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E0A8" w14:textId="77777777" w:rsidR="0009735E" w:rsidRPr="009021FF" w:rsidRDefault="0009735E" w:rsidP="0009735E">
      <w:pPr>
        <w:spacing w:after="120"/>
        <w:rPr>
          <w:color w:val="000000" w:themeColor="text1"/>
          <w:sz w:val="24"/>
          <w:szCs w:val="24"/>
        </w:rPr>
      </w:pPr>
      <w:r w:rsidRPr="009021FF">
        <w:rPr>
          <w:b/>
          <w:color w:val="000000" w:themeColor="text1"/>
          <w:sz w:val="24"/>
          <w:szCs w:val="24"/>
        </w:rPr>
        <w:t>Supplemen</w:t>
      </w:r>
      <w:r>
        <w:rPr>
          <w:b/>
          <w:color w:val="000000" w:themeColor="text1"/>
          <w:sz w:val="24"/>
          <w:szCs w:val="24"/>
        </w:rPr>
        <w:t>tary</w:t>
      </w:r>
      <w:r w:rsidRPr="009021FF">
        <w:rPr>
          <w:b/>
          <w:color w:val="000000" w:themeColor="text1"/>
          <w:sz w:val="24"/>
          <w:szCs w:val="24"/>
        </w:rPr>
        <w:t xml:space="preserve"> Table </w:t>
      </w:r>
      <w:r>
        <w:rPr>
          <w:b/>
          <w:color w:val="000000" w:themeColor="text1"/>
          <w:sz w:val="24"/>
          <w:szCs w:val="24"/>
        </w:rPr>
        <w:t>1</w:t>
      </w:r>
      <w:r w:rsidRPr="009021FF">
        <w:rPr>
          <w:b/>
          <w:color w:val="000000" w:themeColor="text1"/>
          <w:sz w:val="24"/>
          <w:szCs w:val="24"/>
        </w:rPr>
        <w:t xml:space="preserve">. </w:t>
      </w:r>
      <w:r w:rsidRPr="009021FF">
        <w:rPr>
          <w:sz w:val="24"/>
          <w:szCs w:val="24"/>
        </w:rPr>
        <w:t>Strengthening the Reporting of Observational Studies in Epidemiology—Nutritional Epidemiology (STROBE-nut)</w:t>
      </w:r>
    </w:p>
    <w:tbl>
      <w:tblPr>
        <w:tblW w:w="1258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6096"/>
        <w:gridCol w:w="3260"/>
        <w:gridCol w:w="3232"/>
      </w:tblGrid>
      <w:tr w:rsidR="0009735E" w14:paraId="77E0B29E" w14:textId="77777777" w:rsidTr="00484F15">
        <w:trPr>
          <w:trHeight w:val="285"/>
          <w:tblHeader/>
        </w:trPr>
        <w:tc>
          <w:tcPr>
            <w:tcW w:w="609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07CF4814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360CDFD6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Item nr</w:t>
            </w:r>
          </w:p>
        </w:tc>
        <w:tc>
          <w:tcPr>
            <w:tcW w:w="323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26F3F3E7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Reported on page #</w:t>
            </w:r>
          </w:p>
        </w:tc>
      </w:tr>
      <w:tr w:rsidR="0009735E" w14:paraId="2307E64F" w14:textId="77777777" w:rsidTr="00484F15">
        <w:trPr>
          <w:trHeight w:val="285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14:paraId="02313F1A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7055E5">
              <w:rPr>
                <w:b/>
                <w:bCs/>
                <w:color w:val="000000"/>
                <w:sz w:val="20"/>
                <w:szCs w:val="20"/>
              </w:rPr>
              <w:t>Title and abstract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hideMark/>
          </w:tcPr>
          <w:p w14:paraId="364E8AE8" w14:textId="77777777" w:rsidR="0009735E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hideMark/>
          </w:tcPr>
          <w:p w14:paraId="7E33C48A" w14:textId="047940BA" w:rsidR="0009735E" w:rsidRPr="007C1B07" w:rsidRDefault="0009735E" w:rsidP="00484F15">
            <w:pPr>
              <w:spacing w:after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C1B07"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  <w:r w:rsidR="00F075C0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9735E" w14:paraId="4AE152F7" w14:textId="77777777" w:rsidTr="00484F15">
        <w:trPr>
          <w:trHeight w:val="285"/>
        </w:trPr>
        <w:tc>
          <w:tcPr>
            <w:tcW w:w="6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011B2810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Introduction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DCAC9B" w14:textId="77777777" w:rsidR="0009735E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D67206" w14:textId="77777777" w:rsidR="0009735E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09735E" w14:paraId="7D318B09" w14:textId="77777777" w:rsidTr="00484F15">
        <w:trPr>
          <w:trHeight w:val="285"/>
        </w:trPr>
        <w:tc>
          <w:tcPr>
            <w:tcW w:w="6096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4138BCD9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 xml:space="preserve">Background, rationale 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38B1B8FC" w14:textId="77777777" w:rsidR="0009735E" w:rsidRPr="00217772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2177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2" w:type="dxa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</w:tcPr>
          <w:p w14:paraId="15126175" w14:textId="066CF781" w:rsidR="0009735E" w:rsidRPr="00217772" w:rsidRDefault="00F075C0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9735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9735E" w14:paraId="0DF91A4F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70AFC7AF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Objectives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228C88AD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single" w:sz="2" w:space="0" w:color="000000"/>
              <w:right w:val="nil"/>
            </w:tcBorders>
          </w:tcPr>
          <w:p w14:paraId="04641152" w14:textId="2B9D7BDF" w:rsidR="0009735E" w:rsidRDefault="00F075C0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9735E" w14:paraId="0F6DFA9F" w14:textId="77777777" w:rsidTr="00484F15">
        <w:trPr>
          <w:trHeight w:val="285"/>
        </w:trPr>
        <w:tc>
          <w:tcPr>
            <w:tcW w:w="6096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2872FFEC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Methods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D0D58D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</w:tcPr>
          <w:p w14:paraId="0C9D73BE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09735E" w14:paraId="1BC08641" w14:textId="77777777" w:rsidTr="00484F15">
        <w:trPr>
          <w:trHeight w:val="285"/>
        </w:trPr>
        <w:tc>
          <w:tcPr>
            <w:tcW w:w="6096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09345AE4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 xml:space="preserve">Study design 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388F87FD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2" w:type="dxa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  <w:hideMark/>
          </w:tcPr>
          <w:p w14:paraId="7560C05C" w14:textId="104AFAE9" w:rsidR="0009735E" w:rsidRDefault="00F075C0" w:rsidP="00484F1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</w:tr>
      <w:tr w:rsidR="0009735E" w14:paraId="2036CF20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B36C4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Settings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0DE29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377A663" w14:textId="00FF5652" w:rsidR="0009735E" w:rsidRDefault="00F075C0" w:rsidP="00484F15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09735E" w14:paraId="5CB106BC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4CA13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Participants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937BC" w14:textId="77777777" w:rsidR="0009735E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F9BF273" w14:textId="1F130179" w:rsidR="0009735E" w:rsidRDefault="00F075C0" w:rsidP="00484F15">
            <w:pPr>
              <w:tabs>
                <w:tab w:val="left" w:pos="142"/>
                <w:tab w:val="left" w:pos="2798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9735E" w14:paraId="0C1D7CC0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C35CA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Variables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8318C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DE16CF3" w14:textId="4181C0AA" w:rsidR="0009735E" w:rsidRDefault="00F075C0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9735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9735E" w14:paraId="0FF44BFD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2478D64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Data sources - measurements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825A5" w14:textId="77777777" w:rsidR="0009735E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9990F7F" w14:textId="55AFCD75" w:rsidR="0009735E" w:rsidRDefault="00F075C0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9735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9735E" w14:paraId="65D95085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3DC03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Bias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C3448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E9E9C27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</w:tr>
      <w:tr w:rsidR="0009735E" w14:paraId="03C56DEA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2DBAD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Study Size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2621F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6DB3D24" w14:textId="69BCBEDB" w:rsidR="0009735E" w:rsidRDefault="00F075C0" w:rsidP="00484F15">
            <w:pPr>
              <w:pStyle w:val="CommentText"/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9735E" w14:paraId="2E710013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669B2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Quantitative variables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1BAA4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4C1EB69" w14:textId="62867C79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9735E" w14:paraId="0F9A370C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CA614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Statistical Methods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C2A8E" w14:textId="77777777" w:rsidR="0009735E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994289" w14:textId="6122D094" w:rsidR="0009735E" w:rsidRDefault="00F075C0" w:rsidP="00484F15">
            <w:pPr>
              <w:tabs>
                <w:tab w:val="left" w:pos="142"/>
              </w:tabs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09735E" w14:paraId="371A50FD" w14:textId="77777777" w:rsidTr="00484F15">
        <w:trPr>
          <w:trHeight w:val="285"/>
        </w:trPr>
        <w:tc>
          <w:tcPr>
            <w:tcW w:w="6096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2A3E8075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Results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D2CBB7" w14:textId="77777777" w:rsidR="0009735E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</w:tcPr>
          <w:p w14:paraId="43DE02B2" w14:textId="77777777" w:rsidR="0009735E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09735E" w14:paraId="478FF431" w14:textId="77777777" w:rsidTr="00484F15">
        <w:trPr>
          <w:trHeight w:val="285"/>
        </w:trPr>
        <w:tc>
          <w:tcPr>
            <w:tcW w:w="6096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07A1CA16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Participants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64D26F1A" w14:textId="77777777" w:rsidR="0009735E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2" w:type="dxa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  <w:hideMark/>
          </w:tcPr>
          <w:p w14:paraId="77FD32BA" w14:textId="39461C9C" w:rsidR="0009735E" w:rsidRDefault="00F075C0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9735E">
              <w:rPr>
                <w:color w:val="000000"/>
                <w:sz w:val="20"/>
                <w:szCs w:val="20"/>
              </w:rPr>
              <w:t xml:space="preserve"> And Figure 1</w:t>
            </w:r>
          </w:p>
        </w:tc>
      </w:tr>
      <w:tr w:rsidR="0009735E" w14:paraId="3AFAB918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7E7EB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Descriptive data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26B1" w14:textId="77777777" w:rsidR="0009735E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3E4C1C" w14:textId="638909ED" w:rsidR="0009735E" w:rsidRDefault="00F075C0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9735E">
              <w:rPr>
                <w:color w:val="000000"/>
                <w:sz w:val="20"/>
                <w:szCs w:val="20"/>
              </w:rPr>
              <w:t xml:space="preserve"> and Table 1</w:t>
            </w:r>
          </w:p>
        </w:tc>
      </w:tr>
      <w:tr w:rsidR="0009735E" w14:paraId="51B07E47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BAF47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Outcome data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FFD4D" w14:textId="77777777" w:rsidR="0009735E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EC549E3" w14:textId="10818F35" w:rsidR="0009735E" w:rsidRDefault="00F075C0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9735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8</w:t>
            </w:r>
            <w:r w:rsidR="0009735E">
              <w:rPr>
                <w:color w:val="000000"/>
                <w:sz w:val="20"/>
                <w:szCs w:val="20"/>
              </w:rPr>
              <w:t xml:space="preserve">, Tables </w:t>
            </w:r>
          </w:p>
        </w:tc>
      </w:tr>
      <w:tr w:rsidR="0009735E" w14:paraId="7C3B8015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94A72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Main results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A03C1" w14:textId="77777777" w:rsidR="0009735E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0CEE531" w14:textId="2A581746" w:rsidR="0009735E" w:rsidRDefault="00F075C0" w:rsidP="00484F15">
            <w:pPr>
              <w:tabs>
                <w:tab w:val="left" w:pos="142"/>
              </w:tabs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="0009735E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="0009735E">
              <w:rPr>
                <w:rFonts w:eastAsia="Times New Roman"/>
                <w:color w:val="000000"/>
                <w:sz w:val="20"/>
                <w:szCs w:val="20"/>
              </w:rPr>
              <w:t xml:space="preserve"> and Tables </w:t>
            </w:r>
          </w:p>
        </w:tc>
      </w:tr>
      <w:tr w:rsidR="0009735E" w14:paraId="1330DC7F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11ADAC6E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Other analyses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4EBCA2BF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single" w:sz="2" w:space="0" w:color="000000"/>
              <w:right w:val="nil"/>
            </w:tcBorders>
            <w:hideMark/>
          </w:tcPr>
          <w:p w14:paraId="35BC485D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NA</w:t>
            </w:r>
          </w:p>
        </w:tc>
      </w:tr>
      <w:tr w:rsidR="0009735E" w14:paraId="3353B46B" w14:textId="77777777" w:rsidTr="00484F15">
        <w:trPr>
          <w:trHeight w:val="285"/>
        </w:trPr>
        <w:tc>
          <w:tcPr>
            <w:tcW w:w="6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5487BD44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Discussion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74BE54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B69A8B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09735E" w14:paraId="668A9600" w14:textId="77777777" w:rsidTr="00484F15">
        <w:trPr>
          <w:trHeight w:val="285"/>
        </w:trPr>
        <w:tc>
          <w:tcPr>
            <w:tcW w:w="6096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2D3D3255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Key results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1FC0A8F8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32" w:type="dxa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  <w:hideMark/>
          </w:tcPr>
          <w:p w14:paraId="3D1EED83" w14:textId="13DA1532" w:rsidR="0009735E" w:rsidRDefault="00F075C0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9735E" w14:paraId="392728FE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96EEA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 xml:space="preserve">Limitation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0FCF3" w14:textId="77777777" w:rsidR="0009735E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EC4A628" w14:textId="7B59A0D4" w:rsidR="0009735E" w:rsidRPr="00F075C0" w:rsidRDefault="00F075C0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 w:rsidRPr="00F075C0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9735E" w14:paraId="55184D2C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C77A9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Interpretation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74AA3" w14:textId="77777777" w:rsidR="0009735E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1A72A8E" w14:textId="21127CCE" w:rsidR="0009735E" w:rsidRDefault="00F075C0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</w:t>
            </w:r>
            <w:r w:rsidR="0009735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09735E" w14:paraId="14C47919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205564AE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Generalizability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07043CEF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single" w:sz="2" w:space="0" w:color="000000"/>
              <w:right w:val="nil"/>
            </w:tcBorders>
            <w:hideMark/>
          </w:tcPr>
          <w:p w14:paraId="48A24882" w14:textId="5936AA4F" w:rsidR="0009735E" w:rsidRDefault="00F075C0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</w:t>
            </w:r>
            <w:r w:rsidR="0009735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09735E" w14:paraId="0663AA06" w14:textId="77777777" w:rsidTr="00484F15">
        <w:trPr>
          <w:trHeight w:val="285"/>
        </w:trPr>
        <w:tc>
          <w:tcPr>
            <w:tcW w:w="6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50666DB4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Other information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8B6005" w14:textId="77777777" w:rsidR="0009735E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EF5A2F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09735E" w14:paraId="4C69D13C" w14:textId="77777777" w:rsidTr="00484F15">
        <w:trPr>
          <w:trHeight w:val="285"/>
        </w:trPr>
        <w:tc>
          <w:tcPr>
            <w:tcW w:w="6096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387E5FDA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szCs w:val="20"/>
              </w:rPr>
              <w:t>Funding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63300676" w14:textId="77777777" w:rsidR="0009735E" w:rsidRDefault="0009735E" w:rsidP="00484F1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32" w:type="dxa"/>
            <w:tcBorders>
              <w:top w:val="single" w:sz="2" w:space="0" w:color="000000"/>
              <w:left w:val="nil"/>
              <w:bottom w:val="dotted" w:sz="4" w:space="0" w:color="auto"/>
              <w:right w:val="nil"/>
            </w:tcBorders>
            <w:hideMark/>
          </w:tcPr>
          <w:p w14:paraId="4474B5A8" w14:textId="674D6533" w:rsidR="0009735E" w:rsidRDefault="00F075C0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Title page</w:t>
            </w:r>
          </w:p>
        </w:tc>
      </w:tr>
      <w:tr w:rsidR="0009735E" w14:paraId="22045DE2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CD785" w14:textId="77777777" w:rsidR="0009735E" w:rsidRPr="00217772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 w:rsidRPr="00217772">
              <w:rPr>
                <w:bCs/>
                <w:color w:val="000000"/>
                <w:sz w:val="20"/>
                <w:szCs w:val="20"/>
              </w:rPr>
              <w:tab/>
              <w:t>Ethics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034D24C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574844D" w14:textId="182D8CCD" w:rsidR="0009735E" w:rsidRDefault="00F075C0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9735E" w14:paraId="2018D467" w14:textId="77777777" w:rsidTr="00484F15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C926DC3" w14:textId="77777777" w:rsidR="0009735E" w:rsidRPr="00217772" w:rsidRDefault="0009735E" w:rsidP="00484F15">
            <w:pPr>
              <w:tabs>
                <w:tab w:val="left" w:pos="142"/>
              </w:tabs>
              <w:spacing w:after="0"/>
              <w:rPr>
                <w:bCs/>
                <w:color w:val="000000"/>
                <w:sz w:val="20"/>
                <w:szCs w:val="20"/>
              </w:rPr>
            </w:pPr>
            <w:r w:rsidRPr="00217772">
              <w:rPr>
                <w:bCs/>
                <w:color w:val="000000"/>
                <w:sz w:val="20"/>
                <w:szCs w:val="20"/>
              </w:rPr>
              <w:lastRenderedPageBreak/>
              <w:tab/>
              <w:t xml:space="preserve">Supplementary </w:t>
            </w:r>
            <w:r w:rsidRPr="00217772">
              <w:rPr>
                <w:bCs/>
                <w:color w:val="000000"/>
                <w:sz w:val="20"/>
                <w:szCs w:val="20"/>
              </w:rPr>
              <w:tab/>
              <w:t xml:space="preserve">material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899055" w14:textId="77777777" w:rsidR="0009735E" w:rsidRPr="00A50BD4" w:rsidRDefault="0009735E" w:rsidP="00484F15">
            <w:pPr>
              <w:tabs>
                <w:tab w:val="left" w:pos="142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32" w:type="dxa"/>
            <w:tcBorders>
              <w:top w:val="dotted" w:sz="4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1072D317" w14:textId="77777777" w:rsidR="0009735E" w:rsidRDefault="0009735E" w:rsidP="00484F15">
            <w:pPr>
              <w:tabs>
                <w:tab w:val="left" w:pos="142"/>
              </w:tabs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Separate document</w:t>
            </w:r>
          </w:p>
        </w:tc>
      </w:tr>
    </w:tbl>
    <w:p w14:paraId="73992BFC" w14:textId="77777777" w:rsidR="0009735E" w:rsidRDefault="0009735E" w:rsidP="0009735E"/>
    <w:p w14:paraId="048D9079" w14:textId="77777777" w:rsidR="0009735E" w:rsidRDefault="0009735E">
      <w:pPr>
        <w:rPr>
          <w:b/>
          <w:bCs/>
          <w:sz w:val="24"/>
          <w:szCs w:val="24"/>
          <w:lang w:val="en-AU"/>
        </w:rPr>
      </w:pPr>
      <w:r>
        <w:rPr>
          <w:b/>
          <w:bCs/>
          <w:sz w:val="24"/>
          <w:szCs w:val="24"/>
          <w:lang w:val="en-AU"/>
        </w:rPr>
        <w:br w:type="page"/>
      </w:r>
    </w:p>
    <w:tbl>
      <w:tblPr>
        <w:tblStyle w:val="TableGrid11"/>
        <w:tblpPr w:leftFromText="180" w:rightFromText="180" w:vertAnchor="text" w:horzAnchor="margin" w:tblpY="451"/>
        <w:tblW w:w="4922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1429"/>
        <w:gridCol w:w="1403"/>
        <w:gridCol w:w="1462"/>
        <w:gridCol w:w="1442"/>
        <w:gridCol w:w="1424"/>
        <w:gridCol w:w="1480"/>
        <w:gridCol w:w="1383"/>
        <w:gridCol w:w="1534"/>
      </w:tblGrid>
      <w:tr w:rsidR="0009735E" w:rsidRPr="0009735E" w14:paraId="76270677" w14:textId="77777777" w:rsidTr="0009735E">
        <w:trPr>
          <w:trHeight w:val="46"/>
        </w:trPr>
        <w:tc>
          <w:tcPr>
            <w:tcW w:w="158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A303A7" w14:textId="77777777" w:rsidR="0009735E" w:rsidRPr="0009735E" w:rsidRDefault="0009735E" w:rsidP="0009735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Fruits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D00B37" w14:textId="77777777" w:rsidR="0009735E" w:rsidRPr="0009735E" w:rsidRDefault="0009735E" w:rsidP="0009735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b/>
                <w:color w:val="000000" w:themeColor="text1"/>
                <w:sz w:val="20"/>
                <w:szCs w:val="20"/>
              </w:rPr>
              <w:t>Vegetables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4B05E3" w14:textId="77777777" w:rsidR="0009735E" w:rsidRPr="0009735E" w:rsidRDefault="0009735E" w:rsidP="0009735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b/>
                <w:color w:val="000000" w:themeColor="text1"/>
                <w:sz w:val="20"/>
                <w:szCs w:val="20"/>
              </w:rPr>
              <w:t>Fish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DA530" w14:textId="77777777" w:rsidR="0009735E" w:rsidRPr="0009735E" w:rsidRDefault="0009735E" w:rsidP="0009735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b/>
                <w:color w:val="000000" w:themeColor="text1"/>
                <w:sz w:val="20"/>
                <w:szCs w:val="20"/>
              </w:rPr>
              <w:t>Oils</w:t>
            </w:r>
          </w:p>
        </w:tc>
      </w:tr>
      <w:tr w:rsidR="0009735E" w:rsidRPr="0009735E" w14:paraId="3FCE112C" w14:textId="77777777" w:rsidTr="0009735E">
        <w:trPr>
          <w:trHeight w:val="97"/>
        </w:trPr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14:paraId="522FEFE0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14:paraId="14124CE7" w14:textId="77777777" w:rsidR="0009735E" w:rsidRPr="0009735E" w:rsidRDefault="0009735E" w:rsidP="0009735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b/>
                <w:color w:val="000000" w:themeColor="text1"/>
                <w:sz w:val="20"/>
                <w:szCs w:val="20"/>
              </w:rPr>
              <w:t>Question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1D1CFC4F" w14:textId="77777777" w:rsidR="0009735E" w:rsidRPr="0009735E" w:rsidRDefault="0009735E" w:rsidP="0009735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Response 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</w:tcPr>
          <w:p w14:paraId="7C0813A0" w14:textId="77777777" w:rsidR="0009735E" w:rsidRPr="0009735E" w:rsidRDefault="0009735E" w:rsidP="0009735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b/>
                <w:color w:val="000000" w:themeColor="text1"/>
                <w:sz w:val="20"/>
                <w:szCs w:val="20"/>
              </w:rPr>
              <w:t>Question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14:paraId="5CE5D26A" w14:textId="77777777" w:rsidR="0009735E" w:rsidRPr="0009735E" w:rsidRDefault="0009735E" w:rsidP="0009735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Response 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77C61EEC" w14:textId="77777777" w:rsidR="0009735E" w:rsidRPr="0009735E" w:rsidRDefault="0009735E" w:rsidP="0009735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b/>
                <w:color w:val="000000" w:themeColor="text1"/>
                <w:sz w:val="20"/>
                <w:szCs w:val="20"/>
              </w:rPr>
              <w:t>Question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14:paraId="069D2B97" w14:textId="77777777" w:rsidR="0009735E" w:rsidRPr="0009735E" w:rsidRDefault="0009735E" w:rsidP="0009735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Response 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569DEA0A" w14:textId="77777777" w:rsidR="0009735E" w:rsidRPr="0009735E" w:rsidRDefault="0009735E" w:rsidP="0009735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b/>
                <w:color w:val="000000" w:themeColor="text1"/>
                <w:sz w:val="20"/>
                <w:szCs w:val="20"/>
              </w:rPr>
              <w:t>Question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14:paraId="03286597" w14:textId="77777777" w:rsidR="0009735E" w:rsidRPr="0009735E" w:rsidRDefault="0009735E" w:rsidP="0009735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Response </w:t>
            </w:r>
          </w:p>
        </w:tc>
      </w:tr>
      <w:tr w:rsidR="0009735E" w:rsidRPr="0009735E" w14:paraId="49212293" w14:textId="77777777" w:rsidTr="0009735E">
        <w:trPr>
          <w:trHeight w:val="1461"/>
        </w:trPr>
        <w:tc>
          <w:tcPr>
            <w:tcW w:w="471" w:type="pct"/>
            <w:tcBorders>
              <w:top w:val="single" w:sz="4" w:space="0" w:color="auto"/>
            </w:tcBorders>
          </w:tcPr>
          <w:p w14:paraId="5F758B1E" w14:textId="77777777" w:rsidR="0009735E" w:rsidRPr="0009735E" w:rsidRDefault="0009735E" w:rsidP="0009735E">
            <w:pPr>
              <w:spacing w:after="28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14:paraId="3B66EF57" w14:textId="77777777" w:rsidR="0009735E" w:rsidRPr="0009735E" w:rsidRDefault="0009735E" w:rsidP="0009735E">
            <w:pPr>
              <w:spacing w:after="28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 xml:space="preserve">How many days in the last week did you consume fruits? </w:t>
            </w:r>
          </w:p>
        </w:tc>
        <w:tc>
          <w:tcPr>
            <w:tcW w:w="550" w:type="pct"/>
            <w:tcBorders>
              <w:top w:val="single" w:sz="4" w:space="0" w:color="auto"/>
            </w:tcBorders>
          </w:tcPr>
          <w:p w14:paraId="76F8B697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Days/week</w:t>
            </w:r>
          </w:p>
          <w:p w14:paraId="3E81C4D4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</w:tcPr>
          <w:p w14:paraId="1368CA2A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How many days in the last week did you consume vegetables?</w:t>
            </w:r>
          </w:p>
        </w:tc>
        <w:tc>
          <w:tcPr>
            <w:tcW w:w="565" w:type="pct"/>
            <w:tcBorders>
              <w:top w:val="single" w:sz="4" w:space="0" w:color="auto"/>
            </w:tcBorders>
          </w:tcPr>
          <w:p w14:paraId="36207C3C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Days/week</w:t>
            </w:r>
          </w:p>
          <w:p w14:paraId="174ACE82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2BE11A5C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How many times did you consume fish in the last week?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14:paraId="75BCF9AF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Times/week</w:t>
            </w: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6DC3AC9A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What type of oils do you usually use?</w:t>
            </w:r>
          </w:p>
        </w:tc>
        <w:tc>
          <w:tcPr>
            <w:tcW w:w="601" w:type="pct"/>
            <w:tcBorders>
              <w:top w:val="single" w:sz="4" w:space="0" w:color="auto"/>
            </w:tcBorders>
          </w:tcPr>
          <w:p w14:paraId="06C17DDE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Solid fat</w:t>
            </w:r>
          </w:p>
          <w:p w14:paraId="4806731B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Liquid oil</w:t>
            </w:r>
          </w:p>
          <w:p w14:paraId="3A7ABB42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 xml:space="preserve">Animal fat </w:t>
            </w:r>
          </w:p>
          <w:p w14:paraId="116EB4C3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 xml:space="preserve">Butter </w:t>
            </w:r>
          </w:p>
          <w:p w14:paraId="5F1951E3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Margarine</w:t>
            </w:r>
          </w:p>
          <w:p w14:paraId="69676261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Others</w:t>
            </w:r>
          </w:p>
          <w:p w14:paraId="3E36192D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No specific oil</w:t>
            </w:r>
          </w:p>
          <w:p w14:paraId="3C70A971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Never use oil</w:t>
            </w:r>
          </w:p>
        </w:tc>
      </w:tr>
      <w:tr w:rsidR="0009735E" w:rsidRPr="0009735E" w14:paraId="07ED7692" w14:textId="77777777" w:rsidTr="0009735E">
        <w:trPr>
          <w:trHeight w:val="811"/>
        </w:trPr>
        <w:tc>
          <w:tcPr>
            <w:tcW w:w="471" w:type="pct"/>
          </w:tcPr>
          <w:p w14:paraId="17384908" w14:textId="77777777" w:rsidR="0009735E" w:rsidRPr="0009735E" w:rsidRDefault="0009735E" w:rsidP="0009735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9735E"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  <w:t>2006-2009</w:t>
            </w:r>
          </w:p>
          <w:p w14:paraId="65567366" w14:textId="77777777" w:rsidR="0009735E" w:rsidRPr="0009735E" w:rsidRDefault="0009735E" w:rsidP="0009735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</w:tcPr>
          <w:p w14:paraId="4095F270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How many days in a typical week do you consume fruits?</w:t>
            </w:r>
          </w:p>
        </w:tc>
        <w:tc>
          <w:tcPr>
            <w:tcW w:w="550" w:type="pct"/>
          </w:tcPr>
          <w:p w14:paraId="5382791F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Days/week</w:t>
            </w:r>
          </w:p>
        </w:tc>
        <w:tc>
          <w:tcPr>
            <w:tcW w:w="573" w:type="pct"/>
          </w:tcPr>
          <w:p w14:paraId="4F6D6A36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How many days in a typical week do you consume vegetables?</w:t>
            </w:r>
          </w:p>
        </w:tc>
        <w:tc>
          <w:tcPr>
            <w:tcW w:w="565" w:type="pct"/>
          </w:tcPr>
          <w:p w14:paraId="33906C30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Days/week</w:t>
            </w:r>
          </w:p>
          <w:p w14:paraId="46934DB8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</w:tcPr>
          <w:p w14:paraId="1C197558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How many times do you consume fish in a typical week?</w:t>
            </w:r>
          </w:p>
        </w:tc>
        <w:tc>
          <w:tcPr>
            <w:tcW w:w="580" w:type="pct"/>
          </w:tcPr>
          <w:p w14:paraId="17B78138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Times/week</w:t>
            </w:r>
          </w:p>
        </w:tc>
        <w:tc>
          <w:tcPr>
            <w:tcW w:w="542" w:type="pct"/>
          </w:tcPr>
          <w:p w14:paraId="75E5096C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What type of oils do you usually use?</w:t>
            </w:r>
          </w:p>
        </w:tc>
        <w:tc>
          <w:tcPr>
            <w:tcW w:w="601" w:type="pct"/>
          </w:tcPr>
          <w:p w14:paraId="6EA76A65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Solid fat</w:t>
            </w:r>
          </w:p>
          <w:p w14:paraId="27A98FC4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Liquid oil</w:t>
            </w:r>
          </w:p>
          <w:p w14:paraId="2EFD1B69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Animal fat</w:t>
            </w:r>
          </w:p>
          <w:p w14:paraId="3F115061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Butter</w:t>
            </w:r>
          </w:p>
          <w:p w14:paraId="16456CC9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Margarine</w:t>
            </w:r>
          </w:p>
          <w:p w14:paraId="006B22CE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Others</w:t>
            </w:r>
          </w:p>
          <w:p w14:paraId="2922ECC3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No specific oil</w:t>
            </w:r>
          </w:p>
          <w:p w14:paraId="3BE1C9F6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Never use oil</w:t>
            </w:r>
          </w:p>
          <w:p w14:paraId="600DAE88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Unknown</w:t>
            </w:r>
          </w:p>
        </w:tc>
      </w:tr>
      <w:tr w:rsidR="0009735E" w:rsidRPr="0009735E" w14:paraId="3FA33B71" w14:textId="77777777" w:rsidTr="0009735E">
        <w:trPr>
          <w:trHeight w:val="1572"/>
        </w:trPr>
        <w:tc>
          <w:tcPr>
            <w:tcW w:w="471" w:type="pct"/>
          </w:tcPr>
          <w:p w14:paraId="3BEA6661" w14:textId="77777777" w:rsidR="0009735E" w:rsidRPr="0009735E" w:rsidRDefault="0009735E" w:rsidP="0009735E">
            <w:pPr>
              <w:spacing w:after="280"/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9735E"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560" w:type="pct"/>
          </w:tcPr>
          <w:p w14:paraId="2A665894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How many days in a typical week do you consume fruits?</w:t>
            </w:r>
          </w:p>
        </w:tc>
        <w:tc>
          <w:tcPr>
            <w:tcW w:w="550" w:type="pct"/>
          </w:tcPr>
          <w:p w14:paraId="3360E83A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Days/week</w:t>
            </w:r>
          </w:p>
          <w:p w14:paraId="27B9D755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</w:tcPr>
          <w:p w14:paraId="1F869EB0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How many days in a typical week do you consume vegetables?</w:t>
            </w:r>
          </w:p>
        </w:tc>
        <w:tc>
          <w:tcPr>
            <w:tcW w:w="565" w:type="pct"/>
          </w:tcPr>
          <w:p w14:paraId="0A82925E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Days/week</w:t>
            </w:r>
          </w:p>
          <w:p w14:paraId="4E35DE1D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</w:tcPr>
          <w:p w14:paraId="0396E0B2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How many times do you consume fish in a typical week?</w:t>
            </w:r>
          </w:p>
        </w:tc>
        <w:tc>
          <w:tcPr>
            <w:tcW w:w="580" w:type="pct"/>
          </w:tcPr>
          <w:p w14:paraId="4E36BE31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Times/week</w:t>
            </w:r>
          </w:p>
        </w:tc>
        <w:tc>
          <w:tcPr>
            <w:tcW w:w="542" w:type="pct"/>
          </w:tcPr>
          <w:p w14:paraId="252B3A1D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What type of oils do you usually use?</w:t>
            </w:r>
          </w:p>
        </w:tc>
        <w:tc>
          <w:tcPr>
            <w:tcW w:w="601" w:type="pct"/>
          </w:tcPr>
          <w:p w14:paraId="06613BFC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Solid fat</w:t>
            </w:r>
          </w:p>
          <w:p w14:paraId="5B46F708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Liquid oil</w:t>
            </w:r>
          </w:p>
          <w:p w14:paraId="4C7FC87E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Animal fat</w:t>
            </w:r>
          </w:p>
          <w:p w14:paraId="5D3B7AC4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Butter</w:t>
            </w:r>
          </w:p>
          <w:p w14:paraId="4DE187BF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Margarine</w:t>
            </w:r>
          </w:p>
          <w:p w14:paraId="60217C5B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No specific oil</w:t>
            </w:r>
          </w:p>
          <w:p w14:paraId="7FACA451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Never use oil</w:t>
            </w:r>
          </w:p>
          <w:p w14:paraId="1D28C1E5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Unknown</w:t>
            </w:r>
          </w:p>
        </w:tc>
      </w:tr>
      <w:tr w:rsidR="0009735E" w:rsidRPr="0009735E" w14:paraId="3A4F6789" w14:textId="77777777" w:rsidTr="0009735E">
        <w:trPr>
          <w:trHeight w:val="1276"/>
        </w:trPr>
        <w:tc>
          <w:tcPr>
            <w:tcW w:w="471" w:type="pct"/>
          </w:tcPr>
          <w:p w14:paraId="742C424D" w14:textId="77777777" w:rsidR="0009735E" w:rsidRPr="0009735E" w:rsidRDefault="0009735E" w:rsidP="0009735E">
            <w:pPr>
              <w:spacing w:after="280"/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9735E"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560" w:type="pct"/>
          </w:tcPr>
          <w:p w14:paraId="60F88586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How many days in a typical week do you consume fruits?</w:t>
            </w:r>
          </w:p>
        </w:tc>
        <w:tc>
          <w:tcPr>
            <w:tcW w:w="550" w:type="pct"/>
          </w:tcPr>
          <w:p w14:paraId="392741C4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Days/week</w:t>
            </w:r>
          </w:p>
          <w:p w14:paraId="3212DF1C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</w:tcPr>
          <w:p w14:paraId="19060606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How many days in a typical week do you consume vegetables?</w:t>
            </w:r>
          </w:p>
        </w:tc>
        <w:tc>
          <w:tcPr>
            <w:tcW w:w="565" w:type="pct"/>
          </w:tcPr>
          <w:p w14:paraId="1721C749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Days/week</w:t>
            </w:r>
          </w:p>
          <w:p w14:paraId="05E6EA5B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</w:tcPr>
          <w:p w14:paraId="06B94655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How many times did you consume fish in the last week?</w:t>
            </w:r>
          </w:p>
        </w:tc>
        <w:tc>
          <w:tcPr>
            <w:tcW w:w="580" w:type="pct"/>
          </w:tcPr>
          <w:p w14:paraId="0CCBD0DF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Times/week</w:t>
            </w:r>
          </w:p>
        </w:tc>
        <w:tc>
          <w:tcPr>
            <w:tcW w:w="542" w:type="pct"/>
          </w:tcPr>
          <w:p w14:paraId="0218B203" w14:textId="77777777" w:rsidR="0009735E" w:rsidRPr="0009735E" w:rsidRDefault="0009735E" w:rsidP="0009735E">
            <w:pPr>
              <w:spacing w:after="2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What type of oils do you usually use?</w:t>
            </w:r>
          </w:p>
        </w:tc>
        <w:tc>
          <w:tcPr>
            <w:tcW w:w="601" w:type="pct"/>
          </w:tcPr>
          <w:p w14:paraId="0871DD02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Solid fat</w:t>
            </w:r>
          </w:p>
          <w:p w14:paraId="133846E3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Liquid oil</w:t>
            </w:r>
          </w:p>
          <w:p w14:paraId="71041C90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Animal fat</w:t>
            </w:r>
          </w:p>
          <w:p w14:paraId="45C8B46A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Butter</w:t>
            </w:r>
          </w:p>
          <w:p w14:paraId="3FBE1E8D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Margarine</w:t>
            </w:r>
          </w:p>
          <w:p w14:paraId="7BA6CB1B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Others</w:t>
            </w:r>
          </w:p>
          <w:p w14:paraId="48CABA60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No specific oil</w:t>
            </w:r>
          </w:p>
          <w:p w14:paraId="245CE08D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Never use oil</w:t>
            </w:r>
          </w:p>
          <w:p w14:paraId="1A1F3560" w14:textId="77777777" w:rsidR="0009735E" w:rsidRPr="0009735E" w:rsidRDefault="0009735E" w:rsidP="00097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735E">
              <w:rPr>
                <w:rFonts w:cstheme="minorHAnsi"/>
                <w:color w:val="000000" w:themeColor="text1"/>
                <w:sz w:val="20"/>
                <w:szCs w:val="20"/>
              </w:rPr>
              <w:t>Unknown</w:t>
            </w:r>
          </w:p>
        </w:tc>
      </w:tr>
    </w:tbl>
    <w:p w14:paraId="00B0C27F" w14:textId="736A92C3" w:rsidR="0009735E" w:rsidRPr="0009735E" w:rsidRDefault="0009735E" w:rsidP="0009735E">
      <w:pPr>
        <w:spacing w:after="0" w:line="360" w:lineRule="auto"/>
        <w:rPr>
          <w:color w:val="000000" w:themeColor="text1"/>
          <w:sz w:val="24"/>
        </w:rPr>
      </w:pPr>
      <w:r w:rsidRPr="0009735E">
        <w:rPr>
          <w:b/>
          <w:bCs/>
          <w:color w:val="000000" w:themeColor="text1"/>
          <w:sz w:val="24"/>
        </w:rPr>
        <w:t>Supplementary Table 2</w:t>
      </w:r>
      <w:r w:rsidRPr="0009735E">
        <w:rPr>
          <w:color w:val="000000" w:themeColor="text1"/>
          <w:sz w:val="24"/>
        </w:rPr>
        <w:t xml:space="preserve">. </w:t>
      </w:r>
      <w:r w:rsidRPr="0009735E">
        <w:rPr>
          <w:color w:val="000000" w:themeColor="text1"/>
          <w:sz w:val="24"/>
          <w:lang w:val="en-AU"/>
        </w:rPr>
        <w:t>Iran-WHO STEPS dietary intake questionnaires from 2005 to 2016</w:t>
      </w:r>
      <w:r>
        <w:rPr>
          <w:b/>
          <w:bCs/>
          <w:sz w:val="24"/>
          <w:szCs w:val="24"/>
          <w:lang w:val="en-AU"/>
        </w:rPr>
        <w:br w:type="page"/>
      </w:r>
    </w:p>
    <w:p w14:paraId="7CFE462C" w14:textId="39A4C1EF" w:rsidR="00625DD7" w:rsidRPr="009B2FED" w:rsidRDefault="003904FF" w:rsidP="00625DD7">
      <w:pPr>
        <w:rPr>
          <w:sz w:val="24"/>
          <w:szCs w:val="24"/>
          <w:lang w:val="en-AU"/>
        </w:rPr>
      </w:pPr>
      <w:r>
        <w:rPr>
          <w:b/>
          <w:bCs/>
          <w:sz w:val="24"/>
          <w:szCs w:val="24"/>
          <w:lang w:val="en-AU"/>
        </w:rPr>
        <w:lastRenderedPageBreak/>
        <w:t xml:space="preserve">Supplementary </w:t>
      </w:r>
      <w:r w:rsidR="00625DD7" w:rsidRPr="00D618A1">
        <w:rPr>
          <w:b/>
          <w:bCs/>
          <w:sz w:val="24"/>
          <w:szCs w:val="24"/>
          <w:lang w:val="en-AU"/>
        </w:rPr>
        <w:t>Table</w:t>
      </w:r>
      <w:r w:rsidR="004F1A73">
        <w:rPr>
          <w:b/>
          <w:bCs/>
          <w:sz w:val="24"/>
          <w:szCs w:val="24"/>
          <w:lang w:val="en-AU"/>
        </w:rPr>
        <w:t xml:space="preserve"> 3</w:t>
      </w:r>
      <w:r w:rsidR="00625DD7" w:rsidRPr="009B2FED">
        <w:rPr>
          <w:sz w:val="24"/>
          <w:szCs w:val="24"/>
          <w:lang w:val="en-AU"/>
        </w:rPr>
        <w:t xml:space="preserve">. Trends in </w:t>
      </w:r>
      <w:r w:rsidR="00625DD7">
        <w:rPr>
          <w:sz w:val="24"/>
          <w:szCs w:val="24"/>
          <w:lang w:val="en-AU"/>
        </w:rPr>
        <w:t>fruits</w:t>
      </w:r>
      <w:r w:rsidR="00625DD7" w:rsidRPr="009B2FED">
        <w:rPr>
          <w:sz w:val="24"/>
          <w:szCs w:val="24"/>
          <w:lang w:val="en-AU"/>
        </w:rPr>
        <w:t xml:space="preserve"> intake in Iranian adults from the Iran-WHO STEPS surveys 2005-2016 according to age, sex, and area of residence</w:t>
      </w:r>
    </w:p>
    <w:tbl>
      <w:tblPr>
        <w:tblW w:w="4922" w:type="pct"/>
        <w:tblLayout w:type="fixed"/>
        <w:tblLook w:val="04A0" w:firstRow="1" w:lastRow="0" w:firstColumn="1" w:lastColumn="0" w:noHBand="0" w:noVBand="1"/>
      </w:tblPr>
      <w:tblGrid>
        <w:gridCol w:w="1850"/>
        <w:gridCol w:w="972"/>
        <w:gridCol w:w="750"/>
        <w:gridCol w:w="786"/>
        <w:gridCol w:w="791"/>
        <w:gridCol w:w="791"/>
        <w:gridCol w:w="791"/>
        <w:gridCol w:w="1018"/>
        <w:gridCol w:w="2029"/>
        <w:gridCol w:w="1421"/>
        <w:gridCol w:w="1559"/>
      </w:tblGrid>
      <w:tr w:rsidR="00886102" w:rsidRPr="005145F8" w14:paraId="271CDC58" w14:textId="77777777" w:rsidTr="00886102">
        <w:trPr>
          <w:trHeight w:val="903"/>
        </w:trPr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1D6EF7C" w14:textId="00A2D1BA" w:rsidR="000218D3" w:rsidRPr="00A21556" w:rsidRDefault="000218D3" w:rsidP="000218D3">
            <w:pPr>
              <w:spacing w:after="0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 xml:space="preserve"> Fruit</w:t>
            </w:r>
            <w:r>
              <w:rPr>
                <w:b/>
                <w:bCs/>
                <w:lang w:val="en-AU"/>
              </w:rPr>
              <w:t>s intake</w:t>
            </w:r>
            <w:r w:rsidRPr="005145F8">
              <w:rPr>
                <w:b/>
                <w:bCs/>
                <w:lang w:val="en-AU"/>
              </w:rPr>
              <w:t xml:space="preserve"> (days/week)</w:t>
            </w:r>
            <w:r>
              <w:rPr>
                <w:b/>
                <w:bCs/>
                <w:lang w:val="en-AU"/>
              </w:rPr>
              <w:t>, mean (SE)</w:t>
            </w:r>
            <w:r w:rsidRPr="00B85B47">
              <w:rPr>
                <w:vertAlign w:val="superscript"/>
                <w:lang w:val="en-AU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AE384B" w14:textId="77777777" w:rsidR="000218D3" w:rsidRPr="005145F8" w:rsidRDefault="000218D3" w:rsidP="000218D3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2005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4FB283B1" w14:textId="77777777" w:rsidR="000218D3" w:rsidRPr="005145F8" w:rsidRDefault="000218D3" w:rsidP="000218D3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2006</w:t>
            </w:r>
          </w:p>
          <w:p w14:paraId="0E72ED41" w14:textId="77777777" w:rsidR="000218D3" w:rsidRPr="005145F8" w:rsidRDefault="000218D3" w:rsidP="000218D3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14:paraId="6A0482D2" w14:textId="77777777" w:rsidR="000218D3" w:rsidRPr="005145F8" w:rsidRDefault="000218D3" w:rsidP="000218D3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2007</w:t>
            </w:r>
          </w:p>
          <w:p w14:paraId="4A1B9292" w14:textId="77777777" w:rsidR="000218D3" w:rsidRPr="005145F8" w:rsidRDefault="000218D3" w:rsidP="000218D3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14:paraId="1ED2D48A" w14:textId="77777777" w:rsidR="000218D3" w:rsidRPr="005145F8" w:rsidRDefault="000218D3" w:rsidP="000218D3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2008</w:t>
            </w:r>
          </w:p>
          <w:p w14:paraId="19308262" w14:textId="77777777" w:rsidR="000218D3" w:rsidRPr="005145F8" w:rsidRDefault="000218D3" w:rsidP="000218D3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06B1AE" w14:textId="77777777" w:rsidR="000218D3" w:rsidRPr="005145F8" w:rsidRDefault="000218D3" w:rsidP="000218D3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2009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14:paraId="1CDB5660" w14:textId="77777777" w:rsidR="000218D3" w:rsidRPr="005145F8" w:rsidRDefault="000218D3" w:rsidP="000218D3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2011</w:t>
            </w:r>
          </w:p>
          <w:p w14:paraId="258D6596" w14:textId="77777777" w:rsidR="000218D3" w:rsidRPr="005145F8" w:rsidRDefault="000218D3" w:rsidP="000218D3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</w:tcPr>
          <w:p w14:paraId="3C7EF49F" w14:textId="77777777" w:rsidR="000218D3" w:rsidRPr="005145F8" w:rsidRDefault="000218D3" w:rsidP="000218D3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2016</w:t>
            </w:r>
          </w:p>
          <w:p w14:paraId="6D7B5C63" w14:textId="77777777" w:rsidR="000218D3" w:rsidRPr="005145F8" w:rsidRDefault="000218D3" w:rsidP="000218D3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</w:tcPr>
          <w:p w14:paraId="30943FFF" w14:textId="0CAE4B80" w:rsidR="000218D3" w:rsidRDefault="0056275A" w:rsidP="00E45D83">
            <w:pPr>
              <w:spacing w:after="0"/>
              <w:jc w:val="center"/>
              <w:rPr>
                <w:b/>
                <w:bCs/>
                <w:lang w:val="en-AU"/>
              </w:rPr>
            </w:pPr>
            <w:r>
              <w:rPr>
                <w:rFonts w:cstheme="minorHAnsi"/>
                <w:b/>
                <w:bCs/>
                <w:lang w:val="en-AU"/>
              </w:rPr>
              <w:t xml:space="preserve">Slope </w:t>
            </w:r>
            <w:r w:rsidR="000218D3" w:rsidRPr="007F3B0E">
              <w:rPr>
                <w:vertAlign w:val="superscript"/>
                <w:lang w:val="en-AU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14:paraId="5B92C522" w14:textId="11F2EDEB" w:rsidR="000218D3" w:rsidRDefault="000218D3" w:rsidP="000218D3">
            <w:pPr>
              <w:spacing w:after="0"/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P-trend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14:paraId="2637008D" w14:textId="76F2CC41" w:rsidR="000218D3" w:rsidRPr="005145F8" w:rsidRDefault="000218D3" w:rsidP="000218D3">
            <w:pPr>
              <w:spacing w:after="0"/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P-interaction</w:t>
            </w:r>
            <w:r w:rsidRPr="006C37C8">
              <w:rPr>
                <w:vertAlign w:val="superscript"/>
                <w:lang w:val="en-AU"/>
              </w:rPr>
              <w:t>2</w:t>
            </w:r>
          </w:p>
        </w:tc>
      </w:tr>
      <w:tr w:rsidR="00886102" w:rsidRPr="005145F8" w14:paraId="202E5481" w14:textId="77777777" w:rsidTr="00886102">
        <w:trPr>
          <w:trHeight w:val="368"/>
        </w:trPr>
        <w:tc>
          <w:tcPr>
            <w:tcW w:w="725" w:type="pct"/>
            <w:tcBorders>
              <w:top w:val="single" w:sz="4" w:space="0" w:color="auto"/>
            </w:tcBorders>
          </w:tcPr>
          <w:p w14:paraId="193DDB83" w14:textId="77777777" w:rsidR="000218D3" w:rsidRPr="005145F8" w:rsidRDefault="000218D3" w:rsidP="000218D3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Age</w:t>
            </w:r>
          </w:p>
        </w:tc>
        <w:tc>
          <w:tcPr>
            <w:tcW w:w="381" w:type="pct"/>
            <w:tcBorders>
              <w:top w:val="single" w:sz="4" w:space="0" w:color="auto"/>
            </w:tcBorders>
          </w:tcPr>
          <w:p w14:paraId="751AE543" w14:textId="77777777" w:rsidR="000218D3" w:rsidRPr="005145F8" w:rsidRDefault="000218D3" w:rsidP="000218D3">
            <w:pPr>
              <w:spacing w:after="0"/>
              <w:rPr>
                <w:lang w:val="en-AU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</w:tcPr>
          <w:p w14:paraId="23DA2FC8" w14:textId="77777777" w:rsidR="000218D3" w:rsidRPr="005145F8" w:rsidRDefault="000218D3" w:rsidP="000218D3">
            <w:pPr>
              <w:spacing w:after="0"/>
              <w:rPr>
                <w:lang w:val="en-AU"/>
              </w:rPr>
            </w:pPr>
          </w:p>
        </w:tc>
        <w:tc>
          <w:tcPr>
            <w:tcW w:w="308" w:type="pct"/>
            <w:tcBorders>
              <w:top w:val="single" w:sz="4" w:space="0" w:color="auto"/>
            </w:tcBorders>
          </w:tcPr>
          <w:p w14:paraId="0467C9A0" w14:textId="77777777" w:rsidR="000218D3" w:rsidRPr="005145F8" w:rsidRDefault="000218D3" w:rsidP="000218D3">
            <w:pPr>
              <w:spacing w:after="0"/>
              <w:rPr>
                <w:lang w:val="en-AU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1CAEBAEC" w14:textId="77777777" w:rsidR="000218D3" w:rsidRPr="005145F8" w:rsidRDefault="000218D3" w:rsidP="000218D3">
            <w:pPr>
              <w:spacing w:after="0"/>
              <w:rPr>
                <w:lang w:val="en-AU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7645A142" w14:textId="77777777" w:rsidR="000218D3" w:rsidRPr="005145F8" w:rsidRDefault="000218D3" w:rsidP="000218D3">
            <w:pPr>
              <w:spacing w:after="0"/>
              <w:rPr>
                <w:lang w:val="en-AU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684863A6" w14:textId="77777777" w:rsidR="000218D3" w:rsidRPr="005145F8" w:rsidRDefault="000218D3" w:rsidP="000218D3">
            <w:pPr>
              <w:spacing w:after="0"/>
              <w:rPr>
                <w:lang w:val="en-AU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3C23CF1E" w14:textId="77777777" w:rsidR="000218D3" w:rsidRPr="005145F8" w:rsidRDefault="000218D3" w:rsidP="000218D3">
            <w:pPr>
              <w:spacing w:after="0"/>
              <w:rPr>
                <w:lang w:val="en-AU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</w:tcPr>
          <w:p w14:paraId="44CD7662" w14:textId="77777777" w:rsidR="000218D3" w:rsidRPr="005145F8" w:rsidRDefault="000218D3" w:rsidP="000218D3">
            <w:pPr>
              <w:spacing w:after="0"/>
              <w:rPr>
                <w:lang w:val="en-AU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</w:tcPr>
          <w:p w14:paraId="0CA0FA27" w14:textId="77777777" w:rsidR="000218D3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4A00EA6E" w14:textId="5277C487" w:rsidR="000218D3" w:rsidRPr="00CF1F00" w:rsidRDefault="000218D3" w:rsidP="00B61C64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</w:tr>
      <w:tr w:rsidR="00886102" w:rsidRPr="005145F8" w14:paraId="521FEC45" w14:textId="77777777" w:rsidTr="00886102">
        <w:trPr>
          <w:trHeight w:val="368"/>
        </w:trPr>
        <w:tc>
          <w:tcPr>
            <w:tcW w:w="725" w:type="pct"/>
          </w:tcPr>
          <w:p w14:paraId="2C6CAAD6" w14:textId="77777777" w:rsidR="000218D3" w:rsidRPr="009A5BD0" w:rsidRDefault="000218D3" w:rsidP="000218D3">
            <w:pPr>
              <w:spacing w:after="0"/>
              <w:rPr>
                <w:lang w:val="en-AU"/>
              </w:rPr>
            </w:pPr>
            <w:r w:rsidRPr="009A5BD0">
              <w:rPr>
                <w:lang w:val="en-AU"/>
              </w:rPr>
              <w:t>Younger age</w:t>
            </w:r>
            <w:r>
              <w:rPr>
                <w:lang w:val="en-AU"/>
              </w:rPr>
              <w:t>d</w:t>
            </w:r>
            <w:r w:rsidRPr="009A5BD0">
              <w:rPr>
                <w:lang w:val="en-AU"/>
              </w:rPr>
              <w:t xml:space="preserve"> (reference; n=103,447)</w:t>
            </w:r>
          </w:p>
        </w:tc>
        <w:tc>
          <w:tcPr>
            <w:tcW w:w="381" w:type="pct"/>
          </w:tcPr>
          <w:p w14:paraId="5FE2A2A4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4.8 (0.17)</w:t>
            </w:r>
          </w:p>
        </w:tc>
        <w:tc>
          <w:tcPr>
            <w:tcW w:w="294" w:type="pct"/>
          </w:tcPr>
          <w:p w14:paraId="148651AF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4.1 (0.20)</w:t>
            </w:r>
          </w:p>
        </w:tc>
        <w:tc>
          <w:tcPr>
            <w:tcW w:w="308" w:type="pct"/>
          </w:tcPr>
          <w:p w14:paraId="7FF873D2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4.2 (0.16)</w:t>
            </w:r>
          </w:p>
        </w:tc>
        <w:tc>
          <w:tcPr>
            <w:tcW w:w="310" w:type="pct"/>
          </w:tcPr>
          <w:p w14:paraId="798049E7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4.4 (0.14)</w:t>
            </w:r>
          </w:p>
        </w:tc>
        <w:tc>
          <w:tcPr>
            <w:tcW w:w="310" w:type="pct"/>
          </w:tcPr>
          <w:p w14:paraId="49A0249E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4.2 (0.17)</w:t>
            </w:r>
          </w:p>
        </w:tc>
        <w:tc>
          <w:tcPr>
            <w:tcW w:w="310" w:type="pct"/>
          </w:tcPr>
          <w:p w14:paraId="1FA9AB6D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4.6 (0.18)</w:t>
            </w:r>
          </w:p>
        </w:tc>
        <w:tc>
          <w:tcPr>
            <w:tcW w:w="399" w:type="pct"/>
          </w:tcPr>
          <w:p w14:paraId="4B2228E6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4.4 (0.20)</w:t>
            </w:r>
          </w:p>
        </w:tc>
        <w:tc>
          <w:tcPr>
            <w:tcW w:w="795" w:type="pct"/>
          </w:tcPr>
          <w:p w14:paraId="7887D126" w14:textId="7F13FC91" w:rsidR="000218D3" w:rsidRPr="005145F8" w:rsidRDefault="000218D3" w:rsidP="00E45D8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-0.02</w:t>
            </w:r>
            <w:r w:rsidR="00E45D83">
              <w:rPr>
                <w:lang w:val="en-AU"/>
              </w:rPr>
              <w:t xml:space="preserve"> </w:t>
            </w:r>
            <w:r>
              <w:rPr>
                <w:lang w:val="en-AU"/>
              </w:rPr>
              <w:t>(-0.04, 0.01)</w:t>
            </w:r>
          </w:p>
        </w:tc>
        <w:tc>
          <w:tcPr>
            <w:tcW w:w="557" w:type="pct"/>
          </w:tcPr>
          <w:p w14:paraId="25DF89BE" w14:textId="6D869062" w:rsidR="000218D3" w:rsidRPr="005145F8" w:rsidRDefault="00E37285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0.1</w:t>
            </w:r>
            <w:r w:rsidR="00EC0151">
              <w:rPr>
                <w:lang w:val="en-AU"/>
              </w:rPr>
              <w:t>57</w:t>
            </w:r>
          </w:p>
        </w:tc>
        <w:tc>
          <w:tcPr>
            <w:tcW w:w="611" w:type="pct"/>
          </w:tcPr>
          <w:p w14:paraId="0D174E35" w14:textId="2A414ACE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</w:tr>
      <w:tr w:rsidR="00886102" w:rsidRPr="005145F8" w14:paraId="52158C96" w14:textId="77777777" w:rsidTr="00886102">
        <w:trPr>
          <w:trHeight w:val="878"/>
        </w:trPr>
        <w:tc>
          <w:tcPr>
            <w:tcW w:w="725" w:type="pct"/>
          </w:tcPr>
          <w:p w14:paraId="2DB7E291" w14:textId="77777777" w:rsidR="000218D3" w:rsidRPr="009A5BD0" w:rsidRDefault="000218D3" w:rsidP="000218D3">
            <w:pPr>
              <w:spacing w:after="0"/>
              <w:rPr>
                <w:lang w:val="en-AU"/>
              </w:rPr>
            </w:pPr>
            <w:r w:rsidRPr="009A5BD0">
              <w:rPr>
                <w:lang w:val="en-AU"/>
              </w:rPr>
              <w:t>Mid-aged (n=89,708)</w:t>
            </w:r>
          </w:p>
        </w:tc>
        <w:tc>
          <w:tcPr>
            <w:tcW w:w="381" w:type="pct"/>
          </w:tcPr>
          <w:p w14:paraId="027BA3CE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4.4 (0.18)</w:t>
            </w:r>
          </w:p>
        </w:tc>
        <w:tc>
          <w:tcPr>
            <w:tcW w:w="294" w:type="pct"/>
          </w:tcPr>
          <w:p w14:paraId="5C47C21E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3.5 (0.17)</w:t>
            </w:r>
          </w:p>
        </w:tc>
        <w:tc>
          <w:tcPr>
            <w:tcW w:w="308" w:type="pct"/>
          </w:tcPr>
          <w:p w14:paraId="47EEE027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3.9 (0.18)</w:t>
            </w:r>
          </w:p>
        </w:tc>
        <w:tc>
          <w:tcPr>
            <w:tcW w:w="310" w:type="pct"/>
          </w:tcPr>
          <w:p w14:paraId="321A0E30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4.2 (0.16)</w:t>
            </w:r>
          </w:p>
        </w:tc>
        <w:tc>
          <w:tcPr>
            <w:tcW w:w="310" w:type="pct"/>
          </w:tcPr>
          <w:p w14:paraId="2C9F0EFF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3.9 (0.14)</w:t>
            </w:r>
          </w:p>
        </w:tc>
        <w:tc>
          <w:tcPr>
            <w:tcW w:w="310" w:type="pct"/>
          </w:tcPr>
          <w:p w14:paraId="6D0F1205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4.4 (0.19)</w:t>
            </w:r>
          </w:p>
        </w:tc>
        <w:tc>
          <w:tcPr>
            <w:tcW w:w="399" w:type="pct"/>
          </w:tcPr>
          <w:p w14:paraId="76332B4C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4.4 (0.20)</w:t>
            </w:r>
          </w:p>
        </w:tc>
        <w:tc>
          <w:tcPr>
            <w:tcW w:w="795" w:type="pct"/>
          </w:tcPr>
          <w:p w14:paraId="2410E897" w14:textId="63476B4C" w:rsidR="000218D3" w:rsidRPr="005145F8" w:rsidRDefault="000218D3" w:rsidP="00E45D8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0.06 (0.04,</w:t>
            </w:r>
            <w:r w:rsidR="00EC0151">
              <w:rPr>
                <w:lang w:val="en-AU"/>
              </w:rPr>
              <w:t xml:space="preserve"> </w:t>
            </w:r>
            <w:r>
              <w:rPr>
                <w:lang w:val="en-AU"/>
              </w:rPr>
              <w:t>0.08)</w:t>
            </w:r>
          </w:p>
        </w:tc>
        <w:tc>
          <w:tcPr>
            <w:tcW w:w="557" w:type="pct"/>
          </w:tcPr>
          <w:p w14:paraId="0D3F0F8C" w14:textId="490FE6F4" w:rsidR="000218D3" w:rsidRPr="005145F8" w:rsidRDefault="00EC0151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  <w:tc>
          <w:tcPr>
            <w:tcW w:w="611" w:type="pct"/>
          </w:tcPr>
          <w:p w14:paraId="1B316C54" w14:textId="739A9B2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</w:tr>
      <w:tr w:rsidR="00886102" w:rsidRPr="005145F8" w14:paraId="4CE9B096" w14:textId="77777777" w:rsidTr="00886102">
        <w:trPr>
          <w:trHeight w:val="918"/>
        </w:trPr>
        <w:tc>
          <w:tcPr>
            <w:tcW w:w="725" w:type="pct"/>
          </w:tcPr>
          <w:p w14:paraId="1FBF2791" w14:textId="77777777" w:rsidR="000218D3" w:rsidRPr="009A5BD0" w:rsidRDefault="000218D3" w:rsidP="000218D3">
            <w:pPr>
              <w:spacing w:after="0"/>
              <w:rPr>
                <w:lang w:val="en-AU"/>
              </w:rPr>
            </w:pPr>
            <w:r w:rsidRPr="009A5BD0">
              <w:rPr>
                <w:lang w:val="en-AU"/>
              </w:rPr>
              <w:t>Older age (n=21,441)</w:t>
            </w:r>
          </w:p>
        </w:tc>
        <w:tc>
          <w:tcPr>
            <w:tcW w:w="381" w:type="pct"/>
          </w:tcPr>
          <w:p w14:paraId="035DADB0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4.2 (0.18)</w:t>
            </w:r>
          </w:p>
        </w:tc>
        <w:tc>
          <w:tcPr>
            <w:tcW w:w="294" w:type="pct"/>
          </w:tcPr>
          <w:p w14:paraId="3BDCDB68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3.3 (0.18)</w:t>
            </w:r>
          </w:p>
        </w:tc>
        <w:tc>
          <w:tcPr>
            <w:tcW w:w="308" w:type="pct"/>
          </w:tcPr>
          <w:p w14:paraId="22D9ED8A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3.9 (0.21)</w:t>
            </w:r>
          </w:p>
        </w:tc>
        <w:tc>
          <w:tcPr>
            <w:tcW w:w="310" w:type="pct"/>
          </w:tcPr>
          <w:p w14:paraId="1D7A88EC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4.2 (0.22)</w:t>
            </w:r>
          </w:p>
        </w:tc>
        <w:tc>
          <w:tcPr>
            <w:tcW w:w="310" w:type="pct"/>
          </w:tcPr>
          <w:p w14:paraId="00E38BA6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3.7 (0.22)</w:t>
            </w:r>
          </w:p>
        </w:tc>
        <w:tc>
          <w:tcPr>
            <w:tcW w:w="310" w:type="pct"/>
          </w:tcPr>
          <w:p w14:paraId="3470FE7A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4.3 (0.19)</w:t>
            </w:r>
          </w:p>
        </w:tc>
        <w:tc>
          <w:tcPr>
            <w:tcW w:w="399" w:type="pct"/>
          </w:tcPr>
          <w:p w14:paraId="6DDF5760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4.2 (0.22)</w:t>
            </w:r>
          </w:p>
        </w:tc>
        <w:tc>
          <w:tcPr>
            <w:tcW w:w="795" w:type="pct"/>
          </w:tcPr>
          <w:p w14:paraId="2C27E70A" w14:textId="132763E2" w:rsidR="000218D3" w:rsidRPr="005145F8" w:rsidRDefault="000218D3" w:rsidP="00E45D8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0.08</w:t>
            </w:r>
            <w:r w:rsidR="00E45D83">
              <w:rPr>
                <w:lang w:val="en-AU"/>
              </w:rPr>
              <w:t xml:space="preserve"> </w:t>
            </w:r>
            <w:r>
              <w:rPr>
                <w:lang w:val="en-AU"/>
              </w:rPr>
              <w:t>(0.05,</w:t>
            </w:r>
            <w:r w:rsidR="00EC0151">
              <w:rPr>
                <w:lang w:val="en-AU"/>
              </w:rPr>
              <w:t xml:space="preserve"> </w:t>
            </w:r>
            <w:r>
              <w:rPr>
                <w:lang w:val="en-AU"/>
              </w:rPr>
              <w:t>0.11)</w:t>
            </w:r>
          </w:p>
        </w:tc>
        <w:tc>
          <w:tcPr>
            <w:tcW w:w="557" w:type="pct"/>
          </w:tcPr>
          <w:p w14:paraId="249B751F" w14:textId="1EB2B45E" w:rsidR="000218D3" w:rsidRPr="005145F8" w:rsidRDefault="00EC0151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  <w:tc>
          <w:tcPr>
            <w:tcW w:w="611" w:type="pct"/>
          </w:tcPr>
          <w:p w14:paraId="07290D23" w14:textId="2BF301DE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</w:tr>
      <w:tr w:rsidR="00886102" w:rsidRPr="005145F8" w14:paraId="037B87C0" w14:textId="77777777" w:rsidTr="00886102">
        <w:trPr>
          <w:trHeight w:val="368"/>
        </w:trPr>
        <w:tc>
          <w:tcPr>
            <w:tcW w:w="725" w:type="pct"/>
          </w:tcPr>
          <w:p w14:paraId="3C283F29" w14:textId="77777777" w:rsidR="000218D3" w:rsidRPr="009A5BD0" w:rsidRDefault="000218D3" w:rsidP="000218D3">
            <w:pPr>
              <w:spacing w:after="0"/>
              <w:rPr>
                <w:b/>
                <w:bCs/>
                <w:lang w:val="en-AU"/>
              </w:rPr>
            </w:pPr>
            <w:r w:rsidRPr="009A5BD0">
              <w:rPr>
                <w:b/>
                <w:bCs/>
                <w:lang w:val="en-AU"/>
              </w:rPr>
              <w:t>Sex</w:t>
            </w:r>
          </w:p>
        </w:tc>
        <w:tc>
          <w:tcPr>
            <w:tcW w:w="381" w:type="pct"/>
          </w:tcPr>
          <w:p w14:paraId="6F0BEB79" w14:textId="77777777" w:rsidR="000218D3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294" w:type="pct"/>
          </w:tcPr>
          <w:p w14:paraId="37556A28" w14:textId="77777777" w:rsidR="000218D3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08" w:type="pct"/>
          </w:tcPr>
          <w:p w14:paraId="62D65B45" w14:textId="77777777" w:rsidR="000218D3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10" w:type="pct"/>
          </w:tcPr>
          <w:p w14:paraId="54783EA1" w14:textId="77777777" w:rsidR="000218D3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10" w:type="pct"/>
          </w:tcPr>
          <w:p w14:paraId="24079B27" w14:textId="77777777" w:rsidR="000218D3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10" w:type="pct"/>
          </w:tcPr>
          <w:p w14:paraId="52D7F9E3" w14:textId="77777777" w:rsidR="000218D3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99" w:type="pct"/>
          </w:tcPr>
          <w:p w14:paraId="429A67AF" w14:textId="77777777" w:rsidR="000218D3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795" w:type="pct"/>
          </w:tcPr>
          <w:p w14:paraId="388885D5" w14:textId="77777777" w:rsidR="000218D3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557" w:type="pct"/>
          </w:tcPr>
          <w:p w14:paraId="44ABE862" w14:textId="77777777" w:rsidR="000218D3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611" w:type="pct"/>
          </w:tcPr>
          <w:p w14:paraId="06A50348" w14:textId="1160ABCF" w:rsidR="000218D3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0.089</w:t>
            </w:r>
          </w:p>
        </w:tc>
      </w:tr>
      <w:tr w:rsidR="00886102" w:rsidRPr="005145F8" w14:paraId="6C845ACF" w14:textId="77777777" w:rsidTr="00886102">
        <w:trPr>
          <w:trHeight w:val="368"/>
        </w:trPr>
        <w:tc>
          <w:tcPr>
            <w:tcW w:w="725" w:type="pct"/>
          </w:tcPr>
          <w:p w14:paraId="351372C5" w14:textId="39308FF5" w:rsidR="000218D3" w:rsidRPr="009A5BD0" w:rsidRDefault="000218D3" w:rsidP="000218D3">
            <w:pPr>
              <w:spacing w:after="0"/>
              <w:rPr>
                <w:lang w:val="en-AU"/>
              </w:rPr>
            </w:pPr>
            <w:r w:rsidRPr="009A5BD0">
              <w:rPr>
                <w:lang w:val="en-AU"/>
              </w:rPr>
              <w:t>Female (</w:t>
            </w:r>
            <w:r>
              <w:rPr>
                <w:lang w:val="en-AU"/>
              </w:rPr>
              <w:t xml:space="preserve">reference; </w:t>
            </w:r>
            <w:r w:rsidRPr="009A5BD0">
              <w:rPr>
                <w:lang w:val="en-AU"/>
              </w:rPr>
              <w:t>n=108,634)</w:t>
            </w:r>
          </w:p>
        </w:tc>
        <w:tc>
          <w:tcPr>
            <w:tcW w:w="381" w:type="pct"/>
          </w:tcPr>
          <w:p w14:paraId="4626B4E0" w14:textId="12D4A4A3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  <w:r w:rsidRPr="009A5BD0">
              <w:rPr>
                <w:lang w:val="en-AU"/>
              </w:rPr>
              <w:t>4.6 (</w:t>
            </w:r>
            <w:r>
              <w:rPr>
                <w:lang w:val="en-AU"/>
              </w:rPr>
              <w:t>0.17</w:t>
            </w:r>
            <w:r w:rsidRPr="009A5BD0">
              <w:rPr>
                <w:lang w:val="en-AU"/>
              </w:rPr>
              <w:t>)</w:t>
            </w:r>
          </w:p>
        </w:tc>
        <w:tc>
          <w:tcPr>
            <w:tcW w:w="294" w:type="pct"/>
          </w:tcPr>
          <w:p w14:paraId="55F5CFE3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  <w:r w:rsidRPr="009A5BD0">
              <w:rPr>
                <w:lang w:val="en-AU"/>
              </w:rPr>
              <w:t>3.9 (0.18)</w:t>
            </w:r>
          </w:p>
        </w:tc>
        <w:tc>
          <w:tcPr>
            <w:tcW w:w="308" w:type="pct"/>
          </w:tcPr>
          <w:p w14:paraId="5235217D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  <w:r w:rsidRPr="009A5BD0">
              <w:rPr>
                <w:lang w:val="en-AU"/>
              </w:rPr>
              <w:t>4.2 (0.19)</w:t>
            </w:r>
          </w:p>
        </w:tc>
        <w:tc>
          <w:tcPr>
            <w:tcW w:w="310" w:type="pct"/>
          </w:tcPr>
          <w:p w14:paraId="5B529312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  <w:r w:rsidRPr="009A5BD0">
              <w:rPr>
                <w:lang w:val="en-AU"/>
              </w:rPr>
              <w:t>4.4 (0.17)</w:t>
            </w:r>
          </w:p>
        </w:tc>
        <w:tc>
          <w:tcPr>
            <w:tcW w:w="310" w:type="pct"/>
          </w:tcPr>
          <w:p w14:paraId="09E11181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  <w:r w:rsidRPr="009A5BD0">
              <w:rPr>
                <w:lang w:val="en-AU"/>
              </w:rPr>
              <w:t>4.2 (0.16)</w:t>
            </w:r>
          </w:p>
        </w:tc>
        <w:tc>
          <w:tcPr>
            <w:tcW w:w="310" w:type="pct"/>
          </w:tcPr>
          <w:p w14:paraId="1A692DEC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  <w:r w:rsidRPr="009A5BD0">
              <w:rPr>
                <w:lang w:val="en-AU"/>
              </w:rPr>
              <w:t>4.6 (0.18)</w:t>
            </w:r>
          </w:p>
        </w:tc>
        <w:tc>
          <w:tcPr>
            <w:tcW w:w="399" w:type="pct"/>
          </w:tcPr>
          <w:p w14:paraId="50138914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  <w:r w:rsidRPr="009A5BD0">
              <w:rPr>
                <w:lang w:val="en-AU"/>
              </w:rPr>
              <w:t>4.4 (0.20)</w:t>
            </w:r>
          </w:p>
        </w:tc>
        <w:tc>
          <w:tcPr>
            <w:tcW w:w="795" w:type="pct"/>
          </w:tcPr>
          <w:p w14:paraId="187EB602" w14:textId="341F985F" w:rsidR="000218D3" w:rsidRPr="009A5BD0" w:rsidRDefault="000218D3" w:rsidP="00E45D8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0.02</w:t>
            </w:r>
            <w:r w:rsidR="00E45D83">
              <w:rPr>
                <w:lang w:val="en-AU"/>
              </w:rPr>
              <w:t xml:space="preserve"> </w:t>
            </w:r>
            <w:r>
              <w:rPr>
                <w:lang w:val="en-AU"/>
              </w:rPr>
              <w:t>(0.00, 0.04)</w:t>
            </w:r>
          </w:p>
        </w:tc>
        <w:tc>
          <w:tcPr>
            <w:tcW w:w="557" w:type="pct"/>
          </w:tcPr>
          <w:p w14:paraId="1EA1994D" w14:textId="2ECE1C0C" w:rsidR="000218D3" w:rsidRPr="009A5BD0" w:rsidRDefault="00294CCE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0.039</w:t>
            </w:r>
          </w:p>
        </w:tc>
        <w:tc>
          <w:tcPr>
            <w:tcW w:w="611" w:type="pct"/>
          </w:tcPr>
          <w:p w14:paraId="72DB9231" w14:textId="2D187733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</w:tr>
      <w:tr w:rsidR="00886102" w:rsidRPr="005145F8" w14:paraId="0FC06E10" w14:textId="77777777" w:rsidTr="00886102">
        <w:trPr>
          <w:trHeight w:val="822"/>
        </w:trPr>
        <w:tc>
          <w:tcPr>
            <w:tcW w:w="725" w:type="pct"/>
          </w:tcPr>
          <w:p w14:paraId="6A0998E5" w14:textId="77777777" w:rsidR="000218D3" w:rsidRDefault="000218D3" w:rsidP="000218D3">
            <w:pPr>
              <w:spacing w:after="0"/>
              <w:rPr>
                <w:lang w:val="en-AU"/>
              </w:rPr>
            </w:pPr>
            <w:r w:rsidRPr="009A5BD0">
              <w:rPr>
                <w:lang w:val="en-AU"/>
              </w:rPr>
              <w:t xml:space="preserve">Male </w:t>
            </w:r>
          </w:p>
          <w:p w14:paraId="2C9C9E87" w14:textId="2B39F8C6" w:rsidR="000218D3" w:rsidRPr="009A5BD0" w:rsidRDefault="000218D3" w:rsidP="000218D3">
            <w:pPr>
              <w:spacing w:after="0"/>
              <w:rPr>
                <w:lang w:val="en-AU"/>
              </w:rPr>
            </w:pPr>
            <w:r w:rsidRPr="009A5BD0">
              <w:rPr>
                <w:lang w:val="en-AU"/>
              </w:rPr>
              <w:t>(n=105,962)</w:t>
            </w:r>
          </w:p>
        </w:tc>
        <w:tc>
          <w:tcPr>
            <w:tcW w:w="381" w:type="pct"/>
          </w:tcPr>
          <w:p w14:paraId="0F7A671B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  <w:r w:rsidRPr="009A5BD0">
              <w:rPr>
                <w:lang w:val="en-AU"/>
              </w:rPr>
              <w:t>4.5 (0.17)</w:t>
            </w:r>
          </w:p>
        </w:tc>
        <w:tc>
          <w:tcPr>
            <w:tcW w:w="294" w:type="pct"/>
          </w:tcPr>
          <w:p w14:paraId="65D223EA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  <w:r w:rsidRPr="009A5BD0">
              <w:rPr>
                <w:lang w:val="en-AU"/>
              </w:rPr>
              <w:t>3.6 (0.18)</w:t>
            </w:r>
          </w:p>
        </w:tc>
        <w:tc>
          <w:tcPr>
            <w:tcW w:w="308" w:type="pct"/>
          </w:tcPr>
          <w:p w14:paraId="49B8AF2F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  <w:r w:rsidRPr="009A5BD0">
              <w:rPr>
                <w:lang w:val="en-AU"/>
              </w:rPr>
              <w:t>3.9 (0.16)</w:t>
            </w:r>
          </w:p>
        </w:tc>
        <w:tc>
          <w:tcPr>
            <w:tcW w:w="310" w:type="pct"/>
          </w:tcPr>
          <w:p w14:paraId="4D257C7C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  <w:r w:rsidRPr="009A5BD0">
              <w:rPr>
                <w:lang w:val="en-AU"/>
              </w:rPr>
              <w:t>4.1 (0.13)</w:t>
            </w:r>
          </w:p>
        </w:tc>
        <w:tc>
          <w:tcPr>
            <w:tcW w:w="310" w:type="pct"/>
          </w:tcPr>
          <w:p w14:paraId="322575CB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  <w:r w:rsidRPr="009A5BD0">
              <w:rPr>
                <w:lang w:val="en-AU"/>
              </w:rPr>
              <w:t>3.9 (0.17)</w:t>
            </w:r>
          </w:p>
        </w:tc>
        <w:tc>
          <w:tcPr>
            <w:tcW w:w="310" w:type="pct"/>
          </w:tcPr>
          <w:p w14:paraId="6224B0EE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  <w:r w:rsidRPr="009A5BD0">
              <w:rPr>
                <w:lang w:val="en-AU"/>
              </w:rPr>
              <w:t>4.4 (0.18)</w:t>
            </w:r>
          </w:p>
        </w:tc>
        <w:tc>
          <w:tcPr>
            <w:tcW w:w="399" w:type="pct"/>
          </w:tcPr>
          <w:p w14:paraId="34A47F8A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  <w:r w:rsidRPr="009A5BD0">
              <w:rPr>
                <w:lang w:val="en-AU"/>
              </w:rPr>
              <w:t>4.3 (0.21)</w:t>
            </w:r>
          </w:p>
        </w:tc>
        <w:tc>
          <w:tcPr>
            <w:tcW w:w="795" w:type="pct"/>
          </w:tcPr>
          <w:p w14:paraId="25BDAC3F" w14:textId="450C38A1" w:rsidR="000218D3" w:rsidRPr="009A5BD0" w:rsidRDefault="000218D3" w:rsidP="00E45D8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0.03</w:t>
            </w:r>
            <w:r w:rsidR="00E45D83">
              <w:rPr>
                <w:lang w:val="en-AU"/>
              </w:rPr>
              <w:t xml:space="preserve"> </w:t>
            </w:r>
            <w:r>
              <w:rPr>
                <w:lang w:val="en-AU"/>
              </w:rPr>
              <w:t>(0.01, 0.05)</w:t>
            </w:r>
          </w:p>
        </w:tc>
        <w:tc>
          <w:tcPr>
            <w:tcW w:w="557" w:type="pct"/>
          </w:tcPr>
          <w:p w14:paraId="49C96482" w14:textId="0A3952AD" w:rsidR="000218D3" w:rsidRPr="009A5BD0" w:rsidRDefault="00294CCE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0.009</w:t>
            </w:r>
          </w:p>
        </w:tc>
        <w:tc>
          <w:tcPr>
            <w:tcW w:w="611" w:type="pct"/>
          </w:tcPr>
          <w:p w14:paraId="3E6DA785" w14:textId="750B33A6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</w:tr>
      <w:tr w:rsidR="00886102" w:rsidRPr="005145F8" w14:paraId="2A5DBFB4" w14:textId="77777777" w:rsidTr="00886102">
        <w:trPr>
          <w:trHeight w:val="368"/>
        </w:trPr>
        <w:tc>
          <w:tcPr>
            <w:tcW w:w="725" w:type="pct"/>
          </w:tcPr>
          <w:p w14:paraId="644B1FFF" w14:textId="77777777" w:rsidR="000218D3" w:rsidRPr="009A5BD0" w:rsidRDefault="000218D3" w:rsidP="000218D3">
            <w:pPr>
              <w:spacing w:after="0"/>
              <w:rPr>
                <w:b/>
                <w:bCs/>
                <w:lang w:val="en-AU"/>
              </w:rPr>
            </w:pPr>
            <w:r w:rsidRPr="009A5BD0">
              <w:rPr>
                <w:b/>
                <w:bCs/>
                <w:lang w:val="en-AU"/>
              </w:rPr>
              <w:t>Area of residence</w:t>
            </w:r>
          </w:p>
        </w:tc>
        <w:tc>
          <w:tcPr>
            <w:tcW w:w="381" w:type="pct"/>
          </w:tcPr>
          <w:p w14:paraId="31175EB7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294" w:type="pct"/>
          </w:tcPr>
          <w:p w14:paraId="68996D97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08" w:type="pct"/>
          </w:tcPr>
          <w:p w14:paraId="610E3543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10" w:type="pct"/>
          </w:tcPr>
          <w:p w14:paraId="791E2B65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10" w:type="pct"/>
          </w:tcPr>
          <w:p w14:paraId="1573BCA7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10" w:type="pct"/>
          </w:tcPr>
          <w:p w14:paraId="141908FE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99" w:type="pct"/>
          </w:tcPr>
          <w:p w14:paraId="1F7AC634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795" w:type="pct"/>
          </w:tcPr>
          <w:p w14:paraId="441268C5" w14:textId="77777777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557" w:type="pct"/>
          </w:tcPr>
          <w:p w14:paraId="41D1C759" w14:textId="77777777" w:rsidR="000218D3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611" w:type="pct"/>
          </w:tcPr>
          <w:p w14:paraId="653B2DED" w14:textId="7279B2EB" w:rsidR="000218D3" w:rsidRPr="009A5BD0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0.925</w:t>
            </w:r>
          </w:p>
        </w:tc>
      </w:tr>
      <w:tr w:rsidR="00886102" w:rsidRPr="005145F8" w14:paraId="627E46AF" w14:textId="77777777" w:rsidTr="00886102">
        <w:trPr>
          <w:trHeight w:val="368"/>
        </w:trPr>
        <w:tc>
          <w:tcPr>
            <w:tcW w:w="725" w:type="pct"/>
          </w:tcPr>
          <w:p w14:paraId="314A7EDE" w14:textId="77777777" w:rsidR="00E45D83" w:rsidRDefault="000218D3" w:rsidP="000218D3">
            <w:pPr>
              <w:spacing w:after="0"/>
              <w:rPr>
                <w:lang w:val="en-AU"/>
              </w:rPr>
            </w:pPr>
            <w:r w:rsidRPr="009A5BD0">
              <w:rPr>
                <w:lang w:val="en-AU"/>
              </w:rPr>
              <w:t xml:space="preserve">Urban </w:t>
            </w:r>
          </w:p>
          <w:p w14:paraId="699037BA" w14:textId="0D2DCE28" w:rsidR="000218D3" w:rsidRPr="009A5BD0" w:rsidRDefault="000218D3" w:rsidP="000218D3">
            <w:pPr>
              <w:spacing w:after="0"/>
              <w:rPr>
                <w:lang w:val="en-AU"/>
              </w:rPr>
            </w:pPr>
            <w:r w:rsidRPr="009A5BD0">
              <w:rPr>
                <w:lang w:val="en-AU"/>
              </w:rPr>
              <w:t>(</w:t>
            </w:r>
            <w:proofErr w:type="gramStart"/>
            <w:r>
              <w:rPr>
                <w:lang w:val="en-AU"/>
              </w:rPr>
              <w:t>reference</w:t>
            </w:r>
            <w:proofErr w:type="gramEnd"/>
            <w:r>
              <w:rPr>
                <w:lang w:val="en-AU"/>
              </w:rPr>
              <w:t xml:space="preserve">; </w:t>
            </w:r>
            <w:r w:rsidRPr="009A5BD0">
              <w:rPr>
                <w:lang w:val="en-AU"/>
              </w:rPr>
              <w:t>n=137,646)</w:t>
            </w:r>
          </w:p>
        </w:tc>
        <w:tc>
          <w:tcPr>
            <w:tcW w:w="381" w:type="pct"/>
          </w:tcPr>
          <w:p w14:paraId="5CB6C484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4.9 (0.13)</w:t>
            </w:r>
          </w:p>
        </w:tc>
        <w:tc>
          <w:tcPr>
            <w:tcW w:w="294" w:type="pct"/>
          </w:tcPr>
          <w:p w14:paraId="6A9DF602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4.1 (0.14)</w:t>
            </w:r>
          </w:p>
        </w:tc>
        <w:tc>
          <w:tcPr>
            <w:tcW w:w="308" w:type="pct"/>
          </w:tcPr>
          <w:p w14:paraId="48F3A6CF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4.4 (0.14)</w:t>
            </w:r>
          </w:p>
        </w:tc>
        <w:tc>
          <w:tcPr>
            <w:tcW w:w="310" w:type="pct"/>
          </w:tcPr>
          <w:p w14:paraId="4653253F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4.6 (0.12)</w:t>
            </w:r>
          </w:p>
        </w:tc>
        <w:tc>
          <w:tcPr>
            <w:tcW w:w="310" w:type="pct"/>
          </w:tcPr>
          <w:p w14:paraId="7EC8B7C0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4.4 (0.15)</w:t>
            </w:r>
          </w:p>
        </w:tc>
        <w:tc>
          <w:tcPr>
            <w:tcW w:w="310" w:type="pct"/>
          </w:tcPr>
          <w:p w14:paraId="753E4718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4.7 (0.16)</w:t>
            </w:r>
          </w:p>
        </w:tc>
        <w:tc>
          <w:tcPr>
            <w:tcW w:w="399" w:type="pct"/>
          </w:tcPr>
          <w:p w14:paraId="713A57C8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4.6 (0.17)</w:t>
            </w:r>
          </w:p>
        </w:tc>
        <w:tc>
          <w:tcPr>
            <w:tcW w:w="795" w:type="pct"/>
          </w:tcPr>
          <w:p w14:paraId="66467B6E" w14:textId="6F546388" w:rsidR="000218D3" w:rsidRDefault="000218D3" w:rsidP="00E45D8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0.03</w:t>
            </w:r>
            <w:r w:rsidR="00E45D83">
              <w:rPr>
                <w:lang w:val="en-AU"/>
              </w:rPr>
              <w:t xml:space="preserve"> </w:t>
            </w:r>
            <w:r>
              <w:rPr>
                <w:lang w:val="en-AU"/>
              </w:rPr>
              <w:t>(0.00,</w:t>
            </w:r>
            <w:r w:rsidR="00EC0151">
              <w:rPr>
                <w:lang w:val="en-AU"/>
              </w:rPr>
              <w:t xml:space="preserve"> </w:t>
            </w:r>
            <w:r>
              <w:rPr>
                <w:lang w:val="en-AU"/>
              </w:rPr>
              <w:t>0.05)</w:t>
            </w:r>
          </w:p>
        </w:tc>
        <w:tc>
          <w:tcPr>
            <w:tcW w:w="557" w:type="pct"/>
          </w:tcPr>
          <w:p w14:paraId="05B579C5" w14:textId="4B7A7106" w:rsidR="000218D3" w:rsidRDefault="00C633FB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0.030</w:t>
            </w:r>
          </w:p>
        </w:tc>
        <w:tc>
          <w:tcPr>
            <w:tcW w:w="611" w:type="pct"/>
          </w:tcPr>
          <w:p w14:paraId="6DE4181F" w14:textId="539B3E65" w:rsidR="000218D3" w:rsidRDefault="000218D3" w:rsidP="000218D3">
            <w:pPr>
              <w:spacing w:after="0"/>
              <w:jc w:val="center"/>
              <w:rPr>
                <w:lang w:val="en-AU"/>
              </w:rPr>
            </w:pPr>
          </w:p>
        </w:tc>
      </w:tr>
      <w:tr w:rsidR="00886102" w:rsidRPr="005145F8" w14:paraId="3E753D8E" w14:textId="77777777" w:rsidTr="00886102">
        <w:trPr>
          <w:trHeight w:val="738"/>
        </w:trPr>
        <w:tc>
          <w:tcPr>
            <w:tcW w:w="725" w:type="pct"/>
            <w:tcBorders>
              <w:bottom w:val="single" w:sz="4" w:space="0" w:color="auto"/>
            </w:tcBorders>
          </w:tcPr>
          <w:p w14:paraId="728D8AF3" w14:textId="77777777" w:rsidR="00E45D83" w:rsidRDefault="000218D3" w:rsidP="000218D3">
            <w:pPr>
              <w:spacing w:after="0"/>
              <w:rPr>
                <w:lang w:val="en-AU"/>
              </w:rPr>
            </w:pPr>
            <w:r w:rsidRPr="009A5BD0">
              <w:rPr>
                <w:lang w:val="en-AU"/>
              </w:rPr>
              <w:t xml:space="preserve">Rural </w:t>
            </w:r>
          </w:p>
          <w:p w14:paraId="216A974B" w14:textId="23C25D99" w:rsidR="000218D3" w:rsidRPr="009A5BD0" w:rsidRDefault="000218D3" w:rsidP="000218D3">
            <w:pPr>
              <w:spacing w:after="0"/>
              <w:rPr>
                <w:lang w:val="en-AU"/>
              </w:rPr>
            </w:pPr>
            <w:r w:rsidRPr="009A5BD0">
              <w:rPr>
                <w:lang w:val="en-AU"/>
              </w:rPr>
              <w:t>(n=76,950)</w:t>
            </w: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113AEB6B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3.8 (0.18)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14:paraId="1C66332D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3.2 (0.20)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17C60DE2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3.3 (0.14)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240F43FC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3.6 (0.17)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78AFECD1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3.4 (0.15)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101CF8B4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3.9 (0.23)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427DBEB9" w14:textId="77777777" w:rsidR="000218D3" w:rsidRPr="005145F8" w:rsidRDefault="000218D3" w:rsidP="000218D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3.6 (0.20)</w:t>
            </w:r>
          </w:p>
        </w:tc>
        <w:tc>
          <w:tcPr>
            <w:tcW w:w="795" w:type="pct"/>
            <w:tcBorders>
              <w:bottom w:val="single" w:sz="4" w:space="0" w:color="auto"/>
            </w:tcBorders>
          </w:tcPr>
          <w:p w14:paraId="6D0A94EC" w14:textId="5154BB8E" w:rsidR="000218D3" w:rsidRDefault="000218D3" w:rsidP="00E45D83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0.03</w:t>
            </w:r>
            <w:r w:rsidR="00E45D83">
              <w:rPr>
                <w:lang w:val="en-AU"/>
              </w:rPr>
              <w:t xml:space="preserve"> </w:t>
            </w:r>
            <w:r>
              <w:rPr>
                <w:lang w:val="en-AU"/>
              </w:rPr>
              <w:t>(-0.00,0.06)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14:paraId="1E8629A2" w14:textId="45476242" w:rsidR="000218D3" w:rsidRDefault="00C633FB" w:rsidP="00C633FB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0.071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00F7D363" w14:textId="34EA6089" w:rsidR="000218D3" w:rsidRDefault="000218D3" w:rsidP="000218D3">
            <w:pPr>
              <w:spacing w:after="0"/>
              <w:rPr>
                <w:lang w:val="en-AU"/>
              </w:rPr>
            </w:pPr>
          </w:p>
        </w:tc>
      </w:tr>
    </w:tbl>
    <w:p w14:paraId="013A45CF" w14:textId="5FF69BC2" w:rsidR="0046476E" w:rsidRDefault="0046476E" w:rsidP="008257DB">
      <w:pPr>
        <w:spacing w:after="0"/>
        <w:rPr>
          <w:lang w:val="en-AU"/>
        </w:rPr>
      </w:pPr>
      <w:r>
        <w:rPr>
          <w:vertAlign w:val="superscript"/>
          <w:lang w:val="en-AU"/>
        </w:rPr>
        <w:t xml:space="preserve">1 </w:t>
      </w:r>
      <w:r w:rsidR="00F560A2" w:rsidRPr="00F560A2">
        <w:rPr>
          <w:lang w:val="en-AU"/>
        </w:rPr>
        <w:t xml:space="preserve">Weighted </w:t>
      </w:r>
      <w:r w:rsidR="00F560A2">
        <w:rPr>
          <w:lang w:val="en-AU"/>
        </w:rPr>
        <w:t>u</w:t>
      </w:r>
      <w:r w:rsidRPr="00F560A2">
        <w:rPr>
          <w:lang w:val="en-AU"/>
        </w:rPr>
        <w:t>nadjusted mean</w:t>
      </w:r>
      <w:r w:rsidR="00605F62">
        <w:rPr>
          <w:lang w:val="en-AU"/>
        </w:rPr>
        <w:t>s</w:t>
      </w:r>
      <w:r w:rsidRPr="00F560A2">
        <w:rPr>
          <w:lang w:val="en-AU"/>
        </w:rPr>
        <w:t xml:space="preserve"> and standard error</w:t>
      </w:r>
      <w:r w:rsidR="00605F62">
        <w:rPr>
          <w:lang w:val="en-AU"/>
        </w:rPr>
        <w:t>s</w:t>
      </w:r>
    </w:p>
    <w:p w14:paraId="1EB9D067" w14:textId="7A61241B" w:rsidR="005B1018" w:rsidRDefault="006C37C8" w:rsidP="00C23A59">
      <w:pPr>
        <w:spacing w:after="0"/>
        <w:rPr>
          <w:lang w:val="en-AU"/>
        </w:rPr>
      </w:pPr>
      <w:r w:rsidRPr="006C37C8">
        <w:rPr>
          <w:vertAlign w:val="superscript"/>
          <w:lang w:val="en-AU"/>
        </w:rPr>
        <w:lastRenderedPageBreak/>
        <w:t>2</w:t>
      </w:r>
      <w:r w:rsidR="00205315">
        <w:rPr>
          <w:lang w:val="en-AU"/>
        </w:rPr>
        <w:t xml:space="preserve"> Slopes represent</w:t>
      </w:r>
      <w:r w:rsidR="0056275A">
        <w:rPr>
          <w:lang w:val="en-AU"/>
        </w:rPr>
        <w:t xml:space="preserve"> </w:t>
      </w:r>
      <w:r w:rsidR="00D444B6">
        <w:rPr>
          <w:rFonts w:cstheme="minorHAnsi"/>
          <w:lang w:val="en-AU"/>
        </w:rPr>
        <w:t>β</w:t>
      </w:r>
      <w:r w:rsidR="0056275A">
        <w:rPr>
          <w:lang w:val="en-AU"/>
        </w:rPr>
        <w:t>-</w:t>
      </w:r>
      <w:proofErr w:type="spellStart"/>
      <w:r w:rsidR="0056275A">
        <w:rPr>
          <w:lang w:val="en-AU"/>
        </w:rPr>
        <w:t>coeff</w:t>
      </w:r>
      <w:proofErr w:type="spellEnd"/>
      <w:r w:rsidR="0056275A">
        <w:rPr>
          <w:lang w:val="en-AU"/>
        </w:rPr>
        <w:t xml:space="preserve"> and 95% CI.</w:t>
      </w:r>
      <w:r w:rsidR="00205315">
        <w:rPr>
          <w:lang w:val="en-AU"/>
        </w:rPr>
        <w:t xml:space="preserve"> </w:t>
      </w:r>
      <w:r w:rsidR="00807F1C" w:rsidRPr="00807F1C">
        <w:rPr>
          <w:lang w:val="en-AU"/>
        </w:rPr>
        <w:t xml:space="preserve">Interaction terms were added to the </w:t>
      </w:r>
      <w:r w:rsidR="00565BDC">
        <w:rPr>
          <w:lang w:val="en-AU"/>
        </w:rPr>
        <w:t xml:space="preserve">regression </w:t>
      </w:r>
      <w:r w:rsidR="00807F1C" w:rsidRPr="00807F1C">
        <w:rPr>
          <w:lang w:val="en-AU"/>
        </w:rPr>
        <w:t xml:space="preserve">models to examine how trends in diet varied according to age (categorical), sex (binary), and area of residence (binary). </w:t>
      </w:r>
      <w:r w:rsidR="00AA6A28" w:rsidRPr="00AA6A28">
        <w:rPr>
          <w:lang w:val="en-AU"/>
        </w:rPr>
        <w:t xml:space="preserve">The overall significance of the interaction was determined using the </w:t>
      </w:r>
      <w:proofErr w:type="spellStart"/>
      <w:r w:rsidR="00AA6A28" w:rsidRPr="00AA6A28">
        <w:rPr>
          <w:lang w:val="en-AU"/>
        </w:rPr>
        <w:t>testparm</w:t>
      </w:r>
      <w:proofErr w:type="spellEnd"/>
      <w:r w:rsidR="00AA6A28" w:rsidRPr="00AA6A28">
        <w:rPr>
          <w:lang w:val="en-AU"/>
        </w:rPr>
        <w:t xml:space="preserve"> command</w:t>
      </w:r>
      <w:r w:rsidR="00AA6A28">
        <w:rPr>
          <w:lang w:val="en-AU"/>
        </w:rPr>
        <w:t xml:space="preserve">. </w:t>
      </w:r>
      <w:r w:rsidR="00C23A59">
        <w:rPr>
          <w:lang w:val="en-AU"/>
        </w:rPr>
        <w:t>The interaction between time</w:t>
      </w:r>
      <w:r w:rsidR="008E3674">
        <w:rPr>
          <w:lang w:val="en-AU"/>
        </w:rPr>
        <w:t xml:space="preserve"> (continuous)</w:t>
      </w:r>
      <w:r w:rsidR="00C23A59">
        <w:rPr>
          <w:lang w:val="en-AU"/>
        </w:rPr>
        <w:t xml:space="preserve"> and age (continuous) was adjusted for area of residence (binary); the interaction between time</w:t>
      </w:r>
      <w:r w:rsidR="008E3674">
        <w:rPr>
          <w:lang w:val="en-AU"/>
        </w:rPr>
        <w:t xml:space="preserve"> (continuous)</w:t>
      </w:r>
      <w:r w:rsidR="00C23A59">
        <w:rPr>
          <w:lang w:val="en-AU"/>
        </w:rPr>
        <w:t xml:space="preserve"> and sex</w:t>
      </w:r>
      <w:r w:rsidR="00E45D83">
        <w:rPr>
          <w:lang w:val="en-AU"/>
        </w:rPr>
        <w:t xml:space="preserve"> </w:t>
      </w:r>
      <w:r w:rsidR="008E3674">
        <w:rPr>
          <w:lang w:val="en-AU"/>
        </w:rPr>
        <w:t>(binary)</w:t>
      </w:r>
      <w:r w:rsidR="00C23A59">
        <w:rPr>
          <w:lang w:val="en-AU"/>
        </w:rPr>
        <w:t xml:space="preserve"> was adjusted for age (continuous) and area of residence (binary); the interaction between time</w:t>
      </w:r>
      <w:r w:rsidR="00701812">
        <w:rPr>
          <w:lang w:val="en-AU"/>
        </w:rPr>
        <w:t xml:space="preserve"> </w:t>
      </w:r>
      <w:r w:rsidR="008E3674">
        <w:rPr>
          <w:lang w:val="en-AU"/>
        </w:rPr>
        <w:t>(continuous)</w:t>
      </w:r>
      <w:r w:rsidR="00C23A59">
        <w:rPr>
          <w:lang w:val="en-AU"/>
        </w:rPr>
        <w:t xml:space="preserve"> and area of residence</w:t>
      </w:r>
      <w:r w:rsidR="00701812">
        <w:rPr>
          <w:lang w:val="en-AU"/>
        </w:rPr>
        <w:t xml:space="preserve"> </w:t>
      </w:r>
      <w:r w:rsidR="008E3674">
        <w:rPr>
          <w:lang w:val="en-AU"/>
        </w:rPr>
        <w:t>(binary)</w:t>
      </w:r>
      <w:r w:rsidR="00C23A59">
        <w:rPr>
          <w:lang w:val="en-AU"/>
        </w:rPr>
        <w:t xml:space="preserve"> was adjusted for age (continuous)</w:t>
      </w:r>
      <w:r w:rsidR="00D55AAB">
        <w:rPr>
          <w:lang w:val="en-AU"/>
        </w:rPr>
        <w:t>. T</w:t>
      </w:r>
      <w:r w:rsidR="00D55AAB" w:rsidRPr="00D55AAB">
        <w:rPr>
          <w:lang w:val="en-AU"/>
        </w:rPr>
        <w:t xml:space="preserve">he margins post-hoc command was used to derive the marginal effect for each category of the sociodemographic characteristic over time using the </w:t>
      </w:r>
      <w:proofErr w:type="spellStart"/>
      <w:r w:rsidR="00D55AAB" w:rsidRPr="00D55AAB">
        <w:rPr>
          <w:lang w:val="en-AU"/>
        </w:rPr>
        <w:t>dydx</w:t>
      </w:r>
      <w:proofErr w:type="spellEnd"/>
      <w:r w:rsidR="00D55AAB" w:rsidRPr="00D55AAB">
        <w:rPr>
          <w:lang w:val="en-AU"/>
        </w:rPr>
        <w:t xml:space="preserve"> option.</w:t>
      </w:r>
    </w:p>
    <w:p w14:paraId="21EA689D" w14:textId="77777777" w:rsidR="005B1018" w:rsidRDefault="005B1018">
      <w:pPr>
        <w:rPr>
          <w:lang w:val="en-AU"/>
        </w:rPr>
      </w:pPr>
      <w:r>
        <w:rPr>
          <w:lang w:val="en-AU"/>
        </w:rPr>
        <w:br w:type="page"/>
      </w:r>
    </w:p>
    <w:p w14:paraId="0DBADE4F" w14:textId="24E4A928" w:rsidR="005B1018" w:rsidRDefault="007E7F54" w:rsidP="005B1018">
      <w:pPr>
        <w:rPr>
          <w:sz w:val="24"/>
          <w:szCs w:val="24"/>
          <w:lang w:val="en-AU"/>
        </w:rPr>
      </w:pPr>
      <w:r>
        <w:rPr>
          <w:b/>
          <w:bCs/>
          <w:sz w:val="24"/>
          <w:szCs w:val="24"/>
          <w:lang w:val="en-AU"/>
        </w:rPr>
        <w:lastRenderedPageBreak/>
        <w:t xml:space="preserve">Supplementary </w:t>
      </w:r>
      <w:r w:rsidR="005B1018" w:rsidRPr="002349B8">
        <w:rPr>
          <w:b/>
          <w:bCs/>
          <w:sz w:val="24"/>
          <w:szCs w:val="24"/>
          <w:lang w:val="en-AU"/>
        </w:rPr>
        <w:t xml:space="preserve">Table </w:t>
      </w:r>
      <w:r w:rsidR="004F1A73">
        <w:rPr>
          <w:b/>
          <w:bCs/>
          <w:sz w:val="24"/>
          <w:szCs w:val="24"/>
          <w:lang w:val="en-AU"/>
        </w:rPr>
        <w:t>4</w:t>
      </w:r>
      <w:r w:rsidR="005B1018" w:rsidRPr="00163A74">
        <w:rPr>
          <w:sz w:val="24"/>
          <w:szCs w:val="24"/>
          <w:lang w:val="en-AU"/>
        </w:rPr>
        <w:t xml:space="preserve">. Trends in </w:t>
      </w:r>
      <w:r w:rsidR="005B1018">
        <w:rPr>
          <w:sz w:val="24"/>
          <w:szCs w:val="24"/>
          <w:lang w:val="en-AU"/>
        </w:rPr>
        <w:t>vegetables</w:t>
      </w:r>
      <w:r w:rsidR="005B1018" w:rsidRPr="00163A74">
        <w:rPr>
          <w:sz w:val="24"/>
          <w:szCs w:val="24"/>
          <w:lang w:val="en-AU"/>
        </w:rPr>
        <w:t xml:space="preserve"> intake in Iranian adults from the Iran-WHO STEPS surveys 2005-2016 according to age, sex, and area of residence </w:t>
      </w:r>
    </w:p>
    <w:tbl>
      <w:tblPr>
        <w:tblW w:w="5224" w:type="pct"/>
        <w:tblLook w:val="04A0" w:firstRow="1" w:lastRow="0" w:firstColumn="1" w:lastColumn="0" w:noHBand="0" w:noVBand="1"/>
      </w:tblPr>
      <w:tblGrid>
        <w:gridCol w:w="1979"/>
        <w:gridCol w:w="1178"/>
        <w:gridCol w:w="70"/>
        <w:gridCol w:w="953"/>
        <w:gridCol w:w="60"/>
        <w:gridCol w:w="1032"/>
        <w:gridCol w:w="1029"/>
        <w:gridCol w:w="1029"/>
        <w:gridCol w:w="1035"/>
        <w:gridCol w:w="994"/>
        <w:gridCol w:w="1557"/>
        <w:gridCol w:w="1135"/>
        <w:gridCol w:w="1490"/>
      </w:tblGrid>
      <w:tr w:rsidR="00B92E06" w:rsidRPr="005145F8" w14:paraId="195EA6D9" w14:textId="3B8CE499" w:rsidTr="00CF581D">
        <w:trPr>
          <w:trHeight w:val="254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EF2576" w14:textId="02AE72BE" w:rsidR="0053448A" w:rsidRPr="00A21556" w:rsidRDefault="0053448A" w:rsidP="00B92E06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Vegetables</w:t>
            </w:r>
            <w:r w:rsidRPr="005145F8">
              <w:rPr>
                <w:b/>
                <w:bCs/>
                <w:lang w:val="en-AU"/>
              </w:rPr>
              <w:t xml:space="preserve"> (days/week), mean (SE)</w:t>
            </w:r>
            <w:r w:rsidRPr="005B1018">
              <w:rPr>
                <w:b/>
                <w:bCs/>
                <w:vertAlign w:val="superscript"/>
                <w:lang w:val="en-A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7CF283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2005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7072D7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2006</w:t>
            </w:r>
          </w:p>
          <w:p w14:paraId="55F287A2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4A3069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2007</w:t>
            </w:r>
          </w:p>
          <w:p w14:paraId="3D300ED3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14:paraId="77B596F5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2008</w:t>
            </w:r>
          </w:p>
          <w:p w14:paraId="0C6D1AD6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AB3186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2009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14:paraId="5297BAD8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2011</w:t>
            </w:r>
          </w:p>
          <w:p w14:paraId="21E7D028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14:paraId="55294048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2016</w:t>
            </w:r>
          </w:p>
          <w:p w14:paraId="2A93FB60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0A1F56F6" w14:textId="6A39490C" w:rsidR="0053448A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3448A">
              <w:rPr>
                <w:b/>
                <w:bCs/>
                <w:lang w:val="en-AU"/>
              </w:rPr>
              <w:t>Slope</w:t>
            </w:r>
            <w:r w:rsidRPr="000D0A5E">
              <w:rPr>
                <w:vertAlign w:val="superscript"/>
                <w:lang w:val="en-AU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14:paraId="729334EF" w14:textId="256F2AD4" w:rsidR="0053448A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P-trend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6F57E0F9" w14:textId="65546AD4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P-interaction</w:t>
            </w:r>
            <w:r w:rsidRPr="000D0A5E">
              <w:rPr>
                <w:vertAlign w:val="superscript"/>
                <w:lang w:val="en-AU"/>
              </w:rPr>
              <w:t>2</w:t>
            </w:r>
          </w:p>
        </w:tc>
      </w:tr>
      <w:tr w:rsidR="00B92E06" w:rsidRPr="005145F8" w14:paraId="515693FD" w14:textId="27320013" w:rsidTr="00CF581D">
        <w:trPr>
          <w:trHeight w:val="177"/>
        </w:trPr>
        <w:tc>
          <w:tcPr>
            <w:tcW w:w="731" w:type="pct"/>
            <w:tcBorders>
              <w:top w:val="single" w:sz="4" w:space="0" w:color="auto"/>
            </w:tcBorders>
          </w:tcPr>
          <w:p w14:paraId="7BF4F59C" w14:textId="494D4646" w:rsidR="0053448A" w:rsidRDefault="0053448A" w:rsidP="00B92E06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Age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</w:tcBorders>
          </w:tcPr>
          <w:p w14:paraId="7F7F5728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</w:tcBorders>
          </w:tcPr>
          <w:p w14:paraId="533F928A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</w:tcPr>
          <w:p w14:paraId="48E59F75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2C2337DA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5E2272B2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6A9701F6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</w:tcPr>
          <w:p w14:paraId="3E331867" w14:textId="77777777" w:rsidR="0053448A" w:rsidRPr="005145F8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</w:tcPr>
          <w:p w14:paraId="493BFFAF" w14:textId="77777777" w:rsidR="0053448A" w:rsidRDefault="0053448A" w:rsidP="00B92E06">
            <w:pPr>
              <w:spacing w:after="0"/>
              <w:jc w:val="center"/>
              <w:rPr>
                <w:rFonts w:cstheme="minorHAnsi"/>
                <w:b/>
                <w:bCs/>
                <w:lang w:val="en-AU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14:paraId="26B6E2AC" w14:textId="77777777" w:rsidR="0053448A" w:rsidRDefault="0053448A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</w:tcPr>
          <w:p w14:paraId="1DCCB55E" w14:textId="181B3E1B" w:rsidR="0053448A" w:rsidRPr="001675C9" w:rsidRDefault="001675C9" w:rsidP="00B92E06">
            <w:pPr>
              <w:spacing w:after="0"/>
              <w:jc w:val="center"/>
              <w:rPr>
                <w:lang w:val="en-AU"/>
              </w:rPr>
            </w:pPr>
            <w:r w:rsidRPr="001675C9">
              <w:rPr>
                <w:lang w:val="en-AU"/>
              </w:rPr>
              <w:t>&lt;0.001</w:t>
            </w:r>
          </w:p>
        </w:tc>
      </w:tr>
      <w:tr w:rsidR="00B92E06" w:rsidRPr="005145F8" w14:paraId="7C57AFE6" w14:textId="712F7B5C" w:rsidTr="00CF581D">
        <w:trPr>
          <w:trHeight w:val="194"/>
        </w:trPr>
        <w:tc>
          <w:tcPr>
            <w:tcW w:w="731" w:type="pct"/>
          </w:tcPr>
          <w:p w14:paraId="45F7E480" w14:textId="05E91D1E" w:rsidR="0053448A" w:rsidRPr="00474345" w:rsidRDefault="0053448A" w:rsidP="00B92E06">
            <w:pPr>
              <w:spacing w:after="0"/>
              <w:rPr>
                <w:lang w:val="en-AU"/>
              </w:rPr>
            </w:pPr>
            <w:r w:rsidRPr="00474345">
              <w:rPr>
                <w:lang w:val="en-AU"/>
              </w:rPr>
              <w:t>Younger age</w:t>
            </w:r>
            <w:r w:rsidR="00076E15">
              <w:rPr>
                <w:lang w:val="en-AU"/>
              </w:rPr>
              <w:t xml:space="preserve">d, (reference; </w:t>
            </w:r>
            <w:r w:rsidRPr="00474345">
              <w:rPr>
                <w:lang w:val="en-AU"/>
              </w:rPr>
              <w:t>n=103,447)</w:t>
            </w:r>
          </w:p>
        </w:tc>
        <w:tc>
          <w:tcPr>
            <w:tcW w:w="461" w:type="pct"/>
            <w:gridSpan w:val="2"/>
          </w:tcPr>
          <w:p w14:paraId="5205D824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3.9 (0.12)</w:t>
            </w:r>
          </w:p>
        </w:tc>
        <w:tc>
          <w:tcPr>
            <w:tcW w:w="374" w:type="pct"/>
            <w:gridSpan w:val="2"/>
          </w:tcPr>
          <w:p w14:paraId="4541CE85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4.4 (0.10)</w:t>
            </w:r>
          </w:p>
        </w:tc>
        <w:tc>
          <w:tcPr>
            <w:tcW w:w="381" w:type="pct"/>
          </w:tcPr>
          <w:p w14:paraId="089C9E4F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4.5 (0.11)</w:t>
            </w:r>
          </w:p>
        </w:tc>
        <w:tc>
          <w:tcPr>
            <w:tcW w:w="380" w:type="pct"/>
          </w:tcPr>
          <w:p w14:paraId="7B71F5F1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4.5 (0.08)</w:t>
            </w:r>
          </w:p>
        </w:tc>
        <w:tc>
          <w:tcPr>
            <w:tcW w:w="380" w:type="pct"/>
          </w:tcPr>
          <w:p w14:paraId="5DF5160F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4.7 (0.10)</w:t>
            </w:r>
          </w:p>
        </w:tc>
        <w:tc>
          <w:tcPr>
            <w:tcW w:w="382" w:type="pct"/>
          </w:tcPr>
          <w:p w14:paraId="1E5C32DD" w14:textId="06FE182A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4.10</w:t>
            </w:r>
            <w:r w:rsidR="00B92E06">
              <w:rPr>
                <w:lang w:val="en-AU"/>
              </w:rPr>
              <w:t xml:space="preserve"> </w:t>
            </w:r>
            <w:r>
              <w:rPr>
                <w:lang w:val="en-AU"/>
              </w:rPr>
              <w:t>(0.14)</w:t>
            </w:r>
          </w:p>
        </w:tc>
        <w:tc>
          <w:tcPr>
            <w:tcW w:w="367" w:type="pct"/>
          </w:tcPr>
          <w:p w14:paraId="521813F6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3.7 (0.11)</w:t>
            </w:r>
          </w:p>
        </w:tc>
        <w:tc>
          <w:tcPr>
            <w:tcW w:w="575" w:type="pct"/>
          </w:tcPr>
          <w:p w14:paraId="1AF23BF8" w14:textId="77777777" w:rsidR="00B92E06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-0.05</w:t>
            </w:r>
            <w:r w:rsidR="00B92E06">
              <w:rPr>
                <w:lang w:val="en-AU"/>
              </w:rPr>
              <w:t xml:space="preserve"> </w:t>
            </w:r>
          </w:p>
          <w:p w14:paraId="00C2AFBE" w14:textId="4B2D1101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(-0.08, -0.01)</w:t>
            </w:r>
          </w:p>
        </w:tc>
        <w:tc>
          <w:tcPr>
            <w:tcW w:w="419" w:type="pct"/>
          </w:tcPr>
          <w:p w14:paraId="3A78892A" w14:textId="4CBCE8F6" w:rsidR="0053448A" w:rsidRPr="005145F8" w:rsidRDefault="001675C9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0.006</w:t>
            </w:r>
          </w:p>
        </w:tc>
        <w:tc>
          <w:tcPr>
            <w:tcW w:w="551" w:type="pct"/>
          </w:tcPr>
          <w:p w14:paraId="47DCCAAA" w14:textId="5122ADF6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</w:tr>
      <w:tr w:rsidR="00B92E06" w:rsidRPr="005145F8" w14:paraId="5149BDB2" w14:textId="1F6A7CD6" w:rsidTr="00CF581D">
        <w:trPr>
          <w:trHeight w:val="194"/>
        </w:trPr>
        <w:tc>
          <w:tcPr>
            <w:tcW w:w="731" w:type="pct"/>
          </w:tcPr>
          <w:p w14:paraId="4B04158C" w14:textId="77777777" w:rsidR="0053448A" w:rsidRPr="00474345" w:rsidRDefault="0053448A" w:rsidP="00B92E06">
            <w:pPr>
              <w:spacing w:after="0"/>
              <w:rPr>
                <w:lang w:val="en-AU"/>
              </w:rPr>
            </w:pPr>
            <w:r w:rsidRPr="00474345">
              <w:rPr>
                <w:lang w:val="en-AU"/>
              </w:rPr>
              <w:t>Mid-aged (n=89,708)</w:t>
            </w:r>
          </w:p>
        </w:tc>
        <w:tc>
          <w:tcPr>
            <w:tcW w:w="461" w:type="pct"/>
            <w:gridSpan w:val="2"/>
          </w:tcPr>
          <w:p w14:paraId="76BB7399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3.9 (0.12)</w:t>
            </w:r>
          </w:p>
        </w:tc>
        <w:tc>
          <w:tcPr>
            <w:tcW w:w="374" w:type="pct"/>
            <w:gridSpan w:val="2"/>
          </w:tcPr>
          <w:p w14:paraId="104EA953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4.4 (0.10)</w:t>
            </w:r>
          </w:p>
        </w:tc>
        <w:tc>
          <w:tcPr>
            <w:tcW w:w="381" w:type="pct"/>
          </w:tcPr>
          <w:p w14:paraId="34C288A1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4.6 (0.13)</w:t>
            </w:r>
          </w:p>
        </w:tc>
        <w:tc>
          <w:tcPr>
            <w:tcW w:w="380" w:type="pct"/>
          </w:tcPr>
          <w:p w14:paraId="26005A29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4.6 (0.09)</w:t>
            </w:r>
          </w:p>
        </w:tc>
        <w:tc>
          <w:tcPr>
            <w:tcW w:w="380" w:type="pct"/>
          </w:tcPr>
          <w:p w14:paraId="768FB048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4.8 (0.09)</w:t>
            </w:r>
          </w:p>
        </w:tc>
        <w:tc>
          <w:tcPr>
            <w:tcW w:w="382" w:type="pct"/>
          </w:tcPr>
          <w:p w14:paraId="016AAEC0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4.4 (0.13)</w:t>
            </w:r>
          </w:p>
        </w:tc>
        <w:tc>
          <w:tcPr>
            <w:tcW w:w="367" w:type="pct"/>
          </w:tcPr>
          <w:p w14:paraId="74BEA123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3.9 (0.11)</w:t>
            </w:r>
          </w:p>
        </w:tc>
        <w:tc>
          <w:tcPr>
            <w:tcW w:w="575" w:type="pct"/>
          </w:tcPr>
          <w:p w14:paraId="371FC846" w14:textId="77777777" w:rsidR="00B92E06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0.00</w:t>
            </w:r>
            <w:r w:rsidR="00B92E06">
              <w:rPr>
                <w:lang w:val="en-AU"/>
              </w:rPr>
              <w:t xml:space="preserve"> </w:t>
            </w:r>
          </w:p>
          <w:p w14:paraId="5038AE0E" w14:textId="3E2BF341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(-0.03,</w:t>
            </w:r>
            <w:r w:rsidR="00B92E06">
              <w:rPr>
                <w:lang w:val="en-AU"/>
              </w:rPr>
              <w:t xml:space="preserve"> </w:t>
            </w:r>
            <w:r>
              <w:rPr>
                <w:lang w:val="en-AU"/>
              </w:rPr>
              <w:t>0.03)</w:t>
            </w:r>
          </w:p>
        </w:tc>
        <w:tc>
          <w:tcPr>
            <w:tcW w:w="419" w:type="pct"/>
          </w:tcPr>
          <w:p w14:paraId="63A505C3" w14:textId="79A9EF81" w:rsidR="0053448A" w:rsidRDefault="001675C9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0.926</w:t>
            </w:r>
          </w:p>
        </w:tc>
        <w:tc>
          <w:tcPr>
            <w:tcW w:w="551" w:type="pct"/>
          </w:tcPr>
          <w:p w14:paraId="297A3B82" w14:textId="682A4B5A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</w:tr>
      <w:tr w:rsidR="00B92E06" w:rsidRPr="005145F8" w14:paraId="60B3FCB5" w14:textId="6E4AA5A8" w:rsidTr="00CF581D">
        <w:trPr>
          <w:trHeight w:val="341"/>
        </w:trPr>
        <w:tc>
          <w:tcPr>
            <w:tcW w:w="731" w:type="pct"/>
          </w:tcPr>
          <w:p w14:paraId="14FF3CD8" w14:textId="77777777" w:rsidR="0053448A" w:rsidRPr="00474345" w:rsidRDefault="0053448A" w:rsidP="00B92E06">
            <w:pPr>
              <w:spacing w:after="0"/>
              <w:rPr>
                <w:lang w:val="en-AU"/>
              </w:rPr>
            </w:pPr>
            <w:r w:rsidRPr="00474345">
              <w:rPr>
                <w:lang w:val="en-AU"/>
              </w:rPr>
              <w:t>Older age (n=21,441)</w:t>
            </w:r>
          </w:p>
        </w:tc>
        <w:tc>
          <w:tcPr>
            <w:tcW w:w="461" w:type="pct"/>
            <w:gridSpan w:val="2"/>
          </w:tcPr>
          <w:p w14:paraId="1ECDE284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3.7 (0.12)</w:t>
            </w:r>
          </w:p>
        </w:tc>
        <w:tc>
          <w:tcPr>
            <w:tcW w:w="374" w:type="pct"/>
            <w:gridSpan w:val="2"/>
          </w:tcPr>
          <w:p w14:paraId="5B77B6B2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4.3 (0.11)</w:t>
            </w:r>
          </w:p>
        </w:tc>
        <w:tc>
          <w:tcPr>
            <w:tcW w:w="381" w:type="pct"/>
          </w:tcPr>
          <w:p w14:paraId="1AA8B537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4.5 (0.17)</w:t>
            </w:r>
          </w:p>
        </w:tc>
        <w:tc>
          <w:tcPr>
            <w:tcW w:w="380" w:type="pct"/>
          </w:tcPr>
          <w:p w14:paraId="553CBDB2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4.5 (0.09)</w:t>
            </w:r>
          </w:p>
        </w:tc>
        <w:tc>
          <w:tcPr>
            <w:tcW w:w="380" w:type="pct"/>
          </w:tcPr>
          <w:p w14:paraId="164630C8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4.6 (0.09)</w:t>
            </w:r>
          </w:p>
        </w:tc>
        <w:tc>
          <w:tcPr>
            <w:tcW w:w="382" w:type="pct"/>
          </w:tcPr>
          <w:p w14:paraId="1DCA1757" w14:textId="180BE08B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4.04</w:t>
            </w:r>
            <w:r w:rsidR="00B92E06">
              <w:rPr>
                <w:lang w:val="en-AU"/>
              </w:rPr>
              <w:t xml:space="preserve"> </w:t>
            </w:r>
            <w:r>
              <w:rPr>
                <w:lang w:val="en-AU"/>
              </w:rPr>
              <w:t>(0.13)</w:t>
            </w:r>
          </w:p>
        </w:tc>
        <w:tc>
          <w:tcPr>
            <w:tcW w:w="367" w:type="pct"/>
          </w:tcPr>
          <w:p w14:paraId="6CEE1E4C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3.6 (0.13)</w:t>
            </w:r>
          </w:p>
        </w:tc>
        <w:tc>
          <w:tcPr>
            <w:tcW w:w="575" w:type="pct"/>
          </w:tcPr>
          <w:p w14:paraId="76EEB860" w14:textId="77777777" w:rsidR="00B92E06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-0.07</w:t>
            </w:r>
            <w:r w:rsidR="00B92E06">
              <w:rPr>
                <w:lang w:val="en-AU"/>
              </w:rPr>
              <w:t xml:space="preserve"> </w:t>
            </w:r>
          </w:p>
          <w:p w14:paraId="060D4492" w14:textId="786FDFEE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(-0.11,</w:t>
            </w:r>
            <w:r w:rsidR="00B92E06">
              <w:rPr>
                <w:lang w:val="en-AU"/>
              </w:rPr>
              <w:t xml:space="preserve"> </w:t>
            </w:r>
            <w:r>
              <w:rPr>
                <w:lang w:val="en-AU"/>
              </w:rPr>
              <w:t>-0.03)</w:t>
            </w:r>
          </w:p>
        </w:tc>
        <w:tc>
          <w:tcPr>
            <w:tcW w:w="419" w:type="pct"/>
          </w:tcPr>
          <w:p w14:paraId="08D84849" w14:textId="7E364BC3" w:rsidR="0053448A" w:rsidRDefault="001675C9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0.001</w:t>
            </w:r>
          </w:p>
        </w:tc>
        <w:tc>
          <w:tcPr>
            <w:tcW w:w="551" w:type="pct"/>
          </w:tcPr>
          <w:p w14:paraId="460C4B5D" w14:textId="3999A8B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</w:tr>
      <w:tr w:rsidR="00B92E06" w:rsidRPr="005145F8" w14:paraId="7C1D0F29" w14:textId="6FC72FB8" w:rsidTr="00CF581D">
        <w:trPr>
          <w:trHeight w:val="194"/>
        </w:trPr>
        <w:tc>
          <w:tcPr>
            <w:tcW w:w="731" w:type="pct"/>
          </w:tcPr>
          <w:p w14:paraId="392B3B96" w14:textId="2D65C3EB" w:rsidR="0053448A" w:rsidRDefault="0053448A" w:rsidP="00B92E06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Sex</w:t>
            </w:r>
          </w:p>
        </w:tc>
        <w:tc>
          <w:tcPr>
            <w:tcW w:w="461" w:type="pct"/>
            <w:gridSpan w:val="2"/>
          </w:tcPr>
          <w:p w14:paraId="4A99B29F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74" w:type="pct"/>
            <w:gridSpan w:val="2"/>
          </w:tcPr>
          <w:p w14:paraId="05666265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81" w:type="pct"/>
          </w:tcPr>
          <w:p w14:paraId="43D96DFF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80" w:type="pct"/>
          </w:tcPr>
          <w:p w14:paraId="075D970C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80" w:type="pct"/>
          </w:tcPr>
          <w:p w14:paraId="2C785ECF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82" w:type="pct"/>
          </w:tcPr>
          <w:p w14:paraId="20D9EE90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67" w:type="pct"/>
          </w:tcPr>
          <w:p w14:paraId="63A1C91A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575" w:type="pct"/>
          </w:tcPr>
          <w:p w14:paraId="50ACCC87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419" w:type="pct"/>
          </w:tcPr>
          <w:p w14:paraId="4CAE9EE7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551" w:type="pct"/>
          </w:tcPr>
          <w:p w14:paraId="102F27F8" w14:textId="6C59D0DD" w:rsidR="0053448A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0.369</w:t>
            </w:r>
          </w:p>
        </w:tc>
      </w:tr>
      <w:tr w:rsidR="00B92E06" w:rsidRPr="005145F8" w14:paraId="5EB3BB9D" w14:textId="5F8719C2" w:rsidTr="00CF581D">
        <w:trPr>
          <w:trHeight w:val="194"/>
        </w:trPr>
        <w:tc>
          <w:tcPr>
            <w:tcW w:w="731" w:type="pct"/>
          </w:tcPr>
          <w:p w14:paraId="73F2A85B" w14:textId="3759234C" w:rsidR="0053448A" w:rsidRPr="00474345" w:rsidRDefault="0053448A" w:rsidP="00B92E06">
            <w:pPr>
              <w:spacing w:after="0"/>
              <w:rPr>
                <w:lang w:val="en-AU"/>
              </w:rPr>
            </w:pPr>
            <w:r w:rsidRPr="00474345">
              <w:rPr>
                <w:lang w:val="en-AU"/>
              </w:rPr>
              <w:t>Female (</w:t>
            </w:r>
            <w:r w:rsidR="00076E15">
              <w:rPr>
                <w:lang w:val="en-AU"/>
              </w:rPr>
              <w:t xml:space="preserve">reference; </w:t>
            </w:r>
            <w:r w:rsidRPr="00474345">
              <w:rPr>
                <w:lang w:val="en-AU"/>
              </w:rPr>
              <w:t>n=108,634)</w:t>
            </w:r>
          </w:p>
        </w:tc>
        <w:tc>
          <w:tcPr>
            <w:tcW w:w="461" w:type="pct"/>
            <w:gridSpan w:val="2"/>
          </w:tcPr>
          <w:p w14:paraId="3F31ADE2" w14:textId="6A4C9ECB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4.03 (0.12)</w:t>
            </w:r>
          </w:p>
        </w:tc>
        <w:tc>
          <w:tcPr>
            <w:tcW w:w="374" w:type="pct"/>
            <w:gridSpan w:val="2"/>
          </w:tcPr>
          <w:p w14:paraId="6FE896A2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4.6 (0.10)</w:t>
            </w:r>
          </w:p>
        </w:tc>
        <w:tc>
          <w:tcPr>
            <w:tcW w:w="381" w:type="pct"/>
          </w:tcPr>
          <w:p w14:paraId="48E7B565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4.7 (0.13)</w:t>
            </w:r>
          </w:p>
        </w:tc>
        <w:tc>
          <w:tcPr>
            <w:tcW w:w="380" w:type="pct"/>
          </w:tcPr>
          <w:p w14:paraId="7C26B6EF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4.7 (0.09)</w:t>
            </w:r>
          </w:p>
        </w:tc>
        <w:tc>
          <w:tcPr>
            <w:tcW w:w="380" w:type="pct"/>
          </w:tcPr>
          <w:p w14:paraId="7444E775" w14:textId="721B1E35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4.9 (0.10)</w:t>
            </w:r>
          </w:p>
        </w:tc>
        <w:tc>
          <w:tcPr>
            <w:tcW w:w="382" w:type="pct"/>
          </w:tcPr>
          <w:p w14:paraId="12705E6E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4.4 (0.13)</w:t>
            </w:r>
          </w:p>
        </w:tc>
        <w:tc>
          <w:tcPr>
            <w:tcW w:w="367" w:type="pct"/>
          </w:tcPr>
          <w:p w14:paraId="7BE35D3A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3.8 (0.11)</w:t>
            </w:r>
          </w:p>
        </w:tc>
        <w:tc>
          <w:tcPr>
            <w:tcW w:w="575" w:type="pct"/>
          </w:tcPr>
          <w:p w14:paraId="0B0CB7B0" w14:textId="77777777" w:rsidR="00B92E06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-0.04</w:t>
            </w:r>
            <w:r w:rsidR="00B92E06">
              <w:rPr>
                <w:lang w:val="en-AU"/>
              </w:rPr>
              <w:t xml:space="preserve"> </w:t>
            </w:r>
          </w:p>
          <w:p w14:paraId="5C7C6DE8" w14:textId="326C97EA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(-0.07, -0.01)</w:t>
            </w:r>
          </w:p>
        </w:tc>
        <w:tc>
          <w:tcPr>
            <w:tcW w:w="419" w:type="pct"/>
          </w:tcPr>
          <w:p w14:paraId="08DDACA3" w14:textId="129BF17C" w:rsidR="0053448A" w:rsidRPr="005145F8" w:rsidRDefault="00FF3DED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0.019</w:t>
            </w:r>
          </w:p>
        </w:tc>
        <w:tc>
          <w:tcPr>
            <w:tcW w:w="551" w:type="pct"/>
          </w:tcPr>
          <w:p w14:paraId="2C915697" w14:textId="6212DE0E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</w:tr>
      <w:tr w:rsidR="00B92E06" w:rsidRPr="005145F8" w14:paraId="13336B74" w14:textId="1B83C854" w:rsidTr="00CF581D">
        <w:trPr>
          <w:trHeight w:val="434"/>
        </w:trPr>
        <w:tc>
          <w:tcPr>
            <w:tcW w:w="731" w:type="pct"/>
          </w:tcPr>
          <w:p w14:paraId="3031714B" w14:textId="77777777" w:rsidR="0053448A" w:rsidRPr="00474345" w:rsidRDefault="0053448A" w:rsidP="00B92E06">
            <w:pPr>
              <w:spacing w:after="0"/>
              <w:rPr>
                <w:lang w:val="en-AU"/>
              </w:rPr>
            </w:pPr>
            <w:r w:rsidRPr="00474345">
              <w:rPr>
                <w:lang w:val="en-AU"/>
              </w:rPr>
              <w:t>Male (n=105,962)</w:t>
            </w:r>
          </w:p>
        </w:tc>
        <w:tc>
          <w:tcPr>
            <w:tcW w:w="461" w:type="pct"/>
            <w:gridSpan w:val="2"/>
          </w:tcPr>
          <w:p w14:paraId="73D41C5D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3.8 (0.12)</w:t>
            </w:r>
          </w:p>
        </w:tc>
        <w:tc>
          <w:tcPr>
            <w:tcW w:w="374" w:type="pct"/>
            <w:gridSpan w:val="2"/>
          </w:tcPr>
          <w:p w14:paraId="2B511EFC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4.2 (0.09)</w:t>
            </w:r>
          </w:p>
        </w:tc>
        <w:tc>
          <w:tcPr>
            <w:tcW w:w="381" w:type="pct"/>
          </w:tcPr>
          <w:p w14:paraId="621E857B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4.4 (0.11)</w:t>
            </w:r>
          </w:p>
        </w:tc>
        <w:tc>
          <w:tcPr>
            <w:tcW w:w="380" w:type="pct"/>
          </w:tcPr>
          <w:p w14:paraId="47F3BB04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4.4 (0.08)</w:t>
            </w:r>
          </w:p>
        </w:tc>
        <w:tc>
          <w:tcPr>
            <w:tcW w:w="380" w:type="pct"/>
          </w:tcPr>
          <w:p w14:paraId="6C5A618A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4.6 (0.09)</w:t>
            </w:r>
          </w:p>
        </w:tc>
        <w:tc>
          <w:tcPr>
            <w:tcW w:w="382" w:type="pct"/>
          </w:tcPr>
          <w:p w14:paraId="625CEA36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3.9 (0.12)</w:t>
            </w:r>
          </w:p>
        </w:tc>
        <w:tc>
          <w:tcPr>
            <w:tcW w:w="367" w:type="pct"/>
          </w:tcPr>
          <w:p w14:paraId="2191F5DB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3.6 (0.10)</w:t>
            </w:r>
          </w:p>
        </w:tc>
        <w:tc>
          <w:tcPr>
            <w:tcW w:w="575" w:type="pct"/>
          </w:tcPr>
          <w:p w14:paraId="12CD893D" w14:textId="77777777" w:rsidR="00B92E06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-0.03</w:t>
            </w:r>
            <w:r w:rsidR="00B92E06">
              <w:rPr>
                <w:lang w:val="en-AU"/>
              </w:rPr>
              <w:t xml:space="preserve"> </w:t>
            </w:r>
          </w:p>
          <w:p w14:paraId="77919D09" w14:textId="01FE45EF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(-0.06, -0.00)</w:t>
            </w:r>
          </w:p>
        </w:tc>
        <w:tc>
          <w:tcPr>
            <w:tcW w:w="419" w:type="pct"/>
          </w:tcPr>
          <w:p w14:paraId="69E26133" w14:textId="5F4B6F6B" w:rsidR="0053448A" w:rsidRPr="005145F8" w:rsidRDefault="00FF3DED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0.047</w:t>
            </w:r>
          </w:p>
        </w:tc>
        <w:tc>
          <w:tcPr>
            <w:tcW w:w="551" w:type="pct"/>
          </w:tcPr>
          <w:p w14:paraId="2842513D" w14:textId="3B348BC2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</w:tr>
      <w:tr w:rsidR="00B92E06" w:rsidRPr="005145F8" w14:paraId="4F28DCC3" w14:textId="5304BBAD" w:rsidTr="00CF581D">
        <w:trPr>
          <w:trHeight w:val="194"/>
        </w:trPr>
        <w:tc>
          <w:tcPr>
            <w:tcW w:w="731" w:type="pct"/>
          </w:tcPr>
          <w:p w14:paraId="1FFB9297" w14:textId="1FC1A747" w:rsidR="0053448A" w:rsidRDefault="0053448A" w:rsidP="00B92E06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Area of residence</w:t>
            </w:r>
          </w:p>
        </w:tc>
        <w:tc>
          <w:tcPr>
            <w:tcW w:w="461" w:type="pct"/>
            <w:gridSpan w:val="2"/>
          </w:tcPr>
          <w:p w14:paraId="11335FAF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74" w:type="pct"/>
            <w:gridSpan w:val="2"/>
          </w:tcPr>
          <w:p w14:paraId="7AEA7238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81" w:type="pct"/>
          </w:tcPr>
          <w:p w14:paraId="0F2CD0A6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80" w:type="pct"/>
          </w:tcPr>
          <w:p w14:paraId="454D1EFC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80" w:type="pct"/>
          </w:tcPr>
          <w:p w14:paraId="3AAA899B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82" w:type="pct"/>
          </w:tcPr>
          <w:p w14:paraId="3B6DD3E7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67" w:type="pct"/>
          </w:tcPr>
          <w:p w14:paraId="7F672187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575" w:type="pct"/>
          </w:tcPr>
          <w:p w14:paraId="327E255D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419" w:type="pct"/>
          </w:tcPr>
          <w:p w14:paraId="2122C53C" w14:textId="77777777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551" w:type="pct"/>
          </w:tcPr>
          <w:p w14:paraId="2C6C3B3A" w14:textId="2CB7C58F" w:rsidR="0053448A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0.599</w:t>
            </w:r>
          </w:p>
        </w:tc>
      </w:tr>
      <w:tr w:rsidR="00B92E06" w:rsidRPr="005145F8" w14:paraId="735BB240" w14:textId="6B4D13C5" w:rsidTr="00CF581D">
        <w:trPr>
          <w:trHeight w:val="194"/>
        </w:trPr>
        <w:tc>
          <w:tcPr>
            <w:tcW w:w="731" w:type="pct"/>
          </w:tcPr>
          <w:p w14:paraId="36ADEFE6" w14:textId="7F2FB92B" w:rsidR="0053448A" w:rsidRPr="00474345" w:rsidRDefault="0053448A" w:rsidP="00B92E06">
            <w:pPr>
              <w:spacing w:after="0"/>
              <w:rPr>
                <w:lang w:val="en-AU"/>
              </w:rPr>
            </w:pPr>
            <w:r w:rsidRPr="00474345">
              <w:rPr>
                <w:lang w:val="en-AU"/>
              </w:rPr>
              <w:t>Urban (</w:t>
            </w:r>
            <w:r w:rsidR="00076E15">
              <w:rPr>
                <w:lang w:val="en-AU"/>
              </w:rPr>
              <w:t xml:space="preserve">reference; </w:t>
            </w:r>
            <w:r w:rsidRPr="00474345">
              <w:rPr>
                <w:lang w:val="en-AU"/>
              </w:rPr>
              <w:t>n=137,646)</w:t>
            </w:r>
          </w:p>
        </w:tc>
        <w:tc>
          <w:tcPr>
            <w:tcW w:w="461" w:type="pct"/>
            <w:gridSpan w:val="2"/>
          </w:tcPr>
          <w:p w14:paraId="49D90B38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4.1 (0.12)</w:t>
            </w:r>
          </w:p>
        </w:tc>
        <w:tc>
          <w:tcPr>
            <w:tcW w:w="374" w:type="pct"/>
            <w:gridSpan w:val="2"/>
          </w:tcPr>
          <w:p w14:paraId="269033D2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4.5 (0.11)</w:t>
            </w:r>
          </w:p>
        </w:tc>
        <w:tc>
          <w:tcPr>
            <w:tcW w:w="381" w:type="pct"/>
          </w:tcPr>
          <w:p w14:paraId="0520B5EA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4.6 (0.10)</w:t>
            </w:r>
          </w:p>
        </w:tc>
        <w:tc>
          <w:tcPr>
            <w:tcW w:w="380" w:type="pct"/>
          </w:tcPr>
          <w:p w14:paraId="52EF9571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4.6 (0.08)</w:t>
            </w:r>
          </w:p>
        </w:tc>
        <w:tc>
          <w:tcPr>
            <w:tcW w:w="380" w:type="pct"/>
          </w:tcPr>
          <w:p w14:paraId="4C44FC2C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4.8 (0.08)</w:t>
            </w:r>
          </w:p>
        </w:tc>
        <w:tc>
          <w:tcPr>
            <w:tcW w:w="382" w:type="pct"/>
          </w:tcPr>
          <w:p w14:paraId="0D8B01F3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4.3 (0.12)</w:t>
            </w:r>
          </w:p>
        </w:tc>
        <w:tc>
          <w:tcPr>
            <w:tcW w:w="367" w:type="pct"/>
          </w:tcPr>
          <w:p w14:paraId="28D67237" w14:textId="77777777" w:rsidR="0053448A" w:rsidRPr="005145F8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3.8 (0.10)</w:t>
            </w:r>
          </w:p>
        </w:tc>
        <w:tc>
          <w:tcPr>
            <w:tcW w:w="575" w:type="pct"/>
          </w:tcPr>
          <w:p w14:paraId="531AE598" w14:textId="77777777" w:rsidR="00B92E06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-0.04</w:t>
            </w:r>
            <w:r w:rsidR="00B92E06">
              <w:rPr>
                <w:lang w:val="en-AU"/>
              </w:rPr>
              <w:t xml:space="preserve"> </w:t>
            </w:r>
          </w:p>
          <w:p w14:paraId="45E85E87" w14:textId="086CDB04" w:rsidR="0053448A" w:rsidRDefault="0053448A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(-0.06, -0.01)</w:t>
            </w:r>
          </w:p>
        </w:tc>
        <w:tc>
          <w:tcPr>
            <w:tcW w:w="419" w:type="pct"/>
          </w:tcPr>
          <w:p w14:paraId="5729F003" w14:textId="3DF1D4EB" w:rsidR="0053448A" w:rsidRDefault="007B5D35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0.007</w:t>
            </w:r>
          </w:p>
        </w:tc>
        <w:tc>
          <w:tcPr>
            <w:tcW w:w="551" w:type="pct"/>
          </w:tcPr>
          <w:p w14:paraId="7E7F43DF" w14:textId="4DF550CF" w:rsidR="0053448A" w:rsidRDefault="0053448A" w:rsidP="00B92E06">
            <w:pPr>
              <w:spacing w:after="0"/>
              <w:jc w:val="center"/>
              <w:rPr>
                <w:lang w:val="en-AU"/>
              </w:rPr>
            </w:pPr>
          </w:p>
        </w:tc>
      </w:tr>
      <w:tr w:rsidR="00B92E06" w:rsidRPr="005145F8" w14:paraId="612B2035" w14:textId="1CA65629" w:rsidTr="00CF581D">
        <w:trPr>
          <w:trHeight w:val="194"/>
        </w:trPr>
        <w:tc>
          <w:tcPr>
            <w:tcW w:w="731" w:type="pct"/>
            <w:tcBorders>
              <w:bottom w:val="single" w:sz="4" w:space="0" w:color="auto"/>
            </w:tcBorders>
          </w:tcPr>
          <w:p w14:paraId="1FD2455A" w14:textId="77777777" w:rsidR="00B92E06" w:rsidRPr="00474345" w:rsidRDefault="00B92E06" w:rsidP="00B92E06">
            <w:pPr>
              <w:spacing w:after="0"/>
              <w:rPr>
                <w:lang w:val="en-AU"/>
              </w:rPr>
            </w:pPr>
            <w:r w:rsidRPr="00474345">
              <w:rPr>
                <w:lang w:val="en-AU"/>
              </w:rPr>
              <w:t>Rural (n=76,950)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</w:tcPr>
          <w:p w14:paraId="60BB4A29" w14:textId="77777777" w:rsidR="00B92E06" w:rsidRPr="005145F8" w:rsidRDefault="00B92E06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3.6 (0.16)</w:t>
            </w: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</w:tcPr>
          <w:p w14:paraId="0C18F724" w14:textId="77777777" w:rsidR="00B92E06" w:rsidRPr="005145F8" w:rsidRDefault="00B92E06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4.2 (0.11)</w:t>
            </w: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34CDD74D" w14:textId="77777777" w:rsidR="00B92E06" w:rsidRPr="005145F8" w:rsidRDefault="00B92E06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4.4 (0.17)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57C979CA" w14:textId="77777777" w:rsidR="00B92E06" w:rsidRPr="005145F8" w:rsidRDefault="00B92E06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4.4 (0.12)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67522BE6" w14:textId="77777777" w:rsidR="00B92E06" w:rsidRPr="005145F8" w:rsidRDefault="00B92E06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4.7 (0.15)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566AF783" w14:textId="77777777" w:rsidR="00B92E06" w:rsidRPr="005145F8" w:rsidRDefault="00B92E06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3.9 (0.18)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60A63813" w14:textId="77777777" w:rsidR="00B92E06" w:rsidRPr="005145F8" w:rsidRDefault="00B92E06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3.4 (0.13)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365CEC13" w14:textId="77777777" w:rsidR="00B92E06" w:rsidRDefault="00B92E06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-0.03 </w:t>
            </w:r>
          </w:p>
          <w:p w14:paraId="63C228C9" w14:textId="156DF501" w:rsidR="00B92E06" w:rsidRDefault="00B92E06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(-0.08, 0.02)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5F44FE4D" w14:textId="72194B29" w:rsidR="00B92E06" w:rsidRDefault="00B92E06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0.246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14:paraId="2AA398D6" w14:textId="7EE9829F" w:rsidR="00B92E06" w:rsidRDefault="00B92E06" w:rsidP="00B92E06">
            <w:pPr>
              <w:spacing w:after="0"/>
              <w:jc w:val="center"/>
              <w:rPr>
                <w:lang w:val="en-AU"/>
              </w:rPr>
            </w:pPr>
          </w:p>
        </w:tc>
      </w:tr>
    </w:tbl>
    <w:p w14:paraId="125A63DB" w14:textId="77777777" w:rsidR="00874394" w:rsidRDefault="00874394" w:rsidP="00874394">
      <w:pPr>
        <w:spacing w:after="0"/>
        <w:rPr>
          <w:lang w:val="en-AU"/>
        </w:rPr>
      </w:pPr>
      <w:r>
        <w:rPr>
          <w:vertAlign w:val="superscript"/>
          <w:lang w:val="en-AU"/>
        </w:rPr>
        <w:t xml:space="preserve">1 </w:t>
      </w:r>
      <w:r w:rsidRPr="00F560A2">
        <w:rPr>
          <w:lang w:val="en-AU"/>
        </w:rPr>
        <w:t xml:space="preserve">Weighted </w:t>
      </w:r>
      <w:r>
        <w:rPr>
          <w:lang w:val="en-AU"/>
        </w:rPr>
        <w:t>u</w:t>
      </w:r>
      <w:r w:rsidRPr="00F560A2">
        <w:rPr>
          <w:lang w:val="en-AU"/>
        </w:rPr>
        <w:t>nadjusted mean</w:t>
      </w:r>
      <w:r>
        <w:rPr>
          <w:lang w:val="en-AU"/>
        </w:rPr>
        <w:t>s</w:t>
      </w:r>
      <w:r w:rsidRPr="00F560A2">
        <w:rPr>
          <w:lang w:val="en-AU"/>
        </w:rPr>
        <w:t xml:space="preserve"> and standard error</w:t>
      </w:r>
      <w:r>
        <w:rPr>
          <w:lang w:val="en-AU"/>
        </w:rPr>
        <w:t>s</w:t>
      </w:r>
    </w:p>
    <w:p w14:paraId="30B5912A" w14:textId="0C85DBA1" w:rsidR="00874394" w:rsidRDefault="00874394" w:rsidP="00874394">
      <w:pPr>
        <w:spacing w:after="0"/>
        <w:rPr>
          <w:lang w:val="en-AU"/>
        </w:rPr>
      </w:pPr>
      <w:r w:rsidRPr="006C37C8">
        <w:rPr>
          <w:vertAlign w:val="superscript"/>
          <w:lang w:val="en-AU"/>
        </w:rPr>
        <w:t>2</w:t>
      </w:r>
      <w:r>
        <w:rPr>
          <w:lang w:val="en-AU"/>
        </w:rPr>
        <w:t xml:space="preserve"> Slopes represent </w:t>
      </w:r>
      <w:r>
        <w:rPr>
          <w:rFonts w:cstheme="minorHAnsi"/>
          <w:lang w:val="en-AU"/>
        </w:rPr>
        <w:t>β</w:t>
      </w:r>
      <w:r>
        <w:rPr>
          <w:lang w:val="en-AU"/>
        </w:rPr>
        <w:t>-</w:t>
      </w:r>
      <w:proofErr w:type="spellStart"/>
      <w:r>
        <w:rPr>
          <w:lang w:val="en-AU"/>
        </w:rPr>
        <w:t>coeff</w:t>
      </w:r>
      <w:proofErr w:type="spellEnd"/>
      <w:r>
        <w:rPr>
          <w:lang w:val="en-AU"/>
        </w:rPr>
        <w:t xml:space="preserve"> and 95% CI. </w:t>
      </w:r>
      <w:r w:rsidRPr="00807F1C">
        <w:rPr>
          <w:lang w:val="en-AU"/>
        </w:rPr>
        <w:t xml:space="preserve">Interaction terms were added to the </w:t>
      </w:r>
      <w:r>
        <w:rPr>
          <w:lang w:val="en-AU"/>
        </w:rPr>
        <w:t xml:space="preserve">regression </w:t>
      </w:r>
      <w:r w:rsidRPr="00807F1C">
        <w:rPr>
          <w:lang w:val="en-AU"/>
        </w:rPr>
        <w:t xml:space="preserve">models to examine how trends in diet varied according to age (categorical), sex (binary), and area of residence (binary). </w:t>
      </w:r>
      <w:r w:rsidR="00AA6A28" w:rsidRPr="00AA6A28">
        <w:rPr>
          <w:lang w:val="en-AU"/>
        </w:rPr>
        <w:t xml:space="preserve">The overall significance of the interaction was determined using the </w:t>
      </w:r>
      <w:proofErr w:type="spellStart"/>
      <w:r w:rsidR="00AA6A28" w:rsidRPr="00AA6A28">
        <w:rPr>
          <w:lang w:val="en-AU"/>
        </w:rPr>
        <w:t>testparm</w:t>
      </w:r>
      <w:proofErr w:type="spellEnd"/>
      <w:r w:rsidR="00AA6A28" w:rsidRPr="00AA6A28">
        <w:rPr>
          <w:lang w:val="en-AU"/>
        </w:rPr>
        <w:t xml:space="preserve"> command</w:t>
      </w:r>
      <w:r w:rsidR="00AA6A28">
        <w:rPr>
          <w:lang w:val="en-AU"/>
        </w:rPr>
        <w:t xml:space="preserve">. </w:t>
      </w:r>
      <w:r>
        <w:rPr>
          <w:lang w:val="en-AU"/>
        </w:rPr>
        <w:t>The interaction between time (continuous) and age (continuous) was adjusted for area of residence (binary); the interaction between time (continuous) and sex (binary) was adjusted for age (continuous) and area of residence (binary); the interaction between time (continuous) and area of residence (binary) was adjusted for age (continuous). T</w:t>
      </w:r>
      <w:r w:rsidRPr="00D55AAB">
        <w:rPr>
          <w:lang w:val="en-AU"/>
        </w:rPr>
        <w:t xml:space="preserve">he margins post-hoc command was used to derive the marginal effect for each category of the sociodemographic characteristic over time using the </w:t>
      </w:r>
      <w:proofErr w:type="spellStart"/>
      <w:r w:rsidRPr="00D55AAB">
        <w:rPr>
          <w:lang w:val="en-AU"/>
        </w:rPr>
        <w:t>dydx</w:t>
      </w:r>
      <w:proofErr w:type="spellEnd"/>
      <w:r w:rsidRPr="00D55AAB">
        <w:rPr>
          <w:lang w:val="en-AU"/>
        </w:rPr>
        <w:t xml:space="preserve"> option.</w:t>
      </w:r>
    </w:p>
    <w:p w14:paraId="12593FF5" w14:textId="77777777" w:rsidR="002D7AC8" w:rsidRDefault="002D7AC8" w:rsidP="002D7AC8">
      <w:pPr>
        <w:rPr>
          <w:lang w:val="en-AU"/>
        </w:rPr>
      </w:pPr>
      <w:r>
        <w:rPr>
          <w:lang w:val="en-AU"/>
        </w:rPr>
        <w:br w:type="page"/>
      </w:r>
    </w:p>
    <w:p w14:paraId="6F1A351D" w14:textId="733A3952" w:rsidR="006637D0" w:rsidRPr="004F1A73" w:rsidRDefault="00046192" w:rsidP="00C23A59">
      <w:pPr>
        <w:spacing w:after="0"/>
        <w:rPr>
          <w:sz w:val="24"/>
          <w:szCs w:val="24"/>
          <w:lang w:val="en-AU"/>
        </w:rPr>
      </w:pPr>
      <w:r w:rsidRPr="004F1A73">
        <w:rPr>
          <w:b/>
          <w:bCs/>
          <w:sz w:val="24"/>
          <w:szCs w:val="24"/>
          <w:lang w:val="en-AU"/>
        </w:rPr>
        <w:lastRenderedPageBreak/>
        <w:t xml:space="preserve">Supplementary Table </w:t>
      </w:r>
      <w:r w:rsidR="004F1A73" w:rsidRPr="004F1A73">
        <w:rPr>
          <w:b/>
          <w:bCs/>
          <w:sz w:val="24"/>
          <w:szCs w:val="24"/>
          <w:lang w:val="en-AU"/>
        </w:rPr>
        <w:t>5</w:t>
      </w:r>
      <w:r w:rsidRPr="004F1A73">
        <w:rPr>
          <w:sz w:val="24"/>
          <w:szCs w:val="24"/>
          <w:lang w:val="en-AU"/>
        </w:rPr>
        <w:t xml:space="preserve">. </w:t>
      </w:r>
      <w:r w:rsidR="00D65B6D" w:rsidRPr="004F1A73">
        <w:rPr>
          <w:sz w:val="24"/>
          <w:szCs w:val="24"/>
          <w:lang w:val="en-AU"/>
        </w:rPr>
        <w:t xml:space="preserve">Trends in </w:t>
      </w:r>
      <w:r w:rsidR="006A2E04" w:rsidRPr="004F1A73">
        <w:rPr>
          <w:sz w:val="24"/>
          <w:szCs w:val="24"/>
          <w:lang w:val="en-AU"/>
        </w:rPr>
        <w:t>fish</w:t>
      </w:r>
      <w:r w:rsidR="00D65B6D" w:rsidRPr="004F1A73">
        <w:rPr>
          <w:sz w:val="24"/>
          <w:szCs w:val="24"/>
          <w:lang w:val="en-AU"/>
        </w:rPr>
        <w:t xml:space="preserve"> intake in Iranian adults from the Iran-WHO STEPS surveys 2005-2016 according to age, sex, and area of residence</w:t>
      </w:r>
    </w:p>
    <w:p w14:paraId="22B38CAA" w14:textId="77777777" w:rsidR="006637D0" w:rsidRDefault="006637D0" w:rsidP="00625DD7">
      <w:pPr>
        <w:spacing w:after="0"/>
        <w:rPr>
          <w:vertAlign w:val="superscript"/>
          <w:lang w:val="en-AU"/>
        </w:rPr>
      </w:pPr>
    </w:p>
    <w:tbl>
      <w:tblPr>
        <w:tblW w:w="5382" w:type="pct"/>
        <w:tblLook w:val="04A0" w:firstRow="1" w:lastRow="0" w:firstColumn="1" w:lastColumn="0" w:noHBand="0" w:noVBand="1"/>
      </w:tblPr>
      <w:tblGrid>
        <w:gridCol w:w="2375"/>
        <w:gridCol w:w="1102"/>
        <w:gridCol w:w="1102"/>
        <w:gridCol w:w="954"/>
        <w:gridCol w:w="993"/>
        <w:gridCol w:w="990"/>
        <w:gridCol w:w="993"/>
        <w:gridCol w:w="1133"/>
        <w:gridCol w:w="1557"/>
        <w:gridCol w:w="1138"/>
        <w:gridCol w:w="1613"/>
      </w:tblGrid>
      <w:tr w:rsidR="00B92E06" w:rsidRPr="005145F8" w14:paraId="1FB47DDB" w14:textId="77777777" w:rsidTr="00CF581D">
        <w:trPr>
          <w:trHeight w:val="422"/>
        </w:trPr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E86E23" w14:textId="1F2A3D9B" w:rsidR="00AE1111" w:rsidRPr="00A21556" w:rsidRDefault="00AE1111" w:rsidP="00B92E06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Fish</w:t>
            </w:r>
            <w:r w:rsidRPr="005145F8">
              <w:rPr>
                <w:b/>
                <w:bCs/>
                <w:lang w:val="en-AU"/>
              </w:rPr>
              <w:t xml:space="preserve"> (</w:t>
            </w:r>
            <w:r>
              <w:rPr>
                <w:b/>
                <w:bCs/>
                <w:lang w:val="en-AU"/>
              </w:rPr>
              <w:t>times</w:t>
            </w:r>
            <w:r w:rsidRPr="005145F8">
              <w:rPr>
                <w:b/>
                <w:bCs/>
                <w:lang w:val="en-AU"/>
              </w:rPr>
              <w:t>/week), mean (SE)</w:t>
            </w:r>
            <w:r w:rsidRPr="005B1018">
              <w:rPr>
                <w:b/>
                <w:bCs/>
                <w:vertAlign w:val="superscript"/>
                <w:lang w:val="en-AU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D5F574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2005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2F363A95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2006</w:t>
            </w:r>
          </w:p>
          <w:p w14:paraId="4E723EFE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14:paraId="0FE78073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2007</w:t>
            </w:r>
          </w:p>
          <w:p w14:paraId="3F377E04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4EEA28CF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2008</w:t>
            </w:r>
          </w:p>
          <w:p w14:paraId="082C6060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79E7D1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2009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44BF0575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2011</w:t>
            </w:r>
          </w:p>
          <w:p w14:paraId="6F412CBF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325E9406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5145F8">
              <w:rPr>
                <w:b/>
                <w:bCs/>
                <w:lang w:val="en-AU"/>
              </w:rPr>
              <w:t>2016</w:t>
            </w:r>
          </w:p>
          <w:p w14:paraId="71616EBD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41E22A38" w14:textId="257A3AAA" w:rsidR="00AE1111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 w:rsidRPr="00AE1111">
              <w:rPr>
                <w:b/>
                <w:bCs/>
                <w:lang w:val="en-AU"/>
              </w:rPr>
              <w:t>Slope</w:t>
            </w:r>
            <w:r w:rsidRPr="000D0A5E">
              <w:rPr>
                <w:vertAlign w:val="superscript"/>
                <w:lang w:val="en-A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48F3D339" w14:textId="31B216C5" w:rsidR="00AE1111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P-trend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</w:tcPr>
          <w:p w14:paraId="1C7A6D01" w14:textId="2C5B630E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P-interaction</w:t>
            </w:r>
            <w:r w:rsidRPr="000D0A5E">
              <w:rPr>
                <w:vertAlign w:val="superscript"/>
                <w:lang w:val="en-AU"/>
              </w:rPr>
              <w:t>2</w:t>
            </w:r>
          </w:p>
        </w:tc>
      </w:tr>
      <w:tr w:rsidR="00B92E06" w:rsidRPr="005145F8" w14:paraId="08A06311" w14:textId="77777777" w:rsidTr="00CF581D">
        <w:trPr>
          <w:trHeight w:val="295"/>
        </w:trPr>
        <w:tc>
          <w:tcPr>
            <w:tcW w:w="851" w:type="pct"/>
            <w:tcBorders>
              <w:top w:val="single" w:sz="4" w:space="0" w:color="auto"/>
            </w:tcBorders>
          </w:tcPr>
          <w:p w14:paraId="6A4D00C4" w14:textId="77777777" w:rsidR="00AE1111" w:rsidRDefault="00AE1111" w:rsidP="00B92E06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Age</w:t>
            </w: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2723409D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0E727F9C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14:paraId="59963C77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14:paraId="739A954B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0C5E45F3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14:paraId="17AE3DBE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128359EC" w14:textId="77777777" w:rsidR="00AE1111" w:rsidRPr="005145F8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541D798A" w14:textId="77777777" w:rsidR="00AE1111" w:rsidRDefault="00AE1111" w:rsidP="00B92E06">
            <w:pPr>
              <w:spacing w:after="0"/>
              <w:jc w:val="center"/>
              <w:rPr>
                <w:rFonts w:cstheme="minorHAnsi"/>
                <w:b/>
                <w:bCs/>
                <w:lang w:val="en-AU"/>
              </w:rPr>
            </w:pPr>
          </w:p>
        </w:tc>
        <w:tc>
          <w:tcPr>
            <w:tcW w:w="408" w:type="pct"/>
            <w:tcBorders>
              <w:top w:val="single" w:sz="4" w:space="0" w:color="auto"/>
            </w:tcBorders>
          </w:tcPr>
          <w:p w14:paraId="5486DC16" w14:textId="77777777" w:rsidR="00AE1111" w:rsidRDefault="00AE1111" w:rsidP="00B92E06">
            <w:pPr>
              <w:spacing w:after="0"/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</w:tcPr>
          <w:p w14:paraId="09CC95ED" w14:textId="4A1CF10F" w:rsidR="00AE1111" w:rsidRPr="00F16944" w:rsidRDefault="00F16944" w:rsidP="00B92E06">
            <w:pPr>
              <w:spacing w:after="0"/>
              <w:jc w:val="center"/>
              <w:rPr>
                <w:lang w:val="en-AU"/>
              </w:rPr>
            </w:pPr>
            <w:r w:rsidRPr="00F16944">
              <w:rPr>
                <w:lang w:val="en-AU"/>
              </w:rPr>
              <w:t>0.001</w:t>
            </w:r>
          </w:p>
        </w:tc>
      </w:tr>
      <w:tr w:rsidR="00B92E06" w:rsidRPr="005145F8" w14:paraId="548DEC14" w14:textId="77777777" w:rsidTr="00CF581D">
        <w:trPr>
          <w:trHeight w:val="324"/>
        </w:trPr>
        <w:tc>
          <w:tcPr>
            <w:tcW w:w="851" w:type="pct"/>
          </w:tcPr>
          <w:p w14:paraId="0C053EF9" w14:textId="3ACF8775" w:rsidR="00AE1111" w:rsidRPr="00474345" w:rsidRDefault="00AE1111" w:rsidP="00B92E06">
            <w:pPr>
              <w:spacing w:after="0"/>
              <w:rPr>
                <w:lang w:val="en-AU"/>
              </w:rPr>
            </w:pPr>
            <w:r w:rsidRPr="00474345">
              <w:rPr>
                <w:lang w:val="en-AU"/>
              </w:rPr>
              <w:t>Younger age</w:t>
            </w:r>
            <w:r>
              <w:rPr>
                <w:lang w:val="en-AU"/>
              </w:rPr>
              <w:t>d</w:t>
            </w:r>
            <w:r w:rsidRPr="00474345">
              <w:rPr>
                <w:lang w:val="en-AU"/>
              </w:rPr>
              <w:t xml:space="preserve"> (</w:t>
            </w:r>
            <w:r>
              <w:rPr>
                <w:lang w:val="en-AU"/>
              </w:rPr>
              <w:t>reference; n</w:t>
            </w:r>
            <w:r w:rsidRPr="00474345">
              <w:rPr>
                <w:lang w:val="en-AU"/>
              </w:rPr>
              <w:t>=</w:t>
            </w:r>
            <w:r>
              <w:rPr>
                <w:lang w:val="en-AU"/>
              </w:rPr>
              <w:t>64</w:t>
            </w:r>
            <w:r w:rsidRPr="00474345">
              <w:rPr>
                <w:lang w:val="en-AU"/>
              </w:rPr>
              <w:t>,</w:t>
            </w:r>
            <w:r>
              <w:rPr>
                <w:lang w:val="en-AU"/>
              </w:rPr>
              <w:t>870</w:t>
            </w:r>
            <w:r w:rsidRPr="00474345">
              <w:rPr>
                <w:lang w:val="en-AU"/>
              </w:rPr>
              <w:t>)</w:t>
            </w:r>
          </w:p>
        </w:tc>
        <w:tc>
          <w:tcPr>
            <w:tcW w:w="395" w:type="pct"/>
          </w:tcPr>
          <w:p w14:paraId="404D87FC" w14:textId="730AE7A1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1.7 (0.08)</w:t>
            </w:r>
          </w:p>
        </w:tc>
        <w:tc>
          <w:tcPr>
            <w:tcW w:w="395" w:type="pct"/>
          </w:tcPr>
          <w:p w14:paraId="7966AADB" w14:textId="734DC4B0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0.62 (0.10)</w:t>
            </w:r>
          </w:p>
        </w:tc>
        <w:tc>
          <w:tcPr>
            <w:tcW w:w="342" w:type="pct"/>
          </w:tcPr>
          <w:p w14:paraId="72B58B5E" w14:textId="62B32ACA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1.4 (0.11)</w:t>
            </w:r>
          </w:p>
        </w:tc>
        <w:tc>
          <w:tcPr>
            <w:tcW w:w="356" w:type="pct"/>
          </w:tcPr>
          <w:p w14:paraId="39B08012" w14:textId="6AB30312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1.6 (0.10)</w:t>
            </w:r>
          </w:p>
        </w:tc>
        <w:tc>
          <w:tcPr>
            <w:tcW w:w="355" w:type="pct"/>
          </w:tcPr>
          <w:p w14:paraId="432E142C" w14:textId="75FB8324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1.6 (0.11)</w:t>
            </w:r>
          </w:p>
        </w:tc>
        <w:tc>
          <w:tcPr>
            <w:tcW w:w="356" w:type="pct"/>
          </w:tcPr>
          <w:p w14:paraId="59C8A975" w14:textId="1AC32272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0.84 (0.11)</w:t>
            </w:r>
          </w:p>
        </w:tc>
        <w:tc>
          <w:tcPr>
            <w:tcW w:w="406" w:type="pct"/>
          </w:tcPr>
          <w:p w14:paraId="0219E6AB" w14:textId="5C021295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0.47 (0.07)</w:t>
            </w:r>
          </w:p>
        </w:tc>
        <w:tc>
          <w:tcPr>
            <w:tcW w:w="558" w:type="pct"/>
          </w:tcPr>
          <w:p w14:paraId="76EFA487" w14:textId="77777777" w:rsidR="00B92E06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-0.09</w:t>
            </w:r>
          </w:p>
          <w:p w14:paraId="36B2D695" w14:textId="757A7BE3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(-0.11, -0.08)</w:t>
            </w:r>
          </w:p>
        </w:tc>
        <w:tc>
          <w:tcPr>
            <w:tcW w:w="408" w:type="pct"/>
          </w:tcPr>
          <w:p w14:paraId="6655BB61" w14:textId="36D9EDA0" w:rsidR="00AE1111" w:rsidRPr="005145F8" w:rsidRDefault="00F16944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  <w:tc>
          <w:tcPr>
            <w:tcW w:w="578" w:type="pct"/>
          </w:tcPr>
          <w:p w14:paraId="05DEEF45" w14:textId="54B607CA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</w:tr>
      <w:tr w:rsidR="00B92E06" w:rsidRPr="005145F8" w14:paraId="29375926" w14:textId="77777777" w:rsidTr="00CF581D">
        <w:trPr>
          <w:trHeight w:val="324"/>
        </w:trPr>
        <w:tc>
          <w:tcPr>
            <w:tcW w:w="851" w:type="pct"/>
          </w:tcPr>
          <w:p w14:paraId="63A69614" w14:textId="08360514" w:rsidR="00AE1111" w:rsidRPr="00474345" w:rsidRDefault="00AE1111" w:rsidP="00B92E06">
            <w:pPr>
              <w:spacing w:after="0"/>
              <w:rPr>
                <w:lang w:val="en-AU"/>
              </w:rPr>
            </w:pPr>
            <w:r w:rsidRPr="00474345">
              <w:rPr>
                <w:lang w:val="en-AU"/>
              </w:rPr>
              <w:t>Mid-aged (n=</w:t>
            </w:r>
            <w:r>
              <w:rPr>
                <w:lang w:val="en-AU"/>
              </w:rPr>
              <w:t>52</w:t>
            </w:r>
            <w:r w:rsidRPr="00474345">
              <w:rPr>
                <w:lang w:val="en-AU"/>
              </w:rPr>
              <w:t>,</w:t>
            </w:r>
            <w:r>
              <w:rPr>
                <w:lang w:val="en-AU"/>
              </w:rPr>
              <w:t>848</w:t>
            </w:r>
            <w:r w:rsidRPr="00474345">
              <w:rPr>
                <w:lang w:val="en-AU"/>
              </w:rPr>
              <w:t>)</w:t>
            </w:r>
          </w:p>
        </w:tc>
        <w:tc>
          <w:tcPr>
            <w:tcW w:w="395" w:type="pct"/>
          </w:tcPr>
          <w:p w14:paraId="08D85CCE" w14:textId="1C8E3032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1.7 (0.08)</w:t>
            </w:r>
          </w:p>
        </w:tc>
        <w:tc>
          <w:tcPr>
            <w:tcW w:w="395" w:type="pct"/>
          </w:tcPr>
          <w:p w14:paraId="6F6CEEA6" w14:textId="27289B75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0.55 (0.10)</w:t>
            </w:r>
          </w:p>
        </w:tc>
        <w:tc>
          <w:tcPr>
            <w:tcW w:w="342" w:type="pct"/>
          </w:tcPr>
          <w:p w14:paraId="410C4FC4" w14:textId="50250126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1.4 (0.13)</w:t>
            </w:r>
          </w:p>
        </w:tc>
        <w:tc>
          <w:tcPr>
            <w:tcW w:w="356" w:type="pct"/>
          </w:tcPr>
          <w:p w14:paraId="105CD69E" w14:textId="20A170CD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1.7 (0.11)</w:t>
            </w:r>
          </w:p>
        </w:tc>
        <w:tc>
          <w:tcPr>
            <w:tcW w:w="355" w:type="pct"/>
          </w:tcPr>
          <w:p w14:paraId="54A218A7" w14:textId="461A4DED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1.7 (0.13)</w:t>
            </w:r>
          </w:p>
        </w:tc>
        <w:tc>
          <w:tcPr>
            <w:tcW w:w="356" w:type="pct"/>
          </w:tcPr>
          <w:p w14:paraId="6998B3C7" w14:textId="55C057DD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0.80 (0.11)</w:t>
            </w:r>
          </w:p>
        </w:tc>
        <w:tc>
          <w:tcPr>
            <w:tcW w:w="406" w:type="pct"/>
          </w:tcPr>
          <w:p w14:paraId="2235D5D3" w14:textId="1409B31D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0.48 (0.07)</w:t>
            </w:r>
          </w:p>
        </w:tc>
        <w:tc>
          <w:tcPr>
            <w:tcW w:w="558" w:type="pct"/>
          </w:tcPr>
          <w:p w14:paraId="15AD1415" w14:textId="77777777" w:rsidR="00B92E06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-0.08</w:t>
            </w:r>
          </w:p>
          <w:p w14:paraId="0658D526" w14:textId="1A49A0DE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(-0.09, -0.07)</w:t>
            </w:r>
          </w:p>
        </w:tc>
        <w:tc>
          <w:tcPr>
            <w:tcW w:w="408" w:type="pct"/>
          </w:tcPr>
          <w:p w14:paraId="30470197" w14:textId="5A2F6DC1" w:rsidR="00AE1111" w:rsidRDefault="00F16944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  <w:tc>
          <w:tcPr>
            <w:tcW w:w="578" w:type="pct"/>
          </w:tcPr>
          <w:p w14:paraId="18F5CFF3" w14:textId="53589A73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</w:tr>
      <w:tr w:rsidR="00B92E06" w:rsidRPr="005145F8" w14:paraId="46A3255A" w14:textId="77777777" w:rsidTr="00CF581D">
        <w:trPr>
          <w:trHeight w:val="567"/>
        </w:trPr>
        <w:tc>
          <w:tcPr>
            <w:tcW w:w="851" w:type="pct"/>
          </w:tcPr>
          <w:p w14:paraId="4B63BF4D" w14:textId="2EE1F917" w:rsidR="00AE1111" w:rsidRPr="00474345" w:rsidRDefault="00AE1111" w:rsidP="00B92E06">
            <w:pPr>
              <w:spacing w:after="0"/>
              <w:rPr>
                <w:lang w:val="en-AU"/>
              </w:rPr>
            </w:pPr>
            <w:r w:rsidRPr="00474345">
              <w:rPr>
                <w:lang w:val="en-AU"/>
              </w:rPr>
              <w:t>Older age (n=</w:t>
            </w:r>
            <w:r>
              <w:rPr>
                <w:lang w:val="en-AU"/>
              </w:rPr>
              <w:t>14,080</w:t>
            </w:r>
            <w:r w:rsidRPr="00474345">
              <w:rPr>
                <w:lang w:val="en-AU"/>
              </w:rPr>
              <w:t>)</w:t>
            </w:r>
          </w:p>
        </w:tc>
        <w:tc>
          <w:tcPr>
            <w:tcW w:w="395" w:type="pct"/>
          </w:tcPr>
          <w:p w14:paraId="4CAEC52A" w14:textId="19823B9B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1.7 (0.11)</w:t>
            </w:r>
          </w:p>
        </w:tc>
        <w:tc>
          <w:tcPr>
            <w:tcW w:w="395" w:type="pct"/>
          </w:tcPr>
          <w:p w14:paraId="67CEAE14" w14:textId="2E98036B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0.52 (0.09)</w:t>
            </w:r>
          </w:p>
        </w:tc>
        <w:tc>
          <w:tcPr>
            <w:tcW w:w="342" w:type="pct"/>
          </w:tcPr>
          <w:p w14:paraId="7EF91C97" w14:textId="411290DE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1.4 (0.18)</w:t>
            </w:r>
          </w:p>
        </w:tc>
        <w:tc>
          <w:tcPr>
            <w:tcW w:w="356" w:type="pct"/>
          </w:tcPr>
          <w:p w14:paraId="35CAB934" w14:textId="40F500A7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1.6 (0.10)</w:t>
            </w:r>
          </w:p>
        </w:tc>
        <w:tc>
          <w:tcPr>
            <w:tcW w:w="355" w:type="pct"/>
          </w:tcPr>
          <w:p w14:paraId="3D2FCC8B" w14:textId="39B35A5F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1.7 (0.15)</w:t>
            </w:r>
          </w:p>
        </w:tc>
        <w:tc>
          <w:tcPr>
            <w:tcW w:w="356" w:type="pct"/>
          </w:tcPr>
          <w:p w14:paraId="6DC6C35D" w14:textId="689A7F21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0.72</w:t>
            </w:r>
            <w:r w:rsidR="00B92E06">
              <w:rPr>
                <w:lang w:val="en-AU"/>
              </w:rPr>
              <w:t xml:space="preserve"> </w:t>
            </w:r>
            <w:r>
              <w:rPr>
                <w:lang w:val="en-AU"/>
              </w:rPr>
              <w:t>(0.10)</w:t>
            </w:r>
          </w:p>
        </w:tc>
        <w:tc>
          <w:tcPr>
            <w:tcW w:w="406" w:type="pct"/>
          </w:tcPr>
          <w:p w14:paraId="7D41C2F0" w14:textId="3C4DAFD5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0.43 (0.06)</w:t>
            </w:r>
          </w:p>
        </w:tc>
        <w:tc>
          <w:tcPr>
            <w:tcW w:w="558" w:type="pct"/>
          </w:tcPr>
          <w:p w14:paraId="1CED2AE3" w14:textId="77777777" w:rsidR="00B92E06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-0.11</w:t>
            </w:r>
          </w:p>
          <w:p w14:paraId="5EE070A4" w14:textId="75B8B0A8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(-0.13,</w:t>
            </w:r>
            <w:r w:rsidR="00B92E06">
              <w:rPr>
                <w:lang w:val="en-AU"/>
              </w:rPr>
              <w:t xml:space="preserve"> </w:t>
            </w:r>
            <w:r>
              <w:rPr>
                <w:lang w:val="en-AU"/>
              </w:rPr>
              <w:t>-0.09)</w:t>
            </w:r>
          </w:p>
        </w:tc>
        <w:tc>
          <w:tcPr>
            <w:tcW w:w="408" w:type="pct"/>
          </w:tcPr>
          <w:p w14:paraId="4D41F4BC" w14:textId="31F123AE" w:rsidR="00AE1111" w:rsidRDefault="00F16944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  <w:tc>
          <w:tcPr>
            <w:tcW w:w="578" w:type="pct"/>
          </w:tcPr>
          <w:p w14:paraId="634E1C5E" w14:textId="092A0AFE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</w:tr>
      <w:tr w:rsidR="00B92E06" w:rsidRPr="005145F8" w14:paraId="6B35962B" w14:textId="77777777" w:rsidTr="00CF581D">
        <w:trPr>
          <w:trHeight w:val="324"/>
        </w:trPr>
        <w:tc>
          <w:tcPr>
            <w:tcW w:w="851" w:type="pct"/>
          </w:tcPr>
          <w:p w14:paraId="7BDCDA6A" w14:textId="77777777" w:rsidR="00AE1111" w:rsidRDefault="00AE1111" w:rsidP="00B92E06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Sex</w:t>
            </w:r>
          </w:p>
        </w:tc>
        <w:tc>
          <w:tcPr>
            <w:tcW w:w="395" w:type="pct"/>
          </w:tcPr>
          <w:p w14:paraId="62B403D9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95" w:type="pct"/>
          </w:tcPr>
          <w:p w14:paraId="2F04990A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42" w:type="pct"/>
          </w:tcPr>
          <w:p w14:paraId="5E6FDC1D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56" w:type="pct"/>
          </w:tcPr>
          <w:p w14:paraId="045C2951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55" w:type="pct"/>
          </w:tcPr>
          <w:p w14:paraId="5EA9C7AA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56" w:type="pct"/>
          </w:tcPr>
          <w:p w14:paraId="325DAA49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406" w:type="pct"/>
          </w:tcPr>
          <w:p w14:paraId="4E5A9114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558" w:type="pct"/>
          </w:tcPr>
          <w:p w14:paraId="037C8EF3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408" w:type="pct"/>
          </w:tcPr>
          <w:p w14:paraId="781CD79D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578" w:type="pct"/>
          </w:tcPr>
          <w:p w14:paraId="5C84BC38" w14:textId="7656B9A5" w:rsidR="00AE1111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0.608</w:t>
            </w:r>
          </w:p>
        </w:tc>
      </w:tr>
      <w:tr w:rsidR="00B92E06" w:rsidRPr="005145F8" w14:paraId="0E92D140" w14:textId="77777777" w:rsidTr="00CF581D">
        <w:trPr>
          <w:trHeight w:val="324"/>
        </w:trPr>
        <w:tc>
          <w:tcPr>
            <w:tcW w:w="851" w:type="pct"/>
          </w:tcPr>
          <w:p w14:paraId="01CEEA0F" w14:textId="34652835" w:rsidR="00AE1111" w:rsidRPr="00474345" w:rsidRDefault="00AE1111" w:rsidP="00B92E06">
            <w:pPr>
              <w:spacing w:after="0"/>
              <w:rPr>
                <w:lang w:val="en-AU"/>
              </w:rPr>
            </w:pPr>
            <w:r w:rsidRPr="00474345">
              <w:rPr>
                <w:lang w:val="en-AU"/>
              </w:rPr>
              <w:t>Female (</w:t>
            </w:r>
            <w:r>
              <w:rPr>
                <w:lang w:val="en-AU"/>
              </w:rPr>
              <w:t xml:space="preserve">reference; </w:t>
            </w:r>
            <w:r w:rsidRPr="00474345">
              <w:rPr>
                <w:lang w:val="en-AU"/>
              </w:rPr>
              <w:t>n=</w:t>
            </w:r>
            <w:r>
              <w:rPr>
                <w:lang w:val="en-AU"/>
              </w:rPr>
              <w:t>66</w:t>
            </w:r>
            <w:r w:rsidRPr="00474345">
              <w:rPr>
                <w:lang w:val="en-AU"/>
              </w:rPr>
              <w:t>,6</w:t>
            </w:r>
            <w:r>
              <w:rPr>
                <w:lang w:val="en-AU"/>
              </w:rPr>
              <w:t>19</w:t>
            </w:r>
            <w:r w:rsidRPr="00474345">
              <w:rPr>
                <w:lang w:val="en-AU"/>
              </w:rPr>
              <w:t>)</w:t>
            </w:r>
          </w:p>
        </w:tc>
        <w:tc>
          <w:tcPr>
            <w:tcW w:w="395" w:type="pct"/>
          </w:tcPr>
          <w:p w14:paraId="79F5ED6E" w14:textId="13D996D2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1.7 (0.08)</w:t>
            </w:r>
          </w:p>
        </w:tc>
        <w:tc>
          <w:tcPr>
            <w:tcW w:w="395" w:type="pct"/>
          </w:tcPr>
          <w:p w14:paraId="6AA286B4" w14:textId="5C085314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0.58 (0.10)</w:t>
            </w:r>
          </w:p>
        </w:tc>
        <w:tc>
          <w:tcPr>
            <w:tcW w:w="342" w:type="pct"/>
          </w:tcPr>
          <w:p w14:paraId="78168DF7" w14:textId="6CDEF19C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1.4 (0.12)</w:t>
            </w:r>
          </w:p>
        </w:tc>
        <w:tc>
          <w:tcPr>
            <w:tcW w:w="356" w:type="pct"/>
          </w:tcPr>
          <w:p w14:paraId="1451301F" w14:textId="4B9ECD69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1.7 (0.10)</w:t>
            </w:r>
          </w:p>
        </w:tc>
        <w:tc>
          <w:tcPr>
            <w:tcW w:w="355" w:type="pct"/>
          </w:tcPr>
          <w:p w14:paraId="09AFE49D" w14:textId="07E4968C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1.7 (0.12)</w:t>
            </w:r>
          </w:p>
        </w:tc>
        <w:tc>
          <w:tcPr>
            <w:tcW w:w="356" w:type="pct"/>
          </w:tcPr>
          <w:p w14:paraId="3BE21C39" w14:textId="1DEAE61D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0.79 (0.11)</w:t>
            </w:r>
          </w:p>
        </w:tc>
        <w:tc>
          <w:tcPr>
            <w:tcW w:w="406" w:type="pct"/>
          </w:tcPr>
          <w:p w14:paraId="6C619198" w14:textId="40583C57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0.46 (0.06)</w:t>
            </w:r>
          </w:p>
        </w:tc>
        <w:tc>
          <w:tcPr>
            <w:tcW w:w="558" w:type="pct"/>
          </w:tcPr>
          <w:p w14:paraId="7287EA18" w14:textId="77777777" w:rsidR="00B92E06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-0.09</w:t>
            </w:r>
            <w:r w:rsidR="00B92E06">
              <w:rPr>
                <w:lang w:val="en-AU"/>
              </w:rPr>
              <w:t xml:space="preserve"> </w:t>
            </w:r>
          </w:p>
          <w:p w14:paraId="761B5AB8" w14:textId="462E1FD4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(-0.10, -0.08)</w:t>
            </w:r>
          </w:p>
        </w:tc>
        <w:tc>
          <w:tcPr>
            <w:tcW w:w="408" w:type="pct"/>
          </w:tcPr>
          <w:p w14:paraId="645AA033" w14:textId="4C0AF24C" w:rsidR="00AE1111" w:rsidRPr="005145F8" w:rsidRDefault="00600CF5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  <w:tc>
          <w:tcPr>
            <w:tcW w:w="578" w:type="pct"/>
          </w:tcPr>
          <w:p w14:paraId="12743145" w14:textId="058898CD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</w:tr>
      <w:tr w:rsidR="00B92E06" w:rsidRPr="005145F8" w14:paraId="1641ACF3" w14:textId="77777777" w:rsidTr="00CF581D">
        <w:trPr>
          <w:trHeight w:val="719"/>
        </w:trPr>
        <w:tc>
          <w:tcPr>
            <w:tcW w:w="851" w:type="pct"/>
          </w:tcPr>
          <w:p w14:paraId="31724C08" w14:textId="53D55148" w:rsidR="00AE1111" w:rsidRPr="00474345" w:rsidRDefault="00AE1111" w:rsidP="00B92E06">
            <w:pPr>
              <w:spacing w:after="0"/>
              <w:rPr>
                <w:lang w:val="en-AU"/>
              </w:rPr>
            </w:pPr>
            <w:r w:rsidRPr="00474345">
              <w:rPr>
                <w:lang w:val="en-AU"/>
              </w:rPr>
              <w:t>Male (n=</w:t>
            </w:r>
            <w:r>
              <w:rPr>
                <w:lang w:val="en-AU"/>
              </w:rPr>
              <w:t>65</w:t>
            </w:r>
            <w:r w:rsidRPr="00474345">
              <w:rPr>
                <w:lang w:val="en-AU"/>
              </w:rPr>
              <w:t>,</w:t>
            </w:r>
            <w:r>
              <w:rPr>
                <w:lang w:val="en-AU"/>
              </w:rPr>
              <w:t>179</w:t>
            </w:r>
            <w:r w:rsidRPr="00474345">
              <w:rPr>
                <w:lang w:val="en-AU"/>
              </w:rPr>
              <w:t>)</w:t>
            </w:r>
          </w:p>
        </w:tc>
        <w:tc>
          <w:tcPr>
            <w:tcW w:w="395" w:type="pct"/>
          </w:tcPr>
          <w:p w14:paraId="08DBA933" w14:textId="1FBFFA5E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1.7 (0.08)</w:t>
            </w:r>
          </w:p>
        </w:tc>
        <w:tc>
          <w:tcPr>
            <w:tcW w:w="395" w:type="pct"/>
          </w:tcPr>
          <w:p w14:paraId="6DF6B848" w14:textId="6CDCB330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0.59 (0.10)</w:t>
            </w:r>
          </w:p>
        </w:tc>
        <w:tc>
          <w:tcPr>
            <w:tcW w:w="342" w:type="pct"/>
          </w:tcPr>
          <w:p w14:paraId="2D08892F" w14:textId="1940C3C4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1.4 (0.12)</w:t>
            </w:r>
          </w:p>
        </w:tc>
        <w:tc>
          <w:tcPr>
            <w:tcW w:w="356" w:type="pct"/>
          </w:tcPr>
          <w:p w14:paraId="3B83A09F" w14:textId="7FB3EB71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1.7 (0.10)</w:t>
            </w:r>
          </w:p>
        </w:tc>
        <w:tc>
          <w:tcPr>
            <w:tcW w:w="355" w:type="pct"/>
          </w:tcPr>
          <w:p w14:paraId="43B5D7B7" w14:textId="633B3471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1.6 (0.12)</w:t>
            </w:r>
          </w:p>
        </w:tc>
        <w:tc>
          <w:tcPr>
            <w:tcW w:w="356" w:type="pct"/>
          </w:tcPr>
          <w:p w14:paraId="32216D29" w14:textId="11DF3EAE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0.82 (0.11)</w:t>
            </w:r>
          </w:p>
        </w:tc>
        <w:tc>
          <w:tcPr>
            <w:tcW w:w="406" w:type="pct"/>
          </w:tcPr>
          <w:p w14:paraId="47658407" w14:textId="53437194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0.47 (0.07)</w:t>
            </w:r>
          </w:p>
        </w:tc>
        <w:tc>
          <w:tcPr>
            <w:tcW w:w="558" w:type="pct"/>
          </w:tcPr>
          <w:p w14:paraId="12802619" w14:textId="77777777" w:rsidR="00B92E06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-0.09</w:t>
            </w:r>
          </w:p>
          <w:p w14:paraId="1C86DAFC" w14:textId="7D3C6F20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(-0.11, -0.08)</w:t>
            </w:r>
          </w:p>
        </w:tc>
        <w:tc>
          <w:tcPr>
            <w:tcW w:w="408" w:type="pct"/>
          </w:tcPr>
          <w:p w14:paraId="1395FF23" w14:textId="771A6557" w:rsidR="00AE1111" w:rsidRPr="005145F8" w:rsidRDefault="00600CF5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  <w:tc>
          <w:tcPr>
            <w:tcW w:w="578" w:type="pct"/>
          </w:tcPr>
          <w:p w14:paraId="7C8BB23C" w14:textId="03C0B96B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</w:tr>
      <w:tr w:rsidR="00B92E06" w:rsidRPr="005145F8" w14:paraId="2CA92E34" w14:textId="77777777" w:rsidTr="00CF581D">
        <w:trPr>
          <w:trHeight w:val="324"/>
        </w:trPr>
        <w:tc>
          <w:tcPr>
            <w:tcW w:w="851" w:type="pct"/>
          </w:tcPr>
          <w:p w14:paraId="70949135" w14:textId="77777777" w:rsidR="00AE1111" w:rsidRDefault="00AE1111" w:rsidP="00B92E06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Area of residence</w:t>
            </w:r>
          </w:p>
        </w:tc>
        <w:tc>
          <w:tcPr>
            <w:tcW w:w="395" w:type="pct"/>
          </w:tcPr>
          <w:p w14:paraId="0E93A188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95" w:type="pct"/>
          </w:tcPr>
          <w:p w14:paraId="50A89ADF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42" w:type="pct"/>
          </w:tcPr>
          <w:p w14:paraId="6F4A4D40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56" w:type="pct"/>
          </w:tcPr>
          <w:p w14:paraId="10829434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55" w:type="pct"/>
          </w:tcPr>
          <w:p w14:paraId="7C7C3D6B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356" w:type="pct"/>
          </w:tcPr>
          <w:p w14:paraId="454D2A5B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406" w:type="pct"/>
          </w:tcPr>
          <w:p w14:paraId="3C5EC1E5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558" w:type="pct"/>
          </w:tcPr>
          <w:p w14:paraId="1A414A0E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408" w:type="pct"/>
          </w:tcPr>
          <w:p w14:paraId="7AC0DCA2" w14:textId="77777777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  <w:tc>
          <w:tcPr>
            <w:tcW w:w="578" w:type="pct"/>
          </w:tcPr>
          <w:p w14:paraId="55C2C916" w14:textId="7C699D34" w:rsidR="00AE1111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0.316</w:t>
            </w:r>
          </w:p>
        </w:tc>
      </w:tr>
      <w:tr w:rsidR="00B92E06" w:rsidRPr="005145F8" w14:paraId="75C1ADC9" w14:textId="77777777" w:rsidTr="00CF581D">
        <w:trPr>
          <w:trHeight w:val="324"/>
        </w:trPr>
        <w:tc>
          <w:tcPr>
            <w:tcW w:w="851" w:type="pct"/>
          </w:tcPr>
          <w:p w14:paraId="715E593A" w14:textId="234DB72C" w:rsidR="00AE1111" w:rsidRPr="00474345" w:rsidRDefault="00AE1111" w:rsidP="00B92E06">
            <w:pPr>
              <w:spacing w:after="0"/>
              <w:rPr>
                <w:lang w:val="en-AU"/>
              </w:rPr>
            </w:pPr>
            <w:r w:rsidRPr="00474345">
              <w:rPr>
                <w:lang w:val="en-AU"/>
              </w:rPr>
              <w:t>Urban (</w:t>
            </w:r>
            <w:r>
              <w:rPr>
                <w:lang w:val="en-AU"/>
              </w:rPr>
              <w:t xml:space="preserve">reference; </w:t>
            </w:r>
            <w:r w:rsidRPr="00474345">
              <w:rPr>
                <w:lang w:val="en-AU"/>
              </w:rPr>
              <w:t>n=</w:t>
            </w:r>
            <w:r>
              <w:rPr>
                <w:lang w:val="en-AU"/>
              </w:rPr>
              <w:t>86</w:t>
            </w:r>
            <w:r w:rsidRPr="00474345">
              <w:rPr>
                <w:lang w:val="en-AU"/>
              </w:rPr>
              <w:t>,</w:t>
            </w:r>
            <w:r>
              <w:rPr>
                <w:lang w:val="en-AU"/>
              </w:rPr>
              <w:t>467</w:t>
            </w:r>
            <w:r w:rsidRPr="00474345">
              <w:rPr>
                <w:lang w:val="en-AU"/>
              </w:rPr>
              <w:t>)</w:t>
            </w:r>
          </w:p>
        </w:tc>
        <w:tc>
          <w:tcPr>
            <w:tcW w:w="395" w:type="pct"/>
          </w:tcPr>
          <w:p w14:paraId="4B920C31" w14:textId="6C50C4C9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1.6 (0.06)</w:t>
            </w:r>
          </w:p>
        </w:tc>
        <w:tc>
          <w:tcPr>
            <w:tcW w:w="395" w:type="pct"/>
          </w:tcPr>
          <w:p w14:paraId="3CEA9309" w14:textId="7087A161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0.56 (0.09)</w:t>
            </w:r>
          </w:p>
        </w:tc>
        <w:tc>
          <w:tcPr>
            <w:tcW w:w="342" w:type="pct"/>
          </w:tcPr>
          <w:p w14:paraId="0E1794F1" w14:textId="12116EE9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1.4 (0.11)</w:t>
            </w:r>
          </w:p>
        </w:tc>
        <w:tc>
          <w:tcPr>
            <w:tcW w:w="356" w:type="pct"/>
          </w:tcPr>
          <w:p w14:paraId="39B99EC5" w14:textId="1DA74AE2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1.6 (0.08)</w:t>
            </w:r>
          </w:p>
        </w:tc>
        <w:tc>
          <w:tcPr>
            <w:tcW w:w="355" w:type="pct"/>
          </w:tcPr>
          <w:p w14:paraId="210CAE68" w14:textId="739D8F40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1.5 (0.09)</w:t>
            </w:r>
          </w:p>
        </w:tc>
        <w:tc>
          <w:tcPr>
            <w:tcW w:w="356" w:type="pct"/>
          </w:tcPr>
          <w:p w14:paraId="7E8B8027" w14:textId="4AA742C7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0.78 (0.09)</w:t>
            </w:r>
          </w:p>
        </w:tc>
        <w:tc>
          <w:tcPr>
            <w:tcW w:w="406" w:type="pct"/>
          </w:tcPr>
          <w:p w14:paraId="48C05719" w14:textId="6595A22F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0.47 (0.06)</w:t>
            </w:r>
          </w:p>
        </w:tc>
        <w:tc>
          <w:tcPr>
            <w:tcW w:w="558" w:type="pct"/>
          </w:tcPr>
          <w:p w14:paraId="573852CE" w14:textId="77777777" w:rsidR="00B92E06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-0.09</w:t>
            </w:r>
          </w:p>
          <w:p w14:paraId="15DA2889" w14:textId="23643B01" w:rsidR="00AE1111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(-0.10, -0.08)</w:t>
            </w:r>
          </w:p>
        </w:tc>
        <w:tc>
          <w:tcPr>
            <w:tcW w:w="408" w:type="pct"/>
          </w:tcPr>
          <w:p w14:paraId="6516D332" w14:textId="484F40F5" w:rsidR="00AE1111" w:rsidRDefault="00FD3E98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  <w:tc>
          <w:tcPr>
            <w:tcW w:w="578" w:type="pct"/>
          </w:tcPr>
          <w:p w14:paraId="6D51CA10" w14:textId="53DD1FB9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</w:tr>
      <w:tr w:rsidR="00B92E06" w:rsidRPr="005145F8" w14:paraId="0C3A436E" w14:textId="77777777" w:rsidTr="00CF581D">
        <w:trPr>
          <w:trHeight w:val="324"/>
        </w:trPr>
        <w:tc>
          <w:tcPr>
            <w:tcW w:w="851" w:type="pct"/>
            <w:tcBorders>
              <w:bottom w:val="single" w:sz="4" w:space="0" w:color="auto"/>
            </w:tcBorders>
          </w:tcPr>
          <w:p w14:paraId="22350077" w14:textId="51B5093E" w:rsidR="00AE1111" w:rsidRPr="00474345" w:rsidRDefault="00AE1111" w:rsidP="00B92E06">
            <w:pPr>
              <w:spacing w:after="0"/>
              <w:rPr>
                <w:lang w:val="en-AU"/>
              </w:rPr>
            </w:pPr>
            <w:r w:rsidRPr="00474345">
              <w:rPr>
                <w:lang w:val="en-AU"/>
              </w:rPr>
              <w:t>Rural (n=</w:t>
            </w:r>
            <w:r>
              <w:rPr>
                <w:lang w:val="en-AU"/>
              </w:rPr>
              <w:t>45</w:t>
            </w:r>
            <w:r w:rsidRPr="00474345">
              <w:rPr>
                <w:lang w:val="en-AU"/>
              </w:rPr>
              <w:t>,</w:t>
            </w:r>
            <w:r>
              <w:rPr>
                <w:lang w:val="en-AU"/>
              </w:rPr>
              <w:t>331</w:t>
            </w:r>
            <w:r w:rsidRPr="00474345">
              <w:rPr>
                <w:lang w:val="en-AU"/>
              </w:rPr>
              <w:t>)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665FA63A" w14:textId="308F0EE4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1.9 (0.13)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7E78E678" w14:textId="17B7FAE3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0.62 (0.12)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7F2E7CE8" w14:textId="28B1DBEF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1.5 (0.17)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357ABF1A" w14:textId="6DBD0C92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1.9 (0.14)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410214CC" w14:textId="197C432E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1.9 (0.17)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07E4B379" w14:textId="644798A8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0.88 (0.18)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6BC5E8DE" w14:textId="64001E74" w:rsidR="00AE1111" w:rsidRPr="005145F8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0.45 (0.09)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24C56FCE" w14:textId="77777777" w:rsidR="00B92E06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-0.10</w:t>
            </w:r>
          </w:p>
          <w:p w14:paraId="22838A88" w14:textId="654A50E3" w:rsidR="00AE1111" w:rsidRDefault="00AE1111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(-0.12,</w:t>
            </w:r>
            <w:r w:rsidR="00B92E06">
              <w:rPr>
                <w:lang w:val="en-AU"/>
              </w:rPr>
              <w:t xml:space="preserve"> </w:t>
            </w:r>
            <w:r>
              <w:rPr>
                <w:lang w:val="en-AU"/>
              </w:rPr>
              <w:t>-0.08)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2149C074" w14:textId="43E57816" w:rsidR="00AE1111" w:rsidRDefault="00FD3E98" w:rsidP="00B92E06">
            <w:pPr>
              <w:spacing w:after="0"/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B663CE1" w14:textId="37B120F2" w:rsidR="00AE1111" w:rsidRDefault="00AE1111" w:rsidP="00B92E06">
            <w:pPr>
              <w:spacing w:after="0"/>
              <w:jc w:val="center"/>
              <w:rPr>
                <w:lang w:val="en-AU"/>
              </w:rPr>
            </w:pPr>
          </w:p>
        </w:tc>
      </w:tr>
    </w:tbl>
    <w:p w14:paraId="51182D6A" w14:textId="77777777" w:rsidR="00DC1981" w:rsidRPr="00DC1981" w:rsidRDefault="00DC1981" w:rsidP="00DC1981">
      <w:pPr>
        <w:rPr>
          <w:lang w:val="en-AU"/>
        </w:rPr>
      </w:pPr>
      <w:r w:rsidRPr="00DC1981">
        <w:rPr>
          <w:vertAlign w:val="superscript"/>
          <w:lang w:val="en-AU"/>
        </w:rPr>
        <w:t>1</w:t>
      </w:r>
      <w:r w:rsidRPr="00DC1981">
        <w:rPr>
          <w:lang w:val="en-AU"/>
        </w:rPr>
        <w:t xml:space="preserve"> Weighted unadjusted means and standard errors</w:t>
      </w:r>
    </w:p>
    <w:p w14:paraId="1A605735" w14:textId="7E3D4841" w:rsidR="00F775A2" w:rsidRDefault="00DC1981" w:rsidP="00DC1981">
      <w:pPr>
        <w:rPr>
          <w:lang w:val="en-AU"/>
        </w:rPr>
      </w:pPr>
      <w:r w:rsidRPr="00DC1981">
        <w:rPr>
          <w:vertAlign w:val="superscript"/>
          <w:lang w:val="en-AU"/>
        </w:rPr>
        <w:t>2</w:t>
      </w:r>
      <w:r w:rsidRPr="00DC1981">
        <w:rPr>
          <w:lang w:val="en-AU"/>
        </w:rPr>
        <w:t xml:space="preserve"> Slopes represent β-</w:t>
      </w:r>
      <w:proofErr w:type="spellStart"/>
      <w:r w:rsidRPr="00DC1981">
        <w:rPr>
          <w:lang w:val="en-AU"/>
        </w:rPr>
        <w:t>coeff</w:t>
      </w:r>
      <w:proofErr w:type="spellEnd"/>
      <w:r w:rsidRPr="00DC1981">
        <w:rPr>
          <w:lang w:val="en-AU"/>
        </w:rPr>
        <w:t xml:space="preserve"> and 95% CI. Interaction terms were added to the regression models to examine how trends in diet varied according to age (categorical), sex (binary), and area of residence (binary). </w:t>
      </w:r>
      <w:r w:rsidR="00AA6A28" w:rsidRPr="00AA6A28">
        <w:rPr>
          <w:lang w:val="en-AU"/>
        </w:rPr>
        <w:t xml:space="preserve">The overall significance of the interaction was determined using the </w:t>
      </w:r>
      <w:proofErr w:type="spellStart"/>
      <w:r w:rsidR="00AA6A28" w:rsidRPr="00AA6A28">
        <w:rPr>
          <w:lang w:val="en-AU"/>
        </w:rPr>
        <w:t>testparm</w:t>
      </w:r>
      <w:proofErr w:type="spellEnd"/>
      <w:r w:rsidR="00AA6A28" w:rsidRPr="00AA6A28">
        <w:rPr>
          <w:lang w:val="en-AU"/>
        </w:rPr>
        <w:t xml:space="preserve"> command</w:t>
      </w:r>
      <w:r w:rsidR="00AA6A28">
        <w:rPr>
          <w:lang w:val="en-AU"/>
        </w:rPr>
        <w:t xml:space="preserve">. </w:t>
      </w:r>
      <w:r w:rsidRPr="00DC1981">
        <w:rPr>
          <w:lang w:val="en-AU"/>
        </w:rPr>
        <w:t xml:space="preserve">The interaction between time (continuous) and age (continuous) was adjusted for area of residence (binary); the interaction between time (continuous) and sex (binary) was adjusted for age (continuous) and area of residence (binary); the interaction between time (continuous) and area of residence (binary) was adjusted for age (continuous). The margins post-hoc command was used to derive the marginal effect for each category of the sociodemographic characteristic over time using the </w:t>
      </w:r>
      <w:proofErr w:type="spellStart"/>
      <w:r w:rsidRPr="00DC1981">
        <w:rPr>
          <w:lang w:val="en-AU"/>
        </w:rPr>
        <w:t>dydx</w:t>
      </w:r>
      <w:proofErr w:type="spellEnd"/>
      <w:r w:rsidRPr="00DC1981">
        <w:rPr>
          <w:lang w:val="en-AU"/>
        </w:rPr>
        <w:t xml:space="preserve"> option.</w:t>
      </w:r>
      <w:r w:rsidRPr="00DC1981">
        <w:rPr>
          <w:lang w:val="en-AU"/>
        </w:rPr>
        <w:t> </w:t>
      </w:r>
    </w:p>
    <w:p w14:paraId="0B1D2700" w14:textId="77777777" w:rsidR="00F775A2" w:rsidRDefault="00F775A2">
      <w:pPr>
        <w:rPr>
          <w:lang w:val="en-AU"/>
        </w:rPr>
      </w:pPr>
      <w:r>
        <w:rPr>
          <w:lang w:val="en-AU"/>
        </w:rPr>
        <w:br w:type="page"/>
      </w:r>
    </w:p>
    <w:p w14:paraId="3C34E117" w14:textId="061D008D" w:rsidR="00625DD7" w:rsidRDefault="00F775A2" w:rsidP="00DC1981">
      <w:pPr>
        <w:rPr>
          <w:sz w:val="24"/>
          <w:szCs w:val="24"/>
          <w:lang w:val="en-AU"/>
        </w:rPr>
      </w:pPr>
      <w:r w:rsidRPr="00887603">
        <w:rPr>
          <w:b/>
          <w:bCs/>
          <w:sz w:val="24"/>
          <w:szCs w:val="24"/>
          <w:lang w:val="en-AU"/>
        </w:rPr>
        <w:lastRenderedPageBreak/>
        <w:t>Supplementary Table 6</w:t>
      </w:r>
      <w:r w:rsidRPr="00F775A2">
        <w:rPr>
          <w:sz w:val="24"/>
          <w:szCs w:val="24"/>
          <w:lang w:val="en-AU"/>
        </w:rPr>
        <w:t>. Trends in oils intake in Iranian adults from the Iran-WHO STEPS surveys 2005-2016 according to age, sex, and area of residence</w:t>
      </w:r>
      <w:r w:rsidR="003C3828" w:rsidRPr="003C3828">
        <w:rPr>
          <w:sz w:val="24"/>
          <w:szCs w:val="24"/>
          <w:vertAlign w:val="superscript"/>
          <w:lang w:val="en-AU"/>
        </w:rPr>
        <w:t>1</w:t>
      </w:r>
    </w:p>
    <w:tbl>
      <w:tblPr>
        <w:tblStyle w:val="TableGrid"/>
        <w:tblW w:w="13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1027"/>
        <w:gridCol w:w="1087"/>
        <w:gridCol w:w="1087"/>
        <w:gridCol w:w="1087"/>
        <w:gridCol w:w="1175"/>
        <w:gridCol w:w="1174"/>
        <w:gridCol w:w="1087"/>
        <w:gridCol w:w="1397"/>
        <w:gridCol w:w="1139"/>
        <w:gridCol w:w="1549"/>
      </w:tblGrid>
      <w:tr w:rsidR="00FD3BA2" w:rsidRPr="00944D85" w14:paraId="4E354726" w14:textId="5E4CBA5D" w:rsidTr="00CF581D">
        <w:trPr>
          <w:trHeight w:val="537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3A130CAA" w14:textId="361D2922" w:rsidR="003B5A3B" w:rsidRPr="00EC1D12" w:rsidRDefault="003B5A3B" w:rsidP="00DC1981">
            <w:pPr>
              <w:rPr>
                <w:b/>
                <w:bCs/>
                <w:lang w:val="en-AU"/>
              </w:rPr>
            </w:pPr>
            <w:r w:rsidRPr="00EC1D12">
              <w:rPr>
                <w:b/>
                <w:bCs/>
                <w:lang w:val="en-AU"/>
              </w:rPr>
              <w:t>Oils (%)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07D99779" w14:textId="3FBA97D4" w:rsidR="003B5A3B" w:rsidRPr="00B75AEE" w:rsidRDefault="003B5A3B" w:rsidP="00B92E06">
            <w:pPr>
              <w:jc w:val="center"/>
              <w:rPr>
                <w:b/>
                <w:bCs/>
                <w:lang w:val="en-AU"/>
              </w:rPr>
            </w:pPr>
            <w:r w:rsidRPr="00B75AEE">
              <w:rPr>
                <w:b/>
                <w:bCs/>
                <w:lang w:val="en-AU"/>
              </w:rPr>
              <w:t>2005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26EF2DC4" w14:textId="70FABE6D" w:rsidR="003B5A3B" w:rsidRPr="00B75AEE" w:rsidRDefault="003B5A3B" w:rsidP="00B92E06">
            <w:pPr>
              <w:jc w:val="center"/>
              <w:rPr>
                <w:b/>
                <w:bCs/>
                <w:lang w:val="en-AU"/>
              </w:rPr>
            </w:pPr>
            <w:r w:rsidRPr="00B75AEE">
              <w:rPr>
                <w:b/>
                <w:bCs/>
                <w:lang w:val="en-AU"/>
              </w:rPr>
              <w:t>2006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4194BBE6" w14:textId="2B0DA566" w:rsidR="003B5A3B" w:rsidRPr="00B75AEE" w:rsidRDefault="003B5A3B" w:rsidP="00B92E06">
            <w:pPr>
              <w:jc w:val="center"/>
              <w:rPr>
                <w:b/>
                <w:bCs/>
                <w:lang w:val="en-AU"/>
              </w:rPr>
            </w:pPr>
            <w:r w:rsidRPr="00B75AEE">
              <w:rPr>
                <w:b/>
                <w:bCs/>
                <w:lang w:val="en-AU"/>
              </w:rPr>
              <w:t>2007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01F93037" w14:textId="2346CFF6" w:rsidR="003B5A3B" w:rsidRPr="00B75AEE" w:rsidRDefault="003B5A3B" w:rsidP="00B92E06">
            <w:pPr>
              <w:jc w:val="center"/>
              <w:rPr>
                <w:b/>
                <w:bCs/>
                <w:lang w:val="en-AU"/>
              </w:rPr>
            </w:pPr>
            <w:r w:rsidRPr="00B75AEE">
              <w:rPr>
                <w:b/>
                <w:bCs/>
                <w:lang w:val="en-AU"/>
              </w:rPr>
              <w:t>2008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4FBB504C" w14:textId="685578F4" w:rsidR="003B5A3B" w:rsidRPr="00B75AEE" w:rsidRDefault="003B5A3B" w:rsidP="00B92E06">
            <w:pPr>
              <w:jc w:val="center"/>
              <w:rPr>
                <w:b/>
                <w:bCs/>
                <w:lang w:val="en-AU"/>
              </w:rPr>
            </w:pPr>
            <w:r w:rsidRPr="00B75AEE">
              <w:rPr>
                <w:b/>
                <w:bCs/>
                <w:lang w:val="en-AU"/>
              </w:rPr>
              <w:t>2009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14:paraId="600454CB" w14:textId="72F3AC47" w:rsidR="003B5A3B" w:rsidRPr="00B75AEE" w:rsidRDefault="003B5A3B" w:rsidP="00B92E06">
            <w:pPr>
              <w:jc w:val="center"/>
              <w:rPr>
                <w:b/>
                <w:bCs/>
                <w:lang w:val="en-AU"/>
              </w:rPr>
            </w:pPr>
            <w:r w:rsidRPr="00B75AEE">
              <w:rPr>
                <w:b/>
                <w:bCs/>
                <w:lang w:val="en-AU"/>
              </w:rPr>
              <w:t>2011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2135D0C8" w14:textId="39537553" w:rsidR="003B5A3B" w:rsidRPr="00B75AEE" w:rsidRDefault="003B5A3B" w:rsidP="00B92E06">
            <w:pPr>
              <w:jc w:val="center"/>
              <w:rPr>
                <w:b/>
                <w:bCs/>
                <w:lang w:val="en-AU"/>
              </w:rPr>
            </w:pPr>
            <w:r w:rsidRPr="00B75AEE">
              <w:rPr>
                <w:b/>
                <w:bCs/>
                <w:lang w:val="en-AU"/>
              </w:rPr>
              <w:t>2016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289744C0" w14:textId="17BFCD9A" w:rsidR="003B5A3B" w:rsidRPr="00B75AEE" w:rsidRDefault="003B5A3B" w:rsidP="00B92E06">
            <w:pPr>
              <w:jc w:val="center"/>
              <w:rPr>
                <w:b/>
                <w:bCs/>
                <w:lang w:val="en-AU"/>
              </w:rPr>
            </w:pPr>
            <w:r w:rsidRPr="00B75AEE">
              <w:rPr>
                <w:b/>
                <w:bCs/>
                <w:lang w:val="en-AU"/>
              </w:rPr>
              <w:t>Slope</w:t>
            </w:r>
            <w:r w:rsidR="00B92E06">
              <w:rPr>
                <w:vertAlign w:val="superscript"/>
                <w:lang w:val="en-A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8E9507D" w14:textId="343F5507" w:rsidR="003B5A3B" w:rsidRPr="00B75AEE" w:rsidRDefault="003B5A3B" w:rsidP="00B92E06">
            <w:pPr>
              <w:jc w:val="center"/>
              <w:rPr>
                <w:b/>
                <w:bCs/>
                <w:lang w:val="en-AU"/>
              </w:rPr>
            </w:pPr>
            <w:r w:rsidRPr="00B75AEE">
              <w:rPr>
                <w:b/>
                <w:bCs/>
                <w:lang w:val="en-AU"/>
              </w:rPr>
              <w:t>P-trend</w:t>
            </w:r>
            <w:r w:rsidR="00B92E06">
              <w:rPr>
                <w:b/>
                <w:bCs/>
                <w:vertAlign w:val="superscript"/>
                <w:lang w:val="en-AU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4096733A" w14:textId="7CADBD57" w:rsidR="003B5A3B" w:rsidRPr="00B75AEE" w:rsidRDefault="003B5A3B" w:rsidP="00B92E06">
            <w:pPr>
              <w:jc w:val="center"/>
              <w:rPr>
                <w:b/>
                <w:bCs/>
                <w:lang w:val="en-AU"/>
              </w:rPr>
            </w:pPr>
            <w:r w:rsidRPr="00B75AEE">
              <w:rPr>
                <w:b/>
                <w:bCs/>
                <w:lang w:val="en-AU"/>
              </w:rPr>
              <w:t>P-interaction</w:t>
            </w:r>
            <w:r w:rsidR="00B92E06">
              <w:rPr>
                <w:b/>
                <w:bCs/>
                <w:vertAlign w:val="superscript"/>
                <w:lang w:val="en-AU"/>
              </w:rPr>
              <w:t>2</w:t>
            </w:r>
          </w:p>
        </w:tc>
      </w:tr>
      <w:tr w:rsidR="008F67EF" w:rsidRPr="00944D85" w14:paraId="727B398C" w14:textId="66CF520F" w:rsidTr="00CF581D">
        <w:trPr>
          <w:trHeight w:val="263"/>
        </w:trPr>
        <w:tc>
          <w:tcPr>
            <w:tcW w:w="2073" w:type="dxa"/>
            <w:tcBorders>
              <w:top w:val="single" w:sz="4" w:space="0" w:color="auto"/>
            </w:tcBorders>
          </w:tcPr>
          <w:p w14:paraId="6CF76EFE" w14:textId="3ED67F90" w:rsidR="003B5A3B" w:rsidRPr="00EC1D12" w:rsidRDefault="003B5A3B" w:rsidP="00DC1981">
            <w:pPr>
              <w:rPr>
                <w:b/>
                <w:bCs/>
                <w:lang w:val="en-AU"/>
              </w:rPr>
            </w:pPr>
            <w:r w:rsidRPr="00EC1D12">
              <w:rPr>
                <w:b/>
                <w:bCs/>
                <w:lang w:val="en-AU"/>
              </w:rPr>
              <w:t>Solid oil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6B69FF94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740A2241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5C7ED3F7" w14:textId="40BB7F29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089686AC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11B92318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06840273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115EA822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7764D639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64D37B15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3A8BE90F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3939C1A9" w14:textId="2478B599" w:rsidTr="00CF581D">
        <w:trPr>
          <w:trHeight w:val="263"/>
        </w:trPr>
        <w:tc>
          <w:tcPr>
            <w:tcW w:w="2073" w:type="dxa"/>
          </w:tcPr>
          <w:p w14:paraId="7C5B9EFA" w14:textId="7B987C64" w:rsidR="003B5A3B" w:rsidRPr="00EC1D12" w:rsidRDefault="003B5A3B" w:rsidP="00DC1981">
            <w:pPr>
              <w:rPr>
                <w:b/>
                <w:bCs/>
                <w:lang w:val="en-AU"/>
              </w:rPr>
            </w:pPr>
            <w:r w:rsidRPr="00EC1D12">
              <w:rPr>
                <w:b/>
                <w:bCs/>
                <w:lang w:val="en-AU"/>
              </w:rPr>
              <w:t>Age</w:t>
            </w:r>
          </w:p>
        </w:tc>
        <w:tc>
          <w:tcPr>
            <w:tcW w:w="1027" w:type="dxa"/>
          </w:tcPr>
          <w:p w14:paraId="61EEC50B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47E1BACB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200A2A50" w14:textId="43D11A10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41060772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5" w:type="dxa"/>
          </w:tcPr>
          <w:p w14:paraId="1F5865BA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4" w:type="dxa"/>
          </w:tcPr>
          <w:p w14:paraId="1D4344B9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38B030DE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397" w:type="dxa"/>
          </w:tcPr>
          <w:p w14:paraId="5A4F8F4F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39" w:type="dxa"/>
          </w:tcPr>
          <w:p w14:paraId="6620A406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549" w:type="dxa"/>
          </w:tcPr>
          <w:p w14:paraId="45DB7D8E" w14:textId="20316075" w:rsidR="003B5A3B" w:rsidRPr="00944D85" w:rsidRDefault="00E26C00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0.035</w:t>
            </w:r>
          </w:p>
        </w:tc>
      </w:tr>
      <w:tr w:rsidR="0070104D" w:rsidRPr="00944D85" w14:paraId="74D578FF" w14:textId="106C9BA9" w:rsidTr="00CF581D">
        <w:trPr>
          <w:trHeight w:val="537"/>
        </w:trPr>
        <w:tc>
          <w:tcPr>
            <w:tcW w:w="2073" w:type="dxa"/>
          </w:tcPr>
          <w:p w14:paraId="3092AE3B" w14:textId="0632EB53" w:rsidR="001941C3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Younger aged</w:t>
            </w:r>
            <w:r w:rsidR="001941C3">
              <w:rPr>
                <w:lang w:val="en-AU"/>
              </w:rPr>
              <w:t xml:space="preserve"> </w:t>
            </w:r>
            <w:r w:rsidRPr="00944D85">
              <w:rPr>
                <w:lang w:val="en-AU"/>
              </w:rPr>
              <w:t>(reference;</w:t>
            </w:r>
          </w:p>
          <w:p w14:paraId="77C742D0" w14:textId="1D06FFDE" w:rsidR="003B5A3B" w:rsidRPr="00944D85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n=</w:t>
            </w:r>
            <w:r w:rsidR="0070104D">
              <w:rPr>
                <w:lang w:val="en-AU"/>
              </w:rPr>
              <w:t>107452</w:t>
            </w:r>
            <w:r w:rsidRPr="00944D85">
              <w:rPr>
                <w:lang w:val="en-AU"/>
              </w:rPr>
              <w:t>)</w:t>
            </w:r>
          </w:p>
        </w:tc>
        <w:tc>
          <w:tcPr>
            <w:tcW w:w="1027" w:type="dxa"/>
          </w:tcPr>
          <w:p w14:paraId="325B1E46" w14:textId="49098EF3" w:rsidR="003B5A3B" w:rsidRPr="00944D85" w:rsidRDefault="000267F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80</w:t>
            </w:r>
          </w:p>
        </w:tc>
        <w:tc>
          <w:tcPr>
            <w:tcW w:w="1087" w:type="dxa"/>
          </w:tcPr>
          <w:p w14:paraId="4258CAA8" w14:textId="6D0E397C" w:rsidR="003B5A3B" w:rsidRPr="00944D85" w:rsidRDefault="000267F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72</w:t>
            </w:r>
          </w:p>
        </w:tc>
        <w:tc>
          <w:tcPr>
            <w:tcW w:w="1087" w:type="dxa"/>
          </w:tcPr>
          <w:p w14:paraId="6CA52EE1" w14:textId="4B973A50" w:rsidR="003B5A3B" w:rsidRPr="00944D85" w:rsidRDefault="000267F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59</w:t>
            </w:r>
          </w:p>
        </w:tc>
        <w:tc>
          <w:tcPr>
            <w:tcW w:w="1087" w:type="dxa"/>
          </w:tcPr>
          <w:p w14:paraId="18046A92" w14:textId="673766B8" w:rsidR="003B5A3B" w:rsidRPr="00944D85" w:rsidRDefault="000267F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49</w:t>
            </w:r>
          </w:p>
        </w:tc>
        <w:tc>
          <w:tcPr>
            <w:tcW w:w="1175" w:type="dxa"/>
          </w:tcPr>
          <w:p w14:paraId="7C792E30" w14:textId="06DE9864" w:rsidR="003B5A3B" w:rsidRPr="00944D85" w:rsidRDefault="000267F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50</w:t>
            </w:r>
          </w:p>
        </w:tc>
        <w:tc>
          <w:tcPr>
            <w:tcW w:w="1174" w:type="dxa"/>
          </w:tcPr>
          <w:p w14:paraId="4FEDEEC2" w14:textId="3556A2CF" w:rsidR="003B5A3B" w:rsidRPr="00944D85" w:rsidRDefault="000267F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40</w:t>
            </w:r>
          </w:p>
        </w:tc>
        <w:tc>
          <w:tcPr>
            <w:tcW w:w="1087" w:type="dxa"/>
          </w:tcPr>
          <w:p w14:paraId="75ED641C" w14:textId="2EAC895A" w:rsidR="003B5A3B" w:rsidRPr="00944D85" w:rsidRDefault="000267F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31</w:t>
            </w:r>
          </w:p>
        </w:tc>
        <w:tc>
          <w:tcPr>
            <w:tcW w:w="1397" w:type="dxa"/>
          </w:tcPr>
          <w:p w14:paraId="69F02522" w14:textId="77777777" w:rsidR="00B92E06" w:rsidRDefault="00E26C00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0.7</w:t>
            </w:r>
            <w:r w:rsidR="00056AE2">
              <w:rPr>
                <w:lang w:val="en-AU"/>
              </w:rPr>
              <w:t>1</w:t>
            </w:r>
            <w:r w:rsidR="00F6432D">
              <w:rPr>
                <w:lang w:val="en-AU"/>
              </w:rPr>
              <w:t xml:space="preserve"> </w:t>
            </w:r>
          </w:p>
          <w:p w14:paraId="2F268BFF" w14:textId="1374265B" w:rsidR="003B5A3B" w:rsidRPr="00944D85" w:rsidRDefault="0002111A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(0.</w:t>
            </w:r>
            <w:r w:rsidR="00056AE2">
              <w:rPr>
                <w:lang w:val="en-AU"/>
              </w:rPr>
              <w:t>69</w:t>
            </w:r>
            <w:r>
              <w:rPr>
                <w:lang w:val="en-AU"/>
              </w:rPr>
              <w:t>,</w:t>
            </w:r>
            <w:r w:rsidR="00056AE2">
              <w:rPr>
                <w:lang w:val="en-AU"/>
              </w:rPr>
              <w:t xml:space="preserve"> </w:t>
            </w:r>
            <w:r>
              <w:rPr>
                <w:lang w:val="en-AU"/>
              </w:rPr>
              <w:t>0.7</w:t>
            </w:r>
            <w:r w:rsidR="00056AE2">
              <w:rPr>
                <w:lang w:val="en-AU"/>
              </w:rPr>
              <w:t>2</w:t>
            </w:r>
            <w:r>
              <w:rPr>
                <w:lang w:val="en-AU"/>
              </w:rPr>
              <w:t>)</w:t>
            </w:r>
          </w:p>
        </w:tc>
        <w:tc>
          <w:tcPr>
            <w:tcW w:w="1139" w:type="dxa"/>
          </w:tcPr>
          <w:p w14:paraId="20E49719" w14:textId="7582AB3F" w:rsidR="003B5A3B" w:rsidRPr="00944D85" w:rsidRDefault="00E26C00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  <w:tc>
          <w:tcPr>
            <w:tcW w:w="1549" w:type="dxa"/>
          </w:tcPr>
          <w:p w14:paraId="319C6B87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18AC1449" w14:textId="58D5D84F" w:rsidTr="00CF581D">
        <w:trPr>
          <w:trHeight w:val="263"/>
        </w:trPr>
        <w:tc>
          <w:tcPr>
            <w:tcW w:w="2073" w:type="dxa"/>
          </w:tcPr>
          <w:p w14:paraId="3C8FB3CA" w14:textId="57DBD94C" w:rsidR="003B5A3B" w:rsidRPr="00944D85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Mid-aged (n=</w:t>
            </w:r>
            <w:r w:rsidR="00C80B9F">
              <w:rPr>
                <w:lang w:val="en-AU"/>
              </w:rPr>
              <w:t>94784</w:t>
            </w:r>
            <w:r w:rsidRPr="00944D85">
              <w:rPr>
                <w:lang w:val="en-AU"/>
              </w:rPr>
              <w:t>)</w:t>
            </w:r>
          </w:p>
        </w:tc>
        <w:tc>
          <w:tcPr>
            <w:tcW w:w="1027" w:type="dxa"/>
          </w:tcPr>
          <w:p w14:paraId="6FF12E9C" w14:textId="3FA9C1FB" w:rsidR="003B5A3B" w:rsidRPr="00944D85" w:rsidRDefault="00C80B9F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79</w:t>
            </w:r>
          </w:p>
        </w:tc>
        <w:tc>
          <w:tcPr>
            <w:tcW w:w="1087" w:type="dxa"/>
          </w:tcPr>
          <w:p w14:paraId="77172C0D" w14:textId="49B87181" w:rsidR="003B5A3B" w:rsidRPr="00944D85" w:rsidRDefault="00C80B9F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70</w:t>
            </w:r>
          </w:p>
        </w:tc>
        <w:tc>
          <w:tcPr>
            <w:tcW w:w="1087" w:type="dxa"/>
          </w:tcPr>
          <w:p w14:paraId="12961BE6" w14:textId="1B349FAF" w:rsidR="003B5A3B" w:rsidRPr="00944D85" w:rsidRDefault="00C80B9F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58</w:t>
            </w:r>
          </w:p>
        </w:tc>
        <w:tc>
          <w:tcPr>
            <w:tcW w:w="1087" w:type="dxa"/>
          </w:tcPr>
          <w:p w14:paraId="23B8F889" w14:textId="0C5349B6" w:rsidR="003B5A3B" w:rsidRPr="00944D85" w:rsidRDefault="000E4C2B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48</w:t>
            </w:r>
          </w:p>
        </w:tc>
        <w:tc>
          <w:tcPr>
            <w:tcW w:w="1175" w:type="dxa"/>
          </w:tcPr>
          <w:p w14:paraId="0A23592B" w14:textId="0705386D" w:rsidR="003B5A3B" w:rsidRPr="00944D85" w:rsidRDefault="000E4C2B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48</w:t>
            </w:r>
          </w:p>
        </w:tc>
        <w:tc>
          <w:tcPr>
            <w:tcW w:w="1174" w:type="dxa"/>
          </w:tcPr>
          <w:p w14:paraId="09207F58" w14:textId="69296A29" w:rsidR="003B5A3B" w:rsidRPr="00944D85" w:rsidRDefault="000E4C2B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1087" w:type="dxa"/>
          </w:tcPr>
          <w:p w14:paraId="3EC219B4" w14:textId="7E5874A7" w:rsidR="003B5A3B" w:rsidRPr="00944D85" w:rsidRDefault="000E4C2B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29</w:t>
            </w:r>
          </w:p>
        </w:tc>
        <w:tc>
          <w:tcPr>
            <w:tcW w:w="1397" w:type="dxa"/>
          </w:tcPr>
          <w:p w14:paraId="3760D3DA" w14:textId="2A0D9177" w:rsidR="003B5A3B" w:rsidRPr="00944D85" w:rsidRDefault="00E26C00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763250">
              <w:rPr>
                <w:lang w:val="en-AU"/>
              </w:rPr>
              <w:t>7</w:t>
            </w:r>
            <w:r w:rsidR="00600A1F">
              <w:rPr>
                <w:lang w:val="en-AU"/>
              </w:rPr>
              <w:t>0</w:t>
            </w:r>
            <w:r w:rsidR="00F6432D">
              <w:rPr>
                <w:lang w:val="en-AU"/>
              </w:rPr>
              <w:t xml:space="preserve"> </w:t>
            </w:r>
            <w:r w:rsidR="0002111A">
              <w:rPr>
                <w:lang w:val="en-AU"/>
              </w:rPr>
              <w:t>(0.</w:t>
            </w:r>
            <w:r w:rsidR="00600A1F">
              <w:rPr>
                <w:lang w:val="en-AU"/>
              </w:rPr>
              <w:t>69</w:t>
            </w:r>
            <w:r w:rsidR="0002111A">
              <w:rPr>
                <w:lang w:val="en-AU"/>
              </w:rPr>
              <w:t>,0.7</w:t>
            </w:r>
            <w:r w:rsidR="00600A1F">
              <w:rPr>
                <w:lang w:val="en-AU"/>
              </w:rPr>
              <w:t>2</w:t>
            </w:r>
            <w:r w:rsidR="0002111A">
              <w:rPr>
                <w:lang w:val="en-AU"/>
              </w:rPr>
              <w:t>)</w:t>
            </w:r>
          </w:p>
        </w:tc>
        <w:tc>
          <w:tcPr>
            <w:tcW w:w="1139" w:type="dxa"/>
          </w:tcPr>
          <w:p w14:paraId="2544675A" w14:textId="5414F7DA" w:rsidR="003B5A3B" w:rsidRPr="00944D85" w:rsidRDefault="00E26C00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  <w:tc>
          <w:tcPr>
            <w:tcW w:w="1549" w:type="dxa"/>
          </w:tcPr>
          <w:p w14:paraId="1ED8265E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068DA91B" w14:textId="6544AB8E" w:rsidTr="00CF581D">
        <w:trPr>
          <w:trHeight w:val="263"/>
        </w:trPr>
        <w:tc>
          <w:tcPr>
            <w:tcW w:w="2073" w:type="dxa"/>
          </w:tcPr>
          <w:p w14:paraId="1C92EFF1" w14:textId="5EE0D1DB" w:rsidR="003B5A3B" w:rsidRPr="00944D85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Older age (n=</w:t>
            </w:r>
            <w:r w:rsidR="00236E02">
              <w:rPr>
                <w:lang w:val="en-AU"/>
              </w:rPr>
              <w:t>22985</w:t>
            </w:r>
            <w:r w:rsidRPr="00944D85">
              <w:rPr>
                <w:lang w:val="en-AU"/>
              </w:rPr>
              <w:t>)</w:t>
            </w:r>
          </w:p>
        </w:tc>
        <w:tc>
          <w:tcPr>
            <w:tcW w:w="1027" w:type="dxa"/>
          </w:tcPr>
          <w:p w14:paraId="4C0BA599" w14:textId="31AAE333" w:rsidR="003B5A3B" w:rsidRPr="00944D85" w:rsidRDefault="00310DC2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77</w:t>
            </w:r>
          </w:p>
        </w:tc>
        <w:tc>
          <w:tcPr>
            <w:tcW w:w="1087" w:type="dxa"/>
          </w:tcPr>
          <w:p w14:paraId="18DBA467" w14:textId="024325FB" w:rsidR="003B5A3B" w:rsidRPr="00944D85" w:rsidRDefault="00310DC2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70</w:t>
            </w:r>
          </w:p>
        </w:tc>
        <w:tc>
          <w:tcPr>
            <w:tcW w:w="1087" w:type="dxa"/>
          </w:tcPr>
          <w:p w14:paraId="75DCCF7F" w14:textId="662E5AE6" w:rsidR="003B5A3B" w:rsidRPr="00944D85" w:rsidRDefault="00310DC2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57</w:t>
            </w:r>
          </w:p>
        </w:tc>
        <w:tc>
          <w:tcPr>
            <w:tcW w:w="1087" w:type="dxa"/>
          </w:tcPr>
          <w:p w14:paraId="33113113" w14:textId="1B625D45" w:rsidR="003B5A3B" w:rsidRPr="00944D85" w:rsidRDefault="00310DC2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45</w:t>
            </w:r>
          </w:p>
        </w:tc>
        <w:tc>
          <w:tcPr>
            <w:tcW w:w="1175" w:type="dxa"/>
          </w:tcPr>
          <w:p w14:paraId="35947C25" w14:textId="617B5AAC" w:rsidR="003B5A3B" w:rsidRPr="00944D85" w:rsidRDefault="00310DC2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48</w:t>
            </w:r>
          </w:p>
        </w:tc>
        <w:tc>
          <w:tcPr>
            <w:tcW w:w="1174" w:type="dxa"/>
          </w:tcPr>
          <w:p w14:paraId="1C6B73E8" w14:textId="78C7C24F" w:rsidR="003B5A3B" w:rsidRPr="00944D85" w:rsidRDefault="00310DC2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1087" w:type="dxa"/>
          </w:tcPr>
          <w:p w14:paraId="614A444D" w14:textId="2D334076" w:rsidR="003B5A3B" w:rsidRPr="00944D85" w:rsidRDefault="00310DC2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27</w:t>
            </w:r>
          </w:p>
        </w:tc>
        <w:tc>
          <w:tcPr>
            <w:tcW w:w="1397" w:type="dxa"/>
          </w:tcPr>
          <w:p w14:paraId="792B2093" w14:textId="72562030" w:rsidR="003B5A3B" w:rsidRPr="00944D85" w:rsidRDefault="00E26C00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2234CF">
              <w:rPr>
                <w:lang w:val="en-AU"/>
              </w:rPr>
              <w:t>70</w:t>
            </w:r>
            <w:r w:rsidR="00F6432D">
              <w:rPr>
                <w:lang w:val="en-AU"/>
              </w:rPr>
              <w:t xml:space="preserve"> </w:t>
            </w:r>
            <w:r w:rsidR="0002111A">
              <w:rPr>
                <w:lang w:val="en-AU"/>
              </w:rPr>
              <w:t>(0.</w:t>
            </w:r>
            <w:r w:rsidR="002234CF">
              <w:rPr>
                <w:lang w:val="en-AU"/>
              </w:rPr>
              <w:t>69</w:t>
            </w:r>
            <w:r w:rsidR="0002111A">
              <w:rPr>
                <w:lang w:val="en-AU"/>
              </w:rPr>
              <w:t>,0.</w:t>
            </w:r>
            <w:r w:rsidR="002234CF">
              <w:rPr>
                <w:lang w:val="en-AU"/>
              </w:rPr>
              <w:t>72</w:t>
            </w:r>
            <w:r w:rsidR="0002111A">
              <w:rPr>
                <w:lang w:val="en-AU"/>
              </w:rPr>
              <w:t>)</w:t>
            </w:r>
          </w:p>
        </w:tc>
        <w:tc>
          <w:tcPr>
            <w:tcW w:w="1139" w:type="dxa"/>
          </w:tcPr>
          <w:p w14:paraId="72D2B484" w14:textId="2B0DB581" w:rsidR="003B5A3B" w:rsidRPr="00944D85" w:rsidRDefault="00E26C00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  <w:tc>
          <w:tcPr>
            <w:tcW w:w="1549" w:type="dxa"/>
          </w:tcPr>
          <w:p w14:paraId="16764466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4D3F12AA" w14:textId="522AC06A" w:rsidTr="00CF581D">
        <w:trPr>
          <w:trHeight w:val="263"/>
        </w:trPr>
        <w:tc>
          <w:tcPr>
            <w:tcW w:w="2073" w:type="dxa"/>
          </w:tcPr>
          <w:p w14:paraId="039D3479" w14:textId="6C85A6CA" w:rsidR="003B5A3B" w:rsidRPr="00EC1D12" w:rsidRDefault="003B5A3B" w:rsidP="00DC1981">
            <w:pPr>
              <w:rPr>
                <w:b/>
                <w:bCs/>
                <w:lang w:val="en-AU"/>
              </w:rPr>
            </w:pPr>
            <w:r w:rsidRPr="00EC1D12">
              <w:rPr>
                <w:b/>
                <w:bCs/>
                <w:lang w:val="en-AU"/>
              </w:rPr>
              <w:t>Liquid oil</w:t>
            </w:r>
          </w:p>
        </w:tc>
        <w:tc>
          <w:tcPr>
            <w:tcW w:w="1027" w:type="dxa"/>
          </w:tcPr>
          <w:p w14:paraId="40F2BA42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2934E9CA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3AE04793" w14:textId="3D3EB1B9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4926A4D3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5" w:type="dxa"/>
          </w:tcPr>
          <w:p w14:paraId="6A8E04FF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4" w:type="dxa"/>
          </w:tcPr>
          <w:p w14:paraId="65629C60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131604BE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397" w:type="dxa"/>
          </w:tcPr>
          <w:p w14:paraId="4EC095C9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39" w:type="dxa"/>
          </w:tcPr>
          <w:p w14:paraId="5369AA06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549" w:type="dxa"/>
          </w:tcPr>
          <w:p w14:paraId="4D2487A9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6A09239B" w14:textId="0D75407B" w:rsidTr="00CF581D">
        <w:trPr>
          <w:trHeight w:val="263"/>
        </w:trPr>
        <w:tc>
          <w:tcPr>
            <w:tcW w:w="2073" w:type="dxa"/>
          </w:tcPr>
          <w:p w14:paraId="07BBEB03" w14:textId="676CE7FE" w:rsidR="003B5A3B" w:rsidRPr="00EC1D12" w:rsidRDefault="003B5A3B" w:rsidP="00DC1981">
            <w:pPr>
              <w:rPr>
                <w:b/>
                <w:bCs/>
                <w:lang w:val="en-AU"/>
              </w:rPr>
            </w:pPr>
            <w:r w:rsidRPr="00EC1D12">
              <w:rPr>
                <w:b/>
                <w:bCs/>
                <w:lang w:val="en-AU"/>
              </w:rPr>
              <w:t>Area of residence</w:t>
            </w:r>
          </w:p>
        </w:tc>
        <w:tc>
          <w:tcPr>
            <w:tcW w:w="1027" w:type="dxa"/>
          </w:tcPr>
          <w:p w14:paraId="4F33911B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1E771816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0852896F" w14:textId="6DF9AD3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616F2BE2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5" w:type="dxa"/>
          </w:tcPr>
          <w:p w14:paraId="00F35EAA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4" w:type="dxa"/>
          </w:tcPr>
          <w:p w14:paraId="13833FE8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2D3757D6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397" w:type="dxa"/>
          </w:tcPr>
          <w:p w14:paraId="3F3186B2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39" w:type="dxa"/>
          </w:tcPr>
          <w:p w14:paraId="4F4FB3A3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549" w:type="dxa"/>
          </w:tcPr>
          <w:p w14:paraId="6637593E" w14:textId="66575113" w:rsidR="003B5A3B" w:rsidRPr="00944D85" w:rsidRDefault="00512E6C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0.011</w:t>
            </w:r>
          </w:p>
        </w:tc>
      </w:tr>
      <w:tr w:rsidR="0070104D" w:rsidRPr="00944D85" w14:paraId="0ADF9181" w14:textId="74677FF4" w:rsidTr="00CF581D">
        <w:trPr>
          <w:trHeight w:val="537"/>
        </w:trPr>
        <w:tc>
          <w:tcPr>
            <w:tcW w:w="2073" w:type="dxa"/>
          </w:tcPr>
          <w:p w14:paraId="3422258A" w14:textId="77777777" w:rsidR="001941C3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Urban (reference;</w:t>
            </w:r>
          </w:p>
          <w:p w14:paraId="287ECE41" w14:textId="10FC24F3" w:rsidR="003B5A3B" w:rsidRPr="00944D85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n=</w:t>
            </w:r>
            <w:r w:rsidR="000C7162">
              <w:rPr>
                <w:lang w:val="en-AU"/>
              </w:rPr>
              <w:t>142575</w:t>
            </w:r>
            <w:r w:rsidRPr="00944D85">
              <w:rPr>
                <w:lang w:val="en-AU"/>
              </w:rPr>
              <w:t>)</w:t>
            </w:r>
          </w:p>
        </w:tc>
        <w:tc>
          <w:tcPr>
            <w:tcW w:w="1027" w:type="dxa"/>
          </w:tcPr>
          <w:p w14:paraId="23BB5E2B" w14:textId="367AA62B" w:rsidR="003B5A3B" w:rsidRPr="00944D85" w:rsidRDefault="000C7162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24</w:t>
            </w:r>
          </w:p>
        </w:tc>
        <w:tc>
          <w:tcPr>
            <w:tcW w:w="1087" w:type="dxa"/>
          </w:tcPr>
          <w:p w14:paraId="0FD44A57" w14:textId="7A11C190" w:rsidR="003B5A3B" w:rsidRPr="00944D85" w:rsidRDefault="000C7162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33</w:t>
            </w:r>
          </w:p>
        </w:tc>
        <w:tc>
          <w:tcPr>
            <w:tcW w:w="1087" w:type="dxa"/>
          </w:tcPr>
          <w:p w14:paraId="66186731" w14:textId="0AF6480D" w:rsidR="003B5A3B" w:rsidRPr="00944D85" w:rsidRDefault="000C7162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47</w:t>
            </w:r>
          </w:p>
        </w:tc>
        <w:tc>
          <w:tcPr>
            <w:tcW w:w="1087" w:type="dxa"/>
          </w:tcPr>
          <w:p w14:paraId="513BBF42" w14:textId="438B60F3" w:rsidR="003B5A3B" w:rsidRPr="00944D85" w:rsidRDefault="000C7162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57</w:t>
            </w:r>
          </w:p>
        </w:tc>
        <w:tc>
          <w:tcPr>
            <w:tcW w:w="1175" w:type="dxa"/>
          </w:tcPr>
          <w:p w14:paraId="7C251580" w14:textId="584F5C3C" w:rsidR="003B5A3B" w:rsidRPr="00944D85" w:rsidRDefault="000C7162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57</w:t>
            </w:r>
          </w:p>
        </w:tc>
        <w:tc>
          <w:tcPr>
            <w:tcW w:w="1174" w:type="dxa"/>
          </w:tcPr>
          <w:p w14:paraId="35B6B720" w14:textId="44F10B14" w:rsidR="003B5A3B" w:rsidRPr="00944D85" w:rsidRDefault="000C7162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66</w:t>
            </w:r>
          </w:p>
        </w:tc>
        <w:tc>
          <w:tcPr>
            <w:tcW w:w="1087" w:type="dxa"/>
          </w:tcPr>
          <w:p w14:paraId="3D9C288F" w14:textId="6C7A9B70" w:rsidR="003B5A3B" w:rsidRPr="00944D85" w:rsidRDefault="000C7162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70</w:t>
            </w:r>
          </w:p>
        </w:tc>
        <w:tc>
          <w:tcPr>
            <w:tcW w:w="1397" w:type="dxa"/>
          </w:tcPr>
          <w:p w14:paraId="64A93EF1" w14:textId="77777777" w:rsidR="00B92E06" w:rsidRDefault="003059AA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1.38</w:t>
            </w:r>
            <w:r w:rsidR="00F6432D">
              <w:rPr>
                <w:lang w:val="en-AU"/>
              </w:rPr>
              <w:t xml:space="preserve"> </w:t>
            </w:r>
          </w:p>
          <w:p w14:paraId="2ACCB8F0" w14:textId="5497F545" w:rsidR="003B5A3B" w:rsidRPr="00944D85" w:rsidRDefault="008F67EF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(</w:t>
            </w:r>
            <w:r w:rsidR="003059AA">
              <w:rPr>
                <w:lang w:val="en-AU"/>
              </w:rPr>
              <w:t>1.36</w:t>
            </w:r>
            <w:r>
              <w:rPr>
                <w:lang w:val="en-AU"/>
              </w:rPr>
              <w:t xml:space="preserve">, </w:t>
            </w:r>
            <w:r w:rsidR="003059AA">
              <w:rPr>
                <w:lang w:val="en-AU"/>
              </w:rPr>
              <w:t>1.40</w:t>
            </w:r>
            <w:r>
              <w:rPr>
                <w:lang w:val="en-AU"/>
              </w:rPr>
              <w:t>)</w:t>
            </w:r>
          </w:p>
        </w:tc>
        <w:tc>
          <w:tcPr>
            <w:tcW w:w="1139" w:type="dxa"/>
          </w:tcPr>
          <w:p w14:paraId="2876F0ED" w14:textId="4639FC13" w:rsidR="003B5A3B" w:rsidRPr="00944D85" w:rsidRDefault="00512E6C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  <w:tc>
          <w:tcPr>
            <w:tcW w:w="1549" w:type="dxa"/>
          </w:tcPr>
          <w:p w14:paraId="41A4AB14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57D5539B" w14:textId="6543E66B" w:rsidTr="00CF581D">
        <w:trPr>
          <w:trHeight w:val="263"/>
        </w:trPr>
        <w:tc>
          <w:tcPr>
            <w:tcW w:w="2073" w:type="dxa"/>
          </w:tcPr>
          <w:p w14:paraId="42B3A4CC" w14:textId="10119C75" w:rsidR="003B5A3B" w:rsidRPr="00944D85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Rural (n=</w:t>
            </w:r>
            <w:r w:rsidR="00144965">
              <w:rPr>
                <w:lang w:val="en-AU"/>
              </w:rPr>
              <w:t>82646</w:t>
            </w:r>
            <w:r w:rsidRPr="00944D85">
              <w:rPr>
                <w:lang w:val="en-AU"/>
              </w:rPr>
              <w:t>)</w:t>
            </w:r>
          </w:p>
        </w:tc>
        <w:tc>
          <w:tcPr>
            <w:tcW w:w="1027" w:type="dxa"/>
          </w:tcPr>
          <w:p w14:paraId="00C5EC65" w14:textId="641A0E03" w:rsidR="003B5A3B" w:rsidRPr="00944D85" w:rsidRDefault="006C1EC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7.2</w:t>
            </w:r>
          </w:p>
        </w:tc>
        <w:tc>
          <w:tcPr>
            <w:tcW w:w="1087" w:type="dxa"/>
          </w:tcPr>
          <w:p w14:paraId="22188DB4" w14:textId="39C35373" w:rsidR="003B5A3B" w:rsidRPr="00944D85" w:rsidRDefault="006C1EC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1087" w:type="dxa"/>
          </w:tcPr>
          <w:p w14:paraId="440AA0B4" w14:textId="652FC976" w:rsidR="003B5A3B" w:rsidRPr="00944D85" w:rsidRDefault="006C1EC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22</w:t>
            </w:r>
          </w:p>
        </w:tc>
        <w:tc>
          <w:tcPr>
            <w:tcW w:w="1087" w:type="dxa"/>
          </w:tcPr>
          <w:p w14:paraId="66C3F434" w14:textId="2FAF3B0A" w:rsidR="003B5A3B" w:rsidRPr="00944D85" w:rsidRDefault="006C1EC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33</w:t>
            </w:r>
          </w:p>
        </w:tc>
        <w:tc>
          <w:tcPr>
            <w:tcW w:w="1175" w:type="dxa"/>
          </w:tcPr>
          <w:p w14:paraId="067C59E4" w14:textId="60209022" w:rsidR="003B5A3B" w:rsidRPr="00944D85" w:rsidRDefault="006C1EC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32</w:t>
            </w:r>
          </w:p>
        </w:tc>
        <w:tc>
          <w:tcPr>
            <w:tcW w:w="1174" w:type="dxa"/>
          </w:tcPr>
          <w:p w14:paraId="6B9141FD" w14:textId="11DB7BA5" w:rsidR="003B5A3B" w:rsidRPr="00944D85" w:rsidRDefault="006C1EC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40</w:t>
            </w:r>
          </w:p>
        </w:tc>
        <w:tc>
          <w:tcPr>
            <w:tcW w:w="1087" w:type="dxa"/>
          </w:tcPr>
          <w:p w14:paraId="3E9D6FA9" w14:textId="59764D02" w:rsidR="003B5A3B" w:rsidRPr="00944D85" w:rsidRDefault="006C1EC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51</w:t>
            </w:r>
          </w:p>
        </w:tc>
        <w:tc>
          <w:tcPr>
            <w:tcW w:w="1397" w:type="dxa"/>
          </w:tcPr>
          <w:p w14:paraId="38D17DD6" w14:textId="0452A77A" w:rsidR="003B5A3B" w:rsidRPr="00944D85" w:rsidRDefault="003059AA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1.45</w:t>
            </w:r>
            <w:r w:rsidR="00F6432D">
              <w:rPr>
                <w:lang w:val="en-AU"/>
              </w:rPr>
              <w:t xml:space="preserve"> </w:t>
            </w:r>
            <w:r w:rsidR="008F67EF">
              <w:rPr>
                <w:lang w:val="en-AU"/>
              </w:rPr>
              <w:t>(</w:t>
            </w:r>
            <w:r>
              <w:rPr>
                <w:lang w:val="en-AU"/>
              </w:rPr>
              <w:t>1.40</w:t>
            </w:r>
            <w:r w:rsidR="008F67EF">
              <w:rPr>
                <w:lang w:val="en-AU"/>
              </w:rPr>
              <w:t>,</w:t>
            </w:r>
            <w:r>
              <w:rPr>
                <w:lang w:val="en-AU"/>
              </w:rPr>
              <w:t>1.50</w:t>
            </w:r>
            <w:r w:rsidR="008F67EF">
              <w:rPr>
                <w:lang w:val="en-AU"/>
              </w:rPr>
              <w:t>)</w:t>
            </w:r>
          </w:p>
        </w:tc>
        <w:tc>
          <w:tcPr>
            <w:tcW w:w="1139" w:type="dxa"/>
          </w:tcPr>
          <w:p w14:paraId="4AC78887" w14:textId="14552985" w:rsidR="003B5A3B" w:rsidRPr="00944D85" w:rsidRDefault="00512E6C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  <w:tc>
          <w:tcPr>
            <w:tcW w:w="1549" w:type="dxa"/>
          </w:tcPr>
          <w:p w14:paraId="78EB9400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768151D1" w14:textId="0099AAE1" w:rsidTr="00CF581D">
        <w:trPr>
          <w:trHeight w:val="263"/>
        </w:trPr>
        <w:tc>
          <w:tcPr>
            <w:tcW w:w="2073" w:type="dxa"/>
          </w:tcPr>
          <w:p w14:paraId="0C21141A" w14:textId="7E7D5808" w:rsidR="003B5A3B" w:rsidRPr="00EC1D12" w:rsidRDefault="003B5A3B" w:rsidP="00DC1981">
            <w:pPr>
              <w:rPr>
                <w:b/>
                <w:bCs/>
                <w:lang w:val="en-AU"/>
              </w:rPr>
            </w:pPr>
            <w:r w:rsidRPr="00EC1D12">
              <w:rPr>
                <w:b/>
                <w:bCs/>
                <w:lang w:val="en-AU"/>
              </w:rPr>
              <w:t>Animal fat</w:t>
            </w:r>
          </w:p>
        </w:tc>
        <w:tc>
          <w:tcPr>
            <w:tcW w:w="1027" w:type="dxa"/>
          </w:tcPr>
          <w:p w14:paraId="6C0CCE28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7514C098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424DD4E2" w14:textId="2300E9C4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3EECC1C9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5" w:type="dxa"/>
          </w:tcPr>
          <w:p w14:paraId="1BD31423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4" w:type="dxa"/>
          </w:tcPr>
          <w:p w14:paraId="0BB84D92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38849F20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397" w:type="dxa"/>
          </w:tcPr>
          <w:p w14:paraId="52D9543C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39" w:type="dxa"/>
          </w:tcPr>
          <w:p w14:paraId="5DDDB488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549" w:type="dxa"/>
          </w:tcPr>
          <w:p w14:paraId="223D3C5A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40764CA5" w14:textId="22410E88" w:rsidTr="00CF581D">
        <w:trPr>
          <w:trHeight w:val="274"/>
        </w:trPr>
        <w:tc>
          <w:tcPr>
            <w:tcW w:w="2073" w:type="dxa"/>
          </w:tcPr>
          <w:p w14:paraId="6B5303A4" w14:textId="53B97B1C" w:rsidR="003B5A3B" w:rsidRPr="00EC1D12" w:rsidRDefault="003B5A3B" w:rsidP="00DC1981">
            <w:pPr>
              <w:rPr>
                <w:b/>
                <w:bCs/>
                <w:lang w:val="en-AU"/>
              </w:rPr>
            </w:pPr>
            <w:r w:rsidRPr="00EC1D12">
              <w:rPr>
                <w:b/>
                <w:bCs/>
                <w:lang w:val="en-AU"/>
              </w:rPr>
              <w:t>Area of residence</w:t>
            </w:r>
          </w:p>
        </w:tc>
        <w:tc>
          <w:tcPr>
            <w:tcW w:w="1027" w:type="dxa"/>
          </w:tcPr>
          <w:p w14:paraId="6ABFA695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4241738E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556693A5" w14:textId="382D707E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5B3B01E6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5" w:type="dxa"/>
          </w:tcPr>
          <w:p w14:paraId="01C4B00C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4" w:type="dxa"/>
          </w:tcPr>
          <w:p w14:paraId="71A26784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7E6A24C5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397" w:type="dxa"/>
          </w:tcPr>
          <w:p w14:paraId="49118709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39" w:type="dxa"/>
          </w:tcPr>
          <w:p w14:paraId="11B8C75F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549" w:type="dxa"/>
          </w:tcPr>
          <w:p w14:paraId="34D74179" w14:textId="23DDAB8F" w:rsidR="003B5A3B" w:rsidRPr="00944D85" w:rsidRDefault="00446AC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0.042</w:t>
            </w:r>
          </w:p>
        </w:tc>
      </w:tr>
      <w:tr w:rsidR="0070104D" w:rsidRPr="00944D85" w14:paraId="6D12C530" w14:textId="40F79AC8" w:rsidTr="00CF581D">
        <w:trPr>
          <w:trHeight w:val="526"/>
        </w:trPr>
        <w:tc>
          <w:tcPr>
            <w:tcW w:w="2073" w:type="dxa"/>
          </w:tcPr>
          <w:p w14:paraId="08088A00" w14:textId="5993FD74" w:rsidR="003B5A3B" w:rsidRPr="00944D85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Urban (reference;</w:t>
            </w:r>
            <w:r w:rsidR="00D90D78">
              <w:rPr>
                <w:lang w:val="en-AU"/>
              </w:rPr>
              <w:t xml:space="preserve"> </w:t>
            </w:r>
            <w:r w:rsidRPr="00944D85">
              <w:rPr>
                <w:lang w:val="en-AU"/>
              </w:rPr>
              <w:t>n=</w:t>
            </w:r>
            <w:r w:rsidR="009E7814">
              <w:rPr>
                <w:lang w:val="en-AU"/>
              </w:rPr>
              <w:t>142575</w:t>
            </w:r>
            <w:r w:rsidRPr="00944D85">
              <w:rPr>
                <w:lang w:val="en-AU"/>
              </w:rPr>
              <w:t>)</w:t>
            </w:r>
          </w:p>
        </w:tc>
        <w:tc>
          <w:tcPr>
            <w:tcW w:w="1027" w:type="dxa"/>
          </w:tcPr>
          <w:p w14:paraId="4AA2EA28" w14:textId="7F3DF732" w:rsidR="003B5A3B" w:rsidRPr="00944D85" w:rsidRDefault="009E7814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1.0</w:t>
            </w:r>
          </w:p>
        </w:tc>
        <w:tc>
          <w:tcPr>
            <w:tcW w:w="1087" w:type="dxa"/>
          </w:tcPr>
          <w:p w14:paraId="2BEFCC8E" w14:textId="33369FDF" w:rsidR="003B5A3B" w:rsidRPr="00944D85" w:rsidRDefault="009E7814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1.3</w:t>
            </w:r>
          </w:p>
        </w:tc>
        <w:tc>
          <w:tcPr>
            <w:tcW w:w="1087" w:type="dxa"/>
          </w:tcPr>
          <w:p w14:paraId="66FDD74C" w14:textId="0572647F" w:rsidR="003B5A3B" w:rsidRPr="00944D85" w:rsidRDefault="009E7814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1.3</w:t>
            </w:r>
          </w:p>
        </w:tc>
        <w:tc>
          <w:tcPr>
            <w:tcW w:w="1087" w:type="dxa"/>
          </w:tcPr>
          <w:p w14:paraId="3339657D" w14:textId="58418995" w:rsidR="003B5A3B" w:rsidRPr="00944D85" w:rsidRDefault="009E7814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1.0</w:t>
            </w:r>
          </w:p>
        </w:tc>
        <w:tc>
          <w:tcPr>
            <w:tcW w:w="1175" w:type="dxa"/>
          </w:tcPr>
          <w:p w14:paraId="3BF72EF2" w14:textId="120FDC0A" w:rsidR="003B5A3B" w:rsidRPr="00944D85" w:rsidRDefault="009E7814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1.0</w:t>
            </w:r>
          </w:p>
        </w:tc>
        <w:tc>
          <w:tcPr>
            <w:tcW w:w="1174" w:type="dxa"/>
          </w:tcPr>
          <w:p w14:paraId="14D0DF25" w14:textId="08C43051" w:rsidR="003B5A3B" w:rsidRPr="00944D85" w:rsidRDefault="009E7814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1.6</w:t>
            </w:r>
          </w:p>
        </w:tc>
        <w:tc>
          <w:tcPr>
            <w:tcW w:w="1087" w:type="dxa"/>
          </w:tcPr>
          <w:p w14:paraId="2C0D5121" w14:textId="2FEC6AC5" w:rsidR="003B5A3B" w:rsidRPr="00944D85" w:rsidRDefault="0089702D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2.9</w:t>
            </w:r>
          </w:p>
        </w:tc>
        <w:tc>
          <w:tcPr>
            <w:tcW w:w="1397" w:type="dxa"/>
          </w:tcPr>
          <w:p w14:paraId="656C02E6" w14:textId="77777777" w:rsidR="00B92E06" w:rsidRDefault="009A08D6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1.17</w:t>
            </w:r>
            <w:r w:rsidR="00E12691">
              <w:rPr>
                <w:lang w:val="en-AU"/>
              </w:rPr>
              <w:t xml:space="preserve"> </w:t>
            </w:r>
          </w:p>
          <w:p w14:paraId="15EE2BCB" w14:textId="71B91BCA" w:rsidR="003B5A3B" w:rsidRPr="00944D85" w:rsidRDefault="00E1269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(</w:t>
            </w:r>
            <w:r w:rsidR="009A08D6">
              <w:rPr>
                <w:lang w:val="en-AU"/>
              </w:rPr>
              <w:t>1.1</w:t>
            </w:r>
            <w:r>
              <w:rPr>
                <w:lang w:val="en-AU"/>
              </w:rPr>
              <w:t xml:space="preserve">, </w:t>
            </w:r>
            <w:r w:rsidR="009A08D6">
              <w:rPr>
                <w:lang w:val="en-AU"/>
              </w:rPr>
              <w:t>1.2</w:t>
            </w:r>
            <w:r>
              <w:rPr>
                <w:lang w:val="en-AU"/>
              </w:rPr>
              <w:t>)</w:t>
            </w:r>
          </w:p>
        </w:tc>
        <w:tc>
          <w:tcPr>
            <w:tcW w:w="1139" w:type="dxa"/>
          </w:tcPr>
          <w:p w14:paraId="44492CFE" w14:textId="6B6A7B25" w:rsidR="003B5A3B" w:rsidRPr="00944D85" w:rsidRDefault="009A08D6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  <w:tc>
          <w:tcPr>
            <w:tcW w:w="1549" w:type="dxa"/>
          </w:tcPr>
          <w:p w14:paraId="75F9C85A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2B2BFD1F" w14:textId="0A881730" w:rsidTr="00CF581D">
        <w:trPr>
          <w:trHeight w:val="263"/>
        </w:trPr>
        <w:tc>
          <w:tcPr>
            <w:tcW w:w="2073" w:type="dxa"/>
          </w:tcPr>
          <w:p w14:paraId="2678F723" w14:textId="1505A96E" w:rsidR="003B5A3B" w:rsidRPr="00944D85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Rural (n=</w:t>
            </w:r>
            <w:r w:rsidR="00144965">
              <w:rPr>
                <w:lang w:val="en-AU"/>
              </w:rPr>
              <w:t>82646</w:t>
            </w:r>
            <w:r w:rsidRPr="00944D85">
              <w:rPr>
                <w:lang w:val="en-AU"/>
              </w:rPr>
              <w:t>)</w:t>
            </w:r>
          </w:p>
        </w:tc>
        <w:tc>
          <w:tcPr>
            <w:tcW w:w="1027" w:type="dxa"/>
          </w:tcPr>
          <w:p w14:paraId="09ADAE78" w14:textId="5D875A41" w:rsidR="003B5A3B" w:rsidRPr="00944D85" w:rsidRDefault="00AD400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1.9</w:t>
            </w:r>
          </w:p>
        </w:tc>
        <w:tc>
          <w:tcPr>
            <w:tcW w:w="1087" w:type="dxa"/>
          </w:tcPr>
          <w:p w14:paraId="42C281FD" w14:textId="78F79A98" w:rsidR="003B5A3B" w:rsidRPr="00944D85" w:rsidRDefault="00AD400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2.9</w:t>
            </w:r>
          </w:p>
        </w:tc>
        <w:tc>
          <w:tcPr>
            <w:tcW w:w="1087" w:type="dxa"/>
          </w:tcPr>
          <w:p w14:paraId="670AE046" w14:textId="3FD58DB2" w:rsidR="003B5A3B" w:rsidRPr="00944D85" w:rsidRDefault="00AD400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2.7</w:t>
            </w:r>
          </w:p>
        </w:tc>
        <w:tc>
          <w:tcPr>
            <w:tcW w:w="1087" w:type="dxa"/>
          </w:tcPr>
          <w:p w14:paraId="274ABD7D" w14:textId="68871D0C" w:rsidR="003B5A3B" w:rsidRPr="00944D85" w:rsidRDefault="00AD400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2.6</w:t>
            </w:r>
          </w:p>
        </w:tc>
        <w:tc>
          <w:tcPr>
            <w:tcW w:w="1175" w:type="dxa"/>
          </w:tcPr>
          <w:p w14:paraId="79543900" w14:textId="67553F4B" w:rsidR="003B5A3B" w:rsidRPr="00944D85" w:rsidRDefault="00AD400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2.9</w:t>
            </w:r>
          </w:p>
        </w:tc>
        <w:tc>
          <w:tcPr>
            <w:tcW w:w="1174" w:type="dxa"/>
          </w:tcPr>
          <w:p w14:paraId="2F1BB7FA" w14:textId="2DE8D6EA" w:rsidR="003B5A3B" w:rsidRPr="00944D85" w:rsidRDefault="00AD400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2.9</w:t>
            </w:r>
          </w:p>
        </w:tc>
        <w:tc>
          <w:tcPr>
            <w:tcW w:w="1087" w:type="dxa"/>
          </w:tcPr>
          <w:p w14:paraId="556DB8C7" w14:textId="2CA58AF5" w:rsidR="003B5A3B" w:rsidRPr="00944D85" w:rsidRDefault="00AD400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4.3</w:t>
            </w:r>
          </w:p>
        </w:tc>
        <w:tc>
          <w:tcPr>
            <w:tcW w:w="1397" w:type="dxa"/>
          </w:tcPr>
          <w:p w14:paraId="10A8F5BC" w14:textId="77777777" w:rsidR="00B92E06" w:rsidRDefault="009A08D6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1.09</w:t>
            </w:r>
            <w:r w:rsidR="00E12691">
              <w:rPr>
                <w:lang w:val="en-AU"/>
              </w:rPr>
              <w:t xml:space="preserve"> </w:t>
            </w:r>
          </w:p>
          <w:p w14:paraId="6D5684A7" w14:textId="37ECC0B0" w:rsidR="003B5A3B" w:rsidRPr="00944D85" w:rsidRDefault="00E1269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(</w:t>
            </w:r>
            <w:r w:rsidR="009A08D6">
              <w:rPr>
                <w:lang w:val="en-AU"/>
              </w:rPr>
              <w:t>1.03</w:t>
            </w:r>
            <w:r>
              <w:rPr>
                <w:lang w:val="en-AU"/>
              </w:rPr>
              <w:t xml:space="preserve">, </w:t>
            </w:r>
            <w:r w:rsidR="009A08D6">
              <w:rPr>
                <w:lang w:val="en-AU"/>
              </w:rPr>
              <w:t>1.14</w:t>
            </w:r>
            <w:r>
              <w:rPr>
                <w:lang w:val="en-AU"/>
              </w:rPr>
              <w:t>)</w:t>
            </w:r>
          </w:p>
        </w:tc>
        <w:tc>
          <w:tcPr>
            <w:tcW w:w="1139" w:type="dxa"/>
          </w:tcPr>
          <w:p w14:paraId="01C8BD62" w14:textId="5B9A7D4A" w:rsidR="003B5A3B" w:rsidRPr="00944D85" w:rsidRDefault="00446AC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0.00</w:t>
            </w:r>
            <w:r w:rsidR="009A08D6">
              <w:rPr>
                <w:lang w:val="en-AU"/>
              </w:rPr>
              <w:t>2</w:t>
            </w:r>
          </w:p>
        </w:tc>
        <w:tc>
          <w:tcPr>
            <w:tcW w:w="1549" w:type="dxa"/>
          </w:tcPr>
          <w:p w14:paraId="21EE54E5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0971352E" w14:textId="4F3BA178" w:rsidTr="00CF581D">
        <w:trPr>
          <w:trHeight w:val="274"/>
        </w:trPr>
        <w:tc>
          <w:tcPr>
            <w:tcW w:w="2073" w:type="dxa"/>
          </w:tcPr>
          <w:p w14:paraId="7AF57A69" w14:textId="1D440D94" w:rsidR="003B5A3B" w:rsidRPr="00EC1D12" w:rsidRDefault="003B5A3B" w:rsidP="00DC1981">
            <w:pPr>
              <w:rPr>
                <w:b/>
                <w:bCs/>
                <w:lang w:val="en-AU"/>
              </w:rPr>
            </w:pPr>
            <w:r w:rsidRPr="00EC1D12">
              <w:rPr>
                <w:b/>
                <w:bCs/>
                <w:lang w:val="en-AU"/>
              </w:rPr>
              <w:t>No specific oil</w:t>
            </w:r>
          </w:p>
        </w:tc>
        <w:tc>
          <w:tcPr>
            <w:tcW w:w="1027" w:type="dxa"/>
          </w:tcPr>
          <w:p w14:paraId="366615D7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46CEAAF3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0560B126" w14:textId="3B019570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6978C2B0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5" w:type="dxa"/>
          </w:tcPr>
          <w:p w14:paraId="58D1C981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4" w:type="dxa"/>
          </w:tcPr>
          <w:p w14:paraId="032C4577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54719369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397" w:type="dxa"/>
          </w:tcPr>
          <w:p w14:paraId="2431114B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39" w:type="dxa"/>
          </w:tcPr>
          <w:p w14:paraId="237DDA0F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549" w:type="dxa"/>
          </w:tcPr>
          <w:p w14:paraId="3DAE4EFD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63477FC5" w14:textId="631903F1" w:rsidTr="00CF581D">
        <w:trPr>
          <w:trHeight w:val="263"/>
        </w:trPr>
        <w:tc>
          <w:tcPr>
            <w:tcW w:w="2073" w:type="dxa"/>
          </w:tcPr>
          <w:p w14:paraId="657F22A8" w14:textId="73944FF8" w:rsidR="003B5A3B" w:rsidRPr="00EC1D12" w:rsidRDefault="003B5A3B" w:rsidP="00DC1981">
            <w:pPr>
              <w:rPr>
                <w:b/>
                <w:bCs/>
                <w:lang w:val="en-AU"/>
              </w:rPr>
            </w:pPr>
            <w:r w:rsidRPr="00EC1D12">
              <w:rPr>
                <w:b/>
                <w:bCs/>
                <w:lang w:val="en-AU"/>
              </w:rPr>
              <w:t>Age</w:t>
            </w:r>
          </w:p>
        </w:tc>
        <w:tc>
          <w:tcPr>
            <w:tcW w:w="1027" w:type="dxa"/>
          </w:tcPr>
          <w:p w14:paraId="596172A1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4F0810BB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0A775E09" w14:textId="01810E23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205F470E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5" w:type="dxa"/>
          </w:tcPr>
          <w:p w14:paraId="02359804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4" w:type="dxa"/>
          </w:tcPr>
          <w:p w14:paraId="5D158035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1CE45849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397" w:type="dxa"/>
          </w:tcPr>
          <w:p w14:paraId="7F1BA9A1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39" w:type="dxa"/>
          </w:tcPr>
          <w:p w14:paraId="1A7EF1EB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549" w:type="dxa"/>
          </w:tcPr>
          <w:p w14:paraId="51B9320E" w14:textId="40BA62A8" w:rsidR="003B5A3B" w:rsidRPr="00944D85" w:rsidRDefault="00D8525E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0.012</w:t>
            </w:r>
          </w:p>
        </w:tc>
      </w:tr>
      <w:tr w:rsidR="0070104D" w:rsidRPr="00944D85" w14:paraId="7A678B47" w14:textId="48C22671" w:rsidTr="00CF581D">
        <w:trPr>
          <w:trHeight w:val="537"/>
        </w:trPr>
        <w:tc>
          <w:tcPr>
            <w:tcW w:w="2073" w:type="dxa"/>
          </w:tcPr>
          <w:p w14:paraId="7F751BE0" w14:textId="4ABB5D6E" w:rsidR="001941C3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Younger aged</w:t>
            </w:r>
            <w:r w:rsidR="001941C3">
              <w:rPr>
                <w:lang w:val="en-AU"/>
              </w:rPr>
              <w:t xml:space="preserve"> </w:t>
            </w:r>
            <w:r w:rsidRPr="00944D85">
              <w:rPr>
                <w:lang w:val="en-AU"/>
              </w:rPr>
              <w:t>(reference;</w:t>
            </w:r>
          </w:p>
          <w:p w14:paraId="75D1F38C" w14:textId="158DE41E" w:rsidR="003B5A3B" w:rsidRPr="00944D85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n=</w:t>
            </w:r>
            <w:r w:rsidR="0070104D">
              <w:rPr>
                <w:lang w:val="en-AU"/>
              </w:rPr>
              <w:t>107452</w:t>
            </w:r>
            <w:r w:rsidRPr="00944D85">
              <w:rPr>
                <w:lang w:val="en-AU"/>
              </w:rPr>
              <w:t>)</w:t>
            </w:r>
          </w:p>
        </w:tc>
        <w:tc>
          <w:tcPr>
            <w:tcW w:w="1027" w:type="dxa"/>
          </w:tcPr>
          <w:p w14:paraId="12793FAB" w14:textId="0B565A46" w:rsidR="003B5A3B" w:rsidRPr="00944D85" w:rsidRDefault="000B46B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0.56</w:t>
            </w:r>
          </w:p>
        </w:tc>
        <w:tc>
          <w:tcPr>
            <w:tcW w:w="1087" w:type="dxa"/>
          </w:tcPr>
          <w:p w14:paraId="7E195B58" w14:textId="3B00A627" w:rsidR="003B5A3B" w:rsidRPr="00944D85" w:rsidRDefault="000B46B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0.51</w:t>
            </w:r>
          </w:p>
        </w:tc>
        <w:tc>
          <w:tcPr>
            <w:tcW w:w="1087" w:type="dxa"/>
          </w:tcPr>
          <w:p w14:paraId="508C35B2" w14:textId="5534DE9F" w:rsidR="003B5A3B" w:rsidRPr="00944D85" w:rsidRDefault="000B46B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1.1</w:t>
            </w:r>
          </w:p>
        </w:tc>
        <w:tc>
          <w:tcPr>
            <w:tcW w:w="1087" w:type="dxa"/>
          </w:tcPr>
          <w:p w14:paraId="2DF4DECF" w14:textId="6C3A7DF5" w:rsidR="003B5A3B" w:rsidRPr="00944D85" w:rsidRDefault="000B46B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0.90</w:t>
            </w:r>
          </w:p>
        </w:tc>
        <w:tc>
          <w:tcPr>
            <w:tcW w:w="1175" w:type="dxa"/>
          </w:tcPr>
          <w:p w14:paraId="26146951" w14:textId="58027296" w:rsidR="003B5A3B" w:rsidRPr="00944D85" w:rsidRDefault="000B46B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1.2</w:t>
            </w:r>
          </w:p>
        </w:tc>
        <w:tc>
          <w:tcPr>
            <w:tcW w:w="1174" w:type="dxa"/>
          </w:tcPr>
          <w:p w14:paraId="78191227" w14:textId="1244FBAB" w:rsidR="003B5A3B" w:rsidRPr="00944D85" w:rsidRDefault="000B46B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0.90</w:t>
            </w:r>
          </w:p>
        </w:tc>
        <w:tc>
          <w:tcPr>
            <w:tcW w:w="1087" w:type="dxa"/>
          </w:tcPr>
          <w:p w14:paraId="74DA582D" w14:textId="027F2EDC" w:rsidR="003B5A3B" w:rsidRPr="00944D85" w:rsidRDefault="000B46B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1.6</w:t>
            </w:r>
          </w:p>
        </w:tc>
        <w:tc>
          <w:tcPr>
            <w:tcW w:w="1397" w:type="dxa"/>
          </w:tcPr>
          <w:p w14:paraId="1184A531" w14:textId="4DB4218F" w:rsidR="00B92E06" w:rsidRDefault="00E55F78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1.16</w:t>
            </w:r>
          </w:p>
          <w:p w14:paraId="7775B9D8" w14:textId="5F531620" w:rsidR="003B5A3B" w:rsidRPr="00944D85" w:rsidRDefault="009C7AD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(</w:t>
            </w:r>
            <w:r w:rsidR="00E55F78">
              <w:rPr>
                <w:lang w:val="en-AU"/>
              </w:rPr>
              <w:t>1.07</w:t>
            </w:r>
            <w:r>
              <w:rPr>
                <w:lang w:val="en-AU"/>
              </w:rPr>
              <w:t xml:space="preserve">, </w:t>
            </w:r>
            <w:r w:rsidR="00E55F78">
              <w:rPr>
                <w:lang w:val="en-AU"/>
              </w:rPr>
              <w:t>1.26</w:t>
            </w:r>
            <w:r>
              <w:rPr>
                <w:lang w:val="en-AU"/>
              </w:rPr>
              <w:t>)</w:t>
            </w:r>
          </w:p>
        </w:tc>
        <w:tc>
          <w:tcPr>
            <w:tcW w:w="1139" w:type="dxa"/>
          </w:tcPr>
          <w:p w14:paraId="71716D51" w14:textId="1C410561" w:rsidR="003B5A3B" w:rsidRPr="00944D85" w:rsidRDefault="00E55F78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0.001</w:t>
            </w:r>
          </w:p>
        </w:tc>
        <w:tc>
          <w:tcPr>
            <w:tcW w:w="1549" w:type="dxa"/>
          </w:tcPr>
          <w:p w14:paraId="5B499158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0F212C47" w14:textId="3059C412" w:rsidTr="00CF581D">
        <w:trPr>
          <w:trHeight w:val="263"/>
        </w:trPr>
        <w:tc>
          <w:tcPr>
            <w:tcW w:w="2073" w:type="dxa"/>
          </w:tcPr>
          <w:p w14:paraId="061B6D4B" w14:textId="11CD17EE" w:rsidR="003B5A3B" w:rsidRPr="00944D85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Mid-aged (n=</w:t>
            </w:r>
            <w:r w:rsidR="00C80B9F">
              <w:rPr>
                <w:lang w:val="en-AU"/>
              </w:rPr>
              <w:t>94784</w:t>
            </w:r>
            <w:r w:rsidRPr="00944D85">
              <w:rPr>
                <w:lang w:val="en-AU"/>
              </w:rPr>
              <w:t>)</w:t>
            </w:r>
          </w:p>
        </w:tc>
        <w:tc>
          <w:tcPr>
            <w:tcW w:w="1027" w:type="dxa"/>
          </w:tcPr>
          <w:p w14:paraId="653C8EE4" w14:textId="3BB9074B" w:rsidR="003B5A3B" w:rsidRPr="00944D85" w:rsidRDefault="0083566E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0.74</w:t>
            </w:r>
          </w:p>
        </w:tc>
        <w:tc>
          <w:tcPr>
            <w:tcW w:w="1087" w:type="dxa"/>
          </w:tcPr>
          <w:p w14:paraId="7383E71C" w14:textId="450A55F9" w:rsidR="003B5A3B" w:rsidRPr="00944D85" w:rsidRDefault="0083566E" w:rsidP="00B92E06">
            <w:pPr>
              <w:jc w:val="center"/>
              <w:rPr>
                <w:lang w:val="en-AU"/>
              </w:rPr>
            </w:pPr>
            <w:r w:rsidRPr="0063333F">
              <w:rPr>
                <w:lang w:val="en-AU"/>
              </w:rPr>
              <w:t>0.31</w:t>
            </w:r>
          </w:p>
        </w:tc>
        <w:tc>
          <w:tcPr>
            <w:tcW w:w="1087" w:type="dxa"/>
          </w:tcPr>
          <w:p w14:paraId="5F42A6F4" w14:textId="65C441AD" w:rsidR="003B5A3B" w:rsidRPr="00944D85" w:rsidRDefault="0083566E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1.6</w:t>
            </w:r>
          </w:p>
        </w:tc>
        <w:tc>
          <w:tcPr>
            <w:tcW w:w="1087" w:type="dxa"/>
          </w:tcPr>
          <w:p w14:paraId="1B0BCE96" w14:textId="497B7FA7" w:rsidR="003B5A3B" w:rsidRPr="00944D85" w:rsidRDefault="0083566E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1.0</w:t>
            </w:r>
          </w:p>
        </w:tc>
        <w:tc>
          <w:tcPr>
            <w:tcW w:w="1175" w:type="dxa"/>
          </w:tcPr>
          <w:p w14:paraId="2F011235" w14:textId="0CCA86CA" w:rsidR="003B5A3B" w:rsidRPr="00944D85" w:rsidRDefault="0083566E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1.2</w:t>
            </w:r>
          </w:p>
        </w:tc>
        <w:tc>
          <w:tcPr>
            <w:tcW w:w="1174" w:type="dxa"/>
          </w:tcPr>
          <w:p w14:paraId="57243A31" w14:textId="0F84E0CB" w:rsidR="003B5A3B" w:rsidRPr="00944D85" w:rsidRDefault="0083566E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1.1</w:t>
            </w:r>
          </w:p>
        </w:tc>
        <w:tc>
          <w:tcPr>
            <w:tcW w:w="1087" w:type="dxa"/>
          </w:tcPr>
          <w:p w14:paraId="23D959D2" w14:textId="6F23EAC7" w:rsidR="003B5A3B" w:rsidRPr="00944D85" w:rsidRDefault="0083566E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2.1</w:t>
            </w:r>
          </w:p>
        </w:tc>
        <w:tc>
          <w:tcPr>
            <w:tcW w:w="1397" w:type="dxa"/>
          </w:tcPr>
          <w:p w14:paraId="7056427E" w14:textId="127842FE" w:rsidR="00B92E06" w:rsidRDefault="00E55F78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1.18</w:t>
            </w:r>
          </w:p>
          <w:p w14:paraId="645795F8" w14:textId="4B074105" w:rsidR="003B5A3B" w:rsidRPr="00944D85" w:rsidRDefault="009C7AD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(</w:t>
            </w:r>
            <w:r w:rsidR="00E55F78">
              <w:rPr>
                <w:lang w:val="en-AU"/>
              </w:rPr>
              <w:t>1.1</w:t>
            </w:r>
            <w:r>
              <w:rPr>
                <w:lang w:val="en-AU"/>
              </w:rPr>
              <w:t xml:space="preserve">, </w:t>
            </w:r>
            <w:r w:rsidR="00E55F78">
              <w:rPr>
                <w:lang w:val="en-AU"/>
              </w:rPr>
              <w:t>1.3</w:t>
            </w:r>
            <w:r>
              <w:rPr>
                <w:lang w:val="en-AU"/>
              </w:rPr>
              <w:t>)</w:t>
            </w:r>
          </w:p>
        </w:tc>
        <w:tc>
          <w:tcPr>
            <w:tcW w:w="1139" w:type="dxa"/>
          </w:tcPr>
          <w:p w14:paraId="51D384C4" w14:textId="4F0E48AB" w:rsidR="003B5A3B" w:rsidRPr="00944D85" w:rsidRDefault="00D8525E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&lt;0.001</w:t>
            </w:r>
          </w:p>
        </w:tc>
        <w:tc>
          <w:tcPr>
            <w:tcW w:w="1549" w:type="dxa"/>
          </w:tcPr>
          <w:p w14:paraId="7EC3BDFA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6FD8F08F" w14:textId="365C1F0D" w:rsidTr="00CF581D">
        <w:trPr>
          <w:trHeight w:val="263"/>
        </w:trPr>
        <w:tc>
          <w:tcPr>
            <w:tcW w:w="2073" w:type="dxa"/>
          </w:tcPr>
          <w:p w14:paraId="00856357" w14:textId="79879044" w:rsidR="003B5A3B" w:rsidRPr="00944D85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Older age (n=</w:t>
            </w:r>
            <w:r w:rsidR="00236E02">
              <w:rPr>
                <w:lang w:val="en-AU"/>
              </w:rPr>
              <w:t>22985</w:t>
            </w:r>
            <w:r w:rsidRPr="00944D85">
              <w:rPr>
                <w:lang w:val="en-AU"/>
              </w:rPr>
              <w:t>)</w:t>
            </w:r>
          </w:p>
        </w:tc>
        <w:tc>
          <w:tcPr>
            <w:tcW w:w="1027" w:type="dxa"/>
          </w:tcPr>
          <w:p w14:paraId="1840A360" w14:textId="39FB6DE5" w:rsidR="003B5A3B" w:rsidRPr="00944D85" w:rsidRDefault="00317FB9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0.76</w:t>
            </w:r>
          </w:p>
        </w:tc>
        <w:tc>
          <w:tcPr>
            <w:tcW w:w="1087" w:type="dxa"/>
          </w:tcPr>
          <w:p w14:paraId="6B5D5822" w14:textId="35AA0804" w:rsidR="003B5A3B" w:rsidRPr="00944D85" w:rsidRDefault="00317FB9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0.07</w:t>
            </w:r>
          </w:p>
        </w:tc>
        <w:tc>
          <w:tcPr>
            <w:tcW w:w="1087" w:type="dxa"/>
          </w:tcPr>
          <w:p w14:paraId="02C85825" w14:textId="7A0F9AEE" w:rsidR="003B5A3B" w:rsidRPr="00944D85" w:rsidRDefault="00317FB9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1.7</w:t>
            </w:r>
          </w:p>
        </w:tc>
        <w:tc>
          <w:tcPr>
            <w:tcW w:w="1087" w:type="dxa"/>
          </w:tcPr>
          <w:p w14:paraId="5AEA403F" w14:textId="099E86B9" w:rsidR="003B5A3B" w:rsidRPr="00944D85" w:rsidRDefault="00F069A7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1.0</w:t>
            </w:r>
          </w:p>
        </w:tc>
        <w:tc>
          <w:tcPr>
            <w:tcW w:w="1175" w:type="dxa"/>
          </w:tcPr>
          <w:p w14:paraId="67AF86F1" w14:textId="7142E676" w:rsidR="003B5A3B" w:rsidRPr="00944D85" w:rsidRDefault="00F069A7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  <w:tc>
          <w:tcPr>
            <w:tcW w:w="1174" w:type="dxa"/>
          </w:tcPr>
          <w:p w14:paraId="53D8C0BD" w14:textId="72EADA47" w:rsidR="003B5A3B" w:rsidRPr="00944D85" w:rsidRDefault="00F069A7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0.77</w:t>
            </w:r>
          </w:p>
        </w:tc>
        <w:tc>
          <w:tcPr>
            <w:tcW w:w="1087" w:type="dxa"/>
          </w:tcPr>
          <w:p w14:paraId="3D66EFCC" w14:textId="42C4C931" w:rsidR="003B5A3B" w:rsidRPr="00944D85" w:rsidRDefault="00F069A7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2.8</w:t>
            </w:r>
          </w:p>
        </w:tc>
        <w:tc>
          <w:tcPr>
            <w:tcW w:w="1397" w:type="dxa"/>
          </w:tcPr>
          <w:p w14:paraId="7F11CAB2" w14:textId="2AAECE29" w:rsidR="00B92E06" w:rsidRDefault="00E55F78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1.28</w:t>
            </w:r>
          </w:p>
          <w:p w14:paraId="310A367C" w14:textId="1E09F53C" w:rsidR="003B5A3B" w:rsidRPr="00944D85" w:rsidRDefault="009C7AD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lastRenderedPageBreak/>
              <w:t>(</w:t>
            </w:r>
            <w:r w:rsidR="00E55F78">
              <w:rPr>
                <w:lang w:val="en-AU"/>
              </w:rPr>
              <w:t>1.13</w:t>
            </w:r>
            <w:r>
              <w:rPr>
                <w:lang w:val="en-AU"/>
              </w:rPr>
              <w:t xml:space="preserve">, </w:t>
            </w:r>
            <w:r w:rsidR="00E55F78">
              <w:rPr>
                <w:lang w:val="en-AU"/>
              </w:rPr>
              <w:t>1.44</w:t>
            </w:r>
            <w:r>
              <w:rPr>
                <w:lang w:val="en-AU"/>
              </w:rPr>
              <w:t>)</w:t>
            </w:r>
          </w:p>
        </w:tc>
        <w:tc>
          <w:tcPr>
            <w:tcW w:w="1139" w:type="dxa"/>
          </w:tcPr>
          <w:p w14:paraId="237B587C" w14:textId="62E2CD25" w:rsidR="003B5A3B" w:rsidRPr="00944D85" w:rsidRDefault="00D8525E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lastRenderedPageBreak/>
              <w:t>&lt;0.001</w:t>
            </w:r>
          </w:p>
        </w:tc>
        <w:tc>
          <w:tcPr>
            <w:tcW w:w="1549" w:type="dxa"/>
          </w:tcPr>
          <w:p w14:paraId="071FF9B0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4D3245AC" w14:textId="70BA7EBF" w:rsidTr="00CF581D">
        <w:trPr>
          <w:trHeight w:val="263"/>
        </w:trPr>
        <w:tc>
          <w:tcPr>
            <w:tcW w:w="2073" w:type="dxa"/>
          </w:tcPr>
          <w:p w14:paraId="7CB7984C" w14:textId="0CDC528E" w:rsidR="003B5A3B" w:rsidRPr="00EC1D12" w:rsidRDefault="003B5A3B" w:rsidP="00DC1981">
            <w:pPr>
              <w:rPr>
                <w:b/>
                <w:bCs/>
                <w:lang w:val="en-AU"/>
              </w:rPr>
            </w:pPr>
            <w:r w:rsidRPr="00EC1D12">
              <w:rPr>
                <w:b/>
                <w:bCs/>
                <w:lang w:val="en-AU"/>
              </w:rPr>
              <w:t>Never use oil</w:t>
            </w:r>
          </w:p>
        </w:tc>
        <w:tc>
          <w:tcPr>
            <w:tcW w:w="1027" w:type="dxa"/>
          </w:tcPr>
          <w:p w14:paraId="2A5A86D5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7CFD1B1F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6DF37085" w14:textId="770B0649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2F3081AC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5" w:type="dxa"/>
          </w:tcPr>
          <w:p w14:paraId="72EB77ED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4" w:type="dxa"/>
          </w:tcPr>
          <w:p w14:paraId="4E64B423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085F7211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397" w:type="dxa"/>
          </w:tcPr>
          <w:p w14:paraId="50A7B75D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39" w:type="dxa"/>
          </w:tcPr>
          <w:p w14:paraId="332B4ABC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549" w:type="dxa"/>
          </w:tcPr>
          <w:p w14:paraId="3D9D4CDD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7480EE9B" w14:textId="569A8E47" w:rsidTr="00CF581D">
        <w:trPr>
          <w:trHeight w:val="263"/>
        </w:trPr>
        <w:tc>
          <w:tcPr>
            <w:tcW w:w="2073" w:type="dxa"/>
          </w:tcPr>
          <w:p w14:paraId="6BED68D6" w14:textId="15CF175E" w:rsidR="003B5A3B" w:rsidRPr="00EC1D12" w:rsidRDefault="003B5A3B" w:rsidP="00DC1981">
            <w:pPr>
              <w:rPr>
                <w:b/>
                <w:bCs/>
                <w:lang w:val="en-AU"/>
              </w:rPr>
            </w:pPr>
            <w:r w:rsidRPr="00EC1D12">
              <w:rPr>
                <w:b/>
                <w:bCs/>
                <w:lang w:val="en-AU"/>
              </w:rPr>
              <w:t>Age</w:t>
            </w:r>
          </w:p>
        </w:tc>
        <w:tc>
          <w:tcPr>
            <w:tcW w:w="1027" w:type="dxa"/>
          </w:tcPr>
          <w:p w14:paraId="0DDBC3B2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34164653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42EF3125" w14:textId="1506772A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6D3D3C18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5" w:type="dxa"/>
          </w:tcPr>
          <w:p w14:paraId="613754E2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4" w:type="dxa"/>
          </w:tcPr>
          <w:p w14:paraId="22C05F29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490F6170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397" w:type="dxa"/>
          </w:tcPr>
          <w:p w14:paraId="6E19F2B5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39" w:type="dxa"/>
          </w:tcPr>
          <w:p w14:paraId="656B9BB1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549" w:type="dxa"/>
          </w:tcPr>
          <w:p w14:paraId="02512B63" w14:textId="5D90FC5F" w:rsidR="003B5A3B" w:rsidRPr="00944D85" w:rsidRDefault="00E23C90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0.0001</w:t>
            </w:r>
          </w:p>
        </w:tc>
      </w:tr>
      <w:tr w:rsidR="0070104D" w:rsidRPr="00944D85" w14:paraId="2B26F490" w14:textId="7EFA3686" w:rsidTr="00CF581D">
        <w:trPr>
          <w:trHeight w:val="537"/>
        </w:trPr>
        <w:tc>
          <w:tcPr>
            <w:tcW w:w="2073" w:type="dxa"/>
          </w:tcPr>
          <w:p w14:paraId="487A856F" w14:textId="6A7A731E" w:rsidR="003B5A3B" w:rsidRPr="00944D85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Younger aged</w:t>
            </w:r>
            <w:r w:rsidR="001941C3">
              <w:rPr>
                <w:lang w:val="en-AU"/>
              </w:rPr>
              <w:t xml:space="preserve"> </w:t>
            </w:r>
            <w:r w:rsidRPr="00944D85">
              <w:rPr>
                <w:lang w:val="en-AU"/>
              </w:rPr>
              <w:t>(</w:t>
            </w:r>
            <w:r w:rsidR="00620220" w:rsidRPr="00944D85">
              <w:rPr>
                <w:lang w:val="en-AU"/>
              </w:rPr>
              <w:t>reference</w:t>
            </w:r>
            <w:r w:rsidR="00620220">
              <w:rPr>
                <w:lang w:val="en-AU"/>
              </w:rPr>
              <w:t>; n</w:t>
            </w:r>
            <w:r w:rsidRPr="00944D85">
              <w:rPr>
                <w:lang w:val="en-AU"/>
              </w:rPr>
              <w:t>=</w:t>
            </w:r>
            <w:r w:rsidR="0070104D">
              <w:rPr>
                <w:lang w:val="en-AU"/>
              </w:rPr>
              <w:t>107452</w:t>
            </w:r>
            <w:r w:rsidRPr="00944D85">
              <w:rPr>
                <w:lang w:val="en-AU"/>
              </w:rPr>
              <w:t>)</w:t>
            </w:r>
          </w:p>
        </w:tc>
        <w:tc>
          <w:tcPr>
            <w:tcW w:w="1027" w:type="dxa"/>
          </w:tcPr>
          <w:p w14:paraId="1F5DBF3B" w14:textId="68D6DCD2" w:rsidR="003B5A3B" w:rsidRPr="00944D85" w:rsidRDefault="00A5509B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0.03</w:t>
            </w:r>
          </w:p>
        </w:tc>
        <w:tc>
          <w:tcPr>
            <w:tcW w:w="1087" w:type="dxa"/>
          </w:tcPr>
          <w:p w14:paraId="41612B1D" w14:textId="4CD7D924" w:rsidR="003B5A3B" w:rsidRPr="00944D85" w:rsidRDefault="00A5509B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0.01</w:t>
            </w:r>
          </w:p>
        </w:tc>
        <w:tc>
          <w:tcPr>
            <w:tcW w:w="1087" w:type="dxa"/>
          </w:tcPr>
          <w:p w14:paraId="6A7DEDFB" w14:textId="08D39521" w:rsidR="003B5A3B" w:rsidRPr="00944D85" w:rsidRDefault="00A5509B" w:rsidP="00B92E06">
            <w:pPr>
              <w:jc w:val="center"/>
              <w:rPr>
                <w:lang w:val="en-AU"/>
              </w:rPr>
            </w:pPr>
            <w:r w:rsidRPr="00815ECD">
              <w:rPr>
                <w:lang w:val="en-AU"/>
              </w:rPr>
              <w:t>0.01</w:t>
            </w:r>
          </w:p>
        </w:tc>
        <w:tc>
          <w:tcPr>
            <w:tcW w:w="1087" w:type="dxa"/>
          </w:tcPr>
          <w:p w14:paraId="7C1FB52F" w14:textId="6DE7D999" w:rsidR="003B5A3B" w:rsidRPr="00944D85" w:rsidRDefault="00A5509B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0.04</w:t>
            </w:r>
          </w:p>
        </w:tc>
        <w:tc>
          <w:tcPr>
            <w:tcW w:w="1175" w:type="dxa"/>
          </w:tcPr>
          <w:p w14:paraId="6776C7B4" w14:textId="52BB61C6" w:rsidR="003B5A3B" w:rsidRPr="00944D85" w:rsidRDefault="00A5509B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  <w:tc>
          <w:tcPr>
            <w:tcW w:w="1174" w:type="dxa"/>
          </w:tcPr>
          <w:p w14:paraId="52D83981" w14:textId="1ABA2FB8" w:rsidR="003B5A3B" w:rsidRPr="00944D85" w:rsidRDefault="00A5509B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  <w:tc>
          <w:tcPr>
            <w:tcW w:w="1087" w:type="dxa"/>
          </w:tcPr>
          <w:p w14:paraId="4C22E008" w14:textId="64313C02" w:rsidR="003B5A3B" w:rsidRPr="00944D85" w:rsidRDefault="00A5509B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0.03</w:t>
            </w:r>
          </w:p>
        </w:tc>
        <w:tc>
          <w:tcPr>
            <w:tcW w:w="1397" w:type="dxa"/>
          </w:tcPr>
          <w:p w14:paraId="4AB749B6" w14:textId="0F27C41A" w:rsidR="00B92E06" w:rsidRDefault="00FE2BB0" w:rsidP="00B92E06">
            <w:pPr>
              <w:jc w:val="center"/>
              <w:rPr>
                <w:lang w:val="en-AU"/>
              </w:rPr>
            </w:pPr>
            <w:r w:rsidRPr="00FE2BB0">
              <w:rPr>
                <w:lang w:val="en-AU"/>
              </w:rPr>
              <w:t>0.99</w:t>
            </w:r>
          </w:p>
          <w:p w14:paraId="70F96866" w14:textId="5AB772AD" w:rsidR="003B5A3B" w:rsidRPr="00944D85" w:rsidRDefault="00C96525" w:rsidP="00B92E06">
            <w:pPr>
              <w:jc w:val="center"/>
              <w:rPr>
                <w:lang w:val="en-AU"/>
              </w:rPr>
            </w:pPr>
            <w:r w:rsidRPr="00FE2BB0">
              <w:rPr>
                <w:lang w:val="en-AU"/>
              </w:rPr>
              <w:t>(</w:t>
            </w:r>
            <w:r w:rsidR="00FE2BB0" w:rsidRPr="00FE2BB0">
              <w:rPr>
                <w:lang w:val="en-AU"/>
              </w:rPr>
              <w:t>0.79</w:t>
            </w:r>
            <w:r w:rsidRPr="00FE2BB0">
              <w:rPr>
                <w:lang w:val="en-AU"/>
              </w:rPr>
              <w:t xml:space="preserve">, </w:t>
            </w:r>
            <w:r w:rsidR="00FE2BB0" w:rsidRPr="00FE2BB0">
              <w:rPr>
                <w:lang w:val="en-AU"/>
              </w:rPr>
              <w:t>1.26</w:t>
            </w:r>
            <w:r w:rsidRPr="00FE2BB0">
              <w:rPr>
                <w:lang w:val="en-AU"/>
              </w:rPr>
              <w:t>)</w:t>
            </w:r>
          </w:p>
        </w:tc>
        <w:tc>
          <w:tcPr>
            <w:tcW w:w="1139" w:type="dxa"/>
          </w:tcPr>
          <w:p w14:paraId="0A5A94EF" w14:textId="043FC123" w:rsidR="003B5A3B" w:rsidRPr="00944D85" w:rsidRDefault="00A709EB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0.996</w:t>
            </w:r>
          </w:p>
        </w:tc>
        <w:tc>
          <w:tcPr>
            <w:tcW w:w="1549" w:type="dxa"/>
          </w:tcPr>
          <w:p w14:paraId="600AB069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1464AAA4" w14:textId="151E951F" w:rsidTr="00CF581D">
        <w:trPr>
          <w:trHeight w:val="263"/>
        </w:trPr>
        <w:tc>
          <w:tcPr>
            <w:tcW w:w="2073" w:type="dxa"/>
          </w:tcPr>
          <w:p w14:paraId="2DF007D2" w14:textId="041BBB90" w:rsidR="003B5A3B" w:rsidRPr="00944D85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Mid-aged (n=</w:t>
            </w:r>
            <w:r w:rsidR="00C80B9F">
              <w:rPr>
                <w:lang w:val="en-AU"/>
              </w:rPr>
              <w:t>94784</w:t>
            </w:r>
            <w:r w:rsidRPr="00944D85">
              <w:rPr>
                <w:lang w:val="en-AU"/>
              </w:rPr>
              <w:t>)</w:t>
            </w:r>
          </w:p>
        </w:tc>
        <w:tc>
          <w:tcPr>
            <w:tcW w:w="1027" w:type="dxa"/>
          </w:tcPr>
          <w:p w14:paraId="6C68DB8D" w14:textId="651D0A27" w:rsidR="003B5A3B" w:rsidRPr="00944D85" w:rsidRDefault="008D020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0.09</w:t>
            </w:r>
          </w:p>
        </w:tc>
        <w:tc>
          <w:tcPr>
            <w:tcW w:w="1087" w:type="dxa"/>
          </w:tcPr>
          <w:p w14:paraId="26C16B2D" w14:textId="6FC780C3" w:rsidR="003B5A3B" w:rsidRPr="00944D85" w:rsidRDefault="008D020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  <w:tc>
          <w:tcPr>
            <w:tcW w:w="1087" w:type="dxa"/>
          </w:tcPr>
          <w:p w14:paraId="0DBBAF61" w14:textId="46B010B2" w:rsidR="003B5A3B" w:rsidRPr="00944D85" w:rsidRDefault="008D020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0.1</w:t>
            </w:r>
            <w:r w:rsidR="0062481C">
              <w:rPr>
                <w:lang w:val="en-AU"/>
              </w:rPr>
              <w:t>2</w:t>
            </w:r>
          </w:p>
        </w:tc>
        <w:tc>
          <w:tcPr>
            <w:tcW w:w="1087" w:type="dxa"/>
          </w:tcPr>
          <w:p w14:paraId="7443D927" w14:textId="524E0EFF" w:rsidR="003B5A3B" w:rsidRPr="00944D85" w:rsidRDefault="0062481C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0.11</w:t>
            </w:r>
          </w:p>
        </w:tc>
        <w:tc>
          <w:tcPr>
            <w:tcW w:w="1175" w:type="dxa"/>
          </w:tcPr>
          <w:p w14:paraId="69EEA0DB" w14:textId="258DE29C" w:rsidR="003B5A3B" w:rsidRPr="00944D85" w:rsidRDefault="0062481C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  <w:tc>
          <w:tcPr>
            <w:tcW w:w="1174" w:type="dxa"/>
          </w:tcPr>
          <w:p w14:paraId="029DDCC9" w14:textId="510F5748" w:rsidR="003B5A3B" w:rsidRPr="00944D85" w:rsidRDefault="0062481C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0.17</w:t>
            </w:r>
          </w:p>
        </w:tc>
        <w:tc>
          <w:tcPr>
            <w:tcW w:w="1087" w:type="dxa"/>
          </w:tcPr>
          <w:p w14:paraId="7D2BBBB8" w14:textId="76DA5A60" w:rsidR="003B5A3B" w:rsidRPr="00944D85" w:rsidRDefault="0062481C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  <w:tc>
          <w:tcPr>
            <w:tcW w:w="1397" w:type="dxa"/>
          </w:tcPr>
          <w:p w14:paraId="07F86845" w14:textId="77777777" w:rsidR="00B92E06" w:rsidRDefault="00122FF3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0.98</w:t>
            </w:r>
          </w:p>
          <w:p w14:paraId="11CD8499" w14:textId="4D2E657E" w:rsidR="003B5A3B" w:rsidRPr="00944D85" w:rsidRDefault="00C96525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 (</w:t>
            </w:r>
            <w:r w:rsidR="00122FF3">
              <w:rPr>
                <w:lang w:val="en-AU"/>
              </w:rPr>
              <w:t>0.85</w:t>
            </w:r>
            <w:r>
              <w:rPr>
                <w:lang w:val="en-AU"/>
              </w:rPr>
              <w:t xml:space="preserve">, </w:t>
            </w:r>
            <w:r w:rsidR="00122FF3">
              <w:rPr>
                <w:lang w:val="en-AU"/>
              </w:rPr>
              <w:t>1.12</w:t>
            </w:r>
            <w:r>
              <w:rPr>
                <w:lang w:val="en-AU"/>
              </w:rPr>
              <w:t>)</w:t>
            </w:r>
          </w:p>
        </w:tc>
        <w:tc>
          <w:tcPr>
            <w:tcW w:w="1139" w:type="dxa"/>
          </w:tcPr>
          <w:p w14:paraId="19F217D2" w14:textId="7C51FC07" w:rsidR="003B5A3B" w:rsidRPr="00944D85" w:rsidRDefault="00A709EB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0.7</w:t>
            </w:r>
            <w:r w:rsidR="00122FF3">
              <w:rPr>
                <w:lang w:val="en-AU"/>
              </w:rPr>
              <w:t>23</w:t>
            </w:r>
          </w:p>
        </w:tc>
        <w:tc>
          <w:tcPr>
            <w:tcW w:w="1549" w:type="dxa"/>
          </w:tcPr>
          <w:p w14:paraId="514B8C18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3C3FBCCE" w14:textId="5A4A59A5" w:rsidTr="00CF581D">
        <w:trPr>
          <w:trHeight w:val="263"/>
        </w:trPr>
        <w:tc>
          <w:tcPr>
            <w:tcW w:w="2073" w:type="dxa"/>
          </w:tcPr>
          <w:p w14:paraId="4E1EF1B5" w14:textId="2898A64C" w:rsidR="003B5A3B" w:rsidRPr="00944D85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Older age (n=</w:t>
            </w:r>
            <w:r w:rsidR="00236E02">
              <w:rPr>
                <w:lang w:val="en-AU"/>
              </w:rPr>
              <w:t>22985</w:t>
            </w:r>
            <w:r w:rsidRPr="00944D85">
              <w:rPr>
                <w:lang w:val="en-AU"/>
              </w:rPr>
              <w:t>)</w:t>
            </w:r>
          </w:p>
        </w:tc>
        <w:tc>
          <w:tcPr>
            <w:tcW w:w="1027" w:type="dxa"/>
          </w:tcPr>
          <w:p w14:paraId="142B944F" w14:textId="13F8AE21" w:rsidR="003B5A3B" w:rsidRPr="00944D85" w:rsidRDefault="000B79E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0.18</w:t>
            </w:r>
          </w:p>
        </w:tc>
        <w:tc>
          <w:tcPr>
            <w:tcW w:w="1087" w:type="dxa"/>
          </w:tcPr>
          <w:p w14:paraId="6531858D" w14:textId="0B708926" w:rsidR="003B5A3B" w:rsidRPr="00944D85" w:rsidRDefault="000B79E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0.24</w:t>
            </w:r>
          </w:p>
        </w:tc>
        <w:tc>
          <w:tcPr>
            <w:tcW w:w="1087" w:type="dxa"/>
          </w:tcPr>
          <w:p w14:paraId="66E54F39" w14:textId="445A6546" w:rsidR="003B5A3B" w:rsidRPr="00944D85" w:rsidRDefault="000B79E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0.37</w:t>
            </w:r>
          </w:p>
        </w:tc>
        <w:tc>
          <w:tcPr>
            <w:tcW w:w="1087" w:type="dxa"/>
          </w:tcPr>
          <w:p w14:paraId="061D2436" w14:textId="6BABA20D" w:rsidR="003B5A3B" w:rsidRPr="00944D85" w:rsidRDefault="000B79E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0.31</w:t>
            </w:r>
          </w:p>
        </w:tc>
        <w:tc>
          <w:tcPr>
            <w:tcW w:w="1175" w:type="dxa"/>
          </w:tcPr>
          <w:p w14:paraId="2702F1AD" w14:textId="5A1B96C6" w:rsidR="003B5A3B" w:rsidRPr="00944D85" w:rsidRDefault="000B79E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0.18</w:t>
            </w:r>
          </w:p>
        </w:tc>
        <w:tc>
          <w:tcPr>
            <w:tcW w:w="1174" w:type="dxa"/>
          </w:tcPr>
          <w:p w14:paraId="36FE4D52" w14:textId="7E3A158F" w:rsidR="003B5A3B" w:rsidRPr="00944D85" w:rsidRDefault="000B79E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0.31</w:t>
            </w:r>
          </w:p>
        </w:tc>
        <w:tc>
          <w:tcPr>
            <w:tcW w:w="1087" w:type="dxa"/>
          </w:tcPr>
          <w:p w14:paraId="54E9039A" w14:textId="430F5772" w:rsidR="003B5A3B" w:rsidRPr="00944D85" w:rsidRDefault="000B79E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0.15</w:t>
            </w:r>
          </w:p>
        </w:tc>
        <w:tc>
          <w:tcPr>
            <w:tcW w:w="1397" w:type="dxa"/>
          </w:tcPr>
          <w:p w14:paraId="61141A8D" w14:textId="77777777" w:rsidR="00B92E06" w:rsidRDefault="00122FF3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0.96</w:t>
            </w:r>
            <w:r w:rsidR="00DA6992">
              <w:rPr>
                <w:lang w:val="en-AU"/>
              </w:rPr>
              <w:t xml:space="preserve"> </w:t>
            </w:r>
          </w:p>
          <w:p w14:paraId="0A3C095C" w14:textId="2AF055B0" w:rsidR="003B5A3B" w:rsidRPr="00944D85" w:rsidRDefault="00DA6992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(</w:t>
            </w:r>
            <w:r w:rsidR="00122FF3">
              <w:rPr>
                <w:lang w:val="en-AU"/>
              </w:rPr>
              <w:t>0.83</w:t>
            </w:r>
            <w:r>
              <w:rPr>
                <w:lang w:val="en-AU"/>
              </w:rPr>
              <w:t>,</w:t>
            </w:r>
            <w:r w:rsidR="00122FF3">
              <w:rPr>
                <w:lang w:val="en-AU"/>
              </w:rPr>
              <w:t xml:space="preserve"> 1.11</w:t>
            </w:r>
            <w:r>
              <w:rPr>
                <w:lang w:val="en-AU"/>
              </w:rPr>
              <w:t>)</w:t>
            </w:r>
          </w:p>
        </w:tc>
        <w:tc>
          <w:tcPr>
            <w:tcW w:w="1139" w:type="dxa"/>
          </w:tcPr>
          <w:p w14:paraId="4FF0ED79" w14:textId="5E9532FB" w:rsidR="003B5A3B" w:rsidRPr="00944D85" w:rsidRDefault="00A709EB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0.5</w:t>
            </w:r>
            <w:r w:rsidR="00122FF3">
              <w:rPr>
                <w:lang w:val="en-AU"/>
              </w:rPr>
              <w:t>56</w:t>
            </w:r>
          </w:p>
        </w:tc>
        <w:tc>
          <w:tcPr>
            <w:tcW w:w="1549" w:type="dxa"/>
          </w:tcPr>
          <w:p w14:paraId="715E027A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70104D" w:rsidRPr="00944D85" w14:paraId="56CC090D" w14:textId="3E9205F8" w:rsidTr="00CF581D">
        <w:trPr>
          <w:trHeight w:val="263"/>
        </w:trPr>
        <w:tc>
          <w:tcPr>
            <w:tcW w:w="2073" w:type="dxa"/>
          </w:tcPr>
          <w:p w14:paraId="7A4FA3E8" w14:textId="6B614D36" w:rsidR="003B5A3B" w:rsidRPr="00EC1D12" w:rsidRDefault="003B5A3B" w:rsidP="00DC1981">
            <w:pPr>
              <w:rPr>
                <w:b/>
                <w:bCs/>
                <w:lang w:val="en-AU"/>
              </w:rPr>
            </w:pPr>
            <w:r w:rsidRPr="00EC1D12">
              <w:rPr>
                <w:b/>
                <w:bCs/>
                <w:lang w:val="en-AU"/>
              </w:rPr>
              <w:t>Area of residence</w:t>
            </w:r>
          </w:p>
        </w:tc>
        <w:tc>
          <w:tcPr>
            <w:tcW w:w="1027" w:type="dxa"/>
          </w:tcPr>
          <w:p w14:paraId="5C4FEE5F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440E81B2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01788C5B" w14:textId="37DD68E9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08AD2A5F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5" w:type="dxa"/>
          </w:tcPr>
          <w:p w14:paraId="763F3189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74" w:type="dxa"/>
          </w:tcPr>
          <w:p w14:paraId="715C54DB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087" w:type="dxa"/>
          </w:tcPr>
          <w:p w14:paraId="7E30565B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397" w:type="dxa"/>
          </w:tcPr>
          <w:p w14:paraId="1F6DEA8E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139" w:type="dxa"/>
          </w:tcPr>
          <w:p w14:paraId="048CAAE4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  <w:tc>
          <w:tcPr>
            <w:tcW w:w="1549" w:type="dxa"/>
          </w:tcPr>
          <w:p w14:paraId="02FBDA7B" w14:textId="7FCC29F8" w:rsidR="003B5A3B" w:rsidRPr="00944D85" w:rsidRDefault="00C15D0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0.026</w:t>
            </w:r>
          </w:p>
        </w:tc>
      </w:tr>
      <w:tr w:rsidR="0070104D" w:rsidRPr="00944D85" w14:paraId="64565135" w14:textId="12F95CEE" w:rsidTr="00CF581D">
        <w:trPr>
          <w:trHeight w:val="537"/>
        </w:trPr>
        <w:tc>
          <w:tcPr>
            <w:tcW w:w="2073" w:type="dxa"/>
          </w:tcPr>
          <w:p w14:paraId="52A55AEA" w14:textId="77777777" w:rsidR="001941C3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Urban (reference;</w:t>
            </w:r>
          </w:p>
          <w:p w14:paraId="58376C97" w14:textId="769F26ED" w:rsidR="003B5A3B" w:rsidRDefault="003B5A3B" w:rsidP="00DC1981">
            <w:pPr>
              <w:rPr>
                <w:lang w:val="en-AU"/>
              </w:rPr>
            </w:pPr>
            <w:r w:rsidRPr="00944D85">
              <w:rPr>
                <w:lang w:val="en-AU"/>
              </w:rPr>
              <w:t>n=</w:t>
            </w:r>
            <w:r w:rsidR="00CB06AC">
              <w:rPr>
                <w:lang w:val="en-AU"/>
              </w:rPr>
              <w:t>142575</w:t>
            </w:r>
            <w:r w:rsidRPr="00944D85">
              <w:rPr>
                <w:lang w:val="en-AU"/>
              </w:rPr>
              <w:t>)</w:t>
            </w:r>
          </w:p>
        </w:tc>
        <w:tc>
          <w:tcPr>
            <w:tcW w:w="1027" w:type="dxa"/>
          </w:tcPr>
          <w:p w14:paraId="614DC0F5" w14:textId="7BF28270" w:rsidR="003B5A3B" w:rsidRPr="00944D85" w:rsidRDefault="00D734C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0.07</w:t>
            </w:r>
          </w:p>
        </w:tc>
        <w:tc>
          <w:tcPr>
            <w:tcW w:w="1087" w:type="dxa"/>
          </w:tcPr>
          <w:p w14:paraId="37E0D5FB" w14:textId="5830D3F1" w:rsidR="003B5A3B" w:rsidRPr="00944D85" w:rsidRDefault="00D734C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  <w:tc>
          <w:tcPr>
            <w:tcW w:w="1087" w:type="dxa"/>
          </w:tcPr>
          <w:p w14:paraId="7EF06A9D" w14:textId="7BF4D68A" w:rsidR="003B5A3B" w:rsidRPr="00944D85" w:rsidRDefault="00D734C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0.07</w:t>
            </w:r>
          </w:p>
        </w:tc>
        <w:tc>
          <w:tcPr>
            <w:tcW w:w="1087" w:type="dxa"/>
          </w:tcPr>
          <w:p w14:paraId="683713A6" w14:textId="106E7B42" w:rsidR="003B5A3B" w:rsidRPr="00944D85" w:rsidRDefault="00D734C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0.06</w:t>
            </w:r>
          </w:p>
        </w:tc>
        <w:tc>
          <w:tcPr>
            <w:tcW w:w="1175" w:type="dxa"/>
          </w:tcPr>
          <w:p w14:paraId="23F9C902" w14:textId="4199DF84" w:rsidR="003B5A3B" w:rsidRPr="00944D85" w:rsidRDefault="00D734C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0.04</w:t>
            </w:r>
          </w:p>
        </w:tc>
        <w:tc>
          <w:tcPr>
            <w:tcW w:w="1174" w:type="dxa"/>
          </w:tcPr>
          <w:p w14:paraId="40A11550" w14:textId="70E4E989" w:rsidR="003B5A3B" w:rsidRPr="00944D85" w:rsidRDefault="00D734C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0.15</w:t>
            </w:r>
          </w:p>
        </w:tc>
        <w:tc>
          <w:tcPr>
            <w:tcW w:w="1087" w:type="dxa"/>
          </w:tcPr>
          <w:p w14:paraId="7EBB71C1" w14:textId="2AA1FFB8" w:rsidR="003B5A3B" w:rsidRPr="00944D85" w:rsidRDefault="00D734C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0.06</w:t>
            </w:r>
          </w:p>
        </w:tc>
        <w:tc>
          <w:tcPr>
            <w:tcW w:w="1397" w:type="dxa"/>
          </w:tcPr>
          <w:p w14:paraId="7CA40D16" w14:textId="039ADEAF" w:rsidR="00B92E06" w:rsidRDefault="00122FF3" w:rsidP="00B92E06">
            <w:pPr>
              <w:jc w:val="center"/>
              <w:rPr>
                <w:lang w:val="en-AU"/>
              </w:rPr>
            </w:pPr>
            <w:r w:rsidRPr="00122FF3">
              <w:rPr>
                <w:lang w:val="en-AU"/>
              </w:rPr>
              <w:t>1.00</w:t>
            </w:r>
          </w:p>
          <w:p w14:paraId="7807F531" w14:textId="20551F72" w:rsidR="003B5A3B" w:rsidRPr="00944D85" w:rsidRDefault="00820DA1" w:rsidP="00B92E06">
            <w:pPr>
              <w:jc w:val="center"/>
              <w:rPr>
                <w:lang w:val="en-AU"/>
              </w:rPr>
            </w:pPr>
            <w:r w:rsidRPr="00122FF3">
              <w:rPr>
                <w:lang w:val="en-AU"/>
              </w:rPr>
              <w:t>(</w:t>
            </w:r>
            <w:r w:rsidR="00122FF3" w:rsidRPr="00122FF3">
              <w:rPr>
                <w:lang w:val="en-AU"/>
              </w:rPr>
              <w:t>0.86</w:t>
            </w:r>
            <w:r w:rsidRPr="00122FF3">
              <w:rPr>
                <w:lang w:val="en-AU"/>
              </w:rPr>
              <w:t xml:space="preserve">, </w:t>
            </w:r>
            <w:r w:rsidR="00122FF3" w:rsidRPr="00122FF3">
              <w:rPr>
                <w:lang w:val="en-AU"/>
              </w:rPr>
              <w:t>1.17</w:t>
            </w:r>
            <w:r w:rsidRPr="00122FF3">
              <w:rPr>
                <w:lang w:val="en-AU"/>
              </w:rPr>
              <w:t>)</w:t>
            </w:r>
          </w:p>
        </w:tc>
        <w:tc>
          <w:tcPr>
            <w:tcW w:w="1139" w:type="dxa"/>
          </w:tcPr>
          <w:p w14:paraId="2F887EB8" w14:textId="44C09F2A" w:rsidR="003B5A3B" w:rsidRPr="00944D85" w:rsidRDefault="00C15D0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0.956</w:t>
            </w:r>
          </w:p>
        </w:tc>
        <w:tc>
          <w:tcPr>
            <w:tcW w:w="1549" w:type="dxa"/>
          </w:tcPr>
          <w:p w14:paraId="036ECB71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  <w:tr w:rsidR="008F67EF" w:rsidRPr="00944D85" w14:paraId="76AAAB90" w14:textId="4C7F6246" w:rsidTr="00CF581D">
        <w:trPr>
          <w:trHeight w:val="263"/>
        </w:trPr>
        <w:tc>
          <w:tcPr>
            <w:tcW w:w="2073" w:type="dxa"/>
            <w:tcBorders>
              <w:bottom w:val="single" w:sz="4" w:space="0" w:color="auto"/>
            </w:tcBorders>
          </w:tcPr>
          <w:p w14:paraId="0D63796E" w14:textId="7FF4C066" w:rsidR="003B5A3B" w:rsidRDefault="003B5A3B" w:rsidP="00DC1981">
            <w:pPr>
              <w:rPr>
                <w:lang w:val="en-AU"/>
              </w:rPr>
            </w:pPr>
            <w:r>
              <w:rPr>
                <w:lang w:val="en-AU"/>
              </w:rPr>
              <w:t>Rural</w:t>
            </w:r>
            <w:r w:rsidR="000A0095">
              <w:rPr>
                <w:lang w:val="en-AU"/>
              </w:rPr>
              <w:t xml:space="preserve"> </w:t>
            </w:r>
            <w:r w:rsidR="00144965">
              <w:rPr>
                <w:lang w:val="en-AU"/>
              </w:rPr>
              <w:t>(n=82646)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3C36233D" w14:textId="3A3FBE2D" w:rsidR="003B5A3B" w:rsidRPr="00944D85" w:rsidRDefault="007D5BC7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3DC49EAB" w14:textId="4A28A1F3" w:rsidR="003B5A3B" w:rsidRPr="00944D85" w:rsidRDefault="007D5BC7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03F2B06F" w14:textId="27904D80" w:rsidR="003B5A3B" w:rsidRPr="00944D85" w:rsidRDefault="007D5BC7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10673A90" w14:textId="6F9E6466" w:rsidR="003B5A3B" w:rsidRPr="00944D85" w:rsidRDefault="007D5BC7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0.16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633E6E8B" w14:textId="3C0598BD" w:rsidR="003B5A3B" w:rsidRPr="00944D85" w:rsidRDefault="007D5BC7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0.50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D23A83B" w14:textId="10BA7BD1" w:rsidR="003B5A3B" w:rsidRPr="00944D85" w:rsidRDefault="007D5BC7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0.03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0BF9C231" w14:textId="41EAFB4A" w:rsidR="003B5A3B" w:rsidRPr="00944D85" w:rsidRDefault="007D5BC7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67D5736" w14:textId="77777777" w:rsidR="00B92E06" w:rsidRDefault="00E72B3E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0.83</w:t>
            </w:r>
          </w:p>
          <w:p w14:paraId="079B94DE" w14:textId="249AECDB" w:rsidR="003B5A3B" w:rsidRPr="00944D85" w:rsidRDefault="00820DA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 (</w:t>
            </w:r>
            <w:r w:rsidR="00E72B3E">
              <w:rPr>
                <w:lang w:val="en-AU"/>
              </w:rPr>
              <w:t>0.74, 0.92</w:t>
            </w:r>
            <w:r>
              <w:rPr>
                <w:lang w:val="en-AU"/>
              </w:rPr>
              <w:t>)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11DC01D" w14:textId="5F9EBDFF" w:rsidR="003B5A3B" w:rsidRPr="00944D85" w:rsidRDefault="00C15D01" w:rsidP="00B92E0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0.00</w:t>
            </w:r>
            <w:r w:rsidR="00E72B3E">
              <w:rPr>
                <w:lang w:val="en-AU"/>
              </w:rPr>
              <w:t>1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4DEA086C" w14:textId="77777777" w:rsidR="003B5A3B" w:rsidRPr="00944D85" w:rsidRDefault="003B5A3B" w:rsidP="00B92E06">
            <w:pPr>
              <w:jc w:val="center"/>
              <w:rPr>
                <w:lang w:val="en-AU"/>
              </w:rPr>
            </w:pPr>
          </w:p>
        </w:tc>
      </w:tr>
    </w:tbl>
    <w:p w14:paraId="4F85BED5" w14:textId="77777777" w:rsidR="00CF581D" w:rsidRDefault="003C3828" w:rsidP="00FD3BA2">
      <w:pPr>
        <w:rPr>
          <w:lang w:val="en-AU"/>
        </w:rPr>
      </w:pPr>
      <w:r w:rsidRPr="00AA6A28">
        <w:rPr>
          <w:vertAlign w:val="superscript"/>
          <w:lang w:val="en-AU"/>
        </w:rPr>
        <w:t>1</w:t>
      </w:r>
      <w:r w:rsidRPr="00AA6A28">
        <w:rPr>
          <w:lang w:val="en-AU"/>
        </w:rPr>
        <w:t xml:space="preserve"> </w:t>
      </w:r>
      <w:r w:rsidR="00B92E06">
        <w:rPr>
          <w:lang w:val="en-AU"/>
        </w:rPr>
        <w:t>Data represent weighted u</w:t>
      </w:r>
      <w:r w:rsidR="00B92E06" w:rsidRPr="00AA6A28">
        <w:rPr>
          <w:lang w:val="en-AU"/>
        </w:rPr>
        <w:t>n</w:t>
      </w:r>
      <w:r w:rsidR="00B92E06">
        <w:rPr>
          <w:lang w:val="en-AU"/>
        </w:rPr>
        <w:t>adjusted</w:t>
      </w:r>
      <w:r w:rsidR="00B92E06" w:rsidRPr="00AA6A28">
        <w:rPr>
          <w:lang w:val="en-AU"/>
        </w:rPr>
        <w:t xml:space="preserve"> percentage</w:t>
      </w:r>
      <w:r w:rsidR="00B92E06">
        <w:rPr>
          <w:lang w:val="en-AU"/>
        </w:rPr>
        <w:t xml:space="preserve">s; </w:t>
      </w:r>
      <w:r w:rsidR="00E71440" w:rsidRPr="00AA6A28">
        <w:rPr>
          <w:lang w:val="en-AU"/>
        </w:rPr>
        <w:t>O</w:t>
      </w:r>
      <w:r w:rsidRPr="00AA6A28">
        <w:rPr>
          <w:lang w:val="en-AU"/>
        </w:rPr>
        <w:t>nly</w:t>
      </w:r>
      <w:r w:rsidR="00B92E06">
        <w:rPr>
          <w:lang w:val="en-AU"/>
        </w:rPr>
        <w:t xml:space="preserve"> data from</w:t>
      </w:r>
      <w:r w:rsidRPr="00AA6A28">
        <w:rPr>
          <w:lang w:val="en-AU"/>
        </w:rPr>
        <w:t xml:space="preserve"> significant interaction</w:t>
      </w:r>
      <w:r w:rsidR="00B92E06">
        <w:rPr>
          <w:lang w:val="en-AU"/>
        </w:rPr>
        <w:t>s are</w:t>
      </w:r>
      <w:r w:rsidRPr="00AA6A28">
        <w:rPr>
          <w:lang w:val="en-AU"/>
        </w:rPr>
        <w:t xml:space="preserve"> presented</w:t>
      </w:r>
    </w:p>
    <w:p w14:paraId="19BCE869" w14:textId="7CEDF2BA" w:rsidR="00FD3BA2" w:rsidRPr="00AA6A28" w:rsidRDefault="00B92E06" w:rsidP="00FD3BA2">
      <w:pPr>
        <w:rPr>
          <w:lang w:val="en-AU"/>
        </w:rPr>
      </w:pPr>
      <w:r>
        <w:rPr>
          <w:vertAlign w:val="superscript"/>
          <w:lang w:val="en-AU"/>
        </w:rPr>
        <w:t>2</w:t>
      </w:r>
      <w:r w:rsidR="00FD3BA2" w:rsidRPr="00AA6A28">
        <w:rPr>
          <w:lang w:val="en-AU"/>
        </w:rPr>
        <w:t xml:space="preserve"> Slopes represent Odds ratio and 95% CI. Interaction terms were added to the logistic regression models to examine how trends in diet varied according to age (categorical), sex (binary), and area of residence (binary). </w:t>
      </w:r>
      <w:r w:rsidR="00AA6A28" w:rsidRPr="00AA6A28">
        <w:rPr>
          <w:lang w:val="en-AU"/>
        </w:rPr>
        <w:t xml:space="preserve">The overall significance of the interaction was determined using the </w:t>
      </w:r>
      <w:proofErr w:type="spellStart"/>
      <w:r w:rsidR="00AA6A28" w:rsidRPr="00AA6A28">
        <w:rPr>
          <w:lang w:val="en-AU"/>
        </w:rPr>
        <w:t>testparm</w:t>
      </w:r>
      <w:proofErr w:type="spellEnd"/>
      <w:r w:rsidR="00AA6A28" w:rsidRPr="00AA6A28">
        <w:rPr>
          <w:lang w:val="en-AU"/>
        </w:rPr>
        <w:t xml:space="preserve"> command. </w:t>
      </w:r>
      <w:r w:rsidR="00FD3BA2" w:rsidRPr="00AA6A28">
        <w:rPr>
          <w:lang w:val="en-AU"/>
        </w:rPr>
        <w:t xml:space="preserve">The interaction between time (continuous) and age (continuous) was adjusted for area of residence (binary); the interaction between time (continuous) and sex (binary) was adjusted for age (continuous) and area of residence (binary); the interaction between time (continuous) and area of residence (binary) was adjusted for age (continuous). The </w:t>
      </w:r>
      <w:proofErr w:type="spellStart"/>
      <w:r w:rsidR="00ED7C97">
        <w:rPr>
          <w:lang w:val="en-AU"/>
        </w:rPr>
        <w:t>lincom</w:t>
      </w:r>
      <w:proofErr w:type="spellEnd"/>
      <w:r w:rsidR="00ED7C97">
        <w:rPr>
          <w:lang w:val="en-AU"/>
        </w:rPr>
        <w:t xml:space="preserve"> </w:t>
      </w:r>
      <w:r w:rsidR="00FD3BA2" w:rsidRPr="00AA6A28">
        <w:rPr>
          <w:lang w:val="en-AU"/>
        </w:rPr>
        <w:t>command was used to derive the effect for each category of the sociodemographic characteristic over time.</w:t>
      </w:r>
    </w:p>
    <w:p w14:paraId="72F0F998" w14:textId="7F2CD091" w:rsidR="00E71440" w:rsidRPr="00F775A2" w:rsidRDefault="00FD3BA2" w:rsidP="00FD3BA2">
      <w:pPr>
        <w:rPr>
          <w:sz w:val="24"/>
          <w:szCs w:val="24"/>
          <w:lang w:val="en-AU"/>
        </w:rPr>
      </w:pPr>
      <w:r w:rsidRPr="00FD3BA2">
        <w:rPr>
          <w:sz w:val="24"/>
          <w:szCs w:val="24"/>
          <w:lang w:val="en-AU"/>
        </w:rPr>
        <w:t> </w:t>
      </w:r>
    </w:p>
    <w:sectPr w:rsidR="00E71440" w:rsidRPr="00F775A2" w:rsidSect="00625D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E5D1" w14:textId="77777777" w:rsidR="00324C3D" w:rsidRDefault="00324C3D" w:rsidP="00625DD7">
      <w:pPr>
        <w:spacing w:after="0" w:line="240" w:lineRule="auto"/>
      </w:pPr>
      <w:r>
        <w:separator/>
      </w:r>
    </w:p>
  </w:endnote>
  <w:endnote w:type="continuationSeparator" w:id="0">
    <w:p w14:paraId="23D6A1FE" w14:textId="77777777" w:rsidR="00324C3D" w:rsidRDefault="00324C3D" w:rsidP="0062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D0A1" w14:textId="77777777" w:rsidR="00324C3D" w:rsidRDefault="00324C3D" w:rsidP="00625DD7">
      <w:pPr>
        <w:spacing w:after="0" w:line="240" w:lineRule="auto"/>
      </w:pPr>
      <w:r>
        <w:separator/>
      </w:r>
    </w:p>
  </w:footnote>
  <w:footnote w:type="continuationSeparator" w:id="0">
    <w:p w14:paraId="2B5C44F2" w14:textId="77777777" w:rsidR="00324C3D" w:rsidRDefault="00324C3D" w:rsidP="00625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NzQ1szAyMDG1MDZS0lEKTi0uzszPAykwNKoFACXYnqEtAAAA"/>
  </w:docVars>
  <w:rsids>
    <w:rsidRoot w:val="00625DD7"/>
    <w:rsid w:val="00003BF6"/>
    <w:rsid w:val="0000516B"/>
    <w:rsid w:val="0002111A"/>
    <w:rsid w:val="000218D3"/>
    <w:rsid w:val="00024012"/>
    <w:rsid w:val="000267F1"/>
    <w:rsid w:val="00046192"/>
    <w:rsid w:val="00056AE2"/>
    <w:rsid w:val="00063F4B"/>
    <w:rsid w:val="00075EE3"/>
    <w:rsid w:val="00076E15"/>
    <w:rsid w:val="0009735E"/>
    <w:rsid w:val="00097AEC"/>
    <w:rsid w:val="00097B9F"/>
    <w:rsid w:val="000A0095"/>
    <w:rsid w:val="000B46B5"/>
    <w:rsid w:val="000B6279"/>
    <w:rsid w:val="000B79E1"/>
    <w:rsid w:val="000C7162"/>
    <w:rsid w:val="000D0A5E"/>
    <w:rsid w:val="000E4C2B"/>
    <w:rsid w:val="000F0510"/>
    <w:rsid w:val="0011470B"/>
    <w:rsid w:val="00122FF3"/>
    <w:rsid w:val="00132B4E"/>
    <w:rsid w:val="00137B1A"/>
    <w:rsid w:val="00144965"/>
    <w:rsid w:val="001675C9"/>
    <w:rsid w:val="00190B3A"/>
    <w:rsid w:val="001941C3"/>
    <w:rsid w:val="001A6A40"/>
    <w:rsid w:val="001D4639"/>
    <w:rsid w:val="001E3D7C"/>
    <w:rsid w:val="001F0F9C"/>
    <w:rsid w:val="0020441D"/>
    <w:rsid w:val="00205315"/>
    <w:rsid w:val="002234CF"/>
    <w:rsid w:val="002313FD"/>
    <w:rsid w:val="00231543"/>
    <w:rsid w:val="00236E02"/>
    <w:rsid w:val="00241D7A"/>
    <w:rsid w:val="002501DF"/>
    <w:rsid w:val="00254903"/>
    <w:rsid w:val="00294CCE"/>
    <w:rsid w:val="0029726A"/>
    <w:rsid w:val="002C4F0E"/>
    <w:rsid w:val="002D33F6"/>
    <w:rsid w:val="002D65E0"/>
    <w:rsid w:val="002D7AC8"/>
    <w:rsid w:val="002F7553"/>
    <w:rsid w:val="00302E2A"/>
    <w:rsid w:val="003059AA"/>
    <w:rsid w:val="00306276"/>
    <w:rsid w:val="00310DC2"/>
    <w:rsid w:val="00317FB9"/>
    <w:rsid w:val="00324C3D"/>
    <w:rsid w:val="00357FB2"/>
    <w:rsid w:val="0038137D"/>
    <w:rsid w:val="00387A4F"/>
    <w:rsid w:val="003904FF"/>
    <w:rsid w:val="00392418"/>
    <w:rsid w:val="0039363F"/>
    <w:rsid w:val="003B5A3B"/>
    <w:rsid w:val="003C2BEF"/>
    <w:rsid w:val="003C3828"/>
    <w:rsid w:val="003E5711"/>
    <w:rsid w:val="003E774A"/>
    <w:rsid w:val="00420BE1"/>
    <w:rsid w:val="00446AC1"/>
    <w:rsid w:val="00452916"/>
    <w:rsid w:val="00460133"/>
    <w:rsid w:val="0046476E"/>
    <w:rsid w:val="00472D0C"/>
    <w:rsid w:val="00474345"/>
    <w:rsid w:val="00483B31"/>
    <w:rsid w:val="004E6F75"/>
    <w:rsid w:val="004F1A73"/>
    <w:rsid w:val="00512E6C"/>
    <w:rsid w:val="00531CA3"/>
    <w:rsid w:val="0053448A"/>
    <w:rsid w:val="00544235"/>
    <w:rsid w:val="0055034F"/>
    <w:rsid w:val="0055497F"/>
    <w:rsid w:val="0056275A"/>
    <w:rsid w:val="00565BDC"/>
    <w:rsid w:val="00575E5C"/>
    <w:rsid w:val="005B0DF5"/>
    <w:rsid w:val="005B1018"/>
    <w:rsid w:val="005E2443"/>
    <w:rsid w:val="005F456B"/>
    <w:rsid w:val="00600A1F"/>
    <w:rsid w:val="00600CF5"/>
    <w:rsid w:val="00605F62"/>
    <w:rsid w:val="00620220"/>
    <w:rsid w:val="0062481C"/>
    <w:rsid w:val="00625DD7"/>
    <w:rsid w:val="0063333F"/>
    <w:rsid w:val="0066265B"/>
    <w:rsid w:val="006637D0"/>
    <w:rsid w:val="00691D58"/>
    <w:rsid w:val="006A2E04"/>
    <w:rsid w:val="006C1EC1"/>
    <w:rsid w:val="006C37C8"/>
    <w:rsid w:val="006F6143"/>
    <w:rsid w:val="0070104D"/>
    <w:rsid w:val="00701812"/>
    <w:rsid w:val="00744CA7"/>
    <w:rsid w:val="00763250"/>
    <w:rsid w:val="007746C3"/>
    <w:rsid w:val="0079454C"/>
    <w:rsid w:val="007B5D35"/>
    <w:rsid w:val="007B6C58"/>
    <w:rsid w:val="007D5BC7"/>
    <w:rsid w:val="007E56A1"/>
    <w:rsid w:val="007E7F54"/>
    <w:rsid w:val="007F3B0E"/>
    <w:rsid w:val="00807F1C"/>
    <w:rsid w:val="00815ECD"/>
    <w:rsid w:val="00820DA1"/>
    <w:rsid w:val="008257DB"/>
    <w:rsid w:val="0083566E"/>
    <w:rsid w:val="008361E4"/>
    <w:rsid w:val="00844D18"/>
    <w:rsid w:val="00873595"/>
    <w:rsid w:val="00874394"/>
    <w:rsid w:val="00886102"/>
    <w:rsid w:val="00887603"/>
    <w:rsid w:val="0089702D"/>
    <w:rsid w:val="008A13C1"/>
    <w:rsid w:val="008B0B21"/>
    <w:rsid w:val="008B251E"/>
    <w:rsid w:val="008B763C"/>
    <w:rsid w:val="008D0205"/>
    <w:rsid w:val="008E3674"/>
    <w:rsid w:val="008E6E39"/>
    <w:rsid w:val="008F67EF"/>
    <w:rsid w:val="0090315F"/>
    <w:rsid w:val="0094186E"/>
    <w:rsid w:val="00944D85"/>
    <w:rsid w:val="00954892"/>
    <w:rsid w:val="00962843"/>
    <w:rsid w:val="009928A1"/>
    <w:rsid w:val="0099799D"/>
    <w:rsid w:val="009A08D6"/>
    <w:rsid w:val="009B7AB2"/>
    <w:rsid w:val="009C7AD1"/>
    <w:rsid w:val="009D344F"/>
    <w:rsid w:val="009D6BCC"/>
    <w:rsid w:val="009E7814"/>
    <w:rsid w:val="009F2A1F"/>
    <w:rsid w:val="00A03366"/>
    <w:rsid w:val="00A21D5F"/>
    <w:rsid w:val="00A35289"/>
    <w:rsid w:val="00A5509B"/>
    <w:rsid w:val="00A709EB"/>
    <w:rsid w:val="00A74452"/>
    <w:rsid w:val="00A8038B"/>
    <w:rsid w:val="00A95393"/>
    <w:rsid w:val="00A96493"/>
    <w:rsid w:val="00AA6A28"/>
    <w:rsid w:val="00AD4005"/>
    <w:rsid w:val="00AE1111"/>
    <w:rsid w:val="00AF568D"/>
    <w:rsid w:val="00B172E1"/>
    <w:rsid w:val="00B30278"/>
    <w:rsid w:val="00B43051"/>
    <w:rsid w:val="00B61C64"/>
    <w:rsid w:val="00B63A33"/>
    <w:rsid w:val="00B678B2"/>
    <w:rsid w:val="00B7103B"/>
    <w:rsid w:val="00B75AEE"/>
    <w:rsid w:val="00B809E3"/>
    <w:rsid w:val="00B85B47"/>
    <w:rsid w:val="00B92E06"/>
    <w:rsid w:val="00C15D01"/>
    <w:rsid w:val="00C23A59"/>
    <w:rsid w:val="00C24237"/>
    <w:rsid w:val="00C36217"/>
    <w:rsid w:val="00C379D3"/>
    <w:rsid w:val="00C40029"/>
    <w:rsid w:val="00C633FB"/>
    <w:rsid w:val="00C6488C"/>
    <w:rsid w:val="00C67A92"/>
    <w:rsid w:val="00C80B9F"/>
    <w:rsid w:val="00C93BB5"/>
    <w:rsid w:val="00C959CE"/>
    <w:rsid w:val="00C96525"/>
    <w:rsid w:val="00CB06AC"/>
    <w:rsid w:val="00CC3693"/>
    <w:rsid w:val="00CC4E96"/>
    <w:rsid w:val="00CD590E"/>
    <w:rsid w:val="00CF1F00"/>
    <w:rsid w:val="00CF581D"/>
    <w:rsid w:val="00D33C48"/>
    <w:rsid w:val="00D444B6"/>
    <w:rsid w:val="00D52E8F"/>
    <w:rsid w:val="00D55AAB"/>
    <w:rsid w:val="00D65B6D"/>
    <w:rsid w:val="00D734C1"/>
    <w:rsid w:val="00D8525E"/>
    <w:rsid w:val="00D90D78"/>
    <w:rsid w:val="00DA6992"/>
    <w:rsid w:val="00DB03C9"/>
    <w:rsid w:val="00DC1981"/>
    <w:rsid w:val="00DE1D3D"/>
    <w:rsid w:val="00E12691"/>
    <w:rsid w:val="00E23C90"/>
    <w:rsid w:val="00E26C00"/>
    <w:rsid w:val="00E37285"/>
    <w:rsid w:val="00E45D83"/>
    <w:rsid w:val="00E55F78"/>
    <w:rsid w:val="00E71440"/>
    <w:rsid w:val="00E71485"/>
    <w:rsid w:val="00E72B3E"/>
    <w:rsid w:val="00E8706F"/>
    <w:rsid w:val="00EA18C3"/>
    <w:rsid w:val="00EA2E22"/>
    <w:rsid w:val="00EC0151"/>
    <w:rsid w:val="00EC1D12"/>
    <w:rsid w:val="00ED7C97"/>
    <w:rsid w:val="00EE0B6B"/>
    <w:rsid w:val="00F069A7"/>
    <w:rsid w:val="00F075C0"/>
    <w:rsid w:val="00F16944"/>
    <w:rsid w:val="00F20968"/>
    <w:rsid w:val="00F47A5E"/>
    <w:rsid w:val="00F560A2"/>
    <w:rsid w:val="00F6432D"/>
    <w:rsid w:val="00F76FA9"/>
    <w:rsid w:val="00F775A2"/>
    <w:rsid w:val="00FD3BA2"/>
    <w:rsid w:val="00FD3E98"/>
    <w:rsid w:val="00FE2BB0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9DB5"/>
  <w15:chartTrackingRefBased/>
  <w15:docId w15:val="{723CC7DB-697E-4E82-8876-9253A1E1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5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DD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DD7"/>
  </w:style>
  <w:style w:type="paragraph" w:styleId="Footer">
    <w:name w:val="footer"/>
    <w:basedOn w:val="Normal"/>
    <w:link w:val="FooterChar"/>
    <w:uiPriority w:val="99"/>
    <w:unhideWhenUsed/>
    <w:rsid w:val="0062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DD7"/>
  </w:style>
  <w:style w:type="paragraph" w:styleId="Revision">
    <w:name w:val="Revision"/>
    <w:hidden/>
    <w:uiPriority w:val="99"/>
    <w:semiHidden/>
    <w:rsid w:val="000218D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6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46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6C3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unhideWhenUsed/>
    <w:rsid w:val="0009735E"/>
    <w:pPr>
      <w:spacing w:after="0" w:line="240" w:lineRule="auto"/>
    </w:pPr>
    <w:rPr>
      <w:rFonts w:ascii="Calibri" w:hAnsi="Calibri" w:cs="Calibri"/>
      <w:color w:val="000000"/>
      <w:u w:color="00000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EBRAHIMI</dc:creator>
  <cp:keywords/>
  <dc:description/>
  <cp:lastModifiedBy>SARA EBRAHIMI</cp:lastModifiedBy>
  <cp:revision>3</cp:revision>
  <dcterms:created xsi:type="dcterms:W3CDTF">2023-01-30T05:17:00Z</dcterms:created>
  <dcterms:modified xsi:type="dcterms:W3CDTF">2023-01-30T06:48:00Z</dcterms:modified>
</cp:coreProperties>
</file>