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D5FB" w14:textId="1BE7197A" w:rsidR="00457696" w:rsidRPr="00BE1C5C" w:rsidRDefault="00CA224A" w:rsidP="00457696">
      <w:pPr>
        <w:ind w:left="720" w:hanging="360"/>
        <w:jc w:val="center"/>
        <w:rPr>
          <w:b/>
          <w:bCs/>
          <w:color w:val="000000" w:themeColor="text1"/>
          <w:u w:val="single"/>
        </w:rPr>
      </w:pPr>
      <w:r w:rsidRPr="00BE1C5C">
        <w:rPr>
          <w:b/>
          <w:bCs/>
          <w:color w:val="000000" w:themeColor="text1"/>
          <w:u w:val="single"/>
        </w:rPr>
        <w:t xml:space="preserve">Supplementary </w:t>
      </w:r>
      <w:r w:rsidR="00457696" w:rsidRPr="00BE1C5C">
        <w:rPr>
          <w:b/>
          <w:bCs/>
          <w:color w:val="000000" w:themeColor="text1"/>
          <w:u w:val="single"/>
        </w:rPr>
        <w:t>Material</w:t>
      </w:r>
    </w:p>
    <w:sdt>
      <w:sdtPr>
        <w:rPr>
          <w:rFonts w:ascii="Times New Roman" w:eastAsiaTheme="minorHAnsi" w:hAnsi="Times New Roman" w:cs="Times New Roman"/>
          <w:color w:val="000000" w:themeColor="text1"/>
          <w:sz w:val="24"/>
          <w:szCs w:val="24"/>
          <w:lang w:val="en-AU"/>
        </w:rPr>
        <w:id w:val="1801343621"/>
        <w:docPartObj>
          <w:docPartGallery w:val="Table of Contents"/>
          <w:docPartUnique/>
        </w:docPartObj>
      </w:sdtPr>
      <w:sdtEndPr>
        <w:rPr>
          <w:b/>
          <w:bCs/>
          <w:noProof/>
        </w:rPr>
      </w:sdtEndPr>
      <w:sdtContent>
        <w:p w14:paraId="638CF0F4" w14:textId="1F4CCAC1" w:rsidR="000F5CD6" w:rsidRPr="00BE1C5C" w:rsidRDefault="000F5CD6">
          <w:pPr>
            <w:pStyle w:val="TOCHeading"/>
            <w:rPr>
              <w:rStyle w:val="Heading1Char"/>
              <w:color w:val="000000" w:themeColor="text1"/>
            </w:rPr>
          </w:pPr>
          <w:r w:rsidRPr="00BE1C5C">
            <w:rPr>
              <w:rStyle w:val="Heading1Char"/>
              <w:color w:val="000000" w:themeColor="text1"/>
            </w:rPr>
            <w:t>Table of Contents</w:t>
          </w:r>
        </w:p>
        <w:p w14:paraId="2A585F27" w14:textId="5300089C" w:rsidR="0038205C" w:rsidRPr="00BE1C5C" w:rsidRDefault="000F5CD6" w:rsidP="0038205C">
          <w:pPr>
            <w:pStyle w:val="TOC1"/>
            <w:rPr>
              <w:rFonts w:asciiTheme="minorHAnsi" w:eastAsiaTheme="minorEastAsia" w:hAnsiTheme="minorHAnsi" w:cstheme="minorBidi"/>
              <w:noProof/>
              <w:color w:val="000000" w:themeColor="text1"/>
              <w:sz w:val="22"/>
              <w:szCs w:val="22"/>
              <w:lang w:eastAsia="en-AU"/>
            </w:rPr>
          </w:pPr>
          <w:r w:rsidRPr="00BE1C5C">
            <w:rPr>
              <w:color w:val="000000" w:themeColor="text1"/>
            </w:rPr>
            <w:fldChar w:fldCharType="begin"/>
          </w:r>
          <w:r w:rsidRPr="00BE1C5C">
            <w:rPr>
              <w:color w:val="000000" w:themeColor="text1"/>
            </w:rPr>
            <w:instrText xml:space="preserve"> TOC \o "1-3" \h \z \u </w:instrText>
          </w:r>
          <w:r w:rsidRPr="00BE1C5C">
            <w:rPr>
              <w:color w:val="000000" w:themeColor="text1"/>
            </w:rPr>
            <w:fldChar w:fldCharType="separate"/>
          </w:r>
          <w:hyperlink w:anchor="_Toc134478276" w:history="1">
            <w:r w:rsidR="0038205C" w:rsidRPr="00BE1C5C">
              <w:rPr>
                <w:rStyle w:val="Hyperlink"/>
                <w:noProof/>
                <w:color w:val="000000" w:themeColor="text1"/>
              </w:rPr>
              <w:t>1.</w:t>
            </w:r>
            <w:r w:rsidR="0038205C" w:rsidRPr="00BE1C5C">
              <w:rPr>
                <w:rFonts w:asciiTheme="minorHAnsi" w:eastAsiaTheme="minorEastAsia" w:hAnsiTheme="minorHAnsi" w:cstheme="minorBidi"/>
                <w:noProof/>
                <w:color w:val="000000" w:themeColor="text1"/>
                <w:sz w:val="22"/>
                <w:szCs w:val="22"/>
                <w:lang w:eastAsia="en-AU"/>
              </w:rPr>
              <w:tab/>
            </w:r>
            <w:r w:rsidR="0038205C" w:rsidRPr="00BE1C5C">
              <w:rPr>
                <w:rStyle w:val="Hyperlink"/>
                <w:noProof/>
                <w:color w:val="000000" w:themeColor="text1"/>
              </w:rPr>
              <w:t>Economic sectors</w:t>
            </w:r>
            <w:r w:rsidR="0038205C" w:rsidRPr="00BE1C5C">
              <w:rPr>
                <w:noProof/>
                <w:webHidden/>
                <w:color w:val="000000" w:themeColor="text1"/>
              </w:rPr>
              <w:tab/>
            </w:r>
            <w:r w:rsidR="0038205C" w:rsidRPr="00BE1C5C">
              <w:rPr>
                <w:noProof/>
                <w:webHidden/>
                <w:color w:val="000000" w:themeColor="text1"/>
              </w:rPr>
              <w:fldChar w:fldCharType="begin"/>
            </w:r>
            <w:r w:rsidR="0038205C" w:rsidRPr="00BE1C5C">
              <w:rPr>
                <w:noProof/>
                <w:webHidden/>
                <w:color w:val="000000" w:themeColor="text1"/>
              </w:rPr>
              <w:instrText xml:space="preserve"> PAGEREF _Toc134478276 \h </w:instrText>
            </w:r>
            <w:r w:rsidR="0038205C" w:rsidRPr="00BE1C5C">
              <w:rPr>
                <w:noProof/>
                <w:webHidden/>
                <w:color w:val="000000" w:themeColor="text1"/>
              </w:rPr>
            </w:r>
            <w:r w:rsidR="0038205C" w:rsidRPr="00BE1C5C">
              <w:rPr>
                <w:noProof/>
                <w:webHidden/>
                <w:color w:val="000000" w:themeColor="text1"/>
              </w:rPr>
              <w:fldChar w:fldCharType="separate"/>
            </w:r>
            <w:r w:rsidR="0038205C" w:rsidRPr="00BE1C5C">
              <w:rPr>
                <w:noProof/>
                <w:webHidden/>
                <w:color w:val="000000" w:themeColor="text1"/>
              </w:rPr>
              <w:t>2</w:t>
            </w:r>
            <w:r w:rsidR="0038205C" w:rsidRPr="00BE1C5C">
              <w:rPr>
                <w:noProof/>
                <w:webHidden/>
                <w:color w:val="000000" w:themeColor="text1"/>
              </w:rPr>
              <w:fldChar w:fldCharType="end"/>
            </w:r>
          </w:hyperlink>
        </w:p>
        <w:p w14:paraId="1B473349" w14:textId="370931AF" w:rsidR="0038205C" w:rsidRPr="00BE1C5C" w:rsidRDefault="00000000" w:rsidP="0038205C">
          <w:pPr>
            <w:pStyle w:val="TOC1"/>
            <w:rPr>
              <w:rFonts w:asciiTheme="minorHAnsi" w:eastAsiaTheme="minorEastAsia" w:hAnsiTheme="minorHAnsi" w:cstheme="minorBidi"/>
              <w:noProof/>
              <w:color w:val="000000" w:themeColor="text1"/>
              <w:sz w:val="22"/>
              <w:szCs w:val="22"/>
              <w:lang w:eastAsia="en-AU"/>
            </w:rPr>
          </w:pPr>
          <w:hyperlink w:anchor="_Toc134478277" w:history="1">
            <w:r w:rsidR="0038205C" w:rsidRPr="00BE1C5C">
              <w:rPr>
                <w:rStyle w:val="Hyperlink"/>
                <w:noProof/>
                <w:color w:val="000000" w:themeColor="text1"/>
              </w:rPr>
              <w:t>2.</w:t>
            </w:r>
            <w:r w:rsidR="0038205C" w:rsidRPr="00BE1C5C">
              <w:rPr>
                <w:rFonts w:asciiTheme="minorHAnsi" w:eastAsiaTheme="minorEastAsia" w:hAnsiTheme="minorHAnsi" w:cstheme="minorBidi"/>
                <w:noProof/>
                <w:color w:val="000000" w:themeColor="text1"/>
                <w:sz w:val="22"/>
                <w:szCs w:val="22"/>
                <w:lang w:eastAsia="en-AU"/>
              </w:rPr>
              <w:tab/>
            </w:r>
            <w:r w:rsidR="0038205C" w:rsidRPr="00BE1C5C">
              <w:rPr>
                <w:rStyle w:val="Hyperlink"/>
                <w:noProof/>
                <w:color w:val="000000" w:themeColor="text1"/>
              </w:rPr>
              <w:t>Price regression model construction</w:t>
            </w:r>
            <w:r w:rsidR="0038205C" w:rsidRPr="00BE1C5C">
              <w:rPr>
                <w:noProof/>
                <w:webHidden/>
                <w:color w:val="000000" w:themeColor="text1"/>
              </w:rPr>
              <w:tab/>
            </w:r>
            <w:r w:rsidR="0038205C" w:rsidRPr="00BE1C5C">
              <w:rPr>
                <w:noProof/>
                <w:webHidden/>
                <w:color w:val="000000" w:themeColor="text1"/>
              </w:rPr>
              <w:fldChar w:fldCharType="begin"/>
            </w:r>
            <w:r w:rsidR="0038205C" w:rsidRPr="00BE1C5C">
              <w:rPr>
                <w:noProof/>
                <w:webHidden/>
                <w:color w:val="000000" w:themeColor="text1"/>
              </w:rPr>
              <w:instrText xml:space="preserve"> PAGEREF _Toc134478277 \h </w:instrText>
            </w:r>
            <w:r w:rsidR="0038205C" w:rsidRPr="00BE1C5C">
              <w:rPr>
                <w:noProof/>
                <w:webHidden/>
                <w:color w:val="000000" w:themeColor="text1"/>
              </w:rPr>
            </w:r>
            <w:r w:rsidR="0038205C" w:rsidRPr="00BE1C5C">
              <w:rPr>
                <w:noProof/>
                <w:webHidden/>
                <w:color w:val="000000" w:themeColor="text1"/>
              </w:rPr>
              <w:fldChar w:fldCharType="separate"/>
            </w:r>
            <w:r w:rsidR="0038205C" w:rsidRPr="00BE1C5C">
              <w:rPr>
                <w:noProof/>
                <w:webHidden/>
                <w:color w:val="000000" w:themeColor="text1"/>
              </w:rPr>
              <w:t>3</w:t>
            </w:r>
            <w:r w:rsidR="0038205C" w:rsidRPr="00BE1C5C">
              <w:rPr>
                <w:noProof/>
                <w:webHidden/>
                <w:color w:val="000000" w:themeColor="text1"/>
              </w:rPr>
              <w:fldChar w:fldCharType="end"/>
            </w:r>
          </w:hyperlink>
        </w:p>
        <w:p w14:paraId="15874260" w14:textId="4957DA19" w:rsidR="0038205C" w:rsidRPr="00BE1C5C" w:rsidRDefault="00000000">
          <w:pPr>
            <w:pStyle w:val="TOC2"/>
            <w:rPr>
              <w:rFonts w:asciiTheme="minorHAnsi" w:eastAsiaTheme="minorEastAsia" w:hAnsiTheme="minorHAnsi" w:cstheme="minorBidi"/>
              <w:noProof/>
              <w:color w:val="000000" w:themeColor="text1"/>
              <w:sz w:val="22"/>
              <w:szCs w:val="22"/>
              <w:lang w:eastAsia="en-AU"/>
            </w:rPr>
          </w:pPr>
          <w:hyperlink w:anchor="_Toc134478278" w:history="1">
            <w:r w:rsidR="0038205C" w:rsidRPr="00BE1C5C">
              <w:rPr>
                <w:rStyle w:val="Hyperlink"/>
                <w:noProof/>
                <w:color w:val="000000" w:themeColor="text1"/>
              </w:rPr>
              <w:t>2.1.</w:t>
            </w:r>
            <w:r w:rsidR="0038205C" w:rsidRPr="00BE1C5C">
              <w:rPr>
                <w:rFonts w:asciiTheme="minorHAnsi" w:eastAsiaTheme="minorEastAsia" w:hAnsiTheme="minorHAnsi" w:cstheme="minorBidi"/>
                <w:noProof/>
                <w:color w:val="000000" w:themeColor="text1"/>
                <w:sz w:val="22"/>
                <w:szCs w:val="22"/>
                <w:lang w:eastAsia="en-AU"/>
              </w:rPr>
              <w:tab/>
            </w:r>
            <w:r w:rsidR="0038205C" w:rsidRPr="00BE1C5C">
              <w:rPr>
                <w:rStyle w:val="Hyperlink"/>
                <w:noProof/>
                <w:color w:val="000000" w:themeColor="text1"/>
              </w:rPr>
              <w:t>Multiple linear regression for data variables including the outliers</w:t>
            </w:r>
            <w:r w:rsidR="0038205C" w:rsidRPr="00BE1C5C">
              <w:rPr>
                <w:noProof/>
                <w:webHidden/>
                <w:color w:val="000000" w:themeColor="text1"/>
              </w:rPr>
              <w:tab/>
            </w:r>
            <w:r w:rsidR="0038205C" w:rsidRPr="00BE1C5C">
              <w:rPr>
                <w:noProof/>
                <w:webHidden/>
                <w:color w:val="000000" w:themeColor="text1"/>
              </w:rPr>
              <w:fldChar w:fldCharType="begin"/>
            </w:r>
            <w:r w:rsidR="0038205C" w:rsidRPr="00BE1C5C">
              <w:rPr>
                <w:noProof/>
                <w:webHidden/>
                <w:color w:val="000000" w:themeColor="text1"/>
              </w:rPr>
              <w:instrText xml:space="preserve"> PAGEREF _Toc134478278 \h </w:instrText>
            </w:r>
            <w:r w:rsidR="0038205C" w:rsidRPr="00BE1C5C">
              <w:rPr>
                <w:noProof/>
                <w:webHidden/>
                <w:color w:val="000000" w:themeColor="text1"/>
              </w:rPr>
            </w:r>
            <w:r w:rsidR="0038205C" w:rsidRPr="00BE1C5C">
              <w:rPr>
                <w:noProof/>
                <w:webHidden/>
                <w:color w:val="000000" w:themeColor="text1"/>
              </w:rPr>
              <w:fldChar w:fldCharType="separate"/>
            </w:r>
            <w:r w:rsidR="0038205C" w:rsidRPr="00BE1C5C">
              <w:rPr>
                <w:noProof/>
                <w:webHidden/>
                <w:color w:val="000000" w:themeColor="text1"/>
              </w:rPr>
              <w:t>4</w:t>
            </w:r>
            <w:r w:rsidR="0038205C" w:rsidRPr="00BE1C5C">
              <w:rPr>
                <w:noProof/>
                <w:webHidden/>
                <w:color w:val="000000" w:themeColor="text1"/>
              </w:rPr>
              <w:fldChar w:fldCharType="end"/>
            </w:r>
          </w:hyperlink>
        </w:p>
        <w:p w14:paraId="010A21F7" w14:textId="1121CBEF" w:rsidR="0038205C" w:rsidRPr="00BE1C5C" w:rsidRDefault="00000000">
          <w:pPr>
            <w:pStyle w:val="TOC3"/>
            <w:rPr>
              <w:rFonts w:asciiTheme="minorHAnsi" w:eastAsiaTheme="minorEastAsia" w:hAnsiTheme="minorHAnsi" w:cstheme="minorBidi"/>
              <w:noProof/>
              <w:color w:val="000000" w:themeColor="text1"/>
              <w:sz w:val="22"/>
              <w:szCs w:val="22"/>
              <w:lang w:eastAsia="en-AU"/>
            </w:rPr>
          </w:pPr>
          <w:hyperlink w:anchor="_Toc134478279" w:history="1">
            <w:r w:rsidR="0038205C" w:rsidRPr="00BE1C5C">
              <w:rPr>
                <w:rStyle w:val="Hyperlink"/>
                <w:noProof/>
                <w:color w:val="000000" w:themeColor="text1"/>
              </w:rPr>
              <w:t>2.1.1.</w:t>
            </w:r>
            <w:r w:rsidR="0038205C" w:rsidRPr="00BE1C5C">
              <w:rPr>
                <w:rFonts w:asciiTheme="minorHAnsi" w:eastAsiaTheme="minorEastAsia" w:hAnsiTheme="minorHAnsi" w:cstheme="minorBidi"/>
                <w:noProof/>
                <w:color w:val="000000" w:themeColor="text1"/>
                <w:sz w:val="22"/>
                <w:szCs w:val="22"/>
                <w:lang w:eastAsia="en-AU"/>
              </w:rPr>
              <w:tab/>
            </w:r>
            <w:r w:rsidR="0038205C" w:rsidRPr="00BE1C5C">
              <w:rPr>
                <w:rStyle w:val="Hyperlink"/>
                <w:noProof/>
                <w:color w:val="000000" w:themeColor="text1"/>
              </w:rPr>
              <w:t>Without the intercept</w:t>
            </w:r>
            <w:r w:rsidR="0038205C" w:rsidRPr="00BE1C5C">
              <w:rPr>
                <w:noProof/>
                <w:webHidden/>
                <w:color w:val="000000" w:themeColor="text1"/>
              </w:rPr>
              <w:tab/>
            </w:r>
            <w:r w:rsidR="0038205C" w:rsidRPr="00BE1C5C">
              <w:rPr>
                <w:noProof/>
                <w:webHidden/>
                <w:color w:val="000000" w:themeColor="text1"/>
              </w:rPr>
              <w:fldChar w:fldCharType="begin"/>
            </w:r>
            <w:r w:rsidR="0038205C" w:rsidRPr="00BE1C5C">
              <w:rPr>
                <w:noProof/>
                <w:webHidden/>
                <w:color w:val="000000" w:themeColor="text1"/>
              </w:rPr>
              <w:instrText xml:space="preserve"> PAGEREF _Toc134478279 \h </w:instrText>
            </w:r>
            <w:r w:rsidR="0038205C" w:rsidRPr="00BE1C5C">
              <w:rPr>
                <w:noProof/>
                <w:webHidden/>
                <w:color w:val="000000" w:themeColor="text1"/>
              </w:rPr>
            </w:r>
            <w:r w:rsidR="0038205C" w:rsidRPr="00BE1C5C">
              <w:rPr>
                <w:noProof/>
                <w:webHidden/>
                <w:color w:val="000000" w:themeColor="text1"/>
              </w:rPr>
              <w:fldChar w:fldCharType="separate"/>
            </w:r>
            <w:r w:rsidR="0038205C" w:rsidRPr="00BE1C5C">
              <w:rPr>
                <w:noProof/>
                <w:webHidden/>
                <w:color w:val="000000" w:themeColor="text1"/>
              </w:rPr>
              <w:t>4</w:t>
            </w:r>
            <w:r w:rsidR="0038205C" w:rsidRPr="00BE1C5C">
              <w:rPr>
                <w:noProof/>
                <w:webHidden/>
                <w:color w:val="000000" w:themeColor="text1"/>
              </w:rPr>
              <w:fldChar w:fldCharType="end"/>
            </w:r>
          </w:hyperlink>
        </w:p>
        <w:p w14:paraId="7CC59FF9" w14:textId="5A31F2E3" w:rsidR="0038205C" w:rsidRPr="00BE1C5C" w:rsidRDefault="00000000">
          <w:pPr>
            <w:pStyle w:val="TOC3"/>
            <w:rPr>
              <w:rFonts w:asciiTheme="minorHAnsi" w:eastAsiaTheme="minorEastAsia" w:hAnsiTheme="minorHAnsi" w:cstheme="minorBidi"/>
              <w:noProof/>
              <w:color w:val="000000" w:themeColor="text1"/>
              <w:sz w:val="22"/>
              <w:szCs w:val="22"/>
              <w:lang w:eastAsia="en-AU"/>
            </w:rPr>
          </w:pPr>
          <w:hyperlink w:anchor="_Toc134478280" w:history="1">
            <w:r w:rsidR="0038205C" w:rsidRPr="00BE1C5C">
              <w:rPr>
                <w:rStyle w:val="Hyperlink"/>
                <w:noProof/>
                <w:color w:val="000000" w:themeColor="text1"/>
              </w:rPr>
              <w:t>2.1.2.</w:t>
            </w:r>
            <w:r w:rsidR="0038205C" w:rsidRPr="00BE1C5C">
              <w:rPr>
                <w:rFonts w:asciiTheme="minorHAnsi" w:eastAsiaTheme="minorEastAsia" w:hAnsiTheme="minorHAnsi" w:cstheme="minorBidi"/>
                <w:noProof/>
                <w:color w:val="000000" w:themeColor="text1"/>
                <w:sz w:val="22"/>
                <w:szCs w:val="22"/>
                <w:lang w:eastAsia="en-AU"/>
              </w:rPr>
              <w:tab/>
            </w:r>
            <w:r w:rsidR="0038205C" w:rsidRPr="00BE1C5C">
              <w:rPr>
                <w:rStyle w:val="Hyperlink"/>
                <w:noProof/>
                <w:color w:val="000000" w:themeColor="text1"/>
              </w:rPr>
              <w:t>With the intercept</w:t>
            </w:r>
            <w:r w:rsidR="0038205C" w:rsidRPr="00BE1C5C">
              <w:rPr>
                <w:noProof/>
                <w:webHidden/>
                <w:color w:val="000000" w:themeColor="text1"/>
              </w:rPr>
              <w:tab/>
            </w:r>
            <w:r w:rsidR="0038205C" w:rsidRPr="00BE1C5C">
              <w:rPr>
                <w:noProof/>
                <w:webHidden/>
                <w:color w:val="000000" w:themeColor="text1"/>
              </w:rPr>
              <w:fldChar w:fldCharType="begin"/>
            </w:r>
            <w:r w:rsidR="0038205C" w:rsidRPr="00BE1C5C">
              <w:rPr>
                <w:noProof/>
                <w:webHidden/>
                <w:color w:val="000000" w:themeColor="text1"/>
              </w:rPr>
              <w:instrText xml:space="preserve"> PAGEREF _Toc134478280 \h </w:instrText>
            </w:r>
            <w:r w:rsidR="0038205C" w:rsidRPr="00BE1C5C">
              <w:rPr>
                <w:noProof/>
                <w:webHidden/>
                <w:color w:val="000000" w:themeColor="text1"/>
              </w:rPr>
            </w:r>
            <w:r w:rsidR="0038205C" w:rsidRPr="00BE1C5C">
              <w:rPr>
                <w:noProof/>
                <w:webHidden/>
                <w:color w:val="000000" w:themeColor="text1"/>
              </w:rPr>
              <w:fldChar w:fldCharType="separate"/>
            </w:r>
            <w:r w:rsidR="0038205C" w:rsidRPr="00BE1C5C">
              <w:rPr>
                <w:noProof/>
                <w:webHidden/>
                <w:color w:val="000000" w:themeColor="text1"/>
              </w:rPr>
              <w:t>5</w:t>
            </w:r>
            <w:r w:rsidR="0038205C" w:rsidRPr="00BE1C5C">
              <w:rPr>
                <w:noProof/>
                <w:webHidden/>
                <w:color w:val="000000" w:themeColor="text1"/>
              </w:rPr>
              <w:fldChar w:fldCharType="end"/>
            </w:r>
          </w:hyperlink>
        </w:p>
        <w:p w14:paraId="449709D8" w14:textId="2A7966E5" w:rsidR="0038205C" w:rsidRPr="00BE1C5C" w:rsidRDefault="00000000">
          <w:pPr>
            <w:pStyle w:val="TOC2"/>
            <w:rPr>
              <w:rFonts w:asciiTheme="minorHAnsi" w:eastAsiaTheme="minorEastAsia" w:hAnsiTheme="minorHAnsi" w:cstheme="minorBidi"/>
              <w:noProof/>
              <w:color w:val="000000" w:themeColor="text1"/>
              <w:sz w:val="22"/>
              <w:szCs w:val="22"/>
              <w:lang w:eastAsia="en-AU"/>
            </w:rPr>
          </w:pPr>
          <w:hyperlink w:anchor="_Toc134478281" w:history="1">
            <w:r w:rsidR="0038205C" w:rsidRPr="00BE1C5C">
              <w:rPr>
                <w:rStyle w:val="Hyperlink"/>
                <w:noProof/>
                <w:color w:val="000000" w:themeColor="text1"/>
              </w:rPr>
              <w:t>2.2.</w:t>
            </w:r>
            <w:r w:rsidR="0038205C" w:rsidRPr="00BE1C5C">
              <w:rPr>
                <w:rFonts w:asciiTheme="minorHAnsi" w:eastAsiaTheme="minorEastAsia" w:hAnsiTheme="minorHAnsi" w:cstheme="minorBidi"/>
                <w:noProof/>
                <w:color w:val="000000" w:themeColor="text1"/>
                <w:sz w:val="22"/>
                <w:szCs w:val="22"/>
                <w:lang w:eastAsia="en-AU"/>
              </w:rPr>
              <w:tab/>
            </w:r>
            <w:r w:rsidR="0038205C" w:rsidRPr="00BE1C5C">
              <w:rPr>
                <w:rStyle w:val="Hyperlink"/>
                <w:noProof/>
                <w:color w:val="000000" w:themeColor="text1"/>
              </w:rPr>
              <w:t>Multiple linear regression for data variables excluding the outliers</w:t>
            </w:r>
            <w:r w:rsidR="0038205C" w:rsidRPr="00BE1C5C">
              <w:rPr>
                <w:noProof/>
                <w:webHidden/>
                <w:color w:val="000000" w:themeColor="text1"/>
              </w:rPr>
              <w:tab/>
            </w:r>
            <w:r w:rsidR="0038205C" w:rsidRPr="00BE1C5C">
              <w:rPr>
                <w:noProof/>
                <w:webHidden/>
                <w:color w:val="000000" w:themeColor="text1"/>
              </w:rPr>
              <w:fldChar w:fldCharType="begin"/>
            </w:r>
            <w:r w:rsidR="0038205C" w:rsidRPr="00BE1C5C">
              <w:rPr>
                <w:noProof/>
                <w:webHidden/>
                <w:color w:val="000000" w:themeColor="text1"/>
              </w:rPr>
              <w:instrText xml:space="preserve"> PAGEREF _Toc134478281 \h </w:instrText>
            </w:r>
            <w:r w:rsidR="0038205C" w:rsidRPr="00BE1C5C">
              <w:rPr>
                <w:noProof/>
                <w:webHidden/>
                <w:color w:val="000000" w:themeColor="text1"/>
              </w:rPr>
            </w:r>
            <w:r w:rsidR="0038205C" w:rsidRPr="00BE1C5C">
              <w:rPr>
                <w:noProof/>
                <w:webHidden/>
                <w:color w:val="000000" w:themeColor="text1"/>
              </w:rPr>
              <w:fldChar w:fldCharType="separate"/>
            </w:r>
            <w:r w:rsidR="0038205C" w:rsidRPr="00BE1C5C">
              <w:rPr>
                <w:noProof/>
                <w:webHidden/>
                <w:color w:val="000000" w:themeColor="text1"/>
              </w:rPr>
              <w:t>5</w:t>
            </w:r>
            <w:r w:rsidR="0038205C" w:rsidRPr="00BE1C5C">
              <w:rPr>
                <w:noProof/>
                <w:webHidden/>
                <w:color w:val="000000" w:themeColor="text1"/>
              </w:rPr>
              <w:fldChar w:fldCharType="end"/>
            </w:r>
          </w:hyperlink>
        </w:p>
        <w:p w14:paraId="7161888B" w14:textId="62FCC0EB" w:rsidR="0038205C" w:rsidRPr="00BE1C5C" w:rsidRDefault="00000000">
          <w:pPr>
            <w:pStyle w:val="TOC3"/>
            <w:rPr>
              <w:rFonts w:asciiTheme="minorHAnsi" w:eastAsiaTheme="minorEastAsia" w:hAnsiTheme="minorHAnsi" w:cstheme="minorBidi"/>
              <w:noProof/>
              <w:color w:val="000000" w:themeColor="text1"/>
              <w:sz w:val="22"/>
              <w:szCs w:val="22"/>
              <w:lang w:eastAsia="en-AU"/>
            </w:rPr>
          </w:pPr>
          <w:hyperlink w:anchor="_Toc134478282" w:history="1">
            <w:r w:rsidR="0038205C" w:rsidRPr="00BE1C5C">
              <w:rPr>
                <w:rStyle w:val="Hyperlink"/>
                <w:noProof/>
                <w:color w:val="000000" w:themeColor="text1"/>
              </w:rPr>
              <w:t>2.2.1.</w:t>
            </w:r>
            <w:r w:rsidR="0038205C" w:rsidRPr="00BE1C5C">
              <w:rPr>
                <w:rFonts w:asciiTheme="minorHAnsi" w:eastAsiaTheme="minorEastAsia" w:hAnsiTheme="minorHAnsi" w:cstheme="minorBidi"/>
                <w:noProof/>
                <w:color w:val="000000" w:themeColor="text1"/>
                <w:sz w:val="22"/>
                <w:szCs w:val="22"/>
                <w:lang w:eastAsia="en-AU"/>
              </w:rPr>
              <w:tab/>
            </w:r>
            <w:r w:rsidR="0038205C" w:rsidRPr="00BE1C5C">
              <w:rPr>
                <w:rStyle w:val="Hyperlink"/>
                <w:noProof/>
                <w:color w:val="000000" w:themeColor="text1"/>
              </w:rPr>
              <w:t>Without the intercept</w:t>
            </w:r>
            <w:r w:rsidR="0038205C" w:rsidRPr="00BE1C5C">
              <w:rPr>
                <w:noProof/>
                <w:webHidden/>
                <w:color w:val="000000" w:themeColor="text1"/>
              </w:rPr>
              <w:tab/>
            </w:r>
            <w:r w:rsidR="0038205C" w:rsidRPr="00BE1C5C">
              <w:rPr>
                <w:noProof/>
                <w:webHidden/>
                <w:color w:val="000000" w:themeColor="text1"/>
              </w:rPr>
              <w:fldChar w:fldCharType="begin"/>
            </w:r>
            <w:r w:rsidR="0038205C" w:rsidRPr="00BE1C5C">
              <w:rPr>
                <w:noProof/>
                <w:webHidden/>
                <w:color w:val="000000" w:themeColor="text1"/>
              </w:rPr>
              <w:instrText xml:space="preserve"> PAGEREF _Toc134478282 \h </w:instrText>
            </w:r>
            <w:r w:rsidR="0038205C" w:rsidRPr="00BE1C5C">
              <w:rPr>
                <w:noProof/>
                <w:webHidden/>
                <w:color w:val="000000" w:themeColor="text1"/>
              </w:rPr>
            </w:r>
            <w:r w:rsidR="0038205C" w:rsidRPr="00BE1C5C">
              <w:rPr>
                <w:noProof/>
                <w:webHidden/>
                <w:color w:val="000000" w:themeColor="text1"/>
              </w:rPr>
              <w:fldChar w:fldCharType="separate"/>
            </w:r>
            <w:r w:rsidR="0038205C" w:rsidRPr="00BE1C5C">
              <w:rPr>
                <w:noProof/>
                <w:webHidden/>
                <w:color w:val="000000" w:themeColor="text1"/>
              </w:rPr>
              <w:t>5</w:t>
            </w:r>
            <w:r w:rsidR="0038205C" w:rsidRPr="00BE1C5C">
              <w:rPr>
                <w:noProof/>
                <w:webHidden/>
                <w:color w:val="000000" w:themeColor="text1"/>
              </w:rPr>
              <w:fldChar w:fldCharType="end"/>
            </w:r>
          </w:hyperlink>
        </w:p>
        <w:p w14:paraId="45C03DF9" w14:textId="17A31124" w:rsidR="0038205C" w:rsidRPr="00BE1C5C" w:rsidRDefault="00000000">
          <w:pPr>
            <w:pStyle w:val="TOC3"/>
            <w:rPr>
              <w:rFonts w:asciiTheme="minorHAnsi" w:eastAsiaTheme="minorEastAsia" w:hAnsiTheme="minorHAnsi" w:cstheme="minorBidi"/>
              <w:noProof/>
              <w:color w:val="000000" w:themeColor="text1"/>
              <w:sz w:val="22"/>
              <w:szCs w:val="22"/>
              <w:lang w:eastAsia="en-AU"/>
            </w:rPr>
          </w:pPr>
          <w:hyperlink w:anchor="_Toc134478283" w:history="1">
            <w:r w:rsidR="0038205C" w:rsidRPr="00BE1C5C">
              <w:rPr>
                <w:rStyle w:val="Hyperlink"/>
                <w:noProof/>
                <w:color w:val="000000" w:themeColor="text1"/>
              </w:rPr>
              <w:t>2.2.2.</w:t>
            </w:r>
            <w:r w:rsidR="0038205C" w:rsidRPr="00BE1C5C">
              <w:rPr>
                <w:rFonts w:asciiTheme="minorHAnsi" w:eastAsiaTheme="minorEastAsia" w:hAnsiTheme="minorHAnsi" w:cstheme="minorBidi"/>
                <w:noProof/>
                <w:color w:val="000000" w:themeColor="text1"/>
                <w:sz w:val="22"/>
                <w:szCs w:val="22"/>
                <w:lang w:eastAsia="en-AU"/>
              </w:rPr>
              <w:tab/>
            </w:r>
            <w:r w:rsidR="0038205C" w:rsidRPr="00BE1C5C">
              <w:rPr>
                <w:rStyle w:val="Hyperlink"/>
                <w:noProof/>
                <w:color w:val="000000" w:themeColor="text1"/>
              </w:rPr>
              <w:t>With the intercept</w:t>
            </w:r>
            <w:r w:rsidR="0038205C" w:rsidRPr="00BE1C5C">
              <w:rPr>
                <w:noProof/>
                <w:webHidden/>
                <w:color w:val="000000" w:themeColor="text1"/>
              </w:rPr>
              <w:tab/>
            </w:r>
            <w:r w:rsidR="0038205C" w:rsidRPr="00BE1C5C">
              <w:rPr>
                <w:noProof/>
                <w:webHidden/>
                <w:color w:val="000000" w:themeColor="text1"/>
              </w:rPr>
              <w:fldChar w:fldCharType="begin"/>
            </w:r>
            <w:r w:rsidR="0038205C" w:rsidRPr="00BE1C5C">
              <w:rPr>
                <w:noProof/>
                <w:webHidden/>
                <w:color w:val="000000" w:themeColor="text1"/>
              </w:rPr>
              <w:instrText xml:space="preserve"> PAGEREF _Toc134478283 \h </w:instrText>
            </w:r>
            <w:r w:rsidR="0038205C" w:rsidRPr="00BE1C5C">
              <w:rPr>
                <w:noProof/>
                <w:webHidden/>
                <w:color w:val="000000" w:themeColor="text1"/>
              </w:rPr>
            </w:r>
            <w:r w:rsidR="0038205C" w:rsidRPr="00BE1C5C">
              <w:rPr>
                <w:noProof/>
                <w:webHidden/>
                <w:color w:val="000000" w:themeColor="text1"/>
              </w:rPr>
              <w:fldChar w:fldCharType="separate"/>
            </w:r>
            <w:r w:rsidR="0038205C" w:rsidRPr="00BE1C5C">
              <w:rPr>
                <w:noProof/>
                <w:webHidden/>
                <w:color w:val="000000" w:themeColor="text1"/>
              </w:rPr>
              <w:t>6</w:t>
            </w:r>
            <w:r w:rsidR="0038205C" w:rsidRPr="00BE1C5C">
              <w:rPr>
                <w:noProof/>
                <w:webHidden/>
                <w:color w:val="000000" w:themeColor="text1"/>
              </w:rPr>
              <w:fldChar w:fldCharType="end"/>
            </w:r>
          </w:hyperlink>
        </w:p>
        <w:p w14:paraId="7B164E7F" w14:textId="02CA08A1" w:rsidR="0038205C" w:rsidRPr="00BE1C5C" w:rsidRDefault="00000000">
          <w:pPr>
            <w:pStyle w:val="TOC2"/>
            <w:rPr>
              <w:rFonts w:asciiTheme="minorHAnsi" w:eastAsiaTheme="minorEastAsia" w:hAnsiTheme="minorHAnsi" w:cstheme="minorBidi"/>
              <w:noProof/>
              <w:color w:val="000000" w:themeColor="text1"/>
              <w:sz w:val="22"/>
              <w:szCs w:val="22"/>
              <w:lang w:eastAsia="en-AU"/>
            </w:rPr>
          </w:pPr>
          <w:hyperlink w:anchor="_Toc134478284" w:history="1">
            <w:r w:rsidR="0038205C" w:rsidRPr="00BE1C5C">
              <w:rPr>
                <w:rStyle w:val="Hyperlink"/>
                <w:noProof/>
                <w:color w:val="000000" w:themeColor="text1"/>
              </w:rPr>
              <w:t>2.3.</w:t>
            </w:r>
            <w:r w:rsidR="0038205C" w:rsidRPr="00BE1C5C">
              <w:rPr>
                <w:rFonts w:asciiTheme="minorHAnsi" w:eastAsiaTheme="minorEastAsia" w:hAnsiTheme="minorHAnsi" w:cstheme="minorBidi"/>
                <w:noProof/>
                <w:color w:val="000000" w:themeColor="text1"/>
                <w:sz w:val="22"/>
                <w:szCs w:val="22"/>
                <w:lang w:eastAsia="en-AU"/>
              </w:rPr>
              <w:tab/>
            </w:r>
            <w:r w:rsidR="0038205C" w:rsidRPr="00BE1C5C">
              <w:rPr>
                <w:rStyle w:val="Hyperlink"/>
                <w:noProof/>
                <w:color w:val="000000" w:themeColor="text1"/>
              </w:rPr>
              <w:t>Weighted multiple linear regression for data variables including the outliers</w:t>
            </w:r>
            <w:r w:rsidR="0038205C" w:rsidRPr="00BE1C5C">
              <w:rPr>
                <w:noProof/>
                <w:webHidden/>
                <w:color w:val="000000" w:themeColor="text1"/>
              </w:rPr>
              <w:tab/>
            </w:r>
            <w:r w:rsidR="0038205C" w:rsidRPr="00BE1C5C">
              <w:rPr>
                <w:noProof/>
                <w:webHidden/>
                <w:color w:val="000000" w:themeColor="text1"/>
              </w:rPr>
              <w:fldChar w:fldCharType="begin"/>
            </w:r>
            <w:r w:rsidR="0038205C" w:rsidRPr="00BE1C5C">
              <w:rPr>
                <w:noProof/>
                <w:webHidden/>
                <w:color w:val="000000" w:themeColor="text1"/>
              </w:rPr>
              <w:instrText xml:space="preserve"> PAGEREF _Toc134478284 \h </w:instrText>
            </w:r>
            <w:r w:rsidR="0038205C" w:rsidRPr="00BE1C5C">
              <w:rPr>
                <w:noProof/>
                <w:webHidden/>
                <w:color w:val="000000" w:themeColor="text1"/>
              </w:rPr>
            </w:r>
            <w:r w:rsidR="0038205C" w:rsidRPr="00BE1C5C">
              <w:rPr>
                <w:noProof/>
                <w:webHidden/>
                <w:color w:val="000000" w:themeColor="text1"/>
              </w:rPr>
              <w:fldChar w:fldCharType="separate"/>
            </w:r>
            <w:r w:rsidR="0038205C" w:rsidRPr="00BE1C5C">
              <w:rPr>
                <w:noProof/>
                <w:webHidden/>
                <w:color w:val="000000" w:themeColor="text1"/>
              </w:rPr>
              <w:t>6</w:t>
            </w:r>
            <w:r w:rsidR="0038205C" w:rsidRPr="00BE1C5C">
              <w:rPr>
                <w:noProof/>
                <w:webHidden/>
                <w:color w:val="000000" w:themeColor="text1"/>
              </w:rPr>
              <w:fldChar w:fldCharType="end"/>
            </w:r>
          </w:hyperlink>
        </w:p>
        <w:p w14:paraId="21CE648F" w14:textId="6A7C1502" w:rsidR="0038205C" w:rsidRPr="00BE1C5C" w:rsidRDefault="00000000">
          <w:pPr>
            <w:pStyle w:val="TOC3"/>
            <w:rPr>
              <w:rFonts w:asciiTheme="minorHAnsi" w:eastAsiaTheme="minorEastAsia" w:hAnsiTheme="minorHAnsi" w:cstheme="minorBidi"/>
              <w:noProof/>
              <w:color w:val="000000" w:themeColor="text1"/>
              <w:sz w:val="22"/>
              <w:szCs w:val="22"/>
              <w:lang w:eastAsia="en-AU"/>
            </w:rPr>
          </w:pPr>
          <w:hyperlink w:anchor="_Toc134478285" w:history="1">
            <w:r w:rsidR="0038205C" w:rsidRPr="00BE1C5C">
              <w:rPr>
                <w:rStyle w:val="Hyperlink"/>
                <w:noProof/>
                <w:color w:val="000000" w:themeColor="text1"/>
              </w:rPr>
              <w:t>2.3.1.</w:t>
            </w:r>
            <w:r w:rsidR="0038205C" w:rsidRPr="00BE1C5C">
              <w:rPr>
                <w:rFonts w:asciiTheme="minorHAnsi" w:eastAsiaTheme="minorEastAsia" w:hAnsiTheme="minorHAnsi" w:cstheme="minorBidi"/>
                <w:noProof/>
                <w:color w:val="000000" w:themeColor="text1"/>
                <w:sz w:val="22"/>
                <w:szCs w:val="22"/>
                <w:lang w:eastAsia="en-AU"/>
              </w:rPr>
              <w:tab/>
            </w:r>
            <w:r w:rsidR="0038205C" w:rsidRPr="00BE1C5C">
              <w:rPr>
                <w:rStyle w:val="Hyperlink"/>
                <w:noProof/>
                <w:color w:val="000000" w:themeColor="text1"/>
              </w:rPr>
              <w:t>Daily dietary intake as the weighting variable</w:t>
            </w:r>
            <w:r w:rsidR="0038205C" w:rsidRPr="00BE1C5C">
              <w:rPr>
                <w:noProof/>
                <w:webHidden/>
                <w:color w:val="000000" w:themeColor="text1"/>
              </w:rPr>
              <w:tab/>
            </w:r>
            <w:r w:rsidR="0038205C" w:rsidRPr="00BE1C5C">
              <w:rPr>
                <w:noProof/>
                <w:webHidden/>
                <w:color w:val="000000" w:themeColor="text1"/>
              </w:rPr>
              <w:fldChar w:fldCharType="begin"/>
            </w:r>
            <w:r w:rsidR="0038205C" w:rsidRPr="00BE1C5C">
              <w:rPr>
                <w:noProof/>
                <w:webHidden/>
                <w:color w:val="000000" w:themeColor="text1"/>
              </w:rPr>
              <w:instrText xml:space="preserve"> PAGEREF _Toc134478285 \h </w:instrText>
            </w:r>
            <w:r w:rsidR="0038205C" w:rsidRPr="00BE1C5C">
              <w:rPr>
                <w:noProof/>
                <w:webHidden/>
                <w:color w:val="000000" w:themeColor="text1"/>
              </w:rPr>
            </w:r>
            <w:r w:rsidR="0038205C" w:rsidRPr="00BE1C5C">
              <w:rPr>
                <w:noProof/>
                <w:webHidden/>
                <w:color w:val="000000" w:themeColor="text1"/>
              </w:rPr>
              <w:fldChar w:fldCharType="separate"/>
            </w:r>
            <w:r w:rsidR="0038205C" w:rsidRPr="00BE1C5C">
              <w:rPr>
                <w:noProof/>
                <w:webHidden/>
                <w:color w:val="000000" w:themeColor="text1"/>
              </w:rPr>
              <w:t>6</w:t>
            </w:r>
            <w:r w:rsidR="0038205C" w:rsidRPr="00BE1C5C">
              <w:rPr>
                <w:noProof/>
                <w:webHidden/>
                <w:color w:val="000000" w:themeColor="text1"/>
              </w:rPr>
              <w:fldChar w:fldCharType="end"/>
            </w:r>
          </w:hyperlink>
        </w:p>
        <w:p w14:paraId="05F496B2" w14:textId="0C3836EE" w:rsidR="0038205C" w:rsidRPr="00BE1C5C" w:rsidRDefault="00000000">
          <w:pPr>
            <w:pStyle w:val="TOC3"/>
            <w:rPr>
              <w:rFonts w:asciiTheme="minorHAnsi" w:eastAsiaTheme="minorEastAsia" w:hAnsiTheme="minorHAnsi" w:cstheme="minorBidi"/>
              <w:noProof/>
              <w:color w:val="000000" w:themeColor="text1"/>
              <w:sz w:val="22"/>
              <w:szCs w:val="22"/>
              <w:lang w:eastAsia="en-AU"/>
            </w:rPr>
          </w:pPr>
          <w:hyperlink w:anchor="_Toc134478286" w:history="1">
            <w:r w:rsidR="0038205C" w:rsidRPr="00BE1C5C">
              <w:rPr>
                <w:rStyle w:val="Hyperlink"/>
                <w:noProof/>
                <w:color w:val="000000" w:themeColor="text1"/>
              </w:rPr>
              <w:t>2.3.2.</w:t>
            </w:r>
            <w:r w:rsidR="0038205C" w:rsidRPr="00BE1C5C">
              <w:rPr>
                <w:rFonts w:asciiTheme="minorHAnsi" w:eastAsiaTheme="minorEastAsia" w:hAnsiTheme="minorHAnsi" w:cstheme="minorBidi"/>
                <w:noProof/>
                <w:color w:val="000000" w:themeColor="text1"/>
                <w:sz w:val="22"/>
                <w:szCs w:val="22"/>
                <w:lang w:eastAsia="en-AU"/>
              </w:rPr>
              <w:tab/>
            </w:r>
            <w:r w:rsidR="0038205C" w:rsidRPr="00BE1C5C">
              <w:rPr>
                <w:rStyle w:val="Hyperlink"/>
                <w:noProof/>
                <w:color w:val="000000" w:themeColor="text1"/>
              </w:rPr>
              <w:t>Square root of daily dietary intake as the weighting variable</w:t>
            </w:r>
            <w:r w:rsidR="0038205C" w:rsidRPr="00BE1C5C">
              <w:rPr>
                <w:noProof/>
                <w:webHidden/>
                <w:color w:val="000000" w:themeColor="text1"/>
              </w:rPr>
              <w:tab/>
            </w:r>
            <w:r w:rsidR="0038205C" w:rsidRPr="00BE1C5C">
              <w:rPr>
                <w:noProof/>
                <w:webHidden/>
                <w:color w:val="000000" w:themeColor="text1"/>
              </w:rPr>
              <w:fldChar w:fldCharType="begin"/>
            </w:r>
            <w:r w:rsidR="0038205C" w:rsidRPr="00BE1C5C">
              <w:rPr>
                <w:noProof/>
                <w:webHidden/>
                <w:color w:val="000000" w:themeColor="text1"/>
              </w:rPr>
              <w:instrText xml:space="preserve"> PAGEREF _Toc134478286 \h </w:instrText>
            </w:r>
            <w:r w:rsidR="0038205C" w:rsidRPr="00BE1C5C">
              <w:rPr>
                <w:noProof/>
                <w:webHidden/>
                <w:color w:val="000000" w:themeColor="text1"/>
              </w:rPr>
            </w:r>
            <w:r w:rsidR="0038205C" w:rsidRPr="00BE1C5C">
              <w:rPr>
                <w:noProof/>
                <w:webHidden/>
                <w:color w:val="000000" w:themeColor="text1"/>
              </w:rPr>
              <w:fldChar w:fldCharType="separate"/>
            </w:r>
            <w:r w:rsidR="0038205C" w:rsidRPr="00BE1C5C">
              <w:rPr>
                <w:noProof/>
                <w:webHidden/>
                <w:color w:val="000000" w:themeColor="text1"/>
              </w:rPr>
              <w:t>7</w:t>
            </w:r>
            <w:r w:rsidR="0038205C" w:rsidRPr="00BE1C5C">
              <w:rPr>
                <w:noProof/>
                <w:webHidden/>
                <w:color w:val="000000" w:themeColor="text1"/>
              </w:rPr>
              <w:fldChar w:fldCharType="end"/>
            </w:r>
          </w:hyperlink>
        </w:p>
        <w:p w14:paraId="1345EEDA" w14:textId="35C30C49" w:rsidR="0038205C" w:rsidRPr="00BE1C5C" w:rsidRDefault="00000000">
          <w:pPr>
            <w:pStyle w:val="TOC3"/>
            <w:rPr>
              <w:rFonts w:asciiTheme="minorHAnsi" w:eastAsiaTheme="minorEastAsia" w:hAnsiTheme="minorHAnsi" w:cstheme="minorBidi"/>
              <w:noProof/>
              <w:color w:val="000000" w:themeColor="text1"/>
              <w:sz w:val="22"/>
              <w:szCs w:val="22"/>
              <w:lang w:eastAsia="en-AU"/>
            </w:rPr>
          </w:pPr>
          <w:hyperlink w:anchor="_Toc134478287" w:history="1">
            <w:r w:rsidR="0038205C" w:rsidRPr="00BE1C5C">
              <w:rPr>
                <w:rStyle w:val="Hyperlink"/>
                <w:noProof/>
                <w:color w:val="000000" w:themeColor="text1"/>
              </w:rPr>
              <w:t>2.3.3.</w:t>
            </w:r>
            <w:r w:rsidR="0038205C" w:rsidRPr="00BE1C5C">
              <w:rPr>
                <w:rFonts w:asciiTheme="minorHAnsi" w:eastAsiaTheme="minorEastAsia" w:hAnsiTheme="minorHAnsi" w:cstheme="minorBidi"/>
                <w:noProof/>
                <w:color w:val="000000" w:themeColor="text1"/>
                <w:sz w:val="22"/>
                <w:szCs w:val="22"/>
                <w:lang w:eastAsia="en-AU"/>
              </w:rPr>
              <w:tab/>
            </w:r>
            <w:r w:rsidR="0038205C" w:rsidRPr="00BE1C5C">
              <w:rPr>
                <w:rStyle w:val="Hyperlink"/>
                <w:noProof/>
                <w:color w:val="000000" w:themeColor="text1"/>
              </w:rPr>
              <w:t>Energy intake as the weighting variable</w:t>
            </w:r>
            <w:r w:rsidR="0038205C" w:rsidRPr="00BE1C5C">
              <w:rPr>
                <w:noProof/>
                <w:webHidden/>
                <w:color w:val="000000" w:themeColor="text1"/>
              </w:rPr>
              <w:tab/>
            </w:r>
            <w:r w:rsidR="0038205C" w:rsidRPr="00BE1C5C">
              <w:rPr>
                <w:noProof/>
                <w:webHidden/>
                <w:color w:val="000000" w:themeColor="text1"/>
              </w:rPr>
              <w:fldChar w:fldCharType="begin"/>
            </w:r>
            <w:r w:rsidR="0038205C" w:rsidRPr="00BE1C5C">
              <w:rPr>
                <w:noProof/>
                <w:webHidden/>
                <w:color w:val="000000" w:themeColor="text1"/>
              </w:rPr>
              <w:instrText xml:space="preserve"> PAGEREF _Toc134478287 \h </w:instrText>
            </w:r>
            <w:r w:rsidR="0038205C" w:rsidRPr="00BE1C5C">
              <w:rPr>
                <w:noProof/>
                <w:webHidden/>
                <w:color w:val="000000" w:themeColor="text1"/>
              </w:rPr>
            </w:r>
            <w:r w:rsidR="0038205C" w:rsidRPr="00BE1C5C">
              <w:rPr>
                <w:noProof/>
                <w:webHidden/>
                <w:color w:val="000000" w:themeColor="text1"/>
              </w:rPr>
              <w:fldChar w:fldCharType="separate"/>
            </w:r>
            <w:r w:rsidR="0038205C" w:rsidRPr="00BE1C5C">
              <w:rPr>
                <w:noProof/>
                <w:webHidden/>
                <w:color w:val="000000" w:themeColor="text1"/>
              </w:rPr>
              <w:t>8</w:t>
            </w:r>
            <w:r w:rsidR="0038205C" w:rsidRPr="00BE1C5C">
              <w:rPr>
                <w:noProof/>
                <w:webHidden/>
                <w:color w:val="000000" w:themeColor="text1"/>
              </w:rPr>
              <w:fldChar w:fldCharType="end"/>
            </w:r>
          </w:hyperlink>
        </w:p>
        <w:p w14:paraId="7CE8DFE8" w14:textId="5E8D31E6" w:rsidR="0038205C" w:rsidRPr="00BE1C5C" w:rsidRDefault="00000000">
          <w:pPr>
            <w:pStyle w:val="TOC3"/>
            <w:rPr>
              <w:rFonts w:asciiTheme="minorHAnsi" w:eastAsiaTheme="minorEastAsia" w:hAnsiTheme="minorHAnsi" w:cstheme="minorBidi"/>
              <w:noProof/>
              <w:color w:val="000000" w:themeColor="text1"/>
              <w:sz w:val="22"/>
              <w:szCs w:val="22"/>
              <w:lang w:eastAsia="en-AU"/>
            </w:rPr>
          </w:pPr>
          <w:hyperlink w:anchor="_Toc134478288" w:history="1">
            <w:r w:rsidR="0038205C" w:rsidRPr="00BE1C5C">
              <w:rPr>
                <w:rStyle w:val="Hyperlink"/>
                <w:noProof/>
                <w:color w:val="000000" w:themeColor="text1"/>
              </w:rPr>
              <w:t>2.3.4.</w:t>
            </w:r>
            <w:r w:rsidR="0038205C" w:rsidRPr="00BE1C5C">
              <w:rPr>
                <w:rFonts w:asciiTheme="minorHAnsi" w:eastAsiaTheme="minorEastAsia" w:hAnsiTheme="minorHAnsi" w:cstheme="minorBidi"/>
                <w:noProof/>
                <w:color w:val="000000" w:themeColor="text1"/>
                <w:sz w:val="22"/>
                <w:szCs w:val="22"/>
                <w:lang w:eastAsia="en-AU"/>
              </w:rPr>
              <w:tab/>
            </w:r>
            <w:r w:rsidR="0038205C" w:rsidRPr="00BE1C5C">
              <w:rPr>
                <w:rStyle w:val="Hyperlink"/>
                <w:noProof/>
                <w:color w:val="000000" w:themeColor="text1"/>
              </w:rPr>
              <w:t>Square root of energy intake as the weighting variables</w:t>
            </w:r>
            <w:r w:rsidR="0038205C" w:rsidRPr="00BE1C5C">
              <w:rPr>
                <w:noProof/>
                <w:webHidden/>
                <w:color w:val="000000" w:themeColor="text1"/>
              </w:rPr>
              <w:tab/>
            </w:r>
            <w:r w:rsidR="0038205C" w:rsidRPr="00BE1C5C">
              <w:rPr>
                <w:noProof/>
                <w:webHidden/>
                <w:color w:val="000000" w:themeColor="text1"/>
              </w:rPr>
              <w:fldChar w:fldCharType="begin"/>
            </w:r>
            <w:r w:rsidR="0038205C" w:rsidRPr="00BE1C5C">
              <w:rPr>
                <w:noProof/>
                <w:webHidden/>
                <w:color w:val="000000" w:themeColor="text1"/>
              </w:rPr>
              <w:instrText xml:space="preserve"> PAGEREF _Toc134478288 \h </w:instrText>
            </w:r>
            <w:r w:rsidR="0038205C" w:rsidRPr="00BE1C5C">
              <w:rPr>
                <w:noProof/>
                <w:webHidden/>
                <w:color w:val="000000" w:themeColor="text1"/>
              </w:rPr>
            </w:r>
            <w:r w:rsidR="0038205C" w:rsidRPr="00BE1C5C">
              <w:rPr>
                <w:noProof/>
                <w:webHidden/>
                <w:color w:val="000000" w:themeColor="text1"/>
              </w:rPr>
              <w:fldChar w:fldCharType="separate"/>
            </w:r>
            <w:r w:rsidR="0038205C" w:rsidRPr="00BE1C5C">
              <w:rPr>
                <w:noProof/>
                <w:webHidden/>
                <w:color w:val="000000" w:themeColor="text1"/>
              </w:rPr>
              <w:t>8</w:t>
            </w:r>
            <w:r w:rsidR="0038205C" w:rsidRPr="00BE1C5C">
              <w:rPr>
                <w:noProof/>
                <w:webHidden/>
                <w:color w:val="000000" w:themeColor="text1"/>
              </w:rPr>
              <w:fldChar w:fldCharType="end"/>
            </w:r>
          </w:hyperlink>
        </w:p>
        <w:p w14:paraId="0CE2C8C3" w14:textId="30957420" w:rsidR="0038205C" w:rsidRPr="00BE1C5C" w:rsidRDefault="00000000">
          <w:pPr>
            <w:pStyle w:val="TOC2"/>
            <w:rPr>
              <w:rFonts w:asciiTheme="minorHAnsi" w:eastAsiaTheme="minorEastAsia" w:hAnsiTheme="minorHAnsi" w:cstheme="minorBidi"/>
              <w:noProof/>
              <w:color w:val="000000" w:themeColor="text1"/>
              <w:sz w:val="22"/>
              <w:szCs w:val="22"/>
              <w:lang w:eastAsia="en-AU"/>
            </w:rPr>
          </w:pPr>
          <w:hyperlink w:anchor="_Toc134478289" w:history="1">
            <w:r w:rsidR="0038205C" w:rsidRPr="00BE1C5C">
              <w:rPr>
                <w:rStyle w:val="Hyperlink"/>
                <w:noProof/>
                <w:color w:val="000000" w:themeColor="text1"/>
              </w:rPr>
              <w:t>2.4.</w:t>
            </w:r>
            <w:r w:rsidR="0038205C" w:rsidRPr="00BE1C5C">
              <w:rPr>
                <w:rFonts w:asciiTheme="minorHAnsi" w:eastAsiaTheme="minorEastAsia" w:hAnsiTheme="minorHAnsi" w:cstheme="minorBidi"/>
                <w:noProof/>
                <w:color w:val="000000" w:themeColor="text1"/>
                <w:sz w:val="22"/>
                <w:szCs w:val="22"/>
                <w:lang w:eastAsia="en-AU"/>
              </w:rPr>
              <w:tab/>
            </w:r>
            <w:r w:rsidR="0038205C" w:rsidRPr="00BE1C5C">
              <w:rPr>
                <w:rStyle w:val="Hyperlink"/>
                <w:noProof/>
                <w:color w:val="000000" w:themeColor="text1"/>
              </w:rPr>
              <w:t>Weighted multiple linear regression for data variables excluding the outliers</w:t>
            </w:r>
            <w:r w:rsidR="0038205C" w:rsidRPr="00BE1C5C">
              <w:rPr>
                <w:noProof/>
                <w:webHidden/>
                <w:color w:val="000000" w:themeColor="text1"/>
              </w:rPr>
              <w:tab/>
            </w:r>
            <w:r w:rsidR="0038205C" w:rsidRPr="00BE1C5C">
              <w:rPr>
                <w:noProof/>
                <w:webHidden/>
                <w:color w:val="000000" w:themeColor="text1"/>
              </w:rPr>
              <w:fldChar w:fldCharType="begin"/>
            </w:r>
            <w:r w:rsidR="0038205C" w:rsidRPr="00BE1C5C">
              <w:rPr>
                <w:noProof/>
                <w:webHidden/>
                <w:color w:val="000000" w:themeColor="text1"/>
              </w:rPr>
              <w:instrText xml:space="preserve"> PAGEREF _Toc134478289 \h </w:instrText>
            </w:r>
            <w:r w:rsidR="0038205C" w:rsidRPr="00BE1C5C">
              <w:rPr>
                <w:noProof/>
                <w:webHidden/>
                <w:color w:val="000000" w:themeColor="text1"/>
              </w:rPr>
            </w:r>
            <w:r w:rsidR="0038205C" w:rsidRPr="00BE1C5C">
              <w:rPr>
                <w:noProof/>
                <w:webHidden/>
                <w:color w:val="000000" w:themeColor="text1"/>
              </w:rPr>
              <w:fldChar w:fldCharType="separate"/>
            </w:r>
            <w:r w:rsidR="0038205C" w:rsidRPr="00BE1C5C">
              <w:rPr>
                <w:noProof/>
                <w:webHidden/>
                <w:color w:val="000000" w:themeColor="text1"/>
              </w:rPr>
              <w:t>9</w:t>
            </w:r>
            <w:r w:rsidR="0038205C" w:rsidRPr="00BE1C5C">
              <w:rPr>
                <w:noProof/>
                <w:webHidden/>
                <w:color w:val="000000" w:themeColor="text1"/>
              </w:rPr>
              <w:fldChar w:fldCharType="end"/>
            </w:r>
          </w:hyperlink>
        </w:p>
        <w:p w14:paraId="733C8F84" w14:textId="79A27E02" w:rsidR="0038205C" w:rsidRPr="00BE1C5C" w:rsidRDefault="00000000">
          <w:pPr>
            <w:pStyle w:val="TOC3"/>
            <w:rPr>
              <w:rFonts w:asciiTheme="minorHAnsi" w:eastAsiaTheme="minorEastAsia" w:hAnsiTheme="minorHAnsi" w:cstheme="minorBidi"/>
              <w:noProof/>
              <w:color w:val="000000" w:themeColor="text1"/>
              <w:sz w:val="22"/>
              <w:szCs w:val="22"/>
              <w:lang w:eastAsia="en-AU"/>
            </w:rPr>
          </w:pPr>
          <w:hyperlink w:anchor="_Toc134478290" w:history="1">
            <w:r w:rsidR="0038205C" w:rsidRPr="00BE1C5C">
              <w:rPr>
                <w:rStyle w:val="Hyperlink"/>
                <w:noProof/>
                <w:color w:val="000000" w:themeColor="text1"/>
              </w:rPr>
              <w:t>2.4.1.</w:t>
            </w:r>
            <w:r w:rsidR="0038205C" w:rsidRPr="00BE1C5C">
              <w:rPr>
                <w:rFonts w:asciiTheme="minorHAnsi" w:eastAsiaTheme="minorEastAsia" w:hAnsiTheme="minorHAnsi" w:cstheme="minorBidi"/>
                <w:noProof/>
                <w:color w:val="000000" w:themeColor="text1"/>
                <w:sz w:val="22"/>
                <w:szCs w:val="22"/>
                <w:lang w:eastAsia="en-AU"/>
              </w:rPr>
              <w:tab/>
            </w:r>
            <w:r w:rsidR="0038205C" w:rsidRPr="00BE1C5C">
              <w:rPr>
                <w:rStyle w:val="Hyperlink"/>
                <w:noProof/>
                <w:color w:val="000000" w:themeColor="text1"/>
              </w:rPr>
              <w:t>Daily dietary intake as the weighting variable</w:t>
            </w:r>
            <w:r w:rsidR="0038205C" w:rsidRPr="00BE1C5C">
              <w:rPr>
                <w:noProof/>
                <w:webHidden/>
                <w:color w:val="000000" w:themeColor="text1"/>
              </w:rPr>
              <w:tab/>
            </w:r>
            <w:r w:rsidR="0038205C" w:rsidRPr="00BE1C5C">
              <w:rPr>
                <w:noProof/>
                <w:webHidden/>
                <w:color w:val="000000" w:themeColor="text1"/>
              </w:rPr>
              <w:fldChar w:fldCharType="begin"/>
            </w:r>
            <w:r w:rsidR="0038205C" w:rsidRPr="00BE1C5C">
              <w:rPr>
                <w:noProof/>
                <w:webHidden/>
                <w:color w:val="000000" w:themeColor="text1"/>
              </w:rPr>
              <w:instrText xml:space="preserve"> PAGEREF _Toc134478290 \h </w:instrText>
            </w:r>
            <w:r w:rsidR="0038205C" w:rsidRPr="00BE1C5C">
              <w:rPr>
                <w:noProof/>
                <w:webHidden/>
                <w:color w:val="000000" w:themeColor="text1"/>
              </w:rPr>
            </w:r>
            <w:r w:rsidR="0038205C" w:rsidRPr="00BE1C5C">
              <w:rPr>
                <w:noProof/>
                <w:webHidden/>
                <w:color w:val="000000" w:themeColor="text1"/>
              </w:rPr>
              <w:fldChar w:fldCharType="separate"/>
            </w:r>
            <w:r w:rsidR="0038205C" w:rsidRPr="00BE1C5C">
              <w:rPr>
                <w:noProof/>
                <w:webHidden/>
                <w:color w:val="000000" w:themeColor="text1"/>
              </w:rPr>
              <w:t>9</w:t>
            </w:r>
            <w:r w:rsidR="0038205C" w:rsidRPr="00BE1C5C">
              <w:rPr>
                <w:noProof/>
                <w:webHidden/>
                <w:color w:val="000000" w:themeColor="text1"/>
              </w:rPr>
              <w:fldChar w:fldCharType="end"/>
            </w:r>
          </w:hyperlink>
        </w:p>
        <w:p w14:paraId="755AC15F" w14:textId="60011878" w:rsidR="0038205C" w:rsidRPr="00BE1C5C" w:rsidRDefault="00000000">
          <w:pPr>
            <w:pStyle w:val="TOC3"/>
            <w:rPr>
              <w:rFonts w:asciiTheme="minorHAnsi" w:eastAsiaTheme="minorEastAsia" w:hAnsiTheme="minorHAnsi" w:cstheme="minorBidi"/>
              <w:noProof/>
              <w:color w:val="000000" w:themeColor="text1"/>
              <w:sz w:val="22"/>
              <w:szCs w:val="22"/>
              <w:lang w:eastAsia="en-AU"/>
            </w:rPr>
          </w:pPr>
          <w:hyperlink w:anchor="_Toc134478291" w:history="1">
            <w:r w:rsidR="0038205C" w:rsidRPr="00BE1C5C">
              <w:rPr>
                <w:rStyle w:val="Hyperlink"/>
                <w:noProof/>
                <w:color w:val="000000" w:themeColor="text1"/>
              </w:rPr>
              <w:t>2.4.2.</w:t>
            </w:r>
            <w:r w:rsidR="0038205C" w:rsidRPr="00BE1C5C">
              <w:rPr>
                <w:rFonts w:asciiTheme="minorHAnsi" w:eastAsiaTheme="minorEastAsia" w:hAnsiTheme="minorHAnsi" w:cstheme="minorBidi"/>
                <w:noProof/>
                <w:color w:val="000000" w:themeColor="text1"/>
                <w:sz w:val="22"/>
                <w:szCs w:val="22"/>
                <w:lang w:eastAsia="en-AU"/>
              </w:rPr>
              <w:tab/>
            </w:r>
            <w:r w:rsidR="0038205C" w:rsidRPr="00BE1C5C">
              <w:rPr>
                <w:rStyle w:val="Hyperlink"/>
                <w:noProof/>
                <w:color w:val="000000" w:themeColor="text1"/>
              </w:rPr>
              <w:t>Square root of daily dietary intake as the weighting variable</w:t>
            </w:r>
            <w:r w:rsidR="0038205C" w:rsidRPr="00BE1C5C">
              <w:rPr>
                <w:noProof/>
                <w:webHidden/>
                <w:color w:val="000000" w:themeColor="text1"/>
              </w:rPr>
              <w:tab/>
            </w:r>
            <w:r w:rsidR="0038205C" w:rsidRPr="00BE1C5C">
              <w:rPr>
                <w:noProof/>
                <w:webHidden/>
                <w:color w:val="000000" w:themeColor="text1"/>
              </w:rPr>
              <w:fldChar w:fldCharType="begin"/>
            </w:r>
            <w:r w:rsidR="0038205C" w:rsidRPr="00BE1C5C">
              <w:rPr>
                <w:noProof/>
                <w:webHidden/>
                <w:color w:val="000000" w:themeColor="text1"/>
              </w:rPr>
              <w:instrText xml:space="preserve"> PAGEREF _Toc134478291 \h </w:instrText>
            </w:r>
            <w:r w:rsidR="0038205C" w:rsidRPr="00BE1C5C">
              <w:rPr>
                <w:noProof/>
                <w:webHidden/>
                <w:color w:val="000000" w:themeColor="text1"/>
              </w:rPr>
            </w:r>
            <w:r w:rsidR="0038205C" w:rsidRPr="00BE1C5C">
              <w:rPr>
                <w:noProof/>
                <w:webHidden/>
                <w:color w:val="000000" w:themeColor="text1"/>
              </w:rPr>
              <w:fldChar w:fldCharType="separate"/>
            </w:r>
            <w:r w:rsidR="0038205C" w:rsidRPr="00BE1C5C">
              <w:rPr>
                <w:noProof/>
                <w:webHidden/>
                <w:color w:val="000000" w:themeColor="text1"/>
              </w:rPr>
              <w:t>10</w:t>
            </w:r>
            <w:r w:rsidR="0038205C" w:rsidRPr="00BE1C5C">
              <w:rPr>
                <w:noProof/>
                <w:webHidden/>
                <w:color w:val="000000" w:themeColor="text1"/>
              </w:rPr>
              <w:fldChar w:fldCharType="end"/>
            </w:r>
          </w:hyperlink>
        </w:p>
        <w:p w14:paraId="35B9549F" w14:textId="76F80BF1" w:rsidR="0038205C" w:rsidRPr="00BE1C5C" w:rsidRDefault="00000000">
          <w:pPr>
            <w:pStyle w:val="TOC3"/>
            <w:rPr>
              <w:rFonts w:asciiTheme="minorHAnsi" w:eastAsiaTheme="minorEastAsia" w:hAnsiTheme="minorHAnsi" w:cstheme="minorBidi"/>
              <w:noProof/>
              <w:color w:val="000000" w:themeColor="text1"/>
              <w:sz w:val="22"/>
              <w:szCs w:val="22"/>
              <w:lang w:eastAsia="en-AU"/>
            </w:rPr>
          </w:pPr>
          <w:hyperlink w:anchor="_Toc134478292" w:history="1">
            <w:r w:rsidR="0038205C" w:rsidRPr="00BE1C5C">
              <w:rPr>
                <w:rStyle w:val="Hyperlink"/>
                <w:noProof/>
                <w:color w:val="000000" w:themeColor="text1"/>
              </w:rPr>
              <w:t>2.4.3.</w:t>
            </w:r>
            <w:r w:rsidR="0038205C" w:rsidRPr="00BE1C5C">
              <w:rPr>
                <w:rFonts w:asciiTheme="minorHAnsi" w:eastAsiaTheme="minorEastAsia" w:hAnsiTheme="minorHAnsi" w:cstheme="minorBidi"/>
                <w:noProof/>
                <w:color w:val="000000" w:themeColor="text1"/>
                <w:sz w:val="22"/>
                <w:szCs w:val="22"/>
                <w:lang w:eastAsia="en-AU"/>
              </w:rPr>
              <w:tab/>
            </w:r>
            <w:r w:rsidR="0038205C" w:rsidRPr="00BE1C5C">
              <w:rPr>
                <w:rStyle w:val="Hyperlink"/>
                <w:noProof/>
                <w:color w:val="000000" w:themeColor="text1"/>
              </w:rPr>
              <w:t>Energy intake as the weighting variable</w:t>
            </w:r>
            <w:r w:rsidR="0038205C" w:rsidRPr="00BE1C5C">
              <w:rPr>
                <w:noProof/>
                <w:webHidden/>
                <w:color w:val="000000" w:themeColor="text1"/>
              </w:rPr>
              <w:tab/>
            </w:r>
            <w:r w:rsidR="0038205C" w:rsidRPr="00BE1C5C">
              <w:rPr>
                <w:noProof/>
                <w:webHidden/>
                <w:color w:val="000000" w:themeColor="text1"/>
              </w:rPr>
              <w:fldChar w:fldCharType="begin"/>
            </w:r>
            <w:r w:rsidR="0038205C" w:rsidRPr="00BE1C5C">
              <w:rPr>
                <w:noProof/>
                <w:webHidden/>
                <w:color w:val="000000" w:themeColor="text1"/>
              </w:rPr>
              <w:instrText xml:space="preserve"> PAGEREF _Toc134478292 \h </w:instrText>
            </w:r>
            <w:r w:rsidR="0038205C" w:rsidRPr="00BE1C5C">
              <w:rPr>
                <w:noProof/>
                <w:webHidden/>
                <w:color w:val="000000" w:themeColor="text1"/>
              </w:rPr>
            </w:r>
            <w:r w:rsidR="0038205C" w:rsidRPr="00BE1C5C">
              <w:rPr>
                <w:noProof/>
                <w:webHidden/>
                <w:color w:val="000000" w:themeColor="text1"/>
              </w:rPr>
              <w:fldChar w:fldCharType="separate"/>
            </w:r>
            <w:r w:rsidR="0038205C" w:rsidRPr="00BE1C5C">
              <w:rPr>
                <w:noProof/>
                <w:webHidden/>
                <w:color w:val="000000" w:themeColor="text1"/>
              </w:rPr>
              <w:t>11</w:t>
            </w:r>
            <w:r w:rsidR="0038205C" w:rsidRPr="00BE1C5C">
              <w:rPr>
                <w:noProof/>
                <w:webHidden/>
                <w:color w:val="000000" w:themeColor="text1"/>
              </w:rPr>
              <w:fldChar w:fldCharType="end"/>
            </w:r>
          </w:hyperlink>
        </w:p>
        <w:p w14:paraId="21F01C06" w14:textId="6D8A67A1" w:rsidR="0038205C" w:rsidRPr="00BE1C5C" w:rsidRDefault="00000000">
          <w:pPr>
            <w:pStyle w:val="TOC3"/>
            <w:rPr>
              <w:rFonts w:asciiTheme="minorHAnsi" w:eastAsiaTheme="minorEastAsia" w:hAnsiTheme="minorHAnsi" w:cstheme="minorBidi"/>
              <w:noProof/>
              <w:color w:val="000000" w:themeColor="text1"/>
              <w:sz w:val="22"/>
              <w:szCs w:val="22"/>
              <w:lang w:eastAsia="en-AU"/>
            </w:rPr>
          </w:pPr>
          <w:hyperlink w:anchor="_Toc134478293" w:history="1">
            <w:r w:rsidR="0038205C" w:rsidRPr="00BE1C5C">
              <w:rPr>
                <w:rStyle w:val="Hyperlink"/>
                <w:noProof/>
                <w:color w:val="000000" w:themeColor="text1"/>
              </w:rPr>
              <w:t>2.4.4.</w:t>
            </w:r>
            <w:r w:rsidR="0038205C" w:rsidRPr="00BE1C5C">
              <w:rPr>
                <w:rFonts w:asciiTheme="minorHAnsi" w:eastAsiaTheme="minorEastAsia" w:hAnsiTheme="minorHAnsi" w:cstheme="minorBidi"/>
                <w:noProof/>
                <w:color w:val="000000" w:themeColor="text1"/>
                <w:sz w:val="22"/>
                <w:szCs w:val="22"/>
                <w:lang w:eastAsia="en-AU"/>
              </w:rPr>
              <w:tab/>
            </w:r>
            <w:r w:rsidR="0038205C" w:rsidRPr="00BE1C5C">
              <w:rPr>
                <w:rStyle w:val="Hyperlink"/>
                <w:noProof/>
                <w:color w:val="000000" w:themeColor="text1"/>
              </w:rPr>
              <w:t>Square root of energy intake as the weighting variables</w:t>
            </w:r>
            <w:r w:rsidR="0038205C" w:rsidRPr="00BE1C5C">
              <w:rPr>
                <w:noProof/>
                <w:webHidden/>
                <w:color w:val="000000" w:themeColor="text1"/>
              </w:rPr>
              <w:tab/>
            </w:r>
            <w:r w:rsidR="0038205C" w:rsidRPr="00BE1C5C">
              <w:rPr>
                <w:noProof/>
                <w:webHidden/>
                <w:color w:val="000000" w:themeColor="text1"/>
              </w:rPr>
              <w:fldChar w:fldCharType="begin"/>
            </w:r>
            <w:r w:rsidR="0038205C" w:rsidRPr="00BE1C5C">
              <w:rPr>
                <w:noProof/>
                <w:webHidden/>
                <w:color w:val="000000" w:themeColor="text1"/>
              </w:rPr>
              <w:instrText xml:space="preserve"> PAGEREF _Toc134478293 \h </w:instrText>
            </w:r>
            <w:r w:rsidR="0038205C" w:rsidRPr="00BE1C5C">
              <w:rPr>
                <w:noProof/>
                <w:webHidden/>
                <w:color w:val="000000" w:themeColor="text1"/>
              </w:rPr>
            </w:r>
            <w:r w:rsidR="0038205C" w:rsidRPr="00BE1C5C">
              <w:rPr>
                <w:noProof/>
                <w:webHidden/>
                <w:color w:val="000000" w:themeColor="text1"/>
              </w:rPr>
              <w:fldChar w:fldCharType="separate"/>
            </w:r>
            <w:r w:rsidR="0038205C" w:rsidRPr="00BE1C5C">
              <w:rPr>
                <w:noProof/>
                <w:webHidden/>
                <w:color w:val="000000" w:themeColor="text1"/>
              </w:rPr>
              <w:t>12</w:t>
            </w:r>
            <w:r w:rsidR="0038205C" w:rsidRPr="00BE1C5C">
              <w:rPr>
                <w:noProof/>
                <w:webHidden/>
                <w:color w:val="000000" w:themeColor="text1"/>
              </w:rPr>
              <w:fldChar w:fldCharType="end"/>
            </w:r>
          </w:hyperlink>
        </w:p>
        <w:p w14:paraId="136FD7DE" w14:textId="28E92734" w:rsidR="0038205C" w:rsidRPr="00BE1C5C" w:rsidRDefault="00000000" w:rsidP="0038205C">
          <w:pPr>
            <w:pStyle w:val="TOC1"/>
            <w:rPr>
              <w:rFonts w:asciiTheme="minorHAnsi" w:eastAsiaTheme="minorEastAsia" w:hAnsiTheme="minorHAnsi" w:cstheme="minorBidi"/>
              <w:noProof/>
              <w:color w:val="000000" w:themeColor="text1"/>
              <w:sz w:val="22"/>
              <w:szCs w:val="22"/>
              <w:lang w:eastAsia="en-AU"/>
            </w:rPr>
          </w:pPr>
          <w:hyperlink w:anchor="_Toc134478298" w:history="1">
            <w:r w:rsidR="0038205C" w:rsidRPr="00BE1C5C">
              <w:rPr>
                <w:rStyle w:val="Hyperlink"/>
                <w:noProof/>
                <w:color w:val="000000" w:themeColor="text1"/>
              </w:rPr>
              <w:t>3.</w:t>
            </w:r>
            <w:r w:rsidR="0038205C" w:rsidRPr="00BE1C5C">
              <w:rPr>
                <w:rFonts w:asciiTheme="minorHAnsi" w:eastAsiaTheme="minorEastAsia" w:hAnsiTheme="minorHAnsi" w:cstheme="minorBidi"/>
                <w:noProof/>
                <w:color w:val="000000" w:themeColor="text1"/>
                <w:sz w:val="22"/>
                <w:szCs w:val="22"/>
                <w:lang w:eastAsia="en-AU"/>
              </w:rPr>
              <w:tab/>
            </w:r>
            <w:r w:rsidR="0038205C" w:rsidRPr="00BE1C5C">
              <w:rPr>
                <w:rStyle w:val="Hyperlink"/>
                <w:noProof/>
                <w:color w:val="000000" w:themeColor="text1"/>
              </w:rPr>
              <w:t>Sector-wise analysis</w:t>
            </w:r>
            <w:r w:rsidR="0038205C" w:rsidRPr="00BE1C5C">
              <w:rPr>
                <w:noProof/>
                <w:webHidden/>
                <w:color w:val="000000" w:themeColor="text1"/>
              </w:rPr>
              <w:tab/>
            </w:r>
            <w:r w:rsidR="0038205C" w:rsidRPr="00BE1C5C">
              <w:rPr>
                <w:noProof/>
                <w:webHidden/>
                <w:color w:val="000000" w:themeColor="text1"/>
              </w:rPr>
              <w:fldChar w:fldCharType="begin"/>
            </w:r>
            <w:r w:rsidR="0038205C" w:rsidRPr="00BE1C5C">
              <w:rPr>
                <w:noProof/>
                <w:webHidden/>
                <w:color w:val="000000" w:themeColor="text1"/>
              </w:rPr>
              <w:instrText xml:space="preserve"> PAGEREF _Toc134478298 \h </w:instrText>
            </w:r>
            <w:r w:rsidR="0038205C" w:rsidRPr="00BE1C5C">
              <w:rPr>
                <w:noProof/>
                <w:webHidden/>
                <w:color w:val="000000" w:themeColor="text1"/>
              </w:rPr>
            </w:r>
            <w:r w:rsidR="0038205C" w:rsidRPr="00BE1C5C">
              <w:rPr>
                <w:noProof/>
                <w:webHidden/>
                <w:color w:val="000000" w:themeColor="text1"/>
              </w:rPr>
              <w:fldChar w:fldCharType="separate"/>
            </w:r>
            <w:r w:rsidR="0038205C" w:rsidRPr="00BE1C5C">
              <w:rPr>
                <w:noProof/>
                <w:webHidden/>
                <w:color w:val="000000" w:themeColor="text1"/>
              </w:rPr>
              <w:t>14</w:t>
            </w:r>
            <w:r w:rsidR="0038205C" w:rsidRPr="00BE1C5C">
              <w:rPr>
                <w:noProof/>
                <w:webHidden/>
                <w:color w:val="000000" w:themeColor="text1"/>
              </w:rPr>
              <w:fldChar w:fldCharType="end"/>
            </w:r>
          </w:hyperlink>
        </w:p>
        <w:p w14:paraId="44B91047" w14:textId="7FF36582" w:rsidR="0038205C" w:rsidRPr="00BE1C5C" w:rsidRDefault="00000000">
          <w:pPr>
            <w:pStyle w:val="TOC2"/>
            <w:rPr>
              <w:rFonts w:asciiTheme="minorHAnsi" w:eastAsiaTheme="minorEastAsia" w:hAnsiTheme="minorHAnsi" w:cstheme="minorBidi"/>
              <w:noProof/>
              <w:color w:val="000000" w:themeColor="text1"/>
              <w:sz w:val="22"/>
              <w:szCs w:val="22"/>
              <w:lang w:eastAsia="en-AU"/>
            </w:rPr>
          </w:pPr>
          <w:hyperlink w:anchor="_Toc134478299" w:history="1">
            <w:r w:rsidR="0038205C" w:rsidRPr="00BE1C5C">
              <w:rPr>
                <w:rStyle w:val="Hyperlink"/>
                <w:noProof/>
                <w:color w:val="000000" w:themeColor="text1"/>
              </w:rPr>
              <w:t>3.1.</w:t>
            </w:r>
            <w:r w:rsidR="0038205C" w:rsidRPr="00BE1C5C">
              <w:rPr>
                <w:rFonts w:asciiTheme="minorHAnsi" w:eastAsiaTheme="minorEastAsia" w:hAnsiTheme="minorHAnsi" w:cstheme="minorBidi"/>
                <w:noProof/>
                <w:color w:val="000000" w:themeColor="text1"/>
                <w:sz w:val="22"/>
                <w:szCs w:val="22"/>
                <w:lang w:eastAsia="en-AU"/>
              </w:rPr>
              <w:tab/>
            </w:r>
            <w:r w:rsidR="0038205C" w:rsidRPr="00BE1C5C">
              <w:rPr>
                <w:rStyle w:val="Hyperlink"/>
                <w:noProof/>
                <w:color w:val="000000" w:themeColor="text1"/>
              </w:rPr>
              <w:t>Contribution to environmental and economic indicators calculated using the input-output technique</w:t>
            </w:r>
            <w:r w:rsidR="0038205C" w:rsidRPr="00BE1C5C">
              <w:rPr>
                <w:noProof/>
                <w:webHidden/>
                <w:color w:val="000000" w:themeColor="text1"/>
              </w:rPr>
              <w:tab/>
            </w:r>
            <w:r w:rsidR="0038205C" w:rsidRPr="00BE1C5C">
              <w:rPr>
                <w:noProof/>
                <w:webHidden/>
                <w:color w:val="000000" w:themeColor="text1"/>
              </w:rPr>
              <w:fldChar w:fldCharType="begin"/>
            </w:r>
            <w:r w:rsidR="0038205C" w:rsidRPr="00BE1C5C">
              <w:rPr>
                <w:noProof/>
                <w:webHidden/>
                <w:color w:val="000000" w:themeColor="text1"/>
              </w:rPr>
              <w:instrText xml:space="preserve"> PAGEREF _Toc134478299 \h </w:instrText>
            </w:r>
            <w:r w:rsidR="0038205C" w:rsidRPr="00BE1C5C">
              <w:rPr>
                <w:noProof/>
                <w:webHidden/>
                <w:color w:val="000000" w:themeColor="text1"/>
              </w:rPr>
            </w:r>
            <w:r w:rsidR="0038205C" w:rsidRPr="00BE1C5C">
              <w:rPr>
                <w:noProof/>
                <w:webHidden/>
                <w:color w:val="000000" w:themeColor="text1"/>
              </w:rPr>
              <w:fldChar w:fldCharType="separate"/>
            </w:r>
            <w:r w:rsidR="0038205C" w:rsidRPr="00BE1C5C">
              <w:rPr>
                <w:noProof/>
                <w:webHidden/>
                <w:color w:val="000000" w:themeColor="text1"/>
              </w:rPr>
              <w:t>14</w:t>
            </w:r>
            <w:r w:rsidR="0038205C" w:rsidRPr="00BE1C5C">
              <w:rPr>
                <w:noProof/>
                <w:webHidden/>
                <w:color w:val="000000" w:themeColor="text1"/>
              </w:rPr>
              <w:fldChar w:fldCharType="end"/>
            </w:r>
          </w:hyperlink>
        </w:p>
        <w:p w14:paraId="0AB24937" w14:textId="3CA3F733" w:rsidR="0038205C" w:rsidRPr="00BE1C5C" w:rsidRDefault="00000000">
          <w:pPr>
            <w:pStyle w:val="TOC2"/>
            <w:rPr>
              <w:rFonts w:asciiTheme="minorHAnsi" w:eastAsiaTheme="minorEastAsia" w:hAnsiTheme="minorHAnsi" w:cstheme="minorBidi"/>
              <w:noProof/>
              <w:color w:val="000000" w:themeColor="text1"/>
              <w:sz w:val="22"/>
              <w:szCs w:val="22"/>
              <w:lang w:eastAsia="en-AU"/>
            </w:rPr>
          </w:pPr>
          <w:hyperlink w:anchor="_Toc134478308" w:history="1">
            <w:r w:rsidR="0038205C" w:rsidRPr="00BE1C5C">
              <w:rPr>
                <w:rStyle w:val="Hyperlink"/>
                <w:noProof/>
                <w:color w:val="000000" w:themeColor="text1"/>
              </w:rPr>
              <w:t>3.2.</w:t>
            </w:r>
            <w:r w:rsidR="0038205C" w:rsidRPr="00BE1C5C">
              <w:rPr>
                <w:rFonts w:asciiTheme="minorHAnsi" w:eastAsiaTheme="minorEastAsia" w:hAnsiTheme="minorHAnsi" w:cstheme="minorBidi"/>
                <w:noProof/>
                <w:color w:val="000000" w:themeColor="text1"/>
                <w:sz w:val="22"/>
                <w:szCs w:val="22"/>
                <w:lang w:eastAsia="en-AU"/>
              </w:rPr>
              <w:tab/>
            </w:r>
            <w:r w:rsidR="0038205C" w:rsidRPr="00BE1C5C">
              <w:rPr>
                <w:rStyle w:val="Hyperlink"/>
                <w:noProof/>
                <w:color w:val="000000" w:themeColor="text1"/>
              </w:rPr>
              <w:t>Sector-wise contribution to dietary intake for diets rich in UPFs (&gt;95% of energy from NOVA 4), NOVA 2 and 3 (&gt;95% of energy from NOVA 2 and 3), and NOVA 1 (&gt;95% of energy from NOVA 1)</w:t>
            </w:r>
            <w:r w:rsidR="0038205C" w:rsidRPr="00BE1C5C">
              <w:rPr>
                <w:noProof/>
                <w:webHidden/>
                <w:color w:val="000000" w:themeColor="text1"/>
              </w:rPr>
              <w:tab/>
            </w:r>
            <w:r w:rsidR="0038205C" w:rsidRPr="00BE1C5C">
              <w:rPr>
                <w:noProof/>
                <w:webHidden/>
                <w:color w:val="000000" w:themeColor="text1"/>
              </w:rPr>
              <w:fldChar w:fldCharType="begin"/>
            </w:r>
            <w:r w:rsidR="0038205C" w:rsidRPr="00BE1C5C">
              <w:rPr>
                <w:noProof/>
                <w:webHidden/>
                <w:color w:val="000000" w:themeColor="text1"/>
              </w:rPr>
              <w:instrText xml:space="preserve"> PAGEREF _Toc134478308 \h </w:instrText>
            </w:r>
            <w:r w:rsidR="0038205C" w:rsidRPr="00BE1C5C">
              <w:rPr>
                <w:noProof/>
                <w:webHidden/>
                <w:color w:val="000000" w:themeColor="text1"/>
              </w:rPr>
            </w:r>
            <w:r w:rsidR="0038205C" w:rsidRPr="00BE1C5C">
              <w:rPr>
                <w:noProof/>
                <w:webHidden/>
                <w:color w:val="000000" w:themeColor="text1"/>
              </w:rPr>
              <w:fldChar w:fldCharType="separate"/>
            </w:r>
            <w:r w:rsidR="0038205C" w:rsidRPr="00BE1C5C">
              <w:rPr>
                <w:noProof/>
                <w:webHidden/>
                <w:color w:val="000000" w:themeColor="text1"/>
              </w:rPr>
              <w:t>15</w:t>
            </w:r>
            <w:r w:rsidR="0038205C" w:rsidRPr="00BE1C5C">
              <w:rPr>
                <w:noProof/>
                <w:webHidden/>
                <w:color w:val="000000" w:themeColor="text1"/>
              </w:rPr>
              <w:fldChar w:fldCharType="end"/>
            </w:r>
          </w:hyperlink>
        </w:p>
        <w:p w14:paraId="74AF7927" w14:textId="479BEB42" w:rsidR="0038205C" w:rsidRPr="00BE1C5C" w:rsidRDefault="00000000">
          <w:pPr>
            <w:pStyle w:val="TOC2"/>
            <w:rPr>
              <w:rFonts w:asciiTheme="minorHAnsi" w:eastAsiaTheme="minorEastAsia" w:hAnsiTheme="minorHAnsi" w:cstheme="minorBidi"/>
              <w:noProof/>
              <w:color w:val="000000" w:themeColor="text1"/>
              <w:sz w:val="22"/>
              <w:szCs w:val="22"/>
              <w:lang w:eastAsia="en-AU"/>
            </w:rPr>
          </w:pPr>
          <w:hyperlink w:anchor="_Toc134478309" w:history="1">
            <w:r w:rsidR="0038205C" w:rsidRPr="00BE1C5C">
              <w:rPr>
                <w:rStyle w:val="Hyperlink"/>
                <w:noProof/>
                <w:color w:val="000000" w:themeColor="text1"/>
              </w:rPr>
              <w:t>3.3.</w:t>
            </w:r>
            <w:r w:rsidR="0038205C" w:rsidRPr="00BE1C5C">
              <w:rPr>
                <w:rFonts w:asciiTheme="minorHAnsi" w:eastAsiaTheme="minorEastAsia" w:hAnsiTheme="minorHAnsi" w:cstheme="minorBidi"/>
                <w:noProof/>
                <w:color w:val="000000" w:themeColor="text1"/>
                <w:sz w:val="22"/>
                <w:szCs w:val="22"/>
                <w:lang w:eastAsia="en-AU"/>
              </w:rPr>
              <w:tab/>
            </w:r>
            <w:r w:rsidR="0038205C" w:rsidRPr="00BE1C5C">
              <w:rPr>
                <w:rStyle w:val="Hyperlink"/>
                <w:noProof/>
                <w:color w:val="000000" w:themeColor="text1"/>
              </w:rPr>
              <w:t>Sector-wise contribution to diets rich in UPFs (&gt;95% of energy from NOVA 4), NOVA 2 and 3 (&gt;95% of energy from NOVA 2 and 3), and NOVA 1 (&gt;95% of</w:t>
            </w:r>
            <w:r w:rsidR="0038205C" w:rsidRPr="00BE1C5C">
              <w:rPr>
                <w:noProof/>
                <w:webHidden/>
                <w:color w:val="000000" w:themeColor="text1"/>
              </w:rPr>
              <w:tab/>
            </w:r>
            <w:r w:rsidR="0038205C" w:rsidRPr="00BE1C5C">
              <w:rPr>
                <w:noProof/>
                <w:webHidden/>
                <w:color w:val="000000" w:themeColor="text1"/>
              </w:rPr>
              <w:fldChar w:fldCharType="begin"/>
            </w:r>
            <w:r w:rsidR="0038205C" w:rsidRPr="00BE1C5C">
              <w:rPr>
                <w:noProof/>
                <w:webHidden/>
                <w:color w:val="000000" w:themeColor="text1"/>
              </w:rPr>
              <w:instrText xml:space="preserve"> PAGEREF _Toc134478309 \h </w:instrText>
            </w:r>
            <w:r w:rsidR="0038205C" w:rsidRPr="00BE1C5C">
              <w:rPr>
                <w:noProof/>
                <w:webHidden/>
                <w:color w:val="000000" w:themeColor="text1"/>
              </w:rPr>
            </w:r>
            <w:r w:rsidR="0038205C" w:rsidRPr="00BE1C5C">
              <w:rPr>
                <w:noProof/>
                <w:webHidden/>
                <w:color w:val="000000" w:themeColor="text1"/>
              </w:rPr>
              <w:fldChar w:fldCharType="separate"/>
            </w:r>
            <w:r w:rsidR="0038205C" w:rsidRPr="00BE1C5C">
              <w:rPr>
                <w:noProof/>
                <w:webHidden/>
                <w:color w:val="000000" w:themeColor="text1"/>
              </w:rPr>
              <w:t>17</w:t>
            </w:r>
            <w:r w:rsidR="0038205C" w:rsidRPr="00BE1C5C">
              <w:rPr>
                <w:noProof/>
                <w:webHidden/>
                <w:color w:val="000000" w:themeColor="text1"/>
              </w:rPr>
              <w:fldChar w:fldCharType="end"/>
            </w:r>
          </w:hyperlink>
        </w:p>
        <w:p w14:paraId="31049A2E" w14:textId="117969B2" w:rsidR="000F5CD6" w:rsidRPr="00BE1C5C" w:rsidRDefault="000F5CD6">
          <w:pPr>
            <w:rPr>
              <w:color w:val="000000" w:themeColor="text1"/>
            </w:rPr>
          </w:pPr>
          <w:r w:rsidRPr="00BE1C5C">
            <w:rPr>
              <w:b/>
              <w:bCs/>
              <w:noProof/>
              <w:color w:val="000000" w:themeColor="text1"/>
            </w:rPr>
            <w:fldChar w:fldCharType="end"/>
          </w:r>
        </w:p>
      </w:sdtContent>
    </w:sdt>
    <w:p w14:paraId="0BC9227C" w14:textId="5AB92C65" w:rsidR="000F5CD6" w:rsidRPr="00BE1C5C" w:rsidRDefault="000F5CD6" w:rsidP="00457696">
      <w:pPr>
        <w:ind w:left="720" w:hanging="360"/>
        <w:jc w:val="center"/>
        <w:rPr>
          <w:b/>
          <w:bCs/>
          <w:color w:val="000000" w:themeColor="text1"/>
          <w:u w:val="single"/>
        </w:rPr>
      </w:pPr>
    </w:p>
    <w:p w14:paraId="0CE91621" w14:textId="6502B7FE" w:rsidR="000F5CD6" w:rsidRPr="00BE1C5C" w:rsidRDefault="000F5CD6" w:rsidP="00457696">
      <w:pPr>
        <w:ind w:left="720" w:hanging="360"/>
        <w:jc w:val="center"/>
        <w:rPr>
          <w:b/>
          <w:bCs/>
          <w:color w:val="000000" w:themeColor="text1"/>
          <w:u w:val="single"/>
        </w:rPr>
      </w:pPr>
    </w:p>
    <w:p w14:paraId="34597A78" w14:textId="43DBC38F" w:rsidR="000F5CD6" w:rsidRPr="00BE1C5C" w:rsidRDefault="000F5CD6" w:rsidP="00457696">
      <w:pPr>
        <w:ind w:left="720" w:hanging="360"/>
        <w:jc w:val="center"/>
        <w:rPr>
          <w:b/>
          <w:bCs/>
          <w:color w:val="000000" w:themeColor="text1"/>
          <w:u w:val="single"/>
        </w:rPr>
      </w:pPr>
    </w:p>
    <w:p w14:paraId="60EA1785" w14:textId="77777777" w:rsidR="00D16678" w:rsidRPr="00BE1C5C" w:rsidRDefault="00D16678" w:rsidP="00457696">
      <w:pPr>
        <w:ind w:left="720" w:hanging="360"/>
        <w:jc w:val="center"/>
        <w:rPr>
          <w:b/>
          <w:bCs/>
          <w:color w:val="000000" w:themeColor="text1"/>
          <w:u w:val="single"/>
        </w:rPr>
      </w:pPr>
    </w:p>
    <w:p w14:paraId="202E4A8A" w14:textId="7F6CEEDE" w:rsidR="000F5CD6" w:rsidRPr="00BE1C5C" w:rsidRDefault="000F5CD6" w:rsidP="00457696">
      <w:pPr>
        <w:ind w:left="720" w:hanging="360"/>
        <w:jc w:val="center"/>
        <w:rPr>
          <w:b/>
          <w:bCs/>
          <w:color w:val="000000" w:themeColor="text1"/>
          <w:u w:val="single"/>
        </w:rPr>
      </w:pPr>
    </w:p>
    <w:p w14:paraId="1114A80C" w14:textId="77777777" w:rsidR="000F5CD6" w:rsidRPr="00BE1C5C" w:rsidRDefault="000F5CD6" w:rsidP="00457696">
      <w:pPr>
        <w:ind w:left="720" w:hanging="360"/>
        <w:jc w:val="center"/>
        <w:rPr>
          <w:b/>
          <w:bCs/>
          <w:color w:val="000000" w:themeColor="text1"/>
          <w:u w:val="single"/>
        </w:rPr>
      </w:pPr>
    </w:p>
    <w:p w14:paraId="09518016" w14:textId="08FA292F" w:rsidR="001438C3" w:rsidRPr="00BE1C5C" w:rsidRDefault="00CA224A" w:rsidP="00E120AB">
      <w:pPr>
        <w:pStyle w:val="Heading1"/>
        <w:rPr>
          <w:color w:val="000000" w:themeColor="text1"/>
        </w:rPr>
      </w:pPr>
      <w:bookmarkStart w:id="0" w:name="_Toc134478276"/>
      <w:r w:rsidRPr="00BE1C5C">
        <w:rPr>
          <w:color w:val="000000" w:themeColor="text1"/>
        </w:rPr>
        <w:lastRenderedPageBreak/>
        <w:t>Economic</w:t>
      </w:r>
      <w:r w:rsidR="001438C3" w:rsidRPr="00BE1C5C">
        <w:rPr>
          <w:color w:val="000000" w:themeColor="text1"/>
        </w:rPr>
        <w:t xml:space="preserve"> sectors</w:t>
      </w:r>
      <w:bookmarkEnd w:id="0"/>
      <w:r w:rsidR="001438C3" w:rsidRPr="00BE1C5C">
        <w:rPr>
          <w:color w:val="000000" w:themeColor="text1"/>
        </w:rPr>
        <w:t xml:space="preserve"> </w:t>
      </w:r>
    </w:p>
    <w:p w14:paraId="1EE73B12" w14:textId="69BC32E9" w:rsidR="000F5CD6" w:rsidRPr="00BE1C5C" w:rsidRDefault="00F53720" w:rsidP="000F5CD6">
      <w:pPr>
        <w:pStyle w:val="Caption"/>
        <w:keepNext/>
        <w:jc w:val="left"/>
        <w:rPr>
          <w:color w:val="000000" w:themeColor="text1"/>
          <w:sz w:val="24"/>
          <w:szCs w:val="24"/>
        </w:rPr>
      </w:pPr>
      <w:r w:rsidRPr="00BE1C5C">
        <w:rPr>
          <w:color w:val="000000" w:themeColor="text1"/>
          <w:sz w:val="24"/>
          <w:szCs w:val="24"/>
        </w:rPr>
        <w:t xml:space="preserve">Supplemental </w:t>
      </w:r>
      <w:r w:rsidR="000F5CD6" w:rsidRPr="00BE1C5C">
        <w:rPr>
          <w:color w:val="000000" w:themeColor="text1"/>
          <w:sz w:val="24"/>
          <w:szCs w:val="24"/>
        </w:rPr>
        <w:t xml:space="preserve">Table </w:t>
      </w:r>
      <w:r w:rsidR="000F5CD6" w:rsidRPr="00BE1C5C">
        <w:rPr>
          <w:color w:val="000000" w:themeColor="text1"/>
          <w:sz w:val="24"/>
          <w:szCs w:val="24"/>
        </w:rPr>
        <w:fldChar w:fldCharType="begin"/>
      </w:r>
      <w:r w:rsidR="000F5CD6" w:rsidRPr="00BE1C5C">
        <w:rPr>
          <w:color w:val="000000" w:themeColor="text1"/>
          <w:sz w:val="24"/>
          <w:szCs w:val="24"/>
        </w:rPr>
        <w:instrText xml:space="preserve"> SEQ Table \* ARABIC </w:instrText>
      </w:r>
      <w:r w:rsidR="000F5CD6" w:rsidRPr="00BE1C5C">
        <w:rPr>
          <w:color w:val="000000" w:themeColor="text1"/>
          <w:sz w:val="24"/>
          <w:szCs w:val="24"/>
        </w:rPr>
        <w:fldChar w:fldCharType="separate"/>
      </w:r>
      <w:r w:rsidR="000F5CD6" w:rsidRPr="00BE1C5C">
        <w:rPr>
          <w:noProof/>
          <w:color w:val="000000" w:themeColor="text1"/>
          <w:sz w:val="24"/>
          <w:szCs w:val="24"/>
        </w:rPr>
        <w:t>1</w:t>
      </w:r>
      <w:r w:rsidR="000F5CD6" w:rsidRPr="00BE1C5C">
        <w:rPr>
          <w:color w:val="000000" w:themeColor="text1"/>
          <w:sz w:val="24"/>
          <w:szCs w:val="24"/>
        </w:rPr>
        <w:fldChar w:fldCharType="end"/>
      </w:r>
      <w:r w:rsidR="000F5CD6" w:rsidRPr="00BE1C5C">
        <w:rPr>
          <w:color w:val="000000" w:themeColor="text1"/>
          <w:sz w:val="24"/>
          <w:szCs w:val="24"/>
        </w:rPr>
        <w:t>- Economic sectors in the supply-use table of Australia used in the calculation of dietary environmental and economic indicators using environmentally extended input-output analysis</w:t>
      </w:r>
    </w:p>
    <w:tbl>
      <w:tblPr>
        <w:tblStyle w:val="TableGrid"/>
        <w:tblW w:w="9357" w:type="dxa"/>
        <w:tblLook w:val="04A0" w:firstRow="1" w:lastRow="0" w:firstColumn="1" w:lastColumn="0" w:noHBand="0" w:noVBand="1"/>
      </w:tblPr>
      <w:tblGrid>
        <w:gridCol w:w="510"/>
        <w:gridCol w:w="8847"/>
      </w:tblGrid>
      <w:tr w:rsidR="00BE1C5C" w:rsidRPr="00BE1C5C" w14:paraId="1E9DDD07" w14:textId="77777777" w:rsidTr="009359DB">
        <w:trPr>
          <w:trHeight w:val="291"/>
        </w:trPr>
        <w:tc>
          <w:tcPr>
            <w:tcW w:w="510" w:type="dxa"/>
            <w:noWrap/>
            <w:hideMark/>
          </w:tcPr>
          <w:p w14:paraId="16AB77FA" w14:textId="77777777" w:rsidR="001438C3" w:rsidRPr="00BE1C5C" w:rsidRDefault="001438C3" w:rsidP="00B901E5">
            <w:pPr>
              <w:rPr>
                <w:color w:val="000000" w:themeColor="text1"/>
                <w:lang w:eastAsia="en-AU"/>
              </w:rPr>
            </w:pPr>
            <w:r w:rsidRPr="00BE1C5C">
              <w:rPr>
                <w:color w:val="000000" w:themeColor="text1"/>
                <w:lang w:eastAsia="en-AU"/>
              </w:rPr>
              <w:t>No</w:t>
            </w:r>
          </w:p>
        </w:tc>
        <w:tc>
          <w:tcPr>
            <w:tcW w:w="8847" w:type="dxa"/>
            <w:noWrap/>
            <w:hideMark/>
          </w:tcPr>
          <w:p w14:paraId="4B267D33" w14:textId="77777777" w:rsidR="001438C3" w:rsidRPr="00BE1C5C" w:rsidRDefault="001438C3" w:rsidP="00B901E5">
            <w:pPr>
              <w:rPr>
                <w:color w:val="000000" w:themeColor="text1"/>
                <w:lang w:eastAsia="en-AU"/>
              </w:rPr>
            </w:pPr>
            <w:r w:rsidRPr="00BE1C5C">
              <w:rPr>
                <w:color w:val="000000" w:themeColor="text1"/>
                <w:lang w:eastAsia="en-AU"/>
              </w:rPr>
              <w:t>Sector</w:t>
            </w:r>
          </w:p>
        </w:tc>
      </w:tr>
      <w:tr w:rsidR="00BE1C5C" w:rsidRPr="00BE1C5C" w14:paraId="1F5AF475" w14:textId="77777777" w:rsidTr="009359DB">
        <w:trPr>
          <w:trHeight w:val="291"/>
        </w:trPr>
        <w:tc>
          <w:tcPr>
            <w:tcW w:w="510" w:type="dxa"/>
            <w:noWrap/>
            <w:hideMark/>
          </w:tcPr>
          <w:p w14:paraId="293524AB" w14:textId="77777777" w:rsidR="001438C3" w:rsidRPr="00BE1C5C" w:rsidRDefault="001438C3" w:rsidP="00B901E5">
            <w:pPr>
              <w:rPr>
                <w:color w:val="000000" w:themeColor="text1"/>
                <w:lang w:eastAsia="en-AU"/>
              </w:rPr>
            </w:pPr>
            <w:r w:rsidRPr="00BE1C5C">
              <w:rPr>
                <w:color w:val="000000" w:themeColor="text1"/>
                <w:lang w:eastAsia="en-AU"/>
              </w:rPr>
              <w:t>1</w:t>
            </w:r>
          </w:p>
        </w:tc>
        <w:tc>
          <w:tcPr>
            <w:tcW w:w="8847" w:type="dxa"/>
            <w:noWrap/>
            <w:hideMark/>
          </w:tcPr>
          <w:p w14:paraId="76CC86C4" w14:textId="77777777" w:rsidR="001438C3" w:rsidRPr="00BE1C5C" w:rsidRDefault="001438C3" w:rsidP="00B901E5">
            <w:pPr>
              <w:rPr>
                <w:color w:val="000000" w:themeColor="text1"/>
                <w:lang w:eastAsia="en-AU"/>
              </w:rPr>
            </w:pPr>
            <w:r w:rsidRPr="00BE1C5C">
              <w:rPr>
                <w:color w:val="000000" w:themeColor="text1"/>
                <w:lang w:eastAsia="en-AU"/>
              </w:rPr>
              <w:t>Sheep and goats</w:t>
            </w:r>
          </w:p>
        </w:tc>
      </w:tr>
      <w:tr w:rsidR="00BE1C5C" w:rsidRPr="00BE1C5C" w14:paraId="146E3F0B" w14:textId="77777777" w:rsidTr="009359DB">
        <w:trPr>
          <w:trHeight w:val="291"/>
        </w:trPr>
        <w:tc>
          <w:tcPr>
            <w:tcW w:w="510" w:type="dxa"/>
            <w:noWrap/>
            <w:hideMark/>
          </w:tcPr>
          <w:p w14:paraId="7F60EBAA" w14:textId="77777777" w:rsidR="001438C3" w:rsidRPr="00BE1C5C" w:rsidRDefault="001438C3" w:rsidP="00B901E5">
            <w:pPr>
              <w:rPr>
                <w:color w:val="000000" w:themeColor="text1"/>
                <w:lang w:eastAsia="en-AU"/>
              </w:rPr>
            </w:pPr>
            <w:r w:rsidRPr="00BE1C5C">
              <w:rPr>
                <w:color w:val="000000" w:themeColor="text1"/>
                <w:lang w:eastAsia="en-AU"/>
              </w:rPr>
              <w:t>2</w:t>
            </w:r>
          </w:p>
        </w:tc>
        <w:tc>
          <w:tcPr>
            <w:tcW w:w="8847" w:type="dxa"/>
            <w:noWrap/>
            <w:hideMark/>
          </w:tcPr>
          <w:p w14:paraId="443DDDAE" w14:textId="77777777" w:rsidR="001438C3" w:rsidRPr="00BE1C5C" w:rsidRDefault="001438C3" w:rsidP="00B901E5">
            <w:pPr>
              <w:rPr>
                <w:color w:val="000000" w:themeColor="text1"/>
                <w:lang w:eastAsia="en-AU"/>
              </w:rPr>
            </w:pPr>
            <w:r w:rsidRPr="00BE1C5C">
              <w:rPr>
                <w:color w:val="000000" w:themeColor="text1"/>
                <w:lang w:eastAsia="en-AU"/>
              </w:rPr>
              <w:t>Beef</w:t>
            </w:r>
          </w:p>
        </w:tc>
      </w:tr>
      <w:tr w:rsidR="00BE1C5C" w:rsidRPr="00BE1C5C" w14:paraId="0B0B0A31" w14:textId="77777777" w:rsidTr="009359DB">
        <w:trPr>
          <w:trHeight w:val="291"/>
        </w:trPr>
        <w:tc>
          <w:tcPr>
            <w:tcW w:w="510" w:type="dxa"/>
            <w:noWrap/>
            <w:hideMark/>
          </w:tcPr>
          <w:p w14:paraId="647552E0" w14:textId="77777777" w:rsidR="001438C3" w:rsidRPr="00BE1C5C" w:rsidRDefault="001438C3" w:rsidP="00B901E5">
            <w:pPr>
              <w:rPr>
                <w:color w:val="000000" w:themeColor="text1"/>
                <w:lang w:eastAsia="en-AU"/>
              </w:rPr>
            </w:pPr>
            <w:r w:rsidRPr="00BE1C5C">
              <w:rPr>
                <w:color w:val="000000" w:themeColor="text1"/>
                <w:lang w:eastAsia="en-AU"/>
              </w:rPr>
              <w:t>3</w:t>
            </w:r>
          </w:p>
        </w:tc>
        <w:tc>
          <w:tcPr>
            <w:tcW w:w="8847" w:type="dxa"/>
            <w:noWrap/>
            <w:hideMark/>
          </w:tcPr>
          <w:p w14:paraId="03F938F7" w14:textId="77777777" w:rsidR="001438C3" w:rsidRPr="00BE1C5C" w:rsidRDefault="001438C3" w:rsidP="00B901E5">
            <w:pPr>
              <w:rPr>
                <w:color w:val="000000" w:themeColor="text1"/>
                <w:lang w:eastAsia="en-AU"/>
              </w:rPr>
            </w:pPr>
            <w:r w:rsidRPr="00BE1C5C">
              <w:rPr>
                <w:color w:val="000000" w:themeColor="text1"/>
                <w:lang w:eastAsia="en-AU"/>
              </w:rPr>
              <w:t>Poultry</w:t>
            </w:r>
          </w:p>
        </w:tc>
      </w:tr>
      <w:tr w:rsidR="00BE1C5C" w:rsidRPr="00BE1C5C" w14:paraId="58FBF20C" w14:textId="77777777" w:rsidTr="009359DB">
        <w:trPr>
          <w:trHeight w:val="291"/>
        </w:trPr>
        <w:tc>
          <w:tcPr>
            <w:tcW w:w="510" w:type="dxa"/>
            <w:noWrap/>
            <w:hideMark/>
          </w:tcPr>
          <w:p w14:paraId="41929E97" w14:textId="77777777" w:rsidR="001438C3" w:rsidRPr="00BE1C5C" w:rsidRDefault="001438C3" w:rsidP="00B901E5">
            <w:pPr>
              <w:rPr>
                <w:color w:val="000000" w:themeColor="text1"/>
                <w:lang w:eastAsia="en-AU"/>
              </w:rPr>
            </w:pPr>
            <w:r w:rsidRPr="00BE1C5C">
              <w:rPr>
                <w:color w:val="000000" w:themeColor="text1"/>
                <w:lang w:eastAsia="en-AU"/>
              </w:rPr>
              <w:t>4</w:t>
            </w:r>
          </w:p>
        </w:tc>
        <w:tc>
          <w:tcPr>
            <w:tcW w:w="8847" w:type="dxa"/>
            <w:noWrap/>
            <w:hideMark/>
          </w:tcPr>
          <w:p w14:paraId="30DAE7D0" w14:textId="77777777" w:rsidR="001438C3" w:rsidRPr="00BE1C5C" w:rsidRDefault="001438C3" w:rsidP="00B901E5">
            <w:pPr>
              <w:rPr>
                <w:color w:val="000000" w:themeColor="text1"/>
                <w:lang w:eastAsia="en-AU"/>
              </w:rPr>
            </w:pPr>
            <w:r w:rsidRPr="00BE1C5C">
              <w:rPr>
                <w:color w:val="000000" w:themeColor="text1"/>
                <w:lang w:eastAsia="en-AU"/>
              </w:rPr>
              <w:t>Pigs</w:t>
            </w:r>
          </w:p>
        </w:tc>
      </w:tr>
      <w:tr w:rsidR="00BE1C5C" w:rsidRPr="00BE1C5C" w14:paraId="285D4A13" w14:textId="77777777" w:rsidTr="009359DB">
        <w:trPr>
          <w:trHeight w:val="291"/>
        </w:trPr>
        <w:tc>
          <w:tcPr>
            <w:tcW w:w="510" w:type="dxa"/>
            <w:noWrap/>
            <w:hideMark/>
          </w:tcPr>
          <w:p w14:paraId="5481AE3E" w14:textId="77777777" w:rsidR="001438C3" w:rsidRPr="00BE1C5C" w:rsidRDefault="001438C3" w:rsidP="00B901E5">
            <w:pPr>
              <w:rPr>
                <w:color w:val="000000" w:themeColor="text1"/>
                <w:lang w:eastAsia="en-AU"/>
              </w:rPr>
            </w:pPr>
            <w:r w:rsidRPr="00BE1C5C">
              <w:rPr>
                <w:color w:val="000000" w:themeColor="text1"/>
                <w:lang w:eastAsia="en-AU"/>
              </w:rPr>
              <w:t>5</w:t>
            </w:r>
          </w:p>
        </w:tc>
        <w:tc>
          <w:tcPr>
            <w:tcW w:w="8847" w:type="dxa"/>
            <w:noWrap/>
            <w:hideMark/>
          </w:tcPr>
          <w:p w14:paraId="0E067258" w14:textId="77777777" w:rsidR="001438C3" w:rsidRPr="00BE1C5C" w:rsidRDefault="001438C3" w:rsidP="00B901E5">
            <w:pPr>
              <w:rPr>
                <w:color w:val="000000" w:themeColor="text1"/>
                <w:lang w:eastAsia="en-AU"/>
              </w:rPr>
            </w:pPr>
            <w:r w:rsidRPr="00BE1C5C">
              <w:rPr>
                <w:color w:val="000000" w:themeColor="text1"/>
                <w:lang w:eastAsia="en-AU"/>
              </w:rPr>
              <w:t>Other livestock and meat</w:t>
            </w:r>
          </w:p>
        </w:tc>
      </w:tr>
      <w:tr w:rsidR="00BE1C5C" w:rsidRPr="00BE1C5C" w14:paraId="1D0CB5B4" w14:textId="77777777" w:rsidTr="009359DB">
        <w:trPr>
          <w:trHeight w:val="291"/>
        </w:trPr>
        <w:tc>
          <w:tcPr>
            <w:tcW w:w="510" w:type="dxa"/>
            <w:noWrap/>
            <w:hideMark/>
          </w:tcPr>
          <w:p w14:paraId="1DEF85E8" w14:textId="77777777" w:rsidR="001438C3" w:rsidRPr="00BE1C5C" w:rsidRDefault="001438C3" w:rsidP="00B901E5">
            <w:pPr>
              <w:rPr>
                <w:color w:val="000000" w:themeColor="text1"/>
                <w:lang w:eastAsia="en-AU"/>
              </w:rPr>
            </w:pPr>
            <w:r w:rsidRPr="00BE1C5C">
              <w:rPr>
                <w:color w:val="000000" w:themeColor="text1"/>
                <w:lang w:eastAsia="en-AU"/>
              </w:rPr>
              <w:t>6</w:t>
            </w:r>
          </w:p>
        </w:tc>
        <w:tc>
          <w:tcPr>
            <w:tcW w:w="8847" w:type="dxa"/>
            <w:noWrap/>
            <w:hideMark/>
          </w:tcPr>
          <w:p w14:paraId="08F0E84E" w14:textId="77777777" w:rsidR="001438C3" w:rsidRPr="00BE1C5C" w:rsidRDefault="001438C3" w:rsidP="00B901E5">
            <w:pPr>
              <w:rPr>
                <w:color w:val="000000" w:themeColor="text1"/>
                <w:lang w:eastAsia="en-AU"/>
              </w:rPr>
            </w:pPr>
            <w:r w:rsidRPr="00BE1C5C">
              <w:rPr>
                <w:color w:val="000000" w:themeColor="text1"/>
                <w:lang w:eastAsia="en-AU"/>
              </w:rPr>
              <w:t>Sheep meat</w:t>
            </w:r>
          </w:p>
        </w:tc>
      </w:tr>
      <w:tr w:rsidR="00BE1C5C" w:rsidRPr="00BE1C5C" w14:paraId="5D70716D" w14:textId="77777777" w:rsidTr="009359DB">
        <w:trPr>
          <w:trHeight w:val="291"/>
        </w:trPr>
        <w:tc>
          <w:tcPr>
            <w:tcW w:w="510" w:type="dxa"/>
            <w:noWrap/>
            <w:hideMark/>
          </w:tcPr>
          <w:p w14:paraId="0BA38B2B" w14:textId="77777777" w:rsidR="001438C3" w:rsidRPr="00BE1C5C" w:rsidRDefault="001438C3" w:rsidP="00B901E5">
            <w:pPr>
              <w:rPr>
                <w:color w:val="000000" w:themeColor="text1"/>
                <w:lang w:eastAsia="en-AU"/>
              </w:rPr>
            </w:pPr>
            <w:r w:rsidRPr="00BE1C5C">
              <w:rPr>
                <w:color w:val="000000" w:themeColor="text1"/>
                <w:lang w:eastAsia="en-AU"/>
              </w:rPr>
              <w:t>7</w:t>
            </w:r>
          </w:p>
        </w:tc>
        <w:tc>
          <w:tcPr>
            <w:tcW w:w="8847" w:type="dxa"/>
            <w:noWrap/>
            <w:hideMark/>
          </w:tcPr>
          <w:p w14:paraId="1C1E9CC2" w14:textId="77777777" w:rsidR="001438C3" w:rsidRPr="00BE1C5C" w:rsidRDefault="001438C3" w:rsidP="00B901E5">
            <w:pPr>
              <w:rPr>
                <w:color w:val="000000" w:themeColor="text1"/>
                <w:lang w:eastAsia="en-AU"/>
              </w:rPr>
            </w:pPr>
            <w:r w:rsidRPr="00BE1C5C">
              <w:rPr>
                <w:color w:val="000000" w:themeColor="text1"/>
                <w:lang w:eastAsia="en-AU"/>
              </w:rPr>
              <w:t>Beef meat</w:t>
            </w:r>
          </w:p>
        </w:tc>
      </w:tr>
      <w:tr w:rsidR="00BE1C5C" w:rsidRPr="00BE1C5C" w14:paraId="476BE3F2" w14:textId="77777777" w:rsidTr="009359DB">
        <w:trPr>
          <w:trHeight w:val="291"/>
        </w:trPr>
        <w:tc>
          <w:tcPr>
            <w:tcW w:w="510" w:type="dxa"/>
            <w:noWrap/>
            <w:hideMark/>
          </w:tcPr>
          <w:p w14:paraId="3DBC5038" w14:textId="77777777" w:rsidR="001438C3" w:rsidRPr="00BE1C5C" w:rsidRDefault="001438C3" w:rsidP="00B901E5">
            <w:pPr>
              <w:rPr>
                <w:color w:val="000000" w:themeColor="text1"/>
                <w:lang w:eastAsia="en-AU"/>
              </w:rPr>
            </w:pPr>
            <w:r w:rsidRPr="00BE1C5C">
              <w:rPr>
                <w:color w:val="000000" w:themeColor="text1"/>
                <w:lang w:eastAsia="en-AU"/>
              </w:rPr>
              <w:t>8</w:t>
            </w:r>
          </w:p>
        </w:tc>
        <w:tc>
          <w:tcPr>
            <w:tcW w:w="8847" w:type="dxa"/>
            <w:noWrap/>
            <w:hideMark/>
          </w:tcPr>
          <w:p w14:paraId="7C5E4437" w14:textId="77777777" w:rsidR="001438C3" w:rsidRPr="00BE1C5C" w:rsidRDefault="001438C3" w:rsidP="00B901E5">
            <w:pPr>
              <w:rPr>
                <w:color w:val="000000" w:themeColor="text1"/>
                <w:lang w:eastAsia="en-AU"/>
              </w:rPr>
            </w:pPr>
            <w:r w:rsidRPr="00BE1C5C">
              <w:rPr>
                <w:color w:val="000000" w:themeColor="text1"/>
                <w:lang w:eastAsia="en-AU"/>
              </w:rPr>
              <w:t>Poultry meat</w:t>
            </w:r>
          </w:p>
        </w:tc>
      </w:tr>
      <w:tr w:rsidR="00BE1C5C" w:rsidRPr="00BE1C5C" w14:paraId="5CDD91E2" w14:textId="77777777" w:rsidTr="009359DB">
        <w:trPr>
          <w:trHeight w:val="291"/>
        </w:trPr>
        <w:tc>
          <w:tcPr>
            <w:tcW w:w="510" w:type="dxa"/>
            <w:noWrap/>
            <w:hideMark/>
          </w:tcPr>
          <w:p w14:paraId="11149F65" w14:textId="77777777" w:rsidR="001438C3" w:rsidRPr="00BE1C5C" w:rsidRDefault="001438C3" w:rsidP="00B901E5">
            <w:pPr>
              <w:rPr>
                <w:color w:val="000000" w:themeColor="text1"/>
                <w:lang w:eastAsia="en-AU"/>
              </w:rPr>
            </w:pPr>
            <w:r w:rsidRPr="00BE1C5C">
              <w:rPr>
                <w:color w:val="000000" w:themeColor="text1"/>
                <w:lang w:eastAsia="en-AU"/>
              </w:rPr>
              <w:t>9</w:t>
            </w:r>
          </w:p>
        </w:tc>
        <w:tc>
          <w:tcPr>
            <w:tcW w:w="8847" w:type="dxa"/>
            <w:noWrap/>
            <w:hideMark/>
          </w:tcPr>
          <w:p w14:paraId="5F33AF6B" w14:textId="77777777" w:rsidR="001438C3" w:rsidRPr="00BE1C5C" w:rsidRDefault="001438C3" w:rsidP="00B901E5">
            <w:pPr>
              <w:rPr>
                <w:color w:val="000000" w:themeColor="text1"/>
                <w:lang w:eastAsia="en-AU"/>
              </w:rPr>
            </w:pPr>
            <w:r w:rsidRPr="00BE1C5C">
              <w:rPr>
                <w:color w:val="000000" w:themeColor="text1"/>
                <w:lang w:eastAsia="en-AU"/>
              </w:rPr>
              <w:t>Pork</w:t>
            </w:r>
          </w:p>
        </w:tc>
      </w:tr>
      <w:tr w:rsidR="00BE1C5C" w:rsidRPr="00BE1C5C" w14:paraId="0F8E8466" w14:textId="77777777" w:rsidTr="009359DB">
        <w:trPr>
          <w:trHeight w:val="291"/>
        </w:trPr>
        <w:tc>
          <w:tcPr>
            <w:tcW w:w="510" w:type="dxa"/>
            <w:noWrap/>
            <w:hideMark/>
          </w:tcPr>
          <w:p w14:paraId="3B32682A" w14:textId="77777777" w:rsidR="001438C3" w:rsidRPr="00BE1C5C" w:rsidRDefault="001438C3" w:rsidP="00B901E5">
            <w:pPr>
              <w:rPr>
                <w:color w:val="000000" w:themeColor="text1"/>
                <w:lang w:eastAsia="en-AU"/>
              </w:rPr>
            </w:pPr>
            <w:r w:rsidRPr="00BE1C5C">
              <w:rPr>
                <w:color w:val="000000" w:themeColor="text1"/>
                <w:lang w:eastAsia="en-AU"/>
              </w:rPr>
              <w:t>10</w:t>
            </w:r>
          </w:p>
        </w:tc>
        <w:tc>
          <w:tcPr>
            <w:tcW w:w="8847" w:type="dxa"/>
            <w:noWrap/>
            <w:hideMark/>
          </w:tcPr>
          <w:p w14:paraId="17D2DDAA" w14:textId="77777777" w:rsidR="001438C3" w:rsidRPr="00BE1C5C" w:rsidRDefault="001438C3" w:rsidP="00B901E5">
            <w:pPr>
              <w:rPr>
                <w:color w:val="000000" w:themeColor="text1"/>
                <w:lang w:eastAsia="en-AU"/>
              </w:rPr>
            </w:pPr>
            <w:r w:rsidRPr="00BE1C5C">
              <w:rPr>
                <w:color w:val="000000" w:themeColor="text1"/>
                <w:lang w:eastAsia="en-AU"/>
              </w:rPr>
              <w:t>Fish</w:t>
            </w:r>
          </w:p>
        </w:tc>
      </w:tr>
      <w:tr w:rsidR="00BE1C5C" w:rsidRPr="00BE1C5C" w14:paraId="231FA119" w14:textId="77777777" w:rsidTr="009359DB">
        <w:trPr>
          <w:trHeight w:val="291"/>
        </w:trPr>
        <w:tc>
          <w:tcPr>
            <w:tcW w:w="510" w:type="dxa"/>
            <w:noWrap/>
            <w:hideMark/>
          </w:tcPr>
          <w:p w14:paraId="6979F506" w14:textId="77777777" w:rsidR="001438C3" w:rsidRPr="00BE1C5C" w:rsidRDefault="001438C3" w:rsidP="00B901E5">
            <w:pPr>
              <w:rPr>
                <w:color w:val="000000" w:themeColor="text1"/>
                <w:lang w:eastAsia="en-AU"/>
              </w:rPr>
            </w:pPr>
            <w:r w:rsidRPr="00BE1C5C">
              <w:rPr>
                <w:color w:val="000000" w:themeColor="text1"/>
                <w:lang w:eastAsia="en-AU"/>
              </w:rPr>
              <w:t>11</w:t>
            </w:r>
          </w:p>
        </w:tc>
        <w:tc>
          <w:tcPr>
            <w:tcW w:w="8847" w:type="dxa"/>
            <w:noWrap/>
            <w:hideMark/>
          </w:tcPr>
          <w:p w14:paraId="06B9DB53" w14:textId="77777777" w:rsidR="001438C3" w:rsidRPr="00BE1C5C" w:rsidRDefault="001438C3" w:rsidP="00B901E5">
            <w:pPr>
              <w:rPr>
                <w:color w:val="000000" w:themeColor="text1"/>
                <w:lang w:eastAsia="en-AU"/>
              </w:rPr>
            </w:pPr>
            <w:r w:rsidRPr="00BE1C5C">
              <w:rPr>
                <w:color w:val="000000" w:themeColor="text1"/>
                <w:lang w:eastAsia="en-AU"/>
              </w:rPr>
              <w:t xml:space="preserve">Crustacean and molluscs </w:t>
            </w:r>
          </w:p>
        </w:tc>
      </w:tr>
      <w:tr w:rsidR="00BE1C5C" w:rsidRPr="00BE1C5C" w14:paraId="0C4B314D" w14:textId="77777777" w:rsidTr="009359DB">
        <w:trPr>
          <w:trHeight w:val="291"/>
        </w:trPr>
        <w:tc>
          <w:tcPr>
            <w:tcW w:w="510" w:type="dxa"/>
            <w:noWrap/>
            <w:hideMark/>
          </w:tcPr>
          <w:p w14:paraId="0F73FA6D" w14:textId="77777777" w:rsidR="001438C3" w:rsidRPr="00BE1C5C" w:rsidRDefault="001438C3" w:rsidP="00B901E5">
            <w:pPr>
              <w:rPr>
                <w:color w:val="000000" w:themeColor="text1"/>
                <w:lang w:eastAsia="en-AU"/>
              </w:rPr>
            </w:pPr>
            <w:r w:rsidRPr="00BE1C5C">
              <w:rPr>
                <w:color w:val="000000" w:themeColor="text1"/>
                <w:lang w:eastAsia="en-AU"/>
              </w:rPr>
              <w:t>12</w:t>
            </w:r>
          </w:p>
        </w:tc>
        <w:tc>
          <w:tcPr>
            <w:tcW w:w="8847" w:type="dxa"/>
            <w:noWrap/>
            <w:hideMark/>
          </w:tcPr>
          <w:p w14:paraId="6F5ADFDE" w14:textId="77777777" w:rsidR="001438C3" w:rsidRPr="00BE1C5C" w:rsidRDefault="001438C3" w:rsidP="00B901E5">
            <w:pPr>
              <w:rPr>
                <w:color w:val="000000" w:themeColor="text1"/>
                <w:lang w:eastAsia="en-AU"/>
              </w:rPr>
            </w:pPr>
            <w:r w:rsidRPr="00BE1C5C">
              <w:rPr>
                <w:color w:val="000000" w:themeColor="text1"/>
                <w:lang w:eastAsia="en-AU"/>
              </w:rPr>
              <w:t>Dairy products</w:t>
            </w:r>
          </w:p>
        </w:tc>
      </w:tr>
      <w:tr w:rsidR="00BE1C5C" w:rsidRPr="00BE1C5C" w14:paraId="5048799B" w14:textId="77777777" w:rsidTr="009359DB">
        <w:trPr>
          <w:trHeight w:val="291"/>
        </w:trPr>
        <w:tc>
          <w:tcPr>
            <w:tcW w:w="510" w:type="dxa"/>
            <w:noWrap/>
            <w:hideMark/>
          </w:tcPr>
          <w:p w14:paraId="3BAF0EF2" w14:textId="77777777" w:rsidR="001438C3" w:rsidRPr="00BE1C5C" w:rsidRDefault="001438C3" w:rsidP="00B901E5">
            <w:pPr>
              <w:rPr>
                <w:color w:val="000000" w:themeColor="text1"/>
                <w:lang w:eastAsia="en-AU"/>
              </w:rPr>
            </w:pPr>
            <w:r w:rsidRPr="00BE1C5C">
              <w:rPr>
                <w:color w:val="000000" w:themeColor="text1"/>
                <w:lang w:eastAsia="en-AU"/>
              </w:rPr>
              <w:t>13</w:t>
            </w:r>
          </w:p>
        </w:tc>
        <w:tc>
          <w:tcPr>
            <w:tcW w:w="8847" w:type="dxa"/>
            <w:noWrap/>
            <w:hideMark/>
          </w:tcPr>
          <w:p w14:paraId="45DD27B1" w14:textId="77777777" w:rsidR="001438C3" w:rsidRPr="00BE1C5C" w:rsidRDefault="001438C3" w:rsidP="00B901E5">
            <w:pPr>
              <w:rPr>
                <w:color w:val="000000" w:themeColor="text1"/>
                <w:lang w:eastAsia="en-AU"/>
              </w:rPr>
            </w:pPr>
            <w:r w:rsidRPr="00BE1C5C">
              <w:rPr>
                <w:color w:val="000000" w:themeColor="text1"/>
                <w:lang w:eastAsia="en-AU"/>
              </w:rPr>
              <w:t>Eggs</w:t>
            </w:r>
          </w:p>
        </w:tc>
      </w:tr>
      <w:tr w:rsidR="00BE1C5C" w:rsidRPr="00BE1C5C" w14:paraId="6F36C3DA" w14:textId="77777777" w:rsidTr="009359DB">
        <w:trPr>
          <w:trHeight w:val="291"/>
        </w:trPr>
        <w:tc>
          <w:tcPr>
            <w:tcW w:w="510" w:type="dxa"/>
            <w:noWrap/>
            <w:hideMark/>
          </w:tcPr>
          <w:p w14:paraId="076E1404" w14:textId="77777777" w:rsidR="001438C3" w:rsidRPr="00BE1C5C" w:rsidRDefault="001438C3" w:rsidP="00B901E5">
            <w:pPr>
              <w:rPr>
                <w:color w:val="000000" w:themeColor="text1"/>
                <w:lang w:eastAsia="en-AU"/>
              </w:rPr>
            </w:pPr>
            <w:r w:rsidRPr="00BE1C5C">
              <w:rPr>
                <w:color w:val="000000" w:themeColor="text1"/>
                <w:lang w:eastAsia="en-AU"/>
              </w:rPr>
              <w:t>14</w:t>
            </w:r>
          </w:p>
        </w:tc>
        <w:tc>
          <w:tcPr>
            <w:tcW w:w="8847" w:type="dxa"/>
            <w:noWrap/>
            <w:hideMark/>
          </w:tcPr>
          <w:p w14:paraId="250295BA" w14:textId="77777777" w:rsidR="001438C3" w:rsidRPr="00BE1C5C" w:rsidRDefault="001438C3" w:rsidP="00B901E5">
            <w:pPr>
              <w:rPr>
                <w:color w:val="000000" w:themeColor="text1"/>
                <w:lang w:eastAsia="en-AU"/>
              </w:rPr>
            </w:pPr>
            <w:r w:rsidRPr="00BE1C5C">
              <w:rPr>
                <w:color w:val="000000" w:themeColor="text1"/>
                <w:lang w:eastAsia="en-AU"/>
              </w:rPr>
              <w:t>Jams, marmalade and honey</w:t>
            </w:r>
          </w:p>
        </w:tc>
      </w:tr>
      <w:tr w:rsidR="00BE1C5C" w:rsidRPr="00BE1C5C" w14:paraId="6CB51A7D" w14:textId="77777777" w:rsidTr="009359DB">
        <w:trPr>
          <w:trHeight w:val="291"/>
        </w:trPr>
        <w:tc>
          <w:tcPr>
            <w:tcW w:w="510" w:type="dxa"/>
            <w:noWrap/>
            <w:hideMark/>
          </w:tcPr>
          <w:p w14:paraId="230486BF" w14:textId="77777777" w:rsidR="001438C3" w:rsidRPr="00BE1C5C" w:rsidRDefault="001438C3" w:rsidP="00B901E5">
            <w:pPr>
              <w:rPr>
                <w:color w:val="000000" w:themeColor="text1"/>
                <w:lang w:eastAsia="en-AU"/>
              </w:rPr>
            </w:pPr>
            <w:r w:rsidRPr="00BE1C5C">
              <w:rPr>
                <w:color w:val="000000" w:themeColor="text1"/>
                <w:lang w:eastAsia="en-AU"/>
              </w:rPr>
              <w:t>15</w:t>
            </w:r>
          </w:p>
        </w:tc>
        <w:tc>
          <w:tcPr>
            <w:tcW w:w="8847" w:type="dxa"/>
            <w:noWrap/>
            <w:hideMark/>
          </w:tcPr>
          <w:p w14:paraId="7FB20D4C" w14:textId="77777777" w:rsidR="001438C3" w:rsidRPr="00BE1C5C" w:rsidRDefault="001438C3" w:rsidP="00B901E5">
            <w:pPr>
              <w:rPr>
                <w:color w:val="000000" w:themeColor="text1"/>
                <w:lang w:eastAsia="en-AU"/>
              </w:rPr>
            </w:pPr>
            <w:r w:rsidRPr="00BE1C5C">
              <w:rPr>
                <w:color w:val="000000" w:themeColor="text1"/>
                <w:lang w:eastAsia="en-AU"/>
              </w:rPr>
              <w:t>Other animal products</w:t>
            </w:r>
          </w:p>
        </w:tc>
      </w:tr>
      <w:tr w:rsidR="00BE1C5C" w:rsidRPr="00BE1C5C" w14:paraId="0D6E7553" w14:textId="77777777" w:rsidTr="009359DB">
        <w:trPr>
          <w:trHeight w:val="291"/>
        </w:trPr>
        <w:tc>
          <w:tcPr>
            <w:tcW w:w="510" w:type="dxa"/>
            <w:noWrap/>
            <w:hideMark/>
          </w:tcPr>
          <w:p w14:paraId="7AC60D3D" w14:textId="77777777" w:rsidR="001438C3" w:rsidRPr="00BE1C5C" w:rsidRDefault="001438C3" w:rsidP="00B901E5">
            <w:pPr>
              <w:rPr>
                <w:color w:val="000000" w:themeColor="text1"/>
                <w:lang w:eastAsia="en-AU"/>
              </w:rPr>
            </w:pPr>
            <w:r w:rsidRPr="00BE1C5C">
              <w:rPr>
                <w:color w:val="000000" w:themeColor="text1"/>
                <w:lang w:eastAsia="en-AU"/>
              </w:rPr>
              <w:t>16</w:t>
            </w:r>
          </w:p>
        </w:tc>
        <w:tc>
          <w:tcPr>
            <w:tcW w:w="8847" w:type="dxa"/>
            <w:noWrap/>
            <w:hideMark/>
          </w:tcPr>
          <w:p w14:paraId="1AF6E9A7" w14:textId="77777777" w:rsidR="001438C3" w:rsidRPr="00BE1C5C" w:rsidRDefault="001438C3" w:rsidP="00B901E5">
            <w:pPr>
              <w:rPr>
                <w:color w:val="000000" w:themeColor="text1"/>
                <w:lang w:eastAsia="en-AU"/>
              </w:rPr>
            </w:pPr>
            <w:r w:rsidRPr="00BE1C5C">
              <w:rPr>
                <w:color w:val="000000" w:themeColor="text1"/>
                <w:lang w:eastAsia="en-AU"/>
              </w:rPr>
              <w:t>Plant nurseries</w:t>
            </w:r>
          </w:p>
        </w:tc>
      </w:tr>
      <w:tr w:rsidR="00BE1C5C" w:rsidRPr="00BE1C5C" w14:paraId="4B65BB57" w14:textId="77777777" w:rsidTr="009359DB">
        <w:trPr>
          <w:trHeight w:val="291"/>
        </w:trPr>
        <w:tc>
          <w:tcPr>
            <w:tcW w:w="510" w:type="dxa"/>
            <w:noWrap/>
            <w:hideMark/>
          </w:tcPr>
          <w:p w14:paraId="6197B9D5" w14:textId="77777777" w:rsidR="001438C3" w:rsidRPr="00BE1C5C" w:rsidRDefault="001438C3" w:rsidP="00B901E5">
            <w:pPr>
              <w:rPr>
                <w:color w:val="000000" w:themeColor="text1"/>
                <w:lang w:eastAsia="en-AU"/>
              </w:rPr>
            </w:pPr>
            <w:r w:rsidRPr="00BE1C5C">
              <w:rPr>
                <w:color w:val="000000" w:themeColor="text1"/>
                <w:lang w:eastAsia="en-AU"/>
              </w:rPr>
              <w:t>17</w:t>
            </w:r>
          </w:p>
        </w:tc>
        <w:tc>
          <w:tcPr>
            <w:tcW w:w="8847" w:type="dxa"/>
            <w:noWrap/>
            <w:hideMark/>
          </w:tcPr>
          <w:p w14:paraId="14C10190" w14:textId="77777777" w:rsidR="001438C3" w:rsidRPr="00BE1C5C" w:rsidRDefault="001438C3" w:rsidP="00B901E5">
            <w:pPr>
              <w:rPr>
                <w:color w:val="000000" w:themeColor="text1"/>
                <w:lang w:eastAsia="en-AU"/>
              </w:rPr>
            </w:pPr>
            <w:r w:rsidRPr="00BE1C5C">
              <w:rPr>
                <w:color w:val="000000" w:themeColor="text1"/>
                <w:lang w:eastAsia="en-AU"/>
              </w:rPr>
              <w:t>Vegetables</w:t>
            </w:r>
          </w:p>
        </w:tc>
      </w:tr>
      <w:tr w:rsidR="00BE1C5C" w:rsidRPr="00BE1C5C" w14:paraId="631F9094" w14:textId="77777777" w:rsidTr="009359DB">
        <w:trPr>
          <w:trHeight w:val="291"/>
        </w:trPr>
        <w:tc>
          <w:tcPr>
            <w:tcW w:w="510" w:type="dxa"/>
            <w:noWrap/>
            <w:hideMark/>
          </w:tcPr>
          <w:p w14:paraId="18D0E421" w14:textId="77777777" w:rsidR="001438C3" w:rsidRPr="00BE1C5C" w:rsidRDefault="001438C3" w:rsidP="00B901E5">
            <w:pPr>
              <w:rPr>
                <w:color w:val="000000" w:themeColor="text1"/>
                <w:lang w:eastAsia="en-AU"/>
              </w:rPr>
            </w:pPr>
            <w:r w:rsidRPr="00BE1C5C">
              <w:rPr>
                <w:color w:val="000000" w:themeColor="text1"/>
                <w:lang w:eastAsia="en-AU"/>
              </w:rPr>
              <w:t>18</w:t>
            </w:r>
          </w:p>
        </w:tc>
        <w:tc>
          <w:tcPr>
            <w:tcW w:w="8847" w:type="dxa"/>
            <w:noWrap/>
            <w:hideMark/>
          </w:tcPr>
          <w:p w14:paraId="20CC9291" w14:textId="77777777" w:rsidR="001438C3" w:rsidRPr="00BE1C5C" w:rsidRDefault="001438C3" w:rsidP="00B901E5">
            <w:pPr>
              <w:rPr>
                <w:color w:val="000000" w:themeColor="text1"/>
                <w:lang w:eastAsia="en-AU"/>
              </w:rPr>
            </w:pPr>
            <w:r w:rsidRPr="00BE1C5C">
              <w:rPr>
                <w:color w:val="000000" w:themeColor="text1"/>
                <w:lang w:eastAsia="en-AU"/>
              </w:rPr>
              <w:t>Nuts</w:t>
            </w:r>
          </w:p>
        </w:tc>
      </w:tr>
      <w:tr w:rsidR="00BE1C5C" w:rsidRPr="00BE1C5C" w14:paraId="6AFC2E76" w14:textId="77777777" w:rsidTr="009359DB">
        <w:trPr>
          <w:trHeight w:val="291"/>
        </w:trPr>
        <w:tc>
          <w:tcPr>
            <w:tcW w:w="510" w:type="dxa"/>
            <w:noWrap/>
            <w:hideMark/>
          </w:tcPr>
          <w:p w14:paraId="4CFA57AE" w14:textId="77777777" w:rsidR="001438C3" w:rsidRPr="00BE1C5C" w:rsidRDefault="001438C3" w:rsidP="00B901E5">
            <w:pPr>
              <w:rPr>
                <w:color w:val="000000" w:themeColor="text1"/>
                <w:lang w:eastAsia="en-AU"/>
              </w:rPr>
            </w:pPr>
            <w:r w:rsidRPr="00BE1C5C">
              <w:rPr>
                <w:color w:val="000000" w:themeColor="text1"/>
                <w:lang w:eastAsia="en-AU"/>
              </w:rPr>
              <w:t>19</w:t>
            </w:r>
          </w:p>
        </w:tc>
        <w:tc>
          <w:tcPr>
            <w:tcW w:w="8847" w:type="dxa"/>
            <w:noWrap/>
            <w:hideMark/>
          </w:tcPr>
          <w:p w14:paraId="3B0286DA" w14:textId="77777777" w:rsidR="001438C3" w:rsidRPr="00BE1C5C" w:rsidRDefault="001438C3" w:rsidP="00B901E5">
            <w:pPr>
              <w:rPr>
                <w:color w:val="000000" w:themeColor="text1"/>
                <w:lang w:eastAsia="en-AU"/>
              </w:rPr>
            </w:pPr>
            <w:r w:rsidRPr="00BE1C5C">
              <w:rPr>
                <w:color w:val="000000" w:themeColor="text1"/>
                <w:lang w:eastAsia="en-AU"/>
              </w:rPr>
              <w:t>Fruit</w:t>
            </w:r>
          </w:p>
        </w:tc>
      </w:tr>
      <w:tr w:rsidR="00BE1C5C" w:rsidRPr="00BE1C5C" w14:paraId="28380648" w14:textId="77777777" w:rsidTr="009359DB">
        <w:trPr>
          <w:trHeight w:val="291"/>
        </w:trPr>
        <w:tc>
          <w:tcPr>
            <w:tcW w:w="510" w:type="dxa"/>
            <w:noWrap/>
            <w:hideMark/>
          </w:tcPr>
          <w:p w14:paraId="678F59D4" w14:textId="77777777" w:rsidR="001438C3" w:rsidRPr="00BE1C5C" w:rsidRDefault="001438C3" w:rsidP="00B901E5">
            <w:pPr>
              <w:rPr>
                <w:color w:val="000000" w:themeColor="text1"/>
                <w:lang w:eastAsia="en-AU"/>
              </w:rPr>
            </w:pPr>
            <w:r w:rsidRPr="00BE1C5C">
              <w:rPr>
                <w:color w:val="000000" w:themeColor="text1"/>
                <w:lang w:eastAsia="en-AU"/>
              </w:rPr>
              <w:t>20</w:t>
            </w:r>
          </w:p>
        </w:tc>
        <w:tc>
          <w:tcPr>
            <w:tcW w:w="8847" w:type="dxa"/>
            <w:noWrap/>
            <w:hideMark/>
          </w:tcPr>
          <w:p w14:paraId="017608B0" w14:textId="77777777" w:rsidR="001438C3" w:rsidRPr="00BE1C5C" w:rsidRDefault="001438C3" w:rsidP="00B901E5">
            <w:pPr>
              <w:rPr>
                <w:color w:val="000000" w:themeColor="text1"/>
                <w:lang w:eastAsia="en-AU"/>
              </w:rPr>
            </w:pPr>
            <w:r w:rsidRPr="00BE1C5C">
              <w:rPr>
                <w:color w:val="000000" w:themeColor="text1"/>
                <w:lang w:eastAsia="en-AU"/>
              </w:rPr>
              <w:t xml:space="preserve">Coffee, tea and spices </w:t>
            </w:r>
          </w:p>
        </w:tc>
      </w:tr>
      <w:tr w:rsidR="00BE1C5C" w:rsidRPr="00BE1C5C" w14:paraId="6C009E38" w14:textId="77777777" w:rsidTr="009359DB">
        <w:trPr>
          <w:trHeight w:val="291"/>
        </w:trPr>
        <w:tc>
          <w:tcPr>
            <w:tcW w:w="510" w:type="dxa"/>
            <w:noWrap/>
            <w:hideMark/>
          </w:tcPr>
          <w:p w14:paraId="0855B06F" w14:textId="77777777" w:rsidR="001438C3" w:rsidRPr="00BE1C5C" w:rsidRDefault="001438C3" w:rsidP="00B901E5">
            <w:pPr>
              <w:rPr>
                <w:color w:val="000000" w:themeColor="text1"/>
                <w:lang w:eastAsia="en-AU"/>
              </w:rPr>
            </w:pPr>
            <w:r w:rsidRPr="00BE1C5C">
              <w:rPr>
                <w:color w:val="000000" w:themeColor="text1"/>
                <w:lang w:eastAsia="en-AU"/>
              </w:rPr>
              <w:t>21</w:t>
            </w:r>
          </w:p>
        </w:tc>
        <w:tc>
          <w:tcPr>
            <w:tcW w:w="8847" w:type="dxa"/>
            <w:noWrap/>
            <w:hideMark/>
          </w:tcPr>
          <w:p w14:paraId="5A5E3ABF" w14:textId="77777777" w:rsidR="001438C3" w:rsidRPr="00BE1C5C" w:rsidRDefault="001438C3" w:rsidP="00B901E5">
            <w:pPr>
              <w:rPr>
                <w:color w:val="000000" w:themeColor="text1"/>
                <w:lang w:eastAsia="en-AU"/>
              </w:rPr>
            </w:pPr>
            <w:r w:rsidRPr="00BE1C5C">
              <w:rPr>
                <w:color w:val="000000" w:themeColor="text1"/>
                <w:lang w:eastAsia="en-AU"/>
              </w:rPr>
              <w:t>Wheat</w:t>
            </w:r>
          </w:p>
        </w:tc>
      </w:tr>
      <w:tr w:rsidR="00BE1C5C" w:rsidRPr="00BE1C5C" w14:paraId="12FDA3E6" w14:textId="77777777" w:rsidTr="009359DB">
        <w:trPr>
          <w:trHeight w:val="291"/>
        </w:trPr>
        <w:tc>
          <w:tcPr>
            <w:tcW w:w="510" w:type="dxa"/>
            <w:noWrap/>
            <w:hideMark/>
          </w:tcPr>
          <w:p w14:paraId="6EC2B0FE" w14:textId="77777777" w:rsidR="001438C3" w:rsidRPr="00BE1C5C" w:rsidRDefault="001438C3" w:rsidP="00B901E5">
            <w:pPr>
              <w:rPr>
                <w:color w:val="000000" w:themeColor="text1"/>
                <w:lang w:eastAsia="en-AU"/>
              </w:rPr>
            </w:pPr>
            <w:r w:rsidRPr="00BE1C5C">
              <w:rPr>
                <w:color w:val="000000" w:themeColor="text1"/>
                <w:lang w:eastAsia="en-AU"/>
              </w:rPr>
              <w:t>22</w:t>
            </w:r>
          </w:p>
        </w:tc>
        <w:tc>
          <w:tcPr>
            <w:tcW w:w="8847" w:type="dxa"/>
            <w:noWrap/>
            <w:hideMark/>
          </w:tcPr>
          <w:p w14:paraId="3E0CFAC8" w14:textId="77777777" w:rsidR="001438C3" w:rsidRPr="00BE1C5C" w:rsidRDefault="001438C3" w:rsidP="00B901E5">
            <w:pPr>
              <w:rPr>
                <w:color w:val="000000" w:themeColor="text1"/>
                <w:lang w:eastAsia="en-AU"/>
              </w:rPr>
            </w:pPr>
            <w:r w:rsidRPr="00BE1C5C">
              <w:rPr>
                <w:color w:val="000000" w:themeColor="text1"/>
                <w:lang w:eastAsia="en-AU"/>
              </w:rPr>
              <w:t xml:space="preserve">Cereal grains </w:t>
            </w:r>
          </w:p>
        </w:tc>
      </w:tr>
      <w:tr w:rsidR="00BE1C5C" w:rsidRPr="00BE1C5C" w14:paraId="4BEF2875" w14:textId="77777777" w:rsidTr="009359DB">
        <w:trPr>
          <w:trHeight w:val="291"/>
        </w:trPr>
        <w:tc>
          <w:tcPr>
            <w:tcW w:w="510" w:type="dxa"/>
            <w:noWrap/>
            <w:hideMark/>
          </w:tcPr>
          <w:p w14:paraId="27856ED8" w14:textId="77777777" w:rsidR="001438C3" w:rsidRPr="00BE1C5C" w:rsidRDefault="001438C3" w:rsidP="00B901E5">
            <w:pPr>
              <w:rPr>
                <w:color w:val="000000" w:themeColor="text1"/>
                <w:lang w:eastAsia="en-AU"/>
              </w:rPr>
            </w:pPr>
            <w:r w:rsidRPr="00BE1C5C">
              <w:rPr>
                <w:color w:val="000000" w:themeColor="text1"/>
                <w:lang w:eastAsia="en-AU"/>
              </w:rPr>
              <w:t>23</w:t>
            </w:r>
          </w:p>
        </w:tc>
        <w:tc>
          <w:tcPr>
            <w:tcW w:w="8847" w:type="dxa"/>
            <w:noWrap/>
            <w:hideMark/>
          </w:tcPr>
          <w:p w14:paraId="44FA2877" w14:textId="77777777" w:rsidR="001438C3" w:rsidRPr="00BE1C5C" w:rsidRDefault="001438C3" w:rsidP="00B901E5">
            <w:pPr>
              <w:rPr>
                <w:color w:val="000000" w:themeColor="text1"/>
                <w:lang w:eastAsia="en-AU"/>
              </w:rPr>
            </w:pPr>
            <w:r w:rsidRPr="00BE1C5C">
              <w:rPr>
                <w:color w:val="000000" w:themeColor="text1"/>
                <w:lang w:eastAsia="en-AU"/>
              </w:rPr>
              <w:t>Wheat flour</w:t>
            </w:r>
          </w:p>
        </w:tc>
      </w:tr>
      <w:tr w:rsidR="00BE1C5C" w:rsidRPr="00BE1C5C" w14:paraId="6D944769" w14:textId="77777777" w:rsidTr="009359DB">
        <w:trPr>
          <w:trHeight w:val="291"/>
        </w:trPr>
        <w:tc>
          <w:tcPr>
            <w:tcW w:w="510" w:type="dxa"/>
            <w:noWrap/>
            <w:hideMark/>
          </w:tcPr>
          <w:p w14:paraId="30EFF86E" w14:textId="77777777" w:rsidR="001438C3" w:rsidRPr="00BE1C5C" w:rsidRDefault="001438C3" w:rsidP="00B901E5">
            <w:pPr>
              <w:rPr>
                <w:color w:val="000000" w:themeColor="text1"/>
                <w:lang w:eastAsia="en-AU"/>
              </w:rPr>
            </w:pPr>
            <w:r w:rsidRPr="00BE1C5C">
              <w:rPr>
                <w:color w:val="000000" w:themeColor="text1"/>
                <w:lang w:eastAsia="en-AU"/>
              </w:rPr>
              <w:t>24</w:t>
            </w:r>
          </w:p>
        </w:tc>
        <w:tc>
          <w:tcPr>
            <w:tcW w:w="8847" w:type="dxa"/>
            <w:noWrap/>
            <w:hideMark/>
          </w:tcPr>
          <w:p w14:paraId="011A6B55" w14:textId="77777777" w:rsidR="001438C3" w:rsidRPr="00BE1C5C" w:rsidRDefault="001438C3" w:rsidP="00B901E5">
            <w:pPr>
              <w:rPr>
                <w:color w:val="000000" w:themeColor="text1"/>
                <w:lang w:eastAsia="en-AU"/>
              </w:rPr>
            </w:pPr>
            <w:r w:rsidRPr="00BE1C5C">
              <w:rPr>
                <w:color w:val="000000" w:themeColor="text1"/>
                <w:lang w:eastAsia="en-AU"/>
              </w:rPr>
              <w:t xml:space="preserve">Grain flours and products </w:t>
            </w:r>
          </w:p>
        </w:tc>
      </w:tr>
      <w:tr w:rsidR="00BE1C5C" w:rsidRPr="00BE1C5C" w14:paraId="2834570B" w14:textId="77777777" w:rsidTr="009359DB">
        <w:trPr>
          <w:trHeight w:val="291"/>
        </w:trPr>
        <w:tc>
          <w:tcPr>
            <w:tcW w:w="510" w:type="dxa"/>
            <w:noWrap/>
            <w:hideMark/>
          </w:tcPr>
          <w:p w14:paraId="6C847570" w14:textId="77777777" w:rsidR="001438C3" w:rsidRPr="00BE1C5C" w:rsidRDefault="001438C3" w:rsidP="00B901E5">
            <w:pPr>
              <w:rPr>
                <w:color w:val="000000" w:themeColor="text1"/>
                <w:lang w:eastAsia="en-AU"/>
              </w:rPr>
            </w:pPr>
            <w:r w:rsidRPr="00BE1C5C">
              <w:rPr>
                <w:color w:val="000000" w:themeColor="text1"/>
                <w:lang w:eastAsia="en-AU"/>
              </w:rPr>
              <w:t>25</w:t>
            </w:r>
          </w:p>
        </w:tc>
        <w:tc>
          <w:tcPr>
            <w:tcW w:w="8847" w:type="dxa"/>
            <w:noWrap/>
            <w:hideMark/>
          </w:tcPr>
          <w:p w14:paraId="309A3D74" w14:textId="77777777" w:rsidR="001438C3" w:rsidRPr="00BE1C5C" w:rsidRDefault="001438C3" w:rsidP="00B901E5">
            <w:pPr>
              <w:rPr>
                <w:color w:val="000000" w:themeColor="text1"/>
                <w:lang w:eastAsia="en-AU"/>
              </w:rPr>
            </w:pPr>
            <w:r w:rsidRPr="00BE1C5C">
              <w:rPr>
                <w:color w:val="000000" w:themeColor="text1"/>
                <w:lang w:eastAsia="en-AU"/>
              </w:rPr>
              <w:t>Soybeans, ground nuts, copra, seeds</w:t>
            </w:r>
          </w:p>
        </w:tc>
      </w:tr>
      <w:tr w:rsidR="00BE1C5C" w:rsidRPr="00BE1C5C" w14:paraId="278606DD" w14:textId="77777777" w:rsidTr="009359DB">
        <w:trPr>
          <w:trHeight w:val="291"/>
        </w:trPr>
        <w:tc>
          <w:tcPr>
            <w:tcW w:w="510" w:type="dxa"/>
            <w:noWrap/>
            <w:hideMark/>
          </w:tcPr>
          <w:p w14:paraId="7AFC1AE8" w14:textId="77777777" w:rsidR="001438C3" w:rsidRPr="00BE1C5C" w:rsidRDefault="001438C3" w:rsidP="00B901E5">
            <w:pPr>
              <w:rPr>
                <w:color w:val="000000" w:themeColor="text1"/>
                <w:lang w:eastAsia="en-AU"/>
              </w:rPr>
            </w:pPr>
            <w:r w:rsidRPr="00BE1C5C">
              <w:rPr>
                <w:color w:val="000000" w:themeColor="text1"/>
                <w:lang w:eastAsia="en-AU"/>
              </w:rPr>
              <w:t>26</w:t>
            </w:r>
          </w:p>
        </w:tc>
        <w:tc>
          <w:tcPr>
            <w:tcW w:w="8847" w:type="dxa"/>
            <w:noWrap/>
            <w:hideMark/>
          </w:tcPr>
          <w:p w14:paraId="34A13549" w14:textId="77777777" w:rsidR="001438C3" w:rsidRPr="00BE1C5C" w:rsidRDefault="001438C3" w:rsidP="00B901E5">
            <w:pPr>
              <w:rPr>
                <w:color w:val="000000" w:themeColor="text1"/>
                <w:lang w:eastAsia="en-AU"/>
              </w:rPr>
            </w:pPr>
            <w:r w:rsidRPr="00BE1C5C">
              <w:rPr>
                <w:color w:val="000000" w:themeColor="text1"/>
                <w:lang w:eastAsia="en-AU"/>
              </w:rPr>
              <w:t>Sugar</w:t>
            </w:r>
          </w:p>
        </w:tc>
      </w:tr>
      <w:tr w:rsidR="00BE1C5C" w:rsidRPr="00BE1C5C" w14:paraId="3B9C883B" w14:textId="77777777" w:rsidTr="009359DB">
        <w:trPr>
          <w:trHeight w:val="291"/>
        </w:trPr>
        <w:tc>
          <w:tcPr>
            <w:tcW w:w="510" w:type="dxa"/>
            <w:noWrap/>
            <w:hideMark/>
          </w:tcPr>
          <w:p w14:paraId="5BC221DA" w14:textId="77777777" w:rsidR="001438C3" w:rsidRPr="00BE1C5C" w:rsidRDefault="001438C3" w:rsidP="00B901E5">
            <w:pPr>
              <w:rPr>
                <w:color w:val="000000" w:themeColor="text1"/>
                <w:lang w:eastAsia="en-AU"/>
              </w:rPr>
            </w:pPr>
            <w:r w:rsidRPr="00BE1C5C">
              <w:rPr>
                <w:color w:val="000000" w:themeColor="text1"/>
                <w:lang w:eastAsia="en-AU"/>
              </w:rPr>
              <w:t>27</w:t>
            </w:r>
          </w:p>
        </w:tc>
        <w:tc>
          <w:tcPr>
            <w:tcW w:w="8847" w:type="dxa"/>
            <w:noWrap/>
            <w:hideMark/>
          </w:tcPr>
          <w:p w14:paraId="419992AB" w14:textId="77777777" w:rsidR="001438C3" w:rsidRPr="00BE1C5C" w:rsidRDefault="001438C3" w:rsidP="00B901E5">
            <w:pPr>
              <w:rPr>
                <w:color w:val="000000" w:themeColor="text1"/>
                <w:lang w:eastAsia="en-AU"/>
              </w:rPr>
            </w:pPr>
            <w:r w:rsidRPr="00BE1C5C">
              <w:rPr>
                <w:color w:val="000000" w:themeColor="text1"/>
                <w:lang w:eastAsia="en-AU"/>
              </w:rPr>
              <w:t>Other roots and fibres and extracts</w:t>
            </w:r>
          </w:p>
        </w:tc>
      </w:tr>
      <w:tr w:rsidR="00BE1C5C" w:rsidRPr="00BE1C5C" w14:paraId="4F13DB1D" w14:textId="77777777" w:rsidTr="009359DB">
        <w:trPr>
          <w:trHeight w:val="291"/>
        </w:trPr>
        <w:tc>
          <w:tcPr>
            <w:tcW w:w="510" w:type="dxa"/>
            <w:noWrap/>
            <w:hideMark/>
          </w:tcPr>
          <w:p w14:paraId="7F231EAA" w14:textId="77777777" w:rsidR="001438C3" w:rsidRPr="00BE1C5C" w:rsidRDefault="001438C3" w:rsidP="00B901E5">
            <w:pPr>
              <w:rPr>
                <w:color w:val="000000" w:themeColor="text1"/>
                <w:lang w:eastAsia="en-AU"/>
              </w:rPr>
            </w:pPr>
            <w:r w:rsidRPr="00BE1C5C">
              <w:rPr>
                <w:color w:val="000000" w:themeColor="text1"/>
                <w:lang w:eastAsia="en-AU"/>
              </w:rPr>
              <w:t>28</w:t>
            </w:r>
          </w:p>
        </w:tc>
        <w:tc>
          <w:tcPr>
            <w:tcW w:w="8847" w:type="dxa"/>
            <w:noWrap/>
            <w:hideMark/>
          </w:tcPr>
          <w:p w14:paraId="015C5ACB" w14:textId="77777777" w:rsidR="001438C3" w:rsidRPr="00BE1C5C" w:rsidRDefault="001438C3" w:rsidP="00B901E5">
            <w:pPr>
              <w:rPr>
                <w:color w:val="000000" w:themeColor="text1"/>
                <w:lang w:eastAsia="en-AU"/>
              </w:rPr>
            </w:pPr>
            <w:r w:rsidRPr="00BE1C5C">
              <w:rPr>
                <w:color w:val="000000" w:themeColor="text1"/>
                <w:lang w:eastAsia="en-AU"/>
              </w:rPr>
              <w:t>Animal-based oils and fats</w:t>
            </w:r>
          </w:p>
        </w:tc>
      </w:tr>
      <w:tr w:rsidR="00BE1C5C" w:rsidRPr="00BE1C5C" w14:paraId="301100B1" w14:textId="77777777" w:rsidTr="009359DB">
        <w:trPr>
          <w:trHeight w:val="291"/>
        </w:trPr>
        <w:tc>
          <w:tcPr>
            <w:tcW w:w="510" w:type="dxa"/>
            <w:noWrap/>
            <w:hideMark/>
          </w:tcPr>
          <w:p w14:paraId="47C9B84F" w14:textId="77777777" w:rsidR="001438C3" w:rsidRPr="00BE1C5C" w:rsidRDefault="001438C3" w:rsidP="00B901E5">
            <w:pPr>
              <w:rPr>
                <w:color w:val="000000" w:themeColor="text1"/>
                <w:lang w:eastAsia="en-AU"/>
              </w:rPr>
            </w:pPr>
            <w:r w:rsidRPr="00BE1C5C">
              <w:rPr>
                <w:color w:val="000000" w:themeColor="text1"/>
                <w:lang w:eastAsia="en-AU"/>
              </w:rPr>
              <w:t>29</w:t>
            </w:r>
          </w:p>
        </w:tc>
        <w:tc>
          <w:tcPr>
            <w:tcW w:w="8847" w:type="dxa"/>
            <w:noWrap/>
            <w:hideMark/>
          </w:tcPr>
          <w:p w14:paraId="20B08CA9" w14:textId="77777777" w:rsidR="001438C3" w:rsidRPr="00BE1C5C" w:rsidRDefault="001438C3" w:rsidP="00B901E5">
            <w:pPr>
              <w:rPr>
                <w:color w:val="000000" w:themeColor="text1"/>
                <w:lang w:eastAsia="en-AU"/>
              </w:rPr>
            </w:pPr>
            <w:r w:rsidRPr="00BE1C5C">
              <w:rPr>
                <w:color w:val="000000" w:themeColor="text1"/>
                <w:lang w:eastAsia="en-AU"/>
              </w:rPr>
              <w:t>Plant-based oils and fats</w:t>
            </w:r>
          </w:p>
        </w:tc>
      </w:tr>
      <w:tr w:rsidR="00BE1C5C" w:rsidRPr="00BE1C5C" w14:paraId="0A3192A9" w14:textId="77777777" w:rsidTr="009359DB">
        <w:trPr>
          <w:trHeight w:val="291"/>
        </w:trPr>
        <w:tc>
          <w:tcPr>
            <w:tcW w:w="510" w:type="dxa"/>
            <w:noWrap/>
            <w:hideMark/>
          </w:tcPr>
          <w:p w14:paraId="17546337" w14:textId="77777777" w:rsidR="001438C3" w:rsidRPr="00BE1C5C" w:rsidRDefault="001438C3" w:rsidP="00B901E5">
            <w:pPr>
              <w:rPr>
                <w:color w:val="000000" w:themeColor="text1"/>
                <w:lang w:eastAsia="en-AU"/>
              </w:rPr>
            </w:pPr>
            <w:r w:rsidRPr="00BE1C5C">
              <w:rPr>
                <w:color w:val="000000" w:themeColor="text1"/>
                <w:lang w:eastAsia="en-AU"/>
              </w:rPr>
              <w:t>30</w:t>
            </w:r>
          </w:p>
        </w:tc>
        <w:tc>
          <w:tcPr>
            <w:tcW w:w="8847" w:type="dxa"/>
            <w:noWrap/>
            <w:hideMark/>
          </w:tcPr>
          <w:p w14:paraId="1B6EF173" w14:textId="77777777" w:rsidR="001438C3" w:rsidRPr="00BE1C5C" w:rsidRDefault="001438C3" w:rsidP="00B901E5">
            <w:pPr>
              <w:rPr>
                <w:color w:val="000000" w:themeColor="text1"/>
                <w:lang w:eastAsia="en-AU"/>
              </w:rPr>
            </w:pPr>
            <w:r w:rsidRPr="00BE1C5C">
              <w:rPr>
                <w:color w:val="000000" w:themeColor="text1"/>
                <w:lang w:eastAsia="en-AU"/>
              </w:rPr>
              <w:t>Meat products</w:t>
            </w:r>
          </w:p>
        </w:tc>
      </w:tr>
      <w:tr w:rsidR="00BE1C5C" w:rsidRPr="00BE1C5C" w14:paraId="01EC1D80" w14:textId="77777777" w:rsidTr="009359DB">
        <w:trPr>
          <w:trHeight w:val="291"/>
        </w:trPr>
        <w:tc>
          <w:tcPr>
            <w:tcW w:w="510" w:type="dxa"/>
            <w:noWrap/>
            <w:hideMark/>
          </w:tcPr>
          <w:p w14:paraId="2AD4149E" w14:textId="77777777" w:rsidR="001438C3" w:rsidRPr="00BE1C5C" w:rsidRDefault="001438C3" w:rsidP="00B901E5">
            <w:pPr>
              <w:rPr>
                <w:color w:val="000000" w:themeColor="text1"/>
                <w:lang w:eastAsia="en-AU"/>
              </w:rPr>
            </w:pPr>
            <w:r w:rsidRPr="00BE1C5C">
              <w:rPr>
                <w:color w:val="000000" w:themeColor="text1"/>
                <w:lang w:eastAsia="en-AU"/>
              </w:rPr>
              <w:t>31</w:t>
            </w:r>
          </w:p>
        </w:tc>
        <w:tc>
          <w:tcPr>
            <w:tcW w:w="8847" w:type="dxa"/>
            <w:noWrap/>
            <w:hideMark/>
          </w:tcPr>
          <w:p w14:paraId="2527C638" w14:textId="77777777" w:rsidR="001438C3" w:rsidRPr="00BE1C5C" w:rsidRDefault="001438C3" w:rsidP="00B901E5">
            <w:pPr>
              <w:rPr>
                <w:color w:val="000000" w:themeColor="text1"/>
                <w:lang w:eastAsia="en-AU"/>
              </w:rPr>
            </w:pPr>
            <w:r w:rsidRPr="00BE1C5C">
              <w:rPr>
                <w:color w:val="000000" w:themeColor="text1"/>
                <w:lang w:eastAsia="en-AU"/>
              </w:rPr>
              <w:t>Fish products</w:t>
            </w:r>
          </w:p>
        </w:tc>
      </w:tr>
      <w:tr w:rsidR="00BE1C5C" w:rsidRPr="00BE1C5C" w14:paraId="7A9E7FC7" w14:textId="77777777" w:rsidTr="009359DB">
        <w:trPr>
          <w:trHeight w:val="291"/>
        </w:trPr>
        <w:tc>
          <w:tcPr>
            <w:tcW w:w="510" w:type="dxa"/>
            <w:noWrap/>
            <w:hideMark/>
          </w:tcPr>
          <w:p w14:paraId="5A347218" w14:textId="77777777" w:rsidR="001438C3" w:rsidRPr="00BE1C5C" w:rsidRDefault="001438C3" w:rsidP="00B901E5">
            <w:pPr>
              <w:rPr>
                <w:color w:val="000000" w:themeColor="text1"/>
                <w:lang w:eastAsia="en-AU"/>
              </w:rPr>
            </w:pPr>
            <w:r w:rsidRPr="00BE1C5C">
              <w:rPr>
                <w:color w:val="000000" w:themeColor="text1"/>
                <w:lang w:eastAsia="en-AU"/>
              </w:rPr>
              <w:t>32</w:t>
            </w:r>
          </w:p>
        </w:tc>
        <w:tc>
          <w:tcPr>
            <w:tcW w:w="8847" w:type="dxa"/>
            <w:noWrap/>
            <w:hideMark/>
          </w:tcPr>
          <w:p w14:paraId="2909DE36" w14:textId="77777777" w:rsidR="001438C3" w:rsidRPr="00BE1C5C" w:rsidRDefault="001438C3" w:rsidP="00B901E5">
            <w:pPr>
              <w:rPr>
                <w:color w:val="000000" w:themeColor="text1"/>
                <w:lang w:eastAsia="en-AU"/>
              </w:rPr>
            </w:pPr>
            <w:r w:rsidRPr="00BE1C5C">
              <w:rPr>
                <w:color w:val="000000" w:themeColor="text1"/>
                <w:lang w:eastAsia="en-AU"/>
              </w:rPr>
              <w:t>Crustacean and mollusc products</w:t>
            </w:r>
          </w:p>
        </w:tc>
      </w:tr>
      <w:tr w:rsidR="00BE1C5C" w:rsidRPr="00BE1C5C" w14:paraId="60DB588D" w14:textId="77777777" w:rsidTr="009359DB">
        <w:trPr>
          <w:trHeight w:val="291"/>
        </w:trPr>
        <w:tc>
          <w:tcPr>
            <w:tcW w:w="510" w:type="dxa"/>
            <w:noWrap/>
            <w:hideMark/>
          </w:tcPr>
          <w:p w14:paraId="2D98DE0B" w14:textId="77777777" w:rsidR="001438C3" w:rsidRPr="00BE1C5C" w:rsidRDefault="001438C3" w:rsidP="00B901E5">
            <w:pPr>
              <w:rPr>
                <w:color w:val="000000" w:themeColor="text1"/>
                <w:lang w:eastAsia="en-AU"/>
              </w:rPr>
            </w:pPr>
            <w:r w:rsidRPr="00BE1C5C">
              <w:rPr>
                <w:color w:val="000000" w:themeColor="text1"/>
                <w:lang w:eastAsia="en-AU"/>
              </w:rPr>
              <w:t>33</w:t>
            </w:r>
          </w:p>
        </w:tc>
        <w:tc>
          <w:tcPr>
            <w:tcW w:w="8847" w:type="dxa"/>
            <w:noWrap/>
            <w:hideMark/>
          </w:tcPr>
          <w:p w14:paraId="5C8B2370" w14:textId="77777777" w:rsidR="001438C3" w:rsidRPr="00BE1C5C" w:rsidRDefault="001438C3" w:rsidP="00B901E5">
            <w:pPr>
              <w:rPr>
                <w:color w:val="000000" w:themeColor="text1"/>
                <w:lang w:eastAsia="en-AU"/>
              </w:rPr>
            </w:pPr>
            <w:r w:rsidRPr="00BE1C5C">
              <w:rPr>
                <w:color w:val="000000" w:themeColor="text1"/>
                <w:lang w:eastAsia="en-AU"/>
              </w:rPr>
              <w:t xml:space="preserve">Sugar products </w:t>
            </w:r>
          </w:p>
        </w:tc>
      </w:tr>
      <w:tr w:rsidR="00BE1C5C" w:rsidRPr="00BE1C5C" w14:paraId="0BCC609B" w14:textId="77777777" w:rsidTr="009359DB">
        <w:trPr>
          <w:trHeight w:val="291"/>
        </w:trPr>
        <w:tc>
          <w:tcPr>
            <w:tcW w:w="510" w:type="dxa"/>
            <w:noWrap/>
            <w:hideMark/>
          </w:tcPr>
          <w:p w14:paraId="59E10365" w14:textId="77777777" w:rsidR="001438C3" w:rsidRPr="00BE1C5C" w:rsidRDefault="001438C3" w:rsidP="00B901E5">
            <w:pPr>
              <w:rPr>
                <w:color w:val="000000" w:themeColor="text1"/>
                <w:lang w:eastAsia="en-AU"/>
              </w:rPr>
            </w:pPr>
            <w:r w:rsidRPr="00BE1C5C">
              <w:rPr>
                <w:color w:val="000000" w:themeColor="text1"/>
                <w:lang w:eastAsia="en-AU"/>
              </w:rPr>
              <w:t>34</w:t>
            </w:r>
          </w:p>
        </w:tc>
        <w:tc>
          <w:tcPr>
            <w:tcW w:w="8847" w:type="dxa"/>
            <w:noWrap/>
            <w:hideMark/>
          </w:tcPr>
          <w:p w14:paraId="284C224B" w14:textId="77777777" w:rsidR="001438C3" w:rsidRPr="00BE1C5C" w:rsidRDefault="001438C3" w:rsidP="00B901E5">
            <w:pPr>
              <w:rPr>
                <w:color w:val="000000" w:themeColor="text1"/>
                <w:lang w:eastAsia="en-AU"/>
              </w:rPr>
            </w:pPr>
            <w:r w:rsidRPr="00BE1C5C">
              <w:rPr>
                <w:color w:val="000000" w:themeColor="text1"/>
                <w:lang w:eastAsia="en-AU"/>
              </w:rPr>
              <w:t xml:space="preserve">Cocoa and chocolate </w:t>
            </w:r>
          </w:p>
        </w:tc>
      </w:tr>
      <w:tr w:rsidR="00BE1C5C" w:rsidRPr="00BE1C5C" w14:paraId="3111B46C" w14:textId="77777777" w:rsidTr="009359DB">
        <w:trPr>
          <w:trHeight w:val="291"/>
        </w:trPr>
        <w:tc>
          <w:tcPr>
            <w:tcW w:w="510" w:type="dxa"/>
            <w:noWrap/>
            <w:hideMark/>
          </w:tcPr>
          <w:p w14:paraId="3AA2C71E" w14:textId="77777777" w:rsidR="001438C3" w:rsidRPr="00BE1C5C" w:rsidRDefault="001438C3" w:rsidP="00B901E5">
            <w:pPr>
              <w:rPr>
                <w:color w:val="000000" w:themeColor="text1"/>
                <w:lang w:eastAsia="en-AU"/>
              </w:rPr>
            </w:pPr>
            <w:r w:rsidRPr="00BE1C5C">
              <w:rPr>
                <w:color w:val="000000" w:themeColor="text1"/>
                <w:lang w:eastAsia="en-AU"/>
              </w:rPr>
              <w:t>35</w:t>
            </w:r>
          </w:p>
        </w:tc>
        <w:tc>
          <w:tcPr>
            <w:tcW w:w="8847" w:type="dxa"/>
            <w:noWrap/>
            <w:hideMark/>
          </w:tcPr>
          <w:p w14:paraId="11BD9534" w14:textId="77777777" w:rsidR="001438C3" w:rsidRPr="00BE1C5C" w:rsidRDefault="001438C3" w:rsidP="00B901E5">
            <w:pPr>
              <w:rPr>
                <w:color w:val="000000" w:themeColor="text1"/>
                <w:lang w:eastAsia="en-AU"/>
              </w:rPr>
            </w:pPr>
            <w:r w:rsidRPr="00BE1C5C">
              <w:rPr>
                <w:color w:val="000000" w:themeColor="text1"/>
                <w:lang w:eastAsia="en-AU"/>
              </w:rPr>
              <w:t>Cereal products</w:t>
            </w:r>
          </w:p>
        </w:tc>
      </w:tr>
      <w:tr w:rsidR="00BE1C5C" w:rsidRPr="00BE1C5C" w14:paraId="7144D169" w14:textId="77777777" w:rsidTr="009359DB">
        <w:trPr>
          <w:trHeight w:val="291"/>
        </w:trPr>
        <w:tc>
          <w:tcPr>
            <w:tcW w:w="510" w:type="dxa"/>
            <w:noWrap/>
            <w:hideMark/>
          </w:tcPr>
          <w:p w14:paraId="0F43667C" w14:textId="77777777" w:rsidR="001438C3" w:rsidRPr="00BE1C5C" w:rsidRDefault="001438C3" w:rsidP="00B901E5">
            <w:pPr>
              <w:rPr>
                <w:color w:val="000000" w:themeColor="text1"/>
                <w:lang w:eastAsia="en-AU"/>
              </w:rPr>
            </w:pPr>
            <w:r w:rsidRPr="00BE1C5C">
              <w:rPr>
                <w:color w:val="000000" w:themeColor="text1"/>
                <w:lang w:eastAsia="en-AU"/>
              </w:rPr>
              <w:t>36</w:t>
            </w:r>
          </w:p>
        </w:tc>
        <w:tc>
          <w:tcPr>
            <w:tcW w:w="8847" w:type="dxa"/>
            <w:noWrap/>
            <w:hideMark/>
          </w:tcPr>
          <w:p w14:paraId="27BF4EF5" w14:textId="77777777" w:rsidR="001438C3" w:rsidRPr="00BE1C5C" w:rsidRDefault="001438C3" w:rsidP="00B901E5">
            <w:pPr>
              <w:rPr>
                <w:color w:val="000000" w:themeColor="text1"/>
                <w:lang w:eastAsia="en-AU"/>
              </w:rPr>
            </w:pPr>
            <w:r w:rsidRPr="00BE1C5C">
              <w:rPr>
                <w:color w:val="000000" w:themeColor="text1"/>
                <w:lang w:eastAsia="en-AU"/>
              </w:rPr>
              <w:t>Vegetable products</w:t>
            </w:r>
          </w:p>
        </w:tc>
      </w:tr>
      <w:tr w:rsidR="00BE1C5C" w:rsidRPr="00BE1C5C" w14:paraId="15A4E3E8" w14:textId="77777777" w:rsidTr="009359DB">
        <w:trPr>
          <w:trHeight w:val="291"/>
        </w:trPr>
        <w:tc>
          <w:tcPr>
            <w:tcW w:w="510" w:type="dxa"/>
            <w:noWrap/>
            <w:hideMark/>
          </w:tcPr>
          <w:p w14:paraId="7822A320" w14:textId="77777777" w:rsidR="001438C3" w:rsidRPr="00BE1C5C" w:rsidRDefault="001438C3" w:rsidP="00B901E5">
            <w:pPr>
              <w:rPr>
                <w:color w:val="000000" w:themeColor="text1"/>
                <w:lang w:eastAsia="en-AU"/>
              </w:rPr>
            </w:pPr>
            <w:r w:rsidRPr="00BE1C5C">
              <w:rPr>
                <w:color w:val="000000" w:themeColor="text1"/>
                <w:lang w:eastAsia="en-AU"/>
              </w:rPr>
              <w:t>37</w:t>
            </w:r>
          </w:p>
        </w:tc>
        <w:tc>
          <w:tcPr>
            <w:tcW w:w="8847" w:type="dxa"/>
            <w:noWrap/>
            <w:hideMark/>
          </w:tcPr>
          <w:p w14:paraId="63D8F7BC" w14:textId="77777777" w:rsidR="001438C3" w:rsidRPr="00BE1C5C" w:rsidRDefault="001438C3" w:rsidP="00B901E5">
            <w:pPr>
              <w:rPr>
                <w:color w:val="000000" w:themeColor="text1"/>
                <w:lang w:eastAsia="en-AU"/>
              </w:rPr>
            </w:pPr>
            <w:r w:rsidRPr="00BE1C5C">
              <w:rPr>
                <w:color w:val="000000" w:themeColor="text1"/>
                <w:lang w:eastAsia="en-AU"/>
              </w:rPr>
              <w:t>Fruit products</w:t>
            </w:r>
          </w:p>
        </w:tc>
      </w:tr>
      <w:tr w:rsidR="00BE1C5C" w:rsidRPr="00BE1C5C" w14:paraId="4772B771" w14:textId="77777777" w:rsidTr="009359DB">
        <w:trPr>
          <w:trHeight w:val="291"/>
        </w:trPr>
        <w:tc>
          <w:tcPr>
            <w:tcW w:w="510" w:type="dxa"/>
            <w:noWrap/>
            <w:hideMark/>
          </w:tcPr>
          <w:p w14:paraId="71C7F160" w14:textId="77777777" w:rsidR="001438C3" w:rsidRPr="00BE1C5C" w:rsidRDefault="001438C3" w:rsidP="00B901E5">
            <w:pPr>
              <w:rPr>
                <w:color w:val="000000" w:themeColor="text1"/>
                <w:lang w:eastAsia="en-AU"/>
              </w:rPr>
            </w:pPr>
            <w:r w:rsidRPr="00BE1C5C">
              <w:rPr>
                <w:color w:val="000000" w:themeColor="text1"/>
                <w:lang w:eastAsia="en-AU"/>
              </w:rPr>
              <w:t>38</w:t>
            </w:r>
          </w:p>
        </w:tc>
        <w:tc>
          <w:tcPr>
            <w:tcW w:w="8847" w:type="dxa"/>
            <w:noWrap/>
            <w:hideMark/>
          </w:tcPr>
          <w:p w14:paraId="1E83F5A0" w14:textId="77777777" w:rsidR="001438C3" w:rsidRPr="00BE1C5C" w:rsidRDefault="001438C3" w:rsidP="00B901E5">
            <w:pPr>
              <w:rPr>
                <w:color w:val="000000" w:themeColor="text1"/>
                <w:lang w:eastAsia="en-AU"/>
              </w:rPr>
            </w:pPr>
            <w:r w:rsidRPr="00BE1C5C">
              <w:rPr>
                <w:color w:val="000000" w:themeColor="text1"/>
                <w:lang w:eastAsia="en-AU"/>
              </w:rPr>
              <w:t xml:space="preserve">Extracts and ice cream </w:t>
            </w:r>
          </w:p>
        </w:tc>
      </w:tr>
      <w:tr w:rsidR="00BE1C5C" w:rsidRPr="00BE1C5C" w14:paraId="79EDEC88" w14:textId="77777777" w:rsidTr="009359DB">
        <w:trPr>
          <w:trHeight w:val="291"/>
        </w:trPr>
        <w:tc>
          <w:tcPr>
            <w:tcW w:w="510" w:type="dxa"/>
            <w:noWrap/>
            <w:hideMark/>
          </w:tcPr>
          <w:p w14:paraId="16F44C5C" w14:textId="77777777" w:rsidR="001438C3" w:rsidRPr="00BE1C5C" w:rsidRDefault="001438C3" w:rsidP="00B901E5">
            <w:pPr>
              <w:rPr>
                <w:color w:val="000000" w:themeColor="text1"/>
                <w:lang w:eastAsia="en-AU"/>
              </w:rPr>
            </w:pPr>
            <w:r w:rsidRPr="00BE1C5C">
              <w:rPr>
                <w:color w:val="000000" w:themeColor="text1"/>
                <w:lang w:eastAsia="en-AU"/>
              </w:rPr>
              <w:t>39</w:t>
            </w:r>
          </w:p>
        </w:tc>
        <w:tc>
          <w:tcPr>
            <w:tcW w:w="8847" w:type="dxa"/>
            <w:noWrap/>
            <w:hideMark/>
          </w:tcPr>
          <w:p w14:paraId="352224E3" w14:textId="77777777" w:rsidR="001438C3" w:rsidRPr="00BE1C5C" w:rsidRDefault="001438C3" w:rsidP="00B901E5">
            <w:pPr>
              <w:rPr>
                <w:color w:val="000000" w:themeColor="text1"/>
                <w:lang w:eastAsia="en-AU"/>
              </w:rPr>
            </w:pPr>
            <w:r w:rsidRPr="00BE1C5C">
              <w:rPr>
                <w:color w:val="000000" w:themeColor="text1"/>
                <w:lang w:eastAsia="en-AU"/>
              </w:rPr>
              <w:t xml:space="preserve">Waters and soft drinks </w:t>
            </w:r>
          </w:p>
        </w:tc>
      </w:tr>
      <w:tr w:rsidR="00BE1C5C" w:rsidRPr="00BE1C5C" w14:paraId="7D78A761" w14:textId="77777777" w:rsidTr="009359DB">
        <w:trPr>
          <w:trHeight w:val="291"/>
        </w:trPr>
        <w:tc>
          <w:tcPr>
            <w:tcW w:w="510" w:type="dxa"/>
            <w:noWrap/>
            <w:hideMark/>
          </w:tcPr>
          <w:p w14:paraId="379815F7" w14:textId="77777777" w:rsidR="001438C3" w:rsidRPr="00BE1C5C" w:rsidRDefault="001438C3" w:rsidP="00B901E5">
            <w:pPr>
              <w:rPr>
                <w:color w:val="000000" w:themeColor="text1"/>
                <w:lang w:eastAsia="en-AU"/>
              </w:rPr>
            </w:pPr>
            <w:r w:rsidRPr="00BE1C5C">
              <w:rPr>
                <w:color w:val="000000" w:themeColor="text1"/>
                <w:lang w:eastAsia="en-AU"/>
              </w:rPr>
              <w:t>40</w:t>
            </w:r>
          </w:p>
        </w:tc>
        <w:tc>
          <w:tcPr>
            <w:tcW w:w="8847" w:type="dxa"/>
            <w:noWrap/>
            <w:hideMark/>
          </w:tcPr>
          <w:p w14:paraId="608F889C" w14:textId="77777777" w:rsidR="001438C3" w:rsidRPr="00BE1C5C" w:rsidRDefault="001438C3" w:rsidP="00B901E5">
            <w:pPr>
              <w:rPr>
                <w:color w:val="000000" w:themeColor="text1"/>
                <w:lang w:eastAsia="en-AU"/>
              </w:rPr>
            </w:pPr>
            <w:r w:rsidRPr="00BE1C5C">
              <w:rPr>
                <w:color w:val="000000" w:themeColor="text1"/>
                <w:lang w:eastAsia="en-AU"/>
              </w:rPr>
              <w:t xml:space="preserve">Alcoholic beverages </w:t>
            </w:r>
          </w:p>
        </w:tc>
      </w:tr>
      <w:tr w:rsidR="00BE1C5C" w:rsidRPr="00BE1C5C" w14:paraId="74DAFD35" w14:textId="77777777" w:rsidTr="009359DB">
        <w:trPr>
          <w:trHeight w:val="291"/>
        </w:trPr>
        <w:tc>
          <w:tcPr>
            <w:tcW w:w="510" w:type="dxa"/>
            <w:noWrap/>
            <w:hideMark/>
          </w:tcPr>
          <w:p w14:paraId="18BA24DC" w14:textId="77777777" w:rsidR="001438C3" w:rsidRPr="00BE1C5C" w:rsidRDefault="001438C3" w:rsidP="00B901E5">
            <w:pPr>
              <w:rPr>
                <w:color w:val="000000" w:themeColor="text1"/>
                <w:lang w:eastAsia="en-AU"/>
              </w:rPr>
            </w:pPr>
            <w:r w:rsidRPr="00BE1C5C">
              <w:rPr>
                <w:color w:val="000000" w:themeColor="text1"/>
                <w:lang w:eastAsia="en-AU"/>
              </w:rPr>
              <w:lastRenderedPageBreak/>
              <w:t>41</w:t>
            </w:r>
          </w:p>
        </w:tc>
        <w:tc>
          <w:tcPr>
            <w:tcW w:w="8847" w:type="dxa"/>
            <w:noWrap/>
            <w:hideMark/>
          </w:tcPr>
          <w:p w14:paraId="3824BFB3" w14:textId="77777777" w:rsidR="001438C3" w:rsidRPr="00BE1C5C" w:rsidRDefault="001438C3" w:rsidP="00B901E5">
            <w:pPr>
              <w:rPr>
                <w:color w:val="000000" w:themeColor="text1"/>
                <w:lang w:eastAsia="en-AU"/>
              </w:rPr>
            </w:pPr>
            <w:r w:rsidRPr="00BE1C5C">
              <w:rPr>
                <w:color w:val="000000" w:themeColor="text1"/>
                <w:lang w:eastAsia="en-AU"/>
              </w:rPr>
              <w:t>Animal food</w:t>
            </w:r>
          </w:p>
        </w:tc>
      </w:tr>
      <w:tr w:rsidR="00BE1C5C" w:rsidRPr="00BE1C5C" w14:paraId="099CD852" w14:textId="77777777" w:rsidTr="009359DB">
        <w:trPr>
          <w:trHeight w:val="291"/>
        </w:trPr>
        <w:tc>
          <w:tcPr>
            <w:tcW w:w="510" w:type="dxa"/>
            <w:noWrap/>
            <w:hideMark/>
          </w:tcPr>
          <w:p w14:paraId="1030C987" w14:textId="77777777" w:rsidR="001438C3" w:rsidRPr="00BE1C5C" w:rsidRDefault="001438C3" w:rsidP="00B901E5">
            <w:pPr>
              <w:rPr>
                <w:color w:val="000000" w:themeColor="text1"/>
                <w:lang w:eastAsia="en-AU"/>
              </w:rPr>
            </w:pPr>
            <w:r w:rsidRPr="00BE1C5C">
              <w:rPr>
                <w:color w:val="000000" w:themeColor="text1"/>
                <w:lang w:eastAsia="en-AU"/>
              </w:rPr>
              <w:t>42</w:t>
            </w:r>
          </w:p>
        </w:tc>
        <w:tc>
          <w:tcPr>
            <w:tcW w:w="8847" w:type="dxa"/>
            <w:noWrap/>
            <w:hideMark/>
          </w:tcPr>
          <w:p w14:paraId="3AAFE97B" w14:textId="77777777" w:rsidR="001438C3" w:rsidRPr="00BE1C5C" w:rsidRDefault="001438C3" w:rsidP="00B901E5">
            <w:pPr>
              <w:rPr>
                <w:color w:val="000000" w:themeColor="text1"/>
                <w:lang w:eastAsia="en-AU"/>
              </w:rPr>
            </w:pPr>
            <w:r w:rsidRPr="00BE1C5C">
              <w:rPr>
                <w:color w:val="000000" w:themeColor="text1"/>
                <w:lang w:eastAsia="en-AU"/>
              </w:rPr>
              <w:t>Tobacco</w:t>
            </w:r>
          </w:p>
        </w:tc>
      </w:tr>
      <w:tr w:rsidR="00BE1C5C" w:rsidRPr="00BE1C5C" w14:paraId="07E3E5D7" w14:textId="77777777" w:rsidTr="009359DB">
        <w:trPr>
          <w:trHeight w:val="291"/>
        </w:trPr>
        <w:tc>
          <w:tcPr>
            <w:tcW w:w="510" w:type="dxa"/>
            <w:noWrap/>
            <w:hideMark/>
          </w:tcPr>
          <w:p w14:paraId="612383F3" w14:textId="77777777" w:rsidR="001438C3" w:rsidRPr="00BE1C5C" w:rsidRDefault="001438C3" w:rsidP="00B901E5">
            <w:pPr>
              <w:rPr>
                <w:color w:val="000000" w:themeColor="text1"/>
                <w:lang w:eastAsia="en-AU"/>
              </w:rPr>
            </w:pPr>
            <w:r w:rsidRPr="00BE1C5C">
              <w:rPr>
                <w:color w:val="000000" w:themeColor="text1"/>
                <w:lang w:eastAsia="en-AU"/>
              </w:rPr>
              <w:t>43</w:t>
            </w:r>
          </w:p>
        </w:tc>
        <w:tc>
          <w:tcPr>
            <w:tcW w:w="8847" w:type="dxa"/>
            <w:noWrap/>
            <w:hideMark/>
          </w:tcPr>
          <w:p w14:paraId="2A89EA07" w14:textId="77777777" w:rsidR="001438C3" w:rsidRPr="00BE1C5C" w:rsidRDefault="001438C3" w:rsidP="00B901E5">
            <w:pPr>
              <w:rPr>
                <w:color w:val="000000" w:themeColor="text1"/>
                <w:lang w:eastAsia="en-AU"/>
              </w:rPr>
            </w:pPr>
            <w:r w:rsidRPr="00BE1C5C">
              <w:rPr>
                <w:color w:val="000000" w:themeColor="text1"/>
                <w:lang w:eastAsia="en-AU"/>
              </w:rPr>
              <w:t>Other manufacturing</w:t>
            </w:r>
          </w:p>
        </w:tc>
      </w:tr>
      <w:tr w:rsidR="00BE1C5C" w:rsidRPr="00BE1C5C" w14:paraId="3BD0AE9F" w14:textId="77777777" w:rsidTr="009359DB">
        <w:trPr>
          <w:trHeight w:val="291"/>
        </w:trPr>
        <w:tc>
          <w:tcPr>
            <w:tcW w:w="510" w:type="dxa"/>
            <w:noWrap/>
            <w:hideMark/>
          </w:tcPr>
          <w:p w14:paraId="4CF50DAC" w14:textId="77777777" w:rsidR="001438C3" w:rsidRPr="00BE1C5C" w:rsidRDefault="001438C3" w:rsidP="00B901E5">
            <w:pPr>
              <w:rPr>
                <w:color w:val="000000" w:themeColor="text1"/>
                <w:lang w:eastAsia="en-AU"/>
              </w:rPr>
            </w:pPr>
            <w:r w:rsidRPr="00BE1C5C">
              <w:rPr>
                <w:color w:val="000000" w:themeColor="text1"/>
                <w:lang w:eastAsia="en-AU"/>
              </w:rPr>
              <w:t>44</w:t>
            </w:r>
          </w:p>
        </w:tc>
        <w:tc>
          <w:tcPr>
            <w:tcW w:w="8847" w:type="dxa"/>
            <w:noWrap/>
            <w:hideMark/>
          </w:tcPr>
          <w:p w14:paraId="701A4B89" w14:textId="77777777" w:rsidR="001438C3" w:rsidRPr="00BE1C5C" w:rsidRDefault="001438C3" w:rsidP="00B901E5">
            <w:pPr>
              <w:rPr>
                <w:color w:val="000000" w:themeColor="text1"/>
                <w:lang w:eastAsia="en-AU"/>
              </w:rPr>
            </w:pPr>
            <w:r w:rsidRPr="00BE1C5C">
              <w:rPr>
                <w:color w:val="000000" w:themeColor="text1"/>
                <w:lang w:eastAsia="en-AU"/>
              </w:rPr>
              <w:t>Restaurants</w:t>
            </w:r>
          </w:p>
        </w:tc>
      </w:tr>
      <w:tr w:rsidR="00BE1C5C" w:rsidRPr="00BE1C5C" w14:paraId="7499A858" w14:textId="77777777" w:rsidTr="009359DB">
        <w:trPr>
          <w:trHeight w:val="291"/>
        </w:trPr>
        <w:tc>
          <w:tcPr>
            <w:tcW w:w="510" w:type="dxa"/>
            <w:noWrap/>
            <w:hideMark/>
          </w:tcPr>
          <w:p w14:paraId="4FC7DA4F" w14:textId="77777777" w:rsidR="001438C3" w:rsidRPr="00BE1C5C" w:rsidRDefault="001438C3" w:rsidP="00B901E5">
            <w:pPr>
              <w:rPr>
                <w:color w:val="000000" w:themeColor="text1"/>
                <w:lang w:eastAsia="en-AU"/>
              </w:rPr>
            </w:pPr>
            <w:r w:rsidRPr="00BE1C5C">
              <w:rPr>
                <w:color w:val="000000" w:themeColor="text1"/>
                <w:lang w:eastAsia="en-AU"/>
              </w:rPr>
              <w:t>45</w:t>
            </w:r>
          </w:p>
        </w:tc>
        <w:tc>
          <w:tcPr>
            <w:tcW w:w="8847" w:type="dxa"/>
            <w:noWrap/>
            <w:hideMark/>
          </w:tcPr>
          <w:p w14:paraId="410EECA7" w14:textId="77777777" w:rsidR="001438C3" w:rsidRPr="00BE1C5C" w:rsidRDefault="001438C3" w:rsidP="00B901E5">
            <w:pPr>
              <w:rPr>
                <w:color w:val="000000" w:themeColor="text1"/>
                <w:lang w:eastAsia="en-AU"/>
              </w:rPr>
            </w:pPr>
            <w:r w:rsidRPr="00BE1C5C">
              <w:rPr>
                <w:color w:val="000000" w:themeColor="text1"/>
                <w:lang w:eastAsia="en-AU"/>
              </w:rPr>
              <w:t>Catering</w:t>
            </w:r>
          </w:p>
        </w:tc>
      </w:tr>
      <w:tr w:rsidR="00BE1C5C" w:rsidRPr="00BE1C5C" w14:paraId="3FB25A2D" w14:textId="77777777" w:rsidTr="009359DB">
        <w:trPr>
          <w:trHeight w:val="291"/>
        </w:trPr>
        <w:tc>
          <w:tcPr>
            <w:tcW w:w="510" w:type="dxa"/>
            <w:noWrap/>
            <w:hideMark/>
          </w:tcPr>
          <w:p w14:paraId="45DC2477" w14:textId="77777777" w:rsidR="001438C3" w:rsidRPr="00BE1C5C" w:rsidRDefault="001438C3" w:rsidP="00B901E5">
            <w:pPr>
              <w:rPr>
                <w:color w:val="000000" w:themeColor="text1"/>
                <w:lang w:eastAsia="en-AU"/>
              </w:rPr>
            </w:pPr>
            <w:r w:rsidRPr="00BE1C5C">
              <w:rPr>
                <w:color w:val="000000" w:themeColor="text1"/>
                <w:lang w:eastAsia="en-AU"/>
              </w:rPr>
              <w:t>46</w:t>
            </w:r>
          </w:p>
        </w:tc>
        <w:tc>
          <w:tcPr>
            <w:tcW w:w="8847" w:type="dxa"/>
            <w:noWrap/>
            <w:hideMark/>
          </w:tcPr>
          <w:p w14:paraId="296FC3AC" w14:textId="77777777" w:rsidR="001438C3" w:rsidRPr="00BE1C5C" w:rsidRDefault="001438C3" w:rsidP="00B901E5">
            <w:pPr>
              <w:rPr>
                <w:color w:val="000000" w:themeColor="text1"/>
                <w:lang w:eastAsia="en-AU"/>
              </w:rPr>
            </w:pPr>
            <w:r w:rsidRPr="00BE1C5C">
              <w:rPr>
                <w:color w:val="000000" w:themeColor="text1"/>
                <w:lang w:eastAsia="en-AU"/>
              </w:rPr>
              <w:t>Other services</w:t>
            </w:r>
          </w:p>
        </w:tc>
      </w:tr>
      <w:tr w:rsidR="00BE1C5C" w:rsidRPr="00BE1C5C" w14:paraId="3C558958" w14:textId="77777777" w:rsidTr="009359DB">
        <w:trPr>
          <w:trHeight w:val="291"/>
        </w:trPr>
        <w:tc>
          <w:tcPr>
            <w:tcW w:w="510" w:type="dxa"/>
            <w:noWrap/>
          </w:tcPr>
          <w:p w14:paraId="383A4F22" w14:textId="77777777" w:rsidR="001438C3" w:rsidRPr="00BE1C5C" w:rsidRDefault="001438C3" w:rsidP="00B901E5">
            <w:pPr>
              <w:rPr>
                <w:color w:val="000000" w:themeColor="text1"/>
                <w:lang w:eastAsia="en-AU"/>
              </w:rPr>
            </w:pPr>
            <w:r w:rsidRPr="00BE1C5C">
              <w:rPr>
                <w:color w:val="000000" w:themeColor="text1"/>
                <w:lang w:eastAsia="en-AU"/>
              </w:rPr>
              <w:t>47</w:t>
            </w:r>
          </w:p>
        </w:tc>
        <w:tc>
          <w:tcPr>
            <w:tcW w:w="8847" w:type="dxa"/>
            <w:noWrap/>
          </w:tcPr>
          <w:p w14:paraId="2FFA9C93" w14:textId="77777777" w:rsidR="001438C3" w:rsidRPr="00BE1C5C" w:rsidRDefault="001438C3" w:rsidP="00B901E5">
            <w:pPr>
              <w:rPr>
                <w:color w:val="000000" w:themeColor="text1"/>
                <w:lang w:eastAsia="en-AU"/>
              </w:rPr>
            </w:pPr>
            <w:r w:rsidRPr="00BE1C5C">
              <w:rPr>
                <w:color w:val="000000" w:themeColor="text1"/>
                <w:lang w:eastAsia="en-AU"/>
              </w:rPr>
              <w:t>Exports*</w:t>
            </w:r>
          </w:p>
        </w:tc>
      </w:tr>
    </w:tbl>
    <w:p w14:paraId="23F22093" w14:textId="51DC8428" w:rsidR="00B901E5" w:rsidRPr="00BE1C5C" w:rsidRDefault="001438C3" w:rsidP="0038205C">
      <w:pPr>
        <w:jc w:val="left"/>
        <w:rPr>
          <w:color w:val="000000" w:themeColor="text1"/>
        </w:rPr>
      </w:pPr>
      <w:r w:rsidRPr="00BE1C5C">
        <w:rPr>
          <w:color w:val="000000" w:themeColor="text1"/>
        </w:rPr>
        <w:t>*</w:t>
      </w:r>
      <w:r w:rsidR="00B901E5" w:rsidRPr="00BE1C5C">
        <w:rPr>
          <w:color w:val="000000" w:themeColor="text1"/>
        </w:rPr>
        <w:t xml:space="preserve">All imports and exports are represented as a one-row item. Therefore, impacts associated with the goods or services imported to Australia are accounted for in the input-output calculation. However, there is no country-wise differentiation based on the origin of the good or service.  </w:t>
      </w:r>
    </w:p>
    <w:p w14:paraId="22E2C413" w14:textId="489A199E" w:rsidR="00B901E5" w:rsidRPr="00BE1C5C" w:rsidRDefault="00B901E5" w:rsidP="00E120AB">
      <w:pPr>
        <w:pStyle w:val="Heading1"/>
        <w:rPr>
          <w:color w:val="000000" w:themeColor="text1"/>
        </w:rPr>
      </w:pPr>
      <w:bookmarkStart w:id="1" w:name="_Toc134478277"/>
      <w:r w:rsidRPr="00BE1C5C">
        <w:rPr>
          <w:color w:val="000000" w:themeColor="text1"/>
        </w:rPr>
        <w:t>Price regression model construction</w:t>
      </w:r>
      <w:bookmarkEnd w:id="1"/>
      <w:r w:rsidRPr="00BE1C5C">
        <w:rPr>
          <w:color w:val="000000" w:themeColor="text1"/>
        </w:rPr>
        <w:t xml:space="preserve"> </w:t>
      </w:r>
    </w:p>
    <w:p w14:paraId="25BBF94F" w14:textId="45793AEB" w:rsidR="00F91486" w:rsidRPr="00BE1C5C" w:rsidRDefault="001438C3" w:rsidP="0038205C">
      <w:pPr>
        <w:jc w:val="left"/>
        <w:rPr>
          <w:color w:val="000000" w:themeColor="text1"/>
        </w:rPr>
      </w:pPr>
      <w:r w:rsidRPr="00BE1C5C">
        <w:rPr>
          <w:color w:val="000000" w:themeColor="text1"/>
        </w:rPr>
        <w:t>Export data for 6357 economic sectors of Harmonized commodity description and coding system (HSCPC) for the year 2015 was obtained from the United Nations International Trade Statistics Database (UN COMTRADE). The export price</w:t>
      </w:r>
      <w:r w:rsidR="00B901E5" w:rsidRPr="00BE1C5C">
        <w:rPr>
          <w:color w:val="000000" w:themeColor="text1"/>
        </w:rPr>
        <w:t xml:space="preserve"> (USD per kg)</w:t>
      </w:r>
      <w:r w:rsidRPr="00BE1C5C">
        <w:rPr>
          <w:color w:val="000000" w:themeColor="text1"/>
        </w:rPr>
        <w:t xml:space="preserve"> for 6357 economic sectors was calculated for 221 partnering countries for the reporting country, Australia. </w:t>
      </w:r>
      <w:r w:rsidR="00B901E5" w:rsidRPr="00BE1C5C">
        <w:rPr>
          <w:color w:val="000000" w:themeColor="text1"/>
        </w:rPr>
        <w:t xml:space="preserve">Row median for a HSCPC sector indicates the price paid by the consumer in Australia, for a 1kg of product in the HSCPC sector produced in Australia. For example, </w:t>
      </w:r>
      <w:r w:rsidR="001649A1" w:rsidRPr="00BE1C5C">
        <w:rPr>
          <w:color w:val="000000" w:themeColor="text1"/>
        </w:rPr>
        <w:t xml:space="preserve">the </w:t>
      </w:r>
      <w:r w:rsidR="00B901E5" w:rsidRPr="00BE1C5C">
        <w:rPr>
          <w:color w:val="000000" w:themeColor="text1"/>
        </w:rPr>
        <w:t>row median for the beef sector gives the price per 1kg of beef produced in Australia. Thus, it was assumed that all the food items consumed in Australia are produced within Australia itself.</w:t>
      </w:r>
      <w:r w:rsidR="00F91486" w:rsidRPr="00BE1C5C">
        <w:rPr>
          <w:color w:val="000000" w:themeColor="text1"/>
        </w:rPr>
        <w:t xml:space="preserve"> </w:t>
      </w:r>
      <w:r w:rsidRPr="00BE1C5C">
        <w:rPr>
          <w:color w:val="000000" w:themeColor="text1"/>
        </w:rPr>
        <w:t>The HSCPC sectors were linked with the</w:t>
      </w:r>
      <w:r w:rsidR="00F8513C" w:rsidRPr="00BE1C5C">
        <w:rPr>
          <w:color w:val="000000" w:themeColor="text1"/>
        </w:rPr>
        <w:t xml:space="preserve"> </w:t>
      </w:r>
      <w:r w:rsidRPr="00BE1C5C">
        <w:rPr>
          <w:color w:val="000000" w:themeColor="text1"/>
        </w:rPr>
        <w:t>nutrients</w:t>
      </w:r>
      <w:r w:rsidR="00F8513C" w:rsidRPr="00BE1C5C">
        <w:rPr>
          <w:color w:val="000000" w:themeColor="text1"/>
        </w:rPr>
        <w:t xml:space="preserve"> and NOVA categories of foods in </w:t>
      </w:r>
      <w:r w:rsidR="00070DAC" w:rsidRPr="00BE1C5C">
        <w:rPr>
          <w:color w:val="000000" w:themeColor="text1"/>
        </w:rPr>
        <w:t xml:space="preserve">the </w:t>
      </w:r>
      <w:r w:rsidR="00F8513C" w:rsidRPr="00BE1C5C">
        <w:rPr>
          <w:color w:val="000000" w:themeColor="text1"/>
        </w:rPr>
        <w:t>AUSNUT database</w:t>
      </w:r>
      <w:r w:rsidRPr="00BE1C5C">
        <w:rPr>
          <w:color w:val="000000" w:themeColor="text1"/>
        </w:rPr>
        <w:t xml:space="preserve"> by way of a concordance matrix between HSCPC sectors and </w:t>
      </w:r>
      <w:r w:rsidR="00F8513C" w:rsidRPr="00BE1C5C">
        <w:rPr>
          <w:color w:val="000000" w:themeColor="text1"/>
        </w:rPr>
        <w:t>AUSNUT</w:t>
      </w:r>
      <w:r w:rsidRPr="00BE1C5C">
        <w:rPr>
          <w:color w:val="000000" w:themeColor="text1"/>
        </w:rPr>
        <w:t xml:space="preserve"> foods. </w:t>
      </w:r>
    </w:p>
    <w:p w14:paraId="56D61AAB" w14:textId="77491B5E" w:rsidR="00F91486" w:rsidRPr="00BE1C5C" w:rsidRDefault="00F91486" w:rsidP="0038205C">
      <w:pPr>
        <w:jc w:val="left"/>
        <w:rPr>
          <w:color w:val="000000" w:themeColor="text1"/>
        </w:rPr>
      </w:pPr>
      <w:bookmarkStart w:id="2" w:name="_Hlk130841294"/>
      <w:r w:rsidRPr="00BE1C5C">
        <w:rPr>
          <w:color w:val="000000" w:themeColor="text1"/>
        </w:rPr>
        <w:t xml:space="preserve">At first, </w:t>
      </w:r>
      <w:r w:rsidR="00901A46" w:rsidRPr="00BE1C5C">
        <w:rPr>
          <w:color w:val="000000" w:themeColor="text1"/>
        </w:rPr>
        <w:t xml:space="preserve">the </w:t>
      </w:r>
      <w:r w:rsidRPr="00BE1C5C">
        <w:rPr>
          <w:color w:val="000000" w:themeColor="text1"/>
        </w:rPr>
        <w:t xml:space="preserve">linearity between </w:t>
      </w:r>
      <w:r w:rsidR="00901A46" w:rsidRPr="00BE1C5C">
        <w:rPr>
          <w:color w:val="000000" w:themeColor="text1"/>
        </w:rPr>
        <w:t xml:space="preserve">the </w:t>
      </w:r>
      <w:r w:rsidRPr="00BE1C5C">
        <w:rPr>
          <w:color w:val="000000" w:themeColor="text1"/>
        </w:rPr>
        <w:t xml:space="preserve">median export price and NOVA categories, </w:t>
      </w:r>
      <w:r w:rsidR="00901A46" w:rsidRPr="00BE1C5C">
        <w:rPr>
          <w:color w:val="000000" w:themeColor="text1"/>
        </w:rPr>
        <w:t xml:space="preserve">the </w:t>
      </w:r>
      <w:r w:rsidRPr="00BE1C5C">
        <w:rPr>
          <w:color w:val="000000" w:themeColor="text1"/>
        </w:rPr>
        <w:t>percentage of energy obtained from macronutrients (protein, carbohydrate, and fat) were tested using scatter plots (</w:t>
      </w:r>
      <w:r w:rsidR="00165BDC" w:rsidRPr="00BE1C5C">
        <w:rPr>
          <w:color w:val="000000" w:themeColor="text1"/>
        </w:rPr>
        <w:t xml:space="preserve">Supplementary Figure 1). </w:t>
      </w:r>
    </w:p>
    <w:bookmarkEnd w:id="2"/>
    <w:p w14:paraId="140CAD91" w14:textId="77777777" w:rsidR="00F91486" w:rsidRPr="00BE1C5C" w:rsidRDefault="00F91486" w:rsidP="0038205C">
      <w:pPr>
        <w:keepNext/>
        <w:jc w:val="left"/>
        <w:rPr>
          <w:color w:val="000000" w:themeColor="text1"/>
        </w:rPr>
      </w:pPr>
      <w:r w:rsidRPr="00BE1C5C">
        <w:rPr>
          <w:noProof/>
          <w:color w:val="000000" w:themeColor="text1"/>
        </w:rPr>
        <mc:AlternateContent>
          <mc:Choice Requires="wps">
            <w:drawing>
              <wp:anchor distT="0" distB="0" distL="114300" distR="114300" simplePos="0" relativeHeight="251777024" behindDoc="0" locked="0" layoutInCell="1" allowOverlap="1" wp14:anchorId="3FA6C6C9" wp14:editId="1C175207">
                <wp:simplePos x="0" y="0"/>
                <wp:positionH relativeFrom="column">
                  <wp:posOffset>2768600</wp:posOffset>
                </wp:positionH>
                <wp:positionV relativeFrom="paragraph">
                  <wp:posOffset>1370330</wp:posOffset>
                </wp:positionV>
                <wp:extent cx="533400" cy="2540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33400" cy="254000"/>
                        </a:xfrm>
                        <a:prstGeom prst="rect">
                          <a:avLst/>
                        </a:prstGeom>
                        <a:noFill/>
                        <a:ln w="6350">
                          <a:noFill/>
                        </a:ln>
                      </wps:spPr>
                      <wps:txbx>
                        <w:txbxContent>
                          <w:p w14:paraId="0E943723" w14:textId="77777777" w:rsidR="00F91486" w:rsidRDefault="00F91486" w:rsidP="00F91486">
                            <w:r>
                              <w:t>Price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A6C6C9" id="_x0000_t202" coordsize="21600,21600" o:spt="202" path="m,l,21600r21600,l21600,xe">
                <v:stroke joinstyle="miter"/>
                <v:path gradientshapeok="t" o:connecttype="rect"/>
              </v:shapetype>
              <v:shape id="Text Box 14" o:spid="_x0000_s1026" type="#_x0000_t202" style="position:absolute;margin-left:218pt;margin-top:107.9pt;width:42pt;height:20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" filled="f" stroked="f" strokeweight=".5pt">
                <v:textbox>
                  <w:txbxContent>
                    <w:p w14:paraId="0E943723" w14:textId="77777777" w:rsidR="00F91486" w:rsidRDefault="00F91486" w:rsidP="00F91486">
                      <w:r>
                        <w:t>Price</w:t>
                      </w:r>
                    </w:p>
                  </w:txbxContent>
                </v:textbox>
              </v:shape>
            </w:pict>
          </mc:Fallback>
        </mc:AlternateContent>
      </w:r>
      <w:r w:rsidRPr="00BE1C5C">
        <w:rPr>
          <w:noProof/>
          <w:color w:val="000000" w:themeColor="text1"/>
        </w:rPr>
        <mc:AlternateContent>
          <mc:Choice Requires="wps">
            <w:drawing>
              <wp:anchor distT="0" distB="0" distL="114300" distR="114300" simplePos="0" relativeHeight="251774976" behindDoc="0" locked="0" layoutInCell="1" allowOverlap="1" wp14:anchorId="192F15FF" wp14:editId="53D2D0E0">
                <wp:simplePos x="0" y="0"/>
                <wp:positionH relativeFrom="column">
                  <wp:posOffset>2781300</wp:posOffset>
                </wp:positionH>
                <wp:positionV relativeFrom="paragraph">
                  <wp:posOffset>100330</wp:posOffset>
                </wp:positionV>
                <wp:extent cx="533400" cy="2540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33400" cy="254000"/>
                        </a:xfrm>
                        <a:prstGeom prst="rect">
                          <a:avLst/>
                        </a:prstGeom>
                        <a:noFill/>
                        <a:ln w="6350">
                          <a:noFill/>
                        </a:ln>
                      </wps:spPr>
                      <wps:txbx>
                        <w:txbxContent>
                          <w:p w14:paraId="431B471F" w14:textId="77777777" w:rsidR="00F91486" w:rsidRDefault="00F91486" w:rsidP="00F91486">
                            <w:r>
                              <w:t>Price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F15FF" id="Text Box 13" o:spid="_x0000_s1027" type="#_x0000_t202" style="position:absolute;margin-left:219pt;margin-top:7.9pt;width:42pt;height:20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" filled="f" stroked="f" strokeweight=".5pt">
                <v:textbox>
                  <w:txbxContent>
                    <w:p w14:paraId="431B471F" w14:textId="77777777" w:rsidR="00F91486" w:rsidRDefault="00F91486" w:rsidP="00F91486">
                      <w:r>
                        <w:t>Price</w:t>
                      </w:r>
                    </w:p>
                  </w:txbxContent>
                </v:textbox>
              </v:shape>
            </w:pict>
          </mc:Fallback>
        </mc:AlternateContent>
      </w:r>
      <w:r w:rsidRPr="00BE1C5C">
        <w:rPr>
          <w:noProof/>
          <w:color w:val="000000" w:themeColor="text1"/>
        </w:rPr>
        <mc:AlternateContent>
          <mc:Choice Requires="wps">
            <w:drawing>
              <wp:anchor distT="0" distB="0" distL="114300" distR="114300" simplePos="0" relativeHeight="251772928" behindDoc="0" locked="0" layoutInCell="1" allowOverlap="1" wp14:anchorId="1F1161B2" wp14:editId="2AC6E0B4">
                <wp:simplePos x="0" y="0"/>
                <wp:positionH relativeFrom="column">
                  <wp:posOffset>76200</wp:posOffset>
                </wp:positionH>
                <wp:positionV relativeFrom="paragraph">
                  <wp:posOffset>1440180</wp:posOffset>
                </wp:positionV>
                <wp:extent cx="533400" cy="254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33400" cy="254000"/>
                        </a:xfrm>
                        <a:prstGeom prst="rect">
                          <a:avLst/>
                        </a:prstGeom>
                        <a:noFill/>
                        <a:ln w="6350">
                          <a:noFill/>
                        </a:ln>
                      </wps:spPr>
                      <wps:txbx>
                        <w:txbxContent>
                          <w:p w14:paraId="7EA63E1B" w14:textId="77777777" w:rsidR="00F91486" w:rsidRDefault="00F91486" w:rsidP="00F91486">
                            <w:r>
                              <w:t>Price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161B2" id="Text Box 8" o:spid="_x0000_s1028" type="#_x0000_t202" style="position:absolute;margin-left:6pt;margin-top:113.4pt;width:42pt;height:20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" filled="f" stroked="f" strokeweight=".5pt">
                <v:textbox>
                  <w:txbxContent>
                    <w:p w14:paraId="7EA63E1B" w14:textId="77777777" w:rsidR="00F91486" w:rsidRDefault="00F91486" w:rsidP="00F91486">
                      <w:r>
                        <w:t>Price</w:t>
                      </w:r>
                    </w:p>
                  </w:txbxContent>
                </v:textbox>
              </v:shape>
            </w:pict>
          </mc:Fallback>
        </mc:AlternateContent>
      </w:r>
      <w:r w:rsidRPr="00BE1C5C">
        <w:rPr>
          <w:noProof/>
          <w:color w:val="000000" w:themeColor="text1"/>
        </w:rPr>
        <mc:AlternateContent>
          <mc:Choice Requires="wps">
            <w:drawing>
              <wp:anchor distT="0" distB="0" distL="114300" distR="114300" simplePos="0" relativeHeight="251770880" behindDoc="0" locked="0" layoutInCell="1" allowOverlap="1" wp14:anchorId="3B509752" wp14:editId="74182EFA">
                <wp:simplePos x="0" y="0"/>
                <wp:positionH relativeFrom="column">
                  <wp:posOffset>107950</wp:posOffset>
                </wp:positionH>
                <wp:positionV relativeFrom="paragraph">
                  <wp:posOffset>157480</wp:posOffset>
                </wp:positionV>
                <wp:extent cx="533400" cy="254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33400" cy="254000"/>
                        </a:xfrm>
                        <a:prstGeom prst="rect">
                          <a:avLst/>
                        </a:prstGeom>
                        <a:noFill/>
                        <a:ln w="6350">
                          <a:noFill/>
                        </a:ln>
                      </wps:spPr>
                      <wps:txbx>
                        <w:txbxContent>
                          <w:p w14:paraId="2CEE51A8" w14:textId="1F21C872" w:rsidR="00F91486" w:rsidRDefault="00F91486">
                            <w:r>
                              <w:t>Price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09752" id="Text Box 7" o:spid="_x0000_s1029" type="#_x0000_t202" style="position:absolute;margin-left:8.5pt;margin-top:12.4pt;width:42pt;height:20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" filled="f" stroked="f" strokeweight=".5pt">
                <v:textbox>
                  <w:txbxContent>
                    <w:p w14:paraId="2CEE51A8" w14:textId="1F21C872" w:rsidR="00F91486" w:rsidRDefault="00F91486">
                      <w:r>
                        <w:t>Price</w:t>
                      </w:r>
                    </w:p>
                  </w:txbxContent>
                </v:textbox>
              </v:shape>
            </w:pict>
          </mc:Fallback>
        </mc:AlternateContent>
      </w:r>
      <w:r w:rsidRPr="00BE1C5C">
        <w:rPr>
          <w:noProof/>
          <w:color w:val="000000" w:themeColor="text1"/>
        </w:rPr>
        <w:drawing>
          <wp:inline distT="0" distB="0" distL="0" distR="0" wp14:anchorId="5A7EFFF6" wp14:editId="462459C8">
            <wp:extent cx="5731510" cy="2719705"/>
            <wp:effectExtent l="19050" t="19050" r="21590" b="234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719705"/>
                    </a:xfrm>
                    <a:prstGeom prst="rect">
                      <a:avLst/>
                    </a:prstGeom>
                    <a:ln w="3175">
                      <a:solidFill>
                        <a:schemeClr val="tx1"/>
                      </a:solidFill>
                    </a:ln>
                  </pic:spPr>
                </pic:pic>
              </a:graphicData>
            </a:graphic>
          </wp:inline>
        </w:drawing>
      </w:r>
    </w:p>
    <w:p w14:paraId="197B8D89" w14:textId="664FBEC4" w:rsidR="00F91486" w:rsidRPr="00BE1C5C" w:rsidRDefault="00F91486" w:rsidP="0038205C">
      <w:pPr>
        <w:pStyle w:val="Caption"/>
        <w:rPr>
          <w:color w:val="000000" w:themeColor="text1"/>
        </w:rPr>
      </w:pPr>
      <w:r w:rsidRPr="00BE1C5C">
        <w:rPr>
          <w:color w:val="000000" w:themeColor="text1"/>
          <w:sz w:val="24"/>
          <w:szCs w:val="24"/>
        </w:rPr>
        <w:t xml:space="preserve">Supplementary Figure </w:t>
      </w:r>
      <w:r w:rsidRPr="00BE1C5C">
        <w:rPr>
          <w:color w:val="000000" w:themeColor="text1"/>
          <w:sz w:val="24"/>
          <w:szCs w:val="24"/>
        </w:rPr>
        <w:fldChar w:fldCharType="begin"/>
      </w:r>
      <w:r w:rsidRPr="00BE1C5C">
        <w:rPr>
          <w:color w:val="000000" w:themeColor="text1"/>
          <w:sz w:val="24"/>
          <w:szCs w:val="24"/>
        </w:rPr>
        <w:instrText xml:space="preserve"> SEQ Figure \* ARABIC </w:instrText>
      </w:r>
      <w:r w:rsidRPr="00BE1C5C">
        <w:rPr>
          <w:color w:val="000000" w:themeColor="text1"/>
          <w:sz w:val="24"/>
          <w:szCs w:val="24"/>
        </w:rPr>
        <w:fldChar w:fldCharType="separate"/>
      </w:r>
      <w:r w:rsidR="00B82893" w:rsidRPr="00BE1C5C">
        <w:rPr>
          <w:noProof/>
          <w:color w:val="000000" w:themeColor="text1"/>
          <w:sz w:val="24"/>
          <w:szCs w:val="24"/>
        </w:rPr>
        <w:t>1</w:t>
      </w:r>
      <w:r w:rsidRPr="00BE1C5C">
        <w:rPr>
          <w:color w:val="000000" w:themeColor="text1"/>
          <w:sz w:val="24"/>
          <w:szCs w:val="24"/>
        </w:rPr>
        <w:fldChar w:fldCharType="end"/>
      </w:r>
      <w:r w:rsidR="00165BDC" w:rsidRPr="00BE1C5C">
        <w:rPr>
          <w:color w:val="000000" w:themeColor="text1"/>
          <w:sz w:val="24"/>
          <w:szCs w:val="24"/>
        </w:rPr>
        <w:t xml:space="preserve"> – Scatter plots between median export price and NOVA categories, percentage of energy obtained from macronutrients (protein, carbohydrate, and fat)</w:t>
      </w:r>
    </w:p>
    <w:p w14:paraId="7B08D839" w14:textId="1C5643B1" w:rsidR="00165BDC" w:rsidRPr="00BE1C5C" w:rsidRDefault="001438C3" w:rsidP="0038205C">
      <w:pPr>
        <w:jc w:val="left"/>
        <w:rPr>
          <w:color w:val="000000" w:themeColor="text1"/>
        </w:rPr>
      </w:pPr>
      <w:bookmarkStart w:id="3" w:name="_Hlk130841400"/>
      <w:r w:rsidRPr="00BE1C5C">
        <w:rPr>
          <w:color w:val="000000" w:themeColor="text1"/>
        </w:rPr>
        <w:lastRenderedPageBreak/>
        <w:t>Then,</w:t>
      </w:r>
      <w:r w:rsidR="00742D3A" w:rsidRPr="00BE1C5C">
        <w:rPr>
          <w:color w:val="000000" w:themeColor="text1"/>
        </w:rPr>
        <w:t xml:space="preserve"> multiple linear regression analysis was performed to model the relationship </w:t>
      </w:r>
      <w:r w:rsidRPr="00BE1C5C">
        <w:rPr>
          <w:color w:val="000000" w:themeColor="text1"/>
        </w:rPr>
        <w:t xml:space="preserve">between the </w:t>
      </w:r>
      <w:r w:rsidR="00710B6C" w:rsidRPr="00BE1C5C">
        <w:rPr>
          <w:color w:val="000000" w:themeColor="text1"/>
        </w:rPr>
        <w:t xml:space="preserve">NOVA categories, </w:t>
      </w:r>
      <w:r w:rsidR="00901A46" w:rsidRPr="00BE1C5C">
        <w:rPr>
          <w:color w:val="000000" w:themeColor="text1"/>
        </w:rPr>
        <w:t xml:space="preserve">the </w:t>
      </w:r>
      <w:r w:rsidRPr="00BE1C5C">
        <w:rPr>
          <w:color w:val="000000" w:themeColor="text1"/>
        </w:rPr>
        <w:t>percentage of energy obtained from macronutrients (protein, carbohydrate</w:t>
      </w:r>
      <w:r w:rsidR="00070DAC" w:rsidRPr="00BE1C5C">
        <w:rPr>
          <w:color w:val="000000" w:themeColor="text1"/>
        </w:rPr>
        <w:t>,</w:t>
      </w:r>
      <w:r w:rsidRPr="00BE1C5C">
        <w:rPr>
          <w:color w:val="000000" w:themeColor="text1"/>
        </w:rPr>
        <w:t xml:space="preserve"> and fat)</w:t>
      </w:r>
      <w:r w:rsidR="00070DAC" w:rsidRPr="00BE1C5C">
        <w:rPr>
          <w:color w:val="000000" w:themeColor="text1"/>
        </w:rPr>
        <w:t xml:space="preserve">, </w:t>
      </w:r>
      <w:r w:rsidRPr="00BE1C5C">
        <w:rPr>
          <w:color w:val="000000" w:themeColor="text1"/>
        </w:rPr>
        <w:t>and the median export price</w:t>
      </w:r>
      <w:r w:rsidR="00742D3A" w:rsidRPr="00BE1C5C">
        <w:rPr>
          <w:color w:val="000000" w:themeColor="text1"/>
        </w:rPr>
        <w:t xml:space="preserve">, where </w:t>
      </w:r>
      <w:r w:rsidR="00070DAC" w:rsidRPr="00BE1C5C">
        <w:rPr>
          <w:color w:val="000000" w:themeColor="text1"/>
        </w:rPr>
        <w:t xml:space="preserve">the </w:t>
      </w:r>
      <w:r w:rsidR="00742D3A" w:rsidRPr="00BE1C5C">
        <w:rPr>
          <w:color w:val="000000" w:themeColor="text1"/>
        </w:rPr>
        <w:t>median export price was considered as the response variable and NOVA categories and percentage of energy from macronutrients were considered as explanatory variables</w:t>
      </w:r>
      <w:r w:rsidR="00165BDC" w:rsidRPr="00BE1C5C">
        <w:rPr>
          <w:color w:val="000000" w:themeColor="text1"/>
        </w:rPr>
        <w:t xml:space="preserve"> at different scenarios as follows:</w:t>
      </w:r>
    </w:p>
    <w:p w14:paraId="1E7F1EEF" w14:textId="7FD731F0" w:rsidR="00165BDC" w:rsidRPr="00BE1C5C" w:rsidRDefault="00165BDC" w:rsidP="0038205C">
      <w:pPr>
        <w:pStyle w:val="ListParagraph"/>
        <w:numPr>
          <w:ilvl w:val="0"/>
          <w:numId w:val="10"/>
        </w:numPr>
        <w:jc w:val="left"/>
        <w:rPr>
          <w:color w:val="000000" w:themeColor="text1"/>
        </w:rPr>
      </w:pPr>
      <w:r w:rsidRPr="00BE1C5C">
        <w:rPr>
          <w:color w:val="000000" w:themeColor="text1"/>
        </w:rPr>
        <w:t>Including outliers (The data points situated more than 1.5 interquartile ranges above the upper quartile (75%) or below the lower quartile (25%) were considered as outliers)</w:t>
      </w:r>
    </w:p>
    <w:p w14:paraId="3585DF2E" w14:textId="028B81DC" w:rsidR="00165BDC" w:rsidRPr="00BE1C5C" w:rsidRDefault="00165BDC" w:rsidP="0038205C">
      <w:pPr>
        <w:pStyle w:val="ListParagraph"/>
        <w:numPr>
          <w:ilvl w:val="1"/>
          <w:numId w:val="10"/>
        </w:numPr>
        <w:jc w:val="left"/>
        <w:rPr>
          <w:color w:val="000000" w:themeColor="text1"/>
        </w:rPr>
      </w:pPr>
      <w:r w:rsidRPr="00BE1C5C">
        <w:rPr>
          <w:color w:val="000000" w:themeColor="text1"/>
        </w:rPr>
        <w:t>No weighing variable – with and without intercept</w:t>
      </w:r>
    </w:p>
    <w:p w14:paraId="3BED7B1B" w14:textId="03AD7D78" w:rsidR="00165BDC" w:rsidRPr="00BE1C5C" w:rsidRDefault="00165BDC" w:rsidP="0038205C">
      <w:pPr>
        <w:pStyle w:val="ListParagraph"/>
        <w:numPr>
          <w:ilvl w:val="1"/>
          <w:numId w:val="10"/>
        </w:numPr>
        <w:jc w:val="left"/>
        <w:rPr>
          <w:color w:val="000000" w:themeColor="text1"/>
        </w:rPr>
      </w:pPr>
      <w:r w:rsidRPr="00BE1C5C">
        <w:rPr>
          <w:color w:val="000000" w:themeColor="text1"/>
        </w:rPr>
        <w:t>Daily dietary intake as the weighting variable – with and without intercept</w:t>
      </w:r>
    </w:p>
    <w:p w14:paraId="261F52D3" w14:textId="021901AA" w:rsidR="00165BDC" w:rsidRPr="00BE1C5C" w:rsidRDefault="00165BDC" w:rsidP="0038205C">
      <w:pPr>
        <w:pStyle w:val="ListParagraph"/>
        <w:numPr>
          <w:ilvl w:val="1"/>
          <w:numId w:val="10"/>
        </w:numPr>
        <w:jc w:val="left"/>
        <w:rPr>
          <w:color w:val="000000" w:themeColor="text1"/>
        </w:rPr>
      </w:pPr>
      <w:r w:rsidRPr="00BE1C5C">
        <w:rPr>
          <w:color w:val="000000" w:themeColor="text1"/>
        </w:rPr>
        <w:t>Square root of daily dietary intake as the weighting variable – with and without intercept</w:t>
      </w:r>
    </w:p>
    <w:p w14:paraId="45E702D3" w14:textId="5A5AFF7F" w:rsidR="00165BDC" w:rsidRPr="00BE1C5C" w:rsidRDefault="00165BDC" w:rsidP="0038205C">
      <w:pPr>
        <w:pStyle w:val="ListParagraph"/>
        <w:numPr>
          <w:ilvl w:val="1"/>
          <w:numId w:val="10"/>
        </w:numPr>
        <w:jc w:val="left"/>
        <w:rPr>
          <w:color w:val="000000" w:themeColor="text1"/>
        </w:rPr>
      </w:pPr>
      <w:r w:rsidRPr="00BE1C5C">
        <w:rPr>
          <w:color w:val="000000" w:themeColor="text1"/>
        </w:rPr>
        <w:t xml:space="preserve">Energy intake as the weighting variable – with and without intercept </w:t>
      </w:r>
    </w:p>
    <w:p w14:paraId="700890BD" w14:textId="3B7ED1E5" w:rsidR="00165BDC" w:rsidRPr="00BE1C5C" w:rsidRDefault="00165BDC" w:rsidP="0038205C">
      <w:pPr>
        <w:pStyle w:val="ListParagraph"/>
        <w:numPr>
          <w:ilvl w:val="1"/>
          <w:numId w:val="10"/>
        </w:numPr>
        <w:jc w:val="left"/>
        <w:rPr>
          <w:color w:val="000000" w:themeColor="text1"/>
        </w:rPr>
      </w:pPr>
      <w:r w:rsidRPr="00BE1C5C">
        <w:rPr>
          <w:color w:val="000000" w:themeColor="text1"/>
        </w:rPr>
        <w:t>Square root of energy intake as the weighting variables – with and without intercept</w:t>
      </w:r>
    </w:p>
    <w:p w14:paraId="77991AAA" w14:textId="69ABD71B" w:rsidR="00165BDC" w:rsidRPr="00BE1C5C" w:rsidRDefault="00165BDC" w:rsidP="0038205C">
      <w:pPr>
        <w:pStyle w:val="ListParagraph"/>
        <w:numPr>
          <w:ilvl w:val="0"/>
          <w:numId w:val="10"/>
        </w:numPr>
        <w:jc w:val="left"/>
        <w:rPr>
          <w:color w:val="000000" w:themeColor="text1"/>
        </w:rPr>
      </w:pPr>
      <w:r w:rsidRPr="00BE1C5C">
        <w:rPr>
          <w:color w:val="000000" w:themeColor="text1"/>
        </w:rPr>
        <w:t xml:space="preserve">Excluding outliers </w:t>
      </w:r>
      <w:r w:rsidR="00710B6C" w:rsidRPr="00BE1C5C">
        <w:rPr>
          <w:color w:val="000000" w:themeColor="text1"/>
        </w:rPr>
        <w:t xml:space="preserve"> </w:t>
      </w:r>
    </w:p>
    <w:p w14:paraId="1E8EFFEF" w14:textId="77777777" w:rsidR="00434064" w:rsidRPr="00BE1C5C" w:rsidRDefault="00434064" w:rsidP="0038205C">
      <w:pPr>
        <w:pStyle w:val="ListParagraph"/>
        <w:numPr>
          <w:ilvl w:val="1"/>
          <w:numId w:val="10"/>
        </w:numPr>
        <w:jc w:val="left"/>
        <w:rPr>
          <w:color w:val="000000" w:themeColor="text1"/>
        </w:rPr>
      </w:pPr>
      <w:r w:rsidRPr="00BE1C5C">
        <w:rPr>
          <w:color w:val="000000" w:themeColor="text1"/>
        </w:rPr>
        <w:t>No weighing variable – with and without intercept</w:t>
      </w:r>
    </w:p>
    <w:p w14:paraId="6EFD31B6" w14:textId="77777777" w:rsidR="00434064" w:rsidRPr="00BE1C5C" w:rsidRDefault="00434064" w:rsidP="0038205C">
      <w:pPr>
        <w:pStyle w:val="ListParagraph"/>
        <w:numPr>
          <w:ilvl w:val="1"/>
          <w:numId w:val="10"/>
        </w:numPr>
        <w:jc w:val="left"/>
        <w:rPr>
          <w:color w:val="000000" w:themeColor="text1"/>
        </w:rPr>
      </w:pPr>
      <w:r w:rsidRPr="00BE1C5C">
        <w:rPr>
          <w:color w:val="000000" w:themeColor="text1"/>
        </w:rPr>
        <w:t>Daily dietary intake as the weighting variable – with and without intercept</w:t>
      </w:r>
    </w:p>
    <w:p w14:paraId="026914AC" w14:textId="77777777" w:rsidR="00434064" w:rsidRPr="00BE1C5C" w:rsidRDefault="00434064" w:rsidP="0038205C">
      <w:pPr>
        <w:pStyle w:val="ListParagraph"/>
        <w:numPr>
          <w:ilvl w:val="1"/>
          <w:numId w:val="10"/>
        </w:numPr>
        <w:jc w:val="left"/>
        <w:rPr>
          <w:color w:val="000000" w:themeColor="text1"/>
        </w:rPr>
      </w:pPr>
      <w:r w:rsidRPr="00BE1C5C">
        <w:rPr>
          <w:color w:val="000000" w:themeColor="text1"/>
        </w:rPr>
        <w:t>Square root of daily dietary intake as the weighting variable – with and without intercept</w:t>
      </w:r>
    </w:p>
    <w:p w14:paraId="144AC036" w14:textId="77777777" w:rsidR="00434064" w:rsidRPr="00BE1C5C" w:rsidRDefault="00434064" w:rsidP="0038205C">
      <w:pPr>
        <w:pStyle w:val="ListParagraph"/>
        <w:numPr>
          <w:ilvl w:val="1"/>
          <w:numId w:val="10"/>
        </w:numPr>
        <w:jc w:val="left"/>
        <w:rPr>
          <w:color w:val="000000" w:themeColor="text1"/>
        </w:rPr>
      </w:pPr>
      <w:r w:rsidRPr="00BE1C5C">
        <w:rPr>
          <w:color w:val="000000" w:themeColor="text1"/>
        </w:rPr>
        <w:t xml:space="preserve">Energy intake as the weighting variable – with and without intercept </w:t>
      </w:r>
    </w:p>
    <w:p w14:paraId="12BC942A" w14:textId="77777777" w:rsidR="00434064" w:rsidRPr="00BE1C5C" w:rsidRDefault="00434064" w:rsidP="0038205C">
      <w:pPr>
        <w:pStyle w:val="ListParagraph"/>
        <w:numPr>
          <w:ilvl w:val="1"/>
          <w:numId w:val="10"/>
        </w:numPr>
        <w:jc w:val="left"/>
        <w:rPr>
          <w:color w:val="000000" w:themeColor="text1"/>
        </w:rPr>
      </w:pPr>
      <w:r w:rsidRPr="00BE1C5C">
        <w:rPr>
          <w:color w:val="000000" w:themeColor="text1"/>
        </w:rPr>
        <w:t>Square root of energy intake as the weighting variables – with and without intercept</w:t>
      </w:r>
    </w:p>
    <w:bookmarkEnd w:id="3"/>
    <w:p w14:paraId="17134F61" w14:textId="40C39F8A" w:rsidR="00710B6C" w:rsidRPr="00BE1C5C" w:rsidRDefault="00901A46" w:rsidP="0038205C">
      <w:pPr>
        <w:jc w:val="left"/>
        <w:rPr>
          <w:color w:val="000000" w:themeColor="text1"/>
        </w:rPr>
      </w:pPr>
      <w:r w:rsidRPr="00BE1C5C">
        <w:rPr>
          <w:color w:val="000000" w:themeColor="text1"/>
        </w:rPr>
        <w:t>After that</w:t>
      </w:r>
      <w:r w:rsidR="00710B6C" w:rsidRPr="00BE1C5C">
        <w:rPr>
          <w:color w:val="000000" w:themeColor="text1"/>
        </w:rPr>
        <w:t>, the statistical significance of the model was tested using t-</w:t>
      </w:r>
      <w:r w:rsidR="00A841F3" w:rsidRPr="00BE1C5C">
        <w:rPr>
          <w:color w:val="000000" w:themeColor="text1"/>
        </w:rPr>
        <w:t xml:space="preserve">tests. </w:t>
      </w:r>
      <w:r w:rsidR="00742D3A" w:rsidRPr="00BE1C5C">
        <w:rPr>
          <w:color w:val="000000" w:themeColor="text1"/>
        </w:rPr>
        <w:t xml:space="preserve">If the t-statistical value is greater than the t-critical value (table S1), it was concluded that there is statistical evidence </w:t>
      </w:r>
      <w:r w:rsidR="001B1A08" w:rsidRPr="00BE1C5C">
        <w:rPr>
          <w:color w:val="000000" w:themeColor="text1"/>
        </w:rPr>
        <w:t>of</w:t>
      </w:r>
      <w:r w:rsidR="00742D3A" w:rsidRPr="00BE1C5C">
        <w:rPr>
          <w:color w:val="000000" w:themeColor="text1"/>
        </w:rPr>
        <w:t xml:space="preserve"> a linear relationship</w:t>
      </w:r>
      <w:r w:rsidR="001B1A08" w:rsidRPr="00BE1C5C">
        <w:rPr>
          <w:color w:val="000000" w:themeColor="text1"/>
        </w:rPr>
        <w:t xml:space="preserve"> between </w:t>
      </w:r>
      <w:r w:rsidR="00070DAC" w:rsidRPr="00BE1C5C">
        <w:rPr>
          <w:color w:val="000000" w:themeColor="text1"/>
        </w:rPr>
        <w:t xml:space="preserve">the </w:t>
      </w:r>
      <w:r w:rsidR="001B1A08" w:rsidRPr="00BE1C5C">
        <w:rPr>
          <w:color w:val="000000" w:themeColor="text1"/>
        </w:rPr>
        <w:t xml:space="preserve">response variable and explanatory variable at that level of </w:t>
      </w:r>
      <w:r w:rsidR="00070DAC" w:rsidRPr="00BE1C5C">
        <w:rPr>
          <w:color w:val="000000" w:themeColor="text1"/>
        </w:rPr>
        <w:t xml:space="preserve">a </w:t>
      </w:r>
      <w:r w:rsidR="001B1A08" w:rsidRPr="00BE1C5C">
        <w:rPr>
          <w:color w:val="000000" w:themeColor="text1"/>
        </w:rPr>
        <w:t xml:space="preserve">confidence interval. </w:t>
      </w:r>
      <w:r w:rsidR="00742D3A" w:rsidRPr="00BE1C5C">
        <w:rPr>
          <w:color w:val="000000" w:themeColor="text1"/>
        </w:rPr>
        <w:t xml:space="preserve"> </w:t>
      </w:r>
    </w:p>
    <w:tbl>
      <w:tblPr>
        <w:tblStyle w:val="TableGrid"/>
        <w:tblpPr w:leftFromText="180" w:rightFromText="180" w:vertAnchor="text" w:tblpY="56"/>
        <w:tblW w:w="9135" w:type="dxa"/>
        <w:tblLook w:val="04A0" w:firstRow="1" w:lastRow="0" w:firstColumn="1" w:lastColumn="0" w:noHBand="0" w:noVBand="1"/>
      </w:tblPr>
      <w:tblGrid>
        <w:gridCol w:w="1376"/>
        <w:gridCol w:w="3206"/>
        <w:gridCol w:w="3101"/>
        <w:gridCol w:w="1452"/>
      </w:tblGrid>
      <w:tr w:rsidR="00BE1C5C" w:rsidRPr="00BE1C5C" w14:paraId="6AA3CD07" w14:textId="77777777" w:rsidTr="00922469">
        <w:trPr>
          <w:trHeight w:val="243"/>
        </w:trPr>
        <w:tc>
          <w:tcPr>
            <w:tcW w:w="1376" w:type="dxa"/>
            <w:noWrap/>
            <w:hideMark/>
          </w:tcPr>
          <w:p w14:paraId="26840E0B" w14:textId="77777777" w:rsidR="00922469" w:rsidRPr="00BE1C5C" w:rsidRDefault="00922469" w:rsidP="00922469">
            <w:pPr>
              <w:rPr>
                <w:rFonts w:eastAsia="Times New Roman"/>
                <w:color w:val="000000" w:themeColor="text1"/>
                <w:lang w:eastAsia="en-AU"/>
              </w:rPr>
            </w:pPr>
            <w:r w:rsidRPr="00BE1C5C">
              <w:rPr>
                <w:rFonts w:eastAsia="Times New Roman"/>
                <w:color w:val="000000" w:themeColor="text1"/>
                <w:lang w:eastAsia="en-AU"/>
              </w:rPr>
              <w:t xml:space="preserve">Confidence interval </w:t>
            </w:r>
          </w:p>
        </w:tc>
        <w:tc>
          <w:tcPr>
            <w:tcW w:w="6307" w:type="dxa"/>
            <w:gridSpan w:val="2"/>
            <w:noWrap/>
            <w:hideMark/>
          </w:tcPr>
          <w:p w14:paraId="331B88B9" w14:textId="77777777" w:rsidR="00922469" w:rsidRPr="00BE1C5C" w:rsidRDefault="00922469" w:rsidP="00922469">
            <w:pPr>
              <w:jc w:val="center"/>
              <w:rPr>
                <w:rFonts w:eastAsia="Times New Roman"/>
                <w:color w:val="000000" w:themeColor="text1"/>
                <w:lang w:eastAsia="en-AU"/>
              </w:rPr>
            </w:pPr>
            <w:r w:rsidRPr="00BE1C5C">
              <w:rPr>
                <w:rFonts w:eastAsia="Times New Roman"/>
                <w:color w:val="000000" w:themeColor="text1"/>
                <w:lang w:eastAsia="en-AU"/>
              </w:rPr>
              <w:t>t-critical values</w:t>
            </w:r>
          </w:p>
        </w:tc>
        <w:tc>
          <w:tcPr>
            <w:tcW w:w="1452" w:type="dxa"/>
          </w:tcPr>
          <w:p w14:paraId="4258FB0C" w14:textId="77777777" w:rsidR="00922469" w:rsidRPr="00BE1C5C" w:rsidRDefault="00922469" w:rsidP="00922469">
            <w:pPr>
              <w:rPr>
                <w:rFonts w:eastAsia="Times New Roman"/>
                <w:color w:val="000000" w:themeColor="text1"/>
                <w:lang w:eastAsia="en-AU"/>
              </w:rPr>
            </w:pPr>
          </w:p>
        </w:tc>
      </w:tr>
      <w:tr w:rsidR="00BE1C5C" w:rsidRPr="00BE1C5C" w14:paraId="6FB94C6A" w14:textId="77777777" w:rsidTr="00922469">
        <w:trPr>
          <w:trHeight w:val="243"/>
        </w:trPr>
        <w:tc>
          <w:tcPr>
            <w:tcW w:w="1376" w:type="dxa"/>
            <w:noWrap/>
          </w:tcPr>
          <w:p w14:paraId="28FD854C" w14:textId="77777777" w:rsidR="00922469" w:rsidRPr="00BE1C5C" w:rsidRDefault="00922469" w:rsidP="00922469">
            <w:pPr>
              <w:rPr>
                <w:rFonts w:eastAsia="Times New Roman"/>
                <w:color w:val="000000" w:themeColor="text1"/>
                <w:lang w:eastAsia="en-AU"/>
              </w:rPr>
            </w:pPr>
          </w:p>
        </w:tc>
        <w:tc>
          <w:tcPr>
            <w:tcW w:w="3206" w:type="dxa"/>
            <w:noWrap/>
          </w:tcPr>
          <w:p w14:paraId="20EF82D6" w14:textId="77777777" w:rsidR="00922469" w:rsidRPr="00BE1C5C" w:rsidRDefault="00922469" w:rsidP="00922469">
            <w:pPr>
              <w:jc w:val="center"/>
              <w:rPr>
                <w:rFonts w:eastAsia="Times New Roman"/>
                <w:color w:val="000000" w:themeColor="text1"/>
                <w:lang w:eastAsia="en-AU"/>
              </w:rPr>
            </w:pPr>
            <w:r w:rsidRPr="00BE1C5C">
              <w:rPr>
                <w:rFonts w:eastAsia="Times New Roman"/>
                <w:color w:val="000000" w:themeColor="text1"/>
                <w:lang w:eastAsia="en-AU"/>
              </w:rPr>
              <w:t xml:space="preserve">       Degrees of freedom = 162</w:t>
            </w:r>
          </w:p>
        </w:tc>
        <w:tc>
          <w:tcPr>
            <w:tcW w:w="3101" w:type="dxa"/>
          </w:tcPr>
          <w:p w14:paraId="1F7B177F" w14:textId="77777777" w:rsidR="00922469" w:rsidRPr="00BE1C5C" w:rsidRDefault="00922469" w:rsidP="00922469">
            <w:pPr>
              <w:jc w:val="center"/>
              <w:rPr>
                <w:rFonts w:eastAsia="Times New Roman"/>
                <w:color w:val="000000" w:themeColor="text1"/>
                <w:lang w:eastAsia="en-AU"/>
              </w:rPr>
            </w:pPr>
            <w:r w:rsidRPr="00BE1C5C">
              <w:rPr>
                <w:rFonts w:eastAsia="Times New Roman"/>
                <w:color w:val="000000" w:themeColor="text1"/>
                <w:lang w:eastAsia="en-AU"/>
              </w:rPr>
              <w:t xml:space="preserve">    Degrees of freedom = 266</w:t>
            </w:r>
          </w:p>
        </w:tc>
        <w:tc>
          <w:tcPr>
            <w:tcW w:w="1452" w:type="dxa"/>
          </w:tcPr>
          <w:p w14:paraId="50412F1D" w14:textId="77777777" w:rsidR="00922469" w:rsidRPr="00BE1C5C" w:rsidRDefault="00922469" w:rsidP="00922469">
            <w:pPr>
              <w:rPr>
                <w:rFonts w:eastAsia="Times New Roman"/>
                <w:color w:val="000000" w:themeColor="text1"/>
                <w:lang w:eastAsia="en-AU"/>
              </w:rPr>
            </w:pPr>
          </w:p>
        </w:tc>
      </w:tr>
      <w:tr w:rsidR="00BE1C5C" w:rsidRPr="00BE1C5C" w14:paraId="77A5FFD3" w14:textId="77777777" w:rsidTr="00922469">
        <w:trPr>
          <w:trHeight w:val="243"/>
        </w:trPr>
        <w:tc>
          <w:tcPr>
            <w:tcW w:w="1376" w:type="dxa"/>
            <w:noWrap/>
            <w:hideMark/>
          </w:tcPr>
          <w:p w14:paraId="32B57964"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90%</w:t>
            </w:r>
          </w:p>
        </w:tc>
        <w:tc>
          <w:tcPr>
            <w:tcW w:w="3206" w:type="dxa"/>
            <w:noWrap/>
          </w:tcPr>
          <w:p w14:paraId="76FEC6F8" w14:textId="77777777" w:rsidR="00922469" w:rsidRPr="00BE1C5C" w:rsidRDefault="00922469" w:rsidP="00922469">
            <w:pPr>
              <w:jc w:val="right"/>
              <w:rPr>
                <w:rFonts w:eastAsia="Times New Roman"/>
                <w:color w:val="000000" w:themeColor="text1"/>
                <w:lang w:eastAsia="en-AU"/>
              </w:rPr>
            </w:pPr>
            <w:r w:rsidRPr="00BE1C5C">
              <w:rPr>
                <w:color w:val="000000" w:themeColor="text1"/>
              </w:rPr>
              <w:t>1.654314</w:t>
            </w:r>
          </w:p>
        </w:tc>
        <w:tc>
          <w:tcPr>
            <w:tcW w:w="3101" w:type="dxa"/>
          </w:tcPr>
          <w:p w14:paraId="27240989"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1.650559</w:t>
            </w:r>
          </w:p>
        </w:tc>
        <w:tc>
          <w:tcPr>
            <w:tcW w:w="1452" w:type="dxa"/>
          </w:tcPr>
          <w:p w14:paraId="2C8EA6E9"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w:t>
            </w:r>
          </w:p>
        </w:tc>
      </w:tr>
      <w:tr w:rsidR="00BE1C5C" w:rsidRPr="00BE1C5C" w14:paraId="3BCB5E4D" w14:textId="77777777" w:rsidTr="00922469">
        <w:trPr>
          <w:trHeight w:val="243"/>
        </w:trPr>
        <w:tc>
          <w:tcPr>
            <w:tcW w:w="1376" w:type="dxa"/>
            <w:noWrap/>
            <w:hideMark/>
          </w:tcPr>
          <w:p w14:paraId="365430EC"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95%</w:t>
            </w:r>
          </w:p>
        </w:tc>
        <w:tc>
          <w:tcPr>
            <w:tcW w:w="3206" w:type="dxa"/>
            <w:noWrap/>
          </w:tcPr>
          <w:p w14:paraId="56E59D88" w14:textId="77777777" w:rsidR="00922469" w:rsidRPr="00BE1C5C" w:rsidRDefault="00922469" w:rsidP="00922469">
            <w:pPr>
              <w:jc w:val="right"/>
              <w:rPr>
                <w:rFonts w:eastAsia="Times New Roman"/>
                <w:color w:val="000000" w:themeColor="text1"/>
                <w:lang w:eastAsia="en-AU"/>
              </w:rPr>
            </w:pPr>
            <w:r w:rsidRPr="00BE1C5C">
              <w:rPr>
                <w:color w:val="000000" w:themeColor="text1"/>
              </w:rPr>
              <w:t>1.974716</w:t>
            </w:r>
          </w:p>
        </w:tc>
        <w:tc>
          <w:tcPr>
            <w:tcW w:w="3101" w:type="dxa"/>
          </w:tcPr>
          <w:p w14:paraId="41D95567"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1.968855</w:t>
            </w:r>
          </w:p>
        </w:tc>
        <w:tc>
          <w:tcPr>
            <w:tcW w:w="1452" w:type="dxa"/>
          </w:tcPr>
          <w:p w14:paraId="49AE38F1"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w:t>
            </w:r>
          </w:p>
        </w:tc>
      </w:tr>
      <w:tr w:rsidR="00BE1C5C" w:rsidRPr="00BE1C5C" w14:paraId="2857E6F7" w14:textId="77777777" w:rsidTr="00922469">
        <w:trPr>
          <w:trHeight w:val="243"/>
        </w:trPr>
        <w:tc>
          <w:tcPr>
            <w:tcW w:w="1376" w:type="dxa"/>
            <w:noWrap/>
            <w:hideMark/>
          </w:tcPr>
          <w:p w14:paraId="03ED8745"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99%</w:t>
            </w:r>
          </w:p>
        </w:tc>
        <w:tc>
          <w:tcPr>
            <w:tcW w:w="3206" w:type="dxa"/>
            <w:noWrap/>
          </w:tcPr>
          <w:p w14:paraId="4A6B06A2" w14:textId="77777777" w:rsidR="00922469" w:rsidRPr="00BE1C5C" w:rsidRDefault="00922469" w:rsidP="00922469">
            <w:pPr>
              <w:jc w:val="right"/>
              <w:rPr>
                <w:rFonts w:eastAsia="Times New Roman"/>
                <w:color w:val="000000" w:themeColor="text1"/>
                <w:lang w:eastAsia="en-AU"/>
              </w:rPr>
            </w:pPr>
            <w:r w:rsidRPr="00BE1C5C">
              <w:rPr>
                <w:color w:val="000000" w:themeColor="text1"/>
              </w:rPr>
              <w:t>2.606518</w:t>
            </w:r>
          </w:p>
        </w:tc>
        <w:tc>
          <w:tcPr>
            <w:tcW w:w="3101" w:type="dxa"/>
          </w:tcPr>
          <w:p w14:paraId="06EA40E8"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2.594298</w:t>
            </w:r>
          </w:p>
        </w:tc>
        <w:tc>
          <w:tcPr>
            <w:tcW w:w="1452" w:type="dxa"/>
          </w:tcPr>
          <w:p w14:paraId="63C8C5C4"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w:t>
            </w:r>
          </w:p>
        </w:tc>
      </w:tr>
      <w:tr w:rsidR="00BE1C5C" w:rsidRPr="00BE1C5C" w14:paraId="77ACF712" w14:textId="77777777" w:rsidTr="00922469">
        <w:trPr>
          <w:trHeight w:val="243"/>
        </w:trPr>
        <w:tc>
          <w:tcPr>
            <w:tcW w:w="1376" w:type="dxa"/>
            <w:noWrap/>
            <w:hideMark/>
          </w:tcPr>
          <w:p w14:paraId="4F4467BF"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99.90%</w:t>
            </w:r>
          </w:p>
        </w:tc>
        <w:tc>
          <w:tcPr>
            <w:tcW w:w="3206" w:type="dxa"/>
            <w:noWrap/>
          </w:tcPr>
          <w:p w14:paraId="0E4CF84F" w14:textId="77777777" w:rsidR="00922469" w:rsidRPr="00BE1C5C" w:rsidRDefault="00922469" w:rsidP="00922469">
            <w:pPr>
              <w:jc w:val="right"/>
              <w:rPr>
                <w:rFonts w:eastAsia="Times New Roman"/>
                <w:color w:val="000000" w:themeColor="text1"/>
                <w:lang w:eastAsia="en-AU"/>
              </w:rPr>
            </w:pPr>
            <w:r w:rsidRPr="00BE1C5C">
              <w:rPr>
                <w:color w:val="000000" w:themeColor="text1"/>
              </w:rPr>
              <w:t>3.351595</w:t>
            </w:r>
          </w:p>
        </w:tc>
        <w:tc>
          <w:tcPr>
            <w:tcW w:w="3101" w:type="dxa"/>
          </w:tcPr>
          <w:p w14:paraId="39DEB415"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3.327198</w:t>
            </w:r>
          </w:p>
        </w:tc>
        <w:tc>
          <w:tcPr>
            <w:tcW w:w="1452" w:type="dxa"/>
          </w:tcPr>
          <w:p w14:paraId="2FAF6B1D" w14:textId="77777777" w:rsidR="00922469" w:rsidRPr="00BE1C5C" w:rsidRDefault="00922469" w:rsidP="00922469">
            <w:pPr>
              <w:keepNext/>
              <w:jc w:val="right"/>
              <w:rPr>
                <w:rFonts w:eastAsia="Times New Roman"/>
                <w:color w:val="000000" w:themeColor="text1"/>
                <w:lang w:eastAsia="en-AU"/>
              </w:rPr>
            </w:pPr>
            <w:r w:rsidRPr="00BE1C5C">
              <w:rPr>
                <w:rFonts w:eastAsia="Times New Roman"/>
                <w:color w:val="000000" w:themeColor="text1"/>
                <w:lang w:eastAsia="en-AU"/>
              </w:rPr>
              <w:t>****</w:t>
            </w:r>
          </w:p>
        </w:tc>
      </w:tr>
    </w:tbl>
    <w:p w14:paraId="1ACE3B03" w14:textId="2CB6C69A" w:rsidR="001B1A08" w:rsidRPr="00BE1C5C" w:rsidRDefault="00922469" w:rsidP="00922469">
      <w:pPr>
        <w:pStyle w:val="Caption"/>
        <w:rPr>
          <w:color w:val="000000" w:themeColor="text1"/>
        </w:rPr>
      </w:pPr>
      <w:r w:rsidRPr="00BE1C5C">
        <w:rPr>
          <w:color w:val="000000" w:themeColor="text1"/>
          <w:sz w:val="24"/>
          <w:szCs w:val="24"/>
        </w:rPr>
        <w:t xml:space="preserve">Supplemental Table </w:t>
      </w:r>
      <w:r w:rsidRPr="00BE1C5C">
        <w:rPr>
          <w:color w:val="000000" w:themeColor="text1"/>
          <w:sz w:val="24"/>
          <w:szCs w:val="24"/>
        </w:rPr>
        <w:fldChar w:fldCharType="begin"/>
      </w:r>
      <w:r w:rsidRPr="00BE1C5C">
        <w:rPr>
          <w:color w:val="000000" w:themeColor="text1"/>
          <w:sz w:val="24"/>
          <w:szCs w:val="24"/>
        </w:rPr>
        <w:instrText xml:space="preserve"> SEQ Table \* ARABIC </w:instrText>
      </w:r>
      <w:r w:rsidRPr="00BE1C5C">
        <w:rPr>
          <w:color w:val="000000" w:themeColor="text1"/>
          <w:sz w:val="24"/>
          <w:szCs w:val="24"/>
        </w:rPr>
        <w:fldChar w:fldCharType="separate"/>
      </w:r>
      <w:r w:rsidR="000F5CD6" w:rsidRPr="00BE1C5C">
        <w:rPr>
          <w:noProof/>
          <w:color w:val="000000" w:themeColor="text1"/>
          <w:sz w:val="24"/>
          <w:szCs w:val="24"/>
        </w:rPr>
        <w:t>2</w:t>
      </w:r>
      <w:r w:rsidRPr="00BE1C5C">
        <w:rPr>
          <w:color w:val="000000" w:themeColor="text1"/>
          <w:sz w:val="24"/>
          <w:szCs w:val="24"/>
        </w:rPr>
        <w:fldChar w:fldCharType="end"/>
      </w:r>
      <w:r w:rsidRPr="00BE1C5C">
        <w:rPr>
          <w:color w:val="000000" w:themeColor="text1"/>
          <w:sz w:val="24"/>
          <w:szCs w:val="24"/>
        </w:rPr>
        <w:t xml:space="preserve"> - t-critical values at different confidence intervals</w:t>
      </w:r>
    </w:p>
    <w:p w14:paraId="3FE7A057" w14:textId="030BA2CB" w:rsidR="006779A1" w:rsidRPr="00BE1C5C" w:rsidRDefault="006779A1" w:rsidP="0038205C">
      <w:pPr>
        <w:jc w:val="left"/>
        <w:rPr>
          <w:color w:val="000000" w:themeColor="text1"/>
        </w:rPr>
      </w:pPr>
      <w:r w:rsidRPr="00BE1C5C">
        <w:rPr>
          <w:color w:val="000000" w:themeColor="text1"/>
        </w:rPr>
        <w:t xml:space="preserve">All the regression analysis and associated statistical analysis </w:t>
      </w:r>
      <w:r w:rsidR="00070DAC" w:rsidRPr="00BE1C5C">
        <w:rPr>
          <w:color w:val="000000" w:themeColor="text1"/>
        </w:rPr>
        <w:t>were</w:t>
      </w:r>
      <w:r w:rsidRPr="00BE1C5C">
        <w:rPr>
          <w:color w:val="000000" w:themeColor="text1"/>
        </w:rPr>
        <w:t xml:space="preserve"> performed using MATLAB R2018b software. The resultant models and associated statistical values are as follows:</w:t>
      </w:r>
    </w:p>
    <w:p w14:paraId="4F94F528" w14:textId="20D5DE02" w:rsidR="006779A1" w:rsidRPr="00BE1C5C" w:rsidRDefault="006779A1" w:rsidP="00E120AB">
      <w:pPr>
        <w:pStyle w:val="Heading2"/>
        <w:rPr>
          <w:color w:val="000000" w:themeColor="text1"/>
        </w:rPr>
      </w:pPr>
      <w:bookmarkStart w:id="4" w:name="_Toc134478278"/>
      <w:r w:rsidRPr="00BE1C5C">
        <w:rPr>
          <w:color w:val="000000" w:themeColor="text1"/>
        </w:rPr>
        <w:t xml:space="preserve">Multiple linear </w:t>
      </w:r>
      <w:r w:rsidRPr="00BE1C5C">
        <w:rPr>
          <w:rStyle w:val="Heading2Char"/>
          <w:b/>
          <w:bCs/>
          <w:color w:val="000000" w:themeColor="text1"/>
        </w:rPr>
        <w:t>regression for data variables</w:t>
      </w:r>
      <w:r w:rsidRPr="00BE1C5C">
        <w:rPr>
          <w:color w:val="000000" w:themeColor="text1"/>
        </w:rPr>
        <w:t xml:space="preserve"> including the outliers</w:t>
      </w:r>
      <w:bookmarkEnd w:id="4"/>
      <w:r w:rsidRPr="00BE1C5C">
        <w:rPr>
          <w:color w:val="000000" w:themeColor="text1"/>
        </w:rPr>
        <w:t xml:space="preserve"> </w:t>
      </w:r>
    </w:p>
    <w:p w14:paraId="47B2A42E" w14:textId="3FA520D8" w:rsidR="006779A1" w:rsidRPr="00BE1C5C" w:rsidRDefault="006779A1" w:rsidP="00E120AB">
      <w:pPr>
        <w:pStyle w:val="Heading3"/>
        <w:rPr>
          <w:color w:val="000000" w:themeColor="text1"/>
        </w:rPr>
      </w:pPr>
      <w:bookmarkStart w:id="5" w:name="_Toc134478279"/>
      <w:r w:rsidRPr="00BE1C5C">
        <w:rPr>
          <w:color w:val="000000" w:themeColor="text1"/>
        </w:rPr>
        <w:t>With</w:t>
      </w:r>
      <w:r w:rsidR="005E4C8C" w:rsidRPr="00BE1C5C">
        <w:rPr>
          <w:color w:val="000000" w:themeColor="text1"/>
        </w:rPr>
        <w:t>out</w:t>
      </w:r>
      <w:r w:rsidRPr="00BE1C5C">
        <w:rPr>
          <w:color w:val="000000" w:themeColor="text1"/>
        </w:rPr>
        <w:t xml:space="preserve"> the intercept</w:t>
      </w:r>
      <w:bookmarkEnd w:id="5"/>
      <w:r w:rsidRPr="00BE1C5C">
        <w:rPr>
          <w:color w:val="000000" w:themeColor="text1"/>
        </w:rPr>
        <w:t xml:space="preserve"> </w:t>
      </w:r>
    </w:p>
    <w:p w14:paraId="5EA82725" w14:textId="77777777" w:rsidR="005E4C8C" w:rsidRPr="00BE1C5C" w:rsidRDefault="005E4C8C" w:rsidP="005E4C8C">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Linear regression model:</w:t>
      </w:r>
    </w:p>
    <w:p w14:paraId="73F28E41" w14:textId="57FE769B" w:rsidR="005E4C8C" w:rsidRPr="00BE1C5C" w:rsidRDefault="005E4C8C" w:rsidP="005E4C8C">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    y = x1 + x2 + x3 + x4</w:t>
      </w:r>
    </w:p>
    <w:p w14:paraId="5819034E" w14:textId="52A0AFDC" w:rsidR="005E4C8C" w:rsidRPr="00BE1C5C" w:rsidRDefault="005E4C8C" w:rsidP="005E4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left"/>
        <w:rPr>
          <w:rFonts w:ascii="Courier New" w:eastAsia="Times New Roman" w:hAnsi="Courier New" w:cs="Courier New"/>
          <w:color w:val="000000" w:themeColor="text1"/>
          <w:sz w:val="20"/>
          <w:szCs w:val="20"/>
          <w:lang w:eastAsia="en-AU"/>
        </w:rPr>
      </w:pPr>
    </w:p>
    <w:p w14:paraId="58394D01" w14:textId="77777777" w:rsidR="005E4C8C" w:rsidRPr="00BE1C5C" w:rsidRDefault="005E4C8C" w:rsidP="005E4C8C">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y= Median export price (AUD/kg)</w:t>
      </w:r>
    </w:p>
    <w:p w14:paraId="294C0CFC" w14:textId="77777777" w:rsidR="005E4C8C" w:rsidRPr="00BE1C5C" w:rsidRDefault="005E4C8C" w:rsidP="005E4C8C">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lastRenderedPageBreak/>
        <w:t>x1= NOVA</w:t>
      </w:r>
    </w:p>
    <w:p w14:paraId="659AEF6B" w14:textId="77777777" w:rsidR="005E4C8C" w:rsidRPr="00BE1C5C" w:rsidRDefault="005E4C8C" w:rsidP="005E4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x2 = Protein (%kJ)</w:t>
      </w:r>
    </w:p>
    <w:p w14:paraId="03DFCDD7" w14:textId="77777777" w:rsidR="005E4C8C" w:rsidRPr="00BE1C5C" w:rsidRDefault="005E4C8C" w:rsidP="005E4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x3 = Fat (%kJ)</w:t>
      </w:r>
    </w:p>
    <w:p w14:paraId="3BE86F26" w14:textId="77777777" w:rsidR="005E4C8C" w:rsidRPr="00BE1C5C" w:rsidRDefault="005E4C8C" w:rsidP="005E4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x4 = CHO (%kJ)</w:t>
      </w:r>
    </w:p>
    <w:p w14:paraId="5EFCC790" w14:textId="77777777" w:rsidR="005E4C8C" w:rsidRPr="00BE1C5C" w:rsidRDefault="005E4C8C" w:rsidP="005E4C8C">
      <w:pPr>
        <w:pStyle w:val="HTMLPreformatted"/>
        <w:ind w:left="360"/>
        <w:rPr>
          <w:rFonts w:ascii="Times New Roman" w:hAnsi="Times New Roman" w:cs="Times New Roman"/>
          <w:i/>
          <w:iCs/>
          <w:color w:val="000000" w:themeColor="text1"/>
        </w:rPr>
      </w:pPr>
    </w:p>
    <w:p w14:paraId="6D416656" w14:textId="77777777" w:rsidR="005E4C8C" w:rsidRPr="00BE1C5C" w:rsidRDefault="005E4C8C" w:rsidP="005E4C8C">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Estimated Coefficients:</w:t>
      </w:r>
    </w:p>
    <w:tbl>
      <w:tblPr>
        <w:tblStyle w:val="TableGrid"/>
        <w:tblW w:w="0" w:type="auto"/>
        <w:tblLook w:val="04A0" w:firstRow="1" w:lastRow="0" w:firstColumn="1" w:lastColumn="0" w:noHBand="0" w:noVBand="1"/>
      </w:tblPr>
      <w:tblGrid>
        <w:gridCol w:w="1803"/>
        <w:gridCol w:w="1803"/>
        <w:gridCol w:w="1803"/>
        <w:gridCol w:w="1803"/>
        <w:gridCol w:w="1804"/>
      </w:tblGrid>
      <w:tr w:rsidR="00BE1C5C" w:rsidRPr="00BE1C5C" w14:paraId="53EF92B6" w14:textId="77777777" w:rsidTr="00E120AB">
        <w:tc>
          <w:tcPr>
            <w:tcW w:w="1803" w:type="dxa"/>
          </w:tcPr>
          <w:p w14:paraId="00FFE709" w14:textId="77777777" w:rsidR="005E4C8C" w:rsidRPr="00BE1C5C" w:rsidRDefault="005E4C8C" w:rsidP="0051414D">
            <w:pPr>
              <w:pStyle w:val="HTMLPreformatted"/>
              <w:jc w:val="right"/>
              <w:rPr>
                <w:rFonts w:ascii="Times New Roman" w:hAnsi="Times New Roman" w:cs="Times New Roman"/>
                <w:i/>
                <w:iCs/>
                <w:color w:val="000000" w:themeColor="text1"/>
              </w:rPr>
            </w:pPr>
          </w:p>
        </w:tc>
        <w:tc>
          <w:tcPr>
            <w:tcW w:w="1803" w:type="dxa"/>
          </w:tcPr>
          <w:p w14:paraId="744EE60F" w14:textId="77777777"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Estimate</w:t>
            </w:r>
          </w:p>
        </w:tc>
        <w:tc>
          <w:tcPr>
            <w:tcW w:w="1803" w:type="dxa"/>
          </w:tcPr>
          <w:p w14:paraId="11DCCA95" w14:textId="77777777"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Standard deviation</w:t>
            </w:r>
          </w:p>
        </w:tc>
        <w:tc>
          <w:tcPr>
            <w:tcW w:w="1803" w:type="dxa"/>
          </w:tcPr>
          <w:p w14:paraId="5E54822E" w14:textId="77777777"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t-statistical value </w:t>
            </w:r>
          </w:p>
        </w:tc>
        <w:tc>
          <w:tcPr>
            <w:tcW w:w="1804" w:type="dxa"/>
          </w:tcPr>
          <w:p w14:paraId="6B13068F" w14:textId="77777777"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p value </w:t>
            </w:r>
          </w:p>
        </w:tc>
      </w:tr>
      <w:tr w:rsidR="00BE1C5C" w:rsidRPr="00BE1C5C" w14:paraId="758BBE80" w14:textId="77777777" w:rsidTr="00E120AB">
        <w:tc>
          <w:tcPr>
            <w:tcW w:w="1803" w:type="dxa"/>
          </w:tcPr>
          <w:p w14:paraId="28DC2636" w14:textId="77777777"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x1</w:t>
            </w:r>
          </w:p>
        </w:tc>
        <w:tc>
          <w:tcPr>
            <w:tcW w:w="1803" w:type="dxa"/>
          </w:tcPr>
          <w:p w14:paraId="20B2B425" w14:textId="39DAD1DC"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10.838</w:t>
            </w:r>
          </w:p>
        </w:tc>
        <w:tc>
          <w:tcPr>
            <w:tcW w:w="1803" w:type="dxa"/>
          </w:tcPr>
          <w:p w14:paraId="02B5B0B5" w14:textId="4846A61E"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13.974</w:t>
            </w:r>
          </w:p>
        </w:tc>
        <w:tc>
          <w:tcPr>
            <w:tcW w:w="1803" w:type="dxa"/>
          </w:tcPr>
          <w:p w14:paraId="0F48CB40" w14:textId="77AAEBD2"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0.77556</w:t>
            </w:r>
          </w:p>
        </w:tc>
        <w:tc>
          <w:tcPr>
            <w:tcW w:w="1804" w:type="dxa"/>
          </w:tcPr>
          <w:p w14:paraId="76AA1244" w14:textId="5CA8388F" w:rsidR="005E4C8C" w:rsidRPr="00BE1C5C" w:rsidRDefault="005E4C8C" w:rsidP="0051414D">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0.4387</w:t>
            </w:r>
          </w:p>
        </w:tc>
      </w:tr>
      <w:tr w:rsidR="00BE1C5C" w:rsidRPr="00BE1C5C" w14:paraId="6854BE5F" w14:textId="77777777" w:rsidTr="00E120AB">
        <w:tc>
          <w:tcPr>
            <w:tcW w:w="1803" w:type="dxa"/>
          </w:tcPr>
          <w:p w14:paraId="0D1821D3" w14:textId="77777777"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x2</w:t>
            </w:r>
          </w:p>
        </w:tc>
        <w:tc>
          <w:tcPr>
            <w:tcW w:w="1803" w:type="dxa"/>
          </w:tcPr>
          <w:p w14:paraId="71D64FBA" w14:textId="3EDAD1C2"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0.99273</w:t>
            </w:r>
            <w:r w:rsidR="006275BA" w:rsidRPr="00BE1C5C">
              <w:rPr>
                <w:rFonts w:ascii="Times New Roman" w:hAnsi="Times New Roman" w:cs="Times New Roman"/>
                <w:i/>
                <w:iCs/>
                <w:color w:val="000000" w:themeColor="text1"/>
              </w:rPr>
              <w:t>*</w:t>
            </w:r>
          </w:p>
        </w:tc>
        <w:tc>
          <w:tcPr>
            <w:tcW w:w="1803" w:type="dxa"/>
          </w:tcPr>
          <w:p w14:paraId="45BD75A0" w14:textId="264802B4"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0.56574</w:t>
            </w:r>
          </w:p>
        </w:tc>
        <w:tc>
          <w:tcPr>
            <w:tcW w:w="1803" w:type="dxa"/>
          </w:tcPr>
          <w:p w14:paraId="10565A10" w14:textId="0FE43824"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1.7547</w:t>
            </w:r>
          </w:p>
        </w:tc>
        <w:tc>
          <w:tcPr>
            <w:tcW w:w="1804" w:type="dxa"/>
          </w:tcPr>
          <w:p w14:paraId="5BC9D09B" w14:textId="670DBF52"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0.080455</w:t>
            </w:r>
          </w:p>
        </w:tc>
      </w:tr>
      <w:tr w:rsidR="00BE1C5C" w:rsidRPr="00BE1C5C" w14:paraId="7792A603" w14:textId="77777777" w:rsidTr="00E120AB">
        <w:tc>
          <w:tcPr>
            <w:tcW w:w="1803" w:type="dxa"/>
          </w:tcPr>
          <w:p w14:paraId="16182A37" w14:textId="77777777"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x3</w:t>
            </w:r>
          </w:p>
        </w:tc>
        <w:tc>
          <w:tcPr>
            <w:tcW w:w="1803" w:type="dxa"/>
          </w:tcPr>
          <w:p w14:paraId="38184271" w14:textId="268ACDC5"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-0.18602</w:t>
            </w:r>
          </w:p>
        </w:tc>
        <w:tc>
          <w:tcPr>
            <w:tcW w:w="1803" w:type="dxa"/>
          </w:tcPr>
          <w:p w14:paraId="15B9C750" w14:textId="0BFF77D4"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0.53057</w:t>
            </w:r>
          </w:p>
        </w:tc>
        <w:tc>
          <w:tcPr>
            <w:tcW w:w="1803" w:type="dxa"/>
          </w:tcPr>
          <w:p w14:paraId="13200EDF" w14:textId="51180167"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-0.35061</w:t>
            </w:r>
          </w:p>
        </w:tc>
        <w:tc>
          <w:tcPr>
            <w:tcW w:w="1804" w:type="dxa"/>
          </w:tcPr>
          <w:p w14:paraId="4FE74D70" w14:textId="3E3012EA" w:rsidR="005E4C8C" w:rsidRPr="00BE1C5C" w:rsidRDefault="005E4C8C" w:rsidP="005E4C8C">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0.72616</w:t>
            </w:r>
          </w:p>
        </w:tc>
      </w:tr>
      <w:tr w:rsidR="005E4C8C" w:rsidRPr="00BE1C5C" w14:paraId="11CC8093" w14:textId="77777777" w:rsidTr="00E120AB">
        <w:tc>
          <w:tcPr>
            <w:tcW w:w="1803" w:type="dxa"/>
          </w:tcPr>
          <w:p w14:paraId="4FF7C99C" w14:textId="77777777"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x4</w:t>
            </w:r>
          </w:p>
        </w:tc>
        <w:tc>
          <w:tcPr>
            <w:tcW w:w="1803" w:type="dxa"/>
          </w:tcPr>
          <w:p w14:paraId="6FFE3DB6" w14:textId="2BDF48FA"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-0.33365</w:t>
            </w:r>
          </w:p>
        </w:tc>
        <w:tc>
          <w:tcPr>
            <w:tcW w:w="1803" w:type="dxa"/>
          </w:tcPr>
          <w:p w14:paraId="0792595F" w14:textId="7C7C333E"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0.41917</w:t>
            </w:r>
          </w:p>
        </w:tc>
        <w:tc>
          <w:tcPr>
            <w:tcW w:w="1803" w:type="dxa"/>
          </w:tcPr>
          <w:p w14:paraId="147B3482" w14:textId="0FDFC4C3"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-0.79597</w:t>
            </w:r>
          </w:p>
        </w:tc>
        <w:tc>
          <w:tcPr>
            <w:tcW w:w="1804" w:type="dxa"/>
          </w:tcPr>
          <w:p w14:paraId="559A0C08" w14:textId="0EE4CC3E"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0.42676</w:t>
            </w:r>
          </w:p>
        </w:tc>
      </w:tr>
    </w:tbl>
    <w:p w14:paraId="798773AB" w14:textId="77777777" w:rsidR="005E4C8C" w:rsidRPr="00BE1C5C" w:rsidRDefault="005E4C8C" w:rsidP="005E4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left"/>
        <w:rPr>
          <w:rFonts w:ascii="Courier New" w:eastAsia="Times New Roman" w:hAnsi="Courier New" w:cs="Courier New"/>
          <w:color w:val="000000" w:themeColor="text1"/>
          <w:sz w:val="20"/>
          <w:szCs w:val="20"/>
          <w:lang w:eastAsia="en-AU"/>
        </w:rPr>
      </w:pPr>
    </w:p>
    <w:p w14:paraId="67C35C43" w14:textId="64531DD2" w:rsidR="005E4C8C" w:rsidRPr="00BE1C5C" w:rsidRDefault="005E4C8C" w:rsidP="005E4C8C">
      <w:pPr>
        <w:pStyle w:val="HTMLPreformatted"/>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        Number of observations: 270, Error degrees of freedom: 266</w:t>
      </w:r>
    </w:p>
    <w:p w14:paraId="4CB777BE" w14:textId="433506CF" w:rsidR="005E4C8C" w:rsidRPr="00BE1C5C" w:rsidRDefault="005E4C8C" w:rsidP="005E4C8C">
      <w:pPr>
        <w:pStyle w:val="HTMLPreformatted"/>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       Root Mean Squared Error: 257</w:t>
      </w:r>
    </w:p>
    <w:p w14:paraId="65E56844" w14:textId="48CB8834" w:rsidR="005E4C8C" w:rsidRPr="00BE1C5C" w:rsidRDefault="005E4C8C" w:rsidP="005E4C8C">
      <w:pPr>
        <w:pStyle w:val="HTMLPreformatted"/>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      R-squared: 0</w:t>
      </w:r>
      <w:r w:rsidRPr="00BE1C5C">
        <w:rPr>
          <w:color w:val="000000" w:themeColor="text1"/>
        </w:rPr>
        <w:t>.</w:t>
      </w:r>
      <w:r w:rsidRPr="00BE1C5C">
        <w:rPr>
          <w:rFonts w:ascii="Times New Roman" w:hAnsi="Times New Roman" w:cs="Times New Roman"/>
          <w:i/>
          <w:iCs/>
          <w:color w:val="000000" w:themeColor="text1"/>
        </w:rPr>
        <w:t>0140</w:t>
      </w:r>
    </w:p>
    <w:p w14:paraId="62E190D2" w14:textId="5BCFD17F" w:rsidR="005E4C8C" w:rsidRPr="00BE1C5C" w:rsidRDefault="005E4C8C" w:rsidP="005E4C8C">
      <w:pPr>
        <w:pStyle w:val="HTMLPreformatted"/>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     R-squared adjusted: 0.0029</w:t>
      </w:r>
    </w:p>
    <w:p w14:paraId="754AE502" w14:textId="027DA415" w:rsidR="005E4C8C" w:rsidRPr="00BE1C5C" w:rsidRDefault="005E4C8C" w:rsidP="005E4C8C">
      <w:pPr>
        <w:pStyle w:val="HTMLPreformatted"/>
        <w:rPr>
          <w:rFonts w:ascii="Times New Roman" w:hAnsi="Times New Roman" w:cs="Times New Roman"/>
          <w:i/>
          <w:iCs/>
          <w:color w:val="000000" w:themeColor="text1"/>
        </w:rPr>
      </w:pPr>
    </w:p>
    <w:p w14:paraId="702B83F1" w14:textId="34ADF48E" w:rsidR="006779A1" w:rsidRPr="00BE1C5C" w:rsidRDefault="006779A1" w:rsidP="00E120AB">
      <w:pPr>
        <w:pStyle w:val="Heading3"/>
        <w:rPr>
          <w:color w:val="000000" w:themeColor="text1"/>
        </w:rPr>
      </w:pPr>
      <w:bookmarkStart w:id="6" w:name="_Toc134478280"/>
      <w:r w:rsidRPr="00BE1C5C">
        <w:rPr>
          <w:color w:val="000000" w:themeColor="text1"/>
        </w:rPr>
        <w:t>With the intercept</w:t>
      </w:r>
      <w:bookmarkEnd w:id="6"/>
      <w:r w:rsidRPr="00BE1C5C">
        <w:rPr>
          <w:color w:val="000000" w:themeColor="text1"/>
        </w:rPr>
        <w:t xml:space="preserve"> </w:t>
      </w:r>
    </w:p>
    <w:p w14:paraId="0AD28487" w14:textId="77777777" w:rsidR="005E4C8C" w:rsidRPr="00BE1C5C" w:rsidRDefault="005E4C8C" w:rsidP="005E4C8C">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Linear regression model:</w:t>
      </w:r>
    </w:p>
    <w:p w14:paraId="4932D2EF" w14:textId="22F65F2A" w:rsidR="005E4C8C" w:rsidRPr="00BE1C5C" w:rsidRDefault="005E4C8C" w:rsidP="005E4C8C">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    y = 1 + x1 + x2 + x3 + x4</w:t>
      </w:r>
    </w:p>
    <w:p w14:paraId="60ADA15A" w14:textId="0013E466" w:rsidR="005E4C8C" w:rsidRPr="00BE1C5C" w:rsidRDefault="005E4C8C" w:rsidP="005E4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color w:val="000000" w:themeColor="text1"/>
          <w:sz w:val="20"/>
          <w:szCs w:val="20"/>
          <w:lang w:eastAsia="en-AU"/>
        </w:rPr>
      </w:pPr>
    </w:p>
    <w:p w14:paraId="74ABD9D7" w14:textId="77777777" w:rsidR="005E4C8C" w:rsidRPr="00BE1C5C" w:rsidRDefault="005E4C8C" w:rsidP="005E4C8C">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y= Median export price (AUD/kg)</w:t>
      </w:r>
    </w:p>
    <w:p w14:paraId="7FD0F08D" w14:textId="77777777" w:rsidR="005E4C8C" w:rsidRPr="00BE1C5C" w:rsidRDefault="005E4C8C" w:rsidP="005E4C8C">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x1= NOVA</w:t>
      </w:r>
    </w:p>
    <w:p w14:paraId="0DA94B22" w14:textId="77777777" w:rsidR="005E4C8C" w:rsidRPr="00BE1C5C" w:rsidRDefault="005E4C8C" w:rsidP="005E4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x2 = Protein (%kJ)</w:t>
      </w:r>
    </w:p>
    <w:p w14:paraId="32B41F35" w14:textId="77777777" w:rsidR="005E4C8C" w:rsidRPr="00BE1C5C" w:rsidRDefault="005E4C8C" w:rsidP="005E4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x3 = Fat (%kJ)</w:t>
      </w:r>
    </w:p>
    <w:p w14:paraId="431E1583" w14:textId="77777777" w:rsidR="005E4C8C" w:rsidRPr="00BE1C5C" w:rsidRDefault="005E4C8C" w:rsidP="005E4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x4 = CHO (%kJ)</w:t>
      </w:r>
    </w:p>
    <w:p w14:paraId="162DC359" w14:textId="3A2A1D2C" w:rsidR="005E4C8C" w:rsidRPr="00BE1C5C" w:rsidRDefault="005E4C8C" w:rsidP="005E4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color w:val="000000" w:themeColor="text1"/>
          <w:sz w:val="20"/>
          <w:szCs w:val="20"/>
          <w:lang w:eastAsia="en-AU"/>
        </w:rPr>
      </w:pPr>
    </w:p>
    <w:p w14:paraId="36DE8075" w14:textId="77777777" w:rsidR="005E4C8C" w:rsidRPr="00BE1C5C" w:rsidRDefault="005E4C8C" w:rsidP="005E4C8C">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Estimated Coefficients:</w:t>
      </w:r>
    </w:p>
    <w:tbl>
      <w:tblPr>
        <w:tblStyle w:val="TableGrid"/>
        <w:tblW w:w="0" w:type="auto"/>
        <w:tblLook w:val="04A0" w:firstRow="1" w:lastRow="0" w:firstColumn="1" w:lastColumn="0" w:noHBand="0" w:noVBand="1"/>
      </w:tblPr>
      <w:tblGrid>
        <w:gridCol w:w="1803"/>
        <w:gridCol w:w="1803"/>
        <w:gridCol w:w="1803"/>
        <w:gridCol w:w="1803"/>
        <w:gridCol w:w="1804"/>
      </w:tblGrid>
      <w:tr w:rsidR="00BE1C5C" w:rsidRPr="00BE1C5C" w14:paraId="703EBD89" w14:textId="77777777" w:rsidTr="00E120AB">
        <w:tc>
          <w:tcPr>
            <w:tcW w:w="1803" w:type="dxa"/>
          </w:tcPr>
          <w:p w14:paraId="10F2E318" w14:textId="77777777" w:rsidR="005E4C8C" w:rsidRPr="00BE1C5C" w:rsidRDefault="005E4C8C" w:rsidP="0051414D">
            <w:pPr>
              <w:pStyle w:val="HTMLPreformatted"/>
              <w:jc w:val="right"/>
              <w:rPr>
                <w:rFonts w:ascii="Times New Roman" w:hAnsi="Times New Roman" w:cs="Times New Roman"/>
                <w:i/>
                <w:iCs/>
                <w:color w:val="000000" w:themeColor="text1"/>
              </w:rPr>
            </w:pPr>
          </w:p>
        </w:tc>
        <w:tc>
          <w:tcPr>
            <w:tcW w:w="1803" w:type="dxa"/>
          </w:tcPr>
          <w:p w14:paraId="50FEDA59" w14:textId="77777777"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Estimate</w:t>
            </w:r>
          </w:p>
        </w:tc>
        <w:tc>
          <w:tcPr>
            <w:tcW w:w="1803" w:type="dxa"/>
          </w:tcPr>
          <w:p w14:paraId="5C0B5EDF" w14:textId="77777777"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Standard deviation</w:t>
            </w:r>
          </w:p>
        </w:tc>
        <w:tc>
          <w:tcPr>
            <w:tcW w:w="1803" w:type="dxa"/>
          </w:tcPr>
          <w:p w14:paraId="3B438959" w14:textId="77777777"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t-statistical value </w:t>
            </w:r>
          </w:p>
        </w:tc>
        <w:tc>
          <w:tcPr>
            <w:tcW w:w="1804" w:type="dxa"/>
          </w:tcPr>
          <w:p w14:paraId="28F8EA3C" w14:textId="77777777"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p value </w:t>
            </w:r>
          </w:p>
        </w:tc>
      </w:tr>
      <w:tr w:rsidR="00BE1C5C" w:rsidRPr="00BE1C5C" w14:paraId="11955E31" w14:textId="77777777" w:rsidTr="00E120AB">
        <w:tc>
          <w:tcPr>
            <w:tcW w:w="1803" w:type="dxa"/>
          </w:tcPr>
          <w:p w14:paraId="2404E2B2" w14:textId="206CD3B6"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Intercept</w:t>
            </w:r>
          </w:p>
        </w:tc>
        <w:tc>
          <w:tcPr>
            <w:tcW w:w="1803" w:type="dxa"/>
          </w:tcPr>
          <w:p w14:paraId="6A7986F3" w14:textId="0A02B953"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w:t>
            </w:r>
          </w:p>
        </w:tc>
        <w:tc>
          <w:tcPr>
            <w:tcW w:w="1803" w:type="dxa"/>
          </w:tcPr>
          <w:p w14:paraId="533B12A2" w14:textId="258C4E37"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w:t>
            </w:r>
          </w:p>
        </w:tc>
        <w:tc>
          <w:tcPr>
            <w:tcW w:w="1803" w:type="dxa"/>
          </w:tcPr>
          <w:p w14:paraId="1C46C272" w14:textId="056C3290"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NaN</w:t>
            </w:r>
          </w:p>
        </w:tc>
        <w:tc>
          <w:tcPr>
            <w:tcW w:w="1804" w:type="dxa"/>
          </w:tcPr>
          <w:p w14:paraId="619E50F9" w14:textId="61EB2A7F"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NaN</w:t>
            </w:r>
          </w:p>
        </w:tc>
      </w:tr>
      <w:tr w:rsidR="00BE1C5C" w:rsidRPr="00BE1C5C" w14:paraId="63B5169C" w14:textId="77777777" w:rsidTr="00E120AB">
        <w:tc>
          <w:tcPr>
            <w:tcW w:w="1803" w:type="dxa"/>
          </w:tcPr>
          <w:p w14:paraId="31FA2463" w14:textId="77777777"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x1</w:t>
            </w:r>
          </w:p>
        </w:tc>
        <w:tc>
          <w:tcPr>
            <w:tcW w:w="1803" w:type="dxa"/>
          </w:tcPr>
          <w:p w14:paraId="6452A7EE" w14:textId="77777777"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10.838</w:t>
            </w:r>
          </w:p>
        </w:tc>
        <w:tc>
          <w:tcPr>
            <w:tcW w:w="1803" w:type="dxa"/>
          </w:tcPr>
          <w:p w14:paraId="5201379E" w14:textId="77777777"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13.974</w:t>
            </w:r>
          </w:p>
        </w:tc>
        <w:tc>
          <w:tcPr>
            <w:tcW w:w="1803" w:type="dxa"/>
          </w:tcPr>
          <w:p w14:paraId="13BF804B" w14:textId="77777777"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0.77556</w:t>
            </w:r>
          </w:p>
        </w:tc>
        <w:tc>
          <w:tcPr>
            <w:tcW w:w="1804" w:type="dxa"/>
          </w:tcPr>
          <w:p w14:paraId="34A97332" w14:textId="77777777" w:rsidR="005E4C8C" w:rsidRPr="00BE1C5C" w:rsidRDefault="005E4C8C" w:rsidP="0051414D">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0.4387</w:t>
            </w:r>
          </w:p>
        </w:tc>
      </w:tr>
      <w:tr w:rsidR="00BE1C5C" w:rsidRPr="00BE1C5C" w14:paraId="2027ADFE" w14:textId="77777777" w:rsidTr="00E120AB">
        <w:tc>
          <w:tcPr>
            <w:tcW w:w="1803" w:type="dxa"/>
          </w:tcPr>
          <w:p w14:paraId="35314985" w14:textId="77777777"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x2</w:t>
            </w:r>
          </w:p>
        </w:tc>
        <w:tc>
          <w:tcPr>
            <w:tcW w:w="1803" w:type="dxa"/>
          </w:tcPr>
          <w:p w14:paraId="3EDE4DE8" w14:textId="6BADE66D"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0.99273</w:t>
            </w:r>
            <w:r w:rsidR="006275BA" w:rsidRPr="00BE1C5C">
              <w:rPr>
                <w:rFonts w:ascii="Times New Roman" w:hAnsi="Times New Roman" w:cs="Times New Roman"/>
                <w:i/>
                <w:iCs/>
                <w:color w:val="000000" w:themeColor="text1"/>
              </w:rPr>
              <w:t>*</w:t>
            </w:r>
          </w:p>
        </w:tc>
        <w:tc>
          <w:tcPr>
            <w:tcW w:w="1803" w:type="dxa"/>
          </w:tcPr>
          <w:p w14:paraId="715F87E8" w14:textId="77777777"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0.56574</w:t>
            </w:r>
          </w:p>
        </w:tc>
        <w:tc>
          <w:tcPr>
            <w:tcW w:w="1803" w:type="dxa"/>
          </w:tcPr>
          <w:p w14:paraId="78EDCC2F" w14:textId="77777777"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1.7547</w:t>
            </w:r>
          </w:p>
        </w:tc>
        <w:tc>
          <w:tcPr>
            <w:tcW w:w="1804" w:type="dxa"/>
          </w:tcPr>
          <w:p w14:paraId="55BF1F7C" w14:textId="77777777"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0.080455</w:t>
            </w:r>
          </w:p>
        </w:tc>
      </w:tr>
      <w:tr w:rsidR="00BE1C5C" w:rsidRPr="00BE1C5C" w14:paraId="5EF3CF88" w14:textId="77777777" w:rsidTr="00E120AB">
        <w:tc>
          <w:tcPr>
            <w:tcW w:w="1803" w:type="dxa"/>
          </w:tcPr>
          <w:p w14:paraId="2D4AA9DD" w14:textId="77777777"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x3</w:t>
            </w:r>
          </w:p>
        </w:tc>
        <w:tc>
          <w:tcPr>
            <w:tcW w:w="1803" w:type="dxa"/>
          </w:tcPr>
          <w:p w14:paraId="24634CCB" w14:textId="77777777"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-0.18602</w:t>
            </w:r>
          </w:p>
        </w:tc>
        <w:tc>
          <w:tcPr>
            <w:tcW w:w="1803" w:type="dxa"/>
          </w:tcPr>
          <w:p w14:paraId="1085C27E" w14:textId="77777777"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0.53057</w:t>
            </w:r>
          </w:p>
        </w:tc>
        <w:tc>
          <w:tcPr>
            <w:tcW w:w="1803" w:type="dxa"/>
          </w:tcPr>
          <w:p w14:paraId="76831ED5" w14:textId="77777777"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-0.35061</w:t>
            </w:r>
          </w:p>
        </w:tc>
        <w:tc>
          <w:tcPr>
            <w:tcW w:w="1804" w:type="dxa"/>
          </w:tcPr>
          <w:p w14:paraId="1F42C106" w14:textId="77777777"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0.72616</w:t>
            </w:r>
          </w:p>
        </w:tc>
      </w:tr>
      <w:tr w:rsidR="005E4C8C" w:rsidRPr="00BE1C5C" w14:paraId="5A3991EE" w14:textId="77777777" w:rsidTr="00E120AB">
        <w:tc>
          <w:tcPr>
            <w:tcW w:w="1803" w:type="dxa"/>
          </w:tcPr>
          <w:p w14:paraId="4A6D71C4" w14:textId="77777777"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x4</w:t>
            </w:r>
          </w:p>
        </w:tc>
        <w:tc>
          <w:tcPr>
            <w:tcW w:w="1803" w:type="dxa"/>
          </w:tcPr>
          <w:p w14:paraId="63B2527A" w14:textId="77777777"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-0.33365</w:t>
            </w:r>
          </w:p>
        </w:tc>
        <w:tc>
          <w:tcPr>
            <w:tcW w:w="1803" w:type="dxa"/>
          </w:tcPr>
          <w:p w14:paraId="4B131033" w14:textId="77777777"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0.41917</w:t>
            </w:r>
          </w:p>
        </w:tc>
        <w:tc>
          <w:tcPr>
            <w:tcW w:w="1803" w:type="dxa"/>
          </w:tcPr>
          <w:p w14:paraId="3561545D" w14:textId="77777777"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-0.79597</w:t>
            </w:r>
          </w:p>
        </w:tc>
        <w:tc>
          <w:tcPr>
            <w:tcW w:w="1804" w:type="dxa"/>
          </w:tcPr>
          <w:p w14:paraId="71EE3379" w14:textId="77777777" w:rsidR="005E4C8C" w:rsidRPr="00BE1C5C" w:rsidRDefault="005E4C8C"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0.42676</w:t>
            </w:r>
          </w:p>
        </w:tc>
      </w:tr>
    </w:tbl>
    <w:p w14:paraId="6DA043BB" w14:textId="77777777" w:rsidR="005E4C8C" w:rsidRPr="00BE1C5C" w:rsidRDefault="005E4C8C" w:rsidP="005E4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left"/>
        <w:rPr>
          <w:rFonts w:ascii="Courier New" w:eastAsia="Times New Roman" w:hAnsi="Courier New" w:cs="Courier New"/>
          <w:color w:val="000000" w:themeColor="text1"/>
          <w:sz w:val="20"/>
          <w:szCs w:val="20"/>
          <w:lang w:eastAsia="en-AU"/>
        </w:rPr>
      </w:pPr>
    </w:p>
    <w:p w14:paraId="0258B2F8" w14:textId="77777777" w:rsidR="005E4C8C" w:rsidRPr="00BE1C5C" w:rsidRDefault="005E4C8C" w:rsidP="005E4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Number of observations: 270, Error degrees of freedom: 266</w:t>
      </w:r>
    </w:p>
    <w:p w14:paraId="1FD68BC5" w14:textId="77777777" w:rsidR="005E4C8C" w:rsidRPr="00BE1C5C" w:rsidRDefault="005E4C8C" w:rsidP="005E4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Root Mean Squared Error: 257</w:t>
      </w:r>
    </w:p>
    <w:p w14:paraId="0A9EA22B" w14:textId="64ADC574" w:rsidR="005E4C8C" w:rsidRPr="00BE1C5C" w:rsidRDefault="005E4C8C" w:rsidP="005E4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R-squared: 0.014</w:t>
      </w:r>
    </w:p>
    <w:p w14:paraId="04BCB67A" w14:textId="15CA3D4E" w:rsidR="005E4C8C" w:rsidRPr="00BE1C5C" w:rsidRDefault="005E4C8C" w:rsidP="005E4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Adjusted R-Squared: 0.0029</w:t>
      </w:r>
    </w:p>
    <w:p w14:paraId="56B10963" w14:textId="77777777" w:rsidR="005E4C8C" w:rsidRPr="00BE1C5C" w:rsidRDefault="005E4C8C" w:rsidP="005E4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F-statistic vs. constant model: 1.26, p-value = 0.288</w:t>
      </w:r>
    </w:p>
    <w:p w14:paraId="108BC5A7" w14:textId="77777777" w:rsidR="005E4C8C" w:rsidRPr="00BE1C5C" w:rsidRDefault="005E4C8C" w:rsidP="005E4C8C">
      <w:pPr>
        <w:ind w:left="360"/>
        <w:rPr>
          <w:rFonts w:eastAsia="Times New Roman"/>
          <w:i/>
          <w:iCs/>
          <w:color w:val="000000" w:themeColor="text1"/>
          <w:sz w:val="20"/>
          <w:szCs w:val="20"/>
          <w:lang w:eastAsia="en-AU"/>
        </w:rPr>
      </w:pPr>
    </w:p>
    <w:p w14:paraId="57CA75DE" w14:textId="0B172D35" w:rsidR="006779A1" w:rsidRPr="00BE1C5C" w:rsidRDefault="006779A1" w:rsidP="00E120AB">
      <w:pPr>
        <w:pStyle w:val="Heading2"/>
        <w:rPr>
          <w:color w:val="000000" w:themeColor="text1"/>
        </w:rPr>
      </w:pPr>
      <w:bookmarkStart w:id="7" w:name="_Toc134478281"/>
      <w:r w:rsidRPr="00BE1C5C">
        <w:rPr>
          <w:color w:val="000000" w:themeColor="text1"/>
        </w:rPr>
        <w:t>Multiple linear regression for data variables excluding the outliers</w:t>
      </w:r>
      <w:bookmarkEnd w:id="7"/>
      <w:r w:rsidRPr="00BE1C5C">
        <w:rPr>
          <w:color w:val="000000" w:themeColor="text1"/>
        </w:rPr>
        <w:t xml:space="preserve"> </w:t>
      </w:r>
    </w:p>
    <w:p w14:paraId="4A4DCAF6" w14:textId="2DDE530B" w:rsidR="006779A1" w:rsidRPr="00BE1C5C" w:rsidRDefault="006779A1" w:rsidP="00E120AB">
      <w:pPr>
        <w:pStyle w:val="Heading3"/>
        <w:rPr>
          <w:color w:val="000000" w:themeColor="text1"/>
        </w:rPr>
      </w:pPr>
      <w:bookmarkStart w:id="8" w:name="_Toc134478282"/>
      <w:r w:rsidRPr="00BE1C5C">
        <w:rPr>
          <w:color w:val="000000" w:themeColor="text1"/>
        </w:rPr>
        <w:t>With</w:t>
      </w:r>
      <w:r w:rsidR="006275BA" w:rsidRPr="00BE1C5C">
        <w:rPr>
          <w:color w:val="000000" w:themeColor="text1"/>
        </w:rPr>
        <w:t>out</w:t>
      </w:r>
      <w:r w:rsidRPr="00BE1C5C">
        <w:rPr>
          <w:color w:val="000000" w:themeColor="text1"/>
        </w:rPr>
        <w:t xml:space="preserve"> the intercept</w:t>
      </w:r>
      <w:bookmarkEnd w:id="8"/>
      <w:r w:rsidRPr="00BE1C5C">
        <w:rPr>
          <w:color w:val="000000" w:themeColor="text1"/>
        </w:rPr>
        <w:t xml:space="preserve"> </w:t>
      </w:r>
    </w:p>
    <w:p w14:paraId="51A8C7AB" w14:textId="77777777" w:rsidR="006275BA" w:rsidRPr="00BE1C5C" w:rsidRDefault="006275BA" w:rsidP="006275BA">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Linear regression model:</w:t>
      </w:r>
    </w:p>
    <w:p w14:paraId="5300C3D6" w14:textId="77777777" w:rsidR="006275BA" w:rsidRPr="00BE1C5C" w:rsidRDefault="006275BA" w:rsidP="006275BA">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    y = x1 + x2 + x3 + x4</w:t>
      </w:r>
    </w:p>
    <w:p w14:paraId="5F65C4FA" w14:textId="77777777" w:rsidR="006275BA" w:rsidRPr="00BE1C5C" w:rsidRDefault="006275BA" w:rsidP="006275BA">
      <w:pPr>
        <w:pStyle w:val="HTMLPreformatted"/>
        <w:ind w:left="360"/>
        <w:rPr>
          <w:rFonts w:ascii="Times New Roman" w:hAnsi="Times New Roman" w:cs="Times New Roman"/>
          <w:i/>
          <w:iCs/>
          <w:color w:val="000000" w:themeColor="text1"/>
        </w:rPr>
      </w:pPr>
    </w:p>
    <w:p w14:paraId="5E429BA9" w14:textId="77777777" w:rsidR="006275BA" w:rsidRPr="00BE1C5C" w:rsidRDefault="006275BA" w:rsidP="006275BA">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y= Median export price (AUD/kg)</w:t>
      </w:r>
    </w:p>
    <w:p w14:paraId="3C5A915D" w14:textId="77777777" w:rsidR="006275BA" w:rsidRPr="00BE1C5C" w:rsidRDefault="006275BA" w:rsidP="006275BA">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x1= NOVA</w:t>
      </w:r>
    </w:p>
    <w:p w14:paraId="798776FF" w14:textId="77777777" w:rsidR="006275BA" w:rsidRPr="00BE1C5C" w:rsidRDefault="006275BA" w:rsidP="00627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x2 = Protein (%kJ)</w:t>
      </w:r>
    </w:p>
    <w:p w14:paraId="5CED0926" w14:textId="77777777" w:rsidR="006275BA" w:rsidRPr="00BE1C5C" w:rsidRDefault="006275BA" w:rsidP="00627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x3 = Fat (%kJ)</w:t>
      </w:r>
    </w:p>
    <w:p w14:paraId="0C84E208" w14:textId="77777777" w:rsidR="006275BA" w:rsidRPr="00BE1C5C" w:rsidRDefault="006275BA" w:rsidP="00627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x4 = CHO (%kJ)</w:t>
      </w:r>
    </w:p>
    <w:p w14:paraId="60DFFD9C" w14:textId="77777777" w:rsidR="006275BA" w:rsidRPr="00BE1C5C" w:rsidRDefault="006275BA" w:rsidP="006275BA">
      <w:pPr>
        <w:pStyle w:val="HTMLPreformatted"/>
        <w:ind w:left="360"/>
        <w:rPr>
          <w:rFonts w:ascii="Times New Roman" w:hAnsi="Times New Roman" w:cs="Times New Roman"/>
          <w:i/>
          <w:iCs/>
          <w:color w:val="000000" w:themeColor="text1"/>
        </w:rPr>
      </w:pPr>
    </w:p>
    <w:p w14:paraId="0C112610" w14:textId="77777777" w:rsidR="006275BA" w:rsidRPr="00BE1C5C" w:rsidRDefault="006275BA" w:rsidP="006275BA">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Estimated Coefficients:</w:t>
      </w:r>
    </w:p>
    <w:tbl>
      <w:tblPr>
        <w:tblStyle w:val="TableGrid"/>
        <w:tblW w:w="0" w:type="auto"/>
        <w:tblLook w:val="04A0" w:firstRow="1" w:lastRow="0" w:firstColumn="1" w:lastColumn="0" w:noHBand="0" w:noVBand="1"/>
      </w:tblPr>
      <w:tblGrid>
        <w:gridCol w:w="1803"/>
        <w:gridCol w:w="1803"/>
        <w:gridCol w:w="1803"/>
        <w:gridCol w:w="1803"/>
        <w:gridCol w:w="1804"/>
      </w:tblGrid>
      <w:tr w:rsidR="00BE1C5C" w:rsidRPr="00BE1C5C" w14:paraId="762A7549" w14:textId="77777777" w:rsidTr="00E120AB">
        <w:tc>
          <w:tcPr>
            <w:tcW w:w="1803" w:type="dxa"/>
          </w:tcPr>
          <w:p w14:paraId="08EDE5DE" w14:textId="77777777" w:rsidR="006275BA" w:rsidRPr="00BE1C5C" w:rsidRDefault="006275BA" w:rsidP="0051414D">
            <w:pPr>
              <w:pStyle w:val="HTMLPreformatted"/>
              <w:jc w:val="right"/>
              <w:rPr>
                <w:rFonts w:ascii="Times New Roman" w:hAnsi="Times New Roman" w:cs="Times New Roman"/>
                <w:i/>
                <w:iCs/>
                <w:color w:val="000000" w:themeColor="text1"/>
              </w:rPr>
            </w:pPr>
          </w:p>
        </w:tc>
        <w:tc>
          <w:tcPr>
            <w:tcW w:w="1803" w:type="dxa"/>
          </w:tcPr>
          <w:p w14:paraId="29983603"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Estimate</w:t>
            </w:r>
          </w:p>
        </w:tc>
        <w:tc>
          <w:tcPr>
            <w:tcW w:w="1803" w:type="dxa"/>
          </w:tcPr>
          <w:p w14:paraId="4F5CEC0D"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Standard deviation</w:t>
            </w:r>
          </w:p>
        </w:tc>
        <w:tc>
          <w:tcPr>
            <w:tcW w:w="1803" w:type="dxa"/>
          </w:tcPr>
          <w:p w14:paraId="3AD89C32"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t-statistical value </w:t>
            </w:r>
          </w:p>
        </w:tc>
        <w:tc>
          <w:tcPr>
            <w:tcW w:w="1804" w:type="dxa"/>
          </w:tcPr>
          <w:p w14:paraId="22ECEC1A"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p value </w:t>
            </w:r>
          </w:p>
        </w:tc>
      </w:tr>
      <w:tr w:rsidR="00BE1C5C" w:rsidRPr="00BE1C5C" w14:paraId="6663D889" w14:textId="77777777" w:rsidTr="00E120AB">
        <w:tc>
          <w:tcPr>
            <w:tcW w:w="1803" w:type="dxa"/>
          </w:tcPr>
          <w:p w14:paraId="55E27B89"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x1</w:t>
            </w:r>
          </w:p>
        </w:tc>
        <w:tc>
          <w:tcPr>
            <w:tcW w:w="1803" w:type="dxa"/>
          </w:tcPr>
          <w:p w14:paraId="6CAA2716"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0.013553</w:t>
            </w:r>
          </w:p>
        </w:tc>
        <w:tc>
          <w:tcPr>
            <w:tcW w:w="1803" w:type="dxa"/>
          </w:tcPr>
          <w:p w14:paraId="56AA5B8B"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0.23032    </w:t>
            </w:r>
          </w:p>
        </w:tc>
        <w:tc>
          <w:tcPr>
            <w:tcW w:w="1803" w:type="dxa"/>
          </w:tcPr>
          <w:p w14:paraId="6086DAB5"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0.058844       </w:t>
            </w:r>
          </w:p>
        </w:tc>
        <w:tc>
          <w:tcPr>
            <w:tcW w:w="1804" w:type="dxa"/>
          </w:tcPr>
          <w:p w14:paraId="30812B38" w14:textId="77777777" w:rsidR="006275BA" w:rsidRPr="00BE1C5C" w:rsidRDefault="006275BA" w:rsidP="0051414D">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0.95315</w:t>
            </w:r>
          </w:p>
        </w:tc>
      </w:tr>
      <w:tr w:rsidR="00BE1C5C" w:rsidRPr="00BE1C5C" w14:paraId="5DAE4842" w14:textId="77777777" w:rsidTr="00E120AB">
        <w:tc>
          <w:tcPr>
            <w:tcW w:w="1803" w:type="dxa"/>
          </w:tcPr>
          <w:p w14:paraId="1F76EDC4"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x2</w:t>
            </w:r>
          </w:p>
        </w:tc>
        <w:tc>
          <w:tcPr>
            <w:tcW w:w="1803" w:type="dxa"/>
          </w:tcPr>
          <w:p w14:paraId="308C448E"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0.043882****</w:t>
            </w:r>
          </w:p>
        </w:tc>
        <w:tc>
          <w:tcPr>
            <w:tcW w:w="1803" w:type="dxa"/>
          </w:tcPr>
          <w:p w14:paraId="102ED8F3"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0.010738      </w:t>
            </w:r>
          </w:p>
        </w:tc>
        <w:tc>
          <w:tcPr>
            <w:tcW w:w="1803" w:type="dxa"/>
          </w:tcPr>
          <w:p w14:paraId="7045A230"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4.0864    </w:t>
            </w:r>
          </w:p>
        </w:tc>
        <w:tc>
          <w:tcPr>
            <w:tcW w:w="1804" w:type="dxa"/>
          </w:tcPr>
          <w:p w14:paraId="3A6C0951"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6.8766e-05</w:t>
            </w:r>
          </w:p>
        </w:tc>
      </w:tr>
      <w:tr w:rsidR="00BE1C5C" w:rsidRPr="00BE1C5C" w14:paraId="39EFC9AD" w14:textId="77777777" w:rsidTr="00E120AB">
        <w:tc>
          <w:tcPr>
            <w:tcW w:w="1803" w:type="dxa"/>
          </w:tcPr>
          <w:p w14:paraId="0216F208"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lastRenderedPageBreak/>
              <w:t>x3</w:t>
            </w:r>
          </w:p>
        </w:tc>
        <w:tc>
          <w:tcPr>
            <w:tcW w:w="1803" w:type="dxa"/>
          </w:tcPr>
          <w:p w14:paraId="454FDF84"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0.059296****</w:t>
            </w:r>
          </w:p>
        </w:tc>
        <w:tc>
          <w:tcPr>
            <w:tcW w:w="1803" w:type="dxa"/>
          </w:tcPr>
          <w:p w14:paraId="243EB727"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0.008387      </w:t>
            </w:r>
          </w:p>
        </w:tc>
        <w:tc>
          <w:tcPr>
            <w:tcW w:w="1803" w:type="dxa"/>
          </w:tcPr>
          <w:p w14:paraId="150528BD"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7.0699    </w:t>
            </w:r>
          </w:p>
        </w:tc>
        <w:tc>
          <w:tcPr>
            <w:tcW w:w="1804" w:type="dxa"/>
          </w:tcPr>
          <w:p w14:paraId="01F89EC6"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4.3876e-11</w:t>
            </w:r>
          </w:p>
        </w:tc>
      </w:tr>
      <w:tr w:rsidR="006275BA" w:rsidRPr="00BE1C5C" w14:paraId="6E2ADE7C" w14:textId="77777777" w:rsidTr="00E120AB">
        <w:tc>
          <w:tcPr>
            <w:tcW w:w="1803" w:type="dxa"/>
          </w:tcPr>
          <w:p w14:paraId="3F18D116"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x4</w:t>
            </w:r>
          </w:p>
        </w:tc>
        <w:tc>
          <w:tcPr>
            <w:tcW w:w="1803" w:type="dxa"/>
          </w:tcPr>
          <w:p w14:paraId="3619FE4D"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0.032947****</w:t>
            </w:r>
          </w:p>
        </w:tc>
        <w:tc>
          <w:tcPr>
            <w:tcW w:w="1803" w:type="dxa"/>
          </w:tcPr>
          <w:p w14:paraId="1E3DAA7D"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0.0058982       </w:t>
            </w:r>
          </w:p>
        </w:tc>
        <w:tc>
          <w:tcPr>
            <w:tcW w:w="1803" w:type="dxa"/>
          </w:tcPr>
          <w:p w14:paraId="3EC24112"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5.586    </w:t>
            </w:r>
          </w:p>
        </w:tc>
        <w:tc>
          <w:tcPr>
            <w:tcW w:w="1804" w:type="dxa"/>
          </w:tcPr>
          <w:p w14:paraId="3D472A34"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9.6205e-08</w:t>
            </w:r>
          </w:p>
        </w:tc>
      </w:tr>
    </w:tbl>
    <w:p w14:paraId="7DA633D4" w14:textId="77777777" w:rsidR="006275BA" w:rsidRPr="00BE1C5C" w:rsidRDefault="006275BA" w:rsidP="006275BA">
      <w:pPr>
        <w:pStyle w:val="HTMLPreformatted"/>
        <w:ind w:left="360"/>
        <w:rPr>
          <w:rFonts w:ascii="Times New Roman" w:hAnsi="Times New Roman" w:cs="Times New Roman"/>
          <w:i/>
          <w:iCs/>
          <w:color w:val="000000" w:themeColor="text1"/>
        </w:rPr>
      </w:pPr>
    </w:p>
    <w:p w14:paraId="6C1F44B9" w14:textId="77777777" w:rsidR="006275BA" w:rsidRPr="00BE1C5C" w:rsidRDefault="006275BA" w:rsidP="006275BA">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Number of observations: 166, Error degrees of freedom: 162</w:t>
      </w:r>
    </w:p>
    <w:p w14:paraId="069C5F07" w14:textId="77777777" w:rsidR="006275BA" w:rsidRPr="00BE1C5C" w:rsidRDefault="006275BA" w:rsidP="006275BA">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Root Mean Squared Error: 3.06</w:t>
      </w:r>
    </w:p>
    <w:p w14:paraId="37F63FB9" w14:textId="77777777" w:rsidR="006275BA" w:rsidRPr="00BE1C5C" w:rsidRDefault="006275BA" w:rsidP="006275BA">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R-squared: 0.0685</w:t>
      </w:r>
    </w:p>
    <w:p w14:paraId="7CF76E2D" w14:textId="096DD378" w:rsidR="006275BA" w:rsidRPr="00BE1C5C" w:rsidRDefault="006275BA" w:rsidP="006275BA">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R-squared adjusted: 0.0513</w:t>
      </w:r>
    </w:p>
    <w:p w14:paraId="55565D69" w14:textId="77777777" w:rsidR="006275BA" w:rsidRPr="00BE1C5C" w:rsidRDefault="006275BA" w:rsidP="006275BA">
      <w:pPr>
        <w:pStyle w:val="HTMLPreformatted"/>
        <w:ind w:left="360"/>
        <w:rPr>
          <w:rFonts w:ascii="Times New Roman" w:hAnsi="Times New Roman" w:cs="Times New Roman"/>
          <w:i/>
          <w:iCs/>
          <w:color w:val="000000" w:themeColor="text1"/>
        </w:rPr>
      </w:pPr>
    </w:p>
    <w:p w14:paraId="0DE0F9C5" w14:textId="329D7DEA" w:rsidR="006779A1" w:rsidRPr="00BE1C5C" w:rsidRDefault="006779A1" w:rsidP="00E120AB">
      <w:pPr>
        <w:pStyle w:val="Heading3"/>
        <w:rPr>
          <w:color w:val="000000" w:themeColor="text1"/>
        </w:rPr>
      </w:pPr>
      <w:bookmarkStart w:id="9" w:name="_Toc134478283"/>
      <w:r w:rsidRPr="00BE1C5C">
        <w:rPr>
          <w:color w:val="000000" w:themeColor="text1"/>
        </w:rPr>
        <w:t>With the intercept</w:t>
      </w:r>
      <w:bookmarkEnd w:id="9"/>
      <w:r w:rsidRPr="00BE1C5C">
        <w:rPr>
          <w:color w:val="000000" w:themeColor="text1"/>
        </w:rPr>
        <w:t xml:space="preserve"> </w:t>
      </w:r>
    </w:p>
    <w:p w14:paraId="36729B26" w14:textId="77777777" w:rsidR="006275BA" w:rsidRPr="00BE1C5C" w:rsidRDefault="006275BA" w:rsidP="006275BA">
      <w:pPr>
        <w:pStyle w:val="HTMLPreformatted"/>
        <w:ind w:left="360"/>
        <w:rPr>
          <w:rFonts w:ascii="Times New Roman" w:hAnsi="Times New Roman" w:cs="Times New Roman"/>
          <w:i/>
          <w:iCs/>
          <w:color w:val="000000" w:themeColor="text1"/>
        </w:rPr>
      </w:pPr>
      <w:bookmarkStart w:id="10" w:name="_Hlk71137081"/>
      <w:r w:rsidRPr="00BE1C5C">
        <w:rPr>
          <w:rFonts w:ascii="Times New Roman" w:hAnsi="Times New Roman" w:cs="Times New Roman"/>
          <w:i/>
          <w:iCs/>
          <w:color w:val="000000" w:themeColor="text1"/>
        </w:rPr>
        <w:t>Linear regression model:</w:t>
      </w:r>
    </w:p>
    <w:p w14:paraId="65B6C2F7" w14:textId="018E65AE" w:rsidR="006275BA" w:rsidRPr="00BE1C5C" w:rsidRDefault="006275BA" w:rsidP="006275BA">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    y = 1 + x1 + x2 + x3 + x4</w:t>
      </w:r>
    </w:p>
    <w:p w14:paraId="4EDF6720" w14:textId="77777777" w:rsidR="006275BA" w:rsidRPr="00BE1C5C" w:rsidRDefault="006275BA" w:rsidP="00627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color w:val="000000" w:themeColor="text1"/>
          <w:sz w:val="20"/>
          <w:szCs w:val="20"/>
          <w:lang w:eastAsia="en-AU"/>
        </w:rPr>
      </w:pPr>
    </w:p>
    <w:p w14:paraId="5DA5170A" w14:textId="77777777" w:rsidR="006275BA" w:rsidRPr="00BE1C5C" w:rsidRDefault="006275BA" w:rsidP="006275BA">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y= Median export price (AUD/kg)</w:t>
      </w:r>
    </w:p>
    <w:p w14:paraId="2171C662" w14:textId="77777777" w:rsidR="006275BA" w:rsidRPr="00BE1C5C" w:rsidRDefault="006275BA" w:rsidP="006275BA">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x1= NOVA</w:t>
      </w:r>
    </w:p>
    <w:p w14:paraId="24D458B9" w14:textId="77777777" w:rsidR="006275BA" w:rsidRPr="00BE1C5C" w:rsidRDefault="006275BA" w:rsidP="00627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x2 = Protein (%kJ)</w:t>
      </w:r>
    </w:p>
    <w:p w14:paraId="015C70C0" w14:textId="77777777" w:rsidR="006275BA" w:rsidRPr="00BE1C5C" w:rsidRDefault="006275BA" w:rsidP="00627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x3 = Fat (%kJ)</w:t>
      </w:r>
    </w:p>
    <w:p w14:paraId="525E2A6C" w14:textId="77777777" w:rsidR="006275BA" w:rsidRPr="00BE1C5C" w:rsidRDefault="006275BA" w:rsidP="00627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x4 = CHO (%kJ)</w:t>
      </w:r>
    </w:p>
    <w:bookmarkEnd w:id="10"/>
    <w:p w14:paraId="485E1DAB" w14:textId="77777777" w:rsidR="006275BA" w:rsidRPr="00BE1C5C" w:rsidRDefault="006275BA" w:rsidP="00627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color w:val="000000" w:themeColor="text1"/>
          <w:sz w:val="20"/>
          <w:szCs w:val="20"/>
          <w:lang w:eastAsia="en-AU"/>
        </w:rPr>
      </w:pPr>
    </w:p>
    <w:p w14:paraId="0BFCD2D6" w14:textId="77777777" w:rsidR="006275BA" w:rsidRPr="00BE1C5C" w:rsidRDefault="006275BA" w:rsidP="006275BA">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Estimated Coefficients:</w:t>
      </w:r>
    </w:p>
    <w:tbl>
      <w:tblPr>
        <w:tblStyle w:val="TableGrid"/>
        <w:tblW w:w="0" w:type="auto"/>
        <w:tblLook w:val="04A0" w:firstRow="1" w:lastRow="0" w:firstColumn="1" w:lastColumn="0" w:noHBand="0" w:noVBand="1"/>
      </w:tblPr>
      <w:tblGrid>
        <w:gridCol w:w="1803"/>
        <w:gridCol w:w="1803"/>
        <w:gridCol w:w="1803"/>
        <w:gridCol w:w="1803"/>
        <w:gridCol w:w="1804"/>
      </w:tblGrid>
      <w:tr w:rsidR="00BE1C5C" w:rsidRPr="00BE1C5C" w14:paraId="7E75CC7C" w14:textId="77777777" w:rsidTr="00E120AB">
        <w:tc>
          <w:tcPr>
            <w:tcW w:w="1803" w:type="dxa"/>
          </w:tcPr>
          <w:p w14:paraId="7D31089F" w14:textId="77777777" w:rsidR="006275BA" w:rsidRPr="00BE1C5C" w:rsidRDefault="006275BA" w:rsidP="0051414D">
            <w:pPr>
              <w:pStyle w:val="HTMLPreformatted"/>
              <w:jc w:val="right"/>
              <w:rPr>
                <w:rFonts w:ascii="Times New Roman" w:hAnsi="Times New Roman" w:cs="Times New Roman"/>
                <w:i/>
                <w:iCs/>
                <w:color w:val="000000" w:themeColor="text1"/>
              </w:rPr>
            </w:pPr>
          </w:p>
        </w:tc>
        <w:tc>
          <w:tcPr>
            <w:tcW w:w="1803" w:type="dxa"/>
          </w:tcPr>
          <w:p w14:paraId="5D24B465"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Estimate</w:t>
            </w:r>
          </w:p>
        </w:tc>
        <w:tc>
          <w:tcPr>
            <w:tcW w:w="1803" w:type="dxa"/>
          </w:tcPr>
          <w:p w14:paraId="6429719D"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Standard deviation</w:t>
            </w:r>
          </w:p>
        </w:tc>
        <w:tc>
          <w:tcPr>
            <w:tcW w:w="1803" w:type="dxa"/>
          </w:tcPr>
          <w:p w14:paraId="24F87598"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t-statistical value </w:t>
            </w:r>
          </w:p>
        </w:tc>
        <w:tc>
          <w:tcPr>
            <w:tcW w:w="1804" w:type="dxa"/>
          </w:tcPr>
          <w:p w14:paraId="6AC40EB9"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p value </w:t>
            </w:r>
          </w:p>
        </w:tc>
      </w:tr>
      <w:tr w:rsidR="00BE1C5C" w:rsidRPr="00BE1C5C" w14:paraId="0FAEEE09" w14:textId="77777777" w:rsidTr="00E120AB">
        <w:tc>
          <w:tcPr>
            <w:tcW w:w="1803" w:type="dxa"/>
          </w:tcPr>
          <w:p w14:paraId="4B83E7D3" w14:textId="19E55E78"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Intercept</w:t>
            </w:r>
          </w:p>
        </w:tc>
        <w:tc>
          <w:tcPr>
            <w:tcW w:w="1803" w:type="dxa"/>
          </w:tcPr>
          <w:p w14:paraId="1E617062" w14:textId="03A3DAA0"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w:t>
            </w:r>
          </w:p>
        </w:tc>
        <w:tc>
          <w:tcPr>
            <w:tcW w:w="1803" w:type="dxa"/>
          </w:tcPr>
          <w:p w14:paraId="1B211434" w14:textId="4006D6D6"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w:t>
            </w:r>
          </w:p>
        </w:tc>
        <w:tc>
          <w:tcPr>
            <w:tcW w:w="1803" w:type="dxa"/>
          </w:tcPr>
          <w:p w14:paraId="5F10D5FF" w14:textId="770D41E2"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NaN</w:t>
            </w:r>
          </w:p>
        </w:tc>
        <w:tc>
          <w:tcPr>
            <w:tcW w:w="1804" w:type="dxa"/>
          </w:tcPr>
          <w:p w14:paraId="23EE7FF0" w14:textId="24B7EBF5"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NaN</w:t>
            </w:r>
          </w:p>
        </w:tc>
      </w:tr>
      <w:tr w:rsidR="00BE1C5C" w:rsidRPr="00BE1C5C" w14:paraId="71DE2AD8" w14:textId="77777777" w:rsidTr="00E120AB">
        <w:tc>
          <w:tcPr>
            <w:tcW w:w="1803" w:type="dxa"/>
          </w:tcPr>
          <w:p w14:paraId="0832A5DD"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x1</w:t>
            </w:r>
          </w:p>
        </w:tc>
        <w:tc>
          <w:tcPr>
            <w:tcW w:w="1803" w:type="dxa"/>
          </w:tcPr>
          <w:p w14:paraId="1A11C9A8"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0.013553</w:t>
            </w:r>
          </w:p>
        </w:tc>
        <w:tc>
          <w:tcPr>
            <w:tcW w:w="1803" w:type="dxa"/>
          </w:tcPr>
          <w:p w14:paraId="3771F89D"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0.23032    </w:t>
            </w:r>
          </w:p>
        </w:tc>
        <w:tc>
          <w:tcPr>
            <w:tcW w:w="1803" w:type="dxa"/>
          </w:tcPr>
          <w:p w14:paraId="2A5B7CEC"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0.058844       </w:t>
            </w:r>
          </w:p>
        </w:tc>
        <w:tc>
          <w:tcPr>
            <w:tcW w:w="1804" w:type="dxa"/>
          </w:tcPr>
          <w:p w14:paraId="12D43411" w14:textId="77777777" w:rsidR="006275BA" w:rsidRPr="00BE1C5C" w:rsidRDefault="006275BA" w:rsidP="0051414D">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0.95315</w:t>
            </w:r>
          </w:p>
        </w:tc>
      </w:tr>
      <w:tr w:rsidR="00BE1C5C" w:rsidRPr="00BE1C5C" w14:paraId="07DBAB38" w14:textId="77777777" w:rsidTr="00E120AB">
        <w:tc>
          <w:tcPr>
            <w:tcW w:w="1803" w:type="dxa"/>
          </w:tcPr>
          <w:p w14:paraId="731E82EC"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x2</w:t>
            </w:r>
          </w:p>
        </w:tc>
        <w:tc>
          <w:tcPr>
            <w:tcW w:w="1803" w:type="dxa"/>
          </w:tcPr>
          <w:p w14:paraId="74918BA5"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0.043882****</w:t>
            </w:r>
          </w:p>
        </w:tc>
        <w:tc>
          <w:tcPr>
            <w:tcW w:w="1803" w:type="dxa"/>
          </w:tcPr>
          <w:p w14:paraId="0EA73926"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0.010738      </w:t>
            </w:r>
          </w:p>
        </w:tc>
        <w:tc>
          <w:tcPr>
            <w:tcW w:w="1803" w:type="dxa"/>
          </w:tcPr>
          <w:p w14:paraId="40481230"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4.0864    </w:t>
            </w:r>
          </w:p>
        </w:tc>
        <w:tc>
          <w:tcPr>
            <w:tcW w:w="1804" w:type="dxa"/>
          </w:tcPr>
          <w:p w14:paraId="27EE9BCC"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6.8766e-05</w:t>
            </w:r>
          </w:p>
        </w:tc>
      </w:tr>
      <w:tr w:rsidR="00BE1C5C" w:rsidRPr="00BE1C5C" w14:paraId="21F6CD32" w14:textId="77777777" w:rsidTr="00E120AB">
        <w:tc>
          <w:tcPr>
            <w:tcW w:w="1803" w:type="dxa"/>
          </w:tcPr>
          <w:p w14:paraId="1144291C"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x3</w:t>
            </w:r>
          </w:p>
        </w:tc>
        <w:tc>
          <w:tcPr>
            <w:tcW w:w="1803" w:type="dxa"/>
          </w:tcPr>
          <w:p w14:paraId="7EE9DFA0"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0.059296****</w:t>
            </w:r>
          </w:p>
        </w:tc>
        <w:tc>
          <w:tcPr>
            <w:tcW w:w="1803" w:type="dxa"/>
          </w:tcPr>
          <w:p w14:paraId="6D34EFC3"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0.008387      </w:t>
            </w:r>
          </w:p>
        </w:tc>
        <w:tc>
          <w:tcPr>
            <w:tcW w:w="1803" w:type="dxa"/>
          </w:tcPr>
          <w:p w14:paraId="22DF08BF"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7.0699    </w:t>
            </w:r>
          </w:p>
        </w:tc>
        <w:tc>
          <w:tcPr>
            <w:tcW w:w="1804" w:type="dxa"/>
          </w:tcPr>
          <w:p w14:paraId="615F596E"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4.3876e-11</w:t>
            </w:r>
          </w:p>
        </w:tc>
      </w:tr>
      <w:tr w:rsidR="006275BA" w:rsidRPr="00BE1C5C" w14:paraId="2E65E42A" w14:textId="77777777" w:rsidTr="00E120AB">
        <w:tc>
          <w:tcPr>
            <w:tcW w:w="1803" w:type="dxa"/>
          </w:tcPr>
          <w:p w14:paraId="142AB0C9"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x4</w:t>
            </w:r>
          </w:p>
        </w:tc>
        <w:tc>
          <w:tcPr>
            <w:tcW w:w="1803" w:type="dxa"/>
          </w:tcPr>
          <w:p w14:paraId="44CCDCA5"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0.032947****</w:t>
            </w:r>
          </w:p>
        </w:tc>
        <w:tc>
          <w:tcPr>
            <w:tcW w:w="1803" w:type="dxa"/>
          </w:tcPr>
          <w:p w14:paraId="023986AE"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0.0058982       </w:t>
            </w:r>
          </w:p>
        </w:tc>
        <w:tc>
          <w:tcPr>
            <w:tcW w:w="1803" w:type="dxa"/>
          </w:tcPr>
          <w:p w14:paraId="73F0616D"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5.586    </w:t>
            </w:r>
          </w:p>
        </w:tc>
        <w:tc>
          <w:tcPr>
            <w:tcW w:w="1804" w:type="dxa"/>
          </w:tcPr>
          <w:p w14:paraId="67D696D9" w14:textId="77777777" w:rsidR="006275BA" w:rsidRPr="00BE1C5C" w:rsidRDefault="006275BA"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9.6205e-08</w:t>
            </w:r>
          </w:p>
        </w:tc>
      </w:tr>
    </w:tbl>
    <w:p w14:paraId="15EEF73A" w14:textId="77777777" w:rsidR="006275BA" w:rsidRPr="00BE1C5C" w:rsidRDefault="006275BA" w:rsidP="00A63955">
      <w:pPr>
        <w:pStyle w:val="HTMLPreformatted"/>
        <w:ind w:left="426" w:firstLine="141"/>
        <w:rPr>
          <w:rFonts w:ascii="Times New Roman" w:hAnsi="Times New Roman" w:cs="Times New Roman"/>
          <w:i/>
          <w:iCs/>
          <w:color w:val="000000" w:themeColor="text1"/>
        </w:rPr>
      </w:pPr>
    </w:p>
    <w:p w14:paraId="7AA85A15" w14:textId="77777777" w:rsidR="006275BA" w:rsidRPr="00BE1C5C" w:rsidRDefault="006275BA" w:rsidP="00627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Number of observations: 166, Error degrees of freedom: 162</w:t>
      </w:r>
    </w:p>
    <w:p w14:paraId="2794DC11" w14:textId="77777777" w:rsidR="006275BA" w:rsidRPr="00BE1C5C" w:rsidRDefault="006275BA" w:rsidP="00627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Root Mean Squared Error: 3.06</w:t>
      </w:r>
    </w:p>
    <w:p w14:paraId="45B4EE56" w14:textId="2F1208CC" w:rsidR="006275BA" w:rsidRPr="00BE1C5C" w:rsidRDefault="006275BA" w:rsidP="00627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R-squared: 0.0685</w:t>
      </w:r>
    </w:p>
    <w:p w14:paraId="14CB40C9" w14:textId="3EE3D6D1" w:rsidR="006275BA" w:rsidRPr="00BE1C5C" w:rsidRDefault="006275BA" w:rsidP="00627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Adjusted R-Squared: 0.0513</w:t>
      </w:r>
    </w:p>
    <w:p w14:paraId="548112DE" w14:textId="77777777" w:rsidR="006275BA" w:rsidRPr="00BE1C5C" w:rsidRDefault="006275BA" w:rsidP="00627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F-statistic vs. constant model: 3.97, p-value = 0.00915</w:t>
      </w:r>
    </w:p>
    <w:p w14:paraId="5EF43952" w14:textId="77777777" w:rsidR="006275BA" w:rsidRPr="00BE1C5C" w:rsidRDefault="006275BA" w:rsidP="00627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p>
    <w:p w14:paraId="5F67A642" w14:textId="3971994E" w:rsidR="006779A1" w:rsidRPr="00BE1C5C" w:rsidRDefault="006779A1" w:rsidP="00E120AB">
      <w:pPr>
        <w:pStyle w:val="Heading2"/>
        <w:rPr>
          <w:color w:val="000000" w:themeColor="text1"/>
        </w:rPr>
      </w:pPr>
      <w:bookmarkStart w:id="11" w:name="_Toc134478284"/>
      <w:r w:rsidRPr="00BE1C5C">
        <w:rPr>
          <w:color w:val="000000" w:themeColor="text1"/>
        </w:rPr>
        <w:t>Weighted multiple linear regression for data variables including the outliers</w:t>
      </w:r>
      <w:bookmarkEnd w:id="11"/>
      <w:r w:rsidRPr="00BE1C5C">
        <w:rPr>
          <w:color w:val="000000" w:themeColor="text1"/>
        </w:rPr>
        <w:t xml:space="preserve"> </w:t>
      </w:r>
    </w:p>
    <w:p w14:paraId="561317FB" w14:textId="6D0CEC12" w:rsidR="00A63955" w:rsidRPr="00BE1C5C" w:rsidRDefault="00A63955" w:rsidP="00E120AB">
      <w:pPr>
        <w:pStyle w:val="Heading3"/>
        <w:rPr>
          <w:color w:val="000000" w:themeColor="text1"/>
        </w:rPr>
      </w:pPr>
      <w:bookmarkStart w:id="12" w:name="_Toc134478285"/>
      <w:r w:rsidRPr="00BE1C5C">
        <w:rPr>
          <w:color w:val="000000" w:themeColor="text1"/>
        </w:rPr>
        <w:t>Daily dietary intake as the weighting variable</w:t>
      </w:r>
      <w:bookmarkEnd w:id="12"/>
      <w:r w:rsidRPr="00BE1C5C">
        <w:rPr>
          <w:color w:val="000000" w:themeColor="text1"/>
        </w:rPr>
        <w:t xml:space="preserve"> </w:t>
      </w:r>
    </w:p>
    <w:p w14:paraId="375B0E2B" w14:textId="5B3ABA8D" w:rsidR="006779A1" w:rsidRPr="00BE1C5C" w:rsidRDefault="006779A1" w:rsidP="00E120AB">
      <w:pPr>
        <w:pStyle w:val="Heading4"/>
        <w:rPr>
          <w:color w:val="000000" w:themeColor="text1"/>
        </w:rPr>
      </w:pPr>
      <w:r w:rsidRPr="00BE1C5C">
        <w:rPr>
          <w:color w:val="000000" w:themeColor="text1"/>
        </w:rPr>
        <w:t xml:space="preserve">With the intercept </w:t>
      </w:r>
    </w:p>
    <w:p w14:paraId="252D7982" w14:textId="77777777" w:rsidR="00EA496C" w:rsidRPr="00BE1C5C" w:rsidRDefault="00EA496C" w:rsidP="004D682A">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Linear regression model:</w:t>
      </w:r>
    </w:p>
    <w:p w14:paraId="5C9B29D8" w14:textId="362F73BA" w:rsidR="00EA496C" w:rsidRPr="00BE1C5C" w:rsidRDefault="00EA496C" w:rsidP="004D682A">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    y </w:t>
      </w:r>
      <w:r w:rsidR="004D682A" w:rsidRPr="00BE1C5C">
        <w:rPr>
          <w:rFonts w:ascii="Times New Roman" w:hAnsi="Times New Roman" w:cs="Times New Roman"/>
          <w:i/>
          <w:iCs/>
          <w:color w:val="000000" w:themeColor="text1"/>
        </w:rPr>
        <w:t>=</w:t>
      </w:r>
      <w:r w:rsidRPr="00BE1C5C">
        <w:rPr>
          <w:rFonts w:ascii="Times New Roman" w:hAnsi="Times New Roman" w:cs="Times New Roman"/>
          <w:i/>
          <w:iCs/>
          <w:color w:val="000000" w:themeColor="text1"/>
        </w:rPr>
        <w:t xml:space="preserve"> 1 + x1 + x2 + x3 + x4</w:t>
      </w:r>
    </w:p>
    <w:p w14:paraId="55AECEFF" w14:textId="2E47E654" w:rsidR="004D682A" w:rsidRPr="00BE1C5C" w:rsidRDefault="004D682A" w:rsidP="004D682A">
      <w:pPr>
        <w:pStyle w:val="HTMLPreformatted"/>
        <w:ind w:left="360"/>
        <w:rPr>
          <w:rFonts w:ascii="Times New Roman" w:hAnsi="Times New Roman" w:cs="Times New Roman"/>
          <w:i/>
          <w:iCs/>
          <w:color w:val="000000" w:themeColor="text1"/>
        </w:rPr>
      </w:pPr>
    </w:p>
    <w:p w14:paraId="3BE9C0E2" w14:textId="77777777" w:rsidR="004D682A" w:rsidRPr="00BE1C5C" w:rsidRDefault="004D682A" w:rsidP="004D682A">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y= Median export price (AUD/kg)</w:t>
      </w:r>
    </w:p>
    <w:p w14:paraId="11996B95" w14:textId="77777777" w:rsidR="004D682A" w:rsidRPr="00BE1C5C" w:rsidRDefault="004D682A" w:rsidP="004D682A">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x1= NOVA</w:t>
      </w:r>
    </w:p>
    <w:p w14:paraId="45C0DF90" w14:textId="77777777" w:rsidR="004D682A" w:rsidRPr="00BE1C5C" w:rsidRDefault="004D682A" w:rsidP="004D6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x2 = Protein (%kJ)</w:t>
      </w:r>
    </w:p>
    <w:p w14:paraId="134D6624" w14:textId="77777777" w:rsidR="004D682A" w:rsidRPr="00BE1C5C" w:rsidRDefault="004D682A" w:rsidP="004D6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x3 = Fat (%kJ)</w:t>
      </w:r>
    </w:p>
    <w:p w14:paraId="1B5429DA" w14:textId="77777777" w:rsidR="004D682A" w:rsidRPr="00BE1C5C" w:rsidRDefault="004D682A" w:rsidP="004D6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x4 = CHO (%kJ)</w:t>
      </w:r>
    </w:p>
    <w:p w14:paraId="06D66192" w14:textId="4A69F445" w:rsidR="004D682A" w:rsidRPr="00BE1C5C" w:rsidRDefault="004D682A" w:rsidP="004D6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color w:val="000000" w:themeColor="text1"/>
          <w:sz w:val="20"/>
          <w:szCs w:val="20"/>
          <w:lang w:eastAsia="en-AU"/>
        </w:rPr>
      </w:pPr>
    </w:p>
    <w:p w14:paraId="413EDDB1" w14:textId="77777777" w:rsidR="004D682A" w:rsidRPr="00BE1C5C" w:rsidRDefault="004D682A" w:rsidP="004D682A">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Estimated Coefficients:</w:t>
      </w:r>
    </w:p>
    <w:tbl>
      <w:tblPr>
        <w:tblStyle w:val="TableGrid"/>
        <w:tblW w:w="0" w:type="auto"/>
        <w:tblLook w:val="04A0" w:firstRow="1" w:lastRow="0" w:firstColumn="1" w:lastColumn="0" w:noHBand="0" w:noVBand="1"/>
      </w:tblPr>
      <w:tblGrid>
        <w:gridCol w:w="1803"/>
        <w:gridCol w:w="1803"/>
        <w:gridCol w:w="1803"/>
        <w:gridCol w:w="1803"/>
        <w:gridCol w:w="1804"/>
      </w:tblGrid>
      <w:tr w:rsidR="00BE1C5C" w:rsidRPr="00BE1C5C" w14:paraId="6AC97681" w14:textId="77777777" w:rsidTr="00E120AB">
        <w:tc>
          <w:tcPr>
            <w:tcW w:w="1803" w:type="dxa"/>
          </w:tcPr>
          <w:p w14:paraId="23CBB4DE" w14:textId="77777777" w:rsidR="004D682A" w:rsidRPr="00BE1C5C" w:rsidRDefault="004D682A" w:rsidP="005738D0">
            <w:pPr>
              <w:pStyle w:val="HTMLPreformatted"/>
              <w:jc w:val="right"/>
              <w:rPr>
                <w:rFonts w:ascii="Times New Roman" w:hAnsi="Times New Roman" w:cs="Times New Roman"/>
                <w:i/>
                <w:iCs/>
                <w:color w:val="000000" w:themeColor="text1"/>
              </w:rPr>
            </w:pPr>
          </w:p>
        </w:tc>
        <w:tc>
          <w:tcPr>
            <w:tcW w:w="1803" w:type="dxa"/>
          </w:tcPr>
          <w:p w14:paraId="58E67779" w14:textId="77777777" w:rsidR="004D682A" w:rsidRPr="00BE1C5C" w:rsidRDefault="004D682A"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Estimate</w:t>
            </w:r>
          </w:p>
        </w:tc>
        <w:tc>
          <w:tcPr>
            <w:tcW w:w="1803" w:type="dxa"/>
          </w:tcPr>
          <w:p w14:paraId="1C823A18" w14:textId="77777777" w:rsidR="004D682A" w:rsidRPr="00BE1C5C" w:rsidRDefault="004D682A"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Standard deviation</w:t>
            </w:r>
          </w:p>
        </w:tc>
        <w:tc>
          <w:tcPr>
            <w:tcW w:w="1803" w:type="dxa"/>
          </w:tcPr>
          <w:p w14:paraId="4AFB7C17" w14:textId="77777777" w:rsidR="004D682A" w:rsidRPr="00BE1C5C" w:rsidRDefault="004D682A"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t-statistical value </w:t>
            </w:r>
          </w:p>
        </w:tc>
        <w:tc>
          <w:tcPr>
            <w:tcW w:w="1804" w:type="dxa"/>
          </w:tcPr>
          <w:p w14:paraId="2CD4623D" w14:textId="77777777" w:rsidR="004D682A" w:rsidRPr="00BE1C5C" w:rsidRDefault="004D682A"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p value </w:t>
            </w:r>
          </w:p>
        </w:tc>
      </w:tr>
      <w:tr w:rsidR="00BE1C5C" w:rsidRPr="00BE1C5C" w14:paraId="7A6B1271" w14:textId="77777777" w:rsidTr="00E120AB">
        <w:tc>
          <w:tcPr>
            <w:tcW w:w="1803" w:type="dxa"/>
          </w:tcPr>
          <w:p w14:paraId="4DD4237B" w14:textId="77777777" w:rsidR="004D682A" w:rsidRPr="00BE1C5C" w:rsidRDefault="004D682A"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Intercept</w:t>
            </w:r>
          </w:p>
        </w:tc>
        <w:tc>
          <w:tcPr>
            <w:tcW w:w="1803" w:type="dxa"/>
          </w:tcPr>
          <w:p w14:paraId="5E61FFD2" w14:textId="2E698967" w:rsidR="004D682A" w:rsidRPr="00BE1C5C" w:rsidRDefault="004D682A"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4473.3      </w:t>
            </w:r>
          </w:p>
        </w:tc>
        <w:tc>
          <w:tcPr>
            <w:tcW w:w="1803" w:type="dxa"/>
          </w:tcPr>
          <w:p w14:paraId="70A008D5" w14:textId="51820115" w:rsidR="004D682A" w:rsidRPr="00BE1C5C" w:rsidRDefault="004D682A"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3903.3</w:t>
            </w:r>
          </w:p>
        </w:tc>
        <w:tc>
          <w:tcPr>
            <w:tcW w:w="1803" w:type="dxa"/>
          </w:tcPr>
          <w:p w14:paraId="467FC2A6" w14:textId="5C3723EC" w:rsidR="004D682A" w:rsidRPr="00BE1C5C" w:rsidRDefault="004D682A"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1.146    </w:t>
            </w:r>
          </w:p>
        </w:tc>
        <w:tc>
          <w:tcPr>
            <w:tcW w:w="1804" w:type="dxa"/>
          </w:tcPr>
          <w:p w14:paraId="2E5B2A1B" w14:textId="266DB557" w:rsidR="004D682A" w:rsidRPr="00BE1C5C" w:rsidRDefault="004D682A"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0.25282</w:t>
            </w:r>
          </w:p>
        </w:tc>
      </w:tr>
      <w:tr w:rsidR="00BE1C5C" w:rsidRPr="00BE1C5C" w14:paraId="7A01ED34" w14:textId="77777777" w:rsidTr="00E120AB">
        <w:tc>
          <w:tcPr>
            <w:tcW w:w="1803" w:type="dxa"/>
          </w:tcPr>
          <w:p w14:paraId="78AF6193" w14:textId="77777777" w:rsidR="004D682A" w:rsidRPr="00BE1C5C" w:rsidRDefault="004D682A"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x1</w:t>
            </w:r>
          </w:p>
        </w:tc>
        <w:tc>
          <w:tcPr>
            <w:tcW w:w="1803" w:type="dxa"/>
          </w:tcPr>
          <w:p w14:paraId="7B3F2D39" w14:textId="4EBF57C0" w:rsidR="004D682A" w:rsidRPr="00BE1C5C" w:rsidRDefault="004D682A"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0.71725      </w:t>
            </w:r>
          </w:p>
        </w:tc>
        <w:tc>
          <w:tcPr>
            <w:tcW w:w="1803" w:type="dxa"/>
          </w:tcPr>
          <w:p w14:paraId="41B6E868" w14:textId="496A7009" w:rsidR="004D682A" w:rsidRPr="00BE1C5C" w:rsidRDefault="004D682A"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1.9013     </w:t>
            </w:r>
          </w:p>
        </w:tc>
        <w:tc>
          <w:tcPr>
            <w:tcW w:w="1803" w:type="dxa"/>
          </w:tcPr>
          <w:p w14:paraId="20FEABA2" w14:textId="35C902DD" w:rsidR="004D682A" w:rsidRPr="00BE1C5C" w:rsidRDefault="004D682A"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0.37724     </w:t>
            </w:r>
          </w:p>
        </w:tc>
        <w:tc>
          <w:tcPr>
            <w:tcW w:w="1804" w:type="dxa"/>
          </w:tcPr>
          <w:p w14:paraId="650B3520" w14:textId="20078004" w:rsidR="004D682A" w:rsidRPr="00BE1C5C" w:rsidRDefault="004D682A" w:rsidP="005738D0">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0.7063</w:t>
            </w:r>
          </w:p>
        </w:tc>
      </w:tr>
      <w:tr w:rsidR="00BE1C5C" w:rsidRPr="00BE1C5C" w14:paraId="7661C7C4" w14:textId="77777777" w:rsidTr="00E120AB">
        <w:tc>
          <w:tcPr>
            <w:tcW w:w="1803" w:type="dxa"/>
          </w:tcPr>
          <w:p w14:paraId="36F5E944" w14:textId="77777777" w:rsidR="004D682A" w:rsidRPr="00BE1C5C" w:rsidRDefault="004D682A"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x2</w:t>
            </w:r>
          </w:p>
        </w:tc>
        <w:tc>
          <w:tcPr>
            <w:tcW w:w="1803" w:type="dxa"/>
          </w:tcPr>
          <w:p w14:paraId="13029578" w14:textId="0BD2FC4D" w:rsidR="004D682A" w:rsidRPr="00BE1C5C" w:rsidRDefault="004D682A"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0.028811     </w:t>
            </w:r>
          </w:p>
        </w:tc>
        <w:tc>
          <w:tcPr>
            <w:tcW w:w="1803" w:type="dxa"/>
          </w:tcPr>
          <w:p w14:paraId="652CE62C" w14:textId="19EE0EDC" w:rsidR="004D682A" w:rsidRPr="00BE1C5C" w:rsidRDefault="004D682A"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0.17984      </w:t>
            </w:r>
          </w:p>
        </w:tc>
        <w:tc>
          <w:tcPr>
            <w:tcW w:w="1803" w:type="dxa"/>
          </w:tcPr>
          <w:p w14:paraId="06870E10" w14:textId="35CDC55C" w:rsidR="004D682A" w:rsidRPr="00BE1C5C" w:rsidRDefault="004D682A"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0.1602    </w:t>
            </w:r>
          </w:p>
        </w:tc>
        <w:tc>
          <w:tcPr>
            <w:tcW w:w="1804" w:type="dxa"/>
          </w:tcPr>
          <w:p w14:paraId="06333AC2" w14:textId="5156B662" w:rsidR="004D682A" w:rsidRPr="00BE1C5C" w:rsidRDefault="004D682A"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0.87284</w:t>
            </w:r>
          </w:p>
        </w:tc>
      </w:tr>
      <w:tr w:rsidR="00BE1C5C" w:rsidRPr="00BE1C5C" w14:paraId="105AEC74" w14:textId="77777777" w:rsidTr="00E120AB">
        <w:tc>
          <w:tcPr>
            <w:tcW w:w="1803" w:type="dxa"/>
          </w:tcPr>
          <w:p w14:paraId="20399940" w14:textId="77777777" w:rsidR="004D682A" w:rsidRPr="00BE1C5C" w:rsidRDefault="004D682A"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x3</w:t>
            </w:r>
          </w:p>
        </w:tc>
        <w:tc>
          <w:tcPr>
            <w:tcW w:w="1803" w:type="dxa"/>
          </w:tcPr>
          <w:p w14:paraId="5CB8E738" w14:textId="040A6E17" w:rsidR="004D682A" w:rsidRPr="00BE1C5C" w:rsidRDefault="004D682A"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0.044856     </w:t>
            </w:r>
          </w:p>
        </w:tc>
        <w:tc>
          <w:tcPr>
            <w:tcW w:w="1803" w:type="dxa"/>
          </w:tcPr>
          <w:p w14:paraId="3C8B274F" w14:textId="58AFB17A" w:rsidR="004D682A" w:rsidRPr="00BE1C5C" w:rsidRDefault="004D682A"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0.14296     </w:t>
            </w:r>
          </w:p>
        </w:tc>
        <w:tc>
          <w:tcPr>
            <w:tcW w:w="1803" w:type="dxa"/>
          </w:tcPr>
          <w:p w14:paraId="416FE4FB" w14:textId="7A9582E6" w:rsidR="004D682A" w:rsidRPr="00BE1C5C" w:rsidRDefault="004D682A"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0.31376    </w:t>
            </w:r>
          </w:p>
        </w:tc>
        <w:tc>
          <w:tcPr>
            <w:tcW w:w="1804" w:type="dxa"/>
          </w:tcPr>
          <w:p w14:paraId="7CB03E82" w14:textId="4AE830F6" w:rsidR="004D682A" w:rsidRPr="00BE1C5C" w:rsidRDefault="004D682A"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0.75395</w:t>
            </w:r>
          </w:p>
        </w:tc>
      </w:tr>
      <w:tr w:rsidR="004D682A" w:rsidRPr="00BE1C5C" w14:paraId="34000D8A" w14:textId="77777777" w:rsidTr="00E120AB">
        <w:tc>
          <w:tcPr>
            <w:tcW w:w="1803" w:type="dxa"/>
          </w:tcPr>
          <w:p w14:paraId="0B2DCEEC" w14:textId="77777777" w:rsidR="004D682A" w:rsidRPr="00BE1C5C" w:rsidRDefault="004D682A"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x4</w:t>
            </w:r>
          </w:p>
        </w:tc>
        <w:tc>
          <w:tcPr>
            <w:tcW w:w="1803" w:type="dxa"/>
          </w:tcPr>
          <w:p w14:paraId="7767F0B9" w14:textId="01D9AC06" w:rsidR="004D682A" w:rsidRPr="00BE1C5C" w:rsidRDefault="004D682A"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-0.010193    </w:t>
            </w:r>
          </w:p>
        </w:tc>
        <w:tc>
          <w:tcPr>
            <w:tcW w:w="1803" w:type="dxa"/>
          </w:tcPr>
          <w:p w14:paraId="698AE3DD" w14:textId="7A089B61" w:rsidR="004D682A" w:rsidRPr="00BE1C5C" w:rsidRDefault="004D682A"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0.079548    </w:t>
            </w:r>
          </w:p>
        </w:tc>
        <w:tc>
          <w:tcPr>
            <w:tcW w:w="1803" w:type="dxa"/>
          </w:tcPr>
          <w:p w14:paraId="10547C77" w14:textId="24E90B99" w:rsidR="004D682A" w:rsidRPr="00BE1C5C" w:rsidRDefault="004D682A"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-0.12813    </w:t>
            </w:r>
          </w:p>
        </w:tc>
        <w:tc>
          <w:tcPr>
            <w:tcW w:w="1804" w:type="dxa"/>
          </w:tcPr>
          <w:p w14:paraId="14379948" w14:textId="3752B444" w:rsidR="004D682A" w:rsidRPr="00BE1C5C" w:rsidRDefault="004D682A"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0.89814</w:t>
            </w:r>
          </w:p>
        </w:tc>
      </w:tr>
    </w:tbl>
    <w:p w14:paraId="01142B52" w14:textId="77777777" w:rsidR="004D682A" w:rsidRPr="00BE1C5C" w:rsidRDefault="004D682A" w:rsidP="004D682A">
      <w:pPr>
        <w:pStyle w:val="HTMLPreformatted"/>
        <w:ind w:left="426" w:firstLine="141"/>
        <w:rPr>
          <w:rFonts w:ascii="Times New Roman" w:hAnsi="Times New Roman" w:cs="Times New Roman"/>
          <w:i/>
          <w:iCs/>
          <w:color w:val="000000" w:themeColor="text1"/>
        </w:rPr>
      </w:pPr>
    </w:p>
    <w:p w14:paraId="07CD9256" w14:textId="77777777" w:rsidR="00EA496C" w:rsidRPr="00BE1C5C" w:rsidRDefault="00EA496C" w:rsidP="00EA496C">
      <w:pPr>
        <w:pStyle w:val="HTMLPreformatted"/>
        <w:rPr>
          <w:rFonts w:ascii="Times New Roman" w:hAnsi="Times New Roman" w:cs="Times New Roman"/>
          <w:i/>
          <w:iCs/>
          <w:color w:val="000000" w:themeColor="text1"/>
        </w:rPr>
      </w:pPr>
      <w:r w:rsidRPr="00BE1C5C">
        <w:rPr>
          <w:rFonts w:ascii="Times New Roman" w:hAnsi="Times New Roman" w:cs="Times New Roman"/>
          <w:i/>
          <w:iCs/>
          <w:color w:val="000000" w:themeColor="text1"/>
        </w:rPr>
        <w:t>Number of observations: 270, Error degrees of freedom: 265</w:t>
      </w:r>
    </w:p>
    <w:p w14:paraId="7473AAAE" w14:textId="77777777" w:rsidR="00EA496C" w:rsidRPr="00BE1C5C" w:rsidRDefault="00EA496C" w:rsidP="00EA496C">
      <w:pPr>
        <w:pStyle w:val="HTMLPreformatted"/>
        <w:rPr>
          <w:rFonts w:ascii="Times New Roman" w:hAnsi="Times New Roman" w:cs="Times New Roman"/>
          <w:i/>
          <w:iCs/>
          <w:color w:val="000000" w:themeColor="text1"/>
        </w:rPr>
      </w:pPr>
      <w:r w:rsidRPr="00BE1C5C">
        <w:rPr>
          <w:rFonts w:ascii="Times New Roman" w:hAnsi="Times New Roman" w:cs="Times New Roman"/>
          <w:i/>
          <w:iCs/>
          <w:color w:val="000000" w:themeColor="text1"/>
        </w:rPr>
        <w:t>Root Mean Squared Error: 5.76e+04</w:t>
      </w:r>
    </w:p>
    <w:p w14:paraId="24B68260" w14:textId="77777777" w:rsidR="004D682A" w:rsidRPr="00BE1C5C" w:rsidRDefault="00EA496C" w:rsidP="00EA496C">
      <w:pPr>
        <w:pStyle w:val="HTMLPreformatted"/>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R-squared: 0.0175,  </w:t>
      </w:r>
    </w:p>
    <w:p w14:paraId="1467D351" w14:textId="7ADA5331" w:rsidR="00EA496C" w:rsidRPr="00BE1C5C" w:rsidRDefault="00EA496C" w:rsidP="00EA496C">
      <w:pPr>
        <w:pStyle w:val="HTMLPreformatted"/>
        <w:rPr>
          <w:rFonts w:ascii="Times New Roman" w:hAnsi="Times New Roman" w:cs="Times New Roman"/>
          <w:i/>
          <w:iCs/>
          <w:color w:val="000000" w:themeColor="text1"/>
        </w:rPr>
      </w:pPr>
      <w:r w:rsidRPr="00BE1C5C">
        <w:rPr>
          <w:rFonts w:ascii="Times New Roman" w:hAnsi="Times New Roman" w:cs="Times New Roman"/>
          <w:i/>
          <w:iCs/>
          <w:color w:val="000000" w:themeColor="text1"/>
        </w:rPr>
        <w:t>Adjusted R-Squared: 0.00268</w:t>
      </w:r>
    </w:p>
    <w:p w14:paraId="6E2298E0" w14:textId="6F3397BE" w:rsidR="00EA496C" w:rsidRPr="00BE1C5C" w:rsidRDefault="00EA496C" w:rsidP="00EA496C">
      <w:pPr>
        <w:pStyle w:val="HTMLPreformatted"/>
        <w:rPr>
          <w:rFonts w:ascii="Times New Roman" w:hAnsi="Times New Roman" w:cs="Times New Roman"/>
          <w:i/>
          <w:iCs/>
          <w:color w:val="000000" w:themeColor="text1"/>
        </w:rPr>
      </w:pPr>
      <w:r w:rsidRPr="00BE1C5C">
        <w:rPr>
          <w:rFonts w:ascii="Times New Roman" w:hAnsi="Times New Roman" w:cs="Times New Roman"/>
          <w:i/>
          <w:iCs/>
          <w:color w:val="000000" w:themeColor="text1"/>
        </w:rPr>
        <w:lastRenderedPageBreak/>
        <w:t>F-statistic vs. constant model: 1.18, p-value = 0.32</w:t>
      </w:r>
    </w:p>
    <w:p w14:paraId="2951411F" w14:textId="77777777" w:rsidR="004D682A" w:rsidRPr="00BE1C5C" w:rsidRDefault="004D682A" w:rsidP="00EA496C">
      <w:pPr>
        <w:pStyle w:val="HTMLPreformatted"/>
        <w:rPr>
          <w:rFonts w:ascii="Times New Roman" w:hAnsi="Times New Roman" w:cs="Times New Roman"/>
          <w:i/>
          <w:iCs/>
          <w:color w:val="000000" w:themeColor="text1"/>
        </w:rPr>
      </w:pPr>
    </w:p>
    <w:p w14:paraId="357FD9A9" w14:textId="7C649C8B" w:rsidR="006779A1" w:rsidRPr="00BE1C5C" w:rsidRDefault="006779A1" w:rsidP="00E120AB">
      <w:pPr>
        <w:pStyle w:val="Heading4"/>
        <w:rPr>
          <w:color w:val="000000" w:themeColor="text1"/>
        </w:rPr>
      </w:pPr>
      <w:r w:rsidRPr="00BE1C5C">
        <w:rPr>
          <w:color w:val="000000" w:themeColor="text1"/>
        </w:rPr>
        <w:t xml:space="preserve">Without the intercept </w:t>
      </w:r>
    </w:p>
    <w:p w14:paraId="2FCBC789" w14:textId="77777777" w:rsidR="001B0F2C" w:rsidRPr="00BE1C5C" w:rsidRDefault="001B0F2C" w:rsidP="001B0F2C">
      <w:pPr>
        <w:pStyle w:val="HTMLPreformatted"/>
        <w:ind w:left="360"/>
        <w:rPr>
          <w:rFonts w:ascii="Times New Roman" w:hAnsi="Times New Roman" w:cs="Times New Roman"/>
          <w:i/>
          <w:iCs/>
          <w:color w:val="000000" w:themeColor="text1"/>
        </w:rPr>
      </w:pPr>
      <w:bookmarkStart w:id="13" w:name="_Hlk71140925"/>
      <w:r w:rsidRPr="00BE1C5C">
        <w:rPr>
          <w:rFonts w:ascii="Times New Roman" w:hAnsi="Times New Roman" w:cs="Times New Roman"/>
          <w:i/>
          <w:iCs/>
          <w:color w:val="000000" w:themeColor="text1"/>
        </w:rPr>
        <w:t>Linear regression model:</w:t>
      </w:r>
    </w:p>
    <w:p w14:paraId="37B2A052" w14:textId="5FB91A81" w:rsidR="001B0F2C" w:rsidRPr="00BE1C5C" w:rsidRDefault="001B0F2C" w:rsidP="001B0F2C">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    y = x1 + x2 + x3 + x4</w:t>
      </w:r>
    </w:p>
    <w:p w14:paraId="5ABD438D" w14:textId="77777777" w:rsidR="001B0F2C" w:rsidRPr="00BE1C5C" w:rsidRDefault="001B0F2C" w:rsidP="001B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color w:val="000000" w:themeColor="text1"/>
          <w:sz w:val="20"/>
          <w:szCs w:val="20"/>
          <w:lang w:eastAsia="en-AU"/>
        </w:rPr>
      </w:pPr>
    </w:p>
    <w:p w14:paraId="29D5694B" w14:textId="77777777" w:rsidR="001B0F2C" w:rsidRPr="00BE1C5C" w:rsidRDefault="001B0F2C" w:rsidP="001B0F2C">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y= Median export price (AUD/kg)</w:t>
      </w:r>
    </w:p>
    <w:p w14:paraId="7B351964" w14:textId="77777777" w:rsidR="001B0F2C" w:rsidRPr="00BE1C5C" w:rsidRDefault="001B0F2C" w:rsidP="001B0F2C">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x1= NOVA</w:t>
      </w:r>
    </w:p>
    <w:p w14:paraId="3F1C058B" w14:textId="77777777" w:rsidR="001B0F2C" w:rsidRPr="00BE1C5C" w:rsidRDefault="001B0F2C" w:rsidP="001B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x2 = Protein (%kJ)</w:t>
      </w:r>
    </w:p>
    <w:p w14:paraId="310D74D9" w14:textId="77777777" w:rsidR="001B0F2C" w:rsidRPr="00BE1C5C" w:rsidRDefault="001B0F2C" w:rsidP="001B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x3 = Fat (%kJ)</w:t>
      </w:r>
    </w:p>
    <w:p w14:paraId="6C486A04" w14:textId="71BFE7DB" w:rsidR="001B0F2C" w:rsidRPr="00BE1C5C" w:rsidRDefault="001B0F2C" w:rsidP="001B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x4 = CHO (%kJ)</w:t>
      </w:r>
    </w:p>
    <w:p w14:paraId="6A2EC154" w14:textId="1EBBAEA0" w:rsidR="001B0F2C" w:rsidRPr="00BE1C5C" w:rsidRDefault="001B0F2C" w:rsidP="001B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p>
    <w:p w14:paraId="0119B378" w14:textId="77777777" w:rsidR="001B0F2C" w:rsidRPr="00BE1C5C" w:rsidRDefault="001B0F2C" w:rsidP="001B0F2C">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Estimated Coefficients:</w:t>
      </w:r>
    </w:p>
    <w:tbl>
      <w:tblPr>
        <w:tblStyle w:val="TableGrid"/>
        <w:tblW w:w="0" w:type="auto"/>
        <w:tblLook w:val="04A0" w:firstRow="1" w:lastRow="0" w:firstColumn="1" w:lastColumn="0" w:noHBand="0" w:noVBand="1"/>
      </w:tblPr>
      <w:tblGrid>
        <w:gridCol w:w="1803"/>
        <w:gridCol w:w="1803"/>
        <w:gridCol w:w="1803"/>
        <w:gridCol w:w="1803"/>
        <w:gridCol w:w="1804"/>
      </w:tblGrid>
      <w:tr w:rsidR="00BE1C5C" w:rsidRPr="00BE1C5C" w14:paraId="6C472E6E" w14:textId="77777777" w:rsidTr="00E120AB">
        <w:tc>
          <w:tcPr>
            <w:tcW w:w="1803" w:type="dxa"/>
          </w:tcPr>
          <w:p w14:paraId="5206A0B7" w14:textId="77777777" w:rsidR="001B0F2C" w:rsidRPr="00BE1C5C" w:rsidRDefault="001B0F2C" w:rsidP="005738D0">
            <w:pPr>
              <w:pStyle w:val="HTMLPreformatted"/>
              <w:jc w:val="right"/>
              <w:rPr>
                <w:rFonts w:ascii="Times New Roman" w:hAnsi="Times New Roman" w:cs="Times New Roman"/>
                <w:i/>
                <w:iCs/>
                <w:color w:val="000000" w:themeColor="text1"/>
              </w:rPr>
            </w:pPr>
          </w:p>
        </w:tc>
        <w:tc>
          <w:tcPr>
            <w:tcW w:w="1803" w:type="dxa"/>
          </w:tcPr>
          <w:p w14:paraId="63506711" w14:textId="77777777" w:rsidR="001B0F2C" w:rsidRPr="00BE1C5C" w:rsidRDefault="001B0F2C"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Estimate</w:t>
            </w:r>
          </w:p>
        </w:tc>
        <w:tc>
          <w:tcPr>
            <w:tcW w:w="1803" w:type="dxa"/>
          </w:tcPr>
          <w:p w14:paraId="1E8EF3A2" w14:textId="77777777" w:rsidR="001B0F2C" w:rsidRPr="00BE1C5C" w:rsidRDefault="001B0F2C"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Standard deviation</w:t>
            </w:r>
          </w:p>
        </w:tc>
        <w:tc>
          <w:tcPr>
            <w:tcW w:w="1803" w:type="dxa"/>
          </w:tcPr>
          <w:p w14:paraId="6D255C60" w14:textId="77777777" w:rsidR="001B0F2C" w:rsidRPr="00BE1C5C" w:rsidRDefault="001B0F2C"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t-statistical value </w:t>
            </w:r>
          </w:p>
        </w:tc>
        <w:tc>
          <w:tcPr>
            <w:tcW w:w="1804" w:type="dxa"/>
          </w:tcPr>
          <w:p w14:paraId="4D55B680" w14:textId="77777777" w:rsidR="001B0F2C" w:rsidRPr="00BE1C5C" w:rsidRDefault="001B0F2C"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p value </w:t>
            </w:r>
          </w:p>
        </w:tc>
      </w:tr>
      <w:tr w:rsidR="00BE1C5C" w:rsidRPr="00BE1C5C" w14:paraId="2722C5F5" w14:textId="77777777" w:rsidTr="00E120AB">
        <w:tc>
          <w:tcPr>
            <w:tcW w:w="1803" w:type="dxa"/>
          </w:tcPr>
          <w:p w14:paraId="7B0BB32B" w14:textId="77777777" w:rsidR="001B0F2C" w:rsidRPr="00BE1C5C" w:rsidRDefault="001B0F2C"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x1</w:t>
            </w:r>
          </w:p>
        </w:tc>
        <w:tc>
          <w:tcPr>
            <w:tcW w:w="1803" w:type="dxa"/>
          </w:tcPr>
          <w:p w14:paraId="0AE56BCA" w14:textId="4DC3ED95" w:rsidR="001B0F2C" w:rsidRPr="00BE1C5C" w:rsidRDefault="001B0F2C" w:rsidP="005738D0">
            <w:pPr>
              <w:pStyle w:val="HTMLPreformatted"/>
              <w:jc w:val="right"/>
              <w:rPr>
                <w:rFonts w:ascii="Times New Roman" w:hAnsi="Times New Roman" w:cs="Times New Roman"/>
                <w:i/>
                <w:iCs/>
                <w:color w:val="000000" w:themeColor="text1"/>
              </w:rPr>
            </w:pPr>
            <w:r w:rsidRPr="00BE1C5C">
              <w:rPr>
                <w:color w:val="000000" w:themeColor="text1"/>
              </w:rPr>
              <w:t xml:space="preserve">0.26302      </w:t>
            </w:r>
          </w:p>
        </w:tc>
        <w:tc>
          <w:tcPr>
            <w:tcW w:w="1803" w:type="dxa"/>
          </w:tcPr>
          <w:p w14:paraId="1E64DEE7" w14:textId="4E0CC1AF" w:rsidR="001B0F2C" w:rsidRPr="00BE1C5C" w:rsidRDefault="001B0F2C" w:rsidP="005738D0">
            <w:pPr>
              <w:pStyle w:val="HTMLPreformatted"/>
              <w:jc w:val="right"/>
              <w:rPr>
                <w:rFonts w:ascii="Times New Roman" w:hAnsi="Times New Roman" w:cs="Times New Roman"/>
                <w:i/>
                <w:iCs/>
                <w:color w:val="000000" w:themeColor="text1"/>
              </w:rPr>
            </w:pPr>
            <w:r w:rsidRPr="00BE1C5C">
              <w:rPr>
                <w:color w:val="000000" w:themeColor="text1"/>
              </w:rPr>
              <w:t xml:space="preserve">1.8606    </w:t>
            </w:r>
          </w:p>
        </w:tc>
        <w:tc>
          <w:tcPr>
            <w:tcW w:w="1803" w:type="dxa"/>
          </w:tcPr>
          <w:p w14:paraId="1EC81870" w14:textId="05627187" w:rsidR="001B0F2C" w:rsidRPr="00BE1C5C" w:rsidRDefault="001B0F2C" w:rsidP="005738D0">
            <w:pPr>
              <w:pStyle w:val="HTMLPreformatted"/>
              <w:jc w:val="right"/>
              <w:rPr>
                <w:rFonts w:ascii="Times New Roman" w:hAnsi="Times New Roman" w:cs="Times New Roman"/>
                <w:i/>
                <w:iCs/>
                <w:color w:val="000000" w:themeColor="text1"/>
              </w:rPr>
            </w:pPr>
            <w:r w:rsidRPr="00BE1C5C">
              <w:rPr>
                <w:color w:val="000000" w:themeColor="text1"/>
              </w:rPr>
              <w:t xml:space="preserve">0.14136    </w:t>
            </w:r>
          </w:p>
        </w:tc>
        <w:tc>
          <w:tcPr>
            <w:tcW w:w="1804" w:type="dxa"/>
          </w:tcPr>
          <w:p w14:paraId="7D5E5654" w14:textId="62B4395A" w:rsidR="001B0F2C" w:rsidRPr="00BE1C5C" w:rsidRDefault="001B0F2C" w:rsidP="005738D0">
            <w:pPr>
              <w:pStyle w:val="HTMLPreformatted"/>
              <w:ind w:left="360"/>
              <w:jc w:val="right"/>
              <w:rPr>
                <w:rFonts w:ascii="Times New Roman" w:hAnsi="Times New Roman" w:cs="Times New Roman"/>
                <w:i/>
                <w:iCs/>
                <w:color w:val="000000" w:themeColor="text1"/>
              </w:rPr>
            </w:pPr>
            <w:r w:rsidRPr="00BE1C5C">
              <w:rPr>
                <w:color w:val="000000" w:themeColor="text1"/>
              </w:rPr>
              <w:t>0.88769</w:t>
            </w:r>
          </w:p>
        </w:tc>
      </w:tr>
      <w:tr w:rsidR="00BE1C5C" w:rsidRPr="00BE1C5C" w14:paraId="4F149601" w14:textId="77777777" w:rsidTr="00E120AB">
        <w:tc>
          <w:tcPr>
            <w:tcW w:w="1803" w:type="dxa"/>
          </w:tcPr>
          <w:p w14:paraId="7C112224" w14:textId="77777777" w:rsidR="001B0F2C" w:rsidRPr="00BE1C5C" w:rsidRDefault="001B0F2C"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x2</w:t>
            </w:r>
          </w:p>
        </w:tc>
        <w:tc>
          <w:tcPr>
            <w:tcW w:w="1803" w:type="dxa"/>
          </w:tcPr>
          <w:p w14:paraId="3857ACA0" w14:textId="0CF3FBB8" w:rsidR="001B0F2C" w:rsidRPr="00BE1C5C" w:rsidRDefault="001B0F2C" w:rsidP="005738D0">
            <w:pPr>
              <w:pStyle w:val="HTMLPreformatted"/>
              <w:jc w:val="right"/>
              <w:rPr>
                <w:rFonts w:ascii="Times New Roman" w:hAnsi="Times New Roman" w:cs="Times New Roman"/>
                <w:i/>
                <w:iCs/>
                <w:color w:val="000000" w:themeColor="text1"/>
              </w:rPr>
            </w:pPr>
            <w:r w:rsidRPr="00BE1C5C">
              <w:rPr>
                <w:color w:val="000000" w:themeColor="text1"/>
              </w:rPr>
              <w:t xml:space="preserve">0.053577     </w:t>
            </w:r>
          </w:p>
        </w:tc>
        <w:tc>
          <w:tcPr>
            <w:tcW w:w="1803" w:type="dxa"/>
          </w:tcPr>
          <w:p w14:paraId="16863F2F" w14:textId="6A1E8353" w:rsidR="001B0F2C" w:rsidRPr="00BE1C5C" w:rsidRDefault="001B0F2C" w:rsidP="005738D0">
            <w:pPr>
              <w:pStyle w:val="HTMLPreformatted"/>
              <w:jc w:val="right"/>
              <w:rPr>
                <w:rFonts w:ascii="Times New Roman" w:hAnsi="Times New Roman" w:cs="Times New Roman"/>
                <w:i/>
                <w:iCs/>
                <w:color w:val="000000" w:themeColor="text1"/>
              </w:rPr>
            </w:pPr>
            <w:r w:rsidRPr="00BE1C5C">
              <w:rPr>
                <w:color w:val="000000" w:themeColor="text1"/>
              </w:rPr>
              <w:t xml:space="preserve">0.17864    </w:t>
            </w:r>
          </w:p>
        </w:tc>
        <w:tc>
          <w:tcPr>
            <w:tcW w:w="1803" w:type="dxa"/>
          </w:tcPr>
          <w:p w14:paraId="3732A55F" w14:textId="14DC6097" w:rsidR="001B0F2C" w:rsidRPr="00BE1C5C" w:rsidRDefault="001B0F2C" w:rsidP="005738D0">
            <w:pPr>
              <w:pStyle w:val="HTMLPreformatted"/>
              <w:jc w:val="right"/>
              <w:rPr>
                <w:rFonts w:ascii="Times New Roman" w:hAnsi="Times New Roman" w:cs="Times New Roman"/>
                <w:i/>
                <w:iCs/>
                <w:color w:val="000000" w:themeColor="text1"/>
              </w:rPr>
            </w:pPr>
            <w:r w:rsidRPr="00BE1C5C">
              <w:rPr>
                <w:color w:val="000000" w:themeColor="text1"/>
              </w:rPr>
              <w:t xml:space="preserve">0.29991    </w:t>
            </w:r>
          </w:p>
        </w:tc>
        <w:tc>
          <w:tcPr>
            <w:tcW w:w="1804" w:type="dxa"/>
          </w:tcPr>
          <w:p w14:paraId="2CFF094D" w14:textId="4A1C66E6" w:rsidR="001B0F2C" w:rsidRPr="00BE1C5C" w:rsidRDefault="001B0F2C" w:rsidP="005738D0">
            <w:pPr>
              <w:pStyle w:val="HTMLPreformatted"/>
              <w:jc w:val="right"/>
              <w:rPr>
                <w:rFonts w:ascii="Times New Roman" w:hAnsi="Times New Roman" w:cs="Times New Roman"/>
                <w:i/>
                <w:iCs/>
                <w:color w:val="000000" w:themeColor="text1"/>
              </w:rPr>
            </w:pPr>
            <w:r w:rsidRPr="00BE1C5C">
              <w:rPr>
                <w:color w:val="000000" w:themeColor="text1"/>
              </w:rPr>
              <w:t>0.76448</w:t>
            </w:r>
          </w:p>
        </w:tc>
      </w:tr>
      <w:tr w:rsidR="00BE1C5C" w:rsidRPr="00BE1C5C" w14:paraId="74B81DCA" w14:textId="77777777" w:rsidTr="00E120AB">
        <w:tc>
          <w:tcPr>
            <w:tcW w:w="1803" w:type="dxa"/>
          </w:tcPr>
          <w:p w14:paraId="63CB85B1" w14:textId="77777777" w:rsidR="001B0F2C" w:rsidRPr="00BE1C5C" w:rsidRDefault="001B0F2C"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x3</w:t>
            </w:r>
          </w:p>
        </w:tc>
        <w:tc>
          <w:tcPr>
            <w:tcW w:w="1803" w:type="dxa"/>
          </w:tcPr>
          <w:p w14:paraId="11D4D5A2" w14:textId="0C47946F" w:rsidR="001B0F2C" w:rsidRPr="00BE1C5C" w:rsidRDefault="001B0F2C" w:rsidP="005738D0">
            <w:pPr>
              <w:pStyle w:val="HTMLPreformatted"/>
              <w:jc w:val="right"/>
              <w:rPr>
                <w:rFonts w:ascii="Times New Roman" w:hAnsi="Times New Roman" w:cs="Times New Roman"/>
                <w:i/>
                <w:iCs/>
                <w:color w:val="000000" w:themeColor="text1"/>
              </w:rPr>
            </w:pPr>
            <w:r w:rsidRPr="00BE1C5C">
              <w:rPr>
                <w:color w:val="000000" w:themeColor="text1"/>
              </w:rPr>
              <w:t xml:space="preserve">0.072632     </w:t>
            </w:r>
          </w:p>
        </w:tc>
        <w:tc>
          <w:tcPr>
            <w:tcW w:w="1803" w:type="dxa"/>
          </w:tcPr>
          <w:p w14:paraId="2D1464C5" w14:textId="46C21409" w:rsidR="001B0F2C" w:rsidRPr="00BE1C5C" w:rsidRDefault="001B0F2C" w:rsidP="005738D0">
            <w:pPr>
              <w:pStyle w:val="HTMLPreformatted"/>
              <w:jc w:val="right"/>
              <w:rPr>
                <w:rFonts w:ascii="Times New Roman" w:hAnsi="Times New Roman" w:cs="Times New Roman"/>
                <w:i/>
                <w:iCs/>
                <w:color w:val="000000" w:themeColor="text1"/>
              </w:rPr>
            </w:pPr>
            <w:r w:rsidRPr="00BE1C5C">
              <w:rPr>
                <w:color w:val="000000" w:themeColor="text1"/>
              </w:rPr>
              <w:t xml:space="preserve">0.14098    </w:t>
            </w:r>
          </w:p>
        </w:tc>
        <w:tc>
          <w:tcPr>
            <w:tcW w:w="1803" w:type="dxa"/>
          </w:tcPr>
          <w:p w14:paraId="026AA6E6" w14:textId="1D463DD5" w:rsidR="001B0F2C" w:rsidRPr="00BE1C5C" w:rsidRDefault="001B0F2C" w:rsidP="005738D0">
            <w:pPr>
              <w:pStyle w:val="HTMLPreformatted"/>
              <w:jc w:val="right"/>
              <w:rPr>
                <w:rFonts w:ascii="Times New Roman" w:hAnsi="Times New Roman" w:cs="Times New Roman"/>
                <w:i/>
                <w:iCs/>
                <w:color w:val="000000" w:themeColor="text1"/>
              </w:rPr>
            </w:pPr>
            <w:r w:rsidRPr="00BE1C5C">
              <w:rPr>
                <w:color w:val="000000" w:themeColor="text1"/>
              </w:rPr>
              <w:t xml:space="preserve">0.51521    </w:t>
            </w:r>
          </w:p>
        </w:tc>
        <w:tc>
          <w:tcPr>
            <w:tcW w:w="1804" w:type="dxa"/>
          </w:tcPr>
          <w:p w14:paraId="5091640D" w14:textId="493689A2" w:rsidR="001B0F2C" w:rsidRPr="00BE1C5C" w:rsidRDefault="001B0F2C" w:rsidP="005738D0">
            <w:pPr>
              <w:pStyle w:val="HTMLPreformatted"/>
              <w:jc w:val="right"/>
              <w:rPr>
                <w:rFonts w:ascii="Times New Roman" w:hAnsi="Times New Roman" w:cs="Times New Roman"/>
                <w:i/>
                <w:iCs/>
                <w:color w:val="000000" w:themeColor="text1"/>
              </w:rPr>
            </w:pPr>
            <w:r w:rsidRPr="00BE1C5C">
              <w:rPr>
                <w:color w:val="000000" w:themeColor="text1"/>
              </w:rPr>
              <w:t>0.60683</w:t>
            </w:r>
          </w:p>
        </w:tc>
      </w:tr>
      <w:tr w:rsidR="001B0F2C" w:rsidRPr="00BE1C5C" w14:paraId="5FB5ACDE" w14:textId="77777777" w:rsidTr="00E120AB">
        <w:tc>
          <w:tcPr>
            <w:tcW w:w="1803" w:type="dxa"/>
          </w:tcPr>
          <w:p w14:paraId="565BC1C5" w14:textId="77777777" w:rsidR="001B0F2C" w:rsidRPr="00BE1C5C" w:rsidRDefault="001B0F2C"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x4</w:t>
            </w:r>
          </w:p>
        </w:tc>
        <w:tc>
          <w:tcPr>
            <w:tcW w:w="1803" w:type="dxa"/>
          </w:tcPr>
          <w:p w14:paraId="19259848" w14:textId="32630ACC" w:rsidR="001B0F2C" w:rsidRPr="00BE1C5C" w:rsidRDefault="001B0F2C" w:rsidP="005738D0">
            <w:pPr>
              <w:pStyle w:val="HTMLPreformatted"/>
              <w:jc w:val="right"/>
              <w:rPr>
                <w:rFonts w:ascii="Times New Roman" w:hAnsi="Times New Roman" w:cs="Times New Roman"/>
                <w:i/>
                <w:iCs/>
                <w:color w:val="000000" w:themeColor="text1"/>
              </w:rPr>
            </w:pPr>
            <w:r w:rsidRPr="00BE1C5C">
              <w:rPr>
                <w:color w:val="000000" w:themeColor="text1"/>
              </w:rPr>
              <w:t xml:space="preserve">0.0099572    </w:t>
            </w:r>
          </w:p>
        </w:tc>
        <w:tc>
          <w:tcPr>
            <w:tcW w:w="1803" w:type="dxa"/>
          </w:tcPr>
          <w:p w14:paraId="524FC358" w14:textId="4E673930" w:rsidR="001B0F2C" w:rsidRPr="00BE1C5C" w:rsidRDefault="001B0F2C" w:rsidP="005738D0">
            <w:pPr>
              <w:pStyle w:val="HTMLPreformatted"/>
              <w:jc w:val="right"/>
              <w:rPr>
                <w:rFonts w:ascii="Times New Roman" w:hAnsi="Times New Roman" w:cs="Times New Roman"/>
                <w:i/>
                <w:iCs/>
                <w:color w:val="000000" w:themeColor="text1"/>
              </w:rPr>
            </w:pPr>
            <w:r w:rsidRPr="00BE1C5C">
              <w:rPr>
                <w:color w:val="000000" w:themeColor="text1"/>
              </w:rPr>
              <w:t xml:space="preserve">0.077626    </w:t>
            </w:r>
          </w:p>
        </w:tc>
        <w:tc>
          <w:tcPr>
            <w:tcW w:w="1803" w:type="dxa"/>
          </w:tcPr>
          <w:p w14:paraId="5905E1DB" w14:textId="33F0C23B" w:rsidR="001B0F2C" w:rsidRPr="00BE1C5C" w:rsidRDefault="001B0F2C" w:rsidP="005738D0">
            <w:pPr>
              <w:pStyle w:val="HTMLPreformatted"/>
              <w:jc w:val="right"/>
              <w:rPr>
                <w:rFonts w:ascii="Times New Roman" w:hAnsi="Times New Roman" w:cs="Times New Roman"/>
                <w:i/>
                <w:iCs/>
                <w:color w:val="000000" w:themeColor="text1"/>
              </w:rPr>
            </w:pPr>
            <w:r w:rsidRPr="00BE1C5C">
              <w:rPr>
                <w:color w:val="000000" w:themeColor="text1"/>
              </w:rPr>
              <w:t xml:space="preserve">0.12827    </w:t>
            </w:r>
          </w:p>
        </w:tc>
        <w:tc>
          <w:tcPr>
            <w:tcW w:w="1804" w:type="dxa"/>
          </w:tcPr>
          <w:p w14:paraId="51B6750F" w14:textId="403B34D6" w:rsidR="001B0F2C" w:rsidRPr="00BE1C5C" w:rsidRDefault="001B0F2C" w:rsidP="005738D0">
            <w:pPr>
              <w:pStyle w:val="HTMLPreformatted"/>
              <w:jc w:val="right"/>
              <w:rPr>
                <w:rFonts w:ascii="Times New Roman" w:hAnsi="Times New Roman" w:cs="Times New Roman"/>
                <w:i/>
                <w:iCs/>
                <w:color w:val="000000" w:themeColor="text1"/>
              </w:rPr>
            </w:pPr>
            <w:r w:rsidRPr="00BE1C5C">
              <w:rPr>
                <w:color w:val="000000" w:themeColor="text1"/>
              </w:rPr>
              <w:t>0.89803</w:t>
            </w:r>
          </w:p>
        </w:tc>
      </w:tr>
    </w:tbl>
    <w:p w14:paraId="57B5BA7B" w14:textId="77777777" w:rsidR="001B0F2C" w:rsidRPr="00BE1C5C" w:rsidRDefault="001B0F2C" w:rsidP="001B0F2C">
      <w:pPr>
        <w:pStyle w:val="HTMLPreformatted"/>
        <w:ind w:left="426" w:firstLine="141"/>
        <w:rPr>
          <w:rFonts w:ascii="Times New Roman" w:hAnsi="Times New Roman" w:cs="Times New Roman"/>
          <w:i/>
          <w:iCs/>
          <w:color w:val="000000" w:themeColor="text1"/>
        </w:rPr>
      </w:pPr>
    </w:p>
    <w:bookmarkEnd w:id="13"/>
    <w:p w14:paraId="622D89C6" w14:textId="77777777" w:rsidR="001B0F2C" w:rsidRPr="00BE1C5C" w:rsidRDefault="001B0F2C" w:rsidP="001B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Number of observations: 270, Error degrees of freedom: 266</w:t>
      </w:r>
    </w:p>
    <w:p w14:paraId="080B5BC8" w14:textId="3A66C40B" w:rsidR="001B0F2C" w:rsidRPr="00BE1C5C" w:rsidRDefault="001B0F2C" w:rsidP="001B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Root Mean Squared Error: 5.77e+04</w:t>
      </w:r>
    </w:p>
    <w:p w14:paraId="137BACB8" w14:textId="77777777" w:rsidR="001B0F2C" w:rsidRPr="00BE1C5C" w:rsidRDefault="001B0F2C" w:rsidP="001B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i/>
          <w:iCs/>
          <w:color w:val="000000" w:themeColor="text1"/>
          <w:sz w:val="20"/>
          <w:szCs w:val="20"/>
          <w:lang w:eastAsia="en-AU"/>
        </w:rPr>
      </w:pPr>
    </w:p>
    <w:p w14:paraId="3DD37264" w14:textId="4F66A108" w:rsidR="00A63955" w:rsidRPr="00BE1C5C" w:rsidRDefault="00A63955" w:rsidP="00E120AB">
      <w:pPr>
        <w:pStyle w:val="Heading3"/>
        <w:rPr>
          <w:color w:val="000000" w:themeColor="text1"/>
        </w:rPr>
      </w:pPr>
      <w:bookmarkStart w:id="14" w:name="_Toc134478286"/>
      <w:r w:rsidRPr="00BE1C5C">
        <w:rPr>
          <w:color w:val="000000" w:themeColor="text1"/>
        </w:rPr>
        <w:t>Square root of daily dietary intake as the weighting variable</w:t>
      </w:r>
      <w:bookmarkEnd w:id="14"/>
      <w:r w:rsidRPr="00BE1C5C">
        <w:rPr>
          <w:color w:val="000000" w:themeColor="text1"/>
        </w:rPr>
        <w:t xml:space="preserve"> </w:t>
      </w:r>
    </w:p>
    <w:p w14:paraId="3821AF61" w14:textId="57D8C8E1" w:rsidR="00A63955" w:rsidRPr="00BE1C5C" w:rsidRDefault="00A63955" w:rsidP="00922469">
      <w:pPr>
        <w:pStyle w:val="Heading4"/>
        <w:numPr>
          <w:ilvl w:val="3"/>
          <w:numId w:val="2"/>
        </w:numPr>
        <w:rPr>
          <w:color w:val="000000" w:themeColor="text1"/>
        </w:rPr>
      </w:pPr>
      <w:r w:rsidRPr="00BE1C5C">
        <w:rPr>
          <w:color w:val="000000" w:themeColor="text1"/>
        </w:rPr>
        <w:t xml:space="preserve">With the intercept </w:t>
      </w:r>
    </w:p>
    <w:p w14:paraId="228D480F" w14:textId="77777777" w:rsidR="004D682A" w:rsidRPr="00BE1C5C" w:rsidRDefault="004D682A" w:rsidP="004D682A">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Linear regression model:</w:t>
      </w:r>
    </w:p>
    <w:p w14:paraId="21123AD9" w14:textId="25C44C4C" w:rsidR="004D682A" w:rsidRPr="00BE1C5C" w:rsidRDefault="004D682A" w:rsidP="004D682A">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    y = 1 + x1 + x2 + x3 + x4</w:t>
      </w:r>
    </w:p>
    <w:p w14:paraId="4F6D2E08" w14:textId="77777777" w:rsidR="004D682A" w:rsidRPr="00BE1C5C" w:rsidRDefault="004D682A" w:rsidP="004D682A">
      <w:pPr>
        <w:pStyle w:val="HTMLPreformatted"/>
        <w:ind w:left="360"/>
        <w:rPr>
          <w:rFonts w:ascii="Times New Roman" w:hAnsi="Times New Roman" w:cs="Times New Roman"/>
          <w:i/>
          <w:iCs/>
          <w:color w:val="000000" w:themeColor="text1"/>
        </w:rPr>
      </w:pPr>
    </w:p>
    <w:p w14:paraId="6BD22169" w14:textId="76AFC032" w:rsidR="004D682A" w:rsidRPr="00BE1C5C" w:rsidRDefault="004D682A" w:rsidP="004D682A">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y= Median export price (AUD/kg)</w:t>
      </w:r>
    </w:p>
    <w:p w14:paraId="7758AF01" w14:textId="77777777" w:rsidR="004D682A" w:rsidRPr="00BE1C5C" w:rsidRDefault="004D682A" w:rsidP="004D682A">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x1= NOVA</w:t>
      </w:r>
    </w:p>
    <w:p w14:paraId="203EAEEE" w14:textId="77777777" w:rsidR="004D682A" w:rsidRPr="00BE1C5C" w:rsidRDefault="004D682A" w:rsidP="004D6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x2 = Protein (%kJ)</w:t>
      </w:r>
    </w:p>
    <w:p w14:paraId="1FC993CA" w14:textId="77777777" w:rsidR="004D682A" w:rsidRPr="00BE1C5C" w:rsidRDefault="004D682A" w:rsidP="004D6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x3 = Fat (%kJ)</w:t>
      </w:r>
    </w:p>
    <w:p w14:paraId="1337701F" w14:textId="0E4B9E70" w:rsidR="004D682A" w:rsidRPr="00BE1C5C" w:rsidRDefault="004D682A" w:rsidP="004D6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x4 = CHO (%kJ)</w:t>
      </w:r>
    </w:p>
    <w:p w14:paraId="0609ED7B" w14:textId="53B7E64F" w:rsidR="004D682A" w:rsidRPr="00BE1C5C" w:rsidRDefault="004D682A" w:rsidP="004D6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p>
    <w:p w14:paraId="392E5180" w14:textId="77777777" w:rsidR="004D682A" w:rsidRPr="00BE1C5C" w:rsidRDefault="004D682A" w:rsidP="004D682A">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Estimated Coefficients:</w:t>
      </w:r>
    </w:p>
    <w:tbl>
      <w:tblPr>
        <w:tblStyle w:val="TableGrid"/>
        <w:tblW w:w="0" w:type="auto"/>
        <w:tblLook w:val="04A0" w:firstRow="1" w:lastRow="0" w:firstColumn="1" w:lastColumn="0" w:noHBand="0" w:noVBand="1"/>
      </w:tblPr>
      <w:tblGrid>
        <w:gridCol w:w="1803"/>
        <w:gridCol w:w="1803"/>
        <w:gridCol w:w="1803"/>
        <w:gridCol w:w="1803"/>
        <w:gridCol w:w="1804"/>
      </w:tblGrid>
      <w:tr w:rsidR="00BE1C5C" w:rsidRPr="00BE1C5C" w14:paraId="306823E2" w14:textId="77777777" w:rsidTr="00E120AB">
        <w:tc>
          <w:tcPr>
            <w:tcW w:w="1803" w:type="dxa"/>
          </w:tcPr>
          <w:p w14:paraId="7FB0C509" w14:textId="77777777" w:rsidR="004D682A" w:rsidRPr="00BE1C5C" w:rsidRDefault="004D682A" w:rsidP="004D682A">
            <w:pPr>
              <w:pStyle w:val="HTMLPreformatted"/>
              <w:ind w:left="360"/>
              <w:rPr>
                <w:rFonts w:ascii="Times New Roman" w:hAnsi="Times New Roman" w:cs="Times New Roman"/>
                <w:i/>
                <w:iCs/>
                <w:color w:val="000000" w:themeColor="text1"/>
              </w:rPr>
            </w:pPr>
          </w:p>
        </w:tc>
        <w:tc>
          <w:tcPr>
            <w:tcW w:w="1803" w:type="dxa"/>
          </w:tcPr>
          <w:p w14:paraId="3B83E1C8" w14:textId="77777777" w:rsidR="004D682A" w:rsidRPr="00BE1C5C" w:rsidRDefault="004D682A" w:rsidP="004D682A">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Estimate</w:t>
            </w:r>
          </w:p>
        </w:tc>
        <w:tc>
          <w:tcPr>
            <w:tcW w:w="1803" w:type="dxa"/>
          </w:tcPr>
          <w:p w14:paraId="4D7984B5" w14:textId="77777777" w:rsidR="004D682A" w:rsidRPr="00BE1C5C" w:rsidRDefault="004D682A" w:rsidP="004D682A">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Standard deviation</w:t>
            </w:r>
          </w:p>
        </w:tc>
        <w:tc>
          <w:tcPr>
            <w:tcW w:w="1803" w:type="dxa"/>
          </w:tcPr>
          <w:p w14:paraId="49E4DF6E" w14:textId="77777777" w:rsidR="004D682A" w:rsidRPr="00BE1C5C" w:rsidRDefault="004D682A" w:rsidP="004D682A">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t-statistical value </w:t>
            </w:r>
          </w:p>
        </w:tc>
        <w:tc>
          <w:tcPr>
            <w:tcW w:w="1804" w:type="dxa"/>
          </w:tcPr>
          <w:p w14:paraId="6C5C6A55" w14:textId="77777777" w:rsidR="004D682A" w:rsidRPr="00BE1C5C" w:rsidRDefault="004D682A" w:rsidP="004D682A">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p value </w:t>
            </w:r>
          </w:p>
        </w:tc>
      </w:tr>
      <w:tr w:rsidR="00BE1C5C" w:rsidRPr="00BE1C5C" w14:paraId="4FA0E7E8" w14:textId="77777777" w:rsidTr="00E120AB">
        <w:tc>
          <w:tcPr>
            <w:tcW w:w="1803" w:type="dxa"/>
          </w:tcPr>
          <w:p w14:paraId="5FC5F1A7" w14:textId="61CE0434" w:rsidR="004D682A" w:rsidRPr="00BE1C5C" w:rsidRDefault="004D682A" w:rsidP="004D682A">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Intercept</w:t>
            </w:r>
          </w:p>
        </w:tc>
        <w:tc>
          <w:tcPr>
            <w:tcW w:w="1803" w:type="dxa"/>
          </w:tcPr>
          <w:p w14:paraId="47D47779" w14:textId="46DE6940" w:rsidR="004D682A" w:rsidRPr="00BE1C5C" w:rsidRDefault="004D682A" w:rsidP="004D682A">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282.48      </w:t>
            </w:r>
          </w:p>
        </w:tc>
        <w:tc>
          <w:tcPr>
            <w:tcW w:w="1803" w:type="dxa"/>
          </w:tcPr>
          <w:p w14:paraId="3CF834B3" w14:textId="4C50D469" w:rsidR="004D682A" w:rsidRPr="00BE1C5C" w:rsidRDefault="004D682A" w:rsidP="004D682A">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335.1     </w:t>
            </w:r>
          </w:p>
        </w:tc>
        <w:tc>
          <w:tcPr>
            <w:tcW w:w="1803" w:type="dxa"/>
          </w:tcPr>
          <w:p w14:paraId="190A8568" w14:textId="4EB939EB" w:rsidR="004D682A" w:rsidRPr="00BE1C5C" w:rsidRDefault="004D682A" w:rsidP="004D682A">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0.84299        </w:t>
            </w:r>
          </w:p>
        </w:tc>
        <w:tc>
          <w:tcPr>
            <w:tcW w:w="1804" w:type="dxa"/>
          </w:tcPr>
          <w:p w14:paraId="43AC9A1B" w14:textId="6CADC310" w:rsidR="004D682A" w:rsidRPr="00BE1C5C" w:rsidRDefault="004D682A" w:rsidP="004D682A">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0.4</w:t>
            </w:r>
          </w:p>
        </w:tc>
      </w:tr>
      <w:tr w:rsidR="00BE1C5C" w:rsidRPr="00BE1C5C" w14:paraId="14BEC93B" w14:textId="77777777" w:rsidTr="00E120AB">
        <w:tc>
          <w:tcPr>
            <w:tcW w:w="1803" w:type="dxa"/>
          </w:tcPr>
          <w:p w14:paraId="2635693F" w14:textId="77777777" w:rsidR="004D682A" w:rsidRPr="00BE1C5C" w:rsidRDefault="004D682A" w:rsidP="004D682A">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x1</w:t>
            </w:r>
          </w:p>
        </w:tc>
        <w:tc>
          <w:tcPr>
            <w:tcW w:w="1803" w:type="dxa"/>
          </w:tcPr>
          <w:p w14:paraId="6A136F0D" w14:textId="00AF4A9B" w:rsidR="004D682A" w:rsidRPr="00BE1C5C" w:rsidRDefault="004D682A" w:rsidP="004D682A">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5.3946     </w:t>
            </w:r>
          </w:p>
        </w:tc>
        <w:tc>
          <w:tcPr>
            <w:tcW w:w="1803" w:type="dxa"/>
          </w:tcPr>
          <w:p w14:paraId="06982569" w14:textId="53BB4E6D" w:rsidR="004D682A" w:rsidRPr="00BE1C5C" w:rsidRDefault="004D682A" w:rsidP="004D682A">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7.9236     </w:t>
            </w:r>
          </w:p>
        </w:tc>
        <w:tc>
          <w:tcPr>
            <w:tcW w:w="1803" w:type="dxa"/>
          </w:tcPr>
          <w:p w14:paraId="15DFDEE6" w14:textId="2708D7E2" w:rsidR="004D682A" w:rsidRPr="00BE1C5C" w:rsidRDefault="004D682A" w:rsidP="004D682A">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0.68083    </w:t>
            </w:r>
          </w:p>
        </w:tc>
        <w:tc>
          <w:tcPr>
            <w:tcW w:w="1804" w:type="dxa"/>
          </w:tcPr>
          <w:p w14:paraId="4876E868" w14:textId="58849A59" w:rsidR="004D682A" w:rsidRPr="00BE1C5C" w:rsidRDefault="004D682A" w:rsidP="004D682A">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0.49657</w:t>
            </w:r>
          </w:p>
        </w:tc>
      </w:tr>
      <w:tr w:rsidR="00BE1C5C" w:rsidRPr="00BE1C5C" w14:paraId="3D4B8B12" w14:textId="77777777" w:rsidTr="00E120AB">
        <w:tc>
          <w:tcPr>
            <w:tcW w:w="1803" w:type="dxa"/>
          </w:tcPr>
          <w:p w14:paraId="763AA20A" w14:textId="77777777" w:rsidR="004D682A" w:rsidRPr="00BE1C5C" w:rsidRDefault="004D682A" w:rsidP="004D682A">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x2</w:t>
            </w:r>
          </w:p>
        </w:tc>
        <w:tc>
          <w:tcPr>
            <w:tcW w:w="1803" w:type="dxa"/>
          </w:tcPr>
          <w:p w14:paraId="42675005" w14:textId="14313AA4" w:rsidR="004D682A" w:rsidRPr="00BE1C5C" w:rsidRDefault="004D682A" w:rsidP="004D682A">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0.56843    </w:t>
            </w:r>
          </w:p>
        </w:tc>
        <w:tc>
          <w:tcPr>
            <w:tcW w:w="1803" w:type="dxa"/>
          </w:tcPr>
          <w:p w14:paraId="1075A95C" w14:textId="4C80AACA" w:rsidR="004D682A" w:rsidRPr="00BE1C5C" w:rsidRDefault="004D682A" w:rsidP="004D682A">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0.53437      </w:t>
            </w:r>
          </w:p>
        </w:tc>
        <w:tc>
          <w:tcPr>
            <w:tcW w:w="1803" w:type="dxa"/>
          </w:tcPr>
          <w:p w14:paraId="0CEEE439" w14:textId="3216A657" w:rsidR="004D682A" w:rsidRPr="00BE1C5C" w:rsidRDefault="004D682A" w:rsidP="004D682A">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1.0637    </w:t>
            </w:r>
          </w:p>
        </w:tc>
        <w:tc>
          <w:tcPr>
            <w:tcW w:w="1804" w:type="dxa"/>
          </w:tcPr>
          <w:p w14:paraId="43B62238" w14:textId="444544CB" w:rsidR="004D682A" w:rsidRPr="00BE1C5C" w:rsidRDefault="004D682A" w:rsidP="004D682A">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0.28841</w:t>
            </w:r>
          </w:p>
        </w:tc>
      </w:tr>
      <w:tr w:rsidR="00BE1C5C" w:rsidRPr="00BE1C5C" w14:paraId="7516B9CD" w14:textId="77777777" w:rsidTr="00E120AB">
        <w:tc>
          <w:tcPr>
            <w:tcW w:w="1803" w:type="dxa"/>
          </w:tcPr>
          <w:p w14:paraId="16230B62" w14:textId="77777777" w:rsidR="004D682A" w:rsidRPr="00BE1C5C" w:rsidRDefault="004D682A" w:rsidP="004D682A">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x3</w:t>
            </w:r>
          </w:p>
        </w:tc>
        <w:tc>
          <w:tcPr>
            <w:tcW w:w="1803" w:type="dxa"/>
          </w:tcPr>
          <w:p w14:paraId="597859E9" w14:textId="767925B5" w:rsidR="004D682A" w:rsidRPr="00BE1C5C" w:rsidRDefault="004D682A" w:rsidP="004D682A">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-0.34183    </w:t>
            </w:r>
          </w:p>
        </w:tc>
        <w:tc>
          <w:tcPr>
            <w:tcW w:w="1803" w:type="dxa"/>
          </w:tcPr>
          <w:p w14:paraId="791E1908" w14:textId="21DE9582" w:rsidR="004D682A" w:rsidRPr="00BE1C5C" w:rsidRDefault="004D682A" w:rsidP="004D682A">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0.47245    </w:t>
            </w:r>
          </w:p>
        </w:tc>
        <w:tc>
          <w:tcPr>
            <w:tcW w:w="1803" w:type="dxa"/>
          </w:tcPr>
          <w:p w14:paraId="12B33C7F" w14:textId="0DED706B" w:rsidR="004D682A" w:rsidRPr="00BE1C5C" w:rsidRDefault="004D682A" w:rsidP="004D682A">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-0.72353    </w:t>
            </w:r>
          </w:p>
        </w:tc>
        <w:tc>
          <w:tcPr>
            <w:tcW w:w="1804" w:type="dxa"/>
          </w:tcPr>
          <w:p w14:paraId="01249FE5" w14:textId="3B013DAC" w:rsidR="004D682A" w:rsidRPr="00BE1C5C" w:rsidRDefault="004D682A" w:rsidP="004D682A">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0.46999</w:t>
            </w:r>
          </w:p>
        </w:tc>
      </w:tr>
      <w:tr w:rsidR="00BE1C5C" w:rsidRPr="00BE1C5C" w14:paraId="2E820191" w14:textId="77777777" w:rsidTr="00E120AB">
        <w:tc>
          <w:tcPr>
            <w:tcW w:w="1803" w:type="dxa"/>
          </w:tcPr>
          <w:p w14:paraId="03E2F4B9" w14:textId="77777777" w:rsidR="004D682A" w:rsidRPr="00BE1C5C" w:rsidRDefault="004D682A" w:rsidP="004D682A">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x4</w:t>
            </w:r>
          </w:p>
        </w:tc>
        <w:tc>
          <w:tcPr>
            <w:tcW w:w="1803" w:type="dxa"/>
          </w:tcPr>
          <w:p w14:paraId="34D316FA" w14:textId="55DD9AE5" w:rsidR="004D682A" w:rsidRPr="00BE1C5C" w:rsidRDefault="004D682A" w:rsidP="004D682A">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-0.25262    </w:t>
            </w:r>
          </w:p>
        </w:tc>
        <w:tc>
          <w:tcPr>
            <w:tcW w:w="1803" w:type="dxa"/>
          </w:tcPr>
          <w:p w14:paraId="21255063" w14:textId="26BD6EB8" w:rsidR="004D682A" w:rsidRPr="00BE1C5C" w:rsidRDefault="004D682A" w:rsidP="004D682A">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0.31511    </w:t>
            </w:r>
          </w:p>
        </w:tc>
        <w:tc>
          <w:tcPr>
            <w:tcW w:w="1803" w:type="dxa"/>
          </w:tcPr>
          <w:p w14:paraId="2F899818" w14:textId="6CDD0706" w:rsidR="004D682A" w:rsidRPr="00BE1C5C" w:rsidRDefault="004D682A" w:rsidP="004D682A">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-0.80168    </w:t>
            </w:r>
          </w:p>
        </w:tc>
        <w:tc>
          <w:tcPr>
            <w:tcW w:w="1804" w:type="dxa"/>
          </w:tcPr>
          <w:p w14:paraId="4C9C980D" w14:textId="29ACCA88" w:rsidR="004D682A" w:rsidRPr="00BE1C5C" w:rsidRDefault="004D682A" w:rsidP="004D682A">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0.42345</w:t>
            </w:r>
          </w:p>
        </w:tc>
      </w:tr>
    </w:tbl>
    <w:p w14:paraId="12475664" w14:textId="77777777" w:rsidR="004D682A" w:rsidRPr="00BE1C5C" w:rsidRDefault="004D682A" w:rsidP="004D682A">
      <w:pPr>
        <w:pStyle w:val="HTMLPreformatted"/>
        <w:rPr>
          <w:rFonts w:ascii="Times New Roman" w:hAnsi="Times New Roman" w:cs="Times New Roman"/>
          <w:i/>
          <w:iCs/>
          <w:color w:val="000000" w:themeColor="text1"/>
        </w:rPr>
      </w:pPr>
      <w:r w:rsidRPr="00BE1C5C">
        <w:rPr>
          <w:rFonts w:ascii="Times New Roman" w:hAnsi="Times New Roman" w:cs="Times New Roman"/>
          <w:i/>
          <w:iCs/>
          <w:color w:val="000000" w:themeColor="text1"/>
        </w:rPr>
        <w:t>Number of observations: 270, Error degrees of freedom: 265</w:t>
      </w:r>
    </w:p>
    <w:p w14:paraId="55C9F239" w14:textId="77777777" w:rsidR="004D682A" w:rsidRPr="00BE1C5C" w:rsidRDefault="004D682A" w:rsidP="004D682A">
      <w:pPr>
        <w:pStyle w:val="HTMLPreformatted"/>
        <w:rPr>
          <w:rFonts w:ascii="Times New Roman" w:hAnsi="Times New Roman" w:cs="Times New Roman"/>
          <w:i/>
          <w:iCs/>
          <w:color w:val="000000" w:themeColor="text1"/>
        </w:rPr>
      </w:pPr>
      <w:r w:rsidRPr="00BE1C5C">
        <w:rPr>
          <w:rFonts w:ascii="Times New Roman" w:hAnsi="Times New Roman" w:cs="Times New Roman"/>
          <w:i/>
          <w:iCs/>
          <w:color w:val="000000" w:themeColor="text1"/>
        </w:rPr>
        <w:t>Root Mean Squared Error: 3.83e+03</w:t>
      </w:r>
    </w:p>
    <w:p w14:paraId="64F3A8D7" w14:textId="77777777" w:rsidR="004D682A" w:rsidRPr="00BE1C5C" w:rsidRDefault="004D682A" w:rsidP="004D682A">
      <w:pPr>
        <w:pStyle w:val="HTMLPreformatted"/>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R-squared: 0.00759,  </w:t>
      </w:r>
    </w:p>
    <w:p w14:paraId="3F5E61E1" w14:textId="64E29ED1" w:rsidR="004D682A" w:rsidRPr="00BE1C5C" w:rsidRDefault="004D682A" w:rsidP="004D682A">
      <w:pPr>
        <w:pStyle w:val="HTMLPreformatted"/>
        <w:rPr>
          <w:rFonts w:ascii="Times New Roman" w:hAnsi="Times New Roman" w:cs="Times New Roman"/>
          <w:i/>
          <w:iCs/>
          <w:color w:val="000000" w:themeColor="text1"/>
        </w:rPr>
      </w:pPr>
      <w:r w:rsidRPr="00BE1C5C">
        <w:rPr>
          <w:rFonts w:ascii="Times New Roman" w:hAnsi="Times New Roman" w:cs="Times New Roman"/>
          <w:i/>
          <w:iCs/>
          <w:color w:val="000000" w:themeColor="text1"/>
        </w:rPr>
        <w:t>Adjusted R-Squared: -0.00739</w:t>
      </w:r>
    </w:p>
    <w:p w14:paraId="76B97717" w14:textId="784B8E30" w:rsidR="00BC7272" w:rsidRPr="00BE1C5C" w:rsidRDefault="004D682A" w:rsidP="004D682A">
      <w:pPr>
        <w:pStyle w:val="HTMLPreformatted"/>
        <w:rPr>
          <w:rFonts w:ascii="Times New Roman" w:hAnsi="Times New Roman" w:cs="Times New Roman"/>
          <w:i/>
          <w:iCs/>
          <w:color w:val="000000" w:themeColor="text1"/>
        </w:rPr>
      </w:pPr>
      <w:r w:rsidRPr="00BE1C5C">
        <w:rPr>
          <w:rFonts w:ascii="Times New Roman" w:hAnsi="Times New Roman" w:cs="Times New Roman"/>
          <w:i/>
          <w:iCs/>
          <w:color w:val="000000" w:themeColor="text1"/>
        </w:rPr>
        <w:t>F-statistic vs. constant model: 0.507, p-value = 0.731</w:t>
      </w:r>
    </w:p>
    <w:p w14:paraId="059ACF96" w14:textId="77777777" w:rsidR="004D682A" w:rsidRPr="00BE1C5C" w:rsidRDefault="004D682A" w:rsidP="004D682A">
      <w:pPr>
        <w:pStyle w:val="HTMLPreformatted"/>
        <w:rPr>
          <w:i/>
          <w:iCs/>
          <w:color w:val="000000" w:themeColor="text1"/>
        </w:rPr>
      </w:pPr>
    </w:p>
    <w:p w14:paraId="51EC80E4" w14:textId="58ECBCAD" w:rsidR="00A63955" w:rsidRPr="00BE1C5C" w:rsidRDefault="00A63955" w:rsidP="00922469">
      <w:pPr>
        <w:pStyle w:val="Heading4"/>
        <w:numPr>
          <w:ilvl w:val="3"/>
          <w:numId w:val="2"/>
        </w:numPr>
        <w:rPr>
          <w:color w:val="000000" w:themeColor="text1"/>
        </w:rPr>
      </w:pPr>
      <w:r w:rsidRPr="00BE1C5C">
        <w:rPr>
          <w:color w:val="000000" w:themeColor="text1"/>
        </w:rPr>
        <w:t xml:space="preserve">Without the intercept </w:t>
      </w:r>
    </w:p>
    <w:p w14:paraId="7A1B55F7" w14:textId="77777777" w:rsidR="00BC7272" w:rsidRPr="00BE1C5C" w:rsidRDefault="00BC7272" w:rsidP="00BC7272">
      <w:pPr>
        <w:pStyle w:val="HTMLPreformatted"/>
        <w:ind w:left="360"/>
        <w:rPr>
          <w:rFonts w:ascii="Times New Roman" w:hAnsi="Times New Roman" w:cs="Times New Roman"/>
          <w:i/>
          <w:iCs/>
          <w:color w:val="000000" w:themeColor="text1"/>
        </w:rPr>
      </w:pPr>
      <w:bookmarkStart w:id="15" w:name="_Hlk71141315"/>
      <w:r w:rsidRPr="00BE1C5C">
        <w:rPr>
          <w:rFonts w:ascii="Times New Roman" w:hAnsi="Times New Roman" w:cs="Times New Roman"/>
          <w:i/>
          <w:iCs/>
          <w:color w:val="000000" w:themeColor="text1"/>
        </w:rPr>
        <w:t>Linear regression model:</w:t>
      </w:r>
    </w:p>
    <w:p w14:paraId="05BDEB88" w14:textId="1C779BAE" w:rsidR="00BC7272" w:rsidRPr="00BE1C5C" w:rsidRDefault="00BC7272" w:rsidP="00BC7272">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    y = x1 + x2 + x3 + x4</w:t>
      </w:r>
    </w:p>
    <w:p w14:paraId="62016B30"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color w:val="000000" w:themeColor="text1"/>
          <w:sz w:val="20"/>
          <w:szCs w:val="20"/>
          <w:lang w:eastAsia="en-AU"/>
        </w:rPr>
      </w:pPr>
    </w:p>
    <w:p w14:paraId="6B7A05C6" w14:textId="77777777" w:rsidR="00BC7272" w:rsidRPr="00BE1C5C" w:rsidRDefault="00BC7272" w:rsidP="00BC7272">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y= Median export price (AUD/kg)</w:t>
      </w:r>
    </w:p>
    <w:p w14:paraId="433C6801" w14:textId="77777777" w:rsidR="00BC7272" w:rsidRPr="00BE1C5C" w:rsidRDefault="00BC7272" w:rsidP="00BC7272">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x1= NOVA</w:t>
      </w:r>
    </w:p>
    <w:p w14:paraId="7F6EB791"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x2 = Protein (%kJ)</w:t>
      </w:r>
    </w:p>
    <w:p w14:paraId="55852146"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x3 = Fat (%kJ)</w:t>
      </w:r>
    </w:p>
    <w:p w14:paraId="6F5A4DF9"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x4 = CHO (%kJ)</w:t>
      </w:r>
    </w:p>
    <w:p w14:paraId="766E3799"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p>
    <w:p w14:paraId="33E3E6C3"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Estimated Coefficients:</w:t>
      </w:r>
    </w:p>
    <w:tbl>
      <w:tblPr>
        <w:tblStyle w:val="TableGrid"/>
        <w:tblW w:w="0" w:type="auto"/>
        <w:tblLook w:val="04A0" w:firstRow="1" w:lastRow="0" w:firstColumn="1" w:lastColumn="0" w:noHBand="0" w:noVBand="1"/>
      </w:tblPr>
      <w:tblGrid>
        <w:gridCol w:w="1803"/>
        <w:gridCol w:w="1803"/>
        <w:gridCol w:w="1803"/>
        <w:gridCol w:w="1803"/>
        <w:gridCol w:w="1804"/>
      </w:tblGrid>
      <w:tr w:rsidR="00BE1C5C" w:rsidRPr="00BE1C5C" w14:paraId="3CAA5E4C" w14:textId="77777777" w:rsidTr="00E120AB">
        <w:tc>
          <w:tcPr>
            <w:tcW w:w="1803" w:type="dxa"/>
          </w:tcPr>
          <w:p w14:paraId="49189AE9"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b/>
                <w:bCs/>
                <w:i/>
                <w:iCs/>
                <w:color w:val="000000" w:themeColor="text1"/>
                <w:sz w:val="20"/>
                <w:szCs w:val="20"/>
                <w:lang w:eastAsia="en-AU"/>
              </w:rPr>
            </w:pPr>
          </w:p>
        </w:tc>
        <w:tc>
          <w:tcPr>
            <w:tcW w:w="1803" w:type="dxa"/>
          </w:tcPr>
          <w:p w14:paraId="4FFBAED7"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Estimate</w:t>
            </w:r>
          </w:p>
        </w:tc>
        <w:tc>
          <w:tcPr>
            <w:tcW w:w="1803" w:type="dxa"/>
          </w:tcPr>
          <w:p w14:paraId="056F51EA"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Standard deviation</w:t>
            </w:r>
          </w:p>
        </w:tc>
        <w:tc>
          <w:tcPr>
            <w:tcW w:w="1803" w:type="dxa"/>
          </w:tcPr>
          <w:p w14:paraId="1AA62F63"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t-statistical value </w:t>
            </w:r>
          </w:p>
        </w:tc>
        <w:tc>
          <w:tcPr>
            <w:tcW w:w="1804" w:type="dxa"/>
          </w:tcPr>
          <w:p w14:paraId="7474B756"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p value </w:t>
            </w:r>
          </w:p>
        </w:tc>
      </w:tr>
      <w:tr w:rsidR="00BE1C5C" w:rsidRPr="00BE1C5C" w14:paraId="40A9A3FA" w14:textId="77777777" w:rsidTr="00E120AB">
        <w:tc>
          <w:tcPr>
            <w:tcW w:w="1803" w:type="dxa"/>
          </w:tcPr>
          <w:p w14:paraId="6EF04D6B"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x1</w:t>
            </w:r>
          </w:p>
        </w:tc>
        <w:tc>
          <w:tcPr>
            <w:tcW w:w="1803" w:type="dxa"/>
          </w:tcPr>
          <w:p w14:paraId="13D6EA79" w14:textId="575346DB"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3.3682</w:t>
            </w:r>
          </w:p>
        </w:tc>
        <w:tc>
          <w:tcPr>
            <w:tcW w:w="1803" w:type="dxa"/>
          </w:tcPr>
          <w:p w14:paraId="36EDED50" w14:textId="5770644D"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7.5461     </w:t>
            </w:r>
          </w:p>
        </w:tc>
        <w:tc>
          <w:tcPr>
            <w:tcW w:w="1803" w:type="dxa"/>
          </w:tcPr>
          <w:p w14:paraId="60B5E93B" w14:textId="4409F3CA"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0.44635    </w:t>
            </w:r>
          </w:p>
        </w:tc>
        <w:tc>
          <w:tcPr>
            <w:tcW w:w="1804" w:type="dxa"/>
          </w:tcPr>
          <w:p w14:paraId="3DC16E1A" w14:textId="5852CE8B"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0.65571</w:t>
            </w:r>
          </w:p>
        </w:tc>
      </w:tr>
      <w:tr w:rsidR="00BE1C5C" w:rsidRPr="00BE1C5C" w14:paraId="2AE4A8B2" w14:textId="77777777" w:rsidTr="00E120AB">
        <w:tc>
          <w:tcPr>
            <w:tcW w:w="1803" w:type="dxa"/>
          </w:tcPr>
          <w:p w14:paraId="47048111"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x2</w:t>
            </w:r>
          </w:p>
        </w:tc>
        <w:tc>
          <w:tcPr>
            <w:tcW w:w="1803" w:type="dxa"/>
          </w:tcPr>
          <w:p w14:paraId="12D83B73" w14:textId="06D1F720"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0.72334    </w:t>
            </w:r>
          </w:p>
        </w:tc>
        <w:tc>
          <w:tcPr>
            <w:tcW w:w="1803" w:type="dxa"/>
          </w:tcPr>
          <w:p w14:paraId="0C6D6F31" w14:textId="2180EEB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0.50151      </w:t>
            </w:r>
          </w:p>
        </w:tc>
        <w:tc>
          <w:tcPr>
            <w:tcW w:w="1803" w:type="dxa"/>
          </w:tcPr>
          <w:p w14:paraId="5D4F580E" w14:textId="5FB2E550"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1.4423    </w:t>
            </w:r>
          </w:p>
        </w:tc>
        <w:tc>
          <w:tcPr>
            <w:tcW w:w="1804" w:type="dxa"/>
          </w:tcPr>
          <w:p w14:paraId="47F20633" w14:textId="5EAEF1F9"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0.15039</w:t>
            </w:r>
          </w:p>
        </w:tc>
      </w:tr>
      <w:tr w:rsidR="00BE1C5C" w:rsidRPr="00BE1C5C" w14:paraId="0E1175EF" w14:textId="77777777" w:rsidTr="00E120AB">
        <w:tc>
          <w:tcPr>
            <w:tcW w:w="1803" w:type="dxa"/>
          </w:tcPr>
          <w:p w14:paraId="21288A29"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x3</w:t>
            </w:r>
          </w:p>
        </w:tc>
        <w:tc>
          <w:tcPr>
            <w:tcW w:w="1803" w:type="dxa"/>
          </w:tcPr>
          <w:p w14:paraId="2B49040A" w14:textId="3992B55B"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-0.21864    </w:t>
            </w:r>
          </w:p>
        </w:tc>
        <w:tc>
          <w:tcPr>
            <w:tcW w:w="1803" w:type="dxa"/>
          </w:tcPr>
          <w:p w14:paraId="2B2CAF81" w14:textId="104AF7EC"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0.44903    </w:t>
            </w:r>
          </w:p>
        </w:tc>
        <w:tc>
          <w:tcPr>
            <w:tcW w:w="1803" w:type="dxa"/>
          </w:tcPr>
          <w:p w14:paraId="6C55A05B" w14:textId="52F0B964"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-0.48691    </w:t>
            </w:r>
          </w:p>
        </w:tc>
        <w:tc>
          <w:tcPr>
            <w:tcW w:w="1804" w:type="dxa"/>
          </w:tcPr>
          <w:p w14:paraId="2BF5C19D" w14:textId="32161D18"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0.62672</w:t>
            </w:r>
          </w:p>
        </w:tc>
      </w:tr>
      <w:tr w:rsidR="00BC7272" w:rsidRPr="00BE1C5C" w14:paraId="0D239688" w14:textId="77777777" w:rsidTr="00E120AB">
        <w:tc>
          <w:tcPr>
            <w:tcW w:w="1803" w:type="dxa"/>
          </w:tcPr>
          <w:p w14:paraId="4EE619C1"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x4</w:t>
            </w:r>
          </w:p>
        </w:tc>
        <w:tc>
          <w:tcPr>
            <w:tcW w:w="1803" w:type="dxa"/>
          </w:tcPr>
          <w:p w14:paraId="6C76E956" w14:textId="08D7978E"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-0.14233    </w:t>
            </w:r>
          </w:p>
        </w:tc>
        <w:tc>
          <w:tcPr>
            <w:tcW w:w="1803" w:type="dxa"/>
          </w:tcPr>
          <w:p w14:paraId="28E27B7C" w14:textId="2CB6A86D"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0.28651    </w:t>
            </w:r>
          </w:p>
        </w:tc>
        <w:tc>
          <w:tcPr>
            <w:tcW w:w="1803" w:type="dxa"/>
          </w:tcPr>
          <w:p w14:paraId="13A8059D" w14:textId="4757FBD5"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-0.49678    </w:t>
            </w:r>
          </w:p>
        </w:tc>
        <w:tc>
          <w:tcPr>
            <w:tcW w:w="1804" w:type="dxa"/>
          </w:tcPr>
          <w:p w14:paraId="2FEC090A" w14:textId="4C8356D5"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0.61975</w:t>
            </w:r>
          </w:p>
        </w:tc>
      </w:tr>
    </w:tbl>
    <w:p w14:paraId="2952A757"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p>
    <w:bookmarkEnd w:id="15"/>
    <w:p w14:paraId="647E417B"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Number of observations: 270, Error degrees of freedom: 266</w:t>
      </w:r>
    </w:p>
    <w:p w14:paraId="0D0F12C4" w14:textId="65A715CC"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Root Mean Squared Error: 3.83e+03</w:t>
      </w:r>
    </w:p>
    <w:p w14:paraId="55FC2CF1"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p>
    <w:p w14:paraId="7616639B" w14:textId="51855FF2" w:rsidR="00A63955" w:rsidRPr="00BE1C5C" w:rsidRDefault="00A63955" w:rsidP="00E120AB">
      <w:pPr>
        <w:pStyle w:val="Heading3"/>
        <w:rPr>
          <w:color w:val="000000" w:themeColor="text1"/>
        </w:rPr>
      </w:pPr>
      <w:bookmarkStart w:id="16" w:name="_Toc134478287"/>
      <w:r w:rsidRPr="00BE1C5C">
        <w:rPr>
          <w:color w:val="000000" w:themeColor="text1"/>
        </w:rPr>
        <w:t>Energy intake as the weighting variable</w:t>
      </w:r>
      <w:bookmarkEnd w:id="16"/>
      <w:r w:rsidRPr="00BE1C5C">
        <w:rPr>
          <w:color w:val="000000" w:themeColor="text1"/>
        </w:rPr>
        <w:t xml:space="preserve"> </w:t>
      </w:r>
    </w:p>
    <w:p w14:paraId="69079099" w14:textId="16784E17" w:rsidR="00A63955" w:rsidRPr="00BE1C5C" w:rsidRDefault="00A63955" w:rsidP="00922469">
      <w:pPr>
        <w:pStyle w:val="Heading4"/>
        <w:numPr>
          <w:ilvl w:val="3"/>
          <w:numId w:val="2"/>
        </w:numPr>
        <w:rPr>
          <w:color w:val="000000" w:themeColor="text1"/>
        </w:rPr>
      </w:pPr>
      <w:r w:rsidRPr="00BE1C5C">
        <w:rPr>
          <w:color w:val="000000" w:themeColor="text1"/>
        </w:rPr>
        <w:t xml:space="preserve">With the intercept </w:t>
      </w:r>
    </w:p>
    <w:p w14:paraId="3486DAA8"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Linear regression model:</w:t>
      </w:r>
    </w:p>
    <w:p w14:paraId="347F3786" w14:textId="3E38F390"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    y = 1 + x1 + x2 + x3 + x4</w:t>
      </w:r>
    </w:p>
    <w:p w14:paraId="3CB78C0C"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color w:val="000000" w:themeColor="text1"/>
          <w:sz w:val="20"/>
          <w:szCs w:val="20"/>
          <w:lang w:eastAsia="en-AU"/>
        </w:rPr>
      </w:pPr>
    </w:p>
    <w:p w14:paraId="62E38E26" w14:textId="77777777" w:rsidR="005738D0" w:rsidRPr="00BE1C5C" w:rsidRDefault="005738D0" w:rsidP="005738D0">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y= Median export price (AUD/kg)</w:t>
      </w:r>
    </w:p>
    <w:p w14:paraId="4ED130A1" w14:textId="77777777" w:rsidR="005738D0" w:rsidRPr="00BE1C5C" w:rsidRDefault="005738D0" w:rsidP="005738D0">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x1= NOVA</w:t>
      </w:r>
    </w:p>
    <w:p w14:paraId="4A436EBF"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x2 = Protein (%kJ)</w:t>
      </w:r>
    </w:p>
    <w:p w14:paraId="17FC828F"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x3 = Fat (%kJ)</w:t>
      </w:r>
    </w:p>
    <w:p w14:paraId="4D297460"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x4 = CHO (%kJ)</w:t>
      </w:r>
    </w:p>
    <w:p w14:paraId="7F07A21F"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color w:val="000000" w:themeColor="text1"/>
          <w:sz w:val="20"/>
          <w:szCs w:val="20"/>
          <w:lang w:eastAsia="en-AU"/>
        </w:rPr>
      </w:pPr>
    </w:p>
    <w:p w14:paraId="625C9190"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Estimated Coefficients:</w:t>
      </w:r>
    </w:p>
    <w:tbl>
      <w:tblPr>
        <w:tblStyle w:val="TableGrid"/>
        <w:tblW w:w="0" w:type="auto"/>
        <w:tblLook w:val="04A0" w:firstRow="1" w:lastRow="0" w:firstColumn="1" w:lastColumn="0" w:noHBand="0" w:noVBand="1"/>
      </w:tblPr>
      <w:tblGrid>
        <w:gridCol w:w="1803"/>
        <w:gridCol w:w="1803"/>
        <w:gridCol w:w="1803"/>
        <w:gridCol w:w="1803"/>
        <w:gridCol w:w="1804"/>
      </w:tblGrid>
      <w:tr w:rsidR="00BE1C5C" w:rsidRPr="00BE1C5C" w14:paraId="32DCC1CF" w14:textId="77777777" w:rsidTr="00E120AB">
        <w:tc>
          <w:tcPr>
            <w:tcW w:w="1803" w:type="dxa"/>
          </w:tcPr>
          <w:p w14:paraId="14491E9A"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b/>
                <w:bCs/>
                <w:i/>
                <w:iCs/>
                <w:color w:val="000000" w:themeColor="text1"/>
                <w:sz w:val="20"/>
                <w:szCs w:val="20"/>
                <w:lang w:eastAsia="en-AU"/>
              </w:rPr>
            </w:pPr>
          </w:p>
        </w:tc>
        <w:tc>
          <w:tcPr>
            <w:tcW w:w="1803" w:type="dxa"/>
          </w:tcPr>
          <w:p w14:paraId="5427B2E4"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Estimate</w:t>
            </w:r>
          </w:p>
        </w:tc>
        <w:tc>
          <w:tcPr>
            <w:tcW w:w="1803" w:type="dxa"/>
          </w:tcPr>
          <w:p w14:paraId="1206B078"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Standard deviation</w:t>
            </w:r>
          </w:p>
        </w:tc>
        <w:tc>
          <w:tcPr>
            <w:tcW w:w="1803" w:type="dxa"/>
          </w:tcPr>
          <w:p w14:paraId="25ACA4B1"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t-statistical value </w:t>
            </w:r>
          </w:p>
        </w:tc>
        <w:tc>
          <w:tcPr>
            <w:tcW w:w="1804" w:type="dxa"/>
          </w:tcPr>
          <w:p w14:paraId="6B36DD82"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p value </w:t>
            </w:r>
          </w:p>
        </w:tc>
      </w:tr>
      <w:tr w:rsidR="00BE1C5C" w:rsidRPr="00BE1C5C" w14:paraId="34E95D3E" w14:textId="77777777" w:rsidTr="00E120AB">
        <w:tc>
          <w:tcPr>
            <w:tcW w:w="1803" w:type="dxa"/>
          </w:tcPr>
          <w:p w14:paraId="06B89378" w14:textId="505867D5"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Intercept</w:t>
            </w:r>
          </w:p>
        </w:tc>
        <w:tc>
          <w:tcPr>
            <w:tcW w:w="1803" w:type="dxa"/>
          </w:tcPr>
          <w:p w14:paraId="71FE1E62" w14:textId="51558E2A"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13311</w:t>
            </w:r>
          </w:p>
        </w:tc>
        <w:tc>
          <w:tcPr>
            <w:tcW w:w="1803" w:type="dxa"/>
          </w:tcPr>
          <w:p w14:paraId="3CE093DB" w14:textId="0421342C"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20694</w:t>
            </w:r>
          </w:p>
        </w:tc>
        <w:tc>
          <w:tcPr>
            <w:tcW w:w="1803" w:type="dxa"/>
          </w:tcPr>
          <w:p w14:paraId="0E9514F3" w14:textId="6E1DDBD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0.64321     </w:t>
            </w:r>
          </w:p>
        </w:tc>
        <w:tc>
          <w:tcPr>
            <w:tcW w:w="1804" w:type="dxa"/>
          </w:tcPr>
          <w:p w14:paraId="08516055" w14:textId="40CD526B"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0.52064</w:t>
            </w:r>
          </w:p>
        </w:tc>
      </w:tr>
      <w:tr w:rsidR="00BE1C5C" w:rsidRPr="00BE1C5C" w14:paraId="644B5194" w14:textId="77777777" w:rsidTr="00E120AB">
        <w:tc>
          <w:tcPr>
            <w:tcW w:w="1803" w:type="dxa"/>
          </w:tcPr>
          <w:p w14:paraId="5A03E628"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x1</w:t>
            </w:r>
          </w:p>
        </w:tc>
        <w:tc>
          <w:tcPr>
            <w:tcW w:w="1803" w:type="dxa"/>
          </w:tcPr>
          <w:p w14:paraId="62A18311" w14:textId="2E43A8A4"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-2.0824      </w:t>
            </w:r>
          </w:p>
        </w:tc>
        <w:tc>
          <w:tcPr>
            <w:tcW w:w="1803" w:type="dxa"/>
          </w:tcPr>
          <w:p w14:paraId="692E0AA6" w14:textId="11D474D8"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1.3806    </w:t>
            </w:r>
          </w:p>
        </w:tc>
        <w:tc>
          <w:tcPr>
            <w:tcW w:w="1803" w:type="dxa"/>
          </w:tcPr>
          <w:p w14:paraId="265B7C97" w14:textId="199D2CAD"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-1.5083     </w:t>
            </w:r>
          </w:p>
        </w:tc>
        <w:tc>
          <w:tcPr>
            <w:tcW w:w="1804" w:type="dxa"/>
          </w:tcPr>
          <w:p w14:paraId="1EC7711E" w14:textId="4D0209FD"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0.13267</w:t>
            </w:r>
          </w:p>
        </w:tc>
      </w:tr>
      <w:tr w:rsidR="00BE1C5C" w:rsidRPr="00BE1C5C" w14:paraId="4A85E7EA" w14:textId="77777777" w:rsidTr="00E120AB">
        <w:tc>
          <w:tcPr>
            <w:tcW w:w="1803" w:type="dxa"/>
          </w:tcPr>
          <w:p w14:paraId="3885981F"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x2</w:t>
            </w:r>
          </w:p>
        </w:tc>
        <w:tc>
          <w:tcPr>
            <w:tcW w:w="1803" w:type="dxa"/>
          </w:tcPr>
          <w:p w14:paraId="7829B2AD" w14:textId="4AD0DB46"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0.086249    </w:t>
            </w:r>
          </w:p>
        </w:tc>
        <w:tc>
          <w:tcPr>
            <w:tcW w:w="1803" w:type="dxa"/>
          </w:tcPr>
          <w:p w14:paraId="72B899BF" w14:textId="21640B36"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0.058897     </w:t>
            </w:r>
          </w:p>
        </w:tc>
        <w:tc>
          <w:tcPr>
            <w:tcW w:w="1803" w:type="dxa"/>
          </w:tcPr>
          <w:p w14:paraId="2EEF1AD1" w14:textId="0DAC9A74"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1.4644     </w:t>
            </w:r>
          </w:p>
        </w:tc>
        <w:tc>
          <w:tcPr>
            <w:tcW w:w="1804" w:type="dxa"/>
          </w:tcPr>
          <w:p w14:paraId="25E48318" w14:textId="07CA2491"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0.14427</w:t>
            </w:r>
          </w:p>
        </w:tc>
      </w:tr>
      <w:tr w:rsidR="00BE1C5C" w:rsidRPr="00BE1C5C" w14:paraId="669421DB" w14:textId="77777777" w:rsidTr="00E120AB">
        <w:tc>
          <w:tcPr>
            <w:tcW w:w="1803" w:type="dxa"/>
          </w:tcPr>
          <w:p w14:paraId="0E1EDEB1"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x3</w:t>
            </w:r>
          </w:p>
        </w:tc>
        <w:tc>
          <w:tcPr>
            <w:tcW w:w="1803" w:type="dxa"/>
          </w:tcPr>
          <w:p w14:paraId="5151E83E" w14:textId="27E9EA49"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0.13228</w:t>
            </w:r>
            <w:r w:rsidR="00D76A42" w:rsidRPr="00BE1C5C">
              <w:rPr>
                <w:rFonts w:eastAsia="Times New Roman"/>
                <w:i/>
                <w:iCs/>
                <w:color w:val="000000" w:themeColor="text1"/>
                <w:sz w:val="20"/>
                <w:szCs w:val="20"/>
                <w:lang w:eastAsia="en-AU"/>
              </w:rPr>
              <w:t>**</w:t>
            </w:r>
            <w:r w:rsidRPr="00BE1C5C">
              <w:rPr>
                <w:rFonts w:eastAsia="Times New Roman"/>
                <w:i/>
                <w:iCs/>
                <w:color w:val="000000" w:themeColor="text1"/>
                <w:sz w:val="20"/>
                <w:szCs w:val="20"/>
                <w:lang w:eastAsia="en-AU"/>
              </w:rPr>
              <w:t xml:space="preserve">    </w:t>
            </w:r>
          </w:p>
        </w:tc>
        <w:tc>
          <w:tcPr>
            <w:tcW w:w="1803" w:type="dxa"/>
          </w:tcPr>
          <w:p w14:paraId="4E47785A" w14:textId="7744A195"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0.052705     </w:t>
            </w:r>
          </w:p>
        </w:tc>
        <w:tc>
          <w:tcPr>
            <w:tcW w:w="1803" w:type="dxa"/>
          </w:tcPr>
          <w:p w14:paraId="26E0E8C4" w14:textId="61E90D75"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2.5097     </w:t>
            </w:r>
          </w:p>
        </w:tc>
        <w:tc>
          <w:tcPr>
            <w:tcW w:w="1804" w:type="dxa"/>
          </w:tcPr>
          <w:p w14:paraId="1D4E7967" w14:textId="75032480"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0.01268</w:t>
            </w:r>
          </w:p>
        </w:tc>
      </w:tr>
      <w:tr w:rsidR="005738D0" w:rsidRPr="00BE1C5C" w14:paraId="5B744226" w14:textId="77777777" w:rsidTr="00E120AB">
        <w:tc>
          <w:tcPr>
            <w:tcW w:w="1803" w:type="dxa"/>
          </w:tcPr>
          <w:p w14:paraId="5BE3CCA9"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x4</w:t>
            </w:r>
          </w:p>
        </w:tc>
        <w:tc>
          <w:tcPr>
            <w:tcW w:w="1803" w:type="dxa"/>
          </w:tcPr>
          <w:p w14:paraId="4D2F6422" w14:textId="6167708C"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0.14447    </w:t>
            </w:r>
          </w:p>
        </w:tc>
        <w:tc>
          <w:tcPr>
            <w:tcW w:w="1803" w:type="dxa"/>
          </w:tcPr>
          <w:p w14:paraId="2E21460B" w14:textId="5BDC3A75"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0.065967       </w:t>
            </w:r>
          </w:p>
        </w:tc>
        <w:tc>
          <w:tcPr>
            <w:tcW w:w="1803" w:type="dxa"/>
          </w:tcPr>
          <w:p w14:paraId="4D88D7BB" w14:textId="1418DF16"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2.19    </w:t>
            </w:r>
          </w:p>
        </w:tc>
        <w:tc>
          <w:tcPr>
            <w:tcW w:w="1804" w:type="dxa"/>
          </w:tcPr>
          <w:p w14:paraId="15C90291" w14:textId="0673359B"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0.029398</w:t>
            </w:r>
          </w:p>
        </w:tc>
      </w:tr>
    </w:tbl>
    <w:p w14:paraId="161AA4F7"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p>
    <w:p w14:paraId="26F081FE"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Number of observations: 270, Error degrees of freedom: 265</w:t>
      </w:r>
    </w:p>
    <w:p w14:paraId="73B7C323"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Root Mean Squared Error: 3.15e+05</w:t>
      </w:r>
    </w:p>
    <w:p w14:paraId="60B9DA7E"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R-squared: 0.266,  </w:t>
      </w:r>
    </w:p>
    <w:p w14:paraId="6BC61C0F" w14:textId="508A3255"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Adjusted R-Squared: 0.254</w:t>
      </w:r>
    </w:p>
    <w:p w14:paraId="2A2F5F84"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F-statistic vs. constant model: 24, p-value = 6.31e-17</w:t>
      </w:r>
    </w:p>
    <w:p w14:paraId="76700C5D"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i/>
          <w:iCs/>
          <w:color w:val="000000" w:themeColor="text1"/>
          <w:sz w:val="20"/>
          <w:szCs w:val="20"/>
          <w:lang w:eastAsia="en-AU"/>
        </w:rPr>
      </w:pPr>
    </w:p>
    <w:p w14:paraId="7B2CF1AC" w14:textId="06C7F4BD" w:rsidR="00A63955" w:rsidRPr="00BE1C5C" w:rsidRDefault="00A63955" w:rsidP="00922469">
      <w:pPr>
        <w:pStyle w:val="Heading4"/>
        <w:numPr>
          <w:ilvl w:val="3"/>
          <w:numId w:val="2"/>
        </w:numPr>
        <w:rPr>
          <w:color w:val="000000" w:themeColor="text1"/>
        </w:rPr>
      </w:pPr>
      <w:r w:rsidRPr="00BE1C5C">
        <w:rPr>
          <w:color w:val="000000" w:themeColor="text1"/>
        </w:rPr>
        <w:t xml:space="preserve">Without the intercept </w:t>
      </w:r>
    </w:p>
    <w:p w14:paraId="3E826250" w14:textId="77777777" w:rsidR="00BC7272" w:rsidRPr="00BE1C5C" w:rsidRDefault="00BC7272" w:rsidP="00BC7272">
      <w:pPr>
        <w:pStyle w:val="HTMLPreformatted"/>
        <w:ind w:left="360"/>
        <w:rPr>
          <w:rFonts w:ascii="Times New Roman" w:hAnsi="Times New Roman" w:cs="Times New Roman"/>
          <w:i/>
          <w:iCs/>
          <w:color w:val="000000" w:themeColor="text1"/>
        </w:rPr>
      </w:pPr>
      <w:bookmarkStart w:id="17" w:name="_Hlk71141672"/>
      <w:r w:rsidRPr="00BE1C5C">
        <w:rPr>
          <w:rFonts w:ascii="Times New Roman" w:hAnsi="Times New Roman" w:cs="Times New Roman"/>
          <w:i/>
          <w:iCs/>
          <w:color w:val="000000" w:themeColor="text1"/>
        </w:rPr>
        <w:t>Linear regression model:</w:t>
      </w:r>
    </w:p>
    <w:p w14:paraId="2B026B5C" w14:textId="77777777" w:rsidR="00BC7272" w:rsidRPr="00BE1C5C" w:rsidRDefault="00BC7272" w:rsidP="00BC7272">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    y = x1 + x2 + x3 + x4</w:t>
      </w:r>
    </w:p>
    <w:p w14:paraId="16DD692A"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color w:val="000000" w:themeColor="text1"/>
          <w:sz w:val="20"/>
          <w:szCs w:val="20"/>
          <w:lang w:eastAsia="en-AU"/>
        </w:rPr>
      </w:pPr>
    </w:p>
    <w:p w14:paraId="47182156" w14:textId="77777777" w:rsidR="00BC7272" w:rsidRPr="00BE1C5C" w:rsidRDefault="00BC7272" w:rsidP="00BC7272">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y= Median export price (AUD/kg)</w:t>
      </w:r>
    </w:p>
    <w:p w14:paraId="03C3B91C" w14:textId="77777777" w:rsidR="00BC7272" w:rsidRPr="00BE1C5C" w:rsidRDefault="00BC7272" w:rsidP="00BC7272">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x1= NOVA</w:t>
      </w:r>
    </w:p>
    <w:p w14:paraId="06A12AFC"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x2 = Protein (%kJ)</w:t>
      </w:r>
    </w:p>
    <w:p w14:paraId="6FFAC7C8"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x3 = Fat (%kJ)</w:t>
      </w:r>
    </w:p>
    <w:p w14:paraId="02CF3361"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x4 = CHO (%kJ)</w:t>
      </w:r>
    </w:p>
    <w:p w14:paraId="61F2BD1E"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p>
    <w:bookmarkEnd w:id="17"/>
    <w:p w14:paraId="384E2089"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Estimated Coefficients:</w:t>
      </w:r>
    </w:p>
    <w:tbl>
      <w:tblPr>
        <w:tblStyle w:val="TableGrid"/>
        <w:tblW w:w="0" w:type="auto"/>
        <w:tblLook w:val="04A0" w:firstRow="1" w:lastRow="0" w:firstColumn="1" w:lastColumn="0" w:noHBand="0" w:noVBand="1"/>
      </w:tblPr>
      <w:tblGrid>
        <w:gridCol w:w="1803"/>
        <w:gridCol w:w="1803"/>
        <w:gridCol w:w="1803"/>
        <w:gridCol w:w="1803"/>
        <w:gridCol w:w="1804"/>
      </w:tblGrid>
      <w:tr w:rsidR="00BE1C5C" w:rsidRPr="00BE1C5C" w14:paraId="7CFE7F75" w14:textId="77777777" w:rsidTr="00E120AB">
        <w:tc>
          <w:tcPr>
            <w:tcW w:w="1803" w:type="dxa"/>
          </w:tcPr>
          <w:p w14:paraId="2843032F"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b/>
                <w:bCs/>
                <w:i/>
                <w:iCs/>
                <w:color w:val="000000" w:themeColor="text1"/>
                <w:sz w:val="20"/>
                <w:szCs w:val="20"/>
                <w:lang w:eastAsia="en-AU"/>
              </w:rPr>
            </w:pPr>
          </w:p>
        </w:tc>
        <w:tc>
          <w:tcPr>
            <w:tcW w:w="1803" w:type="dxa"/>
          </w:tcPr>
          <w:p w14:paraId="2DDDECA1"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Estimate</w:t>
            </w:r>
          </w:p>
        </w:tc>
        <w:tc>
          <w:tcPr>
            <w:tcW w:w="1803" w:type="dxa"/>
          </w:tcPr>
          <w:p w14:paraId="35CBAC10"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Standard deviation</w:t>
            </w:r>
          </w:p>
        </w:tc>
        <w:tc>
          <w:tcPr>
            <w:tcW w:w="1803" w:type="dxa"/>
          </w:tcPr>
          <w:p w14:paraId="6194B7E7"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t-statistical value </w:t>
            </w:r>
          </w:p>
        </w:tc>
        <w:tc>
          <w:tcPr>
            <w:tcW w:w="1804" w:type="dxa"/>
          </w:tcPr>
          <w:p w14:paraId="21600DCF"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p value </w:t>
            </w:r>
          </w:p>
        </w:tc>
      </w:tr>
      <w:tr w:rsidR="00BE1C5C" w:rsidRPr="00BE1C5C" w14:paraId="0C157D4D" w14:textId="77777777" w:rsidTr="00E120AB">
        <w:tc>
          <w:tcPr>
            <w:tcW w:w="1803" w:type="dxa"/>
          </w:tcPr>
          <w:p w14:paraId="4A6CB3B9"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x1</w:t>
            </w:r>
          </w:p>
        </w:tc>
        <w:tc>
          <w:tcPr>
            <w:tcW w:w="1803" w:type="dxa"/>
          </w:tcPr>
          <w:p w14:paraId="4737A2BD" w14:textId="681E369A"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-2.2221</w:t>
            </w:r>
          </w:p>
        </w:tc>
        <w:tc>
          <w:tcPr>
            <w:tcW w:w="1803" w:type="dxa"/>
          </w:tcPr>
          <w:p w14:paraId="3C6B0108" w14:textId="1F52365E"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1.3619</w:t>
            </w:r>
          </w:p>
        </w:tc>
        <w:tc>
          <w:tcPr>
            <w:tcW w:w="1803" w:type="dxa"/>
          </w:tcPr>
          <w:p w14:paraId="7013579C" w14:textId="4987B148"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-1.6316</w:t>
            </w:r>
          </w:p>
        </w:tc>
        <w:tc>
          <w:tcPr>
            <w:tcW w:w="1804" w:type="dxa"/>
          </w:tcPr>
          <w:p w14:paraId="3114F55B" w14:textId="016F1390"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0.10394</w:t>
            </w:r>
          </w:p>
        </w:tc>
      </w:tr>
      <w:tr w:rsidR="00BE1C5C" w:rsidRPr="00BE1C5C" w14:paraId="280F3279" w14:textId="77777777" w:rsidTr="00E120AB">
        <w:tc>
          <w:tcPr>
            <w:tcW w:w="1803" w:type="dxa"/>
          </w:tcPr>
          <w:p w14:paraId="2F74B343"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x2</w:t>
            </w:r>
          </w:p>
        </w:tc>
        <w:tc>
          <w:tcPr>
            <w:tcW w:w="1803" w:type="dxa"/>
          </w:tcPr>
          <w:p w14:paraId="2B0DE556" w14:textId="0EF91158"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0.090436</w:t>
            </w:r>
          </w:p>
        </w:tc>
        <w:tc>
          <w:tcPr>
            <w:tcW w:w="1803" w:type="dxa"/>
          </w:tcPr>
          <w:p w14:paraId="4F23DF78" w14:textId="68D8D208"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0.058471</w:t>
            </w:r>
          </w:p>
        </w:tc>
        <w:tc>
          <w:tcPr>
            <w:tcW w:w="1803" w:type="dxa"/>
          </w:tcPr>
          <w:p w14:paraId="2E40E685" w14:textId="490F0C3E"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1.5467</w:t>
            </w:r>
          </w:p>
        </w:tc>
        <w:tc>
          <w:tcPr>
            <w:tcW w:w="1804" w:type="dxa"/>
          </w:tcPr>
          <w:p w14:paraId="0AD853B0" w14:textId="54612645"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0.12313</w:t>
            </w:r>
          </w:p>
        </w:tc>
      </w:tr>
      <w:tr w:rsidR="00BE1C5C" w:rsidRPr="00BE1C5C" w14:paraId="4F404C39" w14:textId="77777777" w:rsidTr="00E120AB">
        <w:tc>
          <w:tcPr>
            <w:tcW w:w="1803" w:type="dxa"/>
          </w:tcPr>
          <w:p w14:paraId="6A1013E3"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x3</w:t>
            </w:r>
          </w:p>
        </w:tc>
        <w:tc>
          <w:tcPr>
            <w:tcW w:w="1803" w:type="dxa"/>
          </w:tcPr>
          <w:p w14:paraId="05D7D3B2" w14:textId="402DE52D"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0.13901***</w:t>
            </w:r>
          </w:p>
        </w:tc>
        <w:tc>
          <w:tcPr>
            <w:tcW w:w="1803" w:type="dxa"/>
          </w:tcPr>
          <w:p w14:paraId="43E0FA2D" w14:textId="4E18C96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0.051599</w:t>
            </w:r>
          </w:p>
        </w:tc>
        <w:tc>
          <w:tcPr>
            <w:tcW w:w="1803" w:type="dxa"/>
          </w:tcPr>
          <w:p w14:paraId="28EA7820" w14:textId="2F299781"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2.6939</w:t>
            </w:r>
          </w:p>
        </w:tc>
        <w:tc>
          <w:tcPr>
            <w:tcW w:w="1804" w:type="dxa"/>
          </w:tcPr>
          <w:p w14:paraId="460F2D0E" w14:textId="23C24A5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0.00075103</w:t>
            </w:r>
          </w:p>
        </w:tc>
      </w:tr>
      <w:tr w:rsidR="00BC7272" w:rsidRPr="00BE1C5C" w14:paraId="648B5349" w14:textId="77777777" w:rsidTr="00E120AB">
        <w:tc>
          <w:tcPr>
            <w:tcW w:w="1803" w:type="dxa"/>
          </w:tcPr>
          <w:p w14:paraId="70B91440"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x4</w:t>
            </w:r>
          </w:p>
        </w:tc>
        <w:tc>
          <w:tcPr>
            <w:tcW w:w="1803" w:type="dxa"/>
          </w:tcPr>
          <w:p w14:paraId="074ACA86" w14:textId="6EEA8D3C"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0.15082***</w:t>
            </w:r>
          </w:p>
        </w:tc>
        <w:tc>
          <w:tcPr>
            <w:tcW w:w="1803" w:type="dxa"/>
          </w:tcPr>
          <w:p w14:paraId="5B48201D" w14:textId="2C469BA2"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0.065153</w:t>
            </w:r>
          </w:p>
        </w:tc>
        <w:tc>
          <w:tcPr>
            <w:tcW w:w="1803" w:type="dxa"/>
          </w:tcPr>
          <w:p w14:paraId="7904E388" w14:textId="7A216A61"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2.3148</w:t>
            </w:r>
          </w:p>
        </w:tc>
        <w:tc>
          <w:tcPr>
            <w:tcW w:w="1804" w:type="dxa"/>
          </w:tcPr>
          <w:p w14:paraId="4B99C0EE" w14:textId="6ED8CE8B"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0.021385</w:t>
            </w:r>
          </w:p>
        </w:tc>
      </w:tr>
    </w:tbl>
    <w:p w14:paraId="5006F5C7"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p>
    <w:p w14:paraId="44E4A5B9"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lastRenderedPageBreak/>
        <w:t>Number of observations: 270, Error degrees of freedom: 266</w:t>
      </w:r>
    </w:p>
    <w:p w14:paraId="12B6877F"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Root Mean Squared Error: 3.15e+05</w:t>
      </w:r>
    </w:p>
    <w:p w14:paraId="7F78CC14" w14:textId="77777777" w:rsidR="00BC7272" w:rsidRPr="00BE1C5C" w:rsidRDefault="00BC7272" w:rsidP="00BC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p>
    <w:p w14:paraId="2421E532" w14:textId="74265157" w:rsidR="00A63955" w:rsidRPr="00BE1C5C" w:rsidRDefault="00A63955" w:rsidP="00E120AB">
      <w:pPr>
        <w:pStyle w:val="Heading3"/>
        <w:rPr>
          <w:color w:val="000000" w:themeColor="text1"/>
        </w:rPr>
      </w:pPr>
      <w:bookmarkStart w:id="18" w:name="_Toc134478288"/>
      <w:r w:rsidRPr="00BE1C5C">
        <w:rPr>
          <w:color w:val="000000" w:themeColor="text1"/>
        </w:rPr>
        <w:t>Square root of energy intake as the weighting variables</w:t>
      </w:r>
      <w:bookmarkEnd w:id="18"/>
      <w:r w:rsidRPr="00BE1C5C">
        <w:rPr>
          <w:color w:val="000000" w:themeColor="text1"/>
        </w:rPr>
        <w:t xml:space="preserve"> </w:t>
      </w:r>
    </w:p>
    <w:p w14:paraId="0F54A164" w14:textId="57AFEE36" w:rsidR="00A63955" w:rsidRPr="00BE1C5C" w:rsidRDefault="00A63955" w:rsidP="00922469">
      <w:pPr>
        <w:pStyle w:val="Heading4"/>
        <w:numPr>
          <w:ilvl w:val="3"/>
          <w:numId w:val="2"/>
        </w:numPr>
        <w:rPr>
          <w:color w:val="000000" w:themeColor="text1"/>
        </w:rPr>
      </w:pPr>
      <w:r w:rsidRPr="00BE1C5C">
        <w:rPr>
          <w:color w:val="000000" w:themeColor="text1"/>
        </w:rPr>
        <w:t xml:space="preserve">With the intercept </w:t>
      </w:r>
    </w:p>
    <w:p w14:paraId="1B582418"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Linear regression model:</w:t>
      </w:r>
    </w:p>
    <w:p w14:paraId="1F6D6810" w14:textId="3F0C478A"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    y = 1 + x1 + x2 + x3 + x4</w:t>
      </w:r>
    </w:p>
    <w:p w14:paraId="43F6A6A0"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i/>
          <w:iCs/>
          <w:color w:val="000000" w:themeColor="text1"/>
          <w:sz w:val="20"/>
          <w:szCs w:val="20"/>
          <w:lang w:eastAsia="en-AU"/>
        </w:rPr>
      </w:pPr>
    </w:p>
    <w:p w14:paraId="115659F8" w14:textId="77777777" w:rsidR="005738D0" w:rsidRPr="00BE1C5C" w:rsidRDefault="005738D0" w:rsidP="005738D0">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y= Median export price (AUD/kg)</w:t>
      </w:r>
    </w:p>
    <w:p w14:paraId="38C63A37" w14:textId="77777777" w:rsidR="005738D0" w:rsidRPr="00BE1C5C" w:rsidRDefault="005738D0" w:rsidP="005738D0">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x1= NOVA</w:t>
      </w:r>
    </w:p>
    <w:p w14:paraId="27B40F85"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x2 = Protein (%kJ)</w:t>
      </w:r>
    </w:p>
    <w:p w14:paraId="41C43C5B"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x3 = Fat (%kJ)</w:t>
      </w:r>
    </w:p>
    <w:p w14:paraId="204C3D23"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x4 = CHO (%kJ)</w:t>
      </w:r>
    </w:p>
    <w:p w14:paraId="7C7AE2A9"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color w:val="000000" w:themeColor="text1"/>
          <w:sz w:val="20"/>
          <w:szCs w:val="20"/>
          <w:lang w:eastAsia="en-AU"/>
        </w:rPr>
      </w:pPr>
    </w:p>
    <w:p w14:paraId="68D3AEE9"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Estimated Coefficients:</w:t>
      </w:r>
    </w:p>
    <w:tbl>
      <w:tblPr>
        <w:tblStyle w:val="TableGrid"/>
        <w:tblW w:w="0" w:type="auto"/>
        <w:tblLook w:val="04A0" w:firstRow="1" w:lastRow="0" w:firstColumn="1" w:lastColumn="0" w:noHBand="0" w:noVBand="1"/>
      </w:tblPr>
      <w:tblGrid>
        <w:gridCol w:w="1803"/>
        <w:gridCol w:w="1803"/>
        <w:gridCol w:w="1803"/>
        <w:gridCol w:w="1803"/>
        <w:gridCol w:w="1804"/>
      </w:tblGrid>
      <w:tr w:rsidR="00BE1C5C" w:rsidRPr="00BE1C5C" w14:paraId="5B8E226F" w14:textId="77777777" w:rsidTr="00E120AB">
        <w:tc>
          <w:tcPr>
            <w:tcW w:w="1803" w:type="dxa"/>
          </w:tcPr>
          <w:p w14:paraId="1BEA15D6"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b/>
                <w:bCs/>
                <w:i/>
                <w:iCs/>
                <w:color w:val="000000" w:themeColor="text1"/>
                <w:sz w:val="20"/>
                <w:szCs w:val="20"/>
                <w:lang w:eastAsia="en-AU"/>
              </w:rPr>
            </w:pPr>
          </w:p>
        </w:tc>
        <w:tc>
          <w:tcPr>
            <w:tcW w:w="1803" w:type="dxa"/>
          </w:tcPr>
          <w:p w14:paraId="7E546983"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Estimate</w:t>
            </w:r>
          </w:p>
        </w:tc>
        <w:tc>
          <w:tcPr>
            <w:tcW w:w="1803" w:type="dxa"/>
          </w:tcPr>
          <w:p w14:paraId="0760BE54"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Standard deviation</w:t>
            </w:r>
          </w:p>
        </w:tc>
        <w:tc>
          <w:tcPr>
            <w:tcW w:w="1803" w:type="dxa"/>
          </w:tcPr>
          <w:p w14:paraId="25725A2F"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t-statistical value </w:t>
            </w:r>
          </w:p>
        </w:tc>
        <w:tc>
          <w:tcPr>
            <w:tcW w:w="1804" w:type="dxa"/>
          </w:tcPr>
          <w:p w14:paraId="2EFA835C"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p value </w:t>
            </w:r>
          </w:p>
        </w:tc>
      </w:tr>
      <w:tr w:rsidR="00BE1C5C" w:rsidRPr="00BE1C5C" w14:paraId="4C8F0ACF" w14:textId="77777777" w:rsidTr="00E120AB">
        <w:tc>
          <w:tcPr>
            <w:tcW w:w="1803" w:type="dxa"/>
          </w:tcPr>
          <w:p w14:paraId="7AB69C09" w14:textId="5F753D29"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Intercept</w:t>
            </w:r>
          </w:p>
        </w:tc>
        <w:tc>
          <w:tcPr>
            <w:tcW w:w="1803" w:type="dxa"/>
          </w:tcPr>
          <w:p w14:paraId="4A8D04DF" w14:textId="05DDB8E4"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977.72     </w:t>
            </w:r>
          </w:p>
        </w:tc>
        <w:tc>
          <w:tcPr>
            <w:tcW w:w="1803" w:type="dxa"/>
          </w:tcPr>
          <w:p w14:paraId="1F00C5BE" w14:textId="1753B12E"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826.58      </w:t>
            </w:r>
          </w:p>
        </w:tc>
        <w:tc>
          <w:tcPr>
            <w:tcW w:w="1803" w:type="dxa"/>
          </w:tcPr>
          <w:p w14:paraId="7BAEBE9F" w14:textId="3EFCB1D6"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1.1828</w:t>
            </w:r>
          </w:p>
        </w:tc>
        <w:tc>
          <w:tcPr>
            <w:tcW w:w="1804" w:type="dxa"/>
          </w:tcPr>
          <w:p w14:paraId="79D3C73B" w14:textId="25E316DA"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0.23793</w:t>
            </w:r>
          </w:p>
        </w:tc>
      </w:tr>
      <w:tr w:rsidR="00BE1C5C" w:rsidRPr="00BE1C5C" w14:paraId="7461C7DF" w14:textId="77777777" w:rsidTr="00E120AB">
        <w:tc>
          <w:tcPr>
            <w:tcW w:w="1803" w:type="dxa"/>
          </w:tcPr>
          <w:p w14:paraId="76CBD722"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x1</w:t>
            </w:r>
          </w:p>
        </w:tc>
        <w:tc>
          <w:tcPr>
            <w:tcW w:w="1803" w:type="dxa"/>
          </w:tcPr>
          <w:p w14:paraId="05093941" w14:textId="5A9FCF68"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4.4788     </w:t>
            </w:r>
          </w:p>
        </w:tc>
        <w:tc>
          <w:tcPr>
            <w:tcW w:w="1803" w:type="dxa"/>
          </w:tcPr>
          <w:p w14:paraId="4DE61681" w14:textId="0108131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6.5377     </w:t>
            </w:r>
          </w:p>
        </w:tc>
        <w:tc>
          <w:tcPr>
            <w:tcW w:w="1803" w:type="dxa"/>
          </w:tcPr>
          <w:p w14:paraId="0EFA2CEE" w14:textId="028ADD74"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0.68507     </w:t>
            </w:r>
          </w:p>
        </w:tc>
        <w:tc>
          <w:tcPr>
            <w:tcW w:w="1804" w:type="dxa"/>
          </w:tcPr>
          <w:p w14:paraId="2E9A66AD" w14:textId="04ED43B2"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0.4939</w:t>
            </w:r>
          </w:p>
        </w:tc>
      </w:tr>
      <w:tr w:rsidR="00BE1C5C" w:rsidRPr="00BE1C5C" w14:paraId="15644A65" w14:textId="77777777" w:rsidTr="00E120AB">
        <w:tc>
          <w:tcPr>
            <w:tcW w:w="1803" w:type="dxa"/>
          </w:tcPr>
          <w:p w14:paraId="663DABB9"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x2</w:t>
            </w:r>
          </w:p>
        </w:tc>
        <w:tc>
          <w:tcPr>
            <w:tcW w:w="1803" w:type="dxa"/>
          </w:tcPr>
          <w:p w14:paraId="66F1BFD5" w14:textId="709FC125"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0.24003    </w:t>
            </w:r>
          </w:p>
        </w:tc>
        <w:tc>
          <w:tcPr>
            <w:tcW w:w="1803" w:type="dxa"/>
          </w:tcPr>
          <w:p w14:paraId="6359303C" w14:textId="1DD64351"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0.34611     </w:t>
            </w:r>
          </w:p>
        </w:tc>
        <w:tc>
          <w:tcPr>
            <w:tcW w:w="1803" w:type="dxa"/>
          </w:tcPr>
          <w:p w14:paraId="6F9C502D" w14:textId="7111715E"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0.69351     </w:t>
            </w:r>
          </w:p>
        </w:tc>
        <w:tc>
          <w:tcPr>
            <w:tcW w:w="1804" w:type="dxa"/>
          </w:tcPr>
          <w:p w14:paraId="5ABCBB24" w14:textId="7BBD2F1C"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0.4886</w:t>
            </w:r>
          </w:p>
        </w:tc>
      </w:tr>
      <w:tr w:rsidR="00BE1C5C" w:rsidRPr="00BE1C5C" w14:paraId="79CEAF09" w14:textId="77777777" w:rsidTr="00E120AB">
        <w:tc>
          <w:tcPr>
            <w:tcW w:w="1803" w:type="dxa"/>
          </w:tcPr>
          <w:p w14:paraId="4386B0E6"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x3</w:t>
            </w:r>
          </w:p>
        </w:tc>
        <w:tc>
          <w:tcPr>
            <w:tcW w:w="1803" w:type="dxa"/>
          </w:tcPr>
          <w:p w14:paraId="213D47D7" w14:textId="27296CBD"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-0.1457    </w:t>
            </w:r>
          </w:p>
        </w:tc>
        <w:tc>
          <w:tcPr>
            <w:tcW w:w="1803" w:type="dxa"/>
          </w:tcPr>
          <w:p w14:paraId="46F9C63E" w14:textId="51881275"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0.25561       </w:t>
            </w:r>
          </w:p>
        </w:tc>
        <w:tc>
          <w:tcPr>
            <w:tcW w:w="1803" w:type="dxa"/>
          </w:tcPr>
          <w:p w14:paraId="773708C5" w14:textId="48F8986F"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-0.57    </w:t>
            </w:r>
          </w:p>
        </w:tc>
        <w:tc>
          <w:tcPr>
            <w:tcW w:w="1804" w:type="dxa"/>
          </w:tcPr>
          <w:p w14:paraId="15585C03" w14:textId="12CD9A04"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0.56916</w:t>
            </w:r>
          </w:p>
        </w:tc>
      </w:tr>
      <w:tr w:rsidR="005738D0" w:rsidRPr="00BE1C5C" w14:paraId="597911D6" w14:textId="77777777" w:rsidTr="00E120AB">
        <w:tc>
          <w:tcPr>
            <w:tcW w:w="1803" w:type="dxa"/>
          </w:tcPr>
          <w:p w14:paraId="091DE535"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x4</w:t>
            </w:r>
          </w:p>
        </w:tc>
        <w:tc>
          <w:tcPr>
            <w:tcW w:w="1803" w:type="dxa"/>
          </w:tcPr>
          <w:p w14:paraId="5AEEDC52" w14:textId="40E1D5B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-0.23901    </w:t>
            </w:r>
          </w:p>
        </w:tc>
        <w:tc>
          <w:tcPr>
            <w:tcW w:w="1803" w:type="dxa"/>
          </w:tcPr>
          <w:p w14:paraId="18872D3A" w14:textId="5EFBC1EC"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0.31684    </w:t>
            </w:r>
          </w:p>
        </w:tc>
        <w:tc>
          <w:tcPr>
            <w:tcW w:w="1803" w:type="dxa"/>
          </w:tcPr>
          <w:p w14:paraId="14DED214" w14:textId="553468C3"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-0.75436     </w:t>
            </w:r>
          </w:p>
        </w:tc>
        <w:tc>
          <w:tcPr>
            <w:tcW w:w="1804" w:type="dxa"/>
          </w:tcPr>
          <w:p w14:paraId="432E1219" w14:textId="2B2F9AAC"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0.4513</w:t>
            </w:r>
          </w:p>
        </w:tc>
      </w:tr>
    </w:tbl>
    <w:p w14:paraId="14AE26E5"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p>
    <w:p w14:paraId="15496A7E"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Number of observations: 270, Error degrees of freedom: 265</w:t>
      </w:r>
    </w:p>
    <w:p w14:paraId="3C872CC1"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Root Mean Squared Error: 8.87e+03</w:t>
      </w:r>
    </w:p>
    <w:p w14:paraId="2674D184"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R-squared: 0.00556,  </w:t>
      </w:r>
    </w:p>
    <w:p w14:paraId="28CCBECF" w14:textId="5C4D8F06"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Adjusted R-Squared: -0.00945</w:t>
      </w:r>
    </w:p>
    <w:p w14:paraId="51C0C4BE" w14:textId="6A9683DA"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F-statistic vs. constant model: 0.37, p-value = 0.83</w:t>
      </w:r>
    </w:p>
    <w:p w14:paraId="2B4D264D" w14:textId="77777777" w:rsidR="005738D0" w:rsidRPr="00BE1C5C" w:rsidRDefault="005738D0"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left"/>
        <w:rPr>
          <w:rFonts w:eastAsia="Times New Roman"/>
          <w:i/>
          <w:iCs/>
          <w:color w:val="000000" w:themeColor="text1"/>
          <w:sz w:val="20"/>
          <w:szCs w:val="20"/>
          <w:lang w:eastAsia="en-AU"/>
        </w:rPr>
      </w:pPr>
    </w:p>
    <w:p w14:paraId="18E8C7EB" w14:textId="573272E1" w:rsidR="00A63955" w:rsidRPr="00BE1C5C" w:rsidRDefault="00A63955" w:rsidP="00922469">
      <w:pPr>
        <w:pStyle w:val="Heading4"/>
        <w:numPr>
          <w:ilvl w:val="3"/>
          <w:numId w:val="2"/>
        </w:numPr>
        <w:rPr>
          <w:color w:val="000000" w:themeColor="text1"/>
        </w:rPr>
      </w:pPr>
      <w:r w:rsidRPr="00BE1C5C">
        <w:rPr>
          <w:color w:val="000000" w:themeColor="text1"/>
        </w:rPr>
        <w:t xml:space="preserve">Without the intercept </w:t>
      </w:r>
    </w:p>
    <w:p w14:paraId="5991D856" w14:textId="77777777" w:rsidR="00EA496C" w:rsidRPr="00BE1C5C" w:rsidRDefault="00EA496C" w:rsidP="00EA496C">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Linear regression model:</w:t>
      </w:r>
    </w:p>
    <w:p w14:paraId="4B2534EE" w14:textId="77777777" w:rsidR="00EA496C" w:rsidRPr="00BE1C5C" w:rsidRDefault="00EA496C" w:rsidP="00EA496C">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    y = x1 + x2 + x3 + x4</w:t>
      </w:r>
    </w:p>
    <w:p w14:paraId="6D6C788F" w14:textId="77777777" w:rsidR="00EA496C" w:rsidRPr="00BE1C5C" w:rsidRDefault="00EA496C" w:rsidP="00EA4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color w:val="000000" w:themeColor="text1"/>
          <w:sz w:val="20"/>
          <w:szCs w:val="20"/>
          <w:lang w:eastAsia="en-AU"/>
        </w:rPr>
      </w:pPr>
    </w:p>
    <w:p w14:paraId="7559E794" w14:textId="77777777" w:rsidR="00EA496C" w:rsidRPr="00BE1C5C" w:rsidRDefault="00EA496C" w:rsidP="00EA496C">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y= Median export price (AUD/kg)</w:t>
      </w:r>
    </w:p>
    <w:p w14:paraId="15160CAF" w14:textId="77777777" w:rsidR="00EA496C" w:rsidRPr="00BE1C5C" w:rsidRDefault="00EA496C" w:rsidP="00EA496C">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x1= NOVA</w:t>
      </w:r>
    </w:p>
    <w:p w14:paraId="09F1490E" w14:textId="77777777" w:rsidR="00EA496C" w:rsidRPr="00BE1C5C" w:rsidRDefault="00EA496C" w:rsidP="00EA4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x2 = Protein (%kJ)</w:t>
      </w:r>
    </w:p>
    <w:p w14:paraId="088C4966" w14:textId="77777777" w:rsidR="00EA496C" w:rsidRPr="00BE1C5C" w:rsidRDefault="00EA496C" w:rsidP="00EA4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x3 = Fat (%kJ)</w:t>
      </w:r>
    </w:p>
    <w:p w14:paraId="08E88116" w14:textId="77777777" w:rsidR="00EA496C" w:rsidRPr="00BE1C5C" w:rsidRDefault="00EA496C" w:rsidP="00EA4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x4 = CHO (%kJ)</w:t>
      </w:r>
    </w:p>
    <w:p w14:paraId="5AACD0DA" w14:textId="77777777" w:rsidR="00EA496C" w:rsidRPr="00BE1C5C" w:rsidRDefault="00EA496C" w:rsidP="00EA4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p>
    <w:p w14:paraId="60532121" w14:textId="77777777" w:rsidR="00EA496C" w:rsidRPr="00BE1C5C" w:rsidRDefault="00EA496C" w:rsidP="00EA4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Estimated Coefficients:</w:t>
      </w:r>
    </w:p>
    <w:tbl>
      <w:tblPr>
        <w:tblStyle w:val="TableGrid"/>
        <w:tblW w:w="0" w:type="auto"/>
        <w:tblLook w:val="04A0" w:firstRow="1" w:lastRow="0" w:firstColumn="1" w:lastColumn="0" w:noHBand="0" w:noVBand="1"/>
      </w:tblPr>
      <w:tblGrid>
        <w:gridCol w:w="1803"/>
        <w:gridCol w:w="1803"/>
        <w:gridCol w:w="1803"/>
        <w:gridCol w:w="1803"/>
        <w:gridCol w:w="1804"/>
      </w:tblGrid>
      <w:tr w:rsidR="00BE1C5C" w:rsidRPr="00BE1C5C" w14:paraId="7017692D" w14:textId="77777777" w:rsidTr="00E120AB">
        <w:tc>
          <w:tcPr>
            <w:tcW w:w="1803" w:type="dxa"/>
          </w:tcPr>
          <w:p w14:paraId="702ADDE1" w14:textId="77777777" w:rsidR="00EA496C" w:rsidRPr="00BE1C5C" w:rsidRDefault="00EA496C"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b/>
                <w:bCs/>
                <w:i/>
                <w:iCs/>
                <w:color w:val="000000" w:themeColor="text1"/>
                <w:sz w:val="20"/>
                <w:szCs w:val="20"/>
                <w:lang w:eastAsia="en-AU"/>
              </w:rPr>
            </w:pPr>
          </w:p>
        </w:tc>
        <w:tc>
          <w:tcPr>
            <w:tcW w:w="1803" w:type="dxa"/>
          </w:tcPr>
          <w:p w14:paraId="378EFA59" w14:textId="77777777" w:rsidR="00EA496C" w:rsidRPr="00BE1C5C" w:rsidRDefault="00EA496C"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Estimate</w:t>
            </w:r>
          </w:p>
        </w:tc>
        <w:tc>
          <w:tcPr>
            <w:tcW w:w="1803" w:type="dxa"/>
          </w:tcPr>
          <w:p w14:paraId="0326FAAF" w14:textId="77777777" w:rsidR="00EA496C" w:rsidRPr="00BE1C5C" w:rsidRDefault="00EA496C"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Standard deviation</w:t>
            </w:r>
          </w:p>
        </w:tc>
        <w:tc>
          <w:tcPr>
            <w:tcW w:w="1803" w:type="dxa"/>
          </w:tcPr>
          <w:p w14:paraId="096BB098" w14:textId="77777777" w:rsidR="00EA496C" w:rsidRPr="00BE1C5C" w:rsidRDefault="00EA496C"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t-statistical value </w:t>
            </w:r>
          </w:p>
        </w:tc>
        <w:tc>
          <w:tcPr>
            <w:tcW w:w="1804" w:type="dxa"/>
          </w:tcPr>
          <w:p w14:paraId="0362605C" w14:textId="77777777" w:rsidR="00EA496C" w:rsidRPr="00BE1C5C" w:rsidRDefault="00EA496C"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p value </w:t>
            </w:r>
          </w:p>
        </w:tc>
      </w:tr>
      <w:tr w:rsidR="00BE1C5C" w:rsidRPr="00BE1C5C" w14:paraId="16744E2F" w14:textId="77777777" w:rsidTr="00E120AB">
        <w:tc>
          <w:tcPr>
            <w:tcW w:w="1803" w:type="dxa"/>
          </w:tcPr>
          <w:p w14:paraId="4D2AC408" w14:textId="77777777" w:rsidR="00EA496C" w:rsidRPr="00BE1C5C" w:rsidRDefault="00EA496C"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x1</w:t>
            </w:r>
          </w:p>
        </w:tc>
        <w:tc>
          <w:tcPr>
            <w:tcW w:w="1803" w:type="dxa"/>
          </w:tcPr>
          <w:p w14:paraId="7CAF5460" w14:textId="6B01798A" w:rsidR="00EA496C" w:rsidRPr="00BE1C5C" w:rsidRDefault="00EA496C" w:rsidP="00D76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0.92676     </w:t>
            </w:r>
          </w:p>
        </w:tc>
        <w:tc>
          <w:tcPr>
            <w:tcW w:w="1803" w:type="dxa"/>
          </w:tcPr>
          <w:p w14:paraId="6D44CF2C" w14:textId="18481E5A" w:rsidR="00EA496C" w:rsidRPr="00BE1C5C" w:rsidRDefault="00EA496C" w:rsidP="00D76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5.8116       </w:t>
            </w:r>
          </w:p>
        </w:tc>
        <w:tc>
          <w:tcPr>
            <w:tcW w:w="1803" w:type="dxa"/>
          </w:tcPr>
          <w:p w14:paraId="03CCC532" w14:textId="6BB14525" w:rsidR="00EA496C" w:rsidRPr="00BE1C5C" w:rsidRDefault="00EA496C" w:rsidP="00D76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0.15947    </w:t>
            </w:r>
          </w:p>
        </w:tc>
        <w:tc>
          <w:tcPr>
            <w:tcW w:w="1804" w:type="dxa"/>
          </w:tcPr>
          <w:p w14:paraId="61B5CC87" w14:textId="700190B5" w:rsidR="00EA496C" w:rsidRPr="00BE1C5C" w:rsidRDefault="00EA496C" w:rsidP="00D76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0.87342</w:t>
            </w:r>
          </w:p>
        </w:tc>
      </w:tr>
      <w:tr w:rsidR="00BE1C5C" w:rsidRPr="00BE1C5C" w14:paraId="3F04AA73" w14:textId="77777777" w:rsidTr="00E120AB">
        <w:tc>
          <w:tcPr>
            <w:tcW w:w="1803" w:type="dxa"/>
          </w:tcPr>
          <w:p w14:paraId="06E80D36" w14:textId="77777777" w:rsidR="00EA496C" w:rsidRPr="00BE1C5C" w:rsidRDefault="00EA496C"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x2</w:t>
            </w:r>
          </w:p>
        </w:tc>
        <w:tc>
          <w:tcPr>
            <w:tcW w:w="1803" w:type="dxa"/>
          </w:tcPr>
          <w:p w14:paraId="0F4F8392" w14:textId="4A4EABD3" w:rsidR="00EA496C" w:rsidRPr="00BE1C5C" w:rsidRDefault="00EA496C" w:rsidP="00D76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0.40828    </w:t>
            </w:r>
          </w:p>
        </w:tc>
        <w:tc>
          <w:tcPr>
            <w:tcW w:w="1803" w:type="dxa"/>
          </w:tcPr>
          <w:p w14:paraId="78773F4B" w14:textId="3B21C15C" w:rsidR="00EA496C" w:rsidRPr="00BE1C5C" w:rsidRDefault="00EA496C" w:rsidP="00D76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0.31577         </w:t>
            </w:r>
          </w:p>
        </w:tc>
        <w:tc>
          <w:tcPr>
            <w:tcW w:w="1803" w:type="dxa"/>
          </w:tcPr>
          <w:p w14:paraId="11C4167C" w14:textId="6A2D9A3D" w:rsidR="00EA496C" w:rsidRPr="00BE1C5C" w:rsidRDefault="00EA496C" w:rsidP="00D76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1.293    </w:t>
            </w:r>
          </w:p>
        </w:tc>
        <w:tc>
          <w:tcPr>
            <w:tcW w:w="1804" w:type="dxa"/>
          </w:tcPr>
          <w:p w14:paraId="2A9F5ECD" w14:textId="633398AC" w:rsidR="00EA496C" w:rsidRPr="00BE1C5C" w:rsidRDefault="00EA496C" w:rsidP="00D76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0.19715</w:t>
            </w:r>
          </w:p>
        </w:tc>
      </w:tr>
      <w:tr w:rsidR="00BE1C5C" w:rsidRPr="00BE1C5C" w14:paraId="389B2B7C" w14:textId="77777777" w:rsidTr="00E120AB">
        <w:tc>
          <w:tcPr>
            <w:tcW w:w="1803" w:type="dxa"/>
          </w:tcPr>
          <w:p w14:paraId="310BDEA9" w14:textId="77777777" w:rsidR="00EA496C" w:rsidRPr="00BE1C5C" w:rsidRDefault="00EA496C"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x3</w:t>
            </w:r>
          </w:p>
        </w:tc>
        <w:tc>
          <w:tcPr>
            <w:tcW w:w="1803" w:type="dxa"/>
          </w:tcPr>
          <w:p w14:paraId="2F69CDEA" w14:textId="0D4647A4" w:rsidR="00EA496C" w:rsidRPr="00BE1C5C" w:rsidRDefault="00EA496C" w:rsidP="00D76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-0.0003689</w:t>
            </w:r>
          </w:p>
        </w:tc>
        <w:tc>
          <w:tcPr>
            <w:tcW w:w="1803" w:type="dxa"/>
          </w:tcPr>
          <w:p w14:paraId="090D5FA8" w14:textId="25DE110A" w:rsidR="00EA496C" w:rsidRPr="00BE1C5C" w:rsidRDefault="00EA496C" w:rsidP="00D76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0.22431    </w:t>
            </w:r>
          </w:p>
        </w:tc>
        <w:tc>
          <w:tcPr>
            <w:tcW w:w="1803" w:type="dxa"/>
          </w:tcPr>
          <w:p w14:paraId="611B54BF" w14:textId="4D885FAE" w:rsidR="00EA496C" w:rsidRPr="00BE1C5C" w:rsidRDefault="00EA496C" w:rsidP="00D76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-0.0016447    </w:t>
            </w:r>
          </w:p>
        </w:tc>
        <w:tc>
          <w:tcPr>
            <w:tcW w:w="1804" w:type="dxa"/>
          </w:tcPr>
          <w:p w14:paraId="708EFD5F" w14:textId="1A40E718" w:rsidR="00EA496C" w:rsidRPr="00BE1C5C" w:rsidRDefault="00EA496C" w:rsidP="00D76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0.99869</w:t>
            </w:r>
          </w:p>
        </w:tc>
      </w:tr>
      <w:tr w:rsidR="00EA496C" w:rsidRPr="00BE1C5C" w14:paraId="32EF3316" w14:textId="77777777" w:rsidTr="00E120AB">
        <w:tc>
          <w:tcPr>
            <w:tcW w:w="1803" w:type="dxa"/>
          </w:tcPr>
          <w:p w14:paraId="33E00532" w14:textId="77777777" w:rsidR="00EA496C" w:rsidRPr="00BE1C5C" w:rsidRDefault="00EA496C" w:rsidP="005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x4</w:t>
            </w:r>
          </w:p>
        </w:tc>
        <w:tc>
          <w:tcPr>
            <w:tcW w:w="1803" w:type="dxa"/>
          </w:tcPr>
          <w:p w14:paraId="34341E24" w14:textId="1549232D" w:rsidR="00EA496C" w:rsidRPr="00BE1C5C" w:rsidRDefault="00EA496C" w:rsidP="00D76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-0.034433    </w:t>
            </w:r>
          </w:p>
        </w:tc>
        <w:tc>
          <w:tcPr>
            <w:tcW w:w="1803" w:type="dxa"/>
          </w:tcPr>
          <w:p w14:paraId="4E750FC9" w14:textId="2BDD62A9" w:rsidR="00EA496C" w:rsidRPr="00BE1C5C" w:rsidRDefault="00EA496C" w:rsidP="00D76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0.26567      </w:t>
            </w:r>
          </w:p>
        </w:tc>
        <w:tc>
          <w:tcPr>
            <w:tcW w:w="1803" w:type="dxa"/>
          </w:tcPr>
          <w:p w14:paraId="7BEB8182" w14:textId="5A3D9F79" w:rsidR="00EA496C" w:rsidRPr="00BE1C5C" w:rsidRDefault="00EA496C" w:rsidP="00D76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-0.12961    </w:t>
            </w:r>
          </w:p>
        </w:tc>
        <w:tc>
          <w:tcPr>
            <w:tcW w:w="1804" w:type="dxa"/>
          </w:tcPr>
          <w:p w14:paraId="14D46339" w14:textId="3C77EC82" w:rsidR="00EA496C" w:rsidRPr="00BE1C5C" w:rsidRDefault="00EA496C" w:rsidP="00D76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0.89698</w:t>
            </w:r>
          </w:p>
        </w:tc>
      </w:tr>
    </w:tbl>
    <w:p w14:paraId="1D87A15F" w14:textId="77777777" w:rsidR="00EA496C" w:rsidRPr="00BE1C5C" w:rsidRDefault="00EA496C" w:rsidP="00EA4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p>
    <w:p w14:paraId="000F317B" w14:textId="77777777" w:rsidR="00EA496C" w:rsidRPr="00BE1C5C" w:rsidRDefault="00EA496C" w:rsidP="00EA4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Number of observations: 270, Error degrees of freedom: 266</w:t>
      </w:r>
    </w:p>
    <w:p w14:paraId="61E9E03D" w14:textId="77777777" w:rsidR="00EA496C" w:rsidRPr="00BE1C5C" w:rsidRDefault="00EA496C" w:rsidP="00EA4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Root Mean Squared Error: 8.88e+03</w:t>
      </w:r>
    </w:p>
    <w:p w14:paraId="655DDF7B" w14:textId="77777777" w:rsidR="00EA496C" w:rsidRPr="00BE1C5C" w:rsidRDefault="00EA496C" w:rsidP="00EA4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p>
    <w:p w14:paraId="35C7FD2A" w14:textId="3BFFB341" w:rsidR="006779A1" w:rsidRPr="00BE1C5C" w:rsidRDefault="006779A1" w:rsidP="00E120AB">
      <w:pPr>
        <w:pStyle w:val="Heading2"/>
        <w:rPr>
          <w:color w:val="000000" w:themeColor="text1"/>
        </w:rPr>
      </w:pPr>
      <w:bookmarkStart w:id="19" w:name="_Toc134478289"/>
      <w:r w:rsidRPr="00BE1C5C">
        <w:rPr>
          <w:color w:val="000000" w:themeColor="text1"/>
        </w:rPr>
        <w:t>Weighted multiple linear regression for data variables excluding the outliers</w:t>
      </w:r>
      <w:bookmarkEnd w:id="19"/>
      <w:r w:rsidRPr="00BE1C5C">
        <w:rPr>
          <w:color w:val="000000" w:themeColor="text1"/>
        </w:rPr>
        <w:t xml:space="preserve">  </w:t>
      </w:r>
    </w:p>
    <w:p w14:paraId="49DA6919" w14:textId="73C5716B" w:rsidR="00012DDE" w:rsidRPr="00BE1C5C" w:rsidRDefault="00012DDE" w:rsidP="00E120AB">
      <w:pPr>
        <w:pStyle w:val="Heading3"/>
        <w:rPr>
          <w:color w:val="000000" w:themeColor="text1"/>
        </w:rPr>
      </w:pPr>
      <w:bookmarkStart w:id="20" w:name="_Toc134478290"/>
      <w:r w:rsidRPr="00BE1C5C">
        <w:rPr>
          <w:color w:val="000000" w:themeColor="text1"/>
        </w:rPr>
        <w:t>Daily dietary intake as the weighting variable</w:t>
      </w:r>
      <w:bookmarkEnd w:id="20"/>
      <w:r w:rsidRPr="00BE1C5C">
        <w:rPr>
          <w:color w:val="000000" w:themeColor="text1"/>
        </w:rPr>
        <w:t xml:space="preserve"> </w:t>
      </w:r>
    </w:p>
    <w:p w14:paraId="5AFEBB39" w14:textId="2A149C60" w:rsidR="00012DDE" w:rsidRPr="00BE1C5C" w:rsidRDefault="00012DDE" w:rsidP="00922469">
      <w:pPr>
        <w:pStyle w:val="Heading4"/>
        <w:numPr>
          <w:ilvl w:val="3"/>
          <w:numId w:val="2"/>
        </w:numPr>
        <w:rPr>
          <w:color w:val="000000" w:themeColor="text1"/>
        </w:rPr>
      </w:pPr>
      <w:r w:rsidRPr="00BE1C5C">
        <w:rPr>
          <w:color w:val="000000" w:themeColor="text1"/>
        </w:rPr>
        <w:t xml:space="preserve">With the intercept </w:t>
      </w:r>
    </w:p>
    <w:p w14:paraId="66424066" w14:textId="77777777" w:rsidR="006263D7" w:rsidRPr="00BE1C5C" w:rsidRDefault="006263D7" w:rsidP="006263D7">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lastRenderedPageBreak/>
        <w:t>Linear regression model:</w:t>
      </w:r>
    </w:p>
    <w:p w14:paraId="16AD7015" w14:textId="6F21715E" w:rsidR="006263D7" w:rsidRPr="00BE1C5C" w:rsidRDefault="006263D7" w:rsidP="006263D7">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    y = 1 + x1 + x2 + x3 + x4</w:t>
      </w:r>
    </w:p>
    <w:p w14:paraId="16B1A61B" w14:textId="77777777" w:rsidR="006263D7" w:rsidRPr="00BE1C5C" w:rsidRDefault="006263D7" w:rsidP="006263D7">
      <w:pPr>
        <w:pStyle w:val="HTMLPreformatted"/>
        <w:ind w:left="360"/>
        <w:rPr>
          <w:rFonts w:ascii="Times New Roman" w:hAnsi="Times New Roman" w:cs="Times New Roman"/>
          <w:i/>
          <w:iCs/>
          <w:color w:val="000000" w:themeColor="text1"/>
        </w:rPr>
      </w:pPr>
    </w:p>
    <w:p w14:paraId="383E106F" w14:textId="77777777" w:rsidR="006263D7" w:rsidRPr="00BE1C5C" w:rsidRDefault="006263D7" w:rsidP="006263D7">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y= Median export price (AUD/kg)</w:t>
      </w:r>
    </w:p>
    <w:p w14:paraId="400935C3" w14:textId="77777777" w:rsidR="006263D7" w:rsidRPr="00BE1C5C" w:rsidRDefault="006263D7" w:rsidP="006263D7">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x1= NOVA</w:t>
      </w:r>
    </w:p>
    <w:p w14:paraId="3C603F99" w14:textId="77777777" w:rsidR="006263D7" w:rsidRPr="00BE1C5C" w:rsidRDefault="006263D7" w:rsidP="00626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x2 = Protein (%kJ)</w:t>
      </w:r>
    </w:p>
    <w:p w14:paraId="5374AE8B" w14:textId="77777777" w:rsidR="006263D7" w:rsidRPr="00BE1C5C" w:rsidRDefault="006263D7" w:rsidP="00626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x3 = Fat (%kJ)</w:t>
      </w:r>
    </w:p>
    <w:p w14:paraId="3E58DBCB" w14:textId="77777777" w:rsidR="006263D7" w:rsidRPr="00BE1C5C" w:rsidRDefault="006263D7" w:rsidP="00626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x4 = CHO (%kJ)</w:t>
      </w:r>
    </w:p>
    <w:p w14:paraId="71F4D7A8" w14:textId="77777777" w:rsidR="006263D7" w:rsidRPr="00BE1C5C" w:rsidRDefault="006263D7" w:rsidP="00626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en-AU"/>
        </w:rPr>
      </w:pPr>
    </w:p>
    <w:p w14:paraId="59022ADC" w14:textId="77777777" w:rsidR="006263D7" w:rsidRPr="00BE1C5C" w:rsidRDefault="006263D7" w:rsidP="006263D7">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Estimated Coefficients:</w:t>
      </w:r>
    </w:p>
    <w:tbl>
      <w:tblPr>
        <w:tblStyle w:val="TableGrid"/>
        <w:tblW w:w="0" w:type="auto"/>
        <w:tblLook w:val="04A0" w:firstRow="1" w:lastRow="0" w:firstColumn="1" w:lastColumn="0" w:noHBand="0" w:noVBand="1"/>
      </w:tblPr>
      <w:tblGrid>
        <w:gridCol w:w="1712"/>
        <w:gridCol w:w="1757"/>
        <w:gridCol w:w="1726"/>
        <w:gridCol w:w="1718"/>
        <w:gridCol w:w="1743"/>
      </w:tblGrid>
      <w:tr w:rsidR="00BE1C5C" w:rsidRPr="00BE1C5C" w14:paraId="5F88DC76" w14:textId="77777777" w:rsidTr="00E120AB">
        <w:tc>
          <w:tcPr>
            <w:tcW w:w="1712" w:type="dxa"/>
          </w:tcPr>
          <w:p w14:paraId="43332A3D" w14:textId="77777777" w:rsidR="006263D7" w:rsidRPr="00BE1C5C" w:rsidRDefault="006263D7" w:rsidP="005738D0">
            <w:pPr>
              <w:pStyle w:val="HTMLPreformatted"/>
              <w:jc w:val="right"/>
              <w:rPr>
                <w:rFonts w:ascii="Times New Roman" w:hAnsi="Times New Roman" w:cs="Times New Roman"/>
                <w:i/>
                <w:iCs/>
                <w:color w:val="000000" w:themeColor="text1"/>
              </w:rPr>
            </w:pPr>
          </w:p>
        </w:tc>
        <w:tc>
          <w:tcPr>
            <w:tcW w:w="1757" w:type="dxa"/>
          </w:tcPr>
          <w:p w14:paraId="1CE84AB7" w14:textId="77777777"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Estimate</w:t>
            </w:r>
          </w:p>
        </w:tc>
        <w:tc>
          <w:tcPr>
            <w:tcW w:w="1726" w:type="dxa"/>
          </w:tcPr>
          <w:p w14:paraId="16871F2E" w14:textId="77777777"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Standard deviation</w:t>
            </w:r>
          </w:p>
        </w:tc>
        <w:tc>
          <w:tcPr>
            <w:tcW w:w="1718" w:type="dxa"/>
          </w:tcPr>
          <w:p w14:paraId="58C3F33D" w14:textId="77777777"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t-statistical value </w:t>
            </w:r>
          </w:p>
        </w:tc>
        <w:tc>
          <w:tcPr>
            <w:tcW w:w="1743" w:type="dxa"/>
          </w:tcPr>
          <w:p w14:paraId="70574898" w14:textId="77777777"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p value </w:t>
            </w:r>
          </w:p>
        </w:tc>
      </w:tr>
      <w:tr w:rsidR="00BE1C5C" w:rsidRPr="00BE1C5C" w14:paraId="1E8C1908" w14:textId="77777777" w:rsidTr="00E120AB">
        <w:tc>
          <w:tcPr>
            <w:tcW w:w="1712" w:type="dxa"/>
          </w:tcPr>
          <w:p w14:paraId="487E8583" w14:textId="3D9969A9"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Intercept </w:t>
            </w:r>
          </w:p>
        </w:tc>
        <w:tc>
          <w:tcPr>
            <w:tcW w:w="1757" w:type="dxa"/>
          </w:tcPr>
          <w:p w14:paraId="38D4CC21" w14:textId="12A9FD4D"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154.28****</w:t>
            </w:r>
          </w:p>
        </w:tc>
        <w:tc>
          <w:tcPr>
            <w:tcW w:w="1726" w:type="dxa"/>
          </w:tcPr>
          <w:p w14:paraId="56A7EA26" w14:textId="736BCD06"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41.796</w:t>
            </w:r>
          </w:p>
        </w:tc>
        <w:tc>
          <w:tcPr>
            <w:tcW w:w="1718" w:type="dxa"/>
          </w:tcPr>
          <w:p w14:paraId="02CE9DAF" w14:textId="7F730408"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3.6912</w:t>
            </w:r>
          </w:p>
        </w:tc>
        <w:tc>
          <w:tcPr>
            <w:tcW w:w="1743" w:type="dxa"/>
          </w:tcPr>
          <w:p w14:paraId="4B83E8F0" w14:textId="2D6C110F"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0.00030508</w:t>
            </w:r>
          </w:p>
        </w:tc>
      </w:tr>
      <w:tr w:rsidR="00BE1C5C" w:rsidRPr="00BE1C5C" w14:paraId="2320C89B" w14:textId="77777777" w:rsidTr="00E120AB">
        <w:tc>
          <w:tcPr>
            <w:tcW w:w="1712" w:type="dxa"/>
          </w:tcPr>
          <w:p w14:paraId="207E94C7" w14:textId="77777777"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x1</w:t>
            </w:r>
          </w:p>
        </w:tc>
        <w:tc>
          <w:tcPr>
            <w:tcW w:w="1757" w:type="dxa"/>
          </w:tcPr>
          <w:p w14:paraId="331E5E13" w14:textId="23EC7F29"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0.42271***</w:t>
            </w:r>
          </w:p>
        </w:tc>
        <w:tc>
          <w:tcPr>
            <w:tcW w:w="1726" w:type="dxa"/>
          </w:tcPr>
          <w:p w14:paraId="2F0BD931" w14:textId="73D4DDBC"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0.15025</w:t>
            </w:r>
          </w:p>
        </w:tc>
        <w:tc>
          <w:tcPr>
            <w:tcW w:w="1718" w:type="dxa"/>
          </w:tcPr>
          <w:p w14:paraId="749801EB" w14:textId="59703A3D"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2.8134</w:t>
            </w:r>
          </w:p>
        </w:tc>
        <w:tc>
          <w:tcPr>
            <w:tcW w:w="1743" w:type="dxa"/>
          </w:tcPr>
          <w:p w14:paraId="068E7B67" w14:textId="292AC5F4" w:rsidR="006263D7" w:rsidRPr="00BE1C5C" w:rsidRDefault="006263D7" w:rsidP="005738D0">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0.0055138</w:t>
            </w:r>
          </w:p>
        </w:tc>
      </w:tr>
      <w:tr w:rsidR="00BE1C5C" w:rsidRPr="00BE1C5C" w14:paraId="2E7D849B" w14:textId="77777777" w:rsidTr="00E120AB">
        <w:tc>
          <w:tcPr>
            <w:tcW w:w="1712" w:type="dxa"/>
          </w:tcPr>
          <w:p w14:paraId="3BBC9FE6" w14:textId="77777777"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x2</w:t>
            </w:r>
          </w:p>
        </w:tc>
        <w:tc>
          <w:tcPr>
            <w:tcW w:w="1757" w:type="dxa"/>
          </w:tcPr>
          <w:p w14:paraId="4E4F203B" w14:textId="09B09E00"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0.033256****</w:t>
            </w:r>
          </w:p>
        </w:tc>
        <w:tc>
          <w:tcPr>
            <w:tcW w:w="1726" w:type="dxa"/>
          </w:tcPr>
          <w:p w14:paraId="4C9463EE" w14:textId="5C6BF276"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0.0090281</w:t>
            </w:r>
          </w:p>
        </w:tc>
        <w:tc>
          <w:tcPr>
            <w:tcW w:w="1718" w:type="dxa"/>
          </w:tcPr>
          <w:p w14:paraId="73CA7BE6" w14:textId="7BC406B5"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3.6837</w:t>
            </w:r>
          </w:p>
        </w:tc>
        <w:tc>
          <w:tcPr>
            <w:tcW w:w="1743" w:type="dxa"/>
          </w:tcPr>
          <w:p w14:paraId="3A00099C" w14:textId="607DF976"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0.00031356</w:t>
            </w:r>
          </w:p>
        </w:tc>
      </w:tr>
      <w:tr w:rsidR="00BE1C5C" w:rsidRPr="00BE1C5C" w14:paraId="0240F68C" w14:textId="77777777" w:rsidTr="00E120AB">
        <w:tc>
          <w:tcPr>
            <w:tcW w:w="1712" w:type="dxa"/>
          </w:tcPr>
          <w:p w14:paraId="20550D78" w14:textId="77777777"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x3</w:t>
            </w:r>
          </w:p>
        </w:tc>
        <w:tc>
          <w:tcPr>
            <w:tcW w:w="1757" w:type="dxa"/>
          </w:tcPr>
          <w:p w14:paraId="79F2824B" w14:textId="3D7A30A7"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0.0086235</w:t>
            </w:r>
          </w:p>
        </w:tc>
        <w:tc>
          <w:tcPr>
            <w:tcW w:w="1726" w:type="dxa"/>
          </w:tcPr>
          <w:p w14:paraId="677D5EF2" w14:textId="2D0C1719"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0.010181</w:t>
            </w:r>
          </w:p>
        </w:tc>
        <w:tc>
          <w:tcPr>
            <w:tcW w:w="1718" w:type="dxa"/>
          </w:tcPr>
          <w:p w14:paraId="4FB052BD" w14:textId="5ED35936"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0.84702</w:t>
            </w:r>
          </w:p>
        </w:tc>
        <w:tc>
          <w:tcPr>
            <w:tcW w:w="1743" w:type="dxa"/>
          </w:tcPr>
          <w:p w14:paraId="3A62FAEC" w14:textId="4B04CFBE"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0.39824</w:t>
            </w:r>
          </w:p>
        </w:tc>
      </w:tr>
      <w:tr w:rsidR="006263D7" w:rsidRPr="00BE1C5C" w14:paraId="2F40EE9F" w14:textId="77777777" w:rsidTr="00E120AB">
        <w:tc>
          <w:tcPr>
            <w:tcW w:w="1712" w:type="dxa"/>
          </w:tcPr>
          <w:p w14:paraId="113EFEED" w14:textId="77777777"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x4</w:t>
            </w:r>
          </w:p>
        </w:tc>
        <w:tc>
          <w:tcPr>
            <w:tcW w:w="1757" w:type="dxa"/>
          </w:tcPr>
          <w:p w14:paraId="38C68811" w14:textId="5CFCCA97"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0.010532***</w:t>
            </w:r>
          </w:p>
        </w:tc>
        <w:tc>
          <w:tcPr>
            <w:tcW w:w="1726" w:type="dxa"/>
          </w:tcPr>
          <w:p w14:paraId="335EC6F9" w14:textId="2A5CA2A9"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0.0038973</w:t>
            </w:r>
          </w:p>
        </w:tc>
        <w:tc>
          <w:tcPr>
            <w:tcW w:w="1718" w:type="dxa"/>
          </w:tcPr>
          <w:p w14:paraId="56040D48" w14:textId="7E5F0615"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2.7023</w:t>
            </w:r>
          </w:p>
        </w:tc>
        <w:tc>
          <w:tcPr>
            <w:tcW w:w="1743" w:type="dxa"/>
          </w:tcPr>
          <w:p w14:paraId="747E604A" w14:textId="1AF34C35"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0.0076248</w:t>
            </w:r>
          </w:p>
        </w:tc>
      </w:tr>
    </w:tbl>
    <w:p w14:paraId="00FD36C3" w14:textId="77777777" w:rsidR="006263D7" w:rsidRPr="00BE1C5C" w:rsidRDefault="006263D7" w:rsidP="00626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en-AU"/>
        </w:rPr>
      </w:pPr>
    </w:p>
    <w:p w14:paraId="5220AF92" w14:textId="02BF53C4" w:rsidR="006263D7" w:rsidRPr="00BE1C5C" w:rsidRDefault="006263D7" w:rsidP="00626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Number of observations: 166, Error degrees of freedom: 161</w:t>
      </w:r>
    </w:p>
    <w:p w14:paraId="4AFC4B08" w14:textId="77777777" w:rsidR="006263D7" w:rsidRPr="00BE1C5C" w:rsidRDefault="006263D7" w:rsidP="00626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Root Mean Squared Error: 404</w:t>
      </w:r>
    </w:p>
    <w:p w14:paraId="325441C1" w14:textId="77777777" w:rsidR="006263D7" w:rsidRPr="00BE1C5C" w:rsidRDefault="006263D7" w:rsidP="00626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R-squared: 0.461,  </w:t>
      </w:r>
    </w:p>
    <w:p w14:paraId="4BD74753" w14:textId="0D2A7EEF" w:rsidR="006263D7" w:rsidRPr="00BE1C5C" w:rsidRDefault="006263D7" w:rsidP="00626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Adjusted R-Squared: 0.447</w:t>
      </w:r>
    </w:p>
    <w:p w14:paraId="3494C999" w14:textId="6158200A" w:rsidR="006263D7" w:rsidRPr="00BE1C5C" w:rsidRDefault="006263D7" w:rsidP="00626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F-statistic vs. constant model: 34.4, p-value = 1.01e-20</w:t>
      </w:r>
    </w:p>
    <w:p w14:paraId="0CD1FB59" w14:textId="77777777" w:rsidR="006263D7" w:rsidRPr="00BE1C5C" w:rsidRDefault="006263D7" w:rsidP="00626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color w:val="000000" w:themeColor="text1"/>
        </w:rPr>
      </w:pPr>
    </w:p>
    <w:p w14:paraId="79615D0F" w14:textId="3E7E2DD1" w:rsidR="00012DDE" w:rsidRPr="00BE1C5C" w:rsidRDefault="00012DDE" w:rsidP="00922469">
      <w:pPr>
        <w:pStyle w:val="Heading4"/>
        <w:numPr>
          <w:ilvl w:val="3"/>
          <w:numId w:val="2"/>
        </w:numPr>
        <w:rPr>
          <w:color w:val="000000" w:themeColor="text1"/>
        </w:rPr>
      </w:pPr>
      <w:r w:rsidRPr="00BE1C5C">
        <w:rPr>
          <w:color w:val="000000" w:themeColor="text1"/>
        </w:rPr>
        <w:t xml:space="preserve">Without the intercept </w:t>
      </w:r>
    </w:p>
    <w:p w14:paraId="27362232" w14:textId="77777777" w:rsidR="00012DDE" w:rsidRPr="00BE1C5C" w:rsidRDefault="00012DDE" w:rsidP="00012DDE">
      <w:pPr>
        <w:pStyle w:val="HTMLPreformatted"/>
        <w:ind w:left="360"/>
        <w:rPr>
          <w:rFonts w:ascii="Times New Roman" w:hAnsi="Times New Roman" w:cs="Times New Roman"/>
          <w:i/>
          <w:iCs/>
          <w:color w:val="000000" w:themeColor="text1"/>
        </w:rPr>
      </w:pPr>
      <w:bookmarkStart w:id="21" w:name="_Hlk71135839"/>
      <w:r w:rsidRPr="00BE1C5C">
        <w:rPr>
          <w:rFonts w:ascii="Times New Roman" w:hAnsi="Times New Roman" w:cs="Times New Roman"/>
          <w:i/>
          <w:iCs/>
          <w:color w:val="000000" w:themeColor="text1"/>
        </w:rPr>
        <w:t>Linear regression model:</w:t>
      </w:r>
    </w:p>
    <w:p w14:paraId="62CA9AEC" w14:textId="753AB210" w:rsidR="00012DDE" w:rsidRPr="00BE1C5C" w:rsidRDefault="00012DDE" w:rsidP="00012DDE">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    y </w:t>
      </w:r>
      <w:r w:rsidR="0051414D" w:rsidRPr="00BE1C5C">
        <w:rPr>
          <w:rFonts w:ascii="Times New Roman" w:hAnsi="Times New Roman" w:cs="Times New Roman"/>
          <w:i/>
          <w:iCs/>
          <w:color w:val="000000" w:themeColor="text1"/>
        </w:rPr>
        <w:t>=</w:t>
      </w:r>
      <w:r w:rsidRPr="00BE1C5C">
        <w:rPr>
          <w:rFonts w:ascii="Times New Roman" w:hAnsi="Times New Roman" w:cs="Times New Roman"/>
          <w:i/>
          <w:iCs/>
          <w:color w:val="000000" w:themeColor="text1"/>
        </w:rPr>
        <w:t xml:space="preserve"> x1 + x2 + x3 + x4</w:t>
      </w:r>
    </w:p>
    <w:p w14:paraId="11A649DF" w14:textId="25F1167A" w:rsidR="00012DDE" w:rsidRPr="00BE1C5C" w:rsidRDefault="00012DDE" w:rsidP="00012DDE">
      <w:pPr>
        <w:pStyle w:val="HTMLPreformatted"/>
        <w:ind w:left="360"/>
        <w:rPr>
          <w:rFonts w:ascii="Times New Roman" w:hAnsi="Times New Roman" w:cs="Times New Roman"/>
          <w:i/>
          <w:iCs/>
          <w:color w:val="000000" w:themeColor="text1"/>
        </w:rPr>
      </w:pPr>
    </w:p>
    <w:p w14:paraId="45B75969" w14:textId="77777777" w:rsidR="00012DDE" w:rsidRPr="00BE1C5C" w:rsidRDefault="00012DDE" w:rsidP="00012DDE">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y= Median export price (AUD/kg)</w:t>
      </w:r>
    </w:p>
    <w:p w14:paraId="25EDF879" w14:textId="77777777" w:rsidR="00012DDE" w:rsidRPr="00BE1C5C" w:rsidRDefault="00012DDE" w:rsidP="00012DDE">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x1= NOVA</w:t>
      </w:r>
    </w:p>
    <w:p w14:paraId="3561FFF1" w14:textId="77777777" w:rsidR="00012DDE" w:rsidRPr="00BE1C5C" w:rsidRDefault="00012DDE" w:rsidP="00012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x2 = Protein (%kJ)</w:t>
      </w:r>
    </w:p>
    <w:p w14:paraId="0BA48D0E" w14:textId="77777777" w:rsidR="00012DDE" w:rsidRPr="00BE1C5C" w:rsidRDefault="00012DDE" w:rsidP="00012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x3 = Fat (%kJ)</w:t>
      </w:r>
    </w:p>
    <w:p w14:paraId="42C41705" w14:textId="77777777" w:rsidR="00012DDE" w:rsidRPr="00BE1C5C" w:rsidRDefault="00012DDE" w:rsidP="00012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x4 = CHO (%kJ)</w:t>
      </w:r>
    </w:p>
    <w:p w14:paraId="2CF81E83" w14:textId="77777777" w:rsidR="00012DDE" w:rsidRPr="00BE1C5C" w:rsidRDefault="00012DDE" w:rsidP="00012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en-AU"/>
        </w:rPr>
      </w:pPr>
    </w:p>
    <w:p w14:paraId="0925AC46" w14:textId="77777777" w:rsidR="00012DDE" w:rsidRPr="00BE1C5C" w:rsidRDefault="00012DDE" w:rsidP="00012DDE">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Estimated Coefficients:</w:t>
      </w:r>
    </w:p>
    <w:tbl>
      <w:tblPr>
        <w:tblStyle w:val="TableGrid"/>
        <w:tblW w:w="0" w:type="auto"/>
        <w:tblLook w:val="04A0" w:firstRow="1" w:lastRow="0" w:firstColumn="1" w:lastColumn="0" w:noHBand="0" w:noVBand="1"/>
      </w:tblPr>
      <w:tblGrid>
        <w:gridCol w:w="1712"/>
        <w:gridCol w:w="1757"/>
        <w:gridCol w:w="1726"/>
        <w:gridCol w:w="1718"/>
        <w:gridCol w:w="1743"/>
      </w:tblGrid>
      <w:tr w:rsidR="00BE1C5C" w:rsidRPr="00BE1C5C" w14:paraId="0458D9AA" w14:textId="77777777" w:rsidTr="00E120AB">
        <w:tc>
          <w:tcPr>
            <w:tcW w:w="1712" w:type="dxa"/>
          </w:tcPr>
          <w:p w14:paraId="054EA0FF" w14:textId="77777777" w:rsidR="00012DDE" w:rsidRPr="00BE1C5C" w:rsidRDefault="00012DDE" w:rsidP="0051414D">
            <w:pPr>
              <w:pStyle w:val="HTMLPreformatted"/>
              <w:jc w:val="right"/>
              <w:rPr>
                <w:rFonts w:ascii="Times New Roman" w:hAnsi="Times New Roman" w:cs="Times New Roman"/>
                <w:i/>
                <w:iCs/>
                <w:color w:val="000000" w:themeColor="text1"/>
              </w:rPr>
            </w:pPr>
          </w:p>
        </w:tc>
        <w:tc>
          <w:tcPr>
            <w:tcW w:w="1757" w:type="dxa"/>
          </w:tcPr>
          <w:p w14:paraId="34830684" w14:textId="77777777" w:rsidR="00012DDE" w:rsidRPr="00BE1C5C" w:rsidRDefault="00012DDE"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Estimate</w:t>
            </w:r>
          </w:p>
        </w:tc>
        <w:tc>
          <w:tcPr>
            <w:tcW w:w="1726" w:type="dxa"/>
          </w:tcPr>
          <w:p w14:paraId="219DD26B" w14:textId="77777777" w:rsidR="00012DDE" w:rsidRPr="00BE1C5C" w:rsidRDefault="00012DDE"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Standard deviation</w:t>
            </w:r>
          </w:p>
        </w:tc>
        <w:tc>
          <w:tcPr>
            <w:tcW w:w="1718" w:type="dxa"/>
          </w:tcPr>
          <w:p w14:paraId="3E9E0BE4" w14:textId="77777777" w:rsidR="00012DDE" w:rsidRPr="00BE1C5C" w:rsidRDefault="00012DDE"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t-statistical value </w:t>
            </w:r>
          </w:p>
        </w:tc>
        <w:tc>
          <w:tcPr>
            <w:tcW w:w="1743" w:type="dxa"/>
          </w:tcPr>
          <w:p w14:paraId="503B0C6F" w14:textId="77777777" w:rsidR="00012DDE" w:rsidRPr="00BE1C5C" w:rsidRDefault="00012DDE"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p value </w:t>
            </w:r>
          </w:p>
        </w:tc>
      </w:tr>
      <w:tr w:rsidR="00BE1C5C" w:rsidRPr="00BE1C5C" w14:paraId="250765B2" w14:textId="77777777" w:rsidTr="00E120AB">
        <w:tc>
          <w:tcPr>
            <w:tcW w:w="1712" w:type="dxa"/>
          </w:tcPr>
          <w:p w14:paraId="4C2E210E" w14:textId="77777777" w:rsidR="00012DDE" w:rsidRPr="00BE1C5C" w:rsidRDefault="00012DDE"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x1</w:t>
            </w:r>
          </w:p>
        </w:tc>
        <w:tc>
          <w:tcPr>
            <w:tcW w:w="1757" w:type="dxa"/>
          </w:tcPr>
          <w:p w14:paraId="20B6EE94" w14:textId="203EDDD9" w:rsidR="00012DDE" w:rsidRPr="00BE1C5C" w:rsidRDefault="00012DDE"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0.3813***</w:t>
            </w:r>
          </w:p>
        </w:tc>
        <w:tc>
          <w:tcPr>
            <w:tcW w:w="1726" w:type="dxa"/>
          </w:tcPr>
          <w:p w14:paraId="24EB6B19" w14:textId="782CCE0B" w:rsidR="00012DDE" w:rsidRPr="00BE1C5C" w:rsidRDefault="00012DDE"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0.15556    </w:t>
            </w:r>
          </w:p>
        </w:tc>
        <w:tc>
          <w:tcPr>
            <w:tcW w:w="1718" w:type="dxa"/>
          </w:tcPr>
          <w:p w14:paraId="767874EC" w14:textId="6A620B05" w:rsidR="00012DDE" w:rsidRPr="00BE1C5C" w:rsidRDefault="00012DDE"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2.4511       </w:t>
            </w:r>
          </w:p>
        </w:tc>
        <w:tc>
          <w:tcPr>
            <w:tcW w:w="1743" w:type="dxa"/>
          </w:tcPr>
          <w:p w14:paraId="062A6F95" w14:textId="2EDAFD4B" w:rsidR="00012DDE" w:rsidRPr="00BE1C5C" w:rsidRDefault="00012DDE" w:rsidP="0051414D">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0.015303</w:t>
            </w:r>
          </w:p>
        </w:tc>
      </w:tr>
      <w:tr w:rsidR="00BE1C5C" w:rsidRPr="00BE1C5C" w14:paraId="01AEE83F" w14:textId="77777777" w:rsidTr="00E120AB">
        <w:tc>
          <w:tcPr>
            <w:tcW w:w="1712" w:type="dxa"/>
          </w:tcPr>
          <w:p w14:paraId="27D52AD8" w14:textId="77777777" w:rsidR="00012DDE" w:rsidRPr="00BE1C5C" w:rsidRDefault="00012DDE"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x2</w:t>
            </w:r>
          </w:p>
        </w:tc>
        <w:tc>
          <w:tcPr>
            <w:tcW w:w="1757" w:type="dxa"/>
          </w:tcPr>
          <w:p w14:paraId="37D95764" w14:textId="4AD5B88F" w:rsidR="00012DDE" w:rsidRPr="00BE1C5C" w:rsidRDefault="00012DDE"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0.039866****</w:t>
            </w:r>
          </w:p>
        </w:tc>
        <w:tc>
          <w:tcPr>
            <w:tcW w:w="1726" w:type="dxa"/>
          </w:tcPr>
          <w:p w14:paraId="27FA76A4" w14:textId="566A94BB" w:rsidR="00012DDE" w:rsidRPr="00BE1C5C" w:rsidRDefault="00012DDE"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0.0091871</w:t>
            </w:r>
          </w:p>
        </w:tc>
        <w:tc>
          <w:tcPr>
            <w:tcW w:w="1718" w:type="dxa"/>
          </w:tcPr>
          <w:p w14:paraId="4EA626DA" w14:textId="2CAB2EED" w:rsidR="00012DDE" w:rsidRPr="00BE1C5C" w:rsidRDefault="00012DDE"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4.3393</w:t>
            </w:r>
          </w:p>
        </w:tc>
        <w:tc>
          <w:tcPr>
            <w:tcW w:w="1743" w:type="dxa"/>
          </w:tcPr>
          <w:p w14:paraId="572D58A7" w14:textId="11E93BF0" w:rsidR="00012DDE" w:rsidRPr="00BE1C5C" w:rsidRDefault="00012DDE"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2.5073e-0.5</w:t>
            </w:r>
          </w:p>
        </w:tc>
      </w:tr>
      <w:tr w:rsidR="00BE1C5C" w:rsidRPr="00BE1C5C" w14:paraId="64E39BA0" w14:textId="77777777" w:rsidTr="00E120AB">
        <w:tc>
          <w:tcPr>
            <w:tcW w:w="1712" w:type="dxa"/>
          </w:tcPr>
          <w:p w14:paraId="2E1069BE" w14:textId="77777777" w:rsidR="00012DDE" w:rsidRPr="00BE1C5C" w:rsidRDefault="00012DDE"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x3</w:t>
            </w:r>
          </w:p>
        </w:tc>
        <w:tc>
          <w:tcPr>
            <w:tcW w:w="1757" w:type="dxa"/>
          </w:tcPr>
          <w:p w14:paraId="46B561FC" w14:textId="5725A7F8" w:rsidR="00012DDE" w:rsidRPr="00BE1C5C" w:rsidRDefault="00012DDE"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0.018482*</w:t>
            </w:r>
          </w:p>
        </w:tc>
        <w:tc>
          <w:tcPr>
            <w:tcW w:w="1726" w:type="dxa"/>
          </w:tcPr>
          <w:p w14:paraId="377CE7B9" w14:textId="1F12F71C" w:rsidR="00012DDE" w:rsidRPr="00BE1C5C" w:rsidRDefault="00012DDE"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0.0102</w:t>
            </w:r>
          </w:p>
        </w:tc>
        <w:tc>
          <w:tcPr>
            <w:tcW w:w="1718" w:type="dxa"/>
          </w:tcPr>
          <w:p w14:paraId="4DD2829E" w14:textId="502FECE7" w:rsidR="00012DDE" w:rsidRPr="00BE1C5C" w:rsidRDefault="00012DDE"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1.8119</w:t>
            </w:r>
          </w:p>
        </w:tc>
        <w:tc>
          <w:tcPr>
            <w:tcW w:w="1743" w:type="dxa"/>
          </w:tcPr>
          <w:p w14:paraId="1FE9BC25" w14:textId="13D57378" w:rsidR="00012DDE" w:rsidRPr="00BE1C5C" w:rsidRDefault="00012DDE"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0.071852</w:t>
            </w:r>
          </w:p>
        </w:tc>
      </w:tr>
      <w:tr w:rsidR="00012DDE" w:rsidRPr="00BE1C5C" w14:paraId="0E1AAB62" w14:textId="77777777" w:rsidTr="00E120AB">
        <w:tc>
          <w:tcPr>
            <w:tcW w:w="1712" w:type="dxa"/>
          </w:tcPr>
          <w:p w14:paraId="0AD62E35" w14:textId="77777777" w:rsidR="00012DDE" w:rsidRPr="00BE1C5C" w:rsidRDefault="00012DDE"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x4</w:t>
            </w:r>
          </w:p>
        </w:tc>
        <w:tc>
          <w:tcPr>
            <w:tcW w:w="1757" w:type="dxa"/>
          </w:tcPr>
          <w:p w14:paraId="55B75C01" w14:textId="4B9E6BC7" w:rsidR="00012DDE" w:rsidRPr="00BE1C5C" w:rsidRDefault="00012DDE"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0.01489****</w:t>
            </w:r>
          </w:p>
        </w:tc>
        <w:tc>
          <w:tcPr>
            <w:tcW w:w="1726" w:type="dxa"/>
          </w:tcPr>
          <w:p w14:paraId="76516767" w14:textId="1FF794C9" w:rsidR="00012DDE" w:rsidRPr="00BE1C5C" w:rsidRDefault="00012DDE"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0.0038562</w:t>
            </w:r>
          </w:p>
        </w:tc>
        <w:tc>
          <w:tcPr>
            <w:tcW w:w="1718" w:type="dxa"/>
          </w:tcPr>
          <w:p w14:paraId="2BF8E0D7" w14:textId="6F2505E8" w:rsidR="00012DDE" w:rsidRPr="00BE1C5C" w:rsidRDefault="00012DDE"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3.8612</w:t>
            </w:r>
          </w:p>
        </w:tc>
        <w:tc>
          <w:tcPr>
            <w:tcW w:w="1743" w:type="dxa"/>
          </w:tcPr>
          <w:p w14:paraId="05D66CDA" w14:textId="34AD4C52" w:rsidR="00012DDE" w:rsidRPr="00BE1C5C" w:rsidRDefault="00012DDE"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0.00016276</w:t>
            </w:r>
          </w:p>
        </w:tc>
      </w:tr>
      <w:bookmarkEnd w:id="21"/>
    </w:tbl>
    <w:p w14:paraId="302D8D51" w14:textId="77777777" w:rsidR="00012DDE" w:rsidRPr="00BE1C5C" w:rsidRDefault="00012DDE" w:rsidP="00012DDE">
      <w:pPr>
        <w:pStyle w:val="HTMLPreformatted"/>
        <w:ind w:left="426" w:firstLine="141"/>
        <w:rPr>
          <w:rFonts w:ascii="Times New Roman" w:hAnsi="Times New Roman" w:cs="Times New Roman"/>
          <w:i/>
          <w:iCs/>
          <w:color w:val="000000" w:themeColor="text1"/>
        </w:rPr>
      </w:pPr>
    </w:p>
    <w:p w14:paraId="4EF81275" w14:textId="77777777" w:rsidR="00012DDE" w:rsidRPr="00BE1C5C" w:rsidRDefault="00012DDE" w:rsidP="00012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Number of observations: 166, Error degrees of freedom: 162</w:t>
      </w:r>
    </w:p>
    <w:p w14:paraId="1DE8F509" w14:textId="77777777" w:rsidR="00012DDE" w:rsidRPr="00BE1C5C" w:rsidRDefault="00012DDE" w:rsidP="00012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Root Mean Squared Error: 420</w:t>
      </w:r>
    </w:p>
    <w:p w14:paraId="0D0D2EA4" w14:textId="77777777" w:rsidR="00012DDE" w:rsidRPr="00BE1C5C" w:rsidRDefault="00012DDE" w:rsidP="00012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R-squared:  0.5378</w:t>
      </w:r>
    </w:p>
    <w:p w14:paraId="4DC31149" w14:textId="3792D29D" w:rsidR="00012DDE" w:rsidRPr="00BE1C5C" w:rsidRDefault="00012DDE" w:rsidP="00012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R-squared adjusted: 0.4790</w:t>
      </w:r>
    </w:p>
    <w:p w14:paraId="16A6AF73" w14:textId="77777777" w:rsidR="006263D7" w:rsidRPr="00BE1C5C" w:rsidRDefault="006263D7" w:rsidP="00012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p>
    <w:p w14:paraId="273C031C" w14:textId="77777777" w:rsidR="00012DDE" w:rsidRPr="00BE1C5C" w:rsidRDefault="00012DDE" w:rsidP="00E120AB">
      <w:pPr>
        <w:pStyle w:val="Heading3"/>
        <w:rPr>
          <w:color w:val="000000" w:themeColor="text1"/>
        </w:rPr>
      </w:pPr>
      <w:bookmarkStart w:id="22" w:name="_Toc134478291"/>
      <w:r w:rsidRPr="00BE1C5C">
        <w:rPr>
          <w:color w:val="000000" w:themeColor="text1"/>
        </w:rPr>
        <w:t>Square root of daily dietary intake as the weighting variable</w:t>
      </w:r>
      <w:bookmarkEnd w:id="22"/>
      <w:r w:rsidRPr="00BE1C5C">
        <w:rPr>
          <w:color w:val="000000" w:themeColor="text1"/>
        </w:rPr>
        <w:t xml:space="preserve"> </w:t>
      </w:r>
    </w:p>
    <w:p w14:paraId="445009FC" w14:textId="5427F7F5" w:rsidR="00012DDE" w:rsidRPr="00BE1C5C" w:rsidRDefault="00012DDE" w:rsidP="00922469">
      <w:pPr>
        <w:pStyle w:val="Heading4"/>
        <w:numPr>
          <w:ilvl w:val="3"/>
          <w:numId w:val="2"/>
        </w:numPr>
        <w:rPr>
          <w:color w:val="000000" w:themeColor="text1"/>
        </w:rPr>
      </w:pPr>
      <w:r w:rsidRPr="00BE1C5C">
        <w:rPr>
          <w:color w:val="000000" w:themeColor="text1"/>
        </w:rPr>
        <w:t xml:space="preserve">With the intercept </w:t>
      </w:r>
    </w:p>
    <w:p w14:paraId="3B348868" w14:textId="77777777" w:rsidR="006263D7" w:rsidRPr="00BE1C5C" w:rsidRDefault="006263D7" w:rsidP="006263D7">
      <w:pPr>
        <w:pStyle w:val="HTMLPreformatted"/>
        <w:ind w:left="360"/>
        <w:rPr>
          <w:rFonts w:ascii="Times New Roman" w:hAnsi="Times New Roman" w:cs="Times New Roman"/>
          <w:i/>
          <w:iCs/>
          <w:color w:val="000000" w:themeColor="text1"/>
        </w:rPr>
      </w:pPr>
      <w:bookmarkStart w:id="23" w:name="_Hlk71136476"/>
      <w:r w:rsidRPr="00BE1C5C">
        <w:rPr>
          <w:rFonts w:ascii="Times New Roman" w:hAnsi="Times New Roman" w:cs="Times New Roman"/>
          <w:i/>
          <w:iCs/>
          <w:color w:val="000000" w:themeColor="text1"/>
        </w:rPr>
        <w:t>Linear regression model:</w:t>
      </w:r>
    </w:p>
    <w:p w14:paraId="6961C4A9" w14:textId="4A755563" w:rsidR="006263D7" w:rsidRPr="00BE1C5C" w:rsidRDefault="006263D7" w:rsidP="006263D7">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    y = 1+ x1 + x2 + x3 + x4</w:t>
      </w:r>
    </w:p>
    <w:p w14:paraId="66C28127" w14:textId="77777777" w:rsidR="006263D7" w:rsidRPr="00BE1C5C" w:rsidRDefault="006263D7" w:rsidP="006263D7">
      <w:pPr>
        <w:pStyle w:val="HTMLPreformatted"/>
        <w:ind w:left="360"/>
        <w:rPr>
          <w:rFonts w:ascii="Times New Roman" w:hAnsi="Times New Roman" w:cs="Times New Roman"/>
          <w:i/>
          <w:iCs/>
          <w:color w:val="000000" w:themeColor="text1"/>
        </w:rPr>
      </w:pPr>
    </w:p>
    <w:p w14:paraId="4EE19560" w14:textId="77777777" w:rsidR="006263D7" w:rsidRPr="00BE1C5C" w:rsidRDefault="006263D7" w:rsidP="006263D7">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y= Median export price (AUD/kg)</w:t>
      </w:r>
    </w:p>
    <w:p w14:paraId="3F2C6668" w14:textId="77777777" w:rsidR="006263D7" w:rsidRPr="00BE1C5C" w:rsidRDefault="006263D7" w:rsidP="006263D7">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x1= NOVA</w:t>
      </w:r>
    </w:p>
    <w:p w14:paraId="25617827" w14:textId="77777777" w:rsidR="006263D7" w:rsidRPr="00BE1C5C" w:rsidRDefault="006263D7" w:rsidP="00626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x2 = Protein (%kJ)</w:t>
      </w:r>
    </w:p>
    <w:p w14:paraId="274B37E0" w14:textId="77777777" w:rsidR="006263D7" w:rsidRPr="00BE1C5C" w:rsidRDefault="006263D7" w:rsidP="00626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x3 = Fat (%kJ)</w:t>
      </w:r>
    </w:p>
    <w:p w14:paraId="0BAB5FB3" w14:textId="77777777" w:rsidR="006263D7" w:rsidRPr="00BE1C5C" w:rsidRDefault="006263D7" w:rsidP="00626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lastRenderedPageBreak/>
        <w:t>x4 = CHO (%kJ)</w:t>
      </w:r>
    </w:p>
    <w:p w14:paraId="2C6A82D8" w14:textId="3086B758" w:rsidR="006263D7" w:rsidRPr="00BE1C5C" w:rsidRDefault="006263D7" w:rsidP="00626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color w:val="000000" w:themeColor="text1"/>
          <w:sz w:val="20"/>
          <w:szCs w:val="20"/>
          <w:lang w:eastAsia="en-AU"/>
        </w:rPr>
      </w:pPr>
    </w:p>
    <w:p w14:paraId="13A57D29" w14:textId="77777777" w:rsidR="006263D7" w:rsidRPr="00BE1C5C" w:rsidRDefault="006263D7" w:rsidP="006263D7">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Estimated Coefficients:</w:t>
      </w:r>
    </w:p>
    <w:tbl>
      <w:tblPr>
        <w:tblStyle w:val="TableGrid"/>
        <w:tblW w:w="0" w:type="auto"/>
        <w:tblLook w:val="04A0" w:firstRow="1" w:lastRow="0" w:firstColumn="1" w:lastColumn="0" w:noHBand="0" w:noVBand="1"/>
      </w:tblPr>
      <w:tblGrid>
        <w:gridCol w:w="1712"/>
        <w:gridCol w:w="1757"/>
        <w:gridCol w:w="1726"/>
        <w:gridCol w:w="1718"/>
        <w:gridCol w:w="1743"/>
      </w:tblGrid>
      <w:tr w:rsidR="00BE1C5C" w:rsidRPr="00BE1C5C" w14:paraId="5713863D" w14:textId="77777777" w:rsidTr="00E120AB">
        <w:tc>
          <w:tcPr>
            <w:tcW w:w="1712" w:type="dxa"/>
          </w:tcPr>
          <w:p w14:paraId="4EBF5214" w14:textId="77777777" w:rsidR="006263D7" w:rsidRPr="00BE1C5C" w:rsidRDefault="006263D7" w:rsidP="005738D0">
            <w:pPr>
              <w:pStyle w:val="HTMLPreformatted"/>
              <w:jc w:val="right"/>
              <w:rPr>
                <w:rFonts w:ascii="Times New Roman" w:hAnsi="Times New Roman" w:cs="Times New Roman"/>
                <w:i/>
                <w:iCs/>
                <w:color w:val="000000" w:themeColor="text1"/>
              </w:rPr>
            </w:pPr>
          </w:p>
        </w:tc>
        <w:tc>
          <w:tcPr>
            <w:tcW w:w="1757" w:type="dxa"/>
          </w:tcPr>
          <w:p w14:paraId="1CBCAE59" w14:textId="77777777"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Estimate</w:t>
            </w:r>
          </w:p>
        </w:tc>
        <w:tc>
          <w:tcPr>
            <w:tcW w:w="1726" w:type="dxa"/>
          </w:tcPr>
          <w:p w14:paraId="0D794116" w14:textId="77777777"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Standard deviation</w:t>
            </w:r>
          </w:p>
        </w:tc>
        <w:tc>
          <w:tcPr>
            <w:tcW w:w="1718" w:type="dxa"/>
          </w:tcPr>
          <w:p w14:paraId="7FC297AB" w14:textId="77777777"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t-statistical value </w:t>
            </w:r>
          </w:p>
        </w:tc>
        <w:tc>
          <w:tcPr>
            <w:tcW w:w="1743" w:type="dxa"/>
          </w:tcPr>
          <w:p w14:paraId="6741818A" w14:textId="77777777"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p value </w:t>
            </w:r>
          </w:p>
        </w:tc>
      </w:tr>
      <w:tr w:rsidR="00BE1C5C" w:rsidRPr="00BE1C5C" w14:paraId="423B2736" w14:textId="77777777" w:rsidTr="00E120AB">
        <w:tc>
          <w:tcPr>
            <w:tcW w:w="1712" w:type="dxa"/>
          </w:tcPr>
          <w:p w14:paraId="2DA17EAF" w14:textId="4156E5DC" w:rsidR="007D6020" w:rsidRPr="00BE1C5C" w:rsidRDefault="007D6020" w:rsidP="007D602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Intercept</w:t>
            </w:r>
          </w:p>
        </w:tc>
        <w:tc>
          <w:tcPr>
            <w:tcW w:w="1757" w:type="dxa"/>
          </w:tcPr>
          <w:p w14:paraId="2785DCDD" w14:textId="5C2D7DCB" w:rsidR="007D6020" w:rsidRPr="00BE1C5C" w:rsidRDefault="007D6020" w:rsidP="007D602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14.555***    </w:t>
            </w:r>
          </w:p>
        </w:tc>
        <w:tc>
          <w:tcPr>
            <w:tcW w:w="1726" w:type="dxa"/>
          </w:tcPr>
          <w:p w14:paraId="5576C33B" w14:textId="583FB9F9" w:rsidR="007D6020" w:rsidRPr="00BE1C5C" w:rsidRDefault="007D6020" w:rsidP="007D602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4.3366    </w:t>
            </w:r>
          </w:p>
        </w:tc>
        <w:tc>
          <w:tcPr>
            <w:tcW w:w="1718" w:type="dxa"/>
          </w:tcPr>
          <w:p w14:paraId="482C8A12" w14:textId="1FCE6E82" w:rsidR="007D6020" w:rsidRPr="00BE1C5C" w:rsidRDefault="007D6020" w:rsidP="007D602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3.3564    </w:t>
            </w:r>
          </w:p>
        </w:tc>
        <w:tc>
          <w:tcPr>
            <w:tcW w:w="1743" w:type="dxa"/>
          </w:tcPr>
          <w:p w14:paraId="6FB9B3FF" w14:textId="4D723E07" w:rsidR="007D6020" w:rsidRPr="00BE1C5C" w:rsidRDefault="007D6020" w:rsidP="007D602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0.00098531</w:t>
            </w:r>
          </w:p>
        </w:tc>
      </w:tr>
      <w:tr w:rsidR="00BE1C5C" w:rsidRPr="00BE1C5C" w14:paraId="481C794A" w14:textId="77777777" w:rsidTr="00E120AB">
        <w:tc>
          <w:tcPr>
            <w:tcW w:w="1712" w:type="dxa"/>
          </w:tcPr>
          <w:p w14:paraId="2311BCB6" w14:textId="77777777" w:rsidR="007D6020" w:rsidRPr="00BE1C5C" w:rsidRDefault="007D6020" w:rsidP="007D602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x1</w:t>
            </w:r>
          </w:p>
        </w:tc>
        <w:tc>
          <w:tcPr>
            <w:tcW w:w="1757" w:type="dxa"/>
          </w:tcPr>
          <w:p w14:paraId="7A8150D4" w14:textId="67D902E5" w:rsidR="007D6020" w:rsidRPr="00BE1C5C" w:rsidRDefault="007D6020" w:rsidP="007D602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0.37891*      </w:t>
            </w:r>
          </w:p>
        </w:tc>
        <w:tc>
          <w:tcPr>
            <w:tcW w:w="1726" w:type="dxa"/>
          </w:tcPr>
          <w:p w14:paraId="4E06D67E" w14:textId="0B510481" w:rsidR="007D6020" w:rsidRPr="00BE1C5C" w:rsidRDefault="007D6020" w:rsidP="007D602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0.20661    </w:t>
            </w:r>
          </w:p>
        </w:tc>
        <w:tc>
          <w:tcPr>
            <w:tcW w:w="1718" w:type="dxa"/>
          </w:tcPr>
          <w:p w14:paraId="775F74D0" w14:textId="3E267F43" w:rsidR="007D6020" w:rsidRPr="00BE1C5C" w:rsidRDefault="007D6020" w:rsidP="007D602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1.8339</w:t>
            </w:r>
          </w:p>
        </w:tc>
        <w:tc>
          <w:tcPr>
            <w:tcW w:w="1743" w:type="dxa"/>
          </w:tcPr>
          <w:p w14:paraId="241155FC" w14:textId="65ED023B" w:rsidR="007D6020" w:rsidRPr="00BE1C5C" w:rsidRDefault="007D6020" w:rsidP="007D6020">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0.068508</w:t>
            </w:r>
          </w:p>
        </w:tc>
      </w:tr>
      <w:tr w:rsidR="00BE1C5C" w:rsidRPr="00BE1C5C" w14:paraId="393AA55B" w14:textId="77777777" w:rsidTr="00E120AB">
        <w:tc>
          <w:tcPr>
            <w:tcW w:w="1712" w:type="dxa"/>
          </w:tcPr>
          <w:p w14:paraId="0765F66F" w14:textId="77777777"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x2</w:t>
            </w:r>
          </w:p>
        </w:tc>
        <w:tc>
          <w:tcPr>
            <w:tcW w:w="1757" w:type="dxa"/>
          </w:tcPr>
          <w:p w14:paraId="6DABBF09" w14:textId="2E66D935" w:rsidR="006263D7"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0.042774****</w:t>
            </w:r>
          </w:p>
        </w:tc>
        <w:tc>
          <w:tcPr>
            <w:tcW w:w="1726" w:type="dxa"/>
          </w:tcPr>
          <w:p w14:paraId="70CCBDBE" w14:textId="2FF822C4" w:rsidR="006263D7"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0.0096934    </w:t>
            </w:r>
          </w:p>
        </w:tc>
        <w:tc>
          <w:tcPr>
            <w:tcW w:w="1718" w:type="dxa"/>
          </w:tcPr>
          <w:p w14:paraId="79981D6D" w14:textId="4F35D9B2" w:rsidR="006263D7"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4.4128     </w:t>
            </w:r>
          </w:p>
        </w:tc>
        <w:tc>
          <w:tcPr>
            <w:tcW w:w="1743" w:type="dxa"/>
          </w:tcPr>
          <w:p w14:paraId="5BADE518" w14:textId="50F559F3" w:rsidR="006263D7"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1.862e-05</w:t>
            </w:r>
          </w:p>
        </w:tc>
      </w:tr>
      <w:tr w:rsidR="00BE1C5C" w:rsidRPr="00BE1C5C" w14:paraId="5EAE34EA" w14:textId="77777777" w:rsidTr="00E120AB">
        <w:tc>
          <w:tcPr>
            <w:tcW w:w="1712" w:type="dxa"/>
          </w:tcPr>
          <w:p w14:paraId="19E67385" w14:textId="77777777"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x3</w:t>
            </w:r>
          </w:p>
        </w:tc>
        <w:tc>
          <w:tcPr>
            <w:tcW w:w="1757" w:type="dxa"/>
          </w:tcPr>
          <w:p w14:paraId="38EA7887" w14:textId="6509D55D" w:rsidR="006263D7"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0.016251      </w:t>
            </w:r>
          </w:p>
        </w:tc>
        <w:tc>
          <w:tcPr>
            <w:tcW w:w="1726" w:type="dxa"/>
          </w:tcPr>
          <w:p w14:paraId="161EAA43" w14:textId="074B1099" w:rsidR="006263D7"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0.011484    </w:t>
            </w:r>
          </w:p>
        </w:tc>
        <w:tc>
          <w:tcPr>
            <w:tcW w:w="1718" w:type="dxa"/>
          </w:tcPr>
          <w:p w14:paraId="3176904D" w14:textId="197B97CA" w:rsidR="006263D7"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1.4151       </w:t>
            </w:r>
          </w:p>
        </w:tc>
        <w:tc>
          <w:tcPr>
            <w:tcW w:w="1743" w:type="dxa"/>
          </w:tcPr>
          <w:p w14:paraId="2C8AAA26" w14:textId="1B9AA332" w:rsidR="006263D7"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0.15898</w:t>
            </w:r>
          </w:p>
        </w:tc>
      </w:tr>
      <w:tr w:rsidR="006263D7" w:rsidRPr="00BE1C5C" w14:paraId="33E7FA64" w14:textId="77777777" w:rsidTr="00E120AB">
        <w:tc>
          <w:tcPr>
            <w:tcW w:w="1712" w:type="dxa"/>
          </w:tcPr>
          <w:p w14:paraId="5C30EF4A" w14:textId="77777777" w:rsidR="006263D7" w:rsidRPr="00BE1C5C" w:rsidRDefault="006263D7"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x4</w:t>
            </w:r>
          </w:p>
        </w:tc>
        <w:tc>
          <w:tcPr>
            <w:tcW w:w="1757" w:type="dxa"/>
          </w:tcPr>
          <w:p w14:paraId="5C58D481" w14:textId="4F82817C" w:rsidR="006263D7"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0.0081558     </w:t>
            </w:r>
          </w:p>
        </w:tc>
        <w:tc>
          <w:tcPr>
            <w:tcW w:w="1726" w:type="dxa"/>
          </w:tcPr>
          <w:p w14:paraId="56DD44E9" w14:textId="69B23346" w:rsidR="006263D7"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0.0057274     </w:t>
            </w:r>
          </w:p>
        </w:tc>
        <w:tc>
          <w:tcPr>
            <w:tcW w:w="1718" w:type="dxa"/>
          </w:tcPr>
          <w:p w14:paraId="01A975A4" w14:textId="47B81008" w:rsidR="006263D7"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1.424       </w:t>
            </w:r>
          </w:p>
        </w:tc>
        <w:tc>
          <w:tcPr>
            <w:tcW w:w="1743" w:type="dxa"/>
          </w:tcPr>
          <w:p w14:paraId="5D12C3A2" w14:textId="01E71198" w:rsidR="006263D7"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0.15639</w:t>
            </w:r>
          </w:p>
        </w:tc>
      </w:tr>
    </w:tbl>
    <w:p w14:paraId="657D99C7" w14:textId="77777777" w:rsidR="006263D7" w:rsidRPr="00BE1C5C" w:rsidRDefault="006263D7" w:rsidP="006263D7">
      <w:pPr>
        <w:pStyle w:val="HTMLPreformatted"/>
        <w:ind w:left="426" w:firstLine="141"/>
        <w:rPr>
          <w:rFonts w:ascii="Times New Roman" w:hAnsi="Times New Roman" w:cs="Times New Roman"/>
          <w:i/>
          <w:iCs/>
          <w:color w:val="000000" w:themeColor="text1"/>
        </w:rPr>
      </w:pPr>
    </w:p>
    <w:p w14:paraId="1C813194" w14:textId="77777777" w:rsidR="006263D7" w:rsidRPr="00BE1C5C" w:rsidRDefault="006263D7"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Number of observations: 166, Error degrees of freedom: 161</w:t>
      </w:r>
    </w:p>
    <w:p w14:paraId="2357AC4C" w14:textId="77777777" w:rsidR="006263D7" w:rsidRPr="00BE1C5C" w:rsidRDefault="006263D7"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Root Mean Squared Error: 30.6</w:t>
      </w:r>
    </w:p>
    <w:p w14:paraId="0108FEDE" w14:textId="77777777" w:rsidR="007D6020" w:rsidRPr="00BE1C5C" w:rsidRDefault="006263D7"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R-squared: 0.243,  </w:t>
      </w:r>
    </w:p>
    <w:p w14:paraId="7579958E" w14:textId="189AADC4" w:rsidR="006263D7" w:rsidRPr="00BE1C5C" w:rsidRDefault="006263D7"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Adjusted R-Squared: 0.224</w:t>
      </w:r>
    </w:p>
    <w:p w14:paraId="546B6065" w14:textId="512639C7" w:rsidR="006263D7" w:rsidRPr="00BE1C5C" w:rsidRDefault="006263D7"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F-statistic vs. constant model: 12.9, p-value = 3.88e-09</w:t>
      </w:r>
    </w:p>
    <w:p w14:paraId="42836ACD" w14:textId="77777777"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p>
    <w:bookmarkEnd w:id="23"/>
    <w:p w14:paraId="4D9BE6F5" w14:textId="3CCE6ADA" w:rsidR="00012DDE" w:rsidRPr="00BE1C5C" w:rsidRDefault="00012DDE" w:rsidP="00922469">
      <w:pPr>
        <w:pStyle w:val="Heading4"/>
        <w:numPr>
          <w:ilvl w:val="3"/>
          <w:numId w:val="2"/>
        </w:numPr>
        <w:rPr>
          <w:color w:val="000000" w:themeColor="text1"/>
        </w:rPr>
      </w:pPr>
      <w:r w:rsidRPr="00BE1C5C">
        <w:rPr>
          <w:color w:val="000000" w:themeColor="text1"/>
        </w:rPr>
        <w:t xml:space="preserve">Without the intercept </w:t>
      </w:r>
    </w:p>
    <w:p w14:paraId="45A6A170" w14:textId="77777777" w:rsidR="0051414D" w:rsidRPr="00BE1C5C" w:rsidRDefault="0051414D" w:rsidP="0051414D">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Linear regression model:</w:t>
      </w:r>
    </w:p>
    <w:p w14:paraId="248C1830" w14:textId="63BCE411" w:rsidR="0051414D" w:rsidRPr="00BE1C5C" w:rsidRDefault="0051414D" w:rsidP="0051414D">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    y = x1 + x2 + x3 + x4</w:t>
      </w:r>
    </w:p>
    <w:p w14:paraId="2D889C64" w14:textId="77777777" w:rsidR="0051414D" w:rsidRPr="00BE1C5C" w:rsidRDefault="0051414D" w:rsidP="0051414D">
      <w:pPr>
        <w:pStyle w:val="HTMLPreformatted"/>
        <w:ind w:left="360"/>
        <w:rPr>
          <w:rFonts w:ascii="Times New Roman" w:hAnsi="Times New Roman" w:cs="Times New Roman"/>
          <w:i/>
          <w:iCs/>
          <w:color w:val="000000" w:themeColor="text1"/>
        </w:rPr>
      </w:pPr>
    </w:p>
    <w:p w14:paraId="36A37451" w14:textId="77777777" w:rsidR="0051414D" w:rsidRPr="00BE1C5C" w:rsidRDefault="0051414D" w:rsidP="0051414D">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y= Median export price (AUD/kg)</w:t>
      </w:r>
    </w:p>
    <w:p w14:paraId="37B216DA" w14:textId="77777777" w:rsidR="0051414D" w:rsidRPr="00BE1C5C" w:rsidRDefault="0051414D" w:rsidP="0051414D">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x1= NOVA</w:t>
      </w:r>
    </w:p>
    <w:p w14:paraId="4623715A" w14:textId="77777777" w:rsidR="0051414D" w:rsidRPr="00BE1C5C" w:rsidRDefault="0051414D" w:rsidP="0051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x2 = Protein (%kJ)</w:t>
      </w:r>
    </w:p>
    <w:p w14:paraId="58C06076" w14:textId="77777777" w:rsidR="0051414D" w:rsidRPr="00BE1C5C" w:rsidRDefault="0051414D" w:rsidP="0051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x3 = Fat (%kJ)</w:t>
      </w:r>
    </w:p>
    <w:p w14:paraId="674175BE" w14:textId="77777777" w:rsidR="0051414D" w:rsidRPr="00BE1C5C" w:rsidRDefault="0051414D" w:rsidP="0051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x4 = CHO (%kJ)</w:t>
      </w:r>
    </w:p>
    <w:p w14:paraId="554EE2EC" w14:textId="77777777" w:rsidR="0051414D" w:rsidRPr="00BE1C5C" w:rsidRDefault="0051414D" w:rsidP="0051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en-AU"/>
        </w:rPr>
      </w:pPr>
    </w:p>
    <w:p w14:paraId="4E645CF6" w14:textId="77777777" w:rsidR="0051414D" w:rsidRPr="00BE1C5C" w:rsidRDefault="0051414D" w:rsidP="0051414D">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Estimated Coefficients:</w:t>
      </w:r>
    </w:p>
    <w:tbl>
      <w:tblPr>
        <w:tblStyle w:val="TableGrid"/>
        <w:tblW w:w="0" w:type="auto"/>
        <w:tblLook w:val="04A0" w:firstRow="1" w:lastRow="0" w:firstColumn="1" w:lastColumn="0" w:noHBand="0" w:noVBand="1"/>
      </w:tblPr>
      <w:tblGrid>
        <w:gridCol w:w="1712"/>
        <w:gridCol w:w="1757"/>
        <w:gridCol w:w="1726"/>
        <w:gridCol w:w="1718"/>
        <w:gridCol w:w="1743"/>
      </w:tblGrid>
      <w:tr w:rsidR="00BE1C5C" w:rsidRPr="00BE1C5C" w14:paraId="72E3D747" w14:textId="77777777" w:rsidTr="00E120AB">
        <w:tc>
          <w:tcPr>
            <w:tcW w:w="1712" w:type="dxa"/>
          </w:tcPr>
          <w:p w14:paraId="7B4F326A" w14:textId="77777777" w:rsidR="0051414D" w:rsidRPr="00BE1C5C" w:rsidRDefault="0051414D" w:rsidP="0051414D">
            <w:pPr>
              <w:pStyle w:val="HTMLPreformatted"/>
              <w:jc w:val="right"/>
              <w:rPr>
                <w:rFonts w:ascii="Times New Roman" w:hAnsi="Times New Roman" w:cs="Times New Roman"/>
                <w:i/>
                <w:iCs/>
                <w:color w:val="000000" w:themeColor="text1"/>
              </w:rPr>
            </w:pPr>
          </w:p>
        </w:tc>
        <w:tc>
          <w:tcPr>
            <w:tcW w:w="1757" w:type="dxa"/>
          </w:tcPr>
          <w:p w14:paraId="284DFFAD" w14:textId="77777777"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Estimate</w:t>
            </w:r>
          </w:p>
        </w:tc>
        <w:tc>
          <w:tcPr>
            <w:tcW w:w="1726" w:type="dxa"/>
          </w:tcPr>
          <w:p w14:paraId="53564A5E" w14:textId="77777777"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Standard deviation</w:t>
            </w:r>
          </w:p>
        </w:tc>
        <w:tc>
          <w:tcPr>
            <w:tcW w:w="1718" w:type="dxa"/>
          </w:tcPr>
          <w:p w14:paraId="306FCCAB" w14:textId="77777777"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t-statistical value </w:t>
            </w:r>
          </w:p>
        </w:tc>
        <w:tc>
          <w:tcPr>
            <w:tcW w:w="1743" w:type="dxa"/>
          </w:tcPr>
          <w:p w14:paraId="4C0B91C4" w14:textId="77777777"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p value </w:t>
            </w:r>
          </w:p>
        </w:tc>
      </w:tr>
      <w:tr w:rsidR="00BE1C5C" w:rsidRPr="00BE1C5C" w14:paraId="265D6843" w14:textId="77777777" w:rsidTr="00E120AB">
        <w:tc>
          <w:tcPr>
            <w:tcW w:w="1712" w:type="dxa"/>
          </w:tcPr>
          <w:p w14:paraId="29C6BF26" w14:textId="77777777"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x1</w:t>
            </w:r>
          </w:p>
        </w:tc>
        <w:tc>
          <w:tcPr>
            <w:tcW w:w="1757" w:type="dxa"/>
          </w:tcPr>
          <w:p w14:paraId="489FCE20" w14:textId="5AF3463A"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0.35395*</w:t>
            </w:r>
          </w:p>
        </w:tc>
        <w:tc>
          <w:tcPr>
            <w:tcW w:w="1726" w:type="dxa"/>
          </w:tcPr>
          <w:p w14:paraId="35B379BE" w14:textId="63AA4D9D"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0.21292</w:t>
            </w:r>
          </w:p>
        </w:tc>
        <w:tc>
          <w:tcPr>
            <w:tcW w:w="1718" w:type="dxa"/>
          </w:tcPr>
          <w:p w14:paraId="415238E1" w14:textId="009757D8"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1.6624</w:t>
            </w:r>
          </w:p>
        </w:tc>
        <w:tc>
          <w:tcPr>
            <w:tcW w:w="1743" w:type="dxa"/>
          </w:tcPr>
          <w:p w14:paraId="0A5CD4D3" w14:textId="1324C713" w:rsidR="0051414D" w:rsidRPr="00BE1C5C" w:rsidRDefault="0051414D" w:rsidP="0051414D">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0.098366</w:t>
            </w:r>
          </w:p>
        </w:tc>
      </w:tr>
      <w:tr w:rsidR="00BE1C5C" w:rsidRPr="00BE1C5C" w14:paraId="25ADE6D9" w14:textId="77777777" w:rsidTr="00E120AB">
        <w:tc>
          <w:tcPr>
            <w:tcW w:w="1712" w:type="dxa"/>
          </w:tcPr>
          <w:p w14:paraId="6875A25C" w14:textId="77777777"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x2</w:t>
            </w:r>
          </w:p>
        </w:tc>
        <w:tc>
          <w:tcPr>
            <w:tcW w:w="1757" w:type="dxa"/>
          </w:tcPr>
          <w:p w14:paraId="03E2A354" w14:textId="167E5AC4"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0.05388****</w:t>
            </w:r>
          </w:p>
        </w:tc>
        <w:tc>
          <w:tcPr>
            <w:tcW w:w="1726" w:type="dxa"/>
          </w:tcPr>
          <w:p w14:paraId="28A08351" w14:textId="7419C692"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0.0093953</w:t>
            </w:r>
          </w:p>
        </w:tc>
        <w:tc>
          <w:tcPr>
            <w:tcW w:w="1718" w:type="dxa"/>
          </w:tcPr>
          <w:p w14:paraId="30DA7DF0" w14:textId="19FFC250"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5.7348</w:t>
            </w:r>
          </w:p>
        </w:tc>
        <w:tc>
          <w:tcPr>
            <w:tcW w:w="1743" w:type="dxa"/>
          </w:tcPr>
          <w:p w14:paraId="491E2CEA" w14:textId="44FF1A4F"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4.6647e-0.8</w:t>
            </w:r>
          </w:p>
        </w:tc>
      </w:tr>
      <w:tr w:rsidR="00BE1C5C" w:rsidRPr="00BE1C5C" w14:paraId="001BE397" w14:textId="77777777" w:rsidTr="00E120AB">
        <w:tc>
          <w:tcPr>
            <w:tcW w:w="1712" w:type="dxa"/>
          </w:tcPr>
          <w:p w14:paraId="1B7DE482" w14:textId="77777777"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x3</w:t>
            </w:r>
          </w:p>
        </w:tc>
        <w:tc>
          <w:tcPr>
            <w:tcW w:w="1757" w:type="dxa"/>
          </w:tcPr>
          <w:p w14:paraId="47B40241" w14:textId="3AC5CFBC"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0.032691***</w:t>
            </w:r>
          </w:p>
        </w:tc>
        <w:tc>
          <w:tcPr>
            <w:tcW w:w="1726" w:type="dxa"/>
          </w:tcPr>
          <w:p w14:paraId="5FC745D6" w14:textId="7E984A17"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0.010712</w:t>
            </w:r>
          </w:p>
        </w:tc>
        <w:tc>
          <w:tcPr>
            <w:tcW w:w="1718" w:type="dxa"/>
          </w:tcPr>
          <w:p w14:paraId="7ACF14DB" w14:textId="4B2B80CC"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3.0519</w:t>
            </w:r>
          </w:p>
        </w:tc>
        <w:tc>
          <w:tcPr>
            <w:tcW w:w="1743" w:type="dxa"/>
          </w:tcPr>
          <w:p w14:paraId="756007E5" w14:textId="334B6112"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0.0026585</w:t>
            </w:r>
          </w:p>
        </w:tc>
      </w:tr>
      <w:tr w:rsidR="0051414D" w:rsidRPr="00BE1C5C" w14:paraId="378116C6" w14:textId="77777777" w:rsidTr="00E120AB">
        <w:tc>
          <w:tcPr>
            <w:tcW w:w="1712" w:type="dxa"/>
          </w:tcPr>
          <w:p w14:paraId="48F6D406" w14:textId="77777777"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x4</w:t>
            </w:r>
          </w:p>
        </w:tc>
        <w:tc>
          <w:tcPr>
            <w:tcW w:w="1757" w:type="dxa"/>
          </w:tcPr>
          <w:p w14:paraId="4030BE8D" w14:textId="4014E5B9"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0.017386***</w:t>
            </w:r>
          </w:p>
        </w:tc>
        <w:tc>
          <w:tcPr>
            <w:tcW w:w="1726" w:type="dxa"/>
          </w:tcPr>
          <w:p w14:paraId="290AFD51" w14:textId="06C13EA6"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0.0051807</w:t>
            </w:r>
          </w:p>
        </w:tc>
        <w:tc>
          <w:tcPr>
            <w:tcW w:w="1718" w:type="dxa"/>
          </w:tcPr>
          <w:p w14:paraId="25A4DAF4" w14:textId="3064C3C4"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3.356</w:t>
            </w:r>
          </w:p>
        </w:tc>
        <w:tc>
          <w:tcPr>
            <w:tcW w:w="1743" w:type="dxa"/>
          </w:tcPr>
          <w:p w14:paraId="407083E7" w14:textId="02589352"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0.0009852</w:t>
            </w:r>
          </w:p>
        </w:tc>
      </w:tr>
    </w:tbl>
    <w:p w14:paraId="17DE6BE6" w14:textId="77777777" w:rsidR="0051414D" w:rsidRPr="00BE1C5C" w:rsidRDefault="0051414D" w:rsidP="0051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en-AU"/>
        </w:rPr>
      </w:pPr>
    </w:p>
    <w:p w14:paraId="2E9BBA68" w14:textId="129E66D5" w:rsidR="0051414D" w:rsidRPr="00BE1C5C" w:rsidRDefault="0051414D" w:rsidP="00212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Number of observations: 166, Error degrees of freedom: 162</w:t>
      </w:r>
    </w:p>
    <w:p w14:paraId="274AF628" w14:textId="61DBAD87" w:rsidR="0051414D" w:rsidRPr="00BE1C5C" w:rsidRDefault="0051414D" w:rsidP="00212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Root Mean Squared Error: 31.6</w:t>
      </w:r>
    </w:p>
    <w:p w14:paraId="01D23639" w14:textId="439CFE11" w:rsidR="0051414D" w:rsidRPr="00BE1C5C" w:rsidRDefault="0051414D" w:rsidP="00212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R-squared: 0.3639</w:t>
      </w:r>
    </w:p>
    <w:p w14:paraId="7876EC70" w14:textId="78CBACD6" w:rsidR="0051414D" w:rsidRPr="00BE1C5C" w:rsidRDefault="0051414D" w:rsidP="00212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R-squared adjusted: 0.3521</w:t>
      </w:r>
    </w:p>
    <w:p w14:paraId="6E9783C2" w14:textId="77777777" w:rsidR="0051414D" w:rsidRPr="00BE1C5C" w:rsidRDefault="0051414D" w:rsidP="0051414D">
      <w:pPr>
        <w:pStyle w:val="HTMLPreformatted"/>
        <w:rPr>
          <w:rFonts w:ascii="Times New Roman" w:hAnsi="Times New Roman" w:cs="Times New Roman"/>
          <w:i/>
          <w:iCs/>
          <w:color w:val="000000" w:themeColor="text1"/>
        </w:rPr>
      </w:pPr>
    </w:p>
    <w:p w14:paraId="70F819BF" w14:textId="402A57FE" w:rsidR="00012DDE" w:rsidRPr="00BE1C5C" w:rsidRDefault="00012DDE" w:rsidP="00E120AB">
      <w:pPr>
        <w:pStyle w:val="Heading3"/>
        <w:rPr>
          <w:color w:val="000000" w:themeColor="text1"/>
        </w:rPr>
      </w:pPr>
      <w:bookmarkStart w:id="24" w:name="_Toc134478292"/>
      <w:r w:rsidRPr="00BE1C5C">
        <w:rPr>
          <w:color w:val="000000" w:themeColor="text1"/>
        </w:rPr>
        <w:t>Energy intake as the weighting variable</w:t>
      </w:r>
      <w:bookmarkEnd w:id="24"/>
      <w:r w:rsidRPr="00BE1C5C">
        <w:rPr>
          <w:color w:val="000000" w:themeColor="text1"/>
        </w:rPr>
        <w:t xml:space="preserve"> </w:t>
      </w:r>
    </w:p>
    <w:p w14:paraId="79009EEE" w14:textId="3CFCB042" w:rsidR="00012DDE" w:rsidRPr="00BE1C5C" w:rsidRDefault="00012DDE" w:rsidP="00922469">
      <w:pPr>
        <w:pStyle w:val="Heading4"/>
        <w:numPr>
          <w:ilvl w:val="3"/>
          <w:numId w:val="2"/>
        </w:numPr>
        <w:rPr>
          <w:color w:val="000000" w:themeColor="text1"/>
        </w:rPr>
      </w:pPr>
      <w:r w:rsidRPr="00BE1C5C">
        <w:rPr>
          <w:color w:val="000000" w:themeColor="text1"/>
        </w:rPr>
        <w:t xml:space="preserve">With the intercept </w:t>
      </w:r>
    </w:p>
    <w:p w14:paraId="09722769" w14:textId="77777777" w:rsidR="007D6020" w:rsidRPr="00BE1C5C" w:rsidRDefault="007D6020" w:rsidP="007D6020">
      <w:pPr>
        <w:pStyle w:val="HTMLPreformatted"/>
        <w:ind w:left="360"/>
        <w:rPr>
          <w:rFonts w:ascii="Times New Roman" w:hAnsi="Times New Roman" w:cs="Times New Roman"/>
          <w:i/>
          <w:iCs/>
          <w:color w:val="000000" w:themeColor="text1"/>
        </w:rPr>
      </w:pPr>
      <w:bookmarkStart w:id="25" w:name="_Hlk71136691"/>
      <w:r w:rsidRPr="00BE1C5C">
        <w:rPr>
          <w:rFonts w:ascii="Times New Roman" w:hAnsi="Times New Roman" w:cs="Times New Roman"/>
          <w:i/>
          <w:iCs/>
          <w:color w:val="000000" w:themeColor="text1"/>
        </w:rPr>
        <w:t>Linear regression model:</w:t>
      </w:r>
    </w:p>
    <w:p w14:paraId="7B5E9273" w14:textId="77777777" w:rsidR="007D6020" w:rsidRPr="00BE1C5C" w:rsidRDefault="007D6020" w:rsidP="007D6020">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    y = 1+ x1 + x2 + x3 + x4</w:t>
      </w:r>
    </w:p>
    <w:p w14:paraId="76254587" w14:textId="77777777" w:rsidR="007D6020" w:rsidRPr="00BE1C5C" w:rsidRDefault="007D6020" w:rsidP="007D6020">
      <w:pPr>
        <w:pStyle w:val="HTMLPreformatted"/>
        <w:ind w:left="360"/>
        <w:rPr>
          <w:rFonts w:ascii="Times New Roman" w:hAnsi="Times New Roman" w:cs="Times New Roman"/>
          <w:i/>
          <w:iCs/>
          <w:color w:val="000000" w:themeColor="text1"/>
        </w:rPr>
      </w:pPr>
    </w:p>
    <w:p w14:paraId="0EE940B6" w14:textId="77777777" w:rsidR="007D6020" w:rsidRPr="00BE1C5C" w:rsidRDefault="007D6020" w:rsidP="007D6020">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y= Median export price (AUD/kg)</w:t>
      </w:r>
    </w:p>
    <w:p w14:paraId="2564328D" w14:textId="77777777" w:rsidR="007D6020" w:rsidRPr="00BE1C5C" w:rsidRDefault="007D6020" w:rsidP="007D6020">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x1= NOVA</w:t>
      </w:r>
    </w:p>
    <w:p w14:paraId="0FF41A0D" w14:textId="77777777"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x2 = Protein (%kJ)</w:t>
      </w:r>
    </w:p>
    <w:p w14:paraId="22981B7F" w14:textId="77777777"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x3 = Fat (%kJ)</w:t>
      </w:r>
    </w:p>
    <w:p w14:paraId="4063A882" w14:textId="77777777"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x4 = CHO (%kJ)</w:t>
      </w:r>
    </w:p>
    <w:p w14:paraId="4A44671B" w14:textId="2A457AF6"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color w:val="000000" w:themeColor="text1"/>
          <w:sz w:val="20"/>
          <w:szCs w:val="20"/>
          <w:lang w:eastAsia="en-AU"/>
        </w:rPr>
      </w:pPr>
    </w:p>
    <w:p w14:paraId="3D345585" w14:textId="77777777" w:rsidR="007D6020" w:rsidRPr="00BE1C5C" w:rsidRDefault="007D6020" w:rsidP="007D6020">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Estimated Coefficients:</w:t>
      </w:r>
    </w:p>
    <w:tbl>
      <w:tblPr>
        <w:tblStyle w:val="TableGrid"/>
        <w:tblW w:w="0" w:type="auto"/>
        <w:tblLook w:val="04A0" w:firstRow="1" w:lastRow="0" w:firstColumn="1" w:lastColumn="0" w:noHBand="0" w:noVBand="1"/>
      </w:tblPr>
      <w:tblGrid>
        <w:gridCol w:w="1712"/>
        <w:gridCol w:w="1757"/>
        <w:gridCol w:w="1726"/>
        <w:gridCol w:w="1718"/>
        <w:gridCol w:w="1743"/>
      </w:tblGrid>
      <w:tr w:rsidR="00BE1C5C" w:rsidRPr="00BE1C5C" w14:paraId="0441DC43" w14:textId="77777777" w:rsidTr="00E120AB">
        <w:tc>
          <w:tcPr>
            <w:tcW w:w="1712" w:type="dxa"/>
          </w:tcPr>
          <w:p w14:paraId="1BC19993" w14:textId="77777777" w:rsidR="007D6020" w:rsidRPr="00BE1C5C" w:rsidRDefault="007D6020" w:rsidP="005738D0">
            <w:pPr>
              <w:pStyle w:val="HTMLPreformatted"/>
              <w:jc w:val="right"/>
              <w:rPr>
                <w:rFonts w:ascii="Times New Roman" w:hAnsi="Times New Roman" w:cs="Times New Roman"/>
                <w:i/>
                <w:iCs/>
                <w:color w:val="000000" w:themeColor="text1"/>
              </w:rPr>
            </w:pPr>
          </w:p>
        </w:tc>
        <w:tc>
          <w:tcPr>
            <w:tcW w:w="1757" w:type="dxa"/>
          </w:tcPr>
          <w:p w14:paraId="6D2D501A" w14:textId="77777777" w:rsidR="007D6020"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Estimate</w:t>
            </w:r>
          </w:p>
        </w:tc>
        <w:tc>
          <w:tcPr>
            <w:tcW w:w="1726" w:type="dxa"/>
          </w:tcPr>
          <w:p w14:paraId="7E66DC05" w14:textId="77777777" w:rsidR="007D6020"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Standard deviation</w:t>
            </w:r>
          </w:p>
        </w:tc>
        <w:tc>
          <w:tcPr>
            <w:tcW w:w="1718" w:type="dxa"/>
          </w:tcPr>
          <w:p w14:paraId="4B139F48" w14:textId="77777777" w:rsidR="007D6020"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t-statistical value </w:t>
            </w:r>
          </w:p>
        </w:tc>
        <w:tc>
          <w:tcPr>
            <w:tcW w:w="1743" w:type="dxa"/>
          </w:tcPr>
          <w:p w14:paraId="4AD2638C" w14:textId="77777777" w:rsidR="007D6020"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p value </w:t>
            </w:r>
          </w:p>
        </w:tc>
      </w:tr>
      <w:tr w:rsidR="00BE1C5C" w:rsidRPr="00BE1C5C" w14:paraId="398C2907" w14:textId="77777777" w:rsidTr="00E120AB">
        <w:tc>
          <w:tcPr>
            <w:tcW w:w="1712" w:type="dxa"/>
          </w:tcPr>
          <w:p w14:paraId="6DABA71E" w14:textId="77777777" w:rsidR="007D6020" w:rsidRPr="00BE1C5C" w:rsidRDefault="007D6020" w:rsidP="005738D0">
            <w:pPr>
              <w:pStyle w:val="HTMLPreformatted"/>
              <w:jc w:val="right"/>
              <w:rPr>
                <w:rFonts w:ascii="Times New Roman" w:hAnsi="Times New Roman" w:cs="Times New Roman"/>
                <w:b/>
                <w:bCs/>
                <w:i/>
                <w:iCs/>
                <w:color w:val="000000" w:themeColor="text1"/>
              </w:rPr>
            </w:pPr>
            <w:r w:rsidRPr="00BE1C5C">
              <w:rPr>
                <w:rFonts w:ascii="Times New Roman" w:hAnsi="Times New Roman" w:cs="Times New Roman"/>
                <w:i/>
                <w:iCs/>
                <w:color w:val="000000" w:themeColor="text1"/>
              </w:rPr>
              <w:t>Intercept</w:t>
            </w:r>
          </w:p>
        </w:tc>
        <w:tc>
          <w:tcPr>
            <w:tcW w:w="1757" w:type="dxa"/>
          </w:tcPr>
          <w:p w14:paraId="6D370D40" w14:textId="299BAD4E" w:rsidR="007D6020"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1153.2       </w:t>
            </w:r>
          </w:p>
        </w:tc>
        <w:tc>
          <w:tcPr>
            <w:tcW w:w="1726" w:type="dxa"/>
          </w:tcPr>
          <w:p w14:paraId="74044B0E" w14:textId="3B3671ED" w:rsidR="007D6020"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811.88     </w:t>
            </w:r>
          </w:p>
        </w:tc>
        <w:tc>
          <w:tcPr>
            <w:tcW w:w="1718" w:type="dxa"/>
          </w:tcPr>
          <w:p w14:paraId="63C04D32" w14:textId="0F2B2C51" w:rsidR="007D6020"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1.4204       </w:t>
            </w:r>
          </w:p>
        </w:tc>
        <w:tc>
          <w:tcPr>
            <w:tcW w:w="1743" w:type="dxa"/>
          </w:tcPr>
          <w:p w14:paraId="635E73C5" w14:textId="29F0EF35" w:rsidR="007D6020"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0.15744</w:t>
            </w:r>
          </w:p>
        </w:tc>
      </w:tr>
      <w:tr w:rsidR="00BE1C5C" w:rsidRPr="00BE1C5C" w14:paraId="519B4D8C" w14:textId="77777777" w:rsidTr="00E120AB">
        <w:tc>
          <w:tcPr>
            <w:tcW w:w="1712" w:type="dxa"/>
          </w:tcPr>
          <w:p w14:paraId="510ED0ED" w14:textId="77777777" w:rsidR="007D6020" w:rsidRPr="00BE1C5C" w:rsidRDefault="007D6020" w:rsidP="005738D0">
            <w:pPr>
              <w:pStyle w:val="HTMLPreformatted"/>
              <w:jc w:val="right"/>
              <w:rPr>
                <w:rFonts w:ascii="Times New Roman" w:hAnsi="Times New Roman" w:cs="Times New Roman"/>
                <w:b/>
                <w:bCs/>
                <w:i/>
                <w:iCs/>
                <w:color w:val="000000" w:themeColor="text1"/>
              </w:rPr>
            </w:pPr>
            <w:r w:rsidRPr="00BE1C5C">
              <w:rPr>
                <w:rFonts w:ascii="Times New Roman" w:hAnsi="Times New Roman" w:cs="Times New Roman"/>
                <w:i/>
                <w:iCs/>
                <w:color w:val="000000" w:themeColor="text1"/>
              </w:rPr>
              <w:t>x1</w:t>
            </w:r>
          </w:p>
        </w:tc>
        <w:tc>
          <w:tcPr>
            <w:tcW w:w="1757" w:type="dxa"/>
          </w:tcPr>
          <w:p w14:paraId="4071F6B4" w14:textId="7E0EF86B" w:rsidR="007D6020"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0.10924      </w:t>
            </w:r>
          </w:p>
        </w:tc>
        <w:tc>
          <w:tcPr>
            <w:tcW w:w="1726" w:type="dxa"/>
          </w:tcPr>
          <w:p w14:paraId="6F1232BA" w14:textId="3F662C16" w:rsidR="007D6020"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0.23474    </w:t>
            </w:r>
          </w:p>
        </w:tc>
        <w:tc>
          <w:tcPr>
            <w:tcW w:w="1718" w:type="dxa"/>
          </w:tcPr>
          <w:p w14:paraId="2830F385" w14:textId="6F2B5BD2" w:rsidR="007D6020"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0.46537        </w:t>
            </w:r>
          </w:p>
        </w:tc>
        <w:tc>
          <w:tcPr>
            <w:tcW w:w="1743" w:type="dxa"/>
          </w:tcPr>
          <w:p w14:paraId="78FB0928" w14:textId="52E71C2B" w:rsidR="007D6020" w:rsidRPr="00BE1C5C" w:rsidRDefault="007D6020" w:rsidP="005738D0">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0.6423</w:t>
            </w:r>
          </w:p>
        </w:tc>
      </w:tr>
      <w:tr w:rsidR="00BE1C5C" w:rsidRPr="00BE1C5C" w14:paraId="581C3FA7" w14:textId="77777777" w:rsidTr="00E120AB">
        <w:tc>
          <w:tcPr>
            <w:tcW w:w="1712" w:type="dxa"/>
          </w:tcPr>
          <w:p w14:paraId="4DFAE42D" w14:textId="77777777" w:rsidR="007D6020" w:rsidRPr="00BE1C5C" w:rsidRDefault="007D6020" w:rsidP="005738D0">
            <w:pPr>
              <w:pStyle w:val="HTMLPreformatted"/>
              <w:jc w:val="right"/>
              <w:rPr>
                <w:rFonts w:ascii="Times New Roman" w:hAnsi="Times New Roman" w:cs="Times New Roman"/>
                <w:b/>
                <w:bCs/>
                <w:i/>
                <w:iCs/>
                <w:color w:val="000000" w:themeColor="text1"/>
              </w:rPr>
            </w:pPr>
            <w:r w:rsidRPr="00BE1C5C">
              <w:rPr>
                <w:rFonts w:ascii="Times New Roman" w:hAnsi="Times New Roman" w:cs="Times New Roman"/>
                <w:i/>
                <w:iCs/>
                <w:color w:val="000000" w:themeColor="text1"/>
              </w:rPr>
              <w:lastRenderedPageBreak/>
              <w:t>x2</w:t>
            </w:r>
          </w:p>
        </w:tc>
        <w:tc>
          <w:tcPr>
            <w:tcW w:w="1757" w:type="dxa"/>
          </w:tcPr>
          <w:p w14:paraId="2D1076E7" w14:textId="2DF35713" w:rsidR="007D6020"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0.026315     </w:t>
            </w:r>
          </w:p>
        </w:tc>
        <w:tc>
          <w:tcPr>
            <w:tcW w:w="1726" w:type="dxa"/>
          </w:tcPr>
          <w:p w14:paraId="6BAE4C9D" w14:textId="0E4B5AE4" w:rsidR="007D6020"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0.016621     </w:t>
            </w:r>
          </w:p>
        </w:tc>
        <w:tc>
          <w:tcPr>
            <w:tcW w:w="1718" w:type="dxa"/>
          </w:tcPr>
          <w:p w14:paraId="18BE14EE" w14:textId="65927F3F" w:rsidR="007D6020"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1.5833       </w:t>
            </w:r>
          </w:p>
        </w:tc>
        <w:tc>
          <w:tcPr>
            <w:tcW w:w="1743" w:type="dxa"/>
          </w:tcPr>
          <w:p w14:paraId="4F35A588" w14:textId="351F85D5" w:rsidR="007D6020"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0.11532</w:t>
            </w:r>
          </w:p>
        </w:tc>
      </w:tr>
      <w:tr w:rsidR="00BE1C5C" w:rsidRPr="00BE1C5C" w14:paraId="613FF267" w14:textId="77777777" w:rsidTr="00E120AB">
        <w:tc>
          <w:tcPr>
            <w:tcW w:w="1712" w:type="dxa"/>
          </w:tcPr>
          <w:p w14:paraId="4EC2BD10" w14:textId="77777777" w:rsidR="007D6020" w:rsidRPr="00BE1C5C" w:rsidRDefault="007D6020" w:rsidP="005738D0">
            <w:pPr>
              <w:pStyle w:val="HTMLPreformatted"/>
              <w:jc w:val="right"/>
              <w:rPr>
                <w:rFonts w:ascii="Times New Roman" w:hAnsi="Times New Roman" w:cs="Times New Roman"/>
                <w:b/>
                <w:bCs/>
                <w:i/>
                <w:iCs/>
                <w:color w:val="000000" w:themeColor="text1"/>
              </w:rPr>
            </w:pPr>
            <w:r w:rsidRPr="00BE1C5C">
              <w:rPr>
                <w:rFonts w:ascii="Times New Roman" w:hAnsi="Times New Roman" w:cs="Times New Roman"/>
                <w:i/>
                <w:iCs/>
                <w:color w:val="000000" w:themeColor="text1"/>
              </w:rPr>
              <w:t>x3</w:t>
            </w:r>
          </w:p>
        </w:tc>
        <w:tc>
          <w:tcPr>
            <w:tcW w:w="1757" w:type="dxa"/>
          </w:tcPr>
          <w:p w14:paraId="1FDBEF06" w14:textId="03E2CB38" w:rsidR="007D6020"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0.055338****</w:t>
            </w:r>
          </w:p>
        </w:tc>
        <w:tc>
          <w:tcPr>
            <w:tcW w:w="1726" w:type="dxa"/>
          </w:tcPr>
          <w:p w14:paraId="536D7559" w14:textId="3FDD3297" w:rsidR="007D6020"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0.0079928     </w:t>
            </w:r>
          </w:p>
        </w:tc>
        <w:tc>
          <w:tcPr>
            <w:tcW w:w="1718" w:type="dxa"/>
          </w:tcPr>
          <w:p w14:paraId="293BABB4" w14:textId="73EA15BA" w:rsidR="007D6020"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6.9235    </w:t>
            </w:r>
          </w:p>
        </w:tc>
        <w:tc>
          <w:tcPr>
            <w:tcW w:w="1743" w:type="dxa"/>
          </w:tcPr>
          <w:p w14:paraId="7136E018" w14:textId="5EF14697" w:rsidR="007D6020"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9.9471e-11</w:t>
            </w:r>
          </w:p>
        </w:tc>
      </w:tr>
      <w:tr w:rsidR="007D6020" w:rsidRPr="00BE1C5C" w14:paraId="3A796A43" w14:textId="77777777" w:rsidTr="00E120AB">
        <w:tc>
          <w:tcPr>
            <w:tcW w:w="1712" w:type="dxa"/>
          </w:tcPr>
          <w:p w14:paraId="6D4332A8" w14:textId="77777777" w:rsidR="007D6020" w:rsidRPr="00BE1C5C" w:rsidRDefault="007D6020" w:rsidP="005738D0">
            <w:pPr>
              <w:pStyle w:val="HTMLPreformatted"/>
              <w:jc w:val="right"/>
              <w:rPr>
                <w:rFonts w:ascii="Times New Roman" w:hAnsi="Times New Roman" w:cs="Times New Roman"/>
                <w:b/>
                <w:bCs/>
                <w:i/>
                <w:iCs/>
                <w:color w:val="000000" w:themeColor="text1"/>
              </w:rPr>
            </w:pPr>
            <w:r w:rsidRPr="00BE1C5C">
              <w:rPr>
                <w:rFonts w:ascii="Times New Roman" w:hAnsi="Times New Roman" w:cs="Times New Roman"/>
                <w:i/>
                <w:iCs/>
                <w:color w:val="000000" w:themeColor="text1"/>
              </w:rPr>
              <w:t>x4</w:t>
            </w:r>
          </w:p>
        </w:tc>
        <w:tc>
          <w:tcPr>
            <w:tcW w:w="1757" w:type="dxa"/>
          </w:tcPr>
          <w:p w14:paraId="45FB3DAF" w14:textId="5C99DEFD" w:rsidR="007D6020"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0.02741***</w:t>
            </w:r>
          </w:p>
        </w:tc>
        <w:tc>
          <w:tcPr>
            <w:tcW w:w="1726" w:type="dxa"/>
          </w:tcPr>
          <w:p w14:paraId="527A36B8" w14:textId="0CB90565" w:rsidR="007D6020"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0.0090469     </w:t>
            </w:r>
          </w:p>
        </w:tc>
        <w:tc>
          <w:tcPr>
            <w:tcW w:w="1718" w:type="dxa"/>
          </w:tcPr>
          <w:p w14:paraId="35920A02" w14:textId="1FDA2D3B" w:rsidR="007D6020"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3.0298     </w:t>
            </w:r>
          </w:p>
        </w:tc>
        <w:tc>
          <w:tcPr>
            <w:tcW w:w="1743" w:type="dxa"/>
          </w:tcPr>
          <w:p w14:paraId="3E96CE69" w14:textId="2DFD51BF" w:rsidR="007D6020"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0.0028521</w:t>
            </w:r>
          </w:p>
        </w:tc>
      </w:tr>
      <w:bookmarkEnd w:id="25"/>
    </w:tbl>
    <w:p w14:paraId="5EEE5731" w14:textId="77777777" w:rsidR="007D6020" w:rsidRPr="00BE1C5C" w:rsidRDefault="007D6020" w:rsidP="007D6020">
      <w:pPr>
        <w:pStyle w:val="HTMLPreformatted"/>
        <w:ind w:left="426" w:firstLine="141"/>
        <w:rPr>
          <w:rFonts w:ascii="Times New Roman" w:hAnsi="Times New Roman" w:cs="Times New Roman"/>
          <w:i/>
          <w:iCs/>
          <w:color w:val="000000" w:themeColor="text1"/>
        </w:rPr>
      </w:pPr>
    </w:p>
    <w:p w14:paraId="424EC148" w14:textId="77777777" w:rsidR="007D6020" w:rsidRPr="00BE1C5C" w:rsidRDefault="007D6020" w:rsidP="007D6020">
      <w:pPr>
        <w:pStyle w:val="HTMLPreformatted"/>
        <w:rPr>
          <w:rFonts w:ascii="Times New Roman" w:hAnsi="Times New Roman" w:cs="Times New Roman"/>
          <w:i/>
          <w:iCs/>
          <w:color w:val="000000" w:themeColor="text1"/>
        </w:rPr>
      </w:pPr>
      <w:r w:rsidRPr="00BE1C5C">
        <w:rPr>
          <w:rFonts w:ascii="Times New Roman" w:hAnsi="Times New Roman" w:cs="Times New Roman"/>
          <w:i/>
          <w:iCs/>
          <w:color w:val="000000" w:themeColor="text1"/>
        </w:rPr>
        <w:t>Number of observations: 166, Error degrees of freedom: 161</w:t>
      </w:r>
    </w:p>
    <w:p w14:paraId="6259CD95" w14:textId="77777777" w:rsidR="007D6020" w:rsidRPr="00BE1C5C" w:rsidRDefault="007D6020" w:rsidP="007D6020">
      <w:pPr>
        <w:pStyle w:val="HTMLPreformatted"/>
        <w:rPr>
          <w:rFonts w:ascii="Times New Roman" w:hAnsi="Times New Roman" w:cs="Times New Roman"/>
          <w:i/>
          <w:iCs/>
          <w:color w:val="000000" w:themeColor="text1"/>
        </w:rPr>
      </w:pPr>
      <w:r w:rsidRPr="00BE1C5C">
        <w:rPr>
          <w:rFonts w:ascii="Times New Roman" w:hAnsi="Times New Roman" w:cs="Times New Roman"/>
          <w:i/>
          <w:iCs/>
          <w:color w:val="000000" w:themeColor="text1"/>
        </w:rPr>
        <w:t>Root Mean Squared Error: 6.71e+03</w:t>
      </w:r>
    </w:p>
    <w:p w14:paraId="2BD1CA2A" w14:textId="77777777" w:rsidR="007D6020" w:rsidRPr="00BE1C5C" w:rsidRDefault="007D6020" w:rsidP="007D6020">
      <w:pPr>
        <w:pStyle w:val="HTMLPreformatted"/>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R-squared: 0.452,  </w:t>
      </w:r>
    </w:p>
    <w:p w14:paraId="2A30B295" w14:textId="6A35C4F5" w:rsidR="007D6020" w:rsidRPr="00BE1C5C" w:rsidRDefault="007D6020" w:rsidP="007D6020">
      <w:pPr>
        <w:pStyle w:val="HTMLPreformatted"/>
        <w:rPr>
          <w:rFonts w:ascii="Times New Roman" w:hAnsi="Times New Roman" w:cs="Times New Roman"/>
          <w:i/>
          <w:iCs/>
          <w:color w:val="000000" w:themeColor="text1"/>
        </w:rPr>
      </w:pPr>
      <w:r w:rsidRPr="00BE1C5C">
        <w:rPr>
          <w:rFonts w:ascii="Times New Roman" w:hAnsi="Times New Roman" w:cs="Times New Roman"/>
          <w:i/>
          <w:iCs/>
          <w:color w:val="000000" w:themeColor="text1"/>
        </w:rPr>
        <w:t>Adjusted R-Squared: 0.438</w:t>
      </w:r>
    </w:p>
    <w:p w14:paraId="434312AE" w14:textId="41A967E7" w:rsidR="007D6020" w:rsidRPr="00BE1C5C" w:rsidRDefault="007D6020" w:rsidP="007D6020">
      <w:pPr>
        <w:pStyle w:val="HTMLPreformatted"/>
        <w:rPr>
          <w:rFonts w:ascii="Times New Roman" w:hAnsi="Times New Roman" w:cs="Times New Roman"/>
          <w:i/>
          <w:iCs/>
          <w:color w:val="000000" w:themeColor="text1"/>
        </w:rPr>
      </w:pPr>
      <w:r w:rsidRPr="00BE1C5C">
        <w:rPr>
          <w:rFonts w:ascii="Times New Roman" w:hAnsi="Times New Roman" w:cs="Times New Roman"/>
          <w:i/>
          <w:iCs/>
          <w:color w:val="000000" w:themeColor="text1"/>
        </w:rPr>
        <w:t>F-statistic vs. constant model: 33.2, p-value = 3.49e-20</w:t>
      </w:r>
    </w:p>
    <w:p w14:paraId="1B03D5DF" w14:textId="77777777" w:rsidR="007D6020" w:rsidRPr="00BE1C5C" w:rsidRDefault="007D6020" w:rsidP="007D6020">
      <w:pPr>
        <w:pStyle w:val="HTMLPreformatted"/>
        <w:rPr>
          <w:color w:val="000000" w:themeColor="text1"/>
        </w:rPr>
      </w:pPr>
    </w:p>
    <w:p w14:paraId="27DE1C0E" w14:textId="1FC4769A" w:rsidR="00012DDE" w:rsidRPr="00BE1C5C" w:rsidRDefault="00012DDE" w:rsidP="00922469">
      <w:pPr>
        <w:pStyle w:val="Heading4"/>
        <w:numPr>
          <w:ilvl w:val="3"/>
          <w:numId w:val="2"/>
        </w:numPr>
        <w:rPr>
          <w:color w:val="000000" w:themeColor="text1"/>
        </w:rPr>
      </w:pPr>
      <w:r w:rsidRPr="00BE1C5C">
        <w:rPr>
          <w:color w:val="000000" w:themeColor="text1"/>
        </w:rPr>
        <w:t xml:space="preserve">Without the intercept </w:t>
      </w:r>
    </w:p>
    <w:p w14:paraId="533E7715" w14:textId="77777777" w:rsidR="0051414D" w:rsidRPr="00BE1C5C" w:rsidRDefault="0051414D" w:rsidP="0051414D">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Linear regression model:</w:t>
      </w:r>
    </w:p>
    <w:p w14:paraId="1E6B439D" w14:textId="677C8800" w:rsidR="0051414D" w:rsidRPr="00BE1C5C" w:rsidRDefault="0051414D" w:rsidP="0051414D">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    y = x1 + x2 + x3 + x4</w:t>
      </w:r>
    </w:p>
    <w:p w14:paraId="5CEFD2EF" w14:textId="77777777" w:rsidR="0051414D" w:rsidRPr="00BE1C5C" w:rsidRDefault="0051414D" w:rsidP="0051414D">
      <w:pPr>
        <w:pStyle w:val="HTMLPreformatted"/>
        <w:ind w:left="360"/>
        <w:rPr>
          <w:rFonts w:ascii="Times New Roman" w:hAnsi="Times New Roman" w:cs="Times New Roman"/>
          <w:i/>
          <w:iCs/>
          <w:color w:val="000000" w:themeColor="text1"/>
        </w:rPr>
      </w:pPr>
    </w:p>
    <w:p w14:paraId="0CFABFBB" w14:textId="77777777" w:rsidR="0051414D" w:rsidRPr="00BE1C5C" w:rsidRDefault="0051414D" w:rsidP="0051414D">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y= Median export price (AUD/kg)</w:t>
      </w:r>
    </w:p>
    <w:p w14:paraId="0A9A1239" w14:textId="77777777" w:rsidR="0051414D" w:rsidRPr="00BE1C5C" w:rsidRDefault="0051414D" w:rsidP="0051414D">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x1= NOVA</w:t>
      </w:r>
    </w:p>
    <w:p w14:paraId="53B9CB67" w14:textId="77777777" w:rsidR="0051414D" w:rsidRPr="00BE1C5C" w:rsidRDefault="0051414D" w:rsidP="0051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x2 = Protein (%kJ)</w:t>
      </w:r>
    </w:p>
    <w:p w14:paraId="19BD1F30" w14:textId="77777777" w:rsidR="0051414D" w:rsidRPr="00BE1C5C" w:rsidRDefault="0051414D" w:rsidP="0051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x3 = Fat (%kJ)</w:t>
      </w:r>
    </w:p>
    <w:p w14:paraId="07623614" w14:textId="77777777" w:rsidR="0051414D" w:rsidRPr="00BE1C5C" w:rsidRDefault="0051414D" w:rsidP="0051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x4 = CHO (%kJ)</w:t>
      </w:r>
    </w:p>
    <w:p w14:paraId="140D8F7E" w14:textId="77777777" w:rsidR="0051414D" w:rsidRPr="00BE1C5C" w:rsidRDefault="0051414D" w:rsidP="0051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color w:val="000000" w:themeColor="text1"/>
          <w:sz w:val="20"/>
          <w:szCs w:val="20"/>
          <w:lang w:eastAsia="en-AU"/>
        </w:rPr>
      </w:pPr>
    </w:p>
    <w:p w14:paraId="7C1EBF6F" w14:textId="77777777" w:rsidR="0051414D" w:rsidRPr="00BE1C5C" w:rsidRDefault="0051414D" w:rsidP="0051414D">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Estimated Coefficients:</w:t>
      </w:r>
    </w:p>
    <w:tbl>
      <w:tblPr>
        <w:tblStyle w:val="TableGrid"/>
        <w:tblW w:w="0" w:type="auto"/>
        <w:tblLook w:val="04A0" w:firstRow="1" w:lastRow="0" w:firstColumn="1" w:lastColumn="0" w:noHBand="0" w:noVBand="1"/>
      </w:tblPr>
      <w:tblGrid>
        <w:gridCol w:w="1712"/>
        <w:gridCol w:w="1757"/>
        <w:gridCol w:w="1726"/>
        <w:gridCol w:w="1718"/>
        <w:gridCol w:w="1743"/>
      </w:tblGrid>
      <w:tr w:rsidR="00BE1C5C" w:rsidRPr="00BE1C5C" w14:paraId="515BAC6F" w14:textId="77777777" w:rsidTr="00E120AB">
        <w:tc>
          <w:tcPr>
            <w:tcW w:w="1712" w:type="dxa"/>
          </w:tcPr>
          <w:p w14:paraId="42A303CE" w14:textId="77777777" w:rsidR="0051414D" w:rsidRPr="00BE1C5C" w:rsidRDefault="0051414D" w:rsidP="0051414D">
            <w:pPr>
              <w:pStyle w:val="HTMLPreformatted"/>
              <w:jc w:val="right"/>
              <w:rPr>
                <w:rFonts w:ascii="Times New Roman" w:hAnsi="Times New Roman" w:cs="Times New Roman"/>
                <w:i/>
                <w:iCs/>
                <w:color w:val="000000" w:themeColor="text1"/>
              </w:rPr>
            </w:pPr>
          </w:p>
        </w:tc>
        <w:tc>
          <w:tcPr>
            <w:tcW w:w="1757" w:type="dxa"/>
          </w:tcPr>
          <w:p w14:paraId="02D5C0B2" w14:textId="77777777"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Estimate</w:t>
            </w:r>
          </w:p>
        </w:tc>
        <w:tc>
          <w:tcPr>
            <w:tcW w:w="1726" w:type="dxa"/>
          </w:tcPr>
          <w:p w14:paraId="5D4E0B62" w14:textId="77777777"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Standard deviation</w:t>
            </w:r>
          </w:p>
        </w:tc>
        <w:tc>
          <w:tcPr>
            <w:tcW w:w="1718" w:type="dxa"/>
          </w:tcPr>
          <w:p w14:paraId="16179A94" w14:textId="77777777"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t-statistical value </w:t>
            </w:r>
          </w:p>
        </w:tc>
        <w:tc>
          <w:tcPr>
            <w:tcW w:w="1743" w:type="dxa"/>
          </w:tcPr>
          <w:p w14:paraId="2291E06E" w14:textId="77777777"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p value </w:t>
            </w:r>
          </w:p>
        </w:tc>
      </w:tr>
      <w:tr w:rsidR="00BE1C5C" w:rsidRPr="00BE1C5C" w14:paraId="57DD85F5" w14:textId="77777777" w:rsidTr="00E120AB">
        <w:tc>
          <w:tcPr>
            <w:tcW w:w="1712" w:type="dxa"/>
          </w:tcPr>
          <w:p w14:paraId="44F2FB4F" w14:textId="77777777"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x1</w:t>
            </w:r>
          </w:p>
        </w:tc>
        <w:tc>
          <w:tcPr>
            <w:tcW w:w="1757" w:type="dxa"/>
          </w:tcPr>
          <w:p w14:paraId="389FEF80" w14:textId="7C1A6E83"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0.045638</w:t>
            </w:r>
          </w:p>
        </w:tc>
        <w:tc>
          <w:tcPr>
            <w:tcW w:w="1726" w:type="dxa"/>
          </w:tcPr>
          <w:p w14:paraId="6AB3C742" w14:textId="010AFC10"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0.23115</w:t>
            </w:r>
          </w:p>
        </w:tc>
        <w:tc>
          <w:tcPr>
            <w:tcW w:w="1718" w:type="dxa"/>
          </w:tcPr>
          <w:p w14:paraId="0DF00CF1" w14:textId="5ADC30C1"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0.19744</w:t>
            </w:r>
          </w:p>
        </w:tc>
        <w:tc>
          <w:tcPr>
            <w:tcW w:w="1743" w:type="dxa"/>
          </w:tcPr>
          <w:p w14:paraId="4D2D247C" w14:textId="3366F33A" w:rsidR="0051414D" w:rsidRPr="00BE1C5C" w:rsidRDefault="0051414D" w:rsidP="0051414D">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0.84373</w:t>
            </w:r>
          </w:p>
        </w:tc>
      </w:tr>
      <w:tr w:rsidR="00BE1C5C" w:rsidRPr="00BE1C5C" w14:paraId="550F06BF" w14:textId="77777777" w:rsidTr="00E120AB">
        <w:tc>
          <w:tcPr>
            <w:tcW w:w="1712" w:type="dxa"/>
          </w:tcPr>
          <w:p w14:paraId="6868EAD5" w14:textId="77777777"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x2</w:t>
            </w:r>
          </w:p>
        </w:tc>
        <w:tc>
          <w:tcPr>
            <w:tcW w:w="1757" w:type="dxa"/>
          </w:tcPr>
          <w:p w14:paraId="1C05DDA0" w14:textId="64877FE9"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0.034174**</w:t>
            </w:r>
          </w:p>
        </w:tc>
        <w:tc>
          <w:tcPr>
            <w:tcW w:w="1726" w:type="dxa"/>
          </w:tcPr>
          <w:p w14:paraId="2813FA59" w14:textId="03FCAB84"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0.015722</w:t>
            </w:r>
          </w:p>
        </w:tc>
        <w:tc>
          <w:tcPr>
            <w:tcW w:w="1718" w:type="dxa"/>
          </w:tcPr>
          <w:p w14:paraId="2177FD27" w14:textId="2CFF9494"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2.1737</w:t>
            </w:r>
          </w:p>
        </w:tc>
        <w:tc>
          <w:tcPr>
            <w:tcW w:w="1743" w:type="dxa"/>
          </w:tcPr>
          <w:p w14:paraId="13378C53" w14:textId="76AFF7A3"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0.031183</w:t>
            </w:r>
          </w:p>
        </w:tc>
      </w:tr>
      <w:tr w:rsidR="00BE1C5C" w:rsidRPr="00BE1C5C" w14:paraId="5F9B87AE" w14:textId="77777777" w:rsidTr="00E120AB">
        <w:tc>
          <w:tcPr>
            <w:tcW w:w="1712" w:type="dxa"/>
          </w:tcPr>
          <w:p w14:paraId="3C82A8E0" w14:textId="77777777"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x3</w:t>
            </w:r>
          </w:p>
        </w:tc>
        <w:tc>
          <w:tcPr>
            <w:tcW w:w="1757" w:type="dxa"/>
          </w:tcPr>
          <w:p w14:paraId="7B956AE5" w14:textId="66E10441"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0.059753****</w:t>
            </w:r>
          </w:p>
        </w:tc>
        <w:tc>
          <w:tcPr>
            <w:tcW w:w="1726" w:type="dxa"/>
          </w:tcPr>
          <w:p w14:paraId="2E32C502" w14:textId="70DE1B43"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0.0073866</w:t>
            </w:r>
          </w:p>
        </w:tc>
        <w:tc>
          <w:tcPr>
            <w:tcW w:w="1718" w:type="dxa"/>
          </w:tcPr>
          <w:p w14:paraId="6CBCB444" w14:textId="4C0E895F"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8.0893</w:t>
            </w:r>
          </w:p>
        </w:tc>
        <w:tc>
          <w:tcPr>
            <w:tcW w:w="1743" w:type="dxa"/>
          </w:tcPr>
          <w:p w14:paraId="1E5C8D0A" w14:textId="084AE401"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1.3358e-13</w:t>
            </w:r>
          </w:p>
        </w:tc>
      </w:tr>
      <w:tr w:rsidR="0051414D" w:rsidRPr="00BE1C5C" w14:paraId="3583E019" w14:textId="77777777" w:rsidTr="00E120AB">
        <w:tc>
          <w:tcPr>
            <w:tcW w:w="1712" w:type="dxa"/>
          </w:tcPr>
          <w:p w14:paraId="6CB11040" w14:textId="77777777"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x4</w:t>
            </w:r>
          </w:p>
        </w:tc>
        <w:tc>
          <w:tcPr>
            <w:tcW w:w="1757" w:type="dxa"/>
          </w:tcPr>
          <w:p w14:paraId="5FC9529F" w14:textId="19D66AF2" w:rsidR="0051414D" w:rsidRPr="00BE1C5C" w:rsidRDefault="0051414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0.033417****</w:t>
            </w:r>
          </w:p>
        </w:tc>
        <w:tc>
          <w:tcPr>
            <w:tcW w:w="1726" w:type="dxa"/>
          </w:tcPr>
          <w:p w14:paraId="497382D7" w14:textId="26656C2F" w:rsidR="0051414D" w:rsidRPr="00BE1C5C" w:rsidRDefault="002122A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0.0080225</w:t>
            </w:r>
          </w:p>
        </w:tc>
        <w:tc>
          <w:tcPr>
            <w:tcW w:w="1718" w:type="dxa"/>
          </w:tcPr>
          <w:p w14:paraId="6F6F4D37" w14:textId="25D9842A" w:rsidR="0051414D" w:rsidRPr="00BE1C5C" w:rsidRDefault="002122A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4.1654</w:t>
            </w:r>
          </w:p>
        </w:tc>
        <w:tc>
          <w:tcPr>
            <w:tcW w:w="1743" w:type="dxa"/>
          </w:tcPr>
          <w:p w14:paraId="1BF23264" w14:textId="3EE39413" w:rsidR="0051414D" w:rsidRPr="00BE1C5C" w:rsidRDefault="002122AD" w:rsidP="0051414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5.0404e-05</w:t>
            </w:r>
          </w:p>
        </w:tc>
      </w:tr>
    </w:tbl>
    <w:p w14:paraId="1F38FAA6" w14:textId="77777777" w:rsidR="0051414D" w:rsidRPr="00BE1C5C" w:rsidRDefault="0051414D" w:rsidP="0051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en-AU"/>
        </w:rPr>
      </w:pPr>
    </w:p>
    <w:p w14:paraId="085278C2" w14:textId="77777777" w:rsidR="0051414D" w:rsidRPr="00BE1C5C" w:rsidRDefault="0051414D" w:rsidP="00212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Number of observations: 166, Error degrees of freedom: 162</w:t>
      </w:r>
    </w:p>
    <w:p w14:paraId="5EEF63A5" w14:textId="77777777" w:rsidR="0051414D" w:rsidRPr="00BE1C5C" w:rsidRDefault="0051414D" w:rsidP="00212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Root Mean Squared Error: 6.74e+03</w:t>
      </w:r>
    </w:p>
    <w:p w14:paraId="20CEA17C" w14:textId="77777777" w:rsidR="0051414D" w:rsidRPr="00BE1C5C" w:rsidRDefault="0051414D" w:rsidP="00212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R-squared:  0.4885</w:t>
      </w:r>
    </w:p>
    <w:p w14:paraId="3215E525" w14:textId="77777777" w:rsidR="0051414D" w:rsidRPr="00BE1C5C" w:rsidRDefault="0051414D" w:rsidP="00212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R-squared adjusted: 0.4790</w:t>
      </w:r>
    </w:p>
    <w:p w14:paraId="50EFA8BA" w14:textId="77777777" w:rsidR="0051414D" w:rsidRPr="00BE1C5C" w:rsidRDefault="0051414D" w:rsidP="00012DDE">
      <w:pPr>
        <w:pStyle w:val="ListParagraph"/>
        <w:ind w:left="240"/>
        <w:rPr>
          <w:color w:val="000000" w:themeColor="text1"/>
        </w:rPr>
      </w:pPr>
    </w:p>
    <w:p w14:paraId="0EE707DA" w14:textId="38A18AEC" w:rsidR="00012DDE" w:rsidRPr="00BE1C5C" w:rsidRDefault="00012DDE" w:rsidP="00E120AB">
      <w:pPr>
        <w:pStyle w:val="Heading3"/>
        <w:rPr>
          <w:color w:val="000000" w:themeColor="text1"/>
        </w:rPr>
      </w:pPr>
      <w:bookmarkStart w:id="26" w:name="_Toc134478293"/>
      <w:r w:rsidRPr="00BE1C5C">
        <w:rPr>
          <w:color w:val="000000" w:themeColor="text1"/>
        </w:rPr>
        <w:t>Square root of energy intake as the weighting variables</w:t>
      </w:r>
      <w:bookmarkEnd w:id="26"/>
      <w:r w:rsidRPr="00BE1C5C">
        <w:rPr>
          <w:color w:val="000000" w:themeColor="text1"/>
        </w:rPr>
        <w:t xml:space="preserve"> </w:t>
      </w:r>
    </w:p>
    <w:p w14:paraId="39B582B9" w14:textId="608C27E5" w:rsidR="00012DDE" w:rsidRPr="00BE1C5C" w:rsidRDefault="00012DDE" w:rsidP="00922469">
      <w:pPr>
        <w:pStyle w:val="Heading4"/>
        <w:numPr>
          <w:ilvl w:val="3"/>
          <w:numId w:val="2"/>
        </w:numPr>
        <w:rPr>
          <w:color w:val="000000" w:themeColor="text1"/>
        </w:rPr>
      </w:pPr>
      <w:r w:rsidRPr="00BE1C5C">
        <w:rPr>
          <w:color w:val="000000" w:themeColor="text1"/>
        </w:rPr>
        <w:t xml:space="preserve">With the intercept </w:t>
      </w:r>
    </w:p>
    <w:p w14:paraId="6FA26C0A" w14:textId="77777777" w:rsidR="007D6020" w:rsidRPr="00BE1C5C" w:rsidRDefault="007D6020" w:rsidP="007D6020">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Linear regression model:</w:t>
      </w:r>
    </w:p>
    <w:p w14:paraId="4517A2E2" w14:textId="77777777" w:rsidR="007D6020" w:rsidRPr="00BE1C5C" w:rsidRDefault="007D6020" w:rsidP="007D6020">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    y = 1+ x1 + x2 + x3 + x4</w:t>
      </w:r>
    </w:p>
    <w:p w14:paraId="36D09DA1" w14:textId="77777777" w:rsidR="007D6020" w:rsidRPr="00BE1C5C" w:rsidRDefault="007D6020" w:rsidP="007D6020">
      <w:pPr>
        <w:pStyle w:val="HTMLPreformatted"/>
        <w:ind w:left="360"/>
        <w:rPr>
          <w:rFonts w:ascii="Times New Roman" w:hAnsi="Times New Roman" w:cs="Times New Roman"/>
          <w:i/>
          <w:iCs/>
          <w:color w:val="000000" w:themeColor="text1"/>
        </w:rPr>
      </w:pPr>
    </w:p>
    <w:p w14:paraId="7C3C080B" w14:textId="77777777" w:rsidR="007D6020" w:rsidRPr="00BE1C5C" w:rsidRDefault="007D6020" w:rsidP="007D6020">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y= Median export price (AUD/kg)</w:t>
      </w:r>
    </w:p>
    <w:p w14:paraId="260D970B" w14:textId="77777777" w:rsidR="007D6020" w:rsidRPr="00BE1C5C" w:rsidRDefault="007D6020" w:rsidP="007D6020">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x1= NOVA</w:t>
      </w:r>
    </w:p>
    <w:p w14:paraId="72683D03" w14:textId="77777777"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x2 = Protein (%kJ)</w:t>
      </w:r>
    </w:p>
    <w:p w14:paraId="23F988E3" w14:textId="77777777"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x3 = Fat (%kJ)</w:t>
      </w:r>
    </w:p>
    <w:p w14:paraId="37053C6A" w14:textId="77777777"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x4 = CHO (%kJ)</w:t>
      </w:r>
    </w:p>
    <w:p w14:paraId="5EEB8114" w14:textId="77777777"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color w:val="000000" w:themeColor="text1"/>
          <w:sz w:val="20"/>
          <w:szCs w:val="20"/>
          <w:lang w:eastAsia="en-AU"/>
        </w:rPr>
      </w:pPr>
    </w:p>
    <w:p w14:paraId="6F28D3A3" w14:textId="77777777" w:rsidR="007D6020" w:rsidRPr="00BE1C5C" w:rsidRDefault="007D6020" w:rsidP="007D6020">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Estimated Coefficients:</w:t>
      </w:r>
    </w:p>
    <w:tbl>
      <w:tblPr>
        <w:tblStyle w:val="TableGrid"/>
        <w:tblW w:w="0" w:type="auto"/>
        <w:tblLook w:val="04A0" w:firstRow="1" w:lastRow="0" w:firstColumn="1" w:lastColumn="0" w:noHBand="0" w:noVBand="1"/>
      </w:tblPr>
      <w:tblGrid>
        <w:gridCol w:w="1712"/>
        <w:gridCol w:w="1757"/>
        <w:gridCol w:w="1726"/>
        <w:gridCol w:w="1718"/>
        <w:gridCol w:w="1743"/>
      </w:tblGrid>
      <w:tr w:rsidR="00BE1C5C" w:rsidRPr="00BE1C5C" w14:paraId="0EE447BA" w14:textId="77777777" w:rsidTr="00E120AB">
        <w:tc>
          <w:tcPr>
            <w:tcW w:w="1712" w:type="dxa"/>
          </w:tcPr>
          <w:p w14:paraId="0C4C115A" w14:textId="77777777" w:rsidR="007D6020" w:rsidRPr="00BE1C5C" w:rsidRDefault="007D6020" w:rsidP="005738D0">
            <w:pPr>
              <w:pStyle w:val="HTMLPreformatted"/>
              <w:jc w:val="right"/>
              <w:rPr>
                <w:rFonts w:ascii="Times New Roman" w:hAnsi="Times New Roman" w:cs="Times New Roman"/>
                <w:i/>
                <w:iCs/>
                <w:color w:val="000000" w:themeColor="text1"/>
              </w:rPr>
            </w:pPr>
          </w:p>
        </w:tc>
        <w:tc>
          <w:tcPr>
            <w:tcW w:w="1757" w:type="dxa"/>
          </w:tcPr>
          <w:p w14:paraId="5D424F62" w14:textId="77777777" w:rsidR="007D6020"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Estimate</w:t>
            </w:r>
          </w:p>
        </w:tc>
        <w:tc>
          <w:tcPr>
            <w:tcW w:w="1726" w:type="dxa"/>
          </w:tcPr>
          <w:p w14:paraId="53EC4A74" w14:textId="77777777" w:rsidR="007D6020"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Standard deviation</w:t>
            </w:r>
          </w:p>
        </w:tc>
        <w:tc>
          <w:tcPr>
            <w:tcW w:w="1718" w:type="dxa"/>
          </w:tcPr>
          <w:p w14:paraId="2AF1148A" w14:textId="77777777" w:rsidR="007D6020"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t-statistical value </w:t>
            </w:r>
          </w:p>
        </w:tc>
        <w:tc>
          <w:tcPr>
            <w:tcW w:w="1743" w:type="dxa"/>
          </w:tcPr>
          <w:p w14:paraId="7DADC826" w14:textId="77777777" w:rsidR="007D6020" w:rsidRPr="00BE1C5C" w:rsidRDefault="007D6020"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p value </w:t>
            </w:r>
          </w:p>
        </w:tc>
      </w:tr>
      <w:tr w:rsidR="00BE1C5C" w:rsidRPr="00BE1C5C" w14:paraId="7CEA8FA8" w14:textId="77777777" w:rsidTr="00E120AB">
        <w:tc>
          <w:tcPr>
            <w:tcW w:w="1712" w:type="dxa"/>
          </w:tcPr>
          <w:p w14:paraId="66A07007" w14:textId="77777777" w:rsidR="007D6020" w:rsidRPr="00BE1C5C" w:rsidRDefault="007D6020" w:rsidP="005738D0">
            <w:pPr>
              <w:pStyle w:val="HTMLPreformatted"/>
              <w:jc w:val="right"/>
              <w:rPr>
                <w:rFonts w:ascii="Times New Roman" w:hAnsi="Times New Roman" w:cs="Times New Roman"/>
                <w:b/>
                <w:bCs/>
                <w:i/>
                <w:iCs/>
                <w:color w:val="000000" w:themeColor="text1"/>
              </w:rPr>
            </w:pPr>
            <w:r w:rsidRPr="00BE1C5C">
              <w:rPr>
                <w:rFonts w:ascii="Times New Roman" w:hAnsi="Times New Roman" w:cs="Times New Roman"/>
                <w:i/>
                <w:iCs/>
                <w:color w:val="000000" w:themeColor="text1"/>
              </w:rPr>
              <w:t>Intercept</w:t>
            </w:r>
          </w:p>
        </w:tc>
        <w:tc>
          <w:tcPr>
            <w:tcW w:w="1757" w:type="dxa"/>
          </w:tcPr>
          <w:p w14:paraId="33F6A4FE" w14:textId="28F4CA31"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36.337       </w:t>
            </w:r>
          </w:p>
        </w:tc>
        <w:tc>
          <w:tcPr>
            <w:tcW w:w="1726" w:type="dxa"/>
          </w:tcPr>
          <w:p w14:paraId="1824860F" w14:textId="0E2FE515"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27.401     </w:t>
            </w:r>
          </w:p>
        </w:tc>
        <w:tc>
          <w:tcPr>
            <w:tcW w:w="1718" w:type="dxa"/>
          </w:tcPr>
          <w:p w14:paraId="4C37A27F" w14:textId="59690835"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1.3261       </w:t>
            </w:r>
          </w:p>
        </w:tc>
        <w:tc>
          <w:tcPr>
            <w:tcW w:w="1743" w:type="dxa"/>
          </w:tcPr>
          <w:p w14:paraId="0D61D30F" w14:textId="41A76760"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0.18668</w:t>
            </w:r>
          </w:p>
        </w:tc>
      </w:tr>
      <w:tr w:rsidR="00BE1C5C" w:rsidRPr="00BE1C5C" w14:paraId="7873A298" w14:textId="77777777" w:rsidTr="00E120AB">
        <w:tc>
          <w:tcPr>
            <w:tcW w:w="1712" w:type="dxa"/>
          </w:tcPr>
          <w:p w14:paraId="4D961C7D" w14:textId="77777777" w:rsidR="007D6020" w:rsidRPr="00BE1C5C" w:rsidRDefault="007D6020" w:rsidP="005738D0">
            <w:pPr>
              <w:pStyle w:val="HTMLPreformatted"/>
              <w:jc w:val="right"/>
              <w:rPr>
                <w:rFonts w:ascii="Times New Roman" w:hAnsi="Times New Roman" w:cs="Times New Roman"/>
                <w:b/>
                <w:bCs/>
                <w:i/>
                <w:iCs/>
                <w:color w:val="000000" w:themeColor="text1"/>
              </w:rPr>
            </w:pPr>
            <w:r w:rsidRPr="00BE1C5C">
              <w:rPr>
                <w:rFonts w:ascii="Times New Roman" w:hAnsi="Times New Roman" w:cs="Times New Roman"/>
                <w:i/>
                <w:iCs/>
                <w:color w:val="000000" w:themeColor="text1"/>
              </w:rPr>
              <w:t>x1</w:t>
            </w:r>
          </w:p>
        </w:tc>
        <w:tc>
          <w:tcPr>
            <w:tcW w:w="1757" w:type="dxa"/>
          </w:tcPr>
          <w:p w14:paraId="12CFB603" w14:textId="5E6DD0C9"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0.095181      </w:t>
            </w:r>
          </w:p>
        </w:tc>
        <w:tc>
          <w:tcPr>
            <w:tcW w:w="1726" w:type="dxa"/>
          </w:tcPr>
          <w:p w14:paraId="45865952" w14:textId="4FAE43BB"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0.26014    </w:t>
            </w:r>
          </w:p>
        </w:tc>
        <w:tc>
          <w:tcPr>
            <w:tcW w:w="1718" w:type="dxa"/>
          </w:tcPr>
          <w:p w14:paraId="4E1D7C86" w14:textId="3FC895FE"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0.36588       </w:t>
            </w:r>
          </w:p>
        </w:tc>
        <w:tc>
          <w:tcPr>
            <w:tcW w:w="1743" w:type="dxa"/>
          </w:tcPr>
          <w:p w14:paraId="5C3F036F" w14:textId="5C9F824E"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0.71493</w:t>
            </w:r>
          </w:p>
        </w:tc>
      </w:tr>
      <w:tr w:rsidR="00BE1C5C" w:rsidRPr="00BE1C5C" w14:paraId="4E33272A" w14:textId="77777777" w:rsidTr="00E120AB">
        <w:tc>
          <w:tcPr>
            <w:tcW w:w="1712" w:type="dxa"/>
          </w:tcPr>
          <w:p w14:paraId="0731A94B" w14:textId="77777777" w:rsidR="007D6020" w:rsidRPr="00BE1C5C" w:rsidRDefault="007D6020" w:rsidP="005738D0">
            <w:pPr>
              <w:pStyle w:val="HTMLPreformatted"/>
              <w:jc w:val="right"/>
              <w:rPr>
                <w:rFonts w:ascii="Times New Roman" w:hAnsi="Times New Roman" w:cs="Times New Roman"/>
                <w:b/>
                <w:bCs/>
                <w:i/>
                <w:iCs/>
                <w:color w:val="000000" w:themeColor="text1"/>
              </w:rPr>
            </w:pPr>
            <w:r w:rsidRPr="00BE1C5C">
              <w:rPr>
                <w:rFonts w:ascii="Times New Roman" w:hAnsi="Times New Roman" w:cs="Times New Roman"/>
                <w:i/>
                <w:iCs/>
                <w:color w:val="000000" w:themeColor="text1"/>
              </w:rPr>
              <w:t>x2</w:t>
            </w:r>
          </w:p>
        </w:tc>
        <w:tc>
          <w:tcPr>
            <w:tcW w:w="1757" w:type="dxa"/>
          </w:tcPr>
          <w:p w14:paraId="17385054" w14:textId="154925B0"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0.033105*    </w:t>
            </w:r>
          </w:p>
        </w:tc>
        <w:tc>
          <w:tcPr>
            <w:tcW w:w="1726" w:type="dxa"/>
          </w:tcPr>
          <w:p w14:paraId="666E7530" w14:textId="54193247"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0.017709     </w:t>
            </w:r>
          </w:p>
        </w:tc>
        <w:tc>
          <w:tcPr>
            <w:tcW w:w="1718" w:type="dxa"/>
          </w:tcPr>
          <w:p w14:paraId="3692A800" w14:textId="2327FCE4"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1.8694      </w:t>
            </w:r>
          </w:p>
        </w:tc>
        <w:tc>
          <w:tcPr>
            <w:tcW w:w="1743" w:type="dxa"/>
          </w:tcPr>
          <w:p w14:paraId="3343E19E" w14:textId="3CAECC23"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0.063384</w:t>
            </w:r>
          </w:p>
        </w:tc>
      </w:tr>
      <w:tr w:rsidR="00BE1C5C" w:rsidRPr="00BE1C5C" w14:paraId="7A84066B" w14:textId="77777777" w:rsidTr="00E120AB">
        <w:tc>
          <w:tcPr>
            <w:tcW w:w="1712" w:type="dxa"/>
          </w:tcPr>
          <w:p w14:paraId="1B725C03" w14:textId="77777777" w:rsidR="007D6020" w:rsidRPr="00BE1C5C" w:rsidRDefault="007D6020" w:rsidP="005738D0">
            <w:pPr>
              <w:pStyle w:val="HTMLPreformatted"/>
              <w:jc w:val="right"/>
              <w:rPr>
                <w:rFonts w:ascii="Times New Roman" w:hAnsi="Times New Roman" w:cs="Times New Roman"/>
                <w:b/>
                <w:bCs/>
                <w:i/>
                <w:iCs/>
                <w:color w:val="000000" w:themeColor="text1"/>
              </w:rPr>
            </w:pPr>
            <w:r w:rsidRPr="00BE1C5C">
              <w:rPr>
                <w:rFonts w:ascii="Times New Roman" w:hAnsi="Times New Roman" w:cs="Times New Roman"/>
                <w:i/>
                <w:iCs/>
                <w:color w:val="000000" w:themeColor="text1"/>
              </w:rPr>
              <w:t>x3</w:t>
            </w:r>
          </w:p>
        </w:tc>
        <w:tc>
          <w:tcPr>
            <w:tcW w:w="1757" w:type="dxa"/>
          </w:tcPr>
          <w:p w14:paraId="0D40AC32" w14:textId="56D5BB62"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0.055124****</w:t>
            </w:r>
          </w:p>
        </w:tc>
        <w:tc>
          <w:tcPr>
            <w:tcW w:w="1726" w:type="dxa"/>
          </w:tcPr>
          <w:p w14:paraId="051AAA1F" w14:textId="7F4A6F04"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0.0097768     </w:t>
            </w:r>
          </w:p>
        </w:tc>
        <w:tc>
          <w:tcPr>
            <w:tcW w:w="1718" w:type="dxa"/>
          </w:tcPr>
          <w:p w14:paraId="6AFD2453" w14:textId="584C90CE"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5.6382    </w:t>
            </w:r>
          </w:p>
        </w:tc>
        <w:tc>
          <w:tcPr>
            <w:tcW w:w="1743" w:type="dxa"/>
          </w:tcPr>
          <w:p w14:paraId="0C6785C8" w14:textId="480AB631"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7.5338e-08</w:t>
            </w:r>
          </w:p>
        </w:tc>
      </w:tr>
      <w:tr w:rsidR="00BE1C5C" w:rsidRPr="00BE1C5C" w14:paraId="265B2275" w14:textId="77777777" w:rsidTr="00E120AB">
        <w:tc>
          <w:tcPr>
            <w:tcW w:w="1712" w:type="dxa"/>
          </w:tcPr>
          <w:p w14:paraId="35F742FD" w14:textId="77777777" w:rsidR="007D6020" w:rsidRPr="00BE1C5C" w:rsidRDefault="007D6020" w:rsidP="005738D0">
            <w:pPr>
              <w:pStyle w:val="HTMLPreformatted"/>
              <w:jc w:val="right"/>
              <w:rPr>
                <w:rFonts w:ascii="Times New Roman" w:hAnsi="Times New Roman" w:cs="Times New Roman"/>
                <w:b/>
                <w:bCs/>
                <w:i/>
                <w:iCs/>
                <w:color w:val="000000" w:themeColor="text1"/>
              </w:rPr>
            </w:pPr>
            <w:r w:rsidRPr="00BE1C5C">
              <w:rPr>
                <w:rFonts w:ascii="Times New Roman" w:hAnsi="Times New Roman" w:cs="Times New Roman"/>
                <w:i/>
                <w:iCs/>
                <w:color w:val="000000" w:themeColor="text1"/>
              </w:rPr>
              <w:t>x4</w:t>
            </w:r>
          </w:p>
        </w:tc>
        <w:tc>
          <w:tcPr>
            <w:tcW w:w="1757" w:type="dxa"/>
          </w:tcPr>
          <w:p w14:paraId="69D1B129" w14:textId="46810DEE"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0.023827**   </w:t>
            </w:r>
          </w:p>
        </w:tc>
        <w:tc>
          <w:tcPr>
            <w:tcW w:w="1726" w:type="dxa"/>
          </w:tcPr>
          <w:p w14:paraId="2C865626" w14:textId="32D074C3"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0.010875     </w:t>
            </w:r>
          </w:p>
        </w:tc>
        <w:tc>
          <w:tcPr>
            <w:tcW w:w="1718" w:type="dxa"/>
          </w:tcPr>
          <w:p w14:paraId="38A3CAFE" w14:textId="37167FED"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2.1909      </w:t>
            </w:r>
          </w:p>
        </w:tc>
        <w:tc>
          <w:tcPr>
            <w:tcW w:w="1743" w:type="dxa"/>
          </w:tcPr>
          <w:p w14:paraId="7EAF4E48" w14:textId="2EE29C58"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0.029894</w:t>
            </w:r>
          </w:p>
        </w:tc>
      </w:tr>
    </w:tbl>
    <w:p w14:paraId="73DB2CEF" w14:textId="77777777"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Number of observations: 166, Error degrees of freedom: 161</w:t>
      </w:r>
    </w:p>
    <w:p w14:paraId="3A57BDF7" w14:textId="77777777"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Root Mean Squared Error: 141</w:t>
      </w:r>
    </w:p>
    <w:p w14:paraId="7129905E" w14:textId="77777777"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 xml:space="preserve">R-squared: 0.268,  </w:t>
      </w:r>
    </w:p>
    <w:p w14:paraId="531F915C" w14:textId="4DA5EAB2"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Adjusted R-Squared: 0.25</w:t>
      </w:r>
    </w:p>
    <w:p w14:paraId="7D184E16" w14:textId="629460F4"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lastRenderedPageBreak/>
        <w:t>F-statistic vs. constant model: 14.8, p-value = 2.72e-10</w:t>
      </w:r>
    </w:p>
    <w:p w14:paraId="715865C0" w14:textId="77777777" w:rsidR="007D6020" w:rsidRPr="00BE1C5C" w:rsidRDefault="007D6020" w:rsidP="007D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left"/>
        <w:rPr>
          <w:rFonts w:eastAsia="Times New Roman"/>
          <w:i/>
          <w:iCs/>
          <w:color w:val="000000" w:themeColor="text1"/>
          <w:sz w:val="20"/>
          <w:szCs w:val="20"/>
          <w:lang w:eastAsia="en-AU"/>
        </w:rPr>
      </w:pPr>
    </w:p>
    <w:p w14:paraId="7B045B04" w14:textId="0B73C7A7" w:rsidR="001438C3" w:rsidRPr="00BE1C5C" w:rsidRDefault="00012DDE" w:rsidP="00922469">
      <w:pPr>
        <w:pStyle w:val="Heading4"/>
        <w:numPr>
          <w:ilvl w:val="3"/>
          <w:numId w:val="2"/>
        </w:numPr>
        <w:rPr>
          <w:color w:val="000000" w:themeColor="text1"/>
        </w:rPr>
      </w:pPr>
      <w:r w:rsidRPr="00BE1C5C">
        <w:rPr>
          <w:color w:val="000000" w:themeColor="text1"/>
        </w:rPr>
        <w:t>Without the intercept</w:t>
      </w:r>
    </w:p>
    <w:p w14:paraId="0E3D0E22" w14:textId="77777777" w:rsidR="002122AD" w:rsidRPr="00BE1C5C" w:rsidRDefault="002122AD" w:rsidP="002122AD">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Linear regression model:</w:t>
      </w:r>
    </w:p>
    <w:p w14:paraId="5753ED11" w14:textId="77777777" w:rsidR="002122AD" w:rsidRPr="00BE1C5C" w:rsidRDefault="002122AD" w:rsidP="002122AD">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    y = x1 + x2 + x3 + x4</w:t>
      </w:r>
    </w:p>
    <w:p w14:paraId="49BA804A" w14:textId="77777777" w:rsidR="002122AD" w:rsidRPr="00BE1C5C" w:rsidRDefault="002122AD" w:rsidP="002122AD">
      <w:pPr>
        <w:pStyle w:val="HTMLPreformatted"/>
        <w:ind w:left="360"/>
        <w:rPr>
          <w:rFonts w:ascii="Times New Roman" w:hAnsi="Times New Roman" w:cs="Times New Roman"/>
          <w:i/>
          <w:iCs/>
          <w:color w:val="000000" w:themeColor="text1"/>
        </w:rPr>
      </w:pPr>
    </w:p>
    <w:p w14:paraId="12D86BEE" w14:textId="77777777" w:rsidR="002122AD" w:rsidRPr="00BE1C5C" w:rsidRDefault="002122AD" w:rsidP="002122AD">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y= Median export price (AUD/kg)</w:t>
      </w:r>
    </w:p>
    <w:p w14:paraId="13B14329" w14:textId="77777777" w:rsidR="002122AD" w:rsidRPr="00BE1C5C" w:rsidRDefault="002122AD" w:rsidP="002122AD">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x1= NOVA</w:t>
      </w:r>
    </w:p>
    <w:p w14:paraId="126A2A21" w14:textId="77777777" w:rsidR="002122AD" w:rsidRPr="00BE1C5C" w:rsidRDefault="002122AD" w:rsidP="00212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x2 = Protein (%kJ)</w:t>
      </w:r>
    </w:p>
    <w:p w14:paraId="0DDEEA3D" w14:textId="77777777" w:rsidR="002122AD" w:rsidRPr="00BE1C5C" w:rsidRDefault="002122AD" w:rsidP="00212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x3 = Fat (%kJ)</w:t>
      </w:r>
    </w:p>
    <w:p w14:paraId="3BCCED1E" w14:textId="77777777" w:rsidR="002122AD" w:rsidRPr="00BE1C5C" w:rsidRDefault="002122AD" w:rsidP="00212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x4 = CHO (%kJ)</w:t>
      </w:r>
    </w:p>
    <w:p w14:paraId="3FB17243" w14:textId="77777777" w:rsidR="002122AD" w:rsidRPr="00BE1C5C" w:rsidRDefault="002122AD" w:rsidP="00212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color w:val="000000" w:themeColor="text1"/>
          <w:sz w:val="20"/>
          <w:szCs w:val="20"/>
          <w:lang w:eastAsia="en-AU"/>
        </w:rPr>
      </w:pPr>
    </w:p>
    <w:p w14:paraId="1579506E" w14:textId="77777777" w:rsidR="002122AD" w:rsidRPr="00BE1C5C" w:rsidRDefault="002122AD" w:rsidP="002122AD">
      <w:pPr>
        <w:pStyle w:val="HTMLPreformatted"/>
        <w:ind w:left="360"/>
        <w:rPr>
          <w:rFonts w:ascii="Times New Roman" w:hAnsi="Times New Roman" w:cs="Times New Roman"/>
          <w:i/>
          <w:iCs/>
          <w:color w:val="000000" w:themeColor="text1"/>
        </w:rPr>
      </w:pPr>
      <w:r w:rsidRPr="00BE1C5C">
        <w:rPr>
          <w:rFonts w:ascii="Times New Roman" w:hAnsi="Times New Roman" w:cs="Times New Roman"/>
          <w:i/>
          <w:iCs/>
          <w:color w:val="000000" w:themeColor="text1"/>
        </w:rPr>
        <w:t>Estimated Coefficients:</w:t>
      </w:r>
    </w:p>
    <w:tbl>
      <w:tblPr>
        <w:tblStyle w:val="TableGrid"/>
        <w:tblW w:w="0" w:type="auto"/>
        <w:tblLook w:val="04A0" w:firstRow="1" w:lastRow="0" w:firstColumn="1" w:lastColumn="0" w:noHBand="0" w:noVBand="1"/>
      </w:tblPr>
      <w:tblGrid>
        <w:gridCol w:w="1712"/>
        <w:gridCol w:w="1757"/>
        <w:gridCol w:w="1726"/>
        <w:gridCol w:w="1718"/>
        <w:gridCol w:w="1743"/>
      </w:tblGrid>
      <w:tr w:rsidR="00BE1C5C" w:rsidRPr="00BE1C5C" w14:paraId="06859AD7" w14:textId="77777777" w:rsidTr="00E120AB">
        <w:tc>
          <w:tcPr>
            <w:tcW w:w="1712" w:type="dxa"/>
          </w:tcPr>
          <w:p w14:paraId="6A0F4880" w14:textId="77777777" w:rsidR="002122AD" w:rsidRPr="00BE1C5C" w:rsidRDefault="002122AD" w:rsidP="005738D0">
            <w:pPr>
              <w:pStyle w:val="HTMLPreformatted"/>
              <w:jc w:val="right"/>
              <w:rPr>
                <w:rFonts w:ascii="Times New Roman" w:hAnsi="Times New Roman" w:cs="Times New Roman"/>
                <w:i/>
                <w:iCs/>
                <w:color w:val="000000" w:themeColor="text1"/>
              </w:rPr>
            </w:pPr>
          </w:p>
        </w:tc>
        <w:tc>
          <w:tcPr>
            <w:tcW w:w="1757" w:type="dxa"/>
          </w:tcPr>
          <w:p w14:paraId="675D4DB5" w14:textId="77777777" w:rsidR="002122AD" w:rsidRPr="00BE1C5C" w:rsidRDefault="002122AD"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Estimate</w:t>
            </w:r>
          </w:p>
        </w:tc>
        <w:tc>
          <w:tcPr>
            <w:tcW w:w="1726" w:type="dxa"/>
          </w:tcPr>
          <w:p w14:paraId="017B1896" w14:textId="77777777" w:rsidR="002122AD" w:rsidRPr="00BE1C5C" w:rsidRDefault="002122AD"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Standard deviation</w:t>
            </w:r>
          </w:p>
        </w:tc>
        <w:tc>
          <w:tcPr>
            <w:tcW w:w="1718" w:type="dxa"/>
          </w:tcPr>
          <w:p w14:paraId="6A6AE152" w14:textId="77777777" w:rsidR="002122AD" w:rsidRPr="00BE1C5C" w:rsidRDefault="002122AD"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t-statistical value </w:t>
            </w:r>
          </w:p>
        </w:tc>
        <w:tc>
          <w:tcPr>
            <w:tcW w:w="1743" w:type="dxa"/>
          </w:tcPr>
          <w:p w14:paraId="2152F4CA" w14:textId="77777777" w:rsidR="002122AD" w:rsidRPr="00BE1C5C" w:rsidRDefault="002122AD" w:rsidP="002122A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p value </w:t>
            </w:r>
          </w:p>
        </w:tc>
      </w:tr>
      <w:tr w:rsidR="00BE1C5C" w:rsidRPr="00BE1C5C" w14:paraId="316DD590" w14:textId="77777777" w:rsidTr="00E120AB">
        <w:trPr>
          <w:trHeight w:val="168"/>
        </w:trPr>
        <w:tc>
          <w:tcPr>
            <w:tcW w:w="1712" w:type="dxa"/>
          </w:tcPr>
          <w:p w14:paraId="4E91D916" w14:textId="77777777" w:rsidR="002122AD" w:rsidRPr="00BE1C5C" w:rsidRDefault="002122AD"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x1</w:t>
            </w:r>
          </w:p>
        </w:tc>
        <w:tc>
          <w:tcPr>
            <w:tcW w:w="1757" w:type="dxa"/>
          </w:tcPr>
          <w:p w14:paraId="4C41F68F" w14:textId="3DD45614" w:rsidR="002122AD" w:rsidRPr="00BE1C5C" w:rsidRDefault="002122AD"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0.027869</w:t>
            </w:r>
          </w:p>
        </w:tc>
        <w:tc>
          <w:tcPr>
            <w:tcW w:w="1726" w:type="dxa"/>
          </w:tcPr>
          <w:p w14:paraId="199CB66D" w14:textId="3FE4309D" w:rsidR="002122AD" w:rsidRPr="00BE1C5C" w:rsidRDefault="002122AD"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0.25574</w:t>
            </w:r>
          </w:p>
        </w:tc>
        <w:tc>
          <w:tcPr>
            <w:tcW w:w="1718" w:type="dxa"/>
          </w:tcPr>
          <w:p w14:paraId="2C0F2B59" w14:textId="6D9C4DC8" w:rsidR="002122AD" w:rsidRPr="00BE1C5C" w:rsidRDefault="002122AD"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0.10897</w:t>
            </w:r>
          </w:p>
        </w:tc>
        <w:tc>
          <w:tcPr>
            <w:tcW w:w="1743" w:type="dxa"/>
          </w:tcPr>
          <w:p w14:paraId="5CFEAE33" w14:textId="141897B9" w:rsidR="002122AD" w:rsidRPr="00BE1C5C" w:rsidRDefault="002122AD" w:rsidP="002122AD">
            <w:pPr>
              <w:pStyle w:val="HTMLPreformatted"/>
              <w:ind w:left="360"/>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0.91336</w:t>
            </w:r>
          </w:p>
        </w:tc>
      </w:tr>
      <w:tr w:rsidR="00BE1C5C" w:rsidRPr="00BE1C5C" w14:paraId="3BD489DA" w14:textId="77777777" w:rsidTr="00E120AB">
        <w:tc>
          <w:tcPr>
            <w:tcW w:w="1712" w:type="dxa"/>
          </w:tcPr>
          <w:p w14:paraId="5DA6B287" w14:textId="77777777" w:rsidR="002122AD" w:rsidRPr="00BE1C5C" w:rsidRDefault="002122AD"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x2</w:t>
            </w:r>
          </w:p>
        </w:tc>
        <w:tc>
          <w:tcPr>
            <w:tcW w:w="1757" w:type="dxa"/>
          </w:tcPr>
          <w:p w14:paraId="5F1BCE3E" w14:textId="682F83B2" w:rsidR="002122AD" w:rsidRPr="00BE1C5C" w:rsidRDefault="002122AD"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0.047419***</w:t>
            </w:r>
          </w:p>
        </w:tc>
        <w:tc>
          <w:tcPr>
            <w:tcW w:w="1726" w:type="dxa"/>
          </w:tcPr>
          <w:p w14:paraId="48C3FB43" w14:textId="0E5256E5" w:rsidR="002122AD" w:rsidRPr="00BE1C5C" w:rsidRDefault="002122AD"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0.014073</w:t>
            </w:r>
          </w:p>
        </w:tc>
        <w:tc>
          <w:tcPr>
            <w:tcW w:w="1718" w:type="dxa"/>
          </w:tcPr>
          <w:p w14:paraId="218B11E8" w14:textId="3E0A2435" w:rsidR="002122AD" w:rsidRPr="00BE1C5C" w:rsidRDefault="002122AD"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3.3696</w:t>
            </w:r>
          </w:p>
        </w:tc>
        <w:tc>
          <w:tcPr>
            <w:tcW w:w="1743" w:type="dxa"/>
          </w:tcPr>
          <w:p w14:paraId="6F3ABF94" w14:textId="0C2467C9" w:rsidR="002122AD" w:rsidRPr="00BE1C5C" w:rsidRDefault="002122AD" w:rsidP="002122A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0.0009409</w:t>
            </w:r>
          </w:p>
        </w:tc>
      </w:tr>
      <w:tr w:rsidR="00BE1C5C" w:rsidRPr="00BE1C5C" w14:paraId="7D8361CA" w14:textId="77777777" w:rsidTr="00E120AB">
        <w:tc>
          <w:tcPr>
            <w:tcW w:w="1712" w:type="dxa"/>
          </w:tcPr>
          <w:p w14:paraId="63B9380D" w14:textId="77777777" w:rsidR="002122AD" w:rsidRPr="00BE1C5C" w:rsidRDefault="002122AD"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x3</w:t>
            </w:r>
          </w:p>
        </w:tc>
        <w:tc>
          <w:tcPr>
            <w:tcW w:w="1757" w:type="dxa"/>
          </w:tcPr>
          <w:p w14:paraId="53A82BFB" w14:textId="44075FDF" w:rsidR="002122AD" w:rsidRPr="00BE1C5C" w:rsidRDefault="002122AD"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0.062186****</w:t>
            </w:r>
          </w:p>
        </w:tc>
        <w:tc>
          <w:tcPr>
            <w:tcW w:w="1726" w:type="dxa"/>
          </w:tcPr>
          <w:p w14:paraId="75AC0D2E" w14:textId="16345A08" w:rsidR="002122AD" w:rsidRPr="00BE1C5C" w:rsidRDefault="002122AD"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0.008218     </w:t>
            </w:r>
          </w:p>
        </w:tc>
        <w:tc>
          <w:tcPr>
            <w:tcW w:w="1718" w:type="dxa"/>
          </w:tcPr>
          <w:p w14:paraId="6482851C" w14:textId="22DF323C" w:rsidR="002122AD" w:rsidRPr="00BE1C5C" w:rsidRDefault="002122AD"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7.5671    </w:t>
            </w:r>
          </w:p>
        </w:tc>
        <w:tc>
          <w:tcPr>
            <w:tcW w:w="1743" w:type="dxa"/>
          </w:tcPr>
          <w:p w14:paraId="7E39767C" w14:textId="1D9F6F44" w:rsidR="002122AD" w:rsidRPr="00BE1C5C" w:rsidRDefault="002122AD" w:rsidP="002122AD">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2.7153e-12</w:t>
            </w:r>
          </w:p>
        </w:tc>
      </w:tr>
      <w:tr w:rsidR="002122AD" w:rsidRPr="00BE1C5C" w14:paraId="2D17C2B1" w14:textId="77777777" w:rsidTr="00E120AB">
        <w:tc>
          <w:tcPr>
            <w:tcW w:w="1712" w:type="dxa"/>
          </w:tcPr>
          <w:p w14:paraId="344B6E35" w14:textId="77777777" w:rsidR="002122AD" w:rsidRPr="00BE1C5C" w:rsidRDefault="002122AD"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x4</w:t>
            </w:r>
          </w:p>
        </w:tc>
        <w:tc>
          <w:tcPr>
            <w:tcW w:w="1757" w:type="dxa"/>
          </w:tcPr>
          <w:p w14:paraId="4CCFA96A" w14:textId="294729A0" w:rsidR="002122AD" w:rsidRPr="00BE1C5C" w:rsidRDefault="002122AD"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0.034001****</w:t>
            </w:r>
          </w:p>
        </w:tc>
        <w:tc>
          <w:tcPr>
            <w:tcW w:w="1726" w:type="dxa"/>
          </w:tcPr>
          <w:p w14:paraId="55A33042" w14:textId="31CC9070" w:rsidR="002122AD" w:rsidRPr="00BE1C5C" w:rsidRDefault="002122AD"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0.0077268     </w:t>
            </w:r>
          </w:p>
        </w:tc>
        <w:tc>
          <w:tcPr>
            <w:tcW w:w="1718" w:type="dxa"/>
          </w:tcPr>
          <w:p w14:paraId="707F2B44" w14:textId="3C7545D4" w:rsidR="002122AD" w:rsidRPr="00BE1C5C" w:rsidRDefault="002122AD" w:rsidP="005738D0">
            <w:pPr>
              <w:pStyle w:val="HTMLPreformatted"/>
              <w:jc w:val="right"/>
              <w:rPr>
                <w:rFonts w:ascii="Times New Roman" w:hAnsi="Times New Roman" w:cs="Times New Roman"/>
                <w:i/>
                <w:iCs/>
                <w:color w:val="000000" w:themeColor="text1"/>
              </w:rPr>
            </w:pPr>
            <w:r w:rsidRPr="00BE1C5C">
              <w:rPr>
                <w:rFonts w:ascii="Times New Roman" w:hAnsi="Times New Roman" w:cs="Times New Roman"/>
                <w:i/>
                <w:iCs/>
                <w:color w:val="000000" w:themeColor="text1"/>
              </w:rPr>
              <w:t xml:space="preserve">4.4004    </w:t>
            </w:r>
          </w:p>
        </w:tc>
        <w:tc>
          <w:tcPr>
            <w:tcW w:w="1743" w:type="dxa"/>
          </w:tcPr>
          <w:p w14:paraId="59ABC0FE" w14:textId="2AACD12A" w:rsidR="002122AD" w:rsidRPr="00BE1C5C" w:rsidRDefault="002122AD" w:rsidP="00212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1.9527e-05</w:t>
            </w:r>
          </w:p>
        </w:tc>
      </w:tr>
    </w:tbl>
    <w:p w14:paraId="3BE29E5F" w14:textId="37B1A567" w:rsidR="002122AD" w:rsidRPr="00BE1C5C" w:rsidRDefault="002122AD" w:rsidP="00212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en-AU"/>
        </w:rPr>
      </w:pPr>
    </w:p>
    <w:p w14:paraId="587FCDB4" w14:textId="77777777" w:rsidR="002122AD" w:rsidRPr="00BE1C5C" w:rsidRDefault="002122AD" w:rsidP="00212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Number of observations: 166, Error degrees of freedom: 162</w:t>
      </w:r>
    </w:p>
    <w:p w14:paraId="3A0357B2" w14:textId="77777777" w:rsidR="002122AD" w:rsidRPr="00BE1C5C" w:rsidRDefault="002122AD" w:rsidP="00212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Root Mean Squared Error: 142</w:t>
      </w:r>
    </w:p>
    <w:p w14:paraId="2D481152" w14:textId="77777777" w:rsidR="002122AD" w:rsidRPr="00BE1C5C" w:rsidRDefault="002122AD" w:rsidP="00212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R-squared: 0.3111</w:t>
      </w:r>
    </w:p>
    <w:p w14:paraId="40CD3F78" w14:textId="77777777" w:rsidR="002122AD" w:rsidRPr="00BE1C5C" w:rsidRDefault="002122AD" w:rsidP="00212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left"/>
        <w:rPr>
          <w:rFonts w:eastAsia="Times New Roman"/>
          <w:i/>
          <w:iCs/>
          <w:color w:val="000000" w:themeColor="text1"/>
          <w:sz w:val="20"/>
          <w:szCs w:val="20"/>
          <w:lang w:eastAsia="en-AU"/>
        </w:rPr>
      </w:pPr>
      <w:r w:rsidRPr="00BE1C5C">
        <w:rPr>
          <w:rFonts w:eastAsia="Times New Roman"/>
          <w:i/>
          <w:iCs/>
          <w:color w:val="000000" w:themeColor="text1"/>
          <w:sz w:val="20"/>
          <w:szCs w:val="20"/>
          <w:lang w:eastAsia="en-AU"/>
        </w:rPr>
        <w:t>R-squared adjusted: 0.2984</w:t>
      </w:r>
    </w:p>
    <w:p w14:paraId="1A86C2A3" w14:textId="77777777" w:rsidR="00751207" w:rsidRPr="00BE1C5C" w:rsidRDefault="00751207" w:rsidP="00B901E5">
      <w:pPr>
        <w:spacing w:after="0"/>
        <w:rPr>
          <w:color w:val="000000" w:themeColor="text1"/>
        </w:rPr>
      </w:pPr>
    </w:p>
    <w:p w14:paraId="2DAF7E21" w14:textId="0E1D710D" w:rsidR="006779A1" w:rsidRPr="00BE1C5C" w:rsidRDefault="00D76A42" w:rsidP="0038205C">
      <w:pPr>
        <w:spacing w:after="0"/>
        <w:jc w:val="left"/>
        <w:rPr>
          <w:color w:val="000000" w:themeColor="text1"/>
        </w:rPr>
      </w:pPr>
      <w:r w:rsidRPr="00BE1C5C">
        <w:rPr>
          <w:color w:val="000000" w:themeColor="text1"/>
        </w:rPr>
        <w:t xml:space="preserve">Based on the statistical significance and the R-square adjusted values, the model derived under sub heading 2.4.1.2. </w:t>
      </w:r>
      <w:r w:rsidR="00EB21D1" w:rsidRPr="00BE1C5C">
        <w:rPr>
          <w:color w:val="000000" w:themeColor="text1"/>
        </w:rPr>
        <w:t xml:space="preserve">was chosen among all the models to estimate the price of the AUSNUT foods. </w:t>
      </w:r>
    </w:p>
    <w:p w14:paraId="71249E16" w14:textId="2451635E" w:rsidR="001438C3" w:rsidRPr="00BE1C5C" w:rsidRDefault="001649A1" w:rsidP="0038205C">
      <w:pPr>
        <w:jc w:val="left"/>
        <w:rPr>
          <w:color w:val="000000" w:themeColor="text1"/>
        </w:rPr>
      </w:pPr>
      <w:r w:rsidRPr="00BE1C5C">
        <w:rPr>
          <w:color w:val="000000" w:themeColor="text1"/>
        </w:rPr>
        <w:t>The e</w:t>
      </w:r>
      <w:r w:rsidR="001438C3" w:rsidRPr="00BE1C5C">
        <w:rPr>
          <w:color w:val="000000" w:themeColor="text1"/>
        </w:rPr>
        <w:t xml:space="preserve">quation </w:t>
      </w:r>
      <w:r w:rsidR="00942C0B" w:rsidRPr="00BE1C5C">
        <w:rPr>
          <w:color w:val="000000" w:themeColor="text1"/>
        </w:rPr>
        <w:t>below</w:t>
      </w:r>
      <w:r w:rsidR="001438C3" w:rsidRPr="00BE1C5C">
        <w:rPr>
          <w:color w:val="000000" w:themeColor="text1"/>
        </w:rPr>
        <w:t xml:space="preserve"> shows the derived regression model</w:t>
      </w:r>
      <w:r w:rsidR="00EB21D1" w:rsidRPr="00BE1C5C">
        <w:rPr>
          <w:color w:val="000000" w:themeColor="text1"/>
        </w:rPr>
        <w:t>:</w:t>
      </w:r>
    </w:p>
    <w:p w14:paraId="1CB66E04" w14:textId="2B4780A6" w:rsidR="001438C3" w:rsidRPr="00BE1C5C" w:rsidRDefault="00096B6C" w:rsidP="0038205C">
      <w:pPr>
        <w:jc w:val="left"/>
        <w:rPr>
          <w:rFonts w:eastAsiaTheme="minorEastAsia"/>
          <w:b/>
          <w:bCs/>
          <w:color w:val="000000" w:themeColor="text1"/>
          <w:lang w:eastAsia="en-AU"/>
        </w:rPr>
      </w:pPr>
      <w:bookmarkStart w:id="27" w:name="_Hlk66194647"/>
      <m:oMathPara>
        <m:oMath>
          <m:r>
            <m:rPr>
              <m:sty m:val="b"/>
            </m:rPr>
            <w:rPr>
              <w:rFonts w:ascii="Cambria Math" w:hAnsi="Cambria Math"/>
              <w:color w:val="000000" w:themeColor="text1"/>
            </w:rPr>
            <m:t xml:space="preserve">Price </m:t>
          </m:r>
          <m:r>
            <m:rPr>
              <m:sty m:val="p"/>
            </m:rPr>
            <w:rPr>
              <w:rFonts w:ascii="Cambria Math" w:hAnsi="Cambria Math"/>
              <w:color w:val="000000" w:themeColor="text1"/>
            </w:rPr>
            <m:t xml:space="preserve">= </m:t>
          </m:r>
          <m:r>
            <m:rPr>
              <m:sty m:val="b"/>
            </m:rPr>
            <w:rPr>
              <w:rFonts w:ascii="Cambria Math" w:hAnsi="Cambria Math"/>
              <w:color w:val="000000" w:themeColor="text1"/>
            </w:rPr>
            <m:t>0.3813*NOVA+</m:t>
          </m:r>
          <m:r>
            <m:rPr>
              <m:sty m:val="b"/>
            </m:rPr>
            <w:rPr>
              <w:rFonts w:ascii="Cambria Math" w:hAnsi="Cambria Math"/>
              <w:color w:val="000000" w:themeColor="text1"/>
              <w:lang w:eastAsia="en-AU"/>
            </w:rPr>
            <m:t>0.039866*Protein%kJ+ 0.018482*Fat%kJ+ 0.01489*CHO%kJ</m:t>
          </m:r>
        </m:oMath>
      </m:oMathPara>
    </w:p>
    <w:bookmarkEnd w:id="27"/>
    <w:p w14:paraId="2674E6C9" w14:textId="40D33F7D" w:rsidR="00E0081A" w:rsidRPr="00BE1C5C" w:rsidRDefault="00056762" w:rsidP="0038205C">
      <w:pPr>
        <w:jc w:val="left"/>
        <w:rPr>
          <w:color w:val="000000" w:themeColor="text1"/>
        </w:rPr>
      </w:pPr>
      <w:r w:rsidRPr="00BE1C5C">
        <w:rPr>
          <w:color w:val="000000" w:themeColor="text1"/>
        </w:rPr>
        <w:t xml:space="preserve">The percentage of energy from macronutrients </w:t>
      </w:r>
      <w:r w:rsidR="00AC4474" w:rsidRPr="00BE1C5C">
        <w:rPr>
          <w:color w:val="000000" w:themeColor="text1"/>
        </w:rPr>
        <w:t xml:space="preserve">from each food item in AUSNUT food database </w:t>
      </w:r>
      <w:r w:rsidR="005B4A88" w:rsidRPr="00BE1C5C">
        <w:rPr>
          <w:color w:val="000000" w:themeColor="text1"/>
        </w:rPr>
        <w:t xml:space="preserve">and NOVA category of each food items weighted with the daily dietary intake of the food item were substituted to the above model one food at a time to calculate the price per kg of each food items. </w:t>
      </w:r>
      <w:r w:rsidR="00B11EF8" w:rsidRPr="00BE1C5C">
        <w:rPr>
          <w:color w:val="000000" w:themeColor="text1"/>
        </w:rPr>
        <w:t xml:space="preserve">Then, the gram value of dietary intake each food items were converted to dollar values using the estimated price and the dietary intake per each respondent in the survey was calculated after the conversion. </w:t>
      </w:r>
    </w:p>
    <w:p w14:paraId="72648C48" w14:textId="54008ADC" w:rsidR="00E0081A" w:rsidRPr="00BE1C5C" w:rsidRDefault="00E0081A" w:rsidP="00B901E5">
      <w:pPr>
        <w:rPr>
          <w:color w:val="000000" w:themeColor="text1"/>
        </w:rPr>
      </w:pPr>
    </w:p>
    <w:p w14:paraId="33DC01B3" w14:textId="2EE59E7F" w:rsidR="00434064" w:rsidRPr="00BE1C5C" w:rsidRDefault="00434064" w:rsidP="00B901E5">
      <w:pPr>
        <w:rPr>
          <w:color w:val="000000" w:themeColor="text1"/>
        </w:rPr>
      </w:pPr>
    </w:p>
    <w:p w14:paraId="39FE4308" w14:textId="0BC23FDD" w:rsidR="00434064" w:rsidRPr="00BE1C5C" w:rsidRDefault="00434064" w:rsidP="00B901E5">
      <w:pPr>
        <w:rPr>
          <w:color w:val="000000" w:themeColor="text1"/>
        </w:rPr>
      </w:pPr>
    </w:p>
    <w:p w14:paraId="3618B0F1" w14:textId="40306A69" w:rsidR="00434064" w:rsidRPr="00BE1C5C" w:rsidRDefault="00434064" w:rsidP="00B901E5">
      <w:pPr>
        <w:rPr>
          <w:color w:val="000000" w:themeColor="text1"/>
        </w:rPr>
      </w:pPr>
    </w:p>
    <w:p w14:paraId="1C6F093A" w14:textId="274112D4" w:rsidR="00434064" w:rsidRPr="00BE1C5C" w:rsidRDefault="00434064" w:rsidP="00B901E5">
      <w:pPr>
        <w:rPr>
          <w:color w:val="000000" w:themeColor="text1"/>
        </w:rPr>
      </w:pPr>
    </w:p>
    <w:p w14:paraId="067C10CE" w14:textId="6C84DC03" w:rsidR="00434064" w:rsidRPr="00BE1C5C" w:rsidRDefault="00434064" w:rsidP="00B901E5">
      <w:pPr>
        <w:rPr>
          <w:color w:val="000000" w:themeColor="text1"/>
        </w:rPr>
      </w:pPr>
    </w:p>
    <w:p w14:paraId="3FF96117" w14:textId="7B6B239F" w:rsidR="00434064" w:rsidRPr="00BE1C5C" w:rsidRDefault="00434064" w:rsidP="00B901E5">
      <w:pPr>
        <w:rPr>
          <w:color w:val="000000" w:themeColor="text1"/>
        </w:rPr>
      </w:pPr>
    </w:p>
    <w:p w14:paraId="584278C1" w14:textId="75BB1ECA" w:rsidR="00434064" w:rsidRPr="00BE1C5C" w:rsidRDefault="00434064" w:rsidP="00B901E5">
      <w:pPr>
        <w:rPr>
          <w:color w:val="000000" w:themeColor="text1"/>
        </w:rPr>
      </w:pPr>
    </w:p>
    <w:p w14:paraId="26991BDA" w14:textId="77777777" w:rsidR="00434064" w:rsidRPr="00BE1C5C" w:rsidRDefault="00434064" w:rsidP="00B901E5">
      <w:pPr>
        <w:rPr>
          <w:color w:val="000000" w:themeColor="text1"/>
        </w:rPr>
      </w:pPr>
    </w:p>
    <w:p w14:paraId="0A9A1C66" w14:textId="5A65DA02" w:rsidR="00751207" w:rsidRPr="00BE1C5C" w:rsidRDefault="00751207" w:rsidP="00B901E5">
      <w:pPr>
        <w:rPr>
          <w:color w:val="000000" w:themeColor="text1"/>
        </w:rPr>
      </w:pPr>
    </w:p>
    <w:p w14:paraId="1A0A1C97" w14:textId="4E8B766C" w:rsidR="00922469" w:rsidRPr="00BE1C5C" w:rsidRDefault="00875E60" w:rsidP="00457696">
      <w:pPr>
        <w:pStyle w:val="Heading1"/>
        <w:rPr>
          <w:color w:val="000000" w:themeColor="text1"/>
        </w:rPr>
      </w:pPr>
      <w:bookmarkStart w:id="28" w:name="_Toc134477730"/>
      <w:bookmarkStart w:id="29" w:name="_Toc134478294"/>
      <w:bookmarkStart w:id="30" w:name="_Toc134477731"/>
      <w:bookmarkStart w:id="31" w:name="_Toc134478295"/>
      <w:bookmarkStart w:id="32" w:name="_Toc134477732"/>
      <w:bookmarkStart w:id="33" w:name="_Toc134478296"/>
      <w:bookmarkStart w:id="34" w:name="_Toc134477733"/>
      <w:bookmarkStart w:id="35" w:name="_Toc134478297"/>
      <w:bookmarkStart w:id="36" w:name="_Toc134478298"/>
      <w:bookmarkEnd w:id="28"/>
      <w:bookmarkEnd w:id="29"/>
      <w:bookmarkEnd w:id="30"/>
      <w:bookmarkEnd w:id="31"/>
      <w:bookmarkEnd w:id="32"/>
      <w:bookmarkEnd w:id="33"/>
      <w:bookmarkEnd w:id="34"/>
      <w:bookmarkEnd w:id="35"/>
      <w:r w:rsidRPr="00BE1C5C">
        <w:rPr>
          <w:color w:val="000000" w:themeColor="text1"/>
        </w:rPr>
        <w:t>Sector-wise analysis</w:t>
      </w:r>
      <w:bookmarkEnd w:id="36"/>
      <w:r w:rsidRPr="00BE1C5C">
        <w:rPr>
          <w:color w:val="000000" w:themeColor="text1"/>
        </w:rPr>
        <w:t xml:space="preserve"> </w:t>
      </w:r>
    </w:p>
    <w:p w14:paraId="4402C4A4" w14:textId="4EDAD17D" w:rsidR="00922469" w:rsidRPr="00BE1C5C" w:rsidRDefault="00922469" w:rsidP="00A12893">
      <w:pPr>
        <w:pStyle w:val="Heading2"/>
        <w:rPr>
          <w:color w:val="000000" w:themeColor="text1"/>
        </w:rPr>
      </w:pPr>
      <w:r w:rsidRPr="00BE1C5C">
        <w:rPr>
          <w:color w:val="000000" w:themeColor="text1"/>
        </w:rPr>
        <w:t xml:space="preserve"> </w:t>
      </w:r>
      <w:bookmarkStart w:id="37" w:name="_Toc134478299"/>
      <w:r w:rsidRPr="00BE1C5C">
        <w:rPr>
          <w:color w:val="000000" w:themeColor="text1"/>
        </w:rPr>
        <w:t xml:space="preserve">Contribution to environmental and economic indicators calculated using </w:t>
      </w:r>
      <w:r w:rsidR="00070DAC" w:rsidRPr="00BE1C5C">
        <w:rPr>
          <w:color w:val="000000" w:themeColor="text1"/>
        </w:rPr>
        <w:t xml:space="preserve">the </w:t>
      </w:r>
      <w:r w:rsidRPr="00BE1C5C">
        <w:rPr>
          <w:color w:val="000000" w:themeColor="text1"/>
        </w:rPr>
        <w:t>input-output technique</w:t>
      </w:r>
      <w:bookmarkEnd w:id="37"/>
      <w:r w:rsidRPr="00BE1C5C">
        <w:rPr>
          <w:color w:val="000000" w:themeColor="text1"/>
        </w:rPr>
        <w:t xml:space="preserve"> </w:t>
      </w:r>
    </w:p>
    <w:p w14:paraId="72CD6C80" w14:textId="649136A4" w:rsidR="00F7559C" w:rsidRPr="00BE1C5C" w:rsidRDefault="00F7559C" w:rsidP="00F7559C">
      <w:pPr>
        <w:pStyle w:val="Caption"/>
        <w:rPr>
          <w:color w:val="000000" w:themeColor="text1"/>
        </w:rPr>
      </w:pPr>
      <w:r w:rsidRPr="00BE1C5C">
        <w:rPr>
          <w:color w:val="000000" w:themeColor="text1"/>
          <w:sz w:val="24"/>
          <w:szCs w:val="24"/>
        </w:rPr>
        <w:t xml:space="preserve">Supplemental Table </w:t>
      </w:r>
      <w:r w:rsidR="00390C06" w:rsidRPr="00BE1C5C">
        <w:rPr>
          <w:color w:val="000000" w:themeColor="text1"/>
          <w:sz w:val="24"/>
          <w:szCs w:val="24"/>
        </w:rPr>
        <w:t>2</w:t>
      </w:r>
      <w:r w:rsidRPr="00BE1C5C">
        <w:rPr>
          <w:color w:val="000000" w:themeColor="text1"/>
          <w:sz w:val="24"/>
          <w:szCs w:val="24"/>
        </w:rPr>
        <w:t xml:space="preserve"> </w:t>
      </w:r>
      <w:r w:rsidR="00434064" w:rsidRPr="00BE1C5C">
        <w:rPr>
          <w:color w:val="000000" w:themeColor="text1"/>
          <w:sz w:val="24"/>
          <w:szCs w:val="24"/>
        </w:rPr>
        <w:t>–</w:t>
      </w:r>
      <w:r w:rsidRPr="00BE1C5C">
        <w:rPr>
          <w:color w:val="000000" w:themeColor="text1"/>
          <w:sz w:val="24"/>
          <w:szCs w:val="24"/>
        </w:rPr>
        <w:t xml:space="preserve"> Contribution to total GHG emissions, Material flow, Energy use, Water use, Employment, and Income by </w:t>
      </w:r>
      <w:r w:rsidR="00434064" w:rsidRPr="00BE1C5C">
        <w:rPr>
          <w:color w:val="000000" w:themeColor="text1"/>
          <w:sz w:val="24"/>
          <w:szCs w:val="24"/>
        </w:rPr>
        <w:t>food</w:t>
      </w:r>
      <w:r w:rsidR="00901A46" w:rsidRPr="00BE1C5C">
        <w:rPr>
          <w:color w:val="000000" w:themeColor="text1"/>
          <w:sz w:val="24"/>
          <w:szCs w:val="24"/>
        </w:rPr>
        <w:t>-</w:t>
      </w:r>
      <w:r w:rsidR="00434064" w:rsidRPr="00BE1C5C">
        <w:rPr>
          <w:color w:val="000000" w:themeColor="text1"/>
          <w:sz w:val="24"/>
          <w:szCs w:val="24"/>
        </w:rPr>
        <w:t xml:space="preserve">related </w:t>
      </w:r>
      <w:r w:rsidRPr="00BE1C5C">
        <w:rPr>
          <w:color w:val="000000" w:themeColor="text1"/>
          <w:sz w:val="24"/>
          <w:szCs w:val="24"/>
        </w:rPr>
        <w:t>sector</w:t>
      </w:r>
      <w:r w:rsidR="00434064" w:rsidRPr="00BE1C5C">
        <w:rPr>
          <w:color w:val="000000" w:themeColor="text1"/>
          <w:sz w:val="24"/>
          <w:szCs w:val="24"/>
        </w:rPr>
        <w:t>s (</w:t>
      </w:r>
      <w:bookmarkStart w:id="38" w:name="_Hlk130842917"/>
      <w:r w:rsidR="00434064" w:rsidRPr="00BE1C5C">
        <w:rPr>
          <w:color w:val="000000" w:themeColor="text1"/>
          <w:sz w:val="24"/>
          <w:szCs w:val="24"/>
        </w:rPr>
        <w:t>The food</w:t>
      </w:r>
      <w:r w:rsidR="00901A46" w:rsidRPr="00BE1C5C">
        <w:rPr>
          <w:color w:val="000000" w:themeColor="text1"/>
          <w:sz w:val="24"/>
          <w:szCs w:val="24"/>
        </w:rPr>
        <w:t>-</w:t>
      </w:r>
      <w:r w:rsidR="00434064" w:rsidRPr="00BE1C5C">
        <w:rPr>
          <w:color w:val="000000" w:themeColor="text1"/>
          <w:sz w:val="24"/>
          <w:szCs w:val="24"/>
        </w:rPr>
        <w:t xml:space="preserve">related sectors were separated from 46 economic sectors and similar sectors were aggregated </w:t>
      </w:r>
      <w:r w:rsidR="00901A46" w:rsidRPr="00BE1C5C">
        <w:rPr>
          <w:color w:val="000000" w:themeColor="text1"/>
          <w:sz w:val="24"/>
          <w:szCs w:val="24"/>
        </w:rPr>
        <w:t>in</w:t>
      </w:r>
      <w:r w:rsidR="00434064" w:rsidRPr="00BE1C5C">
        <w:rPr>
          <w:color w:val="000000" w:themeColor="text1"/>
          <w:sz w:val="24"/>
          <w:szCs w:val="24"/>
        </w:rPr>
        <w:t xml:space="preserve">to one </w:t>
      </w:r>
      <w:r w:rsidR="00901A46" w:rsidRPr="00BE1C5C">
        <w:rPr>
          <w:color w:val="000000" w:themeColor="text1"/>
          <w:sz w:val="24"/>
          <w:szCs w:val="24"/>
        </w:rPr>
        <w:t>sector</w:t>
      </w:r>
      <w:r w:rsidR="00434064" w:rsidRPr="00BE1C5C">
        <w:rPr>
          <w:color w:val="000000" w:themeColor="text1"/>
          <w:sz w:val="24"/>
          <w:szCs w:val="24"/>
        </w:rPr>
        <w:t xml:space="preserve">. The original sector </w:t>
      </w:r>
      <w:r w:rsidR="00901A46" w:rsidRPr="00BE1C5C">
        <w:rPr>
          <w:color w:val="000000" w:themeColor="text1"/>
          <w:sz w:val="24"/>
          <w:szCs w:val="24"/>
        </w:rPr>
        <w:t>numbers (as numbered in Supplemental Table 2) are indicated in brackets</w:t>
      </w:r>
      <w:bookmarkEnd w:id="38"/>
      <w:r w:rsidR="00901A46" w:rsidRPr="00BE1C5C">
        <w:rPr>
          <w:color w:val="000000" w:themeColor="text1"/>
          <w:sz w:val="24"/>
          <w:szCs w:val="24"/>
        </w:rPr>
        <w:t xml:space="preserve">) </w:t>
      </w:r>
      <w:r w:rsidRPr="00BE1C5C">
        <w:rPr>
          <w:color w:val="000000" w:themeColor="text1"/>
          <w:sz w:val="24"/>
          <w:szCs w:val="24"/>
        </w:rPr>
        <w:t xml:space="preserve"> </w:t>
      </w:r>
    </w:p>
    <w:tbl>
      <w:tblPr>
        <w:tblStyle w:val="TableGrid"/>
        <w:tblW w:w="10098" w:type="dxa"/>
        <w:tblInd w:w="-487" w:type="dxa"/>
        <w:tblLook w:val="04A0" w:firstRow="1" w:lastRow="0" w:firstColumn="1" w:lastColumn="0" w:noHBand="0" w:noVBand="1"/>
      </w:tblPr>
      <w:tblGrid>
        <w:gridCol w:w="2972"/>
        <w:gridCol w:w="1276"/>
        <w:gridCol w:w="1134"/>
        <w:gridCol w:w="992"/>
        <w:gridCol w:w="1134"/>
        <w:gridCol w:w="1456"/>
        <w:gridCol w:w="1134"/>
      </w:tblGrid>
      <w:tr w:rsidR="00BE1C5C" w:rsidRPr="00BE1C5C" w14:paraId="4F14CEC6" w14:textId="77777777" w:rsidTr="00922469">
        <w:trPr>
          <w:trHeight w:val="306"/>
        </w:trPr>
        <w:tc>
          <w:tcPr>
            <w:tcW w:w="2972" w:type="dxa"/>
            <w:noWrap/>
            <w:hideMark/>
          </w:tcPr>
          <w:p w14:paraId="7F7D9996" w14:textId="10EA1D42" w:rsidR="00922469" w:rsidRPr="00BE1C5C" w:rsidRDefault="00434064" w:rsidP="00922469">
            <w:pPr>
              <w:jc w:val="left"/>
              <w:rPr>
                <w:rFonts w:eastAsia="Times New Roman"/>
                <w:color w:val="000000" w:themeColor="text1"/>
                <w:lang w:eastAsia="en-AU"/>
              </w:rPr>
            </w:pPr>
            <w:r w:rsidRPr="00BE1C5C">
              <w:rPr>
                <w:rFonts w:eastAsia="Times New Roman"/>
                <w:color w:val="000000" w:themeColor="text1"/>
                <w:lang w:eastAsia="en-AU"/>
              </w:rPr>
              <w:t>Food related s</w:t>
            </w:r>
            <w:r w:rsidR="00922469" w:rsidRPr="00BE1C5C">
              <w:rPr>
                <w:rFonts w:eastAsia="Times New Roman"/>
                <w:color w:val="000000" w:themeColor="text1"/>
                <w:lang w:eastAsia="en-AU"/>
              </w:rPr>
              <w:t>ectors</w:t>
            </w:r>
          </w:p>
        </w:tc>
        <w:tc>
          <w:tcPr>
            <w:tcW w:w="1276" w:type="dxa"/>
            <w:noWrap/>
            <w:hideMark/>
          </w:tcPr>
          <w:p w14:paraId="1079FDDD" w14:textId="677DD6F0" w:rsidR="00922469" w:rsidRPr="00BE1C5C" w:rsidRDefault="00922469" w:rsidP="00922469">
            <w:pPr>
              <w:jc w:val="left"/>
              <w:rPr>
                <w:rFonts w:eastAsia="Times New Roman"/>
                <w:color w:val="000000" w:themeColor="text1"/>
                <w:lang w:eastAsia="en-AU"/>
              </w:rPr>
            </w:pPr>
            <w:r w:rsidRPr="00BE1C5C">
              <w:rPr>
                <w:rFonts w:eastAsia="Times New Roman"/>
                <w:color w:val="000000" w:themeColor="text1"/>
                <w:lang w:eastAsia="en-AU"/>
              </w:rPr>
              <w:t>GHG emissions (kg-CO2e)</w:t>
            </w:r>
          </w:p>
        </w:tc>
        <w:tc>
          <w:tcPr>
            <w:tcW w:w="1134" w:type="dxa"/>
            <w:noWrap/>
            <w:hideMark/>
          </w:tcPr>
          <w:p w14:paraId="330CD031" w14:textId="77777777" w:rsidR="00922469" w:rsidRPr="00BE1C5C" w:rsidRDefault="00922469" w:rsidP="00922469">
            <w:pPr>
              <w:jc w:val="left"/>
              <w:rPr>
                <w:rFonts w:eastAsia="Times New Roman"/>
                <w:color w:val="000000" w:themeColor="text1"/>
                <w:lang w:eastAsia="en-AU"/>
              </w:rPr>
            </w:pPr>
            <w:r w:rsidRPr="00BE1C5C">
              <w:rPr>
                <w:rFonts w:eastAsia="Times New Roman"/>
                <w:color w:val="000000" w:themeColor="text1"/>
                <w:lang w:eastAsia="en-AU"/>
              </w:rPr>
              <w:t>Material flow (kg)</w:t>
            </w:r>
          </w:p>
        </w:tc>
        <w:tc>
          <w:tcPr>
            <w:tcW w:w="992" w:type="dxa"/>
            <w:noWrap/>
            <w:hideMark/>
          </w:tcPr>
          <w:p w14:paraId="0D9BB787" w14:textId="77777777" w:rsidR="00922469" w:rsidRPr="00BE1C5C" w:rsidRDefault="00922469" w:rsidP="00922469">
            <w:pPr>
              <w:jc w:val="left"/>
              <w:rPr>
                <w:rFonts w:eastAsia="Times New Roman"/>
                <w:color w:val="000000" w:themeColor="text1"/>
                <w:lang w:eastAsia="en-AU"/>
              </w:rPr>
            </w:pPr>
            <w:r w:rsidRPr="00BE1C5C">
              <w:rPr>
                <w:rFonts w:eastAsia="Times New Roman"/>
                <w:color w:val="000000" w:themeColor="text1"/>
                <w:lang w:eastAsia="en-AU"/>
              </w:rPr>
              <w:t>Energy use (MJ)</w:t>
            </w:r>
          </w:p>
        </w:tc>
        <w:tc>
          <w:tcPr>
            <w:tcW w:w="1134" w:type="dxa"/>
            <w:noWrap/>
            <w:hideMark/>
          </w:tcPr>
          <w:p w14:paraId="29DC73B6" w14:textId="77777777" w:rsidR="00922469" w:rsidRPr="00BE1C5C" w:rsidRDefault="00922469" w:rsidP="00922469">
            <w:pPr>
              <w:jc w:val="left"/>
              <w:rPr>
                <w:rFonts w:eastAsia="Times New Roman"/>
                <w:color w:val="000000" w:themeColor="text1"/>
                <w:lang w:eastAsia="en-AU"/>
              </w:rPr>
            </w:pPr>
            <w:r w:rsidRPr="00BE1C5C">
              <w:rPr>
                <w:rFonts w:eastAsia="Times New Roman"/>
                <w:color w:val="000000" w:themeColor="text1"/>
                <w:lang w:eastAsia="en-AU"/>
              </w:rPr>
              <w:t>Water use (L)</w:t>
            </w:r>
          </w:p>
        </w:tc>
        <w:tc>
          <w:tcPr>
            <w:tcW w:w="1456" w:type="dxa"/>
            <w:noWrap/>
            <w:hideMark/>
          </w:tcPr>
          <w:p w14:paraId="094FD367" w14:textId="77777777" w:rsidR="00922469" w:rsidRPr="00BE1C5C" w:rsidRDefault="00922469" w:rsidP="00922469">
            <w:pPr>
              <w:jc w:val="left"/>
              <w:rPr>
                <w:rFonts w:eastAsia="Times New Roman"/>
                <w:color w:val="000000" w:themeColor="text1"/>
                <w:lang w:eastAsia="en-AU"/>
              </w:rPr>
            </w:pPr>
            <w:r w:rsidRPr="00BE1C5C">
              <w:rPr>
                <w:rFonts w:eastAsia="Times New Roman"/>
                <w:color w:val="000000" w:themeColor="text1"/>
                <w:lang w:eastAsia="en-AU"/>
              </w:rPr>
              <w:t>Employment (FTE-min)</w:t>
            </w:r>
          </w:p>
        </w:tc>
        <w:tc>
          <w:tcPr>
            <w:tcW w:w="1134" w:type="dxa"/>
            <w:noWrap/>
            <w:hideMark/>
          </w:tcPr>
          <w:p w14:paraId="566DD86E" w14:textId="77777777" w:rsidR="00922469" w:rsidRPr="00BE1C5C" w:rsidRDefault="00922469" w:rsidP="00922469">
            <w:pPr>
              <w:jc w:val="left"/>
              <w:rPr>
                <w:rFonts w:eastAsia="Times New Roman"/>
                <w:color w:val="000000" w:themeColor="text1"/>
                <w:lang w:eastAsia="en-AU"/>
              </w:rPr>
            </w:pPr>
            <w:r w:rsidRPr="00BE1C5C">
              <w:rPr>
                <w:rFonts w:eastAsia="Times New Roman"/>
                <w:color w:val="000000" w:themeColor="text1"/>
                <w:lang w:eastAsia="en-AU"/>
              </w:rPr>
              <w:t>Income (AUD)</w:t>
            </w:r>
          </w:p>
        </w:tc>
      </w:tr>
      <w:tr w:rsidR="00BE1C5C" w:rsidRPr="00BE1C5C" w14:paraId="6B2F32E7" w14:textId="77777777" w:rsidTr="00922469">
        <w:trPr>
          <w:trHeight w:val="306"/>
        </w:trPr>
        <w:tc>
          <w:tcPr>
            <w:tcW w:w="2972" w:type="dxa"/>
            <w:noWrap/>
            <w:hideMark/>
          </w:tcPr>
          <w:p w14:paraId="6C4D6176" w14:textId="6C5737D6" w:rsidR="00922469" w:rsidRPr="00BE1C5C" w:rsidRDefault="00922469" w:rsidP="00922469">
            <w:pPr>
              <w:jc w:val="left"/>
              <w:rPr>
                <w:rFonts w:eastAsia="Times New Roman"/>
                <w:color w:val="000000" w:themeColor="text1"/>
                <w:lang w:eastAsia="en-AU"/>
              </w:rPr>
            </w:pPr>
            <w:r w:rsidRPr="00BE1C5C">
              <w:rPr>
                <w:rFonts w:eastAsia="Times New Roman"/>
                <w:color w:val="000000" w:themeColor="text1"/>
                <w:lang w:eastAsia="en-AU"/>
              </w:rPr>
              <w:t>Beverages (Non-alcoholic/alcoholic)</w:t>
            </w:r>
            <w:r w:rsidR="00962C08" w:rsidRPr="00BE1C5C">
              <w:rPr>
                <w:rFonts w:eastAsia="Times New Roman"/>
                <w:color w:val="000000" w:themeColor="text1"/>
                <w:lang w:eastAsia="en-AU"/>
              </w:rPr>
              <w:t xml:space="preserve"> (39,40)</w:t>
            </w:r>
          </w:p>
        </w:tc>
        <w:tc>
          <w:tcPr>
            <w:tcW w:w="1276" w:type="dxa"/>
            <w:noWrap/>
            <w:hideMark/>
          </w:tcPr>
          <w:p w14:paraId="6FA0DC68"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5138</w:t>
            </w:r>
          </w:p>
        </w:tc>
        <w:tc>
          <w:tcPr>
            <w:tcW w:w="1134" w:type="dxa"/>
            <w:noWrap/>
            <w:hideMark/>
          </w:tcPr>
          <w:p w14:paraId="09347B65"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43323</w:t>
            </w:r>
          </w:p>
        </w:tc>
        <w:tc>
          <w:tcPr>
            <w:tcW w:w="992" w:type="dxa"/>
            <w:noWrap/>
            <w:hideMark/>
          </w:tcPr>
          <w:p w14:paraId="3D6E7DAD"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252947</w:t>
            </w:r>
          </w:p>
        </w:tc>
        <w:tc>
          <w:tcPr>
            <w:tcW w:w="1134" w:type="dxa"/>
            <w:noWrap/>
            <w:hideMark/>
          </w:tcPr>
          <w:p w14:paraId="52D8213A"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2089</w:t>
            </w:r>
          </w:p>
        </w:tc>
        <w:tc>
          <w:tcPr>
            <w:tcW w:w="1456" w:type="dxa"/>
            <w:noWrap/>
            <w:hideMark/>
          </w:tcPr>
          <w:p w14:paraId="487F7D92"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81715</w:t>
            </w:r>
          </w:p>
        </w:tc>
        <w:tc>
          <w:tcPr>
            <w:tcW w:w="1134" w:type="dxa"/>
            <w:noWrap/>
            <w:hideMark/>
          </w:tcPr>
          <w:p w14:paraId="5E011929"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30509</w:t>
            </w:r>
          </w:p>
        </w:tc>
      </w:tr>
      <w:tr w:rsidR="00BE1C5C" w:rsidRPr="00BE1C5C" w14:paraId="3CCA99BD" w14:textId="77777777" w:rsidTr="00922469">
        <w:trPr>
          <w:trHeight w:val="306"/>
        </w:trPr>
        <w:tc>
          <w:tcPr>
            <w:tcW w:w="2972" w:type="dxa"/>
            <w:noWrap/>
            <w:hideMark/>
          </w:tcPr>
          <w:p w14:paraId="0CC0AF2C" w14:textId="5750B5BD" w:rsidR="00922469" w:rsidRPr="00BE1C5C" w:rsidRDefault="00922469" w:rsidP="00922469">
            <w:pPr>
              <w:jc w:val="left"/>
              <w:rPr>
                <w:rFonts w:eastAsia="Times New Roman"/>
                <w:color w:val="000000" w:themeColor="text1"/>
                <w:lang w:eastAsia="en-AU"/>
              </w:rPr>
            </w:pPr>
            <w:r w:rsidRPr="00BE1C5C">
              <w:rPr>
                <w:rFonts w:eastAsia="Times New Roman"/>
                <w:color w:val="000000" w:themeColor="text1"/>
                <w:lang w:eastAsia="en-AU"/>
              </w:rPr>
              <w:t xml:space="preserve">Dairy </w:t>
            </w:r>
            <w:r w:rsidR="00962C08" w:rsidRPr="00BE1C5C">
              <w:rPr>
                <w:rFonts w:eastAsia="Times New Roman"/>
                <w:color w:val="000000" w:themeColor="text1"/>
                <w:lang w:eastAsia="en-AU"/>
              </w:rPr>
              <w:t>(12)</w:t>
            </w:r>
          </w:p>
        </w:tc>
        <w:tc>
          <w:tcPr>
            <w:tcW w:w="1276" w:type="dxa"/>
            <w:noWrap/>
            <w:hideMark/>
          </w:tcPr>
          <w:p w14:paraId="570CEA26"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7895</w:t>
            </w:r>
          </w:p>
        </w:tc>
        <w:tc>
          <w:tcPr>
            <w:tcW w:w="1134" w:type="dxa"/>
            <w:noWrap/>
            <w:hideMark/>
          </w:tcPr>
          <w:p w14:paraId="257F925E" w14:textId="24B6EAA3"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5459</w:t>
            </w:r>
          </w:p>
        </w:tc>
        <w:tc>
          <w:tcPr>
            <w:tcW w:w="992" w:type="dxa"/>
            <w:noWrap/>
            <w:hideMark/>
          </w:tcPr>
          <w:p w14:paraId="2A1EDC78"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52003</w:t>
            </w:r>
          </w:p>
        </w:tc>
        <w:tc>
          <w:tcPr>
            <w:tcW w:w="1134" w:type="dxa"/>
            <w:noWrap/>
            <w:hideMark/>
          </w:tcPr>
          <w:p w14:paraId="7CFCA388"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3176</w:t>
            </w:r>
          </w:p>
        </w:tc>
        <w:tc>
          <w:tcPr>
            <w:tcW w:w="1456" w:type="dxa"/>
            <w:noWrap/>
            <w:hideMark/>
          </w:tcPr>
          <w:p w14:paraId="031AA49A"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19464</w:t>
            </w:r>
          </w:p>
        </w:tc>
        <w:tc>
          <w:tcPr>
            <w:tcW w:w="1134" w:type="dxa"/>
            <w:noWrap/>
            <w:hideMark/>
          </w:tcPr>
          <w:p w14:paraId="302955BA"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4991</w:t>
            </w:r>
          </w:p>
        </w:tc>
      </w:tr>
      <w:tr w:rsidR="00BE1C5C" w:rsidRPr="00BE1C5C" w14:paraId="29CAA38B" w14:textId="77777777" w:rsidTr="00922469">
        <w:trPr>
          <w:trHeight w:val="306"/>
        </w:trPr>
        <w:tc>
          <w:tcPr>
            <w:tcW w:w="2972" w:type="dxa"/>
            <w:noWrap/>
            <w:hideMark/>
          </w:tcPr>
          <w:p w14:paraId="4378B7FC" w14:textId="00EBDD21" w:rsidR="00922469" w:rsidRPr="00BE1C5C" w:rsidRDefault="00922469" w:rsidP="00922469">
            <w:pPr>
              <w:jc w:val="left"/>
              <w:rPr>
                <w:rFonts w:eastAsia="Times New Roman"/>
                <w:color w:val="000000" w:themeColor="text1"/>
                <w:lang w:eastAsia="en-AU"/>
              </w:rPr>
            </w:pPr>
            <w:r w:rsidRPr="00BE1C5C">
              <w:rPr>
                <w:rFonts w:eastAsia="Times New Roman"/>
                <w:color w:val="000000" w:themeColor="text1"/>
                <w:lang w:eastAsia="en-AU"/>
              </w:rPr>
              <w:t xml:space="preserve">Cereals and cereal-based products </w:t>
            </w:r>
            <w:r w:rsidR="00962C08" w:rsidRPr="00BE1C5C">
              <w:rPr>
                <w:rFonts w:eastAsia="Times New Roman"/>
                <w:color w:val="000000" w:themeColor="text1"/>
                <w:lang w:eastAsia="en-AU"/>
              </w:rPr>
              <w:t>(21-24, 35)</w:t>
            </w:r>
          </w:p>
        </w:tc>
        <w:tc>
          <w:tcPr>
            <w:tcW w:w="1276" w:type="dxa"/>
            <w:noWrap/>
            <w:hideMark/>
          </w:tcPr>
          <w:p w14:paraId="09370D9A"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561</w:t>
            </w:r>
          </w:p>
        </w:tc>
        <w:tc>
          <w:tcPr>
            <w:tcW w:w="1134" w:type="dxa"/>
            <w:noWrap/>
            <w:hideMark/>
          </w:tcPr>
          <w:p w14:paraId="20117243"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6051</w:t>
            </w:r>
          </w:p>
        </w:tc>
        <w:tc>
          <w:tcPr>
            <w:tcW w:w="992" w:type="dxa"/>
            <w:noWrap/>
            <w:hideMark/>
          </w:tcPr>
          <w:p w14:paraId="58593959"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43415</w:t>
            </w:r>
          </w:p>
        </w:tc>
        <w:tc>
          <w:tcPr>
            <w:tcW w:w="1134" w:type="dxa"/>
            <w:noWrap/>
            <w:hideMark/>
          </w:tcPr>
          <w:p w14:paraId="71F9F055"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259</w:t>
            </w:r>
          </w:p>
        </w:tc>
        <w:tc>
          <w:tcPr>
            <w:tcW w:w="1456" w:type="dxa"/>
            <w:noWrap/>
            <w:hideMark/>
          </w:tcPr>
          <w:p w14:paraId="1C85E764"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13199</w:t>
            </w:r>
          </w:p>
        </w:tc>
        <w:tc>
          <w:tcPr>
            <w:tcW w:w="1134" w:type="dxa"/>
            <w:noWrap/>
            <w:hideMark/>
          </w:tcPr>
          <w:p w14:paraId="580A9A34"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4867</w:t>
            </w:r>
          </w:p>
        </w:tc>
      </w:tr>
      <w:tr w:rsidR="00BE1C5C" w:rsidRPr="00BE1C5C" w14:paraId="5ADF829C" w14:textId="77777777" w:rsidTr="00922469">
        <w:trPr>
          <w:trHeight w:val="306"/>
        </w:trPr>
        <w:tc>
          <w:tcPr>
            <w:tcW w:w="2972" w:type="dxa"/>
            <w:noWrap/>
            <w:hideMark/>
          </w:tcPr>
          <w:p w14:paraId="5DF0DF7D" w14:textId="30FA44B6" w:rsidR="00922469" w:rsidRPr="00BE1C5C" w:rsidRDefault="00922469" w:rsidP="00922469">
            <w:pPr>
              <w:jc w:val="left"/>
              <w:rPr>
                <w:rFonts w:eastAsia="Times New Roman"/>
                <w:color w:val="000000" w:themeColor="text1"/>
                <w:lang w:eastAsia="en-AU"/>
              </w:rPr>
            </w:pPr>
            <w:r w:rsidRPr="00BE1C5C">
              <w:rPr>
                <w:rFonts w:eastAsia="Times New Roman"/>
                <w:color w:val="000000" w:themeColor="text1"/>
                <w:lang w:eastAsia="en-AU"/>
              </w:rPr>
              <w:t xml:space="preserve">Confectionary </w:t>
            </w:r>
            <w:r w:rsidR="00962C08" w:rsidRPr="00BE1C5C">
              <w:rPr>
                <w:rFonts w:eastAsia="Times New Roman"/>
                <w:color w:val="000000" w:themeColor="text1"/>
                <w:lang w:eastAsia="en-AU"/>
              </w:rPr>
              <w:t>(26,33, 34, 38)</w:t>
            </w:r>
          </w:p>
        </w:tc>
        <w:tc>
          <w:tcPr>
            <w:tcW w:w="1276" w:type="dxa"/>
            <w:noWrap/>
            <w:hideMark/>
          </w:tcPr>
          <w:p w14:paraId="7CBAB000"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275</w:t>
            </w:r>
          </w:p>
        </w:tc>
        <w:tc>
          <w:tcPr>
            <w:tcW w:w="1134" w:type="dxa"/>
            <w:noWrap/>
            <w:hideMark/>
          </w:tcPr>
          <w:p w14:paraId="20FED7EE"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3217</w:t>
            </w:r>
          </w:p>
        </w:tc>
        <w:tc>
          <w:tcPr>
            <w:tcW w:w="992" w:type="dxa"/>
            <w:noWrap/>
            <w:hideMark/>
          </w:tcPr>
          <w:p w14:paraId="6BAE7689"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10045</w:t>
            </w:r>
          </w:p>
        </w:tc>
        <w:tc>
          <w:tcPr>
            <w:tcW w:w="1134" w:type="dxa"/>
            <w:noWrap/>
            <w:hideMark/>
          </w:tcPr>
          <w:p w14:paraId="1F066500"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202</w:t>
            </w:r>
          </w:p>
        </w:tc>
        <w:tc>
          <w:tcPr>
            <w:tcW w:w="1456" w:type="dxa"/>
            <w:noWrap/>
            <w:hideMark/>
          </w:tcPr>
          <w:p w14:paraId="535D74F6"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2981</w:t>
            </w:r>
          </w:p>
        </w:tc>
        <w:tc>
          <w:tcPr>
            <w:tcW w:w="1134" w:type="dxa"/>
            <w:noWrap/>
            <w:hideMark/>
          </w:tcPr>
          <w:p w14:paraId="435CD18A"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1673</w:t>
            </w:r>
          </w:p>
        </w:tc>
      </w:tr>
      <w:tr w:rsidR="00BE1C5C" w:rsidRPr="00BE1C5C" w14:paraId="42E1CC3A" w14:textId="77777777" w:rsidTr="00922469">
        <w:trPr>
          <w:trHeight w:val="306"/>
        </w:trPr>
        <w:tc>
          <w:tcPr>
            <w:tcW w:w="2972" w:type="dxa"/>
            <w:noWrap/>
            <w:hideMark/>
          </w:tcPr>
          <w:p w14:paraId="4BA26E97" w14:textId="5E8C44C8" w:rsidR="00922469" w:rsidRPr="00BE1C5C" w:rsidRDefault="00922469" w:rsidP="00922469">
            <w:pPr>
              <w:jc w:val="left"/>
              <w:rPr>
                <w:rFonts w:eastAsia="Times New Roman"/>
                <w:color w:val="000000" w:themeColor="text1"/>
                <w:lang w:eastAsia="en-AU"/>
              </w:rPr>
            </w:pPr>
            <w:r w:rsidRPr="00BE1C5C">
              <w:rPr>
                <w:rFonts w:eastAsia="Times New Roman"/>
                <w:color w:val="000000" w:themeColor="text1"/>
                <w:lang w:eastAsia="en-AU"/>
              </w:rPr>
              <w:t>Other plant-based products</w:t>
            </w:r>
            <w:r w:rsidR="00962C08" w:rsidRPr="00BE1C5C">
              <w:rPr>
                <w:rFonts w:eastAsia="Times New Roman"/>
                <w:color w:val="000000" w:themeColor="text1"/>
                <w:lang w:eastAsia="en-AU"/>
              </w:rPr>
              <w:t xml:space="preserve"> (14, 20, 29, 36, 37)</w:t>
            </w:r>
          </w:p>
        </w:tc>
        <w:tc>
          <w:tcPr>
            <w:tcW w:w="1276" w:type="dxa"/>
            <w:noWrap/>
            <w:hideMark/>
          </w:tcPr>
          <w:p w14:paraId="3179817B" w14:textId="2E404D35"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160</w:t>
            </w:r>
          </w:p>
        </w:tc>
        <w:tc>
          <w:tcPr>
            <w:tcW w:w="1134" w:type="dxa"/>
            <w:noWrap/>
            <w:hideMark/>
          </w:tcPr>
          <w:p w14:paraId="1D69115F"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4028</w:t>
            </w:r>
          </w:p>
        </w:tc>
        <w:tc>
          <w:tcPr>
            <w:tcW w:w="992" w:type="dxa"/>
            <w:noWrap/>
            <w:hideMark/>
          </w:tcPr>
          <w:p w14:paraId="62CC1A23"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10593</w:t>
            </w:r>
          </w:p>
        </w:tc>
        <w:tc>
          <w:tcPr>
            <w:tcW w:w="1134" w:type="dxa"/>
            <w:noWrap/>
            <w:hideMark/>
          </w:tcPr>
          <w:p w14:paraId="4B13AC7F"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158</w:t>
            </w:r>
          </w:p>
        </w:tc>
        <w:tc>
          <w:tcPr>
            <w:tcW w:w="1456" w:type="dxa"/>
            <w:noWrap/>
            <w:hideMark/>
          </w:tcPr>
          <w:p w14:paraId="4CCD60AC"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4283</w:t>
            </w:r>
          </w:p>
        </w:tc>
        <w:tc>
          <w:tcPr>
            <w:tcW w:w="1134" w:type="dxa"/>
            <w:noWrap/>
            <w:hideMark/>
          </w:tcPr>
          <w:p w14:paraId="7E028CD5"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1150</w:t>
            </w:r>
          </w:p>
        </w:tc>
      </w:tr>
      <w:tr w:rsidR="00BE1C5C" w:rsidRPr="00BE1C5C" w14:paraId="1DCB5586" w14:textId="77777777" w:rsidTr="00922469">
        <w:trPr>
          <w:trHeight w:val="306"/>
        </w:trPr>
        <w:tc>
          <w:tcPr>
            <w:tcW w:w="2972" w:type="dxa"/>
            <w:noWrap/>
            <w:hideMark/>
          </w:tcPr>
          <w:p w14:paraId="6B64A8DB" w14:textId="06B4A22F" w:rsidR="00922469" w:rsidRPr="00BE1C5C" w:rsidRDefault="00922469" w:rsidP="00922469">
            <w:pPr>
              <w:jc w:val="left"/>
              <w:rPr>
                <w:rFonts w:eastAsia="Times New Roman"/>
                <w:color w:val="000000" w:themeColor="text1"/>
                <w:lang w:eastAsia="en-AU"/>
              </w:rPr>
            </w:pPr>
            <w:r w:rsidRPr="00BE1C5C">
              <w:rPr>
                <w:rFonts w:eastAsia="Times New Roman"/>
                <w:color w:val="000000" w:themeColor="text1"/>
                <w:lang w:eastAsia="en-AU"/>
              </w:rPr>
              <w:t>Vegetables</w:t>
            </w:r>
            <w:r w:rsidR="00962C08" w:rsidRPr="00BE1C5C">
              <w:rPr>
                <w:rFonts w:eastAsia="Times New Roman"/>
                <w:color w:val="000000" w:themeColor="text1"/>
                <w:lang w:eastAsia="en-AU"/>
              </w:rPr>
              <w:t xml:space="preserve"> (17, 25, 27) </w:t>
            </w:r>
          </w:p>
        </w:tc>
        <w:tc>
          <w:tcPr>
            <w:tcW w:w="1276" w:type="dxa"/>
            <w:noWrap/>
            <w:hideMark/>
          </w:tcPr>
          <w:p w14:paraId="0FAEC6F5" w14:textId="53134905"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1524</w:t>
            </w:r>
          </w:p>
        </w:tc>
        <w:tc>
          <w:tcPr>
            <w:tcW w:w="1134" w:type="dxa"/>
            <w:noWrap/>
            <w:hideMark/>
          </w:tcPr>
          <w:p w14:paraId="3F135FF9" w14:textId="1BB328C4"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12254</w:t>
            </w:r>
          </w:p>
        </w:tc>
        <w:tc>
          <w:tcPr>
            <w:tcW w:w="992" w:type="dxa"/>
            <w:noWrap/>
            <w:hideMark/>
          </w:tcPr>
          <w:p w14:paraId="6555AB6C"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41992</w:t>
            </w:r>
          </w:p>
        </w:tc>
        <w:tc>
          <w:tcPr>
            <w:tcW w:w="1134" w:type="dxa"/>
            <w:noWrap/>
            <w:hideMark/>
          </w:tcPr>
          <w:p w14:paraId="229E3184"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2761</w:t>
            </w:r>
          </w:p>
        </w:tc>
        <w:tc>
          <w:tcPr>
            <w:tcW w:w="1456" w:type="dxa"/>
            <w:noWrap/>
            <w:hideMark/>
          </w:tcPr>
          <w:p w14:paraId="29DE6248"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19030</w:t>
            </w:r>
          </w:p>
        </w:tc>
        <w:tc>
          <w:tcPr>
            <w:tcW w:w="1134" w:type="dxa"/>
            <w:noWrap/>
            <w:hideMark/>
          </w:tcPr>
          <w:p w14:paraId="536D2904"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600</w:t>
            </w:r>
          </w:p>
        </w:tc>
      </w:tr>
      <w:tr w:rsidR="00BE1C5C" w:rsidRPr="00BE1C5C" w14:paraId="7F125D12" w14:textId="77777777" w:rsidTr="00922469">
        <w:trPr>
          <w:trHeight w:val="306"/>
        </w:trPr>
        <w:tc>
          <w:tcPr>
            <w:tcW w:w="2972" w:type="dxa"/>
            <w:noWrap/>
            <w:hideMark/>
          </w:tcPr>
          <w:p w14:paraId="1C9CABB5" w14:textId="6376D9B7" w:rsidR="00922469" w:rsidRPr="00BE1C5C" w:rsidRDefault="00922469" w:rsidP="00922469">
            <w:pPr>
              <w:jc w:val="left"/>
              <w:rPr>
                <w:rFonts w:eastAsia="Times New Roman"/>
                <w:color w:val="000000" w:themeColor="text1"/>
                <w:lang w:eastAsia="en-AU"/>
              </w:rPr>
            </w:pPr>
            <w:r w:rsidRPr="00BE1C5C">
              <w:rPr>
                <w:rFonts w:eastAsia="Times New Roman"/>
                <w:color w:val="000000" w:themeColor="text1"/>
                <w:lang w:eastAsia="en-AU"/>
              </w:rPr>
              <w:t>Fruits and nuts</w:t>
            </w:r>
            <w:r w:rsidR="00962C08" w:rsidRPr="00BE1C5C">
              <w:rPr>
                <w:rFonts w:eastAsia="Times New Roman"/>
                <w:color w:val="000000" w:themeColor="text1"/>
                <w:lang w:eastAsia="en-AU"/>
              </w:rPr>
              <w:t xml:space="preserve"> (18, 19)</w:t>
            </w:r>
          </w:p>
        </w:tc>
        <w:tc>
          <w:tcPr>
            <w:tcW w:w="1276" w:type="dxa"/>
            <w:noWrap/>
            <w:hideMark/>
          </w:tcPr>
          <w:p w14:paraId="4173F0CE"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774</w:t>
            </w:r>
          </w:p>
        </w:tc>
        <w:tc>
          <w:tcPr>
            <w:tcW w:w="1134" w:type="dxa"/>
            <w:noWrap/>
            <w:hideMark/>
          </w:tcPr>
          <w:p w14:paraId="17E9F591"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9109</w:t>
            </w:r>
          </w:p>
        </w:tc>
        <w:tc>
          <w:tcPr>
            <w:tcW w:w="992" w:type="dxa"/>
            <w:noWrap/>
            <w:hideMark/>
          </w:tcPr>
          <w:p w14:paraId="057E7048"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32299</w:t>
            </w:r>
          </w:p>
        </w:tc>
        <w:tc>
          <w:tcPr>
            <w:tcW w:w="1134" w:type="dxa"/>
            <w:noWrap/>
            <w:hideMark/>
          </w:tcPr>
          <w:p w14:paraId="5EA61AE6"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3383</w:t>
            </w:r>
          </w:p>
        </w:tc>
        <w:tc>
          <w:tcPr>
            <w:tcW w:w="1456" w:type="dxa"/>
            <w:noWrap/>
            <w:hideMark/>
          </w:tcPr>
          <w:p w14:paraId="2562D1DB"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15662</w:t>
            </w:r>
          </w:p>
        </w:tc>
        <w:tc>
          <w:tcPr>
            <w:tcW w:w="1134" w:type="dxa"/>
            <w:noWrap/>
            <w:hideMark/>
          </w:tcPr>
          <w:p w14:paraId="5B199267"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462</w:t>
            </w:r>
          </w:p>
        </w:tc>
      </w:tr>
      <w:tr w:rsidR="00BE1C5C" w:rsidRPr="00BE1C5C" w14:paraId="006842E2" w14:textId="77777777" w:rsidTr="00922469">
        <w:trPr>
          <w:trHeight w:val="306"/>
        </w:trPr>
        <w:tc>
          <w:tcPr>
            <w:tcW w:w="2972" w:type="dxa"/>
            <w:noWrap/>
            <w:hideMark/>
          </w:tcPr>
          <w:p w14:paraId="7E896BB4" w14:textId="70256232" w:rsidR="00922469" w:rsidRPr="00BE1C5C" w:rsidRDefault="00922469" w:rsidP="00922469">
            <w:pPr>
              <w:jc w:val="left"/>
              <w:rPr>
                <w:rFonts w:eastAsia="Times New Roman"/>
                <w:color w:val="000000" w:themeColor="text1"/>
                <w:lang w:eastAsia="en-AU"/>
              </w:rPr>
            </w:pPr>
            <w:r w:rsidRPr="00BE1C5C">
              <w:rPr>
                <w:rFonts w:eastAsia="Times New Roman"/>
                <w:color w:val="000000" w:themeColor="text1"/>
                <w:lang w:eastAsia="en-AU"/>
              </w:rPr>
              <w:t xml:space="preserve">Meat (Poultry, Beef, Lamb, pork and other livestock meat) </w:t>
            </w:r>
            <w:r w:rsidR="00962C08" w:rsidRPr="00BE1C5C">
              <w:rPr>
                <w:rFonts w:eastAsia="Times New Roman"/>
                <w:color w:val="000000" w:themeColor="text1"/>
                <w:lang w:eastAsia="en-AU"/>
              </w:rPr>
              <w:t xml:space="preserve">(1-9) </w:t>
            </w:r>
          </w:p>
        </w:tc>
        <w:tc>
          <w:tcPr>
            <w:tcW w:w="1276" w:type="dxa"/>
            <w:noWrap/>
            <w:hideMark/>
          </w:tcPr>
          <w:p w14:paraId="78F5D571"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12125</w:t>
            </w:r>
          </w:p>
        </w:tc>
        <w:tc>
          <w:tcPr>
            <w:tcW w:w="1134" w:type="dxa"/>
            <w:noWrap/>
            <w:hideMark/>
          </w:tcPr>
          <w:p w14:paraId="0A0A5667"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3542</w:t>
            </w:r>
          </w:p>
        </w:tc>
        <w:tc>
          <w:tcPr>
            <w:tcW w:w="992" w:type="dxa"/>
            <w:noWrap/>
            <w:hideMark/>
          </w:tcPr>
          <w:p w14:paraId="49A154C1"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16691</w:t>
            </w:r>
          </w:p>
        </w:tc>
        <w:tc>
          <w:tcPr>
            <w:tcW w:w="1134" w:type="dxa"/>
            <w:noWrap/>
            <w:hideMark/>
          </w:tcPr>
          <w:p w14:paraId="4D3D57D0"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529</w:t>
            </w:r>
          </w:p>
        </w:tc>
        <w:tc>
          <w:tcPr>
            <w:tcW w:w="1456" w:type="dxa"/>
            <w:noWrap/>
            <w:hideMark/>
          </w:tcPr>
          <w:p w14:paraId="455EAF63"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9510</w:t>
            </w:r>
          </w:p>
        </w:tc>
        <w:tc>
          <w:tcPr>
            <w:tcW w:w="1134" w:type="dxa"/>
            <w:noWrap/>
            <w:hideMark/>
          </w:tcPr>
          <w:p w14:paraId="5C7B4739"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353</w:t>
            </w:r>
          </w:p>
        </w:tc>
      </w:tr>
      <w:tr w:rsidR="00BE1C5C" w:rsidRPr="00BE1C5C" w14:paraId="7AEE4015" w14:textId="77777777" w:rsidTr="00922469">
        <w:trPr>
          <w:trHeight w:val="306"/>
        </w:trPr>
        <w:tc>
          <w:tcPr>
            <w:tcW w:w="2972" w:type="dxa"/>
            <w:noWrap/>
            <w:hideMark/>
          </w:tcPr>
          <w:p w14:paraId="3ADA7E2A" w14:textId="07307ED7" w:rsidR="00922469" w:rsidRPr="00BE1C5C" w:rsidRDefault="00922469" w:rsidP="00922469">
            <w:pPr>
              <w:jc w:val="left"/>
              <w:rPr>
                <w:rFonts w:eastAsia="Times New Roman"/>
                <w:color w:val="000000" w:themeColor="text1"/>
                <w:lang w:eastAsia="en-AU"/>
              </w:rPr>
            </w:pPr>
            <w:r w:rsidRPr="00BE1C5C">
              <w:rPr>
                <w:rFonts w:eastAsia="Times New Roman"/>
                <w:color w:val="000000" w:themeColor="text1"/>
                <w:lang w:eastAsia="en-AU"/>
              </w:rPr>
              <w:t xml:space="preserve">Other animal-based products </w:t>
            </w:r>
            <w:r w:rsidR="00962C08" w:rsidRPr="00BE1C5C">
              <w:rPr>
                <w:rFonts w:eastAsia="Times New Roman"/>
                <w:color w:val="000000" w:themeColor="text1"/>
                <w:lang w:eastAsia="en-AU"/>
              </w:rPr>
              <w:t>(13, 15, 28, 30)</w:t>
            </w:r>
          </w:p>
        </w:tc>
        <w:tc>
          <w:tcPr>
            <w:tcW w:w="1276" w:type="dxa"/>
            <w:noWrap/>
            <w:hideMark/>
          </w:tcPr>
          <w:p w14:paraId="6B26F596"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462</w:t>
            </w:r>
          </w:p>
        </w:tc>
        <w:tc>
          <w:tcPr>
            <w:tcW w:w="1134" w:type="dxa"/>
            <w:noWrap/>
            <w:hideMark/>
          </w:tcPr>
          <w:p w14:paraId="50A86C09"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426</w:t>
            </w:r>
          </w:p>
        </w:tc>
        <w:tc>
          <w:tcPr>
            <w:tcW w:w="992" w:type="dxa"/>
            <w:noWrap/>
            <w:hideMark/>
          </w:tcPr>
          <w:p w14:paraId="68456883"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1792</w:t>
            </w:r>
          </w:p>
        </w:tc>
        <w:tc>
          <w:tcPr>
            <w:tcW w:w="1134" w:type="dxa"/>
            <w:noWrap/>
            <w:hideMark/>
          </w:tcPr>
          <w:p w14:paraId="49C76239"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30</w:t>
            </w:r>
          </w:p>
        </w:tc>
        <w:tc>
          <w:tcPr>
            <w:tcW w:w="1456" w:type="dxa"/>
            <w:noWrap/>
            <w:hideMark/>
          </w:tcPr>
          <w:p w14:paraId="01100F7C"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937</w:t>
            </w:r>
          </w:p>
        </w:tc>
        <w:tc>
          <w:tcPr>
            <w:tcW w:w="1134" w:type="dxa"/>
            <w:noWrap/>
            <w:hideMark/>
          </w:tcPr>
          <w:p w14:paraId="602EB54D"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287</w:t>
            </w:r>
          </w:p>
        </w:tc>
      </w:tr>
      <w:tr w:rsidR="00BE1C5C" w:rsidRPr="00BE1C5C" w14:paraId="23EDD277" w14:textId="77777777" w:rsidTr="00922469">
        <w:trPr>
          <w:trHeight w:val="306"/>
        </w:trPr>
        <w:tc>
          <w:tcPr>
            <w:tcW w:w="2972" w:type="dxa"/>
            <w:noWrap/>
            <w:hideMark/>
          </w:tcPr>
          <w:p w14:paraId="211D6DA0" w14:textId="16E5295B" w:rsidR="00922469" w:rsidRPr="00BE1C5C" w:rsidRDefault="00922469" w:rsidP="00922469">
            <w:pPr>
              <w:jc w:val="left"/>
              <w:rPr>
                <w:rFonts w:eastAsia="Times New Roman"/>
                <w:color w:val="000000" w:themeColor="text1"/>
                <w:lang w:eastAsia="en-AU"/>
              </w:rPr>
            </w:pPr>
            <w:r w:rsidRPr="00BE1C5C">
              <w:rPr>
                <w:rFonts w:eastAsia="Times New Roman"/>
                <w:color w:val="000000" w:themeColor="text1"/>
                <w:lang w:eastAsia="en-AU"/>
              </w:rPr>
              <w:t xml:space="preserve">Seafoods </w:t>
            </w:r>
            <w:r w:rsidR="00962C08" w:rsidRPr="00BE1C5C">
              <w:rPr>
                <w:rFonts w:eastAsia="Times New Roman"/>
                <w:color w:val="000000" w:themeColor="text1"/>
                <w:lang w:eastAsia="en-AU"/>
              </w:rPr>
              <w:t>(10, 11, 31, 32)</w:t>
            </w:r>
          </w:p>
        </w:tc>
        <w:tc>
          <w:tcPr>
            <w:tcW w:w="1276" w:type="dxa"/>
            <w:noWrap/>
            <w:hideMark/>
          </w:tcPr>
          <w:p w14:paraId="010360AE"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84</w:t>
            </w:r>
          </w:p>
        </w:tc>
        <w:tc>
          <w:tcPr>
            <w:tcW w:w="1134" w:type="dxa"/>
            <w:noWrap/>
            <w:hideMark/>
          </w:tcPr>
          <w:p w14:paraId="79A0A69C"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781</w:t>
            </w:r>
          </w:p>
        </w:tc>
        <w:tc>
          <w:tcPr>
            <w:tcW w:w="992" w:type="dxa"/>
            <w:noWrap/>
            <w:hideMark/>
          </w:tcPr>
          <w:p w14:paraId="23249FBE"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2343</w:t>
            </w:r>
          </w:p>
        </w:tc>
        <w:tc>
          <w:tcPr>
            <w:tcW w:w="1134" w:type="dxa"/>
            <w:noWrap/>
            <w:hideMark/>
          </w:tcPr>
          <w:p w14:paraId="4F10FEC9"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215</w:t>
            </w:r>
          </w:p>
        </w:tc>
        <w:tc>
          <w:tcPr>
            <w:tcW w:w="1456" w:type="dxa"/>
            <w:noWrap/>
            <w:hideMark/>
          </w:tcPr>
          <w:p w14:paraId="5A0B38CA" w14:textId="77777777" w:rsidR="00922469" w:rsidRPr="00BE1C5C" w:rsidRDefault="00922469" w:rsidP="00922469">
            <w:pPr>
              <w:jc w:val="right"/>
              <w:rPr>
                <w:rFonts w:eastAsia="Times New Roman"/>
                <w:color w:val="000000" w:themeColor="text1"/>
                <w:lang w:eastAsia="en-AU"/>
              </w:rPr>
            </w:pPr>
            <w:r w:rsidRPr="00BE1C5C">
              <w:rPr>
                <w:rFonts w:eastAsia="Times New Roman"/>
                <w:color w:val="000000" w:themeColor="text1"/>
                <w:lang w:eastAsia="en-AU"/>
              </w:rPr>
              <w:t>667</w:t>
            </w:r>
          </w:p>
        </w:tc>
        <w:tc>
          <w:tcPr>
            <w:tcW w:w="1134" w:type="dxa"/>
            <w:noWrap/>
            <w:hideMark/>
          </w:tcPr>
          <w:p w14:paraId="7B8E7A11" w14:textId="77777777" w:rsidR="00922469" w:rsidRPr="00BE1C5C" w:rsidRDefault="00922469" w:rsidP="00922469">
            <w:pPr>
              <w:keepNext/>
              <w:jc w:val="right"/>
              <w:rPr>
                <w:rFonts w:eastAsia="Times New Roman"/>
                <w:color w:val="000000" w:themeColor="text1"/>
                <w:lang w:eastAsia="en-AU"/>
              </w:rPr>
            </w:pPr>
            <w:r w:rsidRPr="00BE1C5C">
              <w:rPr>
                <w:rFonts w:eastAsia="Times New Roman"/>
                <w:color w:val="000000" w:themeColor="text1"/>
                <w:lang w:eastAsia="en-AU"/>
              </w:rPr>
              <w:t>71</w:t>
            </w:r>
          </w:p>
        </w:tc>
      </w:tr>
    </w:tbl>
    <w:p w14:paraId="04D1AE39" w14:textId="44484AD8" w:rsidR="00922469" w:rsidRPr="00BE1C5C" w:rsidRDefault="00922469" w:rsidP="00922469">
      <w:pPr>
        <w:pStyle w:val="Heading1"/>
        <w:numPr>
          <w:ilvl w:val="0"/>
          <w:numId w:val="0"/>
        </w:numPr>
        <w:ind w:left="720"/>
        <w:rPr>
          <w:color w:val="000000" w:themeColor="text1"/>
        </w:rPr>
      </w:pPr>
    </w:p>
    <w:p w14:paraId="29E716FA" w14:textId="5AC73696" w:rsidR="00875E60" w:rsidRPr="00BE1C5C" w:rsidRDefault="00875E60" w:rsidP="00875E60">
      <w:pPr>
        <w:pStyle w:val="ListParagraph"/>
        <w:tabs>
          <w:tab w:val="left" w:pos="1200"/>
        </w:tabs>
        <w:rPr>
          <w:color w:val="000000" w:themeColor="text1"/>
        </w:rPr>
      </w:pPr>
    </w:p>
    <w:p w14:paraId="1C370FF6" w14:textId="2CB9B414" w:rsidR="00875E60" w:rsidRPr="00BE1C5C" w:rsidRDefault="00A12893" w:rsidP="00A12893">
      <w:pPr>
        <w:tabs>
          <w:tab w:val="left" w:pos="3123"/>
        </w:tabs>
        <w:rPr>
          <w:color w:val="000000" w:themeColor="text1"/>
        </w:rPr>
      </w:pPr>
      <w:r w:rsidRPr="00BE1C5C">
        <w:rPr>
          <w:color w:val="000000" w:themeColor="text1"/>
        </w:rPr>
        <w:tab/>
      </w:r>
    </w:p>
    <w:p w14:paraId="6B3E3E4D" w14:textId="4DE90469" w:rsidR="00A12893" w:rsidRPr="00BE1C5C" w:rsidRDefault="00A12893" w:rsidP="00A12893">
      <w:pPr>
        <w:tabs>
          <w:tab w:val="left" w:pos="3123"/>
        </w:tabs>
        <w:rPr>
          <w:color w:val="000000" w:themeColor="text1"/>
        </w:rPr>
      </w:pPr>
    </w:p>
    <w:p w14:paraId="7F5B1478" w14:textId="642D481C" w:rsidR="00A12893" w:rsidRPr="00BE1C5C" w:rsidRDefault="00A12893" w:rsidP="00A12893">
      <w:pPr>
        <w:tabs>
          <w:tab w:val="left" w:pos="3123"/>
        </w:tabs>
        <w:rPr>
          <w:color w:val="000000" w:themeColor="text1"/>
        </w:rPr>
      </w:pPr>
    </w:p>
    <w:p w14:paraId="38345894" w14:textId="4B36E9A6" w:rsidR="00A12893" w:rsidRPr="00BE1C5C" w:rsidRDefault="00A12893" w:rsidP="00A12893">
      <w:pPr>
        <w:tabs>
          <w:tab w:val="left" w:pos="3123"/>
        </w:tabs>
        <w:rPr>
          <w:color w:val="000000" w:themeColor="text1"/>
        </w:rPr>
      </w:pPr>
    </w:p>
    <w:p w14:paraId="14AE74E0" w14:textId="03C67A9D" w:rsidR="00A12893" w:rsidRPr="00BE1C5C" w:rsidRDefault="00A12893" w:rsidP="00A12893">
      <w:pPr>
        <w:tabs>
          <w:tab w:val="left" w:pos="3123"/>
        </w:tabs>
        <w:rPr>
          <w:color w:val="000000" w:themeColor="text1"/>
        </w:rPr>
      </w:pPr>
    </w:p>
    <w:p w14:paraId="1299559D" w14:textId="292A8B0E" w:rsidR="00A12893" w:rsidRPr="00BE1C5C" w:rsidRDefault="00390C06" w:rsidP="00A12893">
      <w:pPr>
        <w:pStyle w:val="Heading2"/>
        <w:rPr>
          <w:color w:val="000000" w:themeColor="text1"/>
        </w:rPr>
      </w:pPr>
      <w:bookmarkStart w:id="39" w:name="_Toc134477736"/>
      <w:bookmarkStart w:id="40" w:name="_Toc134478300"/>
      <w:bookmarkStart w:id="41" w:name="_Toc134477737"/>
      <w:bookmarkStart w:id="42" w:name="_Toc134478301"/>
      <w:bookmarkStart w:id="43" w:name="_Toc134477738"/>
      <w:bookmarkStart w:id="44" w:name="_Toc134478302"/>
      <w:bookmarkStart w:id="45" w:name="_Toc134477739"/>
      <w:bookmarkStart w:id="46" w:name="_Toc134478303"/>
      <w:bookmarkStart w:id="47" w:name="_Toc134477740"/>
      <w:bookmarkStart w:id="48" w:name="_Toc134478304"/>
      <w:bookmarkStart w:id="49" w:name="_Toc134477741"/>
      <w:bookmarkStart w:id="50" w:name="_Toc134478305"/>
      <w:bookmarkStart w:id="51" w:name="_Toc134477742"/>
      <w:bookmarkStart w:id="52" w:name="_Toc134478306"/>
      <w:bookmarkStart w:id="53" w:name="_Toc134477743"/>
      <w:bookmarkStart w:id="54" w:name="_Toc134478307"/>
      <w:bookmarkStart w:id="55" w:name="_Toc13447830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BE1C5C">
        <w:rPr>
          <w:noProof/>
          <w:color w:val="000000" w:themeColor="text1"/>
        </w:rPr>
        <w:lastRenderedPageBreak/>
        <mc:AlternateContent>
          <mc:Choice Requires="wps">
            <w:drawing>
              <wp:anchor distT="0" distB="0" distL="114300" distR="114300" simplePos="0" relativeHeight="251763712" behindDoc="1" locked="0" layoutInCell="1" allowOverlap="1" wp14:anchorId="60255B38" wp14:editId="437DC361">
                <wp:simplePos x="0" y="0"/>
                <wp:positionH relativeFrom="column">
                  <wp:posOffset>308610</wp:posOffset>
                </wp:positionH>
                <wp:positionV relativeFrom="paragraph">
                  <wp:posOffset>3550285</wp:posOffset>
                </wp:positionV>
                <wp:extent cx="5731510" cy="635"/>
                <wp:effectExtent l="0" t="0" r="0" b="0"/>
                <wp:wrapTight wrapText="bothSides">
                  <wp:wrapPolygon edited="0">
                    <wp:start x="0" y="0"/>
                    <wp:lineTo x="0" y="21600"/>
                    <wp:lineTo x="21600" y="21600"/>
                    <wp:lineTo x="21600" y="0"/>
                  </wp:wrapPolygon>
                </wp:wrapTight>
                <wp:docPr id="1" name="Text Box 1"/>
                <wp:cNvGraphicFramePr/>
                <a:graphic xmlns:a="http://schemas.openxmlformats.org/drawingml/2006/main">
                  <a:graphicData uri="http://schemas.microsoft.com/office/word/2010/wordprocessingShape">
                    <wps:wsp>
                      <wps:cNvSpPr txBox="1"/>
                      <wps:spPr>
                        <a:xfrm>
                          <a:off x="0" y="0"/>
                          <a:ext cx="5731510" cy="635"/>
                        </a:xfrm>
                        <a:prstGeom prst="rect">
                          <a:avLst/>
                        </a:prstGeom>
                        <a:solidFill>
                          <a:prstClr val="white"/>
                        </a:solidFill>
                        <a:ln>
                          <a:noFill/>
                        </a:ln>
                      </wps:spPr>
                      <wps:txbx>
                        <w:txbxContent>
                          <w:p w14:paraId="14F57F8A" w14:textId="0BC0F6EF" w:rsidR="00390C06" w:rsidRPr="00390C06" w:rsidRDefault="00390C06" w:rsidP="00390C06">
                            <w:pPr>
                              <w:pStyle w:val="Caption"/>
                              <w:rPr>
                                <w:b/>
                                <w:bCs/>
                                <w:noProof/>
                                <w:color w:val="auto"/>
                                <w:sz w:val="24"/>
                                <w:szCs w:val="24"/>
                              </w:rPr>
                            </w:pPr>
                            <w:r w:rsidRPr="00390C06">
                              <w:rPr>
                                <w:color w:val="auto"/>
                                <w:sz w:val="24"/>
                                <w:szCs w:val="24"/>
                              </w:rPr>
                              <w:t xml:space="preserve">Supplemental Figure </w:t>
                            </w:r>
                            <w:r w:rsidRPr="00390C06">
                              <w:rPr>
                                <w:color w:val="auto"/>
                                <w:sz w:val="24"/>
                                <w:szCs w:val="24"/>
                              </w:rPr>
                              <w:fldChar w:fldCharType="begin"/>
                            </w:r>
                            <w:r w:rsidRPr="00390C06">
                              <w:rPr>
                                <w:color w:val="auto"/>
                                <w:sz w:val="24"/>
                                <w:szCs w:val="24"/>
                              </w:rPr>
                              <w:instrText xml:space="preserve"> SEQ Figure \* ARABIC </w:instrText>
                            </w:r>
                            <w:r w:rsidRPr="00390C06">
                              <w:rPr>
                                <w:color w:val="auto"/>
                                <w:sz w:val="24"/>
                                <w:szCs w:val="24"/>
                              </w:rPr>
                              <w:fldChar w:fldCharType="separate"/>
                            </w:r>
                            <w:r w:rsidR="00B82893">
                              <w:rPr>
                                <w:noProof/>
                                <w:color w:val="auto"/>
                                <w:sz w:val="24"/>
                                <w:szCs w:val="24"/>
                              </w:rPr>
                              <w:t>3</w:t>
                            </w:r>
                            <w:r w:rsidRPr="00390C06">
                              <w:rPr>
                                <w:color w:val="auto"/>
                                <w:sz w:val="24"/>
                                <w:szCs w:val="24"/>
                              </w:rPr>
                              <w:fldChar w:fldCharType="end"/>
                            </w:r>
                            <w:r w:rsidRPr="00390C06">
                              <w:rPr>
                                <w:color w:val="auto"/>
                                <w:sz w:val="24"/>
                                <w:szCs w:val="24"/>
                              </w:rPr>
                              <w:t xml:space="preserve"> - Sector-wise analysis of dietary intake of diets rich in NOVA 1 foods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0255B38" id="Text Box 1" o:spid="_x0000_s1030" type="#_x0000_t202" style="position:absolute;left:0;text-align:left;margin-left:24.3pt;margin-top:279.55pt;width:451.3pt;height:.05pt;z-index:-251552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" stroked="f">
                <v:textbox style="mso-fit-shape-to-text:t" inset="0,0,0,0">
                  <w:txbxContent>
                    <w:p w14:paraId="14F57F8A" w14:textId="0BC0F6EF" w:rsidR="00390C06" w:rsidRPr="00390C06" w:rsidRDefault="00390C06" w:rsidP="00390C06">
                      <w:pPr>
                        <w:pStyle w:val="Caption"/>
                        <w:rPr>
                          <w:b/>
                          <w:bCs/>
                          <w:noProof/>
                          <w:color w:val="auto"/>
                          <w:sz w:val="24"/>
                          <w:szCs w:val="24"/>
                        </w:rPr>
                      </w:pPr>
                      <w:r w:rsidRPr="00390C06">
                        <w:rPr>
                          <w:color w:val="auto"/>
                          <w:sz w:val="24"/>
                          <w:szCs w:val="24"/>
                        </w:rPr>
                        <w:t xml:space="preserve">Supplemental Figure </w:t>
                      </w:r>
                      <w:r w:rsidRPr="00390C06">
                        <w:rPr>
                          <w:color w:val="auto"/>
                          <w:sz w:val="24"/>
                          <w:szCs w:val="24"/>
                        </w:rPr>
                        <w:fldChar w:fldCharType="begin"/>
                      </w:r>
                      <w:r w:rsidRPr="00390C06">
                        <w:rPr>
                          <w:color w:val="auto"/>
                          <w:sz w:val="24"/>
                          <w:szCs w:val="24"/>
                        </w:rPr>
                        <w:instrText xml:space="preserve"> SEQ Figure \* ARABIC </w:instrText>
                      </w:r>
                      <w:r w:rsidRPr="00390C06">
                        <w:rPr>
                          <w:color w:val="auto"/>
                          <w:sz w:val="24"/>
                          <w:szCs w:val="24"/>
                        </w:rPr>
                        <w:fldChar w:fldCharType="separate"/>
                      </w:r>
                      <w:r w:rsidR="00B82893">
                        <w:rPr>
                          <w:noProof/>
                          <w:color w:val="auto"/>
                          <w:sz w:val="24"/>
                          <w:szCs w:val="24"/>
                        </w:rPr>
                        <w:t>3</w:t>
                      </w:r>
                      <w:r w:rsidRPr="00390C06">
                        <w:rPr>
                          <w:color w:val="auto"/>
                          <w:sz w:val="24"/>
                          <w:szCs w:val="24"/>
                        </w:rPr>
                        <w:fldChar w:fldCharType="end"/>
                      </w:r>
                      <w:r w:rsidRPr="00390C06">
                        <w:rPr>
                          <w:color w:val="auto"/>
                          <w:sz w:val="24"/>
                          <w:szCs w:val="24"/>
                        </w:rPr>
                        <w:t xml:space="preserve"> - Sector-wise analysis of dietary intake of diets rich in NOVA 1 foods</w:t>
                      </w:r>
                    </w:p>
                  </w:txbxContent>
                </v:textbox>
                <w10:wrap type="tight"/>
              </v:shape>
            </w:pict>
          </mc:Fallback>
        </mc:AlternateContent>
      </w:r>
      <w:r w:rsidRPr="00BE1C5C">
        <w:rPr>
          <w:noProof/>
          <w:color w:val="000000" w:themeColor="text1"/>
        </w:rPr>
        <w:drawing>
          <wp:anchor distT="0" distB="0" distL="114300" distR="114300" simplePos="0" relativeHeight="251761664" behindDoc="1" locked="0" layoutInCell="1" allowOverlap="1" wp14:anchorId="2400A50E" wp14:editId="53D39C24">
            <wp:simplePos x="0" y="0"/>
            <wp:positionH relativeFrom="margin">
              <wp:posOffset>308610</wp:posOffset>
            </wp:positionH>
            <wp:positionV relativeFrom="paragraph">
              <wp:posOffset>715645</wp:posOffset>
            </wp:positionV>
            <wp:extent cx="5731510" cy="2777490"/>
            <wp:effectExtent l="0" t="0" r="2540" b="3810"/>
            <wp:wrapTight wrapText="bothSides">
              <wp:wrapPolygon edited="0">
                <wp:start x="0" y="0"/>
                <wp:lineTo x="0" y="21481"/>
                <wp:lineTo x="21538" y="21481"/>
                <wp:lineTo x="21538" y="0"/>
                <wp:lineTo x="0" y="0"/>
              </wp:wrapPolygon>
            </wp:wrapTight>
            <wp:docPr id="9" name="Chart 9">
              <a:extLst xmlns:a="http://schemas.openxmlformats.org/drawingml/2006/main">
                <a:ext uri="{FF2B5EF4-FFF2-40B4-BE49-F238E27FC236}">
                  <a16:creationId xmlns:a16="http://schemas.microsoft.com/office/drawing/2014/main" id="{6F701CB7-1EEE-4989-BBB8-C78A657C51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A12893" w:rsidRPr="00BE1C5C">
        <w:rPr>
          <w:color w:val="000000" w:themeColor="text1"/>
        </w:rPr>
        <w:t>Sector-wise contribution to dietary intake for diets rich in UPFs (&gt;95% of energy from NOVA 4), NOVA 2 and 3 (&gt;95% of energy from NOVA 2 and 3), and NOVA 1 (&gt;95% of energy from NOVA 1)</w:t>
      </w:r>
      <w:bookmarkEnd w:id="55"/>
    </w:p>
    <w:p w14:paraId="1F762122" w14:textId="0CEA6F58" w:rsidR="00A12893" w:rsidRPr="00BE1C5C" w:rsidRDefault="00A12893" w:rsidP="00A12893">
      <w:pPr>
        <w:pStyle w:val="Heading2"/>
        <w:numPr>
          <w:ilvl w:val="0"/>
          <w:numId w:val="0"/>
        </w:numPr>
        <w:ind w:left="720"/>
        <w:rPr>
          <w:color w:val="000000" w:themeColor="text1"/>
        </w:rPr>
      </w:pPr>
    </w:p>
    <w:p w14:paraId="11E1D891" w14:textId="2F0D18C7" w:rsidR="00A12893" w:rsidRPr="00BE1C5C" w:rsidRDefault="00390C06" w:rsidP="00A12893">
      <w:pPr>
        <w:rPr>
          <w:color w:val="000000" w:themeColor="text1"/>
        </w:rPr>
      </w:pPr>
      <w:r w:rsidRPr="00BE1C5C">
        <w:rPr>
          <w:noProof/>
          <w:color w:val="000000" w:themeColor="text1"/>
        </w:rPr>
        <mc:AlternateContent>
          <mc:Choice Requires="wps">
            <w:drawing>
              <wp:anchor distT="0" distB="0" distL="114300" distR="114300" simplePos="0" relativeHeight="251765760" behindDoc="1" locked="0" layoutInCell="1" allowOverlap="1" wp14:anchorId="247C63AF" wp14:editId="13A6B03F">
                <wp:simplePos x="0" y="0"/>
                <wp:positionH relativeFrom="column">
                  <wp:posOffset>342900</wp:posOffset>
                </wp:positionH>
                <wp:positionV relativeFrom="paragraph">
                  <wp:posOffset>3154680</wp:posOffset>
                </wp:positionV>
                <wp:extent cx="5731510" cy="635"/>
                <wp:effectExtent l="0" t="0" r="0" b="0"/>
                <wp:wrapTight wrapText="bothSides">
                  <wp:wrapPolygon edited="0">
                    <wp:start x="0" y="0"/>
                    <wp:lineTo x="0" y="21600"/>
                    <wp:lineTo x="21600" y="21600"/>
                    <wp:lineTo x="21600" y="0"/>
                  </wp:wrapPolygon>
                </wp:wrapTight>
                <wp:docPr id="3" name="Text Box 3"/>
                <wp:cNvGraphicFramePr/>
                <a:graphic xmlns:a="http://schemas.openxmlformats.org/drawingml/2006/main">
                  <a:graphicData uri="http://schemas.microsoft.com/office/word/2010/wordprocessingShape">
                    <wps:wsp>
                      <wps:cNvSpPr txBox="1"/>
                      <wps:spPr>
                        <a:xfrm>
                          <a:off x="0" y="0"/>
                          <a:ext cx="5731510" cy="635"/>
                        </a:xfrm>
                        <a:prstGeom prst="rect">
                          <a:avLst/>
                        </a:prstGeom>
                        <a:solidFill>
                          <a:prstClr val="white"/>
                        </a:solidFill>
                        <a:ln>
                          <a:noFill/>
                        </a:ln>
                      </wps:spPr>
                      <wps:txbx>
                        <w:txbxContent>
                          <w:p w14:paraId="21615BD7" w14:textId="6B6C3EC0" w:rsidR="00390C06" w:rsidRPr="00390C06" w:rsidRDefault="00390C06" w:rsidP="00390C06">
                            <w:pPr>
                              <w:pStyle w:val="Caption"/>
                              <w:rPr>
                                <w:noProof/>
                                <w:color w:val="auto"/>
                                <w:sz w:val="24"/>
                                <w:szCs w:val="24"/>
                              </w:rPr>
                            </w:pPr>
                            <w:r w:rsidRPr="00390C06">
                              <w:rPr>
                                <w:color w:val="auto"/>
                                <w:sz w:val="24"/>
                                <w:szCs w:val="24"/>
                              </w:rPr>
                              <w:t xml:space="preserve">Supplemental Figure </w:t>
                            </w:r>
                            <w:r w:rsidRPr="00390C06">
                              <w:rPr>
                                <w:color w:val="auto"/>
                                <w:sz w:val="24"/>
                                <w:szCs w:val="24"/>
                              </w:rPr>
                              <w:fldChar w:fldCharType="begin"/>
                            </w:r>
                            <w:r w:rsidRPr="00390C06">
                              <w:rPr>
                                <w:color w:val="auto"/>
                                <w:sz w:val="24"/>
                                <w:szCs w:val="24"/>
                              </w:rPr>
                              <w:instrText xml:space="preserve"> SEQ Figure \* ARABIC </w:instrText>
                            </w:r>
                            <w:r w:rsidRPr="00390C06">
                              <w:rPr>
                                <w:color w:val="auto"/>
                                <w:sz w:val="24"/>
                                <w:szCs w:val="24"/>
                              </w:rPr>
                              <w:fldChar w:fldCharType="separate"/>
                            </w:r>
                            <w:r w:rsidR="00B82893">
                              <w:rPr>
                                <w:noProof/>
                                <w:color w:val="auto"/>
                                <w:sz w:val="24"/>
                                <w:szCs w:val="24"/>
                              </w:rPr>
                              <w:t>4</w:t>
                            </w:r>
                            <w:r w:rsidRPr="00390C06">
                              <w:rPr>
                                <w:color w:val="auto"/>
                                <w:sz w:val="24"/>
                                <w:szCs w:val="24"/>
                              </w:rPr>
                              <w:fldChar w:fldCharType="end"/>
                            </w:r>
                            <w:r w:rsidRPr="00390C06">
                              <w:rPr>
                                <w:color w:val="auto"/>
                                <w:sz w:val="24"/>
                                <w:szCs w:val="24"/>
                              </w:rPr>
                              <w:t xml:space="preserve"> - Sector-wise analysis of dietary intake of diets rich in UPF (NOVA 4 foods)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47C63AF" id="Text Box 3" o:spid="_x0000_s1031" type="#_x0000_t202" style="position:absolute;left:0;text-align:left;margin-left:27pt;margin-top:248.4pt;width:451.3pt;height:.05pt;z-index:-251550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" stroked="f">
                <v:textbox style="mso-fit-shape-to-text:t" inset="0,0,0,0">
                  <w:txbxContent>
                    <w:p w14:paraId="21615BD7" w14:textId="6B6C3EC0" w:rsidR="00390C06" w:rsidRPr="00390C06" w:rsidRDefault="00390C06" w:rsidP="00390C06">
                      <w:pPr>
                        <w:pStyle w:val="Caption"/>
                        <w:rPr>
                          <w:noProof/>
                          <w:color w:val="auto"/>
                          <w:sz w:val="24"/>
                          <w:szCs w:val="24"/>
                        </w:rPr>
                      </w:pPr>
                      <w:r w:rsidRPr="00390C06">
                        <w:rPr>
                          <w:color w:val="auto"/>
                          <w:sz w:val="24"/>
                          <w:szCs w:val="24"/>
                        </w:rPr>
                        <w:t xml:space="preserve">Supplemental Figure </w:t>
                      </w:r>
                      <w:r w:rsidRPr="00390C06">
                        <w:rPr>
                          <w:color w:val="auto"/>
                          <w:sz w:val="24"/>
                          <w:szCs w:val="24"/>
                        </w:rPr>
                        <w:fldChar w:fldCharType="begin"/>
                      </w:r>
                      <w:r w:rsidRPr="00390C06">
                        <w:rPr>
                          <w:color w:val="auto"/>
                          <w:sz w:val="24"/>
                          <w:szCs w:val="24"/>
                        </w:rPr>
                        <w:instrText xml:space="preserve"> SEQ Figure \* ARABIC </w:instrText>
                      </w:r>
                      <w:r w:rsidRPr="00390C06">
                        <w:rPr>
                          <w:color w:val="auto"/>
                          <w:sz w:val="24"/>
                          <w:szCs w:val="24"/>
                        </w:rPr>
                        <w:fldChar w:fldCharType="separate"/>
                      </w:r>
                      <w:r w:rsidR="00B82893">
                        <w:rPr>
                          <w:noProof/>
                          <w:color w:val="auto"/>
                          <w:sz w:val="24"/>
                          <w:szCs w:val="24"/>
                        </w:rPr>
                        <w:t>4</w:t>
                      </w:r>
                      <w:r w:rsidRPr="00390C06">
                        <w:rPr>
                          <w:color w:val="auto"/>
                          <w:sz w:val="24"/>
                          <w:szCs w:val="24"/>
                        </w:rPr>
                        <w:fldChar w:fldCharType="end"/>
                      </w:r>
                      <w:r w:rsidRPr="00390C06">
                        <w:rPr>
                          <w:color w:val="auto"/>
                          <w:sz w:val="24"/>
                          <w:szCs w:val="24"/>
                        </w:rPr>
                        <w:t xml:space="preserve"> - Sector-wise analysis of dietary intake of diets rich in UPF (NOVA 4 foods)</w:t>
                      </w:r>
                    </w:p>
                  </w:txbxContent>
                </v:textbox>
                <w10:wrap type="tight"/>
              </v:shape>
            </w:pict>
          </mc:Fallback>
        </mc:AlternateContent>
      </w:r>
      <w:r w:rsidRPr="00BE1C5C">
        <w:rPr>
          <w:noProof/>
          <w:color w:val="000000" w:themeColor="text1"/>
        </w:rPr>
        <w:drawing>
          <wp:anchor distT="0" distB="0" distL="114300" distR="114300" simplePos="0" relativeHeight="251760640" behindDoc="1" locked="0" layoutInCell="1" allowOverlap="1" wp14:anchorId="3DAE166C" wp14:editId="34A9E340">
            <wp:simplePos x="0" y="0"/>
            <wp:positionH relativeFrom="margin">
              <wp:posOffset>342900</wp:posOffset>
            </wp:positionH>
            <wp:positionV relativeFrom="paragraph">
              <wp:posOffset>153035</wp:posOffset>
            </wp:positionV>
            <wp:extent cx="5731510" cy="2944495"/>
            <wp:effectExtent l="0" t="0" r="2540" b="8255"/>
            <wp:wrapTight wrapText="bothSides">
              <wp:wrapPolygon edited="0">
                <wp:start x="0" y="0"/>
                <wp:lineTo x="0" y="21521"/>
                <wp:lineTo x="21538" y="21521"/>
                <wp:lineTo x="21538" y="0"/>
                <wp:lineTo x="0" y="0"/>
              </wp:wrapPolygon>
            </wp:wrapTight>
            <wp:docPr id="10" name="Chart 10">
              <a:extLst xmlns:a="http://schemas.openxmlformats.org/drawingml/2006/main">
                <a:ext uri="{FF2B5EF4-FFF2-40B4-BE49-F238E27FC236}">
                  <a16:creationId xmlns:a16="http://schemas.microsoft.com/office/drawing/2014/main" id="{9D6CCF58-9E1D-4214-86EB-CF27630B1F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203DE388" w14:textId="042B40FF" w:rsidR="00A12893" w:rsidRPr="00BE1C5C" w:rsidRDefault="00A12893" w:rsidP="00A12893">
      <w:pPr>
        <w:rPr>
          <w:color w:val="000000" w:themeColor="text1"/>
        </w:rPr>
      </w:pPr>
    </w:p>
    <w:p w14:paraId="014E9C5F" w14:textId="17DB7680" w:rsidR="00A12893" w:rsidRPr="00BE1C5C" w:rsidRDefault="00A12893" w:rsidP="00A12893">
      <w:pPr>
        <w:rPr>
          <w:color w:val="000000" w:themeColor="text1"/>
        </w:rPr>
      </w:pPr>
    </w:p>
    <w:p w14:paraId="3FD19252" w14:textId="43D7BCE1" w:rsidR="00A12893" w:rsidRPr="00BE1C5C" w:rsidRDefault="00A12893" w:rsidP="00A12893">
      <w:pPr>
        <w:rPr>
          <w:color w:val="000000" w:themeColor="text1"/>
        </w:rPr>
      </w:pPr>
    </w:p>
    <w:p w14:paraId="65E73B44" w14:textId="636142B7" w:rsidR="00A12893" w:rsidRPr="00BE1C5C" w:rsidRDefault="00A12893" w:rsidP="00A12893">
      <w:pPr>
        <w:rPr>
          <w:color w:val="000000" w:themeColor="text1"/>
        </w:rPr>
      </w:pPr>
    </w:p>
    <w:p w14:paraId="72D97F16" w14:textId="1E1C9FA9" w:rsidR="00A12893" w:rsidRPr="00BE1C5C" w:rsidRDefault="00A12893" w:rsidP="00A12893">
      <w:pPr>
        <w:rPr>
          <w:color w:val="000000" w:themeColor="text1"/>
        </w:rPr>
      </w:pPr>
    </w:p>
    <w:p w14:paraId="1CED519A" w14:textId="44D0CB3E" w:rsidR="00A12893" w:rsidRPr="00BE1C5C" w:rsidRDefault="00A12893" w:rsidP="00A12893">
      <w:pPr>
        <w:rPr>
          <w:color w:val="000000" w:themeColor="text1"/>
        </w:rPr>
      </w:pPr>
    </w:p>
    <w:p w14:paraId="576035EB" w14:textId="30D31FB6" w:rsidR="00A12893" w:rsidRPr="00BE1C5C" w:rsidRDefault="00A12893" w:rsidP="00A12893">
      <w:pPr>
        <w:rPr>
          <w:color w:val="000000" w:themeColor="text1"/>
        </w:rPr>
      </w:pPr>
    </w:p>
    <w:p w14:paraId="68B699F1" w14:textId="77777777" w:rsidR="00A12893" w:rsidRPr="00BE1C5C" w:rsidRDefault="00A12893" w:rsidP="00A12893">
      <w:pPr>
        <w:tabs>
          <w:tab w:val="left" w:pos="3123"/>
        </w:tabs>
        <w:rPr>
          <w:color w:val="000000" w:themeColor="text1"/>
        </w:rPr>
      </w:pPr>
    </w:p>
    <w:p w14:paraId="5B9AEFC0" w14:textId="61EC926F" w:rsidR="00875E60" w:rsidRPr="00BE1C5C" w:rsidRDefault="00875E60" w:rsidP="00875E60">
      <w:pPr>
        <w:rPr>
          <w:color w:val="000000" w:themeColor="text1"/>
        </w:rPr>
      </w:pPr>
    </w:p>
    <w:p w14:paraId="4BBA8590" w14:textId="4DA2CBF7" w:rsidR="00875E60" w:rsidRPr="00BE1C5C" w:rsidRDefault="00875E60" w:rsidP="00875E60">
      <w:pPr>
        <w:rPr>
          <w:color w:val="000000" w:themeColor="text1"/>
        </w:rPr>
      </w:pPr>
    </w:p>
    <w:p w14:paraId="797796B9" w14:textId="7BDE28CC" w:rsidR="00875E60" w:rsidRPr="00BE1C5C" w:rsidRDefault="00875E60" w:rsidP="00875E60">
      <w:pPr>
        <w:rPr>
          <w:color w:val="000000" w:themeColor="text1"/>
        </w:rPr>
      </w:pPr>
    </w:p>
    <w:p w14:paraId="14D0020A" w14:textId="0AEAEAB7" w:rsidR="00875E60" w:rsidRPr="00BE1C5C" w:rsidRDefault="00875E60" w:rsidP="00875E60">
      <w:pPr>
        <w:rPr>
          <w:color w:val="000000" w:themeColor="text1"/>
        </w:rPr>
      </w:pPr>
    </w:p>
    <w:p w14:paraId="713B20FB" w14:textId="046D275C" w:rsidR="00875E60" w:rsidRPr="00BE1C5C" w:rsidRDefault="00875E60" w:rsidP="00875E60">
      <w:pPr>
        <w:rPr>
          <w:color w:val="000000" w:themeColor="text1"/>
        </w:rPr>
      </w:pPr>
    </w:p>
    <w:p w14:paraId="6A8BB6BB" w14:textId="0CEE1AA0" w:rsidR="00875E60" w:rsidRPr="00BE1C5C" w:rsidRDefault="00875E60" w:rsidP="00875E60">
      <w:pPr>
        <w:rPr>
          <w:color w:val="000000" w:themeColor="text1"/>
        </w:rPr>
      </w:pPr>
    </w:p>
    <w:p w14:paraId="258014D0" w14:textId="6C6516DE" w:rsidR="00875E60" w:rsidRPr="00BE1C5C" w:rsidRDefault="00390C06" w:rsidP="00875E60">
      <w:pPr>
        <w:rPr>
          <w:color w:val="000000" w:themeColor="text1"/>
        </w:rPr>
      </w:pPr>
      <w:r w:rsidRPr="00BE1C5C">
        <w:rPr>
          <w:noProof/>
          <w:color w:val="000000" w:themeColor="text1"/>
        </w:rPr>
        <w:lastRenderedPageBreak/>
        <mc:AlternateContent>
          <mc:Choice Requires="wps">
            <w:drawing>
              <wp:anchor distT="0" distB="0" distL="114300" distR="114300" simplePos="0" relativeHeight="251767808" behindDoc="1" locked="0" layoutInCell="1" allowOverlap="1" wp14:anchorId="7D2B3429" wp14:editId="1B1D034B">
                <wp:simplePos x="0" y="0"/>
                <wp:positionH relativeFrom="column">
                  <wp:posOffset>211455</wp:posOffset>
                </wp:positionH>
                <wp:positionV relativeFrom="paragraph">
                  <wp:posOffset>3086100</wp:posOffset>
                </wp:positionV>
                <wp:extent cx="5746750" cy="280035"/>
                <wp:effectExtent l="0" t="0" r="6350" b="5715"/>
                <wp:wrapTight wrapText="bothSides">
                  <wp:wrapPolygon edited="0">
                    <wp:start x="0" y="0"/>
                    <wp:lineTo x="0" y="20571"/>
                    <wp:lineTo x="21552" y="20571"/>
                    <wp:lineTo x="21552"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5746750" cy="280035"/>
                        </a:xfrm>
                        <a:prstGeom prst="rect">
                          <a:avLst/>
                        </a:prstGeom>
                        <a:solidFill>
                          <a:prstClr val="white"/>
                        </a:solidFill>
                        <a:ln>
                          <a:noFill/>
                        </a:ln>
                      </wps:spPr>
                      <wps:txbx>
                        <w:txbxContent>
                          <w:p w14:paraId="05805888" w14:textId="30394325" w:rsidR="00390C06" w:rsidRPr="0030221F" w:rsidRDefault="00390C06" w:rsidP="00390C06">
                            <w:pPr>
                              <w:pStyle w:val="Caption"/>
                              <w:rPr>
                                <w:noProof/>
                                <w:sz w:val="24"/>
                                <w:szCs w:val="24"/>
                              </w:rPr>
                            </w:pPr>
                            <w:r w:rsidRPr="00390C06">
                              <w:rPr>
                                <w:color w:val="auto"/>
                                <w:sz w:val="24"/>
                                <w:szCs w:val="24"/>
                              </w:rPr>
                              <w:t xml:space="preserve">Supplemental Figure </w:t>
                            </w:r>
                            <w:r w:rsidRPr="00390C06">
                              <w:rPr>
                                <w:color w:val="auto"/>
                                <w:sz w:val="24"/>
                                <w:szCs w:val="24"/>
                              </w:rPr>
                              <w:fldChar w:fldCharType="begin"/>
                            </w:r>
                            <w:r w:rsidRPr="00390C06">
                              <w:rPr>
                                <w:color w:val="auto"/>
                                <w:sz w:val="24"/>
                                <w:szCs w:val="24"/>
                              </w:rPr>
                              <w:instrText xml:space="preserve"> SEQ Figure \* ARABIC </w:instrText>
                            </w:r>
                            <w:r w:rsidRPr="00390C06">
                              <w:rPr>
                                <w:color w:val="auto"/>
                                <w:sz w:val="24"/>
                                <w:szCs w:val="24"/>
                              </w:rPr>
                              <w:fldChar w:fldCharType="separate"/>
                            </w:r>
                            <w:r w:rsidR="00B82893">
                              <w:rPr>
                                <w:noProof/>
                                <w:color w:val="auto"/>
                                <w:sz w:val="24"/>
                                <w:szCs w:val="24"/>
                              </w:rPr>
                              <w:t>5</w:t>
                            </w:r>
                            <w:r w:rsidRPr="00390C06">
                              <w:rPr>
                                <w:color w:val="auto"/>
                                <w:sz w:val="24"/>
                                <w:szCs w:val="24"/>
                              </w:rPr>
                              <w:fldChar w:fldCharType="end"/>
                            </w:r>
                            <w:r w:rsidRPr="00390C06">
                              <w:rPr>
                                <w:color w:val="auto"/>
                                <w:sz w:val="24"/>
                                <w:szCs w:val="24"/>
                              </w:rPr>
                              <w:t xml:space="preserve"> - Sector</w:t>
                            </w:r>
                            <w:r>
                              <w:rPr>
                                <w:color w:val="000000" w:themeColor="text1"/>
                                <w:sz w:val="22"/>
                                <w:szCs w:val="22"/>
                              </w:rPr>
                              <w:t xml:space="preserve">-wise analysis of dietary intake of diets rich in NOVA 2 and 3 foods </w:t>
                            </w:r>
                          </w:p>
                          <w:p w14:paraId="4EE96F71" w14:textId="27D114AD" w:rsidR="00390C06" w:rsidRPr="00C40B6C" w:rsidRDefault="00390C06" w:rsidP="00390C06">
                            <w:pPr>
                              <w:pStyle w:val="Caption"/>
                              <w:rPr>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2B3429" id="Text Box 5" o:spid="_x0000_s1032" type="#_x0000_t202" style="position:absolute;left:0;text-align:left;margin-left:16.65pt;margin-top:243pt;width:452.5pt;height:22.05pt;z-index:-251548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" stroked="f">
                <v:textbox inset="0,0,0,0">
                  <w:txbxContent>
                    <w:p w14:paraId="05805888" w14:textId="30394325" w:rsidR="00390C06" w:rsidRPr="0030221F" w:rsidRDefault="00390C06" w:rsidP="00390C06">
                      <w:pPr>
                        <w:pStyle w:val="Caption"/>
                        <w:rPr>
                          <w:noProof/>
                          <w:sz w:val="24"/>
                          <w:szCs w:val="24"/>
                        </w:rPr>
                      </w:pPr>
                      <w:r w:rsidRPr="00390C06">
                        <w:rPr>
                          <w:color w:val="auto"/>
                          <w:sz w:val="24"/>
                          <w:szCs w:val="24"/>
                        </w:rPr>
                        <w:t xml:space="preserve">Supplemental Figure </w:t>
                      </w:r>
                      <w:r w:rsidRPr="00390C06">
                        <w:rPr>
                          <w:color w:val="auto"/>
                          <w:sz w:val="24"/>
                          <w:szCs w:val="24"/>
                        </w:rPr>
                        <w:fldChar w:fldCharType="begin"/>
                      </w:r>
                      <w:r w:rsidRPr="00390C06">
                        <w:rPr>
                          <w:color w:val="auto"/>
                          <w:sz w:val="24"/>
                          <w:szCs w:val="24"/>
                        </w:rPr>
                        <w:instrText xml:space="preserve"> SEQ Figure \* ARABIC </w:instrText>
                      </w:r>
                      <w:r w:rsidRPr="00390C06">
                        <w:rPr>
                          <w:color w:val="auto"/>
                          <w:sz w:val="24"/>
                          <w:szCs w:val="24"/>
                        </w:rPr>
                        <w:fldChar w:fldCharType="separate"/>
                      </w:r>
                      <w:r w:rsidR="00B82893">
                        <w:rPr>
                          <w:noProof/>
                          <w:color w:val="auto"/>
                          <w:sz w:val="24"/>
                          <w:szCs w:val="24"/>
                        </w:rPr>
                        <w:t>5</w:t>
                      </w:r>
                      <w:r w:rsidRPr="00390C06">
                        <w:rPr>
                          <w:color w:val="auto"/>
                          <w:sz w:val="24"/>
                          <w:szCs w:val="24"/>
                        </w:rPr>
                        <w:fldChar w:fldCharType="end"/>
                      </w:r>
                      <w:r w:rsidRPr="00390C06">
                        <w:rPr>
                          <w:color w:val="auto"/>
                          <w:sz w:val="24"/>
                          <w:szCs w:val="24"/>
                        </w:rPr>
                        <w:t xml:space="preserve"> - Sector</w:t>
                      </w:r>
                      <w:r>
                        <w:rPr>
                          <w:color w:val="000000" w:themeColor="text1"/>
                          <w:sz w:val="22"/>
                          <w:szCs w:val="22"/>
                        </w:rPr>
                        <w:t xml:space="preserve">-wise analysis of dietary intake of diets rich in NOVA 2 and 3 foods </w:t>
                      </w:r>
                    </w:p>
                    <w:p w14:paraId="4EE96F71" w14:textId="27D114AD" w:rsidR="00390C06" w:rsidRPr="00C40B6C" w:rsidRDefault="00390C06" w:rsidP="00390C06">
                      <w:pPr>
                        <w:pStyle w:val="Caption"/>
                        <w:rPr>
                          <w:noProof/>
                          <w:sz w:val="24"/>
                          <w:szCs w:val="24"/>
                        </w:rPr>
                      </w:pPr>
                    </w:p>
                  </w:txbxContent>
                </v:textbox>
                <w10:wrap type="tight"/>
              </v:shape>
            </w:pict>
          </mc:Fallback>
        </mc:AlternateContent>
      </w:r>
      <w:r w:rsidRPr="00BE1C5C">
        <w:rPr>
          <w:noProof/>
          <w:color w:val="000000" w:themeColor="text1"/>
        </w:rPr>
        <w:drawing>
          <wp:anchor distT="0" distB="0" distL="114300" distR="114300" simplePos="0" relativeHeight="251742208" behindDoc="1" locked="0" layoutInCell="1" allowOverlap="1" wp14:anchorId="1D51071F" wp14:editId="6C807A29">
            <wp:simplePos x="0" y="0"/>
            <wp:positionH relativeFrom="margin">
              <wp:posOffset>212725</wp:posOffset>
            </wp:positionH>
            <wp:positionV relativeFrom="paragraph">
              <wp:posOffset>0</wp:posOffset>
            </wp:positionV>
            <wp:extent cx="5746750" cy="3028950"/>
            <wp:effectExtent l="0" t="0" r="6350" b="0"/>
            <wp:wrapTight wrapText="bothSides">
              <wp:wrapPolygon edited="0">
                <wp:start x="0" y="0"/>
                <wp:lineTo x="0" y="21464"/>
                <wp:lineTo x="21552" y="21464"/>
                <wp:lineTo x="21552" y="0"/>
                <wp:lineTo x="0" y="0"/>
              </wp:wrapPolygon>
            </wp:wrapTight>
            <wp:docPr id="12" name="Chart 12">
              <a:extLst xmlns:a="http://schemas.openxmlformats.org/drawingml/2006/main">
                <a:ext uri="{FF2B5EF4-FFF2-40B4-BE49-F238E27FC236}">
                  <a16:creationId xmlns:a16="http://schemas.microsoft.com/office/drawing/2014/main" id="{DE589CEF-9768-48FE-9C06-6A23673F7F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6D0C7E88" w14:textId="135F0C6A" w:rsidR="00875E60" w:rsidRPr="00BE1C5C" w:rsidRDefault="00875E60" w:rsidP="00875E60">
      <w:pPr>
        <w:rPr>
          <w:color w:val="000000" w:themeColor="text1"/>
        </w:rPr>
      </w:pPr>
    </w:p>
    <w:p w14:paraId="406BEC4A" w14:textId="0754AC0D" w:rsidR="00875E60" w:rsidRPr="00BE1C5C" w:rsidRDefault="00875E60" w:rsidP="00875E60">
      <w:pPr>
        <w:rPr>
          <w:color w:val="000000" w:themeColor="text1"/>
        </w:rPr>
      </w:pPr>
    </w:p>
    <w:p w14:paraId="6DFD52E0" w14:textId="138572AB" w:rsidR="00875E60" w:rsidRPr="00BE1C5C" w:rsidRDefault="00390C06" w:rsidP="001E422F">
      <w:pPr>
        <w:pStyle w:val="Heading2"/>
        <w:rPr>
          <w:color w:val="000000" w:themeColor="text1"/>
        </w:rPr>
      </w:pPr>
      <w:bookmarkStart w:id="56" w:name="_Toc134478309"/>
      <w:r w:rsidRPr="00BE1C5C">
        <w:rPr>
          <w:noProof/>
          <w:color w:val="000000" w:themeColor="text1"/>
        </w:rPr>
        <w:lastRenderedPageBreak/>
        <mc:AlternateContent>
          <mc:Choice Requires="wps">
            <w:drawing>
              <wp:anchor distT="0" distB="0" distL="114300" distR="114300" simplePos="0" relativeHeight="251769856" behindDoc="1" locked="0" layoutInCell="1" allowOverlap="1" wp14:anchorId="018CCBEA" wp14:editId="6207A3E3">
                <wp:simplePos x="0" y="0"/>
                <wp:positionH relativeFrom="column">
                  <wp:posOffset>217170</wp:posOffset>
                </wp:positionH>
                <wp:positionV relativeFrom="paragraph">
                  <wp:posOffset>6463665</wp:posOffset>
                </wp:positionV>
                <wp:extent cx="5731510" cy="640080"/>
                <wp:effectExtent l="0" t="0" r="2540" b="7620"/>
                <wp:wrapTight wrapText="bothSides">
                  <wp:wrapPolygon edited="0">
                    <wp:start x="0" y="0"/>
                    <wp:lineTo x="0" y="21214"/>
                    <wp:lineTo x="21538" y="21214"/>
                    <wp:lineTo x="21538"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5731510" cy="640080"/>
                        </a:xfrm>
                        <a:prstGeom prst="rect">
                          <a:avLst/>
                        </a:prstGeom>
                        <a:solidFill>
                          <a:prstClr val="white"/>
                        </a:solidFill>
                        <a:ln>
                          <a:noFill/>
                        </a:ln>
                      </wps:spPr>
                      <wps:txbx>
                        <w:txbxContent>
                          <w:p w14:paraId="7D4B5DB9" w14:textId="4ABE1883" w:rsidR="00390C06" w:rsidRPr="00390C06" w:rsidRDefault="00390C06" w:rsidP="00390C06">
                            <w:pPr>
                              <w:pStyle w:val="Caption"/>
                              <w:rPr>
                                <w:b/>
                                <w:bCs/>
                                <w:noProof/>
                                <w:color w:val="auto"/>
                                <w:sz w:val="24"/>
                                <w:szCs w:val="24"/>
                              </w:rPr>
                            </w:pPr>
                            <w:r w:rsidRPr="00390C06">
                              <w:rPr>
                                <w:color w:val="auto"/>
                                <w:sz w:val="24"/>
                                <w:szCs w:val="24"/>
                              </w:rPr>
                              <w:t xml:space="preserve">Supplemental Figure </w:t>
                            </w:r>
                            <w:r w:rsidRPr="00390C06">
                              <w:rPr>
                                <w:color w:val="auto"/>
                                <w:sz w:val="24"/>
                                <w:szCs w:val="24"/>
                              </w:rPr>
                              <w:fldChar w:fldCharType="begin"/>
                            </w:r>
                            <w:r w:rsidRPr="00390C06">
                              <w:rPr>
                                <w:color w:val="auto"/>
                                <w:sz w:val="24"/>
                                <w:szCs w:val="24"/>
                              </w:rPr>
                              <w:instrText xml:space="preserve"> SEQ Figure \* ARABIC </w:instrText>
                            </w:r>
                            <w:r w:rsidRPr="00390C06">
                              <w:rPr>
                                <w:color w:val="auto"/>
                                <w:sz w:val="24"/>
                                <w:szCs w:val="24"/>
                              </w:rPr>
                              <w:fldChar w:fldCharType="separate"/>
                            </w:r>
                            <w:r w:rsidR="00B82893">
                              <w:rPr>
                                <w:noProof/>
                                <w:color w:val="auto"/>
                                <w:sz w:val="24"/>
                                <w:szCs w:val="24"/>
                              </w:rPr>
                              <w:t>6</w:t>
                            </w:r>
                            <w:r w:rsidRPr="00390C06">
                              <w:rPr>
                                <w:color w:val="auto"/>
                                <w:sz w:val="24"/>
                                <w:szCs w:val="24"/>
                              </w:rPr>
                              <w:fldChar w:fldCharType="end"/>
                            </w:r>
                            <w:r w:rsidRPr="00390C06">
                              <w:rPr>
                                <w:color w:val="auto"/>
                                <w:sz w:val="24"/>
                                <w:szCs w:val="24"/>
                              </w:rPr>
                              <w:t xml:space="preserve"> - Sector-wise contribution to GHG emissions for diets rich in NOVA 1 (&gt;95% energy from NOVA 1), NOVA 23 (&gt;95% energy from NOVA 2 and 3), and NOVA 4 (&gt;95% energy from NOVA 4) </w:t>
                            </w:r>
                          </w:p>
                          <w:p w14:paraId="56F1C0FC" w14:textId="4F5784E2" w:rsidR="00390C06" w:rsidRPr="00215969" w:rsidRDefault="00390C06" w:rsidP="00390C06">
                            <w:pPr>
                              <w:pStyle w:val="Caption"/>
                              <w:rPr>
                                <w:b/>
                                <w:bCs/>
                                <w:noProof/>
                                <w:color w:val="auto"/>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8CCBEA" id="Text Box 6" o:spid="_x0000_s1033" type="#_x0000_t202" style="position:absolute;left:0;text-align:left;margin-left:17.1pt;margin-top:508.95pt;width:451.3pt;height:50.4pt;z-index:-251546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" stroked="f">
                <v:textbox inset="0,0,0,0">
                  <w:txbxContent>
                    <w:p w14:paraId="7D4B5DB9" w14:textId="4ABE1883" w:rsidR="00390C06" w:rsidRPr="00390C06" w:rsidRDefault="00390C06" w:rsidP="00390C06">
                      <w:pPr>
                        <w:pStyle w:val="Caption"/>
                        <w:rPr>
                          <w:b/>
                          <w:bCs/>
                          <w:noProof/>
                          <w:color w:val="auto"/>
                          <w:sz w:val="24"/>
                          <w:szCs w:val="24"/>
                        </w:rPr>
                      </w:pPr>
                      <w:r w:rsidRPr="00390C06">
                        <w:rPr>
                          <w:color w:val="auto"/>
                          <w:sz w:val="24"/>
                          <w:szCs w:val="24"/>
                        </w:rPr>
                        <w:t xml:space="preserve">Supplemental Figure </w:t>
                      </w:r>
                      <w:r w:rsidRPr="00390C06">
                        <w:rPr>
                          <w:color w:val="auto"/>
                          <w:sz w:val="24"/>
                          <w:szCs w:val="24"/>
                        </w:rPr>
                        <w:fldChar w:fldCharType="begin"/>
                      </w:r>
                      <w:r w:rsidRPr="00390C06">
                        <w:rPr>
                          <w:color w:val="auto"/>
                          <w:sz w:val="24"/>
                          <w:szCs w:val="24"/>
                        </w:rPr>
                        <w:instrText xml:space="preserve"> SEQ Figure \* ARABIC </w:instrText>
                      </w:r>
                      <w:r w:rsidRPr="00390C06">
                        <w:rPr>
                          <w:color w:val="auto"/>
                          <w:sz w:val="24"/>
                          <w:szCs w:val="24"/>
                        </w:rPr>
                        <w:fldChar w:fldCharType="separate"/>
                      </w:r>
                      <w:r w:rsidR="00B82893">
                        <w:rPr>
                          <w:noProof/>
                          <w:color w:val="auto"/>
                          <w:sz w:val="24"/>
                          <w:szCs w:val="24"/>
                        </w:rPr>
                        <w:t>6</w:t>
                      </w:r>
                      <w:r w:rsidRPr="00390C06">
                        <w:rPr>
                          <w:color w:val="auto"/>
                          <w:sz w:val="24"/>
                          <w:szCs w:val="24"/>
                        </w:rPr>
                        <w:fldChar w:fldCharType="end"/>
                      </w:r>
                      <w:r w:rsidRPr="00390C06">
                        <w:rPr>
                          <w:color w:val="auto"/>
                          <w:sz w:val="24"/>
                          <w:szCs w:val="24"/>
                        </w:rPr>
                        <w:t xml:space="preserve"> - Sector-wise contribution to GHG emissions for diets rich in NOVA 1 (&gt;95% energy from NOVA 1), NOVA 23 (&gt;95% energy from NOVA 2 and 3), and NOVA 4 (&gt;95% energy from NOVA 4) </w:t>
                      </w:r>
                    </w:p>
                    <w:p w14:paraId="56F1C0FC" w14:textId="4F5784E2" w:rsidR="00390C06" w:rsidRPr="00215969" w:rsidRDefault="00390C06" w:rsidP="00390C06">
                      <w:pPr>
                        <w:pStyle w:val="Caption"/>
                        <w:rPr>
                          <w:b/>
                          <w:bCs/>
                          <w:noProof/>
                          <w:color w:val="auto"/>
                          <w:sz w:val="24"/>
                          <w:szCs w:val="24"/>
                        </w:rPr>
                      </w:pPr>
                    </w:p>
                  </w:txbxContent>
                </v:textbox>
                <w10:wrap type="tight"/>
              </v:shape>
            </w:pict>
          </mc:Fallback>
        </mc:AlternateContent>
      </w:r>
      <w:r w:rsidR="009E43CD" w:rsidRPr="00BE1C5C">
        <w:rPr>
          <w:noProof/>
          <w:color w:val="000000" w:themeColor="text1"/>
        </w:rPr>
        <w:drawing>
          <wp:anchor distT="0" distB="0" distL="114300" distR="114300" simplePos="0" relativeHeight="251712512" behindDoc="1" locked="0" layoutInCell="1" allowOverlap="1" wp14:anchorId="207F5629" wp14:editId="490871FC">
            <wp:simplePos x="0" y="0"/>
            <wp:positionH relativeFrom="column">
              <wp:posOffset>215900</wp:posOffset>
            </wp:positionH>
            <wp:positionV relativeFrom="paragraph">
              <wp:posOffset>673100</wp:posOffset>
            </wp:positionV>
            <wp:extent cx="5731510" cy="5731510"/>
            <wp:effectExtent l="19050" t="19050" r="21590" b="21590"/>
            <wp:wrapTight wrapText="bothSides">
              <wp:wrapPolygon edited="0">
                <wp:start x="-72" y="-72"/>
                <wp:lineTo x="-72" y="21610"/>
                <wp:lineTo x="21610" y="21610"/>
                <wp:lineTo x="21610" y="-72"/>
                <wp:lineTo x="-72" y="-72"/>
              </wp:wrapPolygon>
            </wp:wrapTight>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573151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9E43CD" w:rsidRPr="00BE1C5C">
        <w:rPr>
          <w:color w:val="000000" w:themeColor="text1"/>
        </w:rPr>
        <w:t>Sector-wise contribution to diets rich in UPFs (&gt;95% of energy from NOVA 4), NOVA 2 and 3 (&gt;95% of energy from NOVA 2 and 3)</w:t>
      </w:r>
      <w:r w:rsidR="00070DAC" w:rsidRPr="00BE1C5C">
        <w:rPr>
          <w:color w:val="000000" w:themeColor="text1"/>
        </w:rPr>
        <w:t xml:space="preserve">, </w:t>
      </w:r>
      <w:r w:rsidR="009E43CD" w:rsidRPr="00BE1C5C">
        <w:rPr>
          <w:color w:val="000000" w:themeColor="text1"/>
        </w:rPr>
        <w:t>and NOVA 1 (&gt;95% of</w:t>
      </w:r>
      <w:bookmarkEnd w:id="56"/>
      <w:r w:rsidR="009E43CD" w:rsidRPr="00BE1C5C">
        <w:rPr>
          <w:color w:val="000000" w:themeColor="text1"/>
        </w:rPr>
        <w:t xml:space="preserve"> </w:t>
      </w:r>
    </w:p>
    <w:p w14:paraId="7422AD29" w14:textId="715A049D" w:rsidR="00875E60" w:rsidRPr="00BE1C5C" w:rsidRDefault="00875E60" w:rsidP="00875E60">
      <w:pPr>
        <w:rPr>
          <w:color w:val="000000" w:themeColor="text1"/>
        </w:rPr>
      </w:pPr>
    </w:p>
    <w:p w14:paraId="256FEBA8" w14:textId="51B03FCE" w:rsidR="00875E60" w:rsidRPr="00BE1C5C" w:rsidRDefault="00875E60" w:rsidP="00875E60">
      <w:pPr>
        <w:rPr>
          <w:color w:val="000000" w:themeColor="text1"/>
        </w:rPr>
      </w:pPr>
    </w:p>
    <w:p w14:paraId="718CAF61" w14:textId="3D310B82" w:rsidR="00875E60" w:rsidRPr="00BE1C5C" w:rsidRDefault="00875E60" w:rsidP="00875E60">
      <w:pPr>
        <w:rPr>
          <w:color w:val="000000" w:themeColor="text1"/>
        </w:rPr>
      </w:pPr>
    </w:p>
    <w:p w14:paraId="1D934A07" w14:textId="368BB32E" w:rsidR="00875E60" w:rsidRPr="00BE1C5C" w:rsidRDefault="00875E60" w:rsidP="00875E60">
      <w:pPr>
        <w:rPr>
          <w:color w:val="000000" w:themeColor="text1"/>
        </w:rPr>
      </w:pPr>
    </w:p>
    <w:p w14:paraId="5042D91B" w14:textId="77777777" w:rsidR="00390C06" w:rsidRPr="00BE1C5C" w:rsidRDefault="009E43CD" w:rsidP="00390C06">
      <w:pPr>
        <w:keepNext/>
        <w:rPr>
          <w:color w:val="000000" w:themeColor="text1"/>
        </w:rPr>
      </w:pPr>
      <w:r w:rsidRPr="00BE1C5C">
        <w:rPr>
          <w:noProof/>
          <w:color w:val="000000" w:themeColor="text1"/>
        </w:rPr>
        <w:lastRenderedPageBreak/>
        <w:drawing>
          <wp:inline distT="0" distB="0" distL="0" distR="0" wp14:anchorId="67B23167" wp14:editId="7F0C102E">
            <wp:extent cx="5731510" cy="5731510"/>
            <wp:effectExtent l="19050" t="19050" r="21590" b="21590"/>
            <wp:docPr id="11" name="Picture 1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bar 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31510" cy="5731510"/>
                    </a:xfrm>
                    <a:prstGeom prst="rect">
                      <a:avLst/>
                    </a:prstGeom>
                    <a:ln>
                      <a:solidFill>
                        <a:schemeClr val="tx1"/>
                      </a:solidFill>
                    </a:ln>
                  </pic:spPr>
                </pic:pic>
              </a:graphicData>
            </a:graphic>
          </wp:inline>
        </w:drawing>
      </w:r>
    </w:p>
    <w:p w14:paraId="6F3CB723" w14:textId="6DE4016A" w:rsidR="007074DC" w:rsidRPr="00BE1C5C" w:rsidRDefault="00390C06" w:rsidP="00390C06">
      <w:pPr>
        <w:pStyle w:val="Caption"/>
        <w:rPr>
          <w:color w:val="000000" w:themeColor="text1"/>
          <w:sz w:val="24"/>
          <w:szCs w:val="24"/>
        </w:rPr>
      </w:pPr>
      <w:r w:rsidRPr="00BE1C5C">
        <w:rPr>
          <w:color w:val="000000" w:themeColor="text1"/>
          <w:sz w:val="24"/>
          <w:szCs w:val="24"/>
        </w:rPr>
        <w:t xml:space="preserve">Supplemental Figure </w:t>
      </w:r>
      <w:r w:rsidRPr="00BE1C5C">
        <w:rPr>
          <w:color w:val="000000" w:themeColor="text1"/>
          <w:sz w:val="24"/>
          <w:szCs w:val="24"/>
        </w:rPr>
        <w:fldChar w:fldCharType="begin"/>
      </w:r>
      <w:r w:rsidRPr="00BE1C5C">
        <w:rPr>
          <w:color w:val="000000" w:themeColor="text1"/>
          <w:sz w:val="24"/>
          <w:szCs w:val="24"/>
        </w:rPr>
        <w:instrText xml:space="preserve"> SEQ Figure \* ARABIC </w:instrText>
      </w:r>
      <w:r w:rsidRPr="00BE1C5C">
        <w:rPr>
          <w:color w:val="000000" w:themeColor="text1"/>
          <w:sz w:val="24"/>
          <w:szCs w:val="24"/>
        </w:rPr>
        <w:fldChar w:fldCharType="separate"/>
      </w:r>
      <w:r w:rsidR="00B82893" w:rsidRPr="00BE1C5C">
        <w:rPr>
          <w:noProof/>
          <w:color w:val="000000" w:themeColor="text1"/>
          <w:sz w:val="24"/>
          <w:szCs w:val="24"/>
        </w:rPr>
        <w:t>7</w:t>
      </w:r>
      <w:r w:rsidRPr="00BE1C5C">
        <w:rPr>
          <w:color w:val="000000" w:themeColor="text1"/>
          <w:sz w:val="24"/>
          <w:szCs w:val="24"/>
        </w:rPr>
        <w:fldChar w:fldCharType="end"/>
      </w:r>
      <w:r w:rsidRPr="00BE1C5C">
        <w:rPr>
          <w:color w:val="000000" w:themeColor="text1"/>
          <w:sz w:val="24"/>
          <w:szCs w:val="24"/>
        </w:rPr>
        <w:t xml:space="preserve"> - Sector-wise contribution to material flow for diets rich in NOVA 1 (&gt;95% energy from NOVA 1), NOVA 23 (&gt;95% energy from NOVA 2 and 3), and NOVA 4 (&gt;95% energy from NOVA 4)</w:t>
      </w:r>
    </w:p>
    <w:p w14:paraId="2865ADE0" w14:textId="0A699EFE" w:rsidR="00875E60" w:rsidRPr="00BE1C5C" w:rsidRDefault="00875E60" w:rsidP="00F7559C">
      <w:pPr>
        <w:pStyle w:val="Caption"/>
        <w:rPr>
          <w:color w:val="000000" w:themeColor="text1"/>
        </w:rPr>
      </w:pPr>
    </w:p>
    <w:p w14:paraId="36DE0C22" w14:textId="5EB66049" w:rsidR="00875E60" w:rsidRPr="00BE1C5C" w:rsidRDefault="00875E60" w:rsidP="00875E60">
      <w:pPr>
        <w:rPr>
          <w:color w:val="000000" w:themeColor="text1"/>
        </w:rPr>
      </w:pPr>
    </w:p>
    <w:p w14:paraId="0F7C7936" w14:textId="14F24118" w:rsidR="00875E60" w:rsidRPr="00BE1C5C" w:rsidRDefault="00875E60" w:rsidP="00875E60">
      <w:pPr>
        <w:tabs>
          <w:tab w:val="left" w:pos="7380"/>
        </w:tabs>
        <w:rPr>
          <w:color w:val="000000" w:themeColor="text1"/>
        </w:rPr>
      </w:pPr>
      <w:r w:rsidRPr="00BE1C5C">
        <w:rPr>
          <w:color w:val="000000" w:themeColor="text1"/>
        </w:rPr>
        <w:tab/>
      </w:r>
    </w:p>
    <w:p w14:paraId="34ACDB2A" w14:textId="6660A230" w:rsidR="00875E60" w:rsidRPr="00BE1C5C" w:rsidRDefault="00875E60" w:rsidP="00875E60">
      <w:pPr>
        <w:tabs>
          <w:tab w:val="left" w:pos="7380"/>
        </w:tabs>
        <w:rPr>
          <w:color w:val="000000" w:themeColor="text1"/>
        </w:rPr>
      </w:pPr>
    </w:p>
    <w:p w14:paraId="243AF3AA" w14:textId="04A28DA3" w:rsidR="00875E60" w:rsidRPr="00BE1C5C" w:rsidRDefault="00875E60" w:rsidP="00875E60">
      <w:pPr>
        <w:tabs>
          <w:tab w:val="left" w:pos="7380"/>
        </w:tabs>
        <w:rPr>
          <w:color w:val="000000" w:themeColor="text1"/>
        </w:rPr>
      </w:pPr>
    </w:p>
    <w:p w14:paraId="6B2067A0" w14:textId="553454EB" w:rsidR="00875E60" w:rsidRPr="00BE1C5C" w:rsidRDefault="00875E60" w:rsidP="00875E60">
      <w:pPr>
        <w:tabs>
          <w:tab w:val="left" w:pos="7380"/>
        </w:tabs>
        <w:rPr>
          <w:color w:val="000000" w:themeColor="text1"/>
        </w:rPr>
      </w:pPr>
    </w:p>
    <w:p w14:paraId="53AA9582" w14:textId="523689C5" w:rsidR="00875E60" w:rsidRPr="00BE1C5C" w:rsidRDefault="00875E60" w:rsidP="00875E60">
      <w:pPr>
        <w:tabs>
          <w:tab w:val="left" w:pos="7380"/>
        </w:tabs>
        <w:rPr>
          <w:color w:val="000000" w:themeColor="text1"/>
        </w:rPr>
      </w:pPr>
    </w:p>
    <w:p w14:paraId="115039D7" w14:textId="4DC79677" w:rsidR="00875E60" w:rsidRPr="00BE1C5C" w:rsidRDefault="00875E60" w:rsidP="00875E60">
      <w:pPr>
        <w:tabs>
          <w:tab w:val="left" w:pos="7380"/>
        </w:tabs>
        <w:rPr>
          <w:color w:val="000000" w:themeColor="text1"/>
        </w:rPr>
      </w:pPr>
    </w:p>
    <w:p w14:paraId="02CAB8D4" w14:textId="77777777" w:rsidR="00390C06" w:rsidRPr="00BE1C5C" w:rsidRDefault="009E43CD" w:rsidP="00390C06">
      <w:pPr>
        <w:keepNext/>
        <w:rPr>
          <w:color w:val="000000" w:themeColor="text1"/>
        </w:rPr>
      </w:pPr>
      <w:r w:rsidRPr="00BE1C5C">
        <w:rPr>
          <w:noProof/>
          <w:color w:val="000000" w:themeColor="text1"/>
        </w:rPr>
        <w:lastRenderedPageBreak/>
        <w:drawing>
          <wp:inline distT="0" distB="0" distL="0" distR="0" wp14:anchorId="1AF39B63" wp14:editId="6E9E4A18">
            <wp:extent cx="5731510" cy="5731510"/>
            <wp:effectExtent l="19050" t="19050" r="21590" b="21590"/>
            <wp:docPr id="17" name="Picture 1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bar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31510" cy="5731510"/>
                    </a:xfrm>
                    <a:prstGeom prst="rect">
                      <a:avLst/>
                    </a:prstGeom>
                    <a:ln>
                      <a:solidFill>
                        <a:schemeClr val="tx1"/>
                      </a:solidFill>
                    </a:ln>
                  </pic:spPr>
                </pic:pic>
              </a:graphicData>
            </a:graphic>
          </wp:inline>
        </w:drawing>
      </w:r>
    </w:p>
    <w:p w14:paraId="0ECD557A" w14:textId="1642457D" w:rsidR="00390C06" w:rsidRPr="00BE1C5C" w:rsidRDefault="00390C06" w:rsidP="00390C06">
      <w:pPr>
        <w:pStyle w:val="Caption"/>
        <w:rPr>
          <w:b/>
          <w:bCs/>
          <w:noProof/>
          <w:color w:val="000000" w:themeColor="text1"/>
          <w:sz w:val="24"/>
          <w:szCs w:val="24"/>
        </w:rPr>
      </w:pPr>
      <w:r w:rsidRPr="00BE1C5C">
        <w:rPr>
          <w:color w:val="000000" w:themeColor="text1"/>
          <w:sz w:val="24"/>
          <w:szCs w:val="24"/>
        </w:rPr>
        <w:t xml:space="preserve">Supplemental Figure </w:t>
      </w:r>
      <w:r w:rsidRPr="00BE1C5C">
        <w:rPr>
          <w:color w:val="000000" w:themeColor="text1"/>
          <w:sz w:val="24"/>
          <w:szCs w:val="24"/>
        </w:rPr>
        <w:fldChar w:fldCharType="begin"/>
      </w:r>
      <w:r w:rsidRPr="00BE1C5C">
        <w:rPr>
          <w:color w:val="000000" w:themeColor="text1"/>
          <w:sz w:val="24"/>
          <w:szCs w:val="24"/>
        </w:rPr>
        <w:instrText xml:space="preserve"> SEQ Figure \* ARABIC </w:instrText>
      </w:r>
      <w:r w:rsidRPr="00BE1C5C">
        <w:rPr>
          <w:color w:val="000000" w:themeColor="text1"/>
          <w:sz w:val="24"/>
          <w:szCs w:val="24"/>
        </w:rPr>
        <w:fldChar w:fldCharType="separate"/>
      </w:r>
      <w:r w:rsidR="00B82893" w:rsidRPr="00BE1C5C">
        <w:rPr>
          <w:noProof/>
          <w:color w:val="000000" w:themeColor="text1"/>
          <w:sz w:val="24"/>
          <w:szCs w:val="24"/>
        </w:rPr>
        <w:t>8</w:t>
      </w:r>
      <w:r w:rsidRPr="00BE1C5C">
        <w:rPr>
          <w:color w:val="000000" w:themeColor="text1"/>
          <w:sz w:val="24"/>
          <w:szCs w:val="24"/>
        </w:rPr>
        <w:fldChar w:fldCharType="end"/>
      </w:r>
      <w:r w:rsidRPr="00BE1C5C">
        <w:rPr>
          <w:color w:val="000000" w:themeColor="text1"/>
          <w:sz w:val="24"/>
          <w:szCs w:val="24"/>
        </w:rPr>
        <w:t xml:space="preserve"> - Sector-wise contribution to energy use for diets rich in NOVA 1 (&gt;95% energy from NOVA 1), NOVA 23 (&gt;95% energy from NOVA 2 and 3), and NOVA 4 (&gt;95% energy from NOVA 4) </w:t>
      </w:r>
    </w:p>
    <w:p w14:paraId="62035928" w14:textId="7654EF27" w:rsidR="007074DC" w:rsidRPr="00BE1C5C" w:rsidRDefault="007074DC" w:rsidP="00390C06">
      <w:pPr>
        <w:pStyle w:val="Caption"/>
        <w:rPr>
          <w:color w:val="000000" w:themeColor="text1"/>
        </w:rPr>
      </w:pPr>
    </w:p>
    <w:p w14:paraId="04F4C654" w14:textId="71BDFEAA" w:rsidR="00875E60" w:rsidRPr="00BE1C5C" w:rsidRDefault="00875E60" w:rsidP="00F7559C">
      <w:pPr>
        <w:pStyle w:val="Caption"/>
        <w:rPr>
          <w:color w:val="000000" w:themeColor="text1"/>
        </w:rPr>
      </w:pPr>
    </w:p>
    <w:p w14:paraId="170B92BF" w14:textId="2EE6DEDD" w:rsidR="00875E60" w:rsidRPr="00BE1C5C" w:rsidRDefault="00875E60" w:rsidP="00875E60">
      <w:pPr>
        <w:tabs>
          <w:tab w:val="left" w:pos="3620"/>
        </w:tabs>
        <w:rPr>
          <w:color w:val="000000" w:themeColor="text1"/>
        </w:rPr>
      </w:pPr>
      <w:r w:rsidRPr="00BE1C5C">
        <w:rPr>
          <w:color w:val="000000" w:themeColor="text1"/>
        </w:rPr>
        <w:tab/>
      </w:r>
    </w:p>
    <w:p w14:paraId="17F799A2" w14:textId="1AC1387F" w:rsidR="00875E60" w:rsidRPr="00BE1C5C" w:rsidRDefault="00875E60" w:rsidP="00875E60">
      <w:pPr>
        <w:tabs>
          <w:tab w:val="left" w:pos="3620"/>
        </w:tabs>
        <w:rPr>
          <w:color w:val="000000" w:themeColor="text1"/>
        </w:rPr>
      </w:pPr>
    </w:p>
    <w:p w14:paraId="3B701F20" w14:textId="5766DC1A" w:rsidR="00875E60" w:rsidRPr="00BE1C5C" w:rsidRDefault="00875E60" w:rsidP="00875E60">
      <w:pPr>
        <w:tabs>
          <w:tab w:val="left" w:pos="3620"/>
        </w:tabs>
        <w:rPr>
          <w:color w:val="000000" w:themeColor="text1"/>
        </w:rPr>
      </w:pPr>
    </w:p>
    <w:p w14:paraId="2016A43E" w14:textId="3AEC597F" w:rsidR="00875E60" w:rsidRPr="00BE1C5C" w:rsidRDefault="00875E60" w:rsidP="00875E60">
      <w:pPr>
        <w:tabs>
          <w:tab w:val="left" w:pos="3620"/>
        </w:tabs>
        <w:rPr>
          <w:color w:val="000000" w:themeColor="text1"/>
        </w:rPr>
      </w:pPr>
    </w:p>
    <w:p w14:paraId="18322838" w14:textId="573D9FF8" w:rsidR="009E43CD" w:rsidRPr="00BE1C5C" w:rsidRDefault="009E43CD" w:rsidP="00875E60">
      <w:pPr>
        <w:tabs>
          <w:tab w:val="left" w:pos="3620"/>
        </w:tabs>
        <w:rPr>
          <w:color w:val="000000" w:themeColor="text1"/>
        </w:rPr>
      </w:pPr>
    </w:p>
    <w:p w14:paraId="722ECCB3" w14:textId="086FE68B" w:rsidR="009E43CD" w:rsidRPr="00BE1C5C" w:rsidRDefault="009E43CD" w:rsidP="00875E60">
      <w:pPr>
        <w:tabs>
          <w:tab w:val="left" w:pos="3620"/>
        </w:tabs>
        <w:rPr>
          <w:color w:val="000000" w:themeColor="text1"/>
        </w:rPr>
      </w:pPr>
    </w:p>
    <w:p w14:paraId="117FA063" w14:textId="77777777" w:rsidR="00390C06" w:rsidRPr="00BE1C5C" w:rsidRDefault="009E43CD" w:rsidP="00390C06">
      <w:pPr>
        <w:keepNext/>
        <w:tabs>
          <w:tab w:val="left" w:pos="3620"/>
        </w:tabs>
        <w:rPr>
          <w:color w:val="000000" w:themeColor="text1"/>
        </w:rPr>
      </w:pPr>
      <w:r w:rsidRPr="00BE1C5C">
        <w:rPr>
          <w:noProof/>
          <w:color w:val="000000" w:themeColor="text1"/>
        </w:rPr>
        <w:lastRenderedPageBreak/>
        <w:drawing>
          <wp:inline distT="0" distB="0" distL="0" distR="0" wp14:anchorId="3FC48CE8" wp14:editId="1D1B100E">
            <wp:extent cx="5731510" cy="5731510"/>
            <wp:effectExtent l="19050" t="19050" r="21590" b="21590"/>
            <wp:docPr id="20" name="Picture 2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hart, bar 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731510" cy="5731510"/>
                    </a:xfrm>
                    <a:prstGeom prst="rect">
                      <a:avLst/>
                    </a:prstGeom>
                    <a:ln>
                      <a:solidFill>
                        <a:schemeClr val="tx1"/>
                      </a:solidFill>
                    </a:ln>
                  </pic:spPr>
                </pic:pic>
              </a:graphicData>
            </a:graphic>
          </wp:inline>
        </w:drawing>
      </w:r>
    </w:p>
    <w:p w14:paraId="7E521D5F" w14:textId="05E36B3B" w:rsidR="00390C06" w:rsidRPr="00BE1C5C" w:rsidRDefault="00390C06" w:rsidP="00390C06">
      <w:pPr>
        <w:pStyle w:val="Caption"/>
        <w:rPr>
          <w:b/>
          <w:bCs/>
          <w:noProof/>
          <w:color w:val="000000" w:themeColor="text1"/>
          <w:sz w:val="24"/>
          <w:szCs w:val="24"/>
        </w:rPr>
      </w:pPr>
      <w:r w:rsidRPr="00BE1C5C">
        <w:rPr>
          <w:color w:val="000000" w:themeColor="text1"/>
          <w:sz w:val="24"/>
          <w:szCs w:val="24"/>
        </w:rPr>
        <w:t xml:space="preserve">Supplemental Figure </w:t>
      </w:r>
      <w:r w:rsidRPr="00BE1C5C">
        <w:rPr>
          <w:color w:val="000000" w:themeColor="text1"/>
          <w:sz w:val="24"/>
          <w:szCs w:val="24"/>
        </w:rPr>
        <w:fldChar w:fldCharType="begin"/>
      </w:r>
      <w:r w:rsidRPr="00BE1C5C">
        <w:rPr>
          <w:color w:val="000000" w:themeColor="text1"/>
          <w:sz w:val="24"/>
          <w:szCs w:val="24"/>
        </w:rPr>
        <w:instrText xml:space="preserve"> SEQ Figure \* ARABIC </w:instrText>
      </w:r>
      <w:r w:rsidRPr="00BE1C5C">
        <w:rPr>
          <w:color w:val="000000" w:themeColor="text1"/>
          <w:sz w:val="24"/>
          <w:szCs w:val="24"/>
        </w:rPr>
        <w:fldChar w:fldCharType="separate"/>
      </w:r>
      <w:r w:rsidR="00B82893" w:rsidRPr="00BE1C5C">
        <w:rPr>
          <w:noProof/>
          <w:color w:val="000000" w:themeColor="text1"/>
          <w:sz w:val="24"/>
          <w:szCs w:val="24"/>
        </w:rPr>
        <w:t>9</w:t>
      </w:r>
      <w:r w:rsidRPr="00BE1C5C">
        <w:rPr>
          <w:color w:val="000000" w:themeColor="text1"/>
          <w:sz w:val="24"/>
          <w:szCs w:val="24"/>
        </w:rPr>
        <w:fldChar w:fldCharType="end"/>
      </w:r>
      <w:r w:rsidRPr="00BE1C5C">
        <w:rPr>
          <w:color w:val="000000" w:themeColor="text1"/>
          <w:sz w:val="24"/>
          <w:szCs w:val="24"/>
        </w:rPr>
        <w:t xml:space="preserve"> - Sector-wise contribution to water use for diets rich in NOVA 1 (&gt;95% energy from NOVA 1), NOVA 23 (&gt;95% energy from NOVA 2 and 3), and NOVA 4 (&gt;95% energy from NOVA 4) </w:t>
      </w:r>
    </w:p>
    <w:p w14:paraId="4214A474" w14:textId="2F3DD0F4" w:rsidR="007074DC" w:rsidRPr="00BE1C5C" w:rsidRDefault="007074DC" w:rsidP="00390C06">
      <w:pPr>
        <w:pStyle w:val="Caption"/>
        <w:rPr>
          <w:color w:val="000000" w:themeColor="text1"/>
        </w:rPr>
      </w:pPr>
    </w:p>
    <w:p w14:paraId="2E1048D9" w14:textId="7DE5FCA7" w:rsidR="009E43CD" w:rsidRPr="00BE1C5C" w:rsidRDefault="009E43CD" w:rsidP="00F7559C">
      <w:pPr>
        <w:pStyle w:val="Caption"/>
        <w:rPr>
          <w:color w:val="000000" w:themeColor="text1"/>
        </w:rPr>
      </w:pPr>
    </w:p>
    <w:p w14:paraId="7EB20C77" w14:textId="662C503D" w:rsidR="00875E60" w:rsidRPr="00BE1C5C" w:rsidRDefault="00875E60" w:rsidP="00875E60">
      <w:pPr>
        <w:tabs>
          <w:tab w:val="left" w:pos="3620"/>
        </w:tabs>
        <w:rPr>
          <w:color w:val="000000" w:themeColor="text1"/>
        </w:rPr>
      </w:pPr>
    </w:p>
    <w:p w14:paraId="68516FC2" w14:textId="3C2FC4B4" w:rsidR="00875E60" w:rsidRPr="00BE1C5C" w:rsidRDefault="00875E60" w:rsidP="00875E60">
      <w:pPr>
        <w:tabs>
          <w:tab w:val="left" w:pos="3620"/>
        </w:tabs>
        <w:rPr>
          <w:color w:val="000000" w:themeColor="text1"/>
        </w:rPr>
      </w:pPr>
    </w:p>
    <w:p w14:paraId="0F99FB65" w14:textId="214E088B" w:rsidR="009E43CD" w:rsidRPr="00BE1C5C" w:rsidRDefault="009E43CD" w:rsidP="00875E60">
      <w:pPr>
        <w:tabs>
          <w:tab w:val="left" w:pos="3620"/>
        </w:tabs>
        <w:rPr>
          <w:color w:val="000000" w:themeColor="text1"/>
        </w:rPr>
      </w:pPr>
    </w:p>
    <w:p w14:paraId="49AA6E79" w14:textId="2A5CF7B8" w:rsidR="009E43CD" w:rsidRPr="00BE1C5C" w:rsidRDefault="009E43CD" w:rsidP="00875E60">
      <w:pPr>
        <w:tabs>
          <w:tab w:val="left" w:pos="3620"/>
        </w:tabs>
        <w:rPr>
          <w:color w:val="000000" w:themeColor="text1"/>
        </w:rPr>
      </w:pPr>
    </w:p>
    <w:p w14:paraId="4B980690" w14:textId="2240AF69" w:rsidR="009E43CD" w:rsidRPr="00BE1C5C" w:rsidRDefault="009E43CD" w:rsidP="00875E60">
      <w:pPr>
        <w:tabs>
          <w:tab w:val="left" w:pos="3620"/>
        </w:tabs>
        <w:rPr>
          <w:color w:val="000000" w:themeColor="text1"/>
        </w:rPr>
      </w:pPr>
    </w:p>
    <w:p w14:paraId="2696149B" w14:textId="66A14065" w:rsidR="009E43CD" w:rsidRPr="00BE1C5C" w:rsidRDefault="009E43CD" w:rsidP="00875E60">
      <w:pPr>
        <w:tabs>
          <w:tab w:val="left" w:pos="3620"/>
        </w:tabs>
        <w:rPr>
          <w:color w:val="000000" w:themeColor="text1"/>
        </w:rPr>
      </w:pPr>
    </w:p>
    <w:p w14:paraId="53304479" w14:textId="7DBFB15E" w:rsidR="009E43CD" w:rsidRPr="00BE1C5C" w:rsidRDefault="009E43CD" w:rsidP="00875E60">
      <w:pPr>
        <w:tabs>
          <w:tab w:val="left" w:pos="3620"/>
        </w:tabs>
        <w:rPr>
          <w:color w:val="000000" w:themeColor="text1"/>
        </w:rPr>
      </w:pPr>
    </w:p>
    <w:p w14:paraId="1C770810" w14:textId="77777777" w:rsidR="00390C06" w:rsidRPr="00BE1C5C" w:rsidRDefault="009E43CD" w:rsidP="00390C06">
      <w:pPr>
        <w:keepNext/>
        <w:tabs>
          <w:tab w:val="left" w:pos="3620"/>
        </w:tabs>
        <w:rPr>
          <w:color w:val="000000" w:themeColor="text1"/>
        </w:rPr>
      </w:pPr>
      <w:r w:rsidRPr="00BE1C5C">
        <w:rPr>
          <w:noProof/>
          <w:color w:val="000000" w:themeColor="text1"/>
        </w:rPr>
        <w:drawing>
          <wp:inline distT="0" distB="0" distL="0" distR="0" wp14:anchorId="36B18DC8" wp14:editId="2A2AA6C7">
            <wp:extent cx="5731510" cy="5731510"/>
            <wp:effectExtent l="19050" t="19050" r="21590" b="21590"/>
            <wp:docPr id="23" name="Picture 2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bar 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731510" cy="5731510"/>
                    </a:xfrm>
                    <a:prstGeom prst="rect">
                      <a:avLst/>
                    </a:prstGeom>
                    <a:ln>
                      <a:solidFill>
                        <a:schemeClr val="tx1"/>
                      </a:solidFill>
                    </a:ln>
                  </pic:spPr>
                </pic:pic>
              </a:graphicData>
            </a:graphic>
          </wp:inline>
        </w:drawing>
      </w:r>
    </w:p>
    <w:p w14:paraId="2327746B" w14:textId="7E354B03" w:rsidR="00390C06" w:rsidRPr="00BE1C5C" w:rsidRDefault="00390C06" w:rsidP="00390C06">
      <w:pPr>
        <w:pStyle w:val="Caption"/>
        <w:rPr>
          <w:b/>
          <w:bCs/>
          <w:noProof/>
          <w:color w:val="000000" w:themeColor="text1"/>
          <w:sz w:val="24"/>
          <w:szCs w:val="24"/>
        </w:rPr>
      </w:pPr>
      <w:r w:rsidRPr="00BE1C5C">
        <w:rPr>
          <w:color w:val="000000" w:themeColor="text1"/>
          <w:sz w:val="24"/>
          <w:szCs w:val="24"/>
        </w:rPr>
        <w:t xml:space="preserve">Supplemental Figure </w:t>
      </w:r>
      <w:r w:rsidRPr="00BE1C5C">
        <w:rPr>
          <w:color w:val="000000" w:themeColor="text1"/>
          <w:sz w:val="24"/>
          <w:szCs w:val="24"/>
        </w:rPr>
        <w:fldChar w:fldCharType="begin"/>
      </w:r>
      <w:r w:rsidRPr="00BE1C5C">
        <w:rPr>
          <w:color w:val="000000" w:themeColor="text1"/>
          <w:sz w:val="24"/>
          <w:szCs w:val="24"/>
        </w:rPr>
        <w:instrText xml:space="preserve"> SEQ Figure \* ARABIC </w:instrText>
      </w:r>
      <w:r w:rsidRPr="00BE1C5C">
        <w:rPr>
          <w:color w:val="000000" w:themeColor="text1"/>
          <w:sz w:val="24"/>
          <w:szCs w:val="24"/>
        </w:rPr>
        <w:fldChar w:fldCharType="separate"/>
      </w:r>
      <w:r w:rsidR="00B82893" w:rsidRPr="00BE1C5C">
        <w:rPr>
          <w:noProof/>
          <w:color w:val="000000" w:themeColor="text1"/>
          <w:sz w:val="24"/>
          <w:szCs w:val="24"/>
        </w:rPr>
        <w:t>10</w:t>
      </w:r>
      <w:r w:rsidRPr="00BE1C5C">
        <w:rPr>
          <w:color w:val="000000" w:themeColor="text1"/>
          <w:sz w:val="24"/>
          <w:szCs w:val="24"/>
        </w:rPr>
        <w:fldChar w:fldCharType="end"/>
      </w:r>
      <w:r w:rsidRPr="00BE1C5C">
        <w:rPr>
          <w:color w:val="000000" w:themeColor="text1"/>
          <w:sz w:val="24"/>
          <w:szCs w:val="24"/>
        </w:rPr>
        <w:t xml:space="preserve"> - Sector-wise contribution to income for diets rich in NOVA 1 (&gt;95% energy from NOVA 1), NOVA 23 (&gt;95% energy from NOVA 2 and 3), and NOVA 4 (&gt;95% energy from NOVA 4) </w:t>
      </w:r>
    </w:p>
    <w:p w14:paraId="36D9646D" w14:textId="3BA9E78A" w:rsidR="007074DC" w:rsidRPr="00BE1C5C" w:rsidRDefault="007074DC" w:rsidP="00390C06">
      <w:pPr>
        <w:pStyle w:val="Caption"/>
        <w:rPr>
          <w:color w:val="000000" w:themeColor="text1"/>
        </w:rPr>
      </w:pPr>
    </w:p>
    <w:p w14:paraId="46AC7EB7" w14:textId="599B6EB3" w:rsidR="009E43CD" w:rsidRPr="00BE1C5C" w:rsidRDefault="009E43CD" w:rsidP="00F7559C">
      <w:pPr>
        <w:pStyle w:val="Caption"/>
        <w:rPr>
          <w:color w:val="000000" w:themeColor="text1"/>
        </w:rPr>
      </w:pPr>
    </w:p>
    <w:p w14:paraId="0D1057A4" w14:textId="1CD833BA" w:rsidR="00875E60" w:rsidRPr="00BE1C5C" w:rsidRDefault="00875E60" w:rsidP="00875E60">
      <w:pPr>
        <w:tabs>
          <w:tab w:val="left" w:pos="3620"/>
        </w:tabs>
        <w:rPr>
          <w:color w:val="000000" w:themeColor="text1"/>
        </w:rPr>
      </w:pPr>
    </w:p>
    <w:p w14:paraId="3B586314" w14:textId="702B2B85" w:rsidR="00875E60" w:rsidRPr="00BE1C5C" w:rsidRDefault="00875E60" w:rsidP="00875E60">
      <w:pPr>
        <w:tabs>
          <w:tab w:val="left" w:pos="3620"/>
        </w:tabs>
        <w:rPr>
          <w:color w:val="000000" w:themeColor="text1"/>
        </w:rPr>
      </w:pPr>
    </w:p>
    <w:p w14:paraId="7E2CA882" w14:textId="12496DED" w:rsidR="00875E60" w:rsidRPr="00BE1C5C" w:rsidRDefault="00875E60" w:rsidP="00875E60">
      <w:pPr>
        <w:tabs>
          <w:tab w:val="left" w:pos="3620"/>
        </w:tabs>
        <w:rPr>
          <w:color w:val="000000" w:themeColor="text1"/>
        </w:rPr>
      </w:pPr>
    </w:p>
    <w:p w14:paraId="260AE9C0" w14:textId="0B009AC2" w:rsidR="00875E60" w:rsidRPr="00BE1C5C" w:rsidRDefault="00875E60" w:rsidP="00875E60">
      <w:pPr>
        <w:tabs>
          <w:tab w:val="left" w:pos="3620"/>
        </w:tabs>
        <w:rPr>
          <w:color w:val="000000" w:themeColor="text1"/>
        </w:rPr>
      </w:pPr>
    </w:p>
    <w:p w14:paraId="30472D67" w14:textId="313DB2B5" w:rsidR="00875E60" w:rsidRPr="00BE1C5C" w:rsidRDefault="00875E60" w:rsidP="00875E60">
      <w:pPr>
        <w:rPr>
          <w:color w:val="000000" w:themeColor="text1"/>
        </w:rPr>
      </w:pPr>
    </w:p>
    <w:p w14:paraId="32FC9AB8" w14:textId="77777777" w:rsidR="00390C06" w:rsidRPr="00BE1C5C" w:rsidRDefault="00B35906" w:rsidP="00390C06">
      <w:pPr>
        <w:keepNext/>
        <w:rPr>
          <w:color w:val="000000" w:themeColor="text1"/>
        </w:rPr>
      </w:pPr>
      <w:r w:rsidRPr="00BE1C5C">
        <w:rPr>
          <w:noProof/>
          <w:color w:val="000000" w:themeColor="text1"/>
        </w:rPr>
        <w:lastRenderedPageBreak/>
        <w:drawing>
          <wp:inline distT="0" distB="0" distL="0" distR="0" wp14:anchorId="1F07F5EF" wp14:editId="09545E9E">
            <wp:extent cx="5731510" cy="5731510"/>
            <wp:effectExtent l="19050" t="19050" r="21590" b="21590"/>
            <wp:docPr id="39" name="Picture 3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Chart, bar char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731510" cy="5731510"/>
                    </a:xfrm>
                    <a:prstGeom prst="rect">
                      <a:avLst/>
                    </a:prstGeom>
                    <a:ln>
                      <a:solidFill>
                        <a:schemeClr val="tx1"/>
                      </a:solidFill>
                    </a:ln>
                  </pic:spPr>
                </pic:pic>
              </a:graphicData>
            </a:graphic>
          </wp:inline>
        </w:drawing>
      </w:r>
    </w:p>
    <w:p w14:paraId="2503EEBE" w14:textId="5385E17B" w:rsidR="00390C06" w:rsidRPr="00BE1C5C" w:rsidRDefault="00390C06" w:rsidP="00390C06">
      <w:pPr>
        <w:pStyle w:val="Caption"/>
        <w:rPr>
          <w:b/>
          <w:bCs/>
          <w:noProof/>
          <w:color w:val="000000" w:themeColor="text1"/>
          <w:sz w:val="24"/>
          <w:szCs w:val="24"/>
        </w:rPr>
      </w:pPr>
      <w:r w:rsidRPr="00BE1C5C">
        <w:rPr>
          <w:color w:val="000000" w:themeColor="text1"/>
          <w:sz w:val="24"/>
          <w:szCs w:val="24"/>
        </w:rPr>
        <w:t xml:space="preserve">Supplemental Figure </w:t>
      </w:r>
      <w:r w:rsidRPr="00BE1C5C">
        <w:rPr>
          <w:color w:val="000000" w:themeColor="text1"/>
          <w:sz w:val="24"/>
          <w:szCs w:val="24"/>
        </w:rPr>
        <w:fldChar w:fldCharType="begin"/>
      </w:r>
      <w:r w:rsidRPr="00BE1C5C">
        <w:rPr>
          <w:color w:val="000000" w:themeColor="text1"/>
          <w:sz w:val="24"/>
          <w:szCs w:val="24"/>
        </w:rPr>
        <w:instrText xml:space="preserve"> SEQ Figure \* ARABIC </w:instrText>
      </w:r>
      <w:r w:rsidRPr="00BE1C5C">
        <w:rPr>
          <w:color w:val="000000" w:themeColor="text1"/>
          <w:sz w:val="24"/>
          <w:szCs w:val="24"/>
        </w:rPr>
        <w:fldChar w:fldCharType="separate"/>
      </w:r>
      <w:r w:rsidR="00B82893" w:rsidRPr="00BE1C5C">
        <w:rPr>
          <w:noProof/>
          <w:color w:val="000000" w:themeColor="text1"/>
          <w:sz w:val="24"/>
          <w:szCs w:val="24"/>
        </w:rPr>
        <w:t>11</w:t>
      </w:r>
      <w:r w:rsidRPr="00BE1C5C">
        <w:rPr>
          <w:color w:val="000000" w:themeColor="text1"/>
          <w:sz w:val="24"/>
          <w:szCs w:val="24"/>
        </w:rPr>
        <w:fldChar w:fldCharType="end"/>
      </w:r>
      <w:r w:rsidRPr="00BE1C5C">
        <w:rPr>
          <w:color w:val="000000" w:themeColor="text1"/>
          <w:sz w:val="24"/>
          <w:szCs w:val="24"/>
        </w:rPr>
        <w:t xml:space="preserve"> - Sector-wise contribution to employment for diets rich in NOVA 1 (&gt;95% energy from NOVA 1), NOVA 23 (&gt;95% energy from NOVA 2 and 3), and NOVA 4 (&gt;95% energy from NOVA 4) </w:t>
      </w:r>
    </w:p>
    <w:p w14:paraId="7D932E17" w14:textId="125C22F1" w:rsidR="00875E60" w:rsidRPr="00BE1C5C" w:rsidRDefault="00875E60" w:rsidP="00875E60">
      <w:pPr>
        <w:rPr>
          <w:color w:val="000000" w:themeColor="text1"/>
        </w:rPr>
      </w:pPr>
    </w:p>
    <w:p w14:paraId="73B53151" w14:textId="0931F25B" w:rsidR="00875E60" w:rsidRPr="00BE1C5C" w:rsidRDefault="00875E60" w:rsidP="00875E60">
      <w:pPr>
        <w:rPr>
          <w:color w:val="000000" w:themeColor="text1"/>
        </w:rPr>
      </w:pPr>
    </w:p>
    <w:p w14:paraId="5C2B3F56" w14:textId="70485ACD" w:rsidR="00875E60" w:rsidRPr="00BE1C5C" w:rsidRDefault="00875E60" w:rsidP="00875E60">
      <w:pPr>
        <w:rPr>
          <w:color w:val="000000" w:themeColor="text1"/>
        </w:rPr>
      </w:pPr>
    </w:p>
    <w:p w14:paraId="22D062BC" w14:textId="103A2407" w:rsidR="00875E60" w:rsidRPr="00BE1C5C" w:rsidRDefault="00875E60" w:rsidP="00875E60">
      <w:pPr>
        <w:rPr>
          <w:color w:val="000000" w:themeColor="text1"/>
        </w:rPr>
      </w:pPr>
    </w:p>
    <w:p w14:paraId="2184E69A" w14:textId="028F756B" w:rsidR="00875E60" w:rsidRPr="00BE1C5C" w:rsidRDefault="00875E60" w:rsidP="00875E60">
      <w:pPr>
        <w:rPr>
          <w:color w:val="000000" w:themeColor="text1"/>
        </w:rPr>
      </w:pPr>
    </w:p>
    <w:p w14:paraId="7CA2B791" w14:textId="49BD829B" w:rsidR="005F39D3" w:rsidRPr="00BE1C5C" w:rsidRDefault="005F39D3" w:rsidP="005F39D3">
      <w:pPr>
        <w:tabs>
          <w:tab w:val="left" w:pos="1030"/>
        </w:tabs>
        <w:rPr>
          <w:color w:val="000000" w:themeColor="text1"/>
        </w:rPr>
      </w:pPr>
    </w:p>
    <w:sectPr w:rsidR="005F39D3" w:rsidRPr="00BE1C5C">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63AE6" w14:textId="77777777" w:rsidR="001706CD" w:rsidRDefault="001706CD" w:rsidP="000F5CD6">
      <w:pPr>
        <w:spacing w:after="0" w:line="240" w:lineRule="auto"/>
      </w:pPr>
      <w:r>
        <w:separator/>
      </w:r>
    </w:p>
  </w:endnote>
  <w:endnote w:type="continuationSeparator" w:id="0">
    <w:p w14:paraId="5D36F8C1" w14:textId="77777777" w:rsidR="001706CD" w:rsidRDefault="001706CD" w:rsidP="000F5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087318"/>
      <w:docPartObj>
        <w:docPartGallery w:val="Page Numbers (Bottom of Page)"/>
        <w:docPartUnique/>
      </w:docPartObj>
    </w:sdtPr>
    <w:sdtEndPr>
      <w:rPr>
        <w:noProof/>
      </w:rPr>
    </w:sdtEndPr>
    <w:sdtContent>
      <w:p w14:paraId="27EC41A7" w14:textId="584E908A" w:rsidR="000F5CD6" w:rsidRDefault="000F5C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5AA115" w14:textId="77777777" w:rsidR="000F5CD6" w:rsidRDefault="000F5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4571" w14:textId="77777777" w:rsidR="001706CD" w:rsidRDefault="001706CD" w:rsidP="000F5CD6">
      <w:pPr>
        <w:spacing w:after="0" w:line="240" w:lineRule="auto"/>
      </w:pPr>
      <w:r>
        <w:separator/>
      </w:r>
    </w:p>
  </w:footnote>
  <w:footnote w:type="continuationSeparator" w:id="0">
    <w:p w14:paraId="4A6C7A4F" w14:textId="77777777" w:rsidR="001706CD" w:rsidRDefault="001706CD" w:rsidP="000F5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412E"/>
    <w:multiLevelType w:val="multilevel"/>
    <w:tmpl w:val="7722EFA0"/>
    <w:lvl w:ilvl="0">
      <w:start w:val="2"/>
      <w:numFmt w:val="decimal"/>
      <w:lvlText w:val="%1."/>
      <w:lvlJc w:val="left"/>
      <w:pPr>
        <w:ind w:left="720" w:hanging="720"/>
      </w:pPr>
      <w:rPr>
        <w:rFonts w:hint="default"/>
      </w:rPr>
    </w:lvl>
    <w:lvl w:ilvl="1">
      <w:start w:val="3"/>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3"/>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 w15:restartNumberingAfterBreak="0">
    <w:nsid w:val="22280D4C"/>
    <w:multiLevelType w:val="multilevel"/>
    <w:tmpl w:val="EEB8CDA6"/>
    <w:lvl w:ilvl="0">
      <w:start w:val="2"/>
      <w:numFmt w:val="decimal"/>
      <w:lvlText w:val="%1."/>
      <w:lvlJc w:val="left"/>
      <w:pPr>
        <w:ind w:left="720" w:hanging="720"/>
      </w:pPr>
      <w:rPr>
        <w:rFonts w:hint="default"/>
      </w:rPr>
    </w:lvl>
    <w:lvl w:ilvl="1">
      <w:start w:val="3"/>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 w15:restartNumberingAfterBreak="0">
    <w:nsid w:val="34EE49BB"/>
    <w:multiLevelType w:val="hybridMultilevel"/>
    <w:tmpl w:val="AB847F3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07E6CAD"/>
    <w:multiLevelType w:val="multilevel"/>
    <w:tmpl w:val="8E7488DC"/>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3763" w:hanging="36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6A60923"/>
    <w:multiLevelType w:val="hybridMultilevel"/>
    <w:tmpl w:val="E90AB0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7EF7AAC"/>
    <w:multiLevelType w:val="hybridMultilevel"/>
    <w:tmpl w:val="47E8F35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C0B2B86"/>
    <w:multiLevelType w:val="hybridMultilevel"/>
    <w:tmpl w:val="87646A18"/>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7DF7AAB"/>
    <w:multiLevelType w:val="multilevel"/>
    <w:tmpl w:val="3230BB06"/>
    <w:lvl w:ilvl="0">
      <w:start w:val="2"/>
      <w:numFmt w:val="decimal"/>
      <w:lvlText w:val="%1"/>
      <w:lvlJc w:val="left"/>
      <w:pPr>
        <w:ind w:left="660" w:hanging="660"/>
      </w:pPr>
      <w:rPr>
        <w:rFonts w:hint="default"/>
      </w:rPr>
    </w:lvl>
    <w:lvl w:ilvl="1">
      <w:start w:val="3"/>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pStyle w:val="Heading4"/>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num w:numId="1" w16cid:durableId="462119041">
    <w:abstractNumId w:val="4"/>
  </w:num>
  <w:num w:numId="2" w16cid:durableId="796604233">
    <w:abstractNumId w:val="3"/>
  </w:num>
  <w:num w:numId="3" w16cid:durableId="754329082">
    <w:abstractNumId w:val="7"/>
  </w:num>
  <w:num w:numId="4" w16cid:durableId="2110462707">
    <w:abstractNumId w:val="0"/>
  </w:num>
  <w:num w:numId="5" w16cid:durableId="814025482">
    <w:abstractNumId w:val="1"/>
  </w:num>
  <w:num w:numId="6" w16cid:durableId="2633928">
    <w:abstractNumId w:val="3"/>
  </w:num>
  <w:num w:numId="7" w16cid:durableId="2122800865">
    <w:abstractNumId w:val="3"/>
  </w:num>
  <w:num w:numId="8" w16cid:durableId="1698502632">
    <w:abstractNumId w:val="2"/>
  </w:num>
  <w:num w:numId="9" w16cid:durableId="2025546458">
    <w:abstractNumId w:val="5"/>
  </w:num>
  <w:num w:numId="10" w16cid:durableId="4050373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C3"/>
    <w:rsid w:val="00012DDE"/>
    <w:rsid w:val="00027E35"/>
    <w:rsid w:val="00056762"/>
    <w:rsid w:val="00070DAC"/>
    <w:rsid w:val="00085171"/>
    <w:rsid w:val="00096B6C"/>
    <w:rsid w:val="000C3999"/>
    <w:rsid w:val="000F5CD6"/>
    <w:rsid w:val="00122BF4"/>
    <w:rsid w:val="001438C3"/>
    <w:rsid w:val="001649A1"/>
    <w:rsid w:val="00165BDC"/>
    <w:rsid w:val="001706CD"/>
    <w:rsid w:val="00197505"/>
    <w:rsid w:val="001A676F"/>
    <w:rsid w:val="001B0F2C"/>
    <w:rsid w:val="001B1A08"/>
    <w:rsid w:val="001C6E09"/>
    <w:rsid w:val="002122AD"/>
    <w:rsid w:val="002A5298"/>
    <w:rsid w:val="0038205C"/>
    <w:rsid w:val="00390C06"/>
    <w:rsid w:val="003D341A"/>
    <w:rsid w:val="00434064"/>
    <w:rsid w:val="00457696"/>
    <w:rsid w:val="004A6835"/>
    <w:rsid w:val="004D682A"/>
    <w:rsid w:val="00512482"/>
    <w:rsid w:val="0051414D"/>
    <w:rsid w:val="005546DF"/>
    <w:rsid w:val="005738D0"/>
    <w:rsid w:val="005831A0"/>
    <w:rsid w:val="00585CA3"/>
    <w:rsid w:val="005B4A88"/>
    <w:rsid w:val="005C7063"/>
    <w:rsid w:val="005E4C8C"/>
    <w:rsid w:val="005F39D3"/>
    <w:rsid w:val="006263D7"/>
    <w:rsid w:val="006275BA"/>
    <w:rsid w:val="006779A1"/>
    <w:rsid w:val="006F7A42"/>
    <w:rsid w:val="007074DC"/>
    <w:rsid w:val="00710B6C"/>
    <w:rsid w:val="00742D3A"/>
    <w:rsid w:val="00751207"/>
    <w:rsid w:val="007721A2"/>
    <w:rsid w:val="007D6020"/>
    <w:rsid w:val="007F7564"/>
    <w:rsid w:val="00802960"/>
    <w:rsid w:val="00820714"/>
    <w:rsid w:val="00872D97"/>
    <w:rsid w:val="00875E60"/>
    <w:rsid w:val="00901A46"/>
    <w:rsid w:val="00922469"/>
    <w:rsid w:val="009359DB"/>
    <w:rsid w:val="00942C0B"/>
    <w:rsid w:val="00962C08"/>
    <w:rsid w:val="009D2D7E"/>
    <w:rsid w:val="009D6454"/>
    <w:rsid w:val="009E43CD"/>
    <w:rsid w:val="009F1DA6"/>
    <w:rsid w:val="00A12893"/>
    <w:rsid w:val="00A63955"/>
    <w:rsid w:val="00A841F3"/>
    <w:rsid w:val="00AC2EC9"/>
    <w:rsid w:val="00AC4474"/>
    <w:rsid w:val="00AD28AF"/>
    <w:rsid w:val="00AD2A83"/>
    <w:rsid w:val="00B11EF8"/>
    <w:rsid w:val="00B35906"/>
    <w:rsid w:val="00B82893"/>
    <w:rsid w:val="00B901E5"/>
    <w:rsid w:val="00BC7272"/>
    <w:rsid w:val="00BE1C5C"/>
    <w:rsid w:val="00BF18DE"/>
    <w:rsid w:val="00C90105"/>
    <w:rsid w:val="00CA224A"/>
    <w:rsid w:val="00CD616E"/>
    <w:rsid w:val="00CE4FB6"/>
    <w:rsid w:val="00CF10D2"/>
    <w:rsid w:val="00D16678"/>
    <w:rsid w:val="00D76A42"/>
    <w:rsid w:val="00DF5C12"/>
    <w:rsid w:val="00E0081A"/>
    <w:rsid w:val="00E120AB"/>
    <w:rsid w:val="00E811F2"/>
    <w:rsid w:val="00EA496C"/>
    <w:rsid w:val="00EB21D1"/>
    <w:rsid w:val="00ED643F"/>
    <w:rsid w:val="00F53720"/>
    <w:rsid w:val="00F7559C"/>
    <w:rsid w:val="00F8513C"/>
    <w:rsid w:val="00F91486"/>
    <w:rsid w:val="00FA3EF5"/>
    <w:rsid w:val="00FD34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02DF"/>
  <w15:chartTrackingRefBased/>
  <w15:docId w15:val="{949922C6-3899-48D9-B9AD-346E6629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F2C"/>
    <w:pPr>
      <w:jc w:val="both"/>
    </w:pPr>
    <w:rPr>
      <w:rFonts w:ascii="Times New Roman" w:hAnsi="Times New Roman" w:cs="Times New Roman"/>
      <w:sz w:val="24"/>
      <w:szCs w:val="24"/>
    </w:rPr>
  </w:style>
  <w:style w:type="paragraph" w:styleId="Heading1">
    <w:name w:val="heading 1"/>
    <w:basedOn w:val="Heading2"/>
    <w:next w:val="Normal"/>
    <w:link w:val="Heading1Char"/>
    <w:uiPriority w:val="9"/>
    <w:qFormat/>
    <w:rsid w:val="00E120AB"/>
    <w:pPr>
      <w:numPr>
        <w:ilvl w:val="0"/>
      </w:numPr>
      <w:outlineLvl w:val="0"/>
    </w:pPr>
  </w:style>
  <w:style w:type="paragraph" w:styleId="Heading2">
    <w:name w:val="heading 2"/>
    <w:basedOn w:val="ListParagraph"/>
    <w:next w:val="Normal"/>
    <w:link w:val="Heading2Char"/>
    <w:uiPriority w:val="9"/>
    <w:unhideWhenUsed/>
    <w:qFormat/>
    <w:rsid w:val="00E120AB"/>
    <w:pPr>
      <w:numPr>
        <w:ilvl w:val="1"/>
        <w:numId w:val="2"/>
      </w:numPr>
      <w:ind w:left="720"/>
      <w:outlineLvl w:val="1"/>
    </w:pPr>
    <w:rPr>
      <w:b/>
      <w:bCs/>
    </w:rPr>
  </w:style>
  <w:style w:type="paragraph" w:styleId="Heading3">
    <w:name w:val="heading 3"/>
    <w:basedOn w:val="ListParagraph"/>
    <w:next w:val="Normal"/>
    <w:link w:val="Heading3Char"/>
    <w:uiPriority w:val="9"/>
    <w:unhideWhenUsed/>
    <w:qFormat/>
    <w:rsid w:val="00E120AB"/>
    <w:pPr>
      <w:numPr>
        <w:ilvl w:val="2"/>
        <w:numId w:val="2"/>
      </w:numPr>
      <w:outlineLvl w:val="2"/>
    </w:pPr>
    <w:rPr>
      <w:b/>
      <w:bCs/>
    </w:rPr>
  </w:style>
  <w:style w:type="paragraph" w:styleId="Heading4">
    <w:name w:val="heading 4"/>
    <w:basedOn w:val="ListParagraph"/>
    <w:next w:val="Normal"/>
    <w:link w:val="Heading4Char"/>
    <w:uiPriority w:val="9"/>
    <w:unhideWhenUsed/>
    <w:qFormat/>
    <w:rsid w:val="00E120AB"/>
    <w:pPr>
      <w:numPr>
        <w:ilvl w:val="3"/>
        <w:numId w:val="3"/>
      </w:num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8C3"/>
    <w:pPr>
      <w:ind w:left="720"/>
      <w:contextualSpacing/>
    </w:pPr>
  </w:style>
  <w:style w:type="paragraph" w:styleId="Caption">
    <w:name w:val="caption"/>
    <w:basedOn w:val="Normal"/>
    <w:next w:val="Normal"/>
    <w:link w:val="CaptionChar"/>
    <w:uiPriority w:val="35"/>
    <w:unhideWhenUsed/>
    <w:qFormat/>
    <w:rsid w:val="001438C3"/>
    <w:pPr>
      <w:spacing w:after="200" w:line="240" w:lineRule="auto"/>
    </w:pPr>
    <w:rPr>
      <w:i/>
      <w:iCs/>
      <w:color w:val="44546A" w:themeColor="text2"/>
      <w:sz w:val="18"/>
      <w:szCs w:val="18"/>
    </w:rPr>
  </w:style>
  <w:style w:type="character" w:customStyle="1" w:styleId="CaptionChar">
    <w:name w:val="Caption Char"/>
    <w:basedOn w:val="DefaultParagraphFont"/>
    <w:link w:val="Caption"/>
    <w:uiPriority w:val="35"/>
    <w:rsid w:val="001438C3"/>
    <w:rPr>
      <w:i/>
      <w:iCs/>
      <w:color w:val="44546A" w:themeColor="text2"/>
      <w:sz w:val="18"/>
      <w:szCs w:val="18"/>
    </w:rPr>
  </w:style>
  <w:style w:type="table" w:styleId="PlainTable2">
    <w:name w:val="Plain Table 2"/>
    <w:basedOn w:val="TableNormal"/>
    <w:uiPriority w:val="42"/>
    <w:rsid w:val="001438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rsid w:val="00E120AB"/>
    <w:rPr>
      <w:rFonts w:ascii="Times New Roman" w:hAnsi="Times New Roman" w:cs="Times New Roman"/>
      <w:b/>
      <w:bCs/>
      <w:sz w:val="24"/>
      <w:szCs w:val="24"/>
    </w:rPr>
  </w:style>
  <w:style w:type="table" w:styleId="TableGrid">
    <w:name w:val="Table Grid"/>
    <w:basedOn w:val="TableNormal"/>
    <w:uiPriority w:val="39"/>
    <w:rsid w:val="001B1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D2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AD28AF"/>
    <w:rPr>
      <w:rFonts w:ascii="Courier New" w:eastAsia="Times New Roman" w:hAnsi="Courier New" w:cs="Courier New"/>
      <w:sz w:val="20"/>
      <w:szCs w:val="20"/>
      <w:lang w:eastAsia="en-AU"/>
    </w:rPr>
  </w:style>
  <w:style w:type="character" w:styleId="Strong">
    <w:name w:val="Strong"/>
    <w:basedOn w:val="DefaultParagraphFont"/>
    <w:uiPriority w:val="22"/>
    <w:qFormat/>
    <w:rsid w:val="00AD28AF"/>
    <w:rPr>
      <w:b/>
      <w:bCs/>
    </w:rPr>
  </w:style>
  <w:style w:type="character" w:customStyle="1" w:styleId="Heading1Char">
    <w:name w:val="Heading 1 Char"/>
    <w:basedOn w:val="DefaultParagraphFont"/>
    <w:link w:val="Heading1"/>
    <w:uiPriority w:val="9"/>
    <w:rsid w:val="00E120AB"/>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E120AB"/>
    <w:rPr>
      <w:rFonts w:ascii="Times New Roman" w:hAnsi="Times New Roman" w:cs="Times New Roman"/>
      <w:b/>
      <w:bCs/>
      <w:sz w:val="24"/>
      <w:szCs w:val="24"/>
    </w:rPr>
  </w:style>
  <w:style w:type="character" w:customStyle="1" w:styleId="Heading4Char">
    <w:name w:val="Heading 4 Char"/>
    <w:basedOn w:val="DefaultParagraphFont"/>
    <w:link w:val="Heading4"/>
    <w:uiPriority w:val="9"/>
    <w:rsid w:val="00E120AB"/>
    <w:rPr>
      <w:rFonts w:ascii="Times New Roman" w:hAnsi="Times New Roman" w:cs="Times New Roman"/>
      <w:b/>
      <w:bCs/>
      <w:sz w:val="24"/>
      <w:szCs w:val="24"/>
    </w:rPr>
  </w:style>
  <w:style w:type="paragraph" w:styleId="TOCHeading">
    <w:name w:val="TOC Heading"/>
    <w:basedOn w:val="Heading1"/>
    <w:next w:val="Normal"/>
    <w:uiPriority w:val="39"/>
    <w:unhideWhenUsed/>
    <w:qFormat/>
    <w:rsid w:val="000F5CD6"/>
    <w:pPr>
      <w:keepNext/>
      <w:keepLines/>
      <w:numPr>
        <w:numId w:val="0"/>
      </w:numPr>
      <w:spacing w:before="240" w:after="0"/>
      <w:contextualSpacing w:val="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38205C"/>
    <w:pPr>
      <w:tabs>
        <w:tab w:val="left" w:pos="480"/>
        <w:tab w:val="right" w:leader="dot" w:pos="9016"/>
      </w:tabs>
      <w:spacing w:after="100"/>
    </w:pPr>
  </w:style>
  <w:style w:type="paragraph" w:styleId="TOC2">
    <w:name w:val="toc 2"/>
    <w:basedOn w:val="Normal"/>
    <w:next w:val="Normal"/>
    <w:autoRedefine/>
    <w:uiPriority w:val="39"/>
    <w:unhideWhenUsed/>
    <w:rsid w:val="005831A0"/>
    <w:pPr>
      <w:tabs>
        <w:tab w:val="left" w:pos="880"/>
        <w:tab w:val="right" w:leader="dot" w:pos="9016"/>
      </w:tabs>
      <w:spacing w:after="100"/>
      <w:ind w:left="240"/>
    </w:pPr>
  </w:style>
  <w:style w:type="paragraph" w:styleId="TOC3">
    <w:name w:val="toc 3"/>
    <w:basedOn w:val="Normal"/>
    <w:next w:val="Normal"/>
    <w:autoRedefine/>
    <w:uiPriority w:val="39"/>
    <w:unhideWhenUsed/>
    <w:rsid w:val="005831A0"/>
    <w:pPr>
      <w:tabs>
        <w:tab w:val="left" w:pos="1320"/>
        <w:tab w:val="right" w:leader="dot" w:pos="9016"/>
      </w:tabs>
      <w:spacing w:after="100"/>
      <w:ind w:left="480"/>
    </w:pPr>
  </w:style>
  <w:style w:type="character" w:styleId="Hyperlink">
    <w:name w:val="Hyperlink"/>
    <w:basedOn w:val="DefaultParagraphFont"/>
    <w:uiPriority w:val="99"/>
    <w:unhideWhenUsed/>
    <w:rsid w:val="000F5CD6"/>
    <w:rPr>
      <w:color w:val="0563C1" w:themeColor="hyperlink"/>
      <w:u w:val="single"/>
    </w:rPr>
  </w:style>
  <w:style w:type="paragraph" w:styleId="Header">
    <w:name w:val="header"/>
    <w:basedOn w:val="Normal"/>
    <w:link w:val="HeaderChar"/>
    <w:uiPriority w:val="99"/>
    <w:unhideWhenUsed/>
    <w:rsid w:val="000F5C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CD6"/>
    <w:rPr>
      <w:rFonts w:ascii="Times New Roman" w:hAnsi="Times New Roman" w:cs="Times New Roman"/>
      <w:sz w:val="24"/>
      <w:szCs w:val="24"/>
    </w:rPr>
  </w:style>
  <w:style w:type="paragraph" w:styleId="Footer">
    <w:name w:val="footer"/>
    <w:basedOn w:val="Normal"/>
    <w:link w:val="FooterChar"/>
    <w:uiPriority w:val="99"/>
    <w:unhideWhenUsed/>
    <w:rsid w:val="000F5C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CD6"/>
    <w:rPr>
      <w:rFonts w:ascii="Times New Roman" w:hAnsi="Times New Roman" w:cs="Times New Roman"/>
      <w:sz w:val="24"/>
      <w:szCs w:val="24"/>
    </w:rPr>
  </w:style>
  <w:style w:type="paragraph" w:styleId="Revision">
    <w:name w:val="Revision"/>
    <w:hidden/>
    <w:uiPriority w:val="99"/>
    <w:semiHidden/>
    <w:rsid w:val="00F91486"/>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77657">
      <w:bodyDiv w:val="1"/>
      <w:marLeft w:val="0"/>
      <w:marRight w:val="0"/>
      <w:marTop w:val="0"/>
      <w:marBottom w:val="0"/>
      <w:divBdr>
        <w:top w:val="none" w:sz="0" w:space="0" w:color="auto"/>
        <w:left w:val="none" w:sz="0" w:space="0" w:color="auto"/>
        <w:bottom w:val="none" w:sz="0" w:space="0" w:color="auto"/>
        <w:right w:val="none" w:sz="0" w:space="0" w:color="auto"/>
      </w:divBdr>
    </w:div>
    <w:div w:id="780337760">
      <w:bodyDiv w:val="1"/>
      <w:marLeft w:val="0"/>
      <w:marRight w:val="0"/>
      <w:marTop w:val="0"/>
      <w:marBottom w:val="0"/>
      <w:divBdr>
        <w:top w:val="none" w:sz="0" w:space="0" w:color="auto"/>
        <w:left w:val="none" w:sz="0" w:space="0" w:color="auto"/>
        <w:bottom w:val="none" w:sz="0" w:space="0" w:color="auto"/>
        <w:right w:val="none" w:sz="0" w:space="0" w:color="auto"/>
      </w:divBdr>
    </w:div>
    <w:div w:id="866452705">
      <w:bodyDiv w:val="1"/>
      <w:marLeft w:val="0"/>
      <w:marRight w:val="0"/>
      <w:marTop w:val="0"/>
      <w:marBottom w:val="0"/>
      <w:divBdr>
        <w:top w:val="none" w:sz="0" w:space="0" w:color="auto"/>
        <w:left w:val="none" w:sz="0" w:space="0" w:color="auto"/>
        <w:bottom w:val="none" w:sz="0" w:space="0" w:color="auto"/>
        <w:right w:val="none" w:sz="0" w:space="0" w:color="auto"/>
      </w:divBdr>
    </w:div>
    <w:div w:id="997416662">
      <w:bodyDiv w:val="1"/>
      <w:marLeft w:val="0"/>
      <w:marRight w:val="0"/>
      <w:marTop w:val="0"/>
      <w:marBottom w:val="0"/>
      <w:divBdr>
        <w:top w:val="none" w:sz="0" w:space="0" w:color="auto"/>
        <w:left w:val="none" w:sz="0" w:space="0" w:color="auto"/>
        <w:bottom w:val="none" w:sz="0" w:space="0" w:color="auto"/>
        <w:right w:val="none" w:sz="0" w:space="0" w:color="auto"/>
      </w:divBdr>
    </w:div>
    <w:div w:id="1207915869">
      <w:bodyDiv w:val="1"/>
      <w:marLeft w:val="0"/>
      <w:marRight w:val="0"/>
      <w:marTop w:val="0"/>
      <w:marBottom w:val="0"/>
      <w:divBdr>
        <w:top w:val="none" w:sz="0" w:space="0" w:color="auto"/>
        <w:left w:val="none" w:sz="0" w:space="0" w:color="auto"/>
        <w:bottom w:val="none" w:sz="0" w:space="0" w:color="auto"/>
        <w:right w:val="none" w:sz="0" w:space="0" w:color="auto"/>
      </w:divBdr>
    </w:div>
    <w:div w:id="167734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en-US">
                <a:solidFill>
                  <a:sysClr val="windowText" lastClr="000000"/>
                </a:solidFill>
              </a:rPr>
              <a:t>Dietary</a:t>
            </a:r>
            <a:r>
              <a:rPr lang="en-US" baseline="0">
                <a:solidFill>
                  <a:sysClr val="windowText" lastClr="000000"/>
                </a:solidFill>
              </a:rPr>
              <a:t> intake by food groups for diets rich in NOVA 1 foods (&gt;95% energy from NOVA 1 foods)</a:t>
            </a:r>
            <a:endParaRPr lang="en-US">
              <a:solidFill>
                <a:sysClr val="windowText" lastClr="000000"/>
              </a:solidFill>
            </a:endParaRPr>
          </a:p>
        </c:rich>
      </c:tx>
      <c:layout>
        <c:manualLayout>
          <c:xMode val="edge"/>
          <c:yMode val="edge"/>
          <c:x val="4.1374786051145349E-2"/>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tx>
            <c:strRef>
              <c:f>Sheet4!$B$1</c:f>
              <c:strCache>
                <c:ptCount val="1"/>
                <c:pt idx="0">
                  <c:v>NOVA 1</c:v>
                </c:pt>
              </c:strCache>
            </c:strRef>
          </c:tx>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Sheet4!$A$2:$A$11</c:f>
              <c:strCache>
                <c:ptCount val="10"/>
                <c:pt idx="0">
                  <c:v>Beverages </c:v>
                </c:pt>
                <c:pt idx="1">
                  <c:v>Cereals and cereal-based products </c:v>
                </c:pt>
                <c:pt idx="2">
                  <c:v>Dairy </c:v>
                </c:pt>
                <c:pt idx="3">
                  <c:v>Vegetables</c:v>
                </c:pt>
                <c:pt idx="4">
                  <c:v>Fruits and nuts</c:v>
                </c:pt>
                <c:pt idx="5">
                  <c:v>Meat (Poultry, Beef, Lamb, pork and other livestock meat) </c:v>
                </c:pt>
                <c:pt idx="6">
                  <c:v>Seafoods </c:v>
                </c:pt>
                <c:pt idx="7">
                  <c:v>Confectionary </c:v>
                </c:pt>
                <c:pt idx="8">
                  <c:v>Other animal-based products </c:v>
                </c:pt>
                <c:pt idx="9">
                  <c:v>Other plant-based products</c:v>
                </c:pt>
              </c:strCache>
            </c:strRef>
          </c:cat>
          <c:val>
            <c:numRef>
              <c:f>Sheet4!$B$2:$B$11</c:f>
              <c:numCache>
                <c:formatCode>0</c:formatCode>
                <c:ptCount val="10"/>
                <c:pt idx="0">
                  <c:v>1596.2183726103513</c:v>
                </c:pt>
                <c:pt idx="1">
                  <c:v>271.4741583217027</c:v>
                </c:pt>
                <c:pt idx="2">
                  <c:v>258.51977909386488</c:v>
                </c:pt>
                <c:pt idx="3">
                  <c:v>237.52357967783783</c:v>
                </c:pt>
                <c:pt idx="4">
                  <c:v>235.27151182289188</c:v>
                </c:pt>
                <c:pt idx="5">
                  <c:v>109.44800630432432</c:v>
                </c:pt>
                <c:pt idx="6">
                  <c:v>47.041417715297285</c:v>
                </c:pt>
                <c:pt idx="7">
                  <c:v>29.179074245729726</c:v>
                </c:pt>
                <c:pt idx="8">
                  <c:v>12.489662836756755</c:v>
                </c:pt>
                <c:pt idx="9">
                  <c:v>10.387950901459458</c:v>
                </c:pt>
              </c:numCache>
            </c:numRef>
          </c:val>
          <c:extLst>
            <c:ext xmlns:c16="http://schemas.microsoft.com/office/drawing/2014/chart" uri="{C3380CC4-5D6E-409C-BE32-E72D297353CC}">
              <c16:uniqueId val="{00000000-69DE-4344-B5A4-A4DE5AA9D59C}"/>
            </c:ext>
          </c:extLst>
        </c:ser>
        <c:dLbls>
          <c:showLegendKey val="0"/>
          <c:showVal val="0"/>
          <c:showCatName val="0"/>
          <c:showSerName val="0"/>
          <c:showPercent val="0"/>
          <c:showBubbleSize val="0"/>
        </c:dLbls>
        <c:gapWidth val="115"/>
        <c:overlap val="-20"/>
        <c:axId val="1006733487"/>
        <c:axId val="1006732655"/>
      </c:barChart>
      <c:catAx>
        <c:axId val="1006733487"/>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b="1">
                    <a:solidFill>
                      <a:sysClr val="windowText" lastClr="000000"/>
                    </a:solidFill>
                  </a:rPr>
                  <a:t>Food</a:t>
                </a:r>
                <a:r>
                  <a:rPr lang="en-AU" b="1" baseline="0">
                    <a:solidFill>
                      <a:sysClr val="windowText" lastClr="000000"/>
                    </a:solidFill>
                  </a:rPr>
                  <a:t> groups</a:t>
                </a:r>
                <a:endParaRPr lang="en-AU" b="1">
                  <a:solidFill>
                    <a:sysClr val="windowText" lastClr="000000"/>
                  </a:solidFill>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06732655"/>
        <c:crosses val="autoZero"/>
        <c:auto val="1"/>
        <c:lblAlgn val="ctr"/>
        <c:lblOffset val="100"/>
        <c:noMultiLvlLbl val="0"/>
      </c:catAx>
      <c:valAx>
        <c:axId val="100673265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b="1"/>
                  <a:t> </a:t>
                </a:r>
                <a:r>
                  <a:rPr lang="en-AU" b="1">
                    <a:solidFill>
                      <a:sysClr val="windowText" lastClr="000000"/>
                    </a:solidFill>
                  </a:rPr>
                  <a:t>Dietary</a:t>
                </a:r>
                <a:r>
                  <a:rPr lang="en-AU" b="1" baseline="0">
                    <a:solidFill>
                      <a:sysClr val="windowText" lastClr="000000"/>
                    </a:solidFill>
                  </a:rPr>
                  <a:t> intake  (grams/capita/day)</a:t>
                </a:r>
                <a:endParaRPr lang="en-AU" b="1">
                  <a:solidFill>
                    <a:sysClr val="windowText" lastClr="000000"/>
                  </a:solidFill>
                </a:endParaRP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067334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solidFill>
                  <a:sysClr val="windowText" lastClr="000000"/>
                </a:solidFill>
              </a:rPr>
              <a:t>Dietary intake by food group or diets rich in UPFs (&gt;95% energy from UPFs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clustered"/>
        <c:varyColors val="0"/>
        <c:ser>
          <c:idx val="0"/>
          <c:order val="0"/>
          <c:tx>
            <c:strRef>
              <c:f>Sheet5!$C$1</c:f>
              <c:strCache>
                <c:ptCount val="1"/>
                <c:pt idx="0">
                  <c:v>NOVA 4</c:v>
                </c:pt>
              </c:strCache>
            </c:strRef>
          </c:tx>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a:noFill/>
            </a:ln>
            <a:effectLst/>
          </c:spPr>
          <c:invertIfNegative val="0"/>
          <c:cat>
            <c:strRef>
              <c:f>Sheet5!$A$2:$A$11</c:f>
              <c:strCache>
                <c:ptCount val="10"/>
                <c:pt idx="0">
                  <c:v>Beverages </c:v>
                </c:pt>
                <c:pt idx="1">
                  <c:v>Cereals and cereal-based products </c:v>
                </c:pt>
                <c:pt idx="2">
                  <c:v>Dairy </c:v>
                </c:pt>
                <c:pt idx="3">
                  <c:v>Confectionary </c:v>
                </c:pt>
                <c:pt idx="4">
                  <c:v>Other plant-based products</c:v>
                </c:pt>
                <c:pt idx="5">
                  <c:v>Meat (Poultry, Beef, Lamb, pork and other livestock meat) </c:v>
                </c:pt>
                <c:pt idx="6">
                  <c:v>Vegetables</c:v>
                </c:pt>
                <c:pt idx="7">
                  <c:v>Other animal-based products </c:v>
                </c:pt>
                <c:pt idx="8">
                  <c:v>Fruits and nuts</c:v>
                </c:pt>
                <c:pt idx="9">
                  <c:v>Seafoods </c:v>
                </c:pt>
              </c:strCache>
            </c:strRef>
          </c:cat>
          <c:val>
            <c:numRef>
              <c:f>Sheet5!$C$2:$C$11</c:f>
              <c:numCache>
                <c:formatCode>0</c:formatCode>
                <c:ptCount val="10"/>
                <c:pt idx="0">
                  <c:v>2236.6232349784777</c:v>
                </c:pt>
                <c:pt idx="1">
                  <c:v>217.29098644077988</c:v>
                </c:pt>
                <c:pt idx="2">
                  <c:v>182.46317841866053</c:v>
                </c:pt>
                <c:pt idx="3">
                  <c:v>125.58165545211929</c:v>
                </c:pt>
                <c:pt idx="4">
                  <c:v>82.665713425357794</c:v>
                </c:pt>
                <c:pt idx="5">
                  <c:v>63.397930520532107</c:v>
                </c:pt>
                <c:pt idx="6">
                  <c:v>62.62732508273394</c:v>
                </c:pt>
                <c:pt idx="7">
                  <c:v>39.444621628532111</c:v>
                </c:pt>
                <c:pt idx="8">
                  <c:v>16.122998262715598</c:v>
                </c:pt>
                <c:pt idx="9">
                  <c:v>1.0576769086238533</c:v>
                </c:pt>
              </c:numCache>
            </c:numRef>
          </c:val>
          <c:extLst>
            <c:ext xmlns:c16="http://schemas.microsoft.com/office/drawing/2014/chart" uri="{C3380CC4-5D6E-409C-BE32-E72D297353CC}">
              <c16:uniqueId val="{00000000-872F-4BB2-B09C-71EFCF342274}"/>
            </c:ext>
          </c:extLst>
        </c:ser>
        <c:dLbls>
          <c:showLegendKey val="0"/>
          <c:showVal val="0"/>
          <c:showCatName val="0"/>
          <c:showSerName val="0"/>
          <c:showPercent val="0"/>
          <c:showBubbleSize val="0"/>
        </c:dLbls>
        <c:gapWidth val="100"/>
        <c:axId val="1014640303"/>
        <c:axId val="1014640719"/>
      </c:barChart>
      <c:catAx>
        <c:axId val="1014640303"/>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AU">
                    <a:solidFill>
                      <a:sysClr val="windowText" lastClr="000000"/>
                    </a:solidFill>
                  </a:rPr>
                  <a:t>Food groups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14640719"/>
        <c:crosses val="autoZero"/>
        <c:auto val="1"/>
        <c:lblAlgn val="ctr"/>
        <c:lblOffset val="100"/>
        <c:noMultiLvlLbl val="0"/>
      </c:catAx>
      <c:valAx>
        <c:axId val="1014640719"/>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AU">
                    <a:solidFill>
                      <a:sysClr val="windowText" lastClr="000000"/>
                    </a:solidFill>
                  </a:rPr>
                  <a:t>Dietary intake (grams/capita/day)</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146403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solidFill>
                  <a:sysClr val="windowText" lastClr="000000"/>
                </a:solidFill>
              </a:rPr>
              <a:t>Dietary intake by food group for diets rich in NOVA 2 and 3 foods (&gt;95% of dietary energy from NOVA 2 and 3) </a:t>
            </a:r>
          </a:p>
        </c:rich>
      </c:tx>
      <c:layout>
        <c:manualLayout>
          <c:xMode val="edge"/>
          <c:yMode val="edge"/>
          <c:x val="0.10480654282855527"/>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clustered"/>
        <c:varyColors val="0"/>
        <c:ser>
          <c:idx val="0"/>
          <c:order val="0"/>
          <c:tx>
            <c:strRef>
              <c:f>Sheet6!$D$1</c:f>
              <c:strCache>
                <c:ptCount val="1"/>
                <c:pt idx="0">
                  <c:v>NOVA 2 3</c:v>
                </c:pt>
              </c:strCache>
            </c:strRef>
          </c:tx>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a:noFill/>
            </a:ln>
            <a:effectLst/>
          </c:spPr>
          <c:invertIfNegative val="0"/>
          <c:cat>
            <c:strRef>
              <c:f>Sheet6!$A$2:$A$11</c:f>
              <c:strCache>
                <c:ptCount val="10"/>
                <c:pt idx="0">
                  <c:v>Beverages </c:v>
                </c:pt>
                <c:pt idx="1">
                  <c:v>Cereals and cereal-based products </c:v>
                </c:pt>
                <c:pt idx="2">
                  <c:v>Meat (Poultry, Beef, Lamb, pork and other livestock meat) </c:v>
                </c:pt>
                <c:pt idx="3">
                  <c:v>Dairy </c:v>
                </c:pt>
                <c:pt idx="4">
                  <c:v>Vegetables</c:v>
                </c:pt>
                <c:pt idx="5">
                  <c:v>Other animal-based products </c:v>
                </c:pt>
                <c:pt idx="6">
                  <c:v>Confectionary </c:v>
                </c:pt>
                <c:pt idx="7">
                  <c:v>Other plant-based products</c:v>
                </c:pt>
                <c:pt idx="8">
                  <c:v>Fruits and nuts</c:v>
                </c:pt>
                <c:pt idx="9">
                  <c:v>Seafoods </c:v>
                </c:pt>
              </c:strCache>
            </c:strRef>
          </c:cat>
          <c:val>
            <c:numRef>
              <c:f>Sheet6!$D$2:$D$11</c:f>
              <c:numCache>
                <c:formatCode>0</c:formatCode>
                <c:ptCount val="10"/>
                <c:pt idx="0">
                  <c:v>2414.5027285694287</c:v>
                </c:pt>
                <c:pt idx="1">
                  <c:v>75.086980409000006</c:v>
                </c:pt>
                <c:pt idx="2">
                  <c:v>51.903830322857146</c:v>
                </c:pt>
                <c:pt idx="3">
                  <c:v>39.571428571428569</c:v>
                </c:pt>
                <c:pt idx="4">
                  <c:v>37.200415704285717</c:v>
                </c:pt>
                <c:pt idx="5">
                  <c:v>28.594285714285711</c:v>
                </c:pt>
                <c:pt idx="6">
                  <c:v>19.713493507571428</c:v>
                </c:pt>
                <c:pt idx="7">
                  <c:v>5.5214085715714285</c:v>
                </c:pt>
                <c:pt idx="8">
                  <c:v>5.8285714285714281E-2</c:v>
                </c:pt>
                <c:pt idx="9">
                  <c:v>0</c:v>
                </c:pt>
              </c:numCache>
            </c:numRef>
          </c:val>
          <c:extLst>
            <c:ext xmlns:c16="http://schemas.microsoft.com/office/drawing/2014/chart" uri="{C3380CC4-5D6E-409C-BE32-E72D297353CC}">
              <c16:uniqueId val="{00000000-F2C1-4A4E-A565-E0B6FDB12596}"/>
            </c:ext>
          </c:extLst>
        </c:ser>
        <c:dLbls>
          <c:showLegendKey val="0"/>
          <c:showVal val="0"/>
          <c:showCatName val="0"/>
          <c:showSerName val="0"/>
          <c:showPercent val="0"/>
          <c:showBubbleSize val="0"/>
        </c:dLbls>
        <c:gapWidth val="100"/>
        <c:axId val="1015369743"/>
        <c:axId val="1015368911"/>
      </c:barChart>
      <c:catAx>
        <c:axId val="1015369743"/>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AU">
                    <a:solidFill>
                      <a:sysClr val="windowText" lastClr="000000"/>
                    </a:solidFill>
                  </a:rPr>
                  <a:t>Food</a:t>
                </a:r>
                <a:r>
                  <a:rPr lang="en-AU" baseline="0">
                    <a:solidFill>
                      <a:sysClr val="windowText" lastClr="000000"/>
                    </a:solidFill>
                  </a:rPr>
                  <a:t> groups</a:t>
                </a:r>
                <a:endParaRPr lang="en-AU">
                  <a:solidFill>
                    <a:sysClr val="windowText" lastClr="000000"/>
                  </a:solidFill>
                </a:endParaRP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15368911"/>
        <c:crosses val="autoZero"/>
        <c:auto val="1"/>
        <c:lblAlgn val="ctr"/>
        <c:lblOffset val="100"/>
        <c:noMultiLvlLbl val="0"/>
      </c:catAx>
      <c:valAx>
        <c:axId val="1015368911"/>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AU">
                    <a:solidFill>
                      <a:sysClr val="windowText" lastClr="000000"/>
                    </a:solidFill>
                  </a:rPr>
                  <a:t>Dietary</a:t>
                </a:r>
                <a:r>
                  <a:rPr lang="en-AU" baseline="0">
                    <a:solidFill>
                      <a:sysClr val="windowText" lastClr="000000"/>
                    </a:solidFill>
                  </a:rPr>
                  <a:t> intake (grams/capita/day)</a:t>
                </a:r>
                <a:endParaRPr lang="en-AU">
                  <a:solidFill>
                    <a:sysClr val="windowText" lastClr="000000"/>
                  </a:solidFill>
                </a:endParaRP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153697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F651A-4C59-407C-89B1-B28B92539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3690</Words>
  <Characters>21034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Navoda Liyanapathirana</dc:creator>
  <cp:keywords/>
  <dc:description/>
  <cp:lastModifiedBy>Navoda Liyana Pathirana</cp:lastModifiedBy>
  <cp:revision>7</cp:revision>
  <dcterms:created xsi:type="dcterms:W3CDTF">2023-05-08T12:35:00Z</dcterms:created>
  <dcterms:modified xsi:type="dcterms:W3CDTF">2023-10-24T09:46:00Z</dcterms:modified>
</cp:coreProperties>
</file>