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AC5D3" w14:textId="79B2F0C6" w:rsidR="0086159D" w:rsidRDefault="003436E3" w:rsidP="001D50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132296779"/>
      <w:r w:rsidRPr="003436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Supplementary Table 1: Calculation of required daily water amounts for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BMS </w:t>
      </w:r>
      <w:r w:rsidRPr="003436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preparation and </w:t>
      </w:r>
      <w:proofErr w:type="gramStart"/>
      <w:r w:rsidRPr="003436E3">
        <w:rPr>
          <w:rFonts w:ascii="Times New Roman" w:eastAsia="Times New Roman" w:hAnsi="Times New Roman" w:cs="Times New Roman"/>
          <w:b/>
          <w:bCs/>
          <w:sz w:val="24"/>
          <w:szCs w:val="24"/>
        </w:rPr>
        <w:t>use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990"/>
        <w:gridCol w:w="1405"/>
        <w:gridCol w:w="1997"/>
        <w:gridCol w:w="1997"/>
      </w:tblGrid>
      <w:tr w:rsidR="003436E3" w14:paraId="5EDA3867" w14:textId="77777777" w:rsidTr="001D50E4">
        <w:tc>
          <w:tcPr>
            <w:tcW w:w="3595" w:type="dxa"/>
            <w:shd w:val="clear" w:color="auto" w:fill="BDD6EE" w:themeFill="accent5" w:themeFillTint="66"/>
            <w:vAlign w:val="bottom"/>
          </w:tcPr>
          <w:p w14:paraId="6497E95D" w14:textId="1BBE1A93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990" w:type="dxa"/>
            <w:shd w:val="clear" w:color="auto" w:fill="BDD6EE" w:themeFill="accent5" w:themeFillTint="66"/>
            <w:vAlign w:val="bottom"/>
          </w:tcPr>
          <w:p w14:paraId="32E0724C" w14:textId="670E478D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Type of water</w:t>
            </w:r>
          </w:p>
        </w:tc>
        <w:tc>
          <w:tcPr>
            <w:tcW w:w="1405" w:type="dxa"/>
            <w:shd w:val="clear" w:color="auto" w:fill="BDD6EE" w:themeFill="accent5" w:themeFillTint="66"/>
            <w:vAlign w:val="bottom"/>
          </w:tcPr>
          <w:p w14:paraId="678D9B75" w14:textId="29DBD75F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Need to boil (yes or no)</w:t>
            </w:r>
          </w:p>
        </w:tc>
        <w:tc>
          <w:tcPr>
            <w:tcW w:w="1997" w:type="dxa"/>
            <w:shd w:val="clear" w:color="auto" w:fill="BDD6EE" w:themeFill="accent5" w:themeFillTint="66"/>
            <w:vAlign w:val="bottom"/>
          </w:tcPr>
          <w:p w14:paraId="3E91CD24" w14:textId="71E2279B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Amount of water required per feed (mL)</w:t>
            </w:r>
          </w:p>
        </w:tc>
        <w:tc>
          <w:tcPr>
            <w:tcW w:w="1997" w:type="dxa"/>
            <w:shd w:val="clear" w:color="auto" w:fill="BDD6EE" w:themeFill="accent5" w:themeFillTint="66"/>
            <w:vAlign w:val="bottom"/>
          </w:tcPr>
          <w:p w14:paraId="7A77BEA8" w14:textId="0C166C2F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amount required (mL) (for an average of 6.5 feeds per day)</w:t>
            </w:r>
          </w:p>
        </w:tc>
      </w:tr>
      <w:tr w:rsidR="003436E3" w14:paraId="5A1F342B" w14:textId="77777777" w:rsidTr="003436E3">
        <w:tc>
          <w:tcPr>
            <w:tcW w:w="9984" w:type="dxa"/>
            <w:gridSpan w:val="5"/>
            <w:shd w:val="clear" w:color="auto" w:fill="DEEAF6" w:themeFill="accent5" w:themeFillTint="33"/>
          </w:tcPr>
          <w:p w14:paraId="59E24FE0" w14:textId="2B3A2219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Low estimate of daily required water for breast milk substitute preparation</w:t>
            </w:r>
          </w:p>
        </w:tc>
      </w:tr>
      <w:tr w:rsidR="003436E3" w14:paraId="2D553948" w14:textId="77777777" w:rsidTr="001D50E4">
        <w:tc>
          <w:tcPr>
            <w:tcW w:w="3595" w:type="dxa"/>
          </w:tcPr>
          <w:p w14:paraId="7A212FC2" w14:textId="71662FBB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Water to reconstitute powdered breast milk substitute</w:t>
            </w:r>
          </w:p>
        </w:tc>
        <w:tc>
          <w:tcPr>
            <w:tcW w:w="990" w:type="dxa"/>
          </w:tcPr>
          <w:p w14:paraId="66321305" w14:textId="78421C34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Bottled</w:t>
            </w:r>
          </w:p>
        </w:tc>
        <w:tc>
          <w:tcPr>
            <w:tcW w:w="1405" w:type="dxa"/>
          </w:tcPr>
          <w:p w14:paraId="2A10963D" w14:textId="1B410016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997" w:type="dxa"/>
          </w:tcPr>
          <w:p w14:paraId="59605975" w14:textId="27AD15F3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997" w:type="dxa"/>
          </w:tcPr>
          <w:p w14:paraId="6054B94A" w14:textId="362FC978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</w:t>
            </w:r>
          </w:p>
        </w:tc>
      </w:tr>
      <w:tr w:rsidR="003436E3" w14:paraId="37555984" w14:textId="77777777" w:rsidTr="001D50E4">
        <w:tc>
          <w:tcPr>
            <w:tcW w:w="3595" w:type="dxa"/>
          </w:tcPr>
          <w:p w14:paraId="39833A20" w14:textId="6250D14A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Water to wash feeding bottle and teat</w:t>
            </w:r>
          </w:p>
        </w:tc>
        <w:tc>
          <w:tcPr>
            <w:tcW w:w="990" w:type="dxa"/>
          </w:tcPr>
          <w:p w14:paraId="7A59B596" w14:textId="5179F5C6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Tap</w:t>
            </w:r>
          </w:p>
        </w:tc>
        <w:tc>
          <w:tcPr>
            <w:tcW w:w="1405" w:type="dxa"/>
          </w:tcPr>
          <w:p w14:paraId="5E984522" w14:textId="4ED68A5D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997" w:type="dxa"/>
          </w:tcPr>
          <w:p w14:paraId="12A11D1E" w14:textId="1786FF09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997" w:type="dxa"/>
          </w:tcPr>
          <w:p w14:paraId="49E6D3BA" w14:textId="30F2A94D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5525</w:t>
            </w:r>
          </w:p>
        </w:tc>
      </w:tr>
      <w:tr w:rsidR="003436E3" w14:paraId="7896B449" w14:textId="77777777" w:rsidTr="001D50E4">
        <w:tc>
          <w:tcPr>
            <w:tcW w:w="3595" w:type="dxa"/>
          </w:tcPr>
          <w:p w14:paraId="6057F9B6" w14:textId="0F083A0F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Water to sterilize feeding bottle with teat in a cooking pot estimated at 1</w:t>
            </w:r>
            <w:r w:rsidR="00CA5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 total with one daily change equating to 2</w:t>
            </w:r>
            <w:r w:rsidR="00CA5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 per day total which in turn equates to 308 mL per feed. </w:t>
            </w:r>
          </w:p>
        </w:tc>
        <w:tc>
          <w:tcPr>
            <w:tcW w:w="990" w:type="dxa"/>
          </w:tcPr>
          <w:p w14:paraId="2A13B660" w14:textId="3EF9FA3E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Tap</w:t>
            </w:r>
          </w:p>
        </w:tc>
        <w:tc>
          <w:tcPr>
            <w:tcW w:w="1405" w:type="dxa"/>
          </w:tcPr>
          <w:p w14:paraId="514852FF" w14:textId="1701F0E5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997" w:type="dxa"/>
          </w:tcPr>
          <w:p w14:paraId="5EA4DD79" w14:textId="408348E6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997" w:type="dxa"/>
          </w:tcPr>
          <w:p w14:paraId="75D146D1" w14:textId="079072E1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3436E3" w14:paraId="64041D56" w14:textId="77777777" w:rsidTr="001D50E4">
        <w:tc>
          <w:tcPr>
            <w:tcW w:w="3595" w:type="dxa"/>
          </w:tcPr>
          <w:p w14:paraId="488F582B" w14:textId="4B93D49D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Water for caregiver to wash their hands prior to preparing the breast milk substitute</w:t>
            </w:r>
          </w:p>
        </w:tc>
        <w:tc>
          <w:tcPr>
            <w:tcW w:w="990" w:type="dxa"/>
          </w:tcPr>
          <w:p w14:paraId="3E364901" w14:textId="015071B1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Tap</w:t>
            </w:r>
          </w:p>
        </w:tc>
        <w:tc>
          <w:tcPr>
            <w:tcW w:w="1405" w:type="dxa"/>
          </w:tcPr>
          <w:p w14:paraId="439B8DF8" w14:textId="062640F0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997" w:type="dxa"/>
          </w:tcPr>
          <w:p w14:paraId="41A23E6E" w14:textId="0495DC0F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997" w:type="dxa"/>
          </w:tcPr>
          <w:p w14:paraId="0841EBEA" w14:textId="0427D226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2275</w:t>
            </w:r>
          </w:p>
        </w:tc>
      </w:tr>
      <w:tr w:rsidR="003436E3" w14:paraId="7C628678" w14:textId="77777777" w:rsidTr="001D50E4">
        <w:tc>
          <w:tcPr>
            <w:tcW w:w="3595" w:type="dxa"/>
          </w:tcPr>
          <w:p w14:paraId="0CE66854" w14:textId="06B5B3D5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Water for cooling the prepared bottle </w:t>
            </w:r>
            <w:proofErr w:type="gramStart"/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estimated</w:t>
            </w:r>
            <w:proofErr w:type="gramEnd"/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at 625 mL total with one daily change equating to 1250 mL per day total which in turn equates to 192 mL per feed. </w:t>
            </w:r>
          </w:p>
        </w:tc>
        <w:tc>
          <w:tcPr>
            <w:tcW w:w="990" w:type="dxa"/>
          </w:tcPr>
          <w:p w14:paraId="7E3D0A32" w14:textId="03C0A0FC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Tap</w:t>
            </w:r>
          </w:p>
        </w:tc>
        <w:tc>
          <w:tcPr>
            <w:tcW w:w="1405" w:type="dxa"/>
          </w:tcPr>
          <w:p w14:paraId="06BD1C66" w14:textId="0FEC8EA7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997" w:type="dxa"/>
          </w:tcPr>
          <w:p w14:paraId="1FF72ED4" w14:textId="0129594F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997" w:type="dxa"/>
          </w:tcPr>
          <w:p w14:paraId="68CC3036" w14:textId="2A53D54E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</w:t>
            </w:r>
          </w:p>
        </w:tc>
      </w:tr>
      <w:tr w:rsidR="003436E3" w14:paraId="12042338" w14:textId="77777777" w:rsidTr="001D50E4">
        <w:tc>
          <w:tcPr>
            <w:tcW w:w="3595" w:type="dxa"/>
          </w:tcPr>
          <w:p w14:paraId="6ACD9749" w14:textId="6D2ADC0F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Water for caregiver to wash their hands prior to feeding the infant</w:t>
            </w:r>
          </w:p>
        </w:tc>
        <w:tc>
          <w:tcPr>
            <w:tcW w:w="990" w:type="dxa"/>
          </w:tcPr>
          <w:p w14:paraId="6C31C8B9" w14:textId="20490C99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Tap</w:t>
            </w:r>
          </w:p>
        </w:tc>
        <w:tc>
          <w:tcPr>
            <w:tcW w:w="1405" w:type="dxa"/>
          </w:tcPr>
          <w:p w14:paraId="4CEE4F20" w14:textId="2D74FD0F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997" w:type="dxa"/>
          </w:tcPr>
          <w:p w14:paraId="6D5E6A72" w14:textId="7C1CFA1E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997" w:type="dxa"/>
          </w:tcPr>
          <w:p w14:paraId="5A267FDD" w14:textId="7EB450A6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2275</w:t>
            </w:r>
          </w:p>
        </w:tc>
      </w:tr>
      <w:tr w:rsidR="003436E3" w14:paraId="48A4BF0D" w14:textId="77777777" w:rsidTr="001D50E4">
        <w:tc>
          <w:tcPr>
            <w:tcW w:w="3595" w:type="dxa"/>
          </w:tcPr>
          <w:p w14:paraId="43C7DE54" w14:textId="6686E4F7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Water to clean the preparation surfaces after feeding the infant</w:t>
            </w:r>
          </w:p>
        </w:tc>
        <w:tc>
          <w:tcPr>
            <w:tcW w:w="990" w:type="dxa"/>
          </w:tcPr>
          <w:p w14:paraId="65A92530" w14:textId="600AD0E3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Tap</w:t>
            </w:r>
          </w:p>
        </w:tc>
        <w:tc>
          <w:tcPr>
            <w:tcW w:w="1405" w:type="dxa"/>
          </w:tcPr>
          <w:p w14:paraId="25049920" w14:textId="19FC89A8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997" w:type="dxa"/>
          </w:tcPr>
          <w:p w14:paraId="3C732FAD" w14:textId="0839A8CF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997" w:type="dxa"/>
          </w:tcPr>
          <w:p w14:paraId="29F8CB87" w14:textId="270DB836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1625</w:t>
            </w:r>
          </w:p>
        </w:tc>
      </w:tr>
      <w:tr w:rsidR="003436E3" w14:paraId="3740FE95" w14:textId="77777777" w:rsidTr="003436E3">
        <w:tc>
          <w:tcPr>
            <w:tcW w:w="7987" w:type="dxa"/>
            <w:gridSpan w:val="4"/>
            <w:shd w:val="clear" w:color="auto" w:fill="BFBFBF" w:themeFill="background1" w:themeFillShade="BF"/>
          </w:tcPr>
          <w:p w14:paraId="2ABE377F" w14:textId="0950FE05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0E4">
              <w:rPr>
                <w:rFonts w:ascii="Times New Roman" w:eastAsia="Times New Roman" w:hAnsi="Times New Roman" w:cs="Times New Roman"/>
                <w:sz w:val="20"/>
                <w:szCs w:val="20"/>
              </w:rPr>
              <w:t>Total bottled water required (daily) (mL)</w:t>
            </w:r>
          </w:p>
        </w:tc>
        <w:tc>
          <w:tcPr>
            <w:tcW w:w="1997" w:type="dxa"/>
            <w:shd w:val="clear" w:color="auto" w:fill="BFBFBF" w:themeFill="background1" w:themeFillShade="BF"/>
          </w:tcPr>
          <w:p w14:paraId="5E63D721" w14:textId="00365101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sz w:val="20"/>
                <w:szCs w:val="20"/>
              </w:rPr>
              <w:t>675</w:t>
            </w:r>
          </w:p>
        </w:tc>
      </w:tr>
      <w:tr w:rsidR="003436E3" w14:paraId="118BC3EA" w14:textId="77777777" w:rsidTr="003436E3">
        <w:tc>
          <w:tcPr>
            <w:tcW w:w="7987" w:type="dxa"/>
            <w:gridSpan w:val="4"/>
            <w:shd w:val="clear" w:color="auto" w:fill="BFBFBF" w:themeFill="background1" w:themeFillShade="BF"/>
          </w:tcPr>
          <w:p w14:paraId="32DABDC0" w14:textId="2486C91F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0E4">
              <w:rPr>
                <w:rFonts w:ascii="Times New Roman" w:eastAsia="Times New Roman" w:hAnsi="Times New Roman" w:cs="Times New Roman"/>
                <w:sz w:val="20"/>
                <w:szCs w:val="20"/>
              </w:rPr>
              <w:t>Total bottled water required (for six months) (mL)</w:t>
            </w:r>
          </w:p>
        </w:tc>
        <w:tc>
          <w:tcPr>
            <w:tcW w:w="1997" w:type="dxa"/>
            <w:shd w:val="clear" w:color="auto" w:fill="BFBFBF" w:themeFill="background1" w:themeFillShade="BF"/>
          </w:tcPr>
          <w:p w14:paraId="0CAE309E" w14:textId="3ECE4EC8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sz w:val="20"/>
                <w:szCs w:val="20"/>
              </w:rPr>
              <w:t>122850</w:t>
            </w:r>
          </w:p>
        </w:tc>
      </w:tr>
      <w:tr w:rsidR="003436E3" w14:paraId="538A9366" w14:textId="77777777" w:rsidTr="003436E3">
        <w:tc>
          <w:tcPr>
            <w:tcW w:w="7987" w:type="dxa"/>
            <w:gridSpan w:val="4"/>
            <w:shd w:val="clear" w:color="auto" w:fill="BFBFBF" w:themeFill="background1" w:themeFillShade="BF"/>
          </w:tcPr>
          <w:p w14:paraId="45D26ABD" w14:textId="37628117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0E4">
              <w:rPr>
                <w:rFonts w:ascii="Times New Roman" w:eastAsia="Times New Roman" w:hAnsi="Times New Roman" w:cs="Times New Roman"/>
                <w:sz w:val="20"/>
                <w:szCs w:val="20"/>
              </w:rPr>
              <w:t>Total tap water required (daily) (mL)</w:t>
            </w:r>
          </w:p>
        </w:tc>
        <w:tc>
          <w:tcPr>
            <w:tcW w:w="1997" w:type="dxa"/>
            <w:shd w:val="clear" w:color="auto" w:fill="BFBFBF" w:themeFill="background1" w:themeFillShade="BF"/>
          </w:tcPr>
          <w:p w14:paraId="34559D91" w14:textId="0BB12A13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sz w:val="20"/>
                <w:szCs w:val="20"/>
              </w:rPr>
              <w:t>14950</w:t>
            </w:r>
          </w:p>
        </w:tc>
      </w:tr>
      <w:tr w:rsidR="003436E3" w14:paraId="11FA555D" w14:textId="77777777" w:rsidTr="003436E3">
        <w:tc>
          <w:tcPr>
            <w:tcW w:w="7987" w:type="dxa"/>
            <w:gridSpan w:val="4"/>
            <w:shd w:val="clear" w:color="auto" w:fill="BFBFBF" w:themeFill="background1" w:themeFillShade="BF"/>
          </w:tcPr>
          <w:p w14:paraId="6D8D70A6" w14:textId="08DCB4C8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0E4">
              <w:rPr>
                <w:rFonts w:ascii="Times New Roman" w:eastAsia="Times New Roman" w:hAnsi="Times New Roman" w:cs="Times New Roman"/>
                <w:sz w:val="20"/>
                <w:szCs w:val="20"/>
              </w:rPr>
              <w:t>Total tap water required (for six months) (mL)</w:t>
            </w:r>
          </w:p>
        </w:tc>
        <w:tc>
          <w:tcPr>
            <w:tcW w:w="1997" w:type="dxa"/>
            <w:shd w:val="clear" w:color="auto" w:fill="BFBFBF" w:themeFill="background1" w:themeFillShade="BF"/>
          </w:tcPr>
          <w:p w14:paraId="66276FD6" w14:textId="26A7CD7B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sz w:val="20"/>
                <w:szCs w:val="20"/>
              </w:rPr>
              <w:t>2720900</w:t>
            </w:r>
          </w:p>
        </w:tc>
      </w:tr>
      <w:tr w:rsidR="003436E3" w14:paraId="282963E7" w14:textId="77777777" w:rsidTr="003436E3">
        <w:tc>
          <w:tcPr>
            <w:tcW w:w="7987" w:type="dxa"/>
            <w:gridSpan w:val="4"/>
            <w:shd w:val="clear" w:color="auto" w:fill="BFBFBF" w:themeFill="background1" w:themeFillShade="BF"/>
          </w:tcPr>
          <w:p w14:paraId="70EF1984" w14:textId="31A64E0F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0E4">
              <w:rPr>
                <w:rFonts w:ascii="Times New Roman" w:eastAsia="Times New Roman" w:hAnsi="Times New Roman" w:cs="Times New Roman"/>
                <w:sz w:val="20"/>
                <w:szCs w:val="20"/>
              </w:rPr>
              <w:t>Total amount of water requiring boiling (daily) (mL)</w:t>
            </w:r>
          </w:p>
        </w:tc>
        <w:tc>
          <w:tcPr>
            <w:tcW w:w="1997" w:type="dxa"/>
            <w:shd w:val="clear" w:color="auto" w:fill="BFBFBF" w:themeFill="background1" w:themeFillShade="BF"/>
          </w:tcPr>
          <w:p w14:paraId="1FB2C482" w14:textId="0E82B277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sz w:val="20"/>
                <w:szCs w:val="20"/>
              </w:rPr>
              <w:t>2675</w:t>
            </w:r>
          </w:p>
        </w:tc>
      </w:tr>
      <w:tr w:rsidR="003436E3" w14:paraId="20E2CE2B" w14:textId="77777777" w:rsidTr="003436E3">
        <w:tc>
          <w:tcPr>
            <w:tcW w:w="7987" w:type="dxa"/>
            <w:gridSpan w:val="4"/>
            <w:shd w:val="clear" w:color="auto" w:fill="BFBFBF" w:themeFill="background1" w:themeFillShade="BF"/>
          </w:tcPr>
          <w:p w14:paraId="0B61C58F" w14:textId="18ACBB98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0E4">
              <w:rPr>
                <w:rFonts w:ascii="Times New Roman" w:eastAsia="Times New Roman" w:hAnsi="Times New Roman" w:cs="Times New Roman"/>
                <w:sz w:val="20"/>
                <w:szCs w:val="20"/>
              </w:rPr>
              <w:t>Total amount of water requiring boiling (for six months) (mL)</w:t>
            </w:r>
          </w:p>
        </w:tc>
        <w:tc>
          <w:tcPr>
            <w:tcW w:w="1997" w:type="dxa"/>
            <w:shd w:val="clear" w:color="auto" w:fill="BFBFBF" w:themeFill="background1" w:themeFillShade="BF"/>
          </w:tcPr>
          <w:p w14:paraId="40E4B439" w14:textId="47053D59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sz w:val="20"/>
                <w:szCs w:val="20"/>
              </w:rPr>
              <w:t>486850</w:t>
            </w:r>
          </w:p>
        </w:tc>
      </w:tr>
      <w:tr w:rsidR="003436E3" w14:paraId="74C0693D" w14:textId="77777777" w:rsidTr="003436E3">
        <w:tc>
          <w:tcPr>
            <w:tcW w:w="9984" w:type="dxa"/>
            <w:gridSpan w:val="5"/>
            <w:shd w:val="clear" w:color="auto" w:fill="DEEAF6" w:themeFill="accent5" w:themeFillTint="33"/>
          </w:tcPr>
          <w:p w14:paraId="6BB408BF" w14:textId="67D283D3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Mid estimate of daily required water for breast milk substitute preparation</w:t>
            </w:r>
          </w:p>
        </w:tc>
      </w:tr>
      <w:tr w:rsidR="003436E3" w14:paraId="25D76BA0" w14:textId="77777777" w:rsidTr="001D50E4">
        <w:tc>
          <w:tcPr>
            <w:tcW w:w="3595" w:type="dxa"/>
          </w:tcPr>
          <w:p w14:paraId="1492520F" w14:textId="61D37CEB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Water to reconstitute powdered breast milk substitute</w:t>
            </w:r>
          </w:p>
        </w:tc>
        <w:tc>
          <w:tcPr>
            <w:tcW w:w="990" w:type="dxa"/>
          </w:tcPr>
          <w:p w14:paraId="4C62B788" w14:textId="096C2741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Bottled</w:t>
            </w:r>
          </w:p>
        </w:tc>
        <w:tc>
          <w:tcPr>
            <w:tcW w:w="1405" w:type="dxa"/>
          </w:tcPr>
          <w:p w14:paraId="0227AB16" w14:textId="152AA0F6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997" w:type="dxa"/>
          </w:tcPr>
          <w:p w14:paraId="46DB13D4" w14:textId="1F6DC7A0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997" w:type="dxa"/>
          </w:tcPr>
          <w:p w14:paraId="5D9485A1" w14:textId="518FF8D3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</w:t>
            </w:r>
          </w:p>
        </w:tc>
      </w:tr>
      <w:tr w:rsidR="003436E3" w14:paraId="03E78FEA" w14:textId="77777777" w:rsidTr="001D50E4">
        <w:tc>
          <w:tcPr>
            <w:tcW w:w="3595" w:type="dxa"/>
          </w:tcPr>
          <w:p w14:paraId="54488F72" w14:textId="1B499D3B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Water to wash feeding bottle and teat</w:t>
            </w:r>
          </w:p>
        </w:tc>
        <w:tc>
          <w:tcPr>
            <w:tcW w:w="990" w:type="dxa"/>
          </w:tcPr>
          <w:p w14:paraId="7EB3FCB3" w14:textId="7221AD75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Tap</w:t>
            </w:r>
          </w:p>
        </w:tc>
        <w:tc>
          <w:tcPr>
            <w:tcW w:w="1405" w:type="dxa"/>
          </w:tcPr>
          <w:p w14:paraId="59F25BA2" w14:textId="11085738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997" w:type="dxa"/>
          </w:tcPr>
          <w:p w14:paraId="41B23263" w14:textId="0806C09C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997" w:type="dxa"/>
          </w:tcPr>
          <w:p w14:paraId="6C43E651" w14:textId="0617DC2B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5525</w:t>
            </w:r>
          </w:p>
        </w:tc>
      </w:tr>
      <w:tr w:rsidR="003436E3" w14:paraId="5057C55E" w14:textId="77777777" w:rsidTr="001D50E4">
        <w:tc>
          <w:tcPr>
            <w:tcW w:w="3595" w:type="dxa"/>
          </w:tcPr>
          <w:p w14:paraId="6588B96E" w14:textId="5C6619A3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Water to sterilize feeding bottle with teat in a cooking pot estimated at 1 L total with one daily change equating to 2 L per day total which in turn equates to 308 mL per feed. </w:t>
            </w:r>
          </w:p>
        </w:tc>
        <w:tc>
          <w:tcPr>
            <w:tcW w:w="990" w:type="dxa"/>
          </w:tcPr>
          <w:p w14:paraId="493E9E5B" w14:textId="53F26F03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Tap</w:t>
            </w:r>
          </w:p>
        </w:tc>
        <w:tc>
          <w:tcPr>
            <w:tcW w:w="1405" w:type="dxa"/>
          </w:tcPr>
          <w:p w14:paraId="024DEA65" w14:textId="1699960B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997" w:type="dxa"/>
          </w:tcPr>
          <w:p w14:paraId="0225D64C" w14:textId="1D1DD035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997" w:type="dxa"/>
          </w:tcPr>
          <w:p w14:paraId="009ADE88" w14:textId="1BC93B2D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3436E3" w14:paraId="4D28E288" w14:textId="77777777" w:rsidTr="001D50E4">
        <w:tc>
          <w:tcPr>
            <w:tcW w:w="3595" w:type="dxa"/>
          </w:tcPr>
          <w:p w14:paraId="523B81AD" w14:textId="11EFF07D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Water for caregiver to wash their hands prior to preparing the breast milk substitute</w:t>
            </w:r>
          </w:p>
        </w:tc>
        <w:tc>
          <w:tcPr>
            <w:tcW w:w="990" w:type="dxa"/>
          </w:tcPr>
          <w:p w14:paraId="4FEAAFE6" w14:textId="3CE9954C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Tap</w:t>
            </w:r>
          </w:p>
        </w:tc>
        <w:tc>
          <w:tcPr>
            <w:tcW w:w="1405" w:type="dxa"/>
          </w:tcPr>
          <w:p w14:paraId="796AF387" w14:textId="68114CB0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997" w:type="dxa"/>
          </w:tcPr>
          <w:p w14:paraId="170D6E3E" w14:textId="7AB7F219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997" w:type="dxa"/>
          </w:tcPr>
          <w:p w14:paraId="794AFF16" w14:textId="7DCF9414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2275</w:t>
            </w:r>
          </w:p>
        </w:tc>
      </w:tr>
      <w:tr w:rsidR="003436E3" w14:paraId="643EBE4C" w14:textId="77777777" w:rsidTr="001D50E4">
        <w:tc>
          <w:tcPr>
            <w:tcW w:w="3595" w:type="dxa"/>
          </w:tcPr>
          <w:p w14:paraId="348758D8" w14:textId="1F70ABCB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Water for caregiver to wash their hands following the preparation of the breast milk substitute</w:t>
            </w:r>
          </w:p>
        </w:tc>
        <w:tc>
          <w:tcPr>
            <w:tcW w:w="990" w:type="dxa"/>
          </w:tcPr>
          <w:p w14:paraId="47681D5A" w14:textId="407B4D35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Tap</w:t>
            </w:r>
          </w:p>
        </w:tc>
        <w:tc>
          <w:tcPr>
            <w:tcW w:w="1405" w:type="dxa"/>
          </w:tcPr>
          <w:p w14:paraId="003AD918" w14:textId="554DC883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997" w:type="dxa"/>
          </w:tcPr>
          <w:p w14:paraId="6CA72790" w14:textId="241236C3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997" w:type="dxa"/>
          </w:tcPr>
          <w:p w14:paraId="63A5A1D8" w14:textId="69CBA344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2275</w:t>
            </w:r>
          </w:p>
        </w:tc>
      </w:tr>
      <w:tr w:rsidR="003436E3" w14:paraId="410ADF5E" w14:textId="77777777" w:rsidTr="001D50E4">
        <w:tc>
          <w:tcPr>
            <w:tcW w:w="3595" w:type="dxa"/>
          </w:tcPr>
          <w:p w14:paraId="561759DA" w14:textId="44434C08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Water for cooling the prepared bottle </w:t>
            </w:r>
            <w:proofErr w:type="gramStart"/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estimated</w:t>
            </w:r>
            <w:proofErr w:type="gramEnd"/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at 625 mL total with one daily change equating to 1250 mL per day total which in turn equates to 192 mL per feed. </w:t>
            </w:r>
          </w:p>
        </w:tc>
        <w:tc>
          <w:tcPr>
            <w:tcW w:w="990" w:type="dxa"/>
          </w:tcPr>
          <w:p w14:paraId="58DEDDC8" w14:textId="64C8B10F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Tap</w:t>
            </w:r>
          </w:p>
        </w:tc>
        <w:tc>
          <w:tcPr>
            <w:tcW w:w="1405" w:type="dxa"/>
          </w:tcPr>
          <w:p w14:paraId="78EF1679" w14:textId="023D8AB5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997" w:type="dxa"/>
          </w:tcPr>
          <w:p w14:paraId="073E117A" w14:textId="0DFEF7B5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997" w:type="dxa"/>
          </w:tcPr>
          <w:p w14:paraId="73312FFD" w14:textId="097185D8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</w:t>
            </w:r>
          </w:p>
        </w:tc>
      </w:tr>
      <w:tr w:rsidR="003436E3" w14:paraId="2F862255" w14:textId="77777777" w:rsidTr="001D50E4">
        <w:tc>
          <w:tcPr>
            <w:tcW w:w="3595" w:type="dxa"/>
          </w:tcPr>
          <w:p w14:paraId="5927E6B3" w14:textId="63286497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Water for caregiver to wash their hands prior to feeding the infant</w:t>
            </w:r>
          </w:p>
        </w:tc>
        <w:tc>
          <w:tcPr>
            <w:tcW w:w="990" w:type="dxa"/>
          </w:tcPr>
          <w:p w14:paraId="6ACA3ACA" w14:textId="1FA7ECBE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Tap</w:t>
            </w:r>
          </w:p>
        </w:tc>
        <w:tc>
          <w:tcPr>
            <w:tcW w:w="1405" w:type="dxa"/>
          </w:tcPr>
          <w:p w14:paraId="6B3E4873" w14:textId="0832007B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997" w:type="dxa"/>
          </w:tcPr>
          <w:p w14:paraId="4F6E415D" w14:textId="01491ECB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997" w:type="dxa"/>
          </w:tcPr>
          <w:p w14:paraId="53CE61AE" w14:textId="6D2EF662" w:rsidR="003436E3" w:rsidRPr="001D50E4" w:rsidRDefault="003436E3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2275</w:t>
            </w:r>
          </w:p>
        </w:tc>
      </w:tr>
      <w:tr w:rsidR="001D50E4" w14:paraId="6FC5CD7E" w14:textId="77777777" w:rsidTr="001D50E4">
        <w:tc>
          <w:tcPr>
            <w:tcW w:w="7987" w:type="dxa"/>
            <w:gridSpan w:val="4"/>
            <w:shd w:val="clear" w:color="auto" w:fill="BFBFBF" w:themeFill="background1" w:themeFillShade="BF"/>
          </w:tcPr>
          <w:p w14:paraId="3D313761" w14:textId="34737974" w:rsidR="001D50E4" w:rsidRPr="001D50E4" w:rsidRDefault="001D50E4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eastAsia="Times New Roman" w:hAnsi="Times New Roman" w:cs="Times New Roman"/>
                <w:sz w:val="20"/>
                <w:szCs w:val="20"/>
              </w:rPr>
              <w:t>Total bottled water required (daily) (mL)</w:t>
            </w:r>
          </w:p>
        </w:tc>
        <w:tc>
          <w:tcPr>
            <w:tcW w:w="1997" w:type="dxa"/>
            <w:shd w:val="clear" w:color="auto" w:fill="BFBFBF" w:themeFill="background1" w:themeFillShade="BF"/>
          </w:tcPr>
          <w:p w14:paraId="2426638D" w14:textId="035A6AA9" w:rsidR="001D50E4" w:rsidRPr="001D50E4" w:rsidRDefault="001D50E4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</w:t>
            </w:r>
          </w:p>
        </w:tc>
      </w:tr>
      <w:tr w:rsidR="001D50E4" w14:paraId="3764E2F4" w14:textId="77777777" w:rsidTr="001D50E4">
        <w:tc>
          <w:tcPr>
            <w:tcW w:w="7987" w:type="dxa"/>
            <w:gridSpan w:val="4"/>
            <w:shd w:val="clear" w:color="auto" w:fill="BFBFBF" w:themeFill="background1" w:themeFillShade="BF"/>
          </w:tcPr>
          <w:p w14:paraId="0945A5A0" w14:textId="4D0735B3" w:rsidR="001D50E4" w:rsidRPr="001D50E4" w:rsidRDefault="001D50E4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eastAsia="Times New Roman" w:hAnsi="Times New Roman" w:cs="Times New Roman"/>
                <w:sz w:val="20"/>
                <w:szCs w:val="20"/>
              </w:rPr>
              <w:t>Total bottled water required (for six months) (mL)</w:t>
            </w:r>
          </w:p>
        </w:tc>
        <w:tc>
          <w:tcPr>
            <w:tcW w:w="1997" w:type="dxa"/>
            <w:shd w:val="clear" w:color="auto" w:fill="BFBFBF" w:themeFill="background1" w:themeFillShade="BF"/>
          </w:tcPr>
          <w:p w14:paraId="4FEFA39F" w14:textId="3EBA8619" w:rsidR="001D50E4" w:rsidRPr="001D50E4" w:rsidRDefault="001D50E4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122850</w:t>
            </w:r>
          </w:p>
        </w:tc>
      </w:tr>
      <w:tr w:rsidR="001D50E4" w14:paraId="76A3F7E2" w14:textId="77777777" w:rsidTr="001D50E4">
        <w:tc>
          <w:tcPr>
            <w:tcW w:w="7987" w:type="dxa"/>
            <w:gridSpan w:val="4"/>
            <w:shd w:val="clear" w:color="auto" w:fill="BFBFBF" w:themeFill="background1" w:themeFillShade="BF"/>
          </w:tcPr>
          <w:p w14:paraId="301A644F" w14:textId="28A3F6B6" w:rsidR="001D50E4" w:rsidRPr="001D50E4" w:rsidRDefault="001D50E4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eastAsia="Times New Roman" w:hAnsi="Times New Roman" w:cs="Times New Roman"/>
                <w:sz w:val="20"/>
                <w:szCs w:val="20"/>
              </w:rPr>
              <w:t>Total tap water required (daily) (mL)</w:t>
            </w:r>
          </w:p>
        </w:tc>
        <w:tc>
          <w:tcPr>
            <w:tcW w:w="1997" w:type="dxa"/>
            <w:shd w:val="clear" w:color="auto" w:fill="BFBFBF" w:themeFill="background1" w:themeFillShade="BF"/>
          </w:tcPr>
          <w:p w14:paraId="7F86EFA1" w14:textId="14B74979" w:rsidR="001D50E4" w:rsidRPr="001D50E4" w:rsidRDefault="001D50E4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17225</w:t>
            </w:r>
          </w:p>
        </w:tc>
      </w:tr>
      <w:tr w:rsidR="001D50E4" w14:paraId="36E89B3D" w14:textId="77777777" w:rsidTr="001D50E4">
        <w:tc>
          <w:tcPr>
            <w:tcW w:w="7987" w:type="dxa"/>
            <w:gridSpan w:val="4"/>
            <w:shd w:val="clear" w:color="auto" w:fill="BFBFBF" w:themeFill="background1" w:themeFillShade="BF"/>
          </w:tcPr>
          <w:p w14:paraId="3E9C501C" w14:textId="353C6010" w:rsidR="001D50E4" w:rsidRPr="001D50E4" w:rsidRDefault="001D50E4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Total tap water required (for six months) (mL)</w:t>
            </w:r>
          </w:p>
        </w:tc>
        <w:tc>
          <w:tcPr>
            <w:tcW w:w="1997" w:type="dxa"/>
            <w:shd w:val="clear" w:color="auto" w:fill="BFBFBF" w:themeFill="background1" w:themeFillShade="BF"/>
          </w:tcPr>
          <w:p w14:paraId="0DBA15F2" w14:textId="568A5902" w:rsidR="001D50E4" w:rsidRPr="001D50E4" w:rsidRDefault="001D50E4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3134950</w:t>
            </w:r>
          </w:p>
        </w:tc>
      </w:tr>
      <w:tr w:rsidR="001D50E4" w14:paraId="2563AFE2" w14:textId="77777777" w:rsidTr="001D50E4">
        <w:tc>
          <w:tcPr>
            <w:tcW w:w="7987" w:type="dxa"/>
            <w:gridSpan w:val="4"/>
            <w:shd w:val="clear" w:color="auto" w:fill="BFBFBF" w:themeFill="background1" w:themeFillShade="BF"/>
          </w:tcPr>
          <w:p w14:paraId="23E8EC5D" w14:textId="683E0546" w:rsidR="001D50E4" w:rsidRPr="001D50E4" w:rsidRDefault="001D50E4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eastAsia="Times New Roman" w:hAnsi="Times New Roman" w:cs="Times New Roman"/>
                <w:sz w:val="20"/>
                <w:szCs w:val="20"/>
              </w:rPr>
              <w:t>Total amount of water requiring boiling (daily) (mL)</w:t>
            </w:r>
          </w:p>
        </w:tc>
        <w:tc>
          <w:tcPr>
            <w:tcW w:w="1997" w:type="dxa"/>
            <w:shd w:val="clear" w:color="auto" w:fill="BFBFBF" w:themeFill="background1" w:themeFillShade="BF"/>
          </w:tcPr>
          <w:p w14:paraId="39C06807" w14:textId="14858875" w:rsidR="001D50E4" w:rsidRPr="001D50E4" w:rsidRDefault="001D50E4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2675</w:t>
            </w:r>
          </w:p>
        </w:tc>
      </w:tr>
      <w:tr w:rsidR="001D50E4" w14:paraId="105A6D00" w14:textId="77777777" w:rsidTr="001D50E4">
        <w:tc>
          <w:tcPr>
            <w:tcW w:w="7987" w:type="dxa"/>
            <w:gridSpan w:val="4"/>
            <w:shd w:val="clear" w:color="auto" w:fill="BFBFBF" w:themeFill="background1" w:themeFillShade="BF"/>
          </w:tcPr>
          <w:p w14:paraId="73B2CE07" w14:textId="2E5D48DD" w:rsidR="001D50E4" w:rsidRPr="001D50E4" w:rsidRDefault="001D50E4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eastAsia="Times New Roman" w:hAnsi="Times New Roman" w:cs="Times New Roman"/>
                <w:sz w:val="20"/>
                <w:szCs w:val="20"/>
              </w:rPr>
              <w:t>Total amount of water requiring boiling (for six months) (mL)</w:t>
            </w:r>
          </w:p>
        </w:tc>
        <w:tc>
          <w:tcPr>
            <w:tcW w:w="1997" w:type="dxa"/>
            <w:shd w:val="clear" w:color="auto" w:fill="BFBFBF" w:themeFill="background1" w:themeFillShade="BF"/>
          </w:tcPr>
          <w:p w14:paraId="2D96E19F" w14:textId="61D0A51A" w:rsidR="001D50E4" w:rsidRPr="001D50E4" w:rsidRDefault="001D50E4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486850</w:t>
            </w:r>
          </w:p>
        </w:tc>
      </w:tr>
      <w:tr w:rsidR="001D50E4" w14:paraId="3B2AE66E" w14:textId="77777777" w:rsidTr="00D13F4C">
        <w:tc>
          <w:tcPr>
            <w:tcW w:w="9984" w:type="dxa"/>
            <w:gridSpan w:val="5"/>
            <w:shd w:val="clear" w:color="auto" w:fill="DEEAF6" w:themeFill="accent5" w:themeFillTint="33"/>
          </w:tcPr>
          <w:p w14:paraId="71148478" w14:textId="06321BA1" w:rsidR="001D50E4" w:rsidRPr="001D50E4" w:rsidRDefault="001D50E4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High estimate of daily required water for breast milk substitute preparation</w:t>
            </w:r>
          </w:p>
        </w:tc>
      </w:tr>
      <w:tr w:rsidR="001D50E4" w14:paraId="791F45E4" w14:textId="77777777" w:rsidTr="001D50E4">
        <w:tc>
          <w:tcPr>
            <w:tcW w:w="3595" w:type="dxa"/>
          </w:tcPr>
          <w:p w14:paraId="77D6E718" w14:textId="3E7C50C1" w:rsidR="001D50E4" w:rsidRPr="00B14024" w:rsidRDefault="001D50E4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Total amount of daily required water for all preparation </w:t>
            </w:r>
            <w:r w:rsidRPr="00B629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activities </w:t>
            </w:r>
            <w:r w:rsidR="00B14024" w:rsidRPr="00B629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per feed according to Gribble and Berry, 2011 </w:t>
            </w:r>
            <w:r w:rsidR="00B14024" w:rsidRPr="00B6295D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(</w:t>
            </w:r>
            <w:r w:rsidR="006C1EA3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8</w:t>
            </w:r>
            <w:r w:rsidR="00B14024" w:rsidRPr="00B6295D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90" w:type="dxa"/>
          </w:tcPr>
          <w:p w14:paraId="0A6C7B75" w14:textId="67AF1AC0" w:rsidR="001D50E4" w:rsidRPr="001D50E4" w:rsidRDefault="001D50E4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Bottled</w:t>
            </w:r>
          </w:p>
        </w:tc>
        <w:tc>
          <w:tcPr>
            <w:tcW w:w="1405" w:type="dxa"/>
          </w:tcPr>
          <w:p w14:paraId="7EC8F52B" w14:textId="43A22A3E" w:rsidR="001D50E4" w:rsidRPr="001D50E4" w:rsidRDefault="001D50E4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997" w:type="dxa"/>
          </w:tcPr>
          <w:p w14:paraId="7E725F43" w14:textId="417E529A" w:rsidR="001D50E4" w:rsidRPr="009F1D26" w:rsidRDefault="001D50E4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  <w:r w:rsidR="009F1D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97" w:type="dxa"/>
          </w:tcPr>
          <w:p w14:paraId="04BD9C3B" w14:textId="6237ED75" w:rsidR="001D50E4" w:rsidRPr="001D50E4" w:rsidRDefault="001D50E4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19500</w:t>
            </w:r>
          </w:p>
        </w:tc>
      </w:tr>
      <w:tr w:rsidR="001D50E4" w14:paraId="450182A1" w14:textId="77777777" w:rsidTr="001D50E4">
        <w:tc>
          <w:tcPr>
            <w:tcW w:w="7987" w:type="dxa"/>
            <w:gridSpan w:val="4"/>
            <w:shd w:val="clear" w:color="auto" w:fill="BFBFBF" w:themeFill="background1" w:themeFillShade="BF"/>
          </w:tcPr>
          <w:p w14:paraId="45BCF780" w14:textId="545D1C26" w:rsidR="001D50E4" w:rsidRPr="001D50E4" w:rsidRDefault="001D50E4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eastAsia="Times New Roman" w:hAnsi="Times New Roman" w:cs="Times New Roman"/>
                <w:sz w:val="20"/>
                <w:szCs w:val="20"/>
              </w:rPr>
              <w:t>Total bottled water required (daily) (mL)</w:t>
            </w:r>
          </w:p>
        </w:tc>
        <w:tc>
          <w:tcPr>
            <w:tcW w:w="1997" w:type="dxa"/>
            <w:shd w:val="clear" w:color="auto" w:fill="BFBFBF" w:themeFill="background1" w:themeFillShade="BF"/>
          </w:tcPr>
          <w:p w14:paraId="7D6FCC67" w14:textId="6A9FFE7F" w:rsidR="001D50E4" w:rsidRPr="001D50E4" w:rsidRDefault="001D50E4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19500</w:t>
            </w:r>
          </w:p>
        </w:tc>
      </w:tr>
      <w:tr w:rsidR="001D50E4" w14:paraId="7EB20B24" w14:textId="77777777" w:rsidTr="001D50E4">
        <w:tc>
          <w:tcPr>
            <w:tcW w:w="7987" w:type="dxa"/>
            <w:gridSpan w:val="4"/>
            <w:shd w:val="clear" w:color="auto" w:fill="BFBFBF" w:themeFill="background1" w:themeFillShade="BF"/>
          </w:tcPr>
          <w:p w14:paraId="290BA06E" w14:textId="130DCE33" w:rsidR="001D50E4" w:rsidRPr="001D50E4" w:rsidRDefault="001D50E4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eastAsia="Times New Roman" w:hAnsi="Times New Roman" w:cs="Times New Roman"/>
                <w:sz w:val="20"/>
                <w:szCs w:val="20"/>
              </w:rPr>
              <w:t>Total bottled water required (for six months) (mL)</w:t>
            </w:r>
          </w:p>
        </w:tc>
        <w:tc>
          <w:tcPr>
            <w:tcW w:w="1997" w:type="dxa"/>
            <w:shd w:val="clear" w:color="auto" w:fill="BFBFBF" w:themeFill="background1" w:themeFillShade="BF"/>
          </w:tcPr>
          <w:p w14:paraId="3E1675CD" w14:textId="16F34161" w:rsidR="001D50E4" w:rsidRPr="001D50E4" w:rsidRDefault="001D50E4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3549000</w:t>
            </w:r>
          </w:p>
        </w:tc>
      </w:tr>
      <w:tr w:rsidR="001D50E4" w14:paraId="2242F198" w14:textId="77777777" w:rsidTr="001D50E4">
        <w:tc>
          <w:tcPr>
            <w:tcW w:w="7987" w:type="dxa"/>
            <w:gridSpan w:val="4"/>
            <w:shd w:val="clear" w:color="auto" w:fill="BFBFBF" w:themeFill="background1" w:themeFillShade="BF"/>
          </w:tcPr>
          <w:p w14:paraId="6345F9AE" w14:textId="3C5AD1E5" w:rsidR="001D50E4" w:rsidRPr="001D50E4" w:rsidRDefault="001D50E4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eastAsia="Times New Roman" w:hAnsi="Times New Roman" w:cs="Times New Roman"/>
                <w:sz w:val="20"/>
                <w:szCs w:val="20"/>
              </w:rPr>
              <w:t>Total amount of water requiring boiling (daily) (mL)</w:t>
            </w:r>
          </w:p>
        </w:tc>
        <w:tc>
          <w:tcPr>
            <w:tcW w:w="1997" w:type="dxa"/>
            <w:shd w:val="clear" w:color="auto" w:fill="BFBFBF" w:themeFill="background1" w:themeFillShade="BF"/>
          </w:tcPr>
          <w:p w14:paraId="0E886979" w14:textId="0D1FE7A7" w:rsidR="001D50E4" w:rsidRPr="001D50E4" w:rsidRDefault="001D50E4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19500</w:t>
            </w:r>
          </w:p>
        </w:tc>
      </w:tr>
      <w:tr w:rsidR="001D50E4" w14:paraId="47442AE1" w14:textId="77777777" w:rsidTr="001D50E4">
        <w:trPr>
          <w:trHeight w:val="172"/>
        </w:trPr>
        <w:tc>
          <w:tcPr>
            <w:tcW w:w="7987" w:type="dxa"/>
            <w:gridSpan w:val="4"/>
            <w:shd w:val="clear" w:color="auto" w:fill="BFBFBF" w:themeFill="background1" w:themeFillShade="BF"/>
          </w:tcPr>
          <w:p w14:paraId="6B0506A5" w14:textId="033310EB" w:rsidR="001D50E4" w:rsidRPr="001D50E4" w:rsidRDefault="001D50E4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eastAsia="Times New Roman" w:hAnsi="Times New Roman" w:cs="Times New Roman"/>
                <w:sz w:val="20"/>
                <w:szCs w:val="20"/>
              </w:rPr>
              <w:t>Total amount of water requiring boiling (for six months) (mL)</w:t>
            </w:r>
          </w:p>
        </w:tc>
        <w:tc>
          <w:tcPr>
            <w:tcW w:w="1997" w:type="dxa"/>
            <w:shd w:val="clear" w:color="auto" w:fill="BFBFBF" w:themeFill="background1" w:themeFillShade="BF"/>
          </w:tcPr>
          <w:p w14:paraId="3ADCE4D9" w14:textId="1C06BB1A" w:rsidR="001D50E4" w:rsidRPr="001D50E4" w:rsidRDefault="001D50E4" w:rsidP="001D50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3549000</w:t>
            </w:r>
          </w:p>
        </w:tc>
      </w:tr>
    </w:tbl>
    <w:p w14:paraId="434C1F27" w14:textId="77777777" w:rsidR="003436E3" w:rsidRDefault="003436E3" w:rsidP="003436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5F763B" w14:textId="3AB4E8F3" w:rsidR="003436E3" w:rsidRDefault="001D50E4" w:rsidP="003436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50E4">
        <w:rPr>
          <w:rFonts w:ascii="Times New Roman" w:eastAsia="Times New Roman" w:hAnsi="Times New Roman" w:cs="Times New Roman"/>
          <w:b/>
          <w:bCs/>
          <w:sz w:val="24"/>
          <w:szCs w:val="24"/>
        </w:rPr>
        <w:t>Supplementary Table 2: Upper and lower bound parameters for one Internally Displaced Infant for 6 months in Indonesia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6"/>
        <w:gridCol w:w="1350"/>
        <w:gridCol w:w="1902"/>
        <w:gridCol w:w="1220"/>
        <w:gridCol w:w="1391"/>
        <w:gridCol w:w="1225"/>
      </w:tblGrid>
      <w:tr w:rsidR="006B4951" w14:paraId="7B5546A4" w14:textId="77777777" w:rsidTr="00CA55AC">
        <w:tc>
          <w:tcPr>
            <w:tcW w:w="2896" w:type="dxa"/>
            <w:shd w:val="clear" w:color="auto" w:fill="BDD6EE" w:themeFill="accent5" w:themeFillTint="66"/>
            <w:vAlign w:val="bottom"/>
          </w:tcPr>
          <w:p w14:paraId="5AE00CC8" w14:textId="2DF918A2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350" w:type="dxa"/>
            <w:shd w:val="clear" w:color="auto" w:fill="BDD6EE" w:themeFill="accent5" w:themeFillTint="66"/>
            <w:vAlign w:val="bottom"/>
          </w:tcPr>
          <w:p w14:paraId="60574A97" w14:textId="4832CBCE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Lower or Upper Bound </w:t>
            </w:r>
          </w:p>
        </w:tc>
        <w:tc>
          <w:tcPr>
            <w:tcW w:w="1902" w:type="dxa"/>
            <w:shd w:val="clear" w:color="auto" w:fill="BDD6EE" w:themeFill="accent5" w:themeFillTint="66"/>
            <w:vAlign w:val="bottom"/>
          </w:tcPr>
          <w:p w14:paraId="0FD57F51" w14:textId="5FC16637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Units</w:t>
            </w:r>
          </w:p>
        </w:tc>
        <w:tc>
          <w:tcPr>
            <w:tcW w:w="1220" w:type="dxa"/>
            <w:shd w:val="clear" w:color="auto" w:fill="BDD6EE" w:themeFill="accent5" w:themeFillTint="66"/>
            <w:vAlign w:val="bottom"/>
          </w:tcPr>
          <w:p w14:paraId="0C81EE97" w14:textId="3132DBD4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Unit </w:t>
            </w:r>
            <w:proofErr w:type="gramStart"/>
            <w:r w:rsidRPr="007B77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Cost  (</w:t>
            </w:r>
            <w:proofErr w:type="gramEnd"/>
            <w:r w:rsidRPr="007B77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E349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  <w:r w:rsidRPr="007B77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USD) </w:t>
            </w:r>
          </w:p>
        </w:tc>
        <w:tc>
          <w:tcPr>
            <w:tcW w:w="1391" w:type="dxa"/>
            <w:shd w:val="clear" w:color="auto" w:fill="BDD6EE" w:themeFill="accent5" w:themeFillTint="66"/>
            <w:vAlign w:val="bottom"/>
          </w:tcPr>
          <w:p w14:paraId="6FAAD81E" w14:textId="2712DC2F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of use attributed to program </w:t>
            </w:r>
          </w:p>
        </w:tc>
        <w:tc>
          <w:tcPr>
            <w:tcW w:w="1225" w:type="dxa"/>
            <w:shd w:val="clear" w:color="auto" w:fill="BDD6EE" w:themeFill="accent5" w:themeFillTint="66"/>
            <w:vAlign w:val="bottom"/>
          </w:tcPr>
          <w:p w14:paraId="0831D8C2" w14:textId="7AC91C4D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Cost (20</w:t>
            </w:r>
            <w:r w:rsidR="00E349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  <w:r w:rsidRPr="007B77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USD)</w:t>
            </w:r>
          </w:p>
        </w:tc>
      </w:tr>
      <w:tr w:rsidR="006B4951" w14:paraId="67F36F50" w14:textId="77777777" w:rsidTr="006B4951">
        <w:tc>
          <w:tcPr>
            <w:tcW w:w="9984" w:type="dxa"/>
            <w:gridSpan w:val="6"/>
            <w:shd w:val="clear" w:color="auto" w:fill="DEEAF6" w:themeFill="accent5" w:themeFillTint="33"/>
          </w:tcPr>
          <w:p w14:paraId="6BE915BA" w14:textId="22F6C4EA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Study arm 1: Exclusive breastfeeding for 6 months</w:t>
            </w:r>
          </w:p>
        </w:tc>
      </w:tr>
      <w:tr w:rsidR="006B4951" w14:paraId="3C27EF5D" w14:textId="77777777" w:rsidTr="00CA55AC">
        <w:tc>
          <w:tcPr>
            <w:tcW w:w="2896" w:type="dxa"/>
            <w:vMerge w:val="restart"/>
            <w:vAlign w:val="center"/>
          </w:tcPr>
          <w:p w14:paraId="01023BE3" w14:textId="785CFA71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Salary costs for CHW to provide lactation consultation sessions to the caregiver (four to six 30-minute consultations)</w:t>
            </w:r>
          </w:p>
        </w:tc>
        <w:tc>
          <w:tcPr>
            <w:tcW w:w="1350" w:type="dxa"/>
            <w:vAlign w:val="center"/>
          </w:tcPr>
          <w:p w14:paraId="4DC0358D" w14:textId="2200B3C5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Lower Bound </w:t>
            </w:r>
          </w:p>
        </w:tc>
        <w:tc>
          <w:tcPr>
            <w:tcW w:w="1902" w:type="dxa"/>
            <w:vAlign w:val="center"/>
          </w:tcPr>
          <w:p w14:paraId="61D34401" w14:textId="0FFD43A4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hours</w:t>
            </w:r>
          </w:p>
        </w:tc>
        <w:tc>
          <w:tcPr>
            <w:tcW w:w="1220" w:type="dxa"/>
            <w:vMerge w:val="restart"/>
            <w:vAlign w:val="center"/>
          </w:tcPr>
          <w:p w14:paraId="00E4C13E" w14:textId="0218B177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$5.34 per hour </w:t>
            </w:r>
          </w:p>
        </w:tc>
        <w:tc>
          <w:tcPr>
            <w:tcW w:w="1391" w:type="dxa"/>
            <w:vMerge w:val="restart"/>
            <w:vAlign w:val="center"/>
          </w:tcPr>
          <w:p w14:paraId="62D62A0F" w14:textId="085CCF44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25" w:type="dxa"/>
            <w:vAlign w:val="center"/>
          </w:tcPr>
          <w:p w14:paraId="4D1866AE" w14:textId="7D8A482D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$10.68 </w:t>
            </w:r>
          </w:p>
        </w:tc>
      </w:tr>
      <w:tr w:rsidR="006B4951" w14:paraId="7DA36877" w14:textId="77777777" w:rsidTr="00CA55AC">
        <w:tc>
          <w:tcPr>
            <w:tcW w:w="2896" w:type="dxa"/>
            <w:vMerge/>
            <w:vAlign w:val="center"/>
          </w:tcPr>
          <w:p w14:paraId="63168791" w14:textId="77777777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25BBC22" w14:textId="5FE27D62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Upper Bound </w:t>
            </w:r>
          </w:p>
        </w:tc>
        <w:tc>
          <w:tcPr>
            <w:tcW w:w="1902" w:type="dxa"/>
            <w:vAlign w:val="center"/>
          </w:tcPr>
          <w:p w14:paraId="444D6B39" w14:textId="0EF0FB23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hours</w:t>
            </w:r>
          </w:p>
        </w:tc>
        <w:tc>
          <w:tcPr>
            <w:tcW w:w="1220" w:type="dxa"/>
            <w:vMerge/>
            <w:vAlign w:val="center"/>
          </w:tcPr>
          <w:p w14:paraId="691741BF" w14:textId="77777777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vAlign w:val="center"/>
          </w:tcPr>
          <w:p w14:paraId="3C4226A3" w14:textId="77777777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50D1046B" w14:textId="586EB142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$16.02 </w:t>
            </w:r>
          </w:p>
        </w:tc>
      </w:tr>
      <w:tr w:rsidR="006B4951" w14:paraId="2C2A90D3" w14:textId="77777777" w:rsidTr="00CA55AC">
        <w:tc>
          <w:tcPr>
            <w:tcW w:w="2896" w:type="dxa"/>
            <w:vMerge w:val="restart"/>
            <w:vAlign w:val="center"/>
          </w:tcPr>
          <w:p w14:paraId="00EB9725" w14:textId="03374FEB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Additional water for lactating caregiver</w:t>
            </w:r>
          </w:p>
        </w:tc>
        <w:tc>
          <w:tcPr>
            <w:tcW w:w="1350" w:type="dxa"/>
            <w:vAlign w:val="center"/>
          </w:tcPr>
          <w:p w14:paraId="691207EF" w14:textId="7C019753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Lower Bound </w:t>
            </w:r>
          </w:p>
        </w:tc>
        <w:tc>
          <w:tcPr>
            <w:tcW w:w="1902" w:type="dxa"/>
            <w:vMerge w:val="restart"/>
            <w:vAlign w:val="center"/>
          </w:tcPr>
          <w:p w14:paraId="73C73D14" w14:textId="64174AC1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127.4 liters</w:t>
            </w:r>
          </w:p>
        </w:tc>
        <w:tc>
          <w:tcPr>
            <w:tcW w:w="1220" w:type="dxa"/>
            <w:vAlign w:val="center"/>
          </w:tcPr>
          <w:p w14:paraId="3D7F2B17" w14:textId="6C9BCBC4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$0.28 per </w:t>
            </w:r>
            <w:proofErr w:type="gramStart"/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 liter</w:t>
            </w:r>
            <w:proofErr w:type="gramEnd"/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bottle</w:t>
            </w:r>
          </w:p>
        </w:tc>
        <w:tc>
          <w:tcPr>
            <w:tcW w:w="1391" w:type="dxa"/>
            <w:vMerge w:val="restart"/>
            <w:vAlign w:val="center"/>
          </w:tcPr>
          <w:p w14:paraId="52A4F0E3" w14:textId="2FE50F7F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25" w:type="dxa"/>
            <w:vAlign w:val="center"/>
          </w:tcPr>
          <w:p w14:paraId="1CBA2502" w14:textId="0183051A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$23.78 </w:t>
            </w:r>
          </w:p>
        </w:tc>
      </w:tr>
      <w:tr w:rsidR="006B4951" w14:paraId="42D26797" w14:textId="77777777" w:rsidTr="00CA55AC">
        <w:tc>
          <w:tcPr>
            <w:tcW w:w="2896" w:type="dxa"/>
            <w:vMerge/>
            <w:vAlign w:val="center"/>
          </w:tcPr>
          <w:p w14:paraId="7802B2FC" w14:textId="77777777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A996090" w14:textId="1707E44A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Upper Bound </w:t>
            </w:r>
          </w:p>
        </w:tc>
        <w:tc>
          <w:tcPr>
            <w:tcW w:w="1902" w:type="dxa"/>
            <w:vMerge/>
            <w:vAlign w:val="center"/>
          </w:tcPr>
          <w:p w14:paraId="091A4743" w14:textId="77777777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14:paraId="502C8BBD" w14:textId="24CDBB49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$0.70 per </w:t>
            </w:r>
            <w:proofErr w:type="gramStart"/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 liter</w:t>
            </w:r>
            <w:proofErr w:type="gramEnd"/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bottle</w:t>
            </w:r>
          </w:p>
        </w:tc>
        <w:tc>
          <w:tcPr>
            <w:tcW w:w="1391" w:type="dxa"/>
            <w:vMerge/>
            <w:vAlign w:val="center"/>
          </w:tcPr>
          <w:p w14:paraId="57F9A68E" w14:textId="77777777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1F7767B6" w14:textId="73652E29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$59.45 </w:t>
            </w:r>
          </w:p>
        </w:tc>
      </w:tr>
      <w:tr w:rsidR="006B4951" w14:paraId="20B61A8B" w14:textId="77777777" w:rsidTr="00CA55AC">
        <w:tc>
          <w:tcPr>
            <w:tcW w:w="2896" w:type="dxa"/>
            <w:vMerge w:val="restart"/>
            <w:vAlign w:val="center"/>
          </w:tcPr>
          <w:p w14:paraId="1CDCE7B8" w14:textId="1CBB88E3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Additional food for lactating caregiver</w:t>
            </w:r>
          </w:p>
        </w:tc>
        <w:tc>
          <w:tcPr>
            <w:tcW w:w="1350" w:type="dxa"/>
            <w:vAlign w:val="center"/>
          </w:tcPr>
          <w:p w14:paraId="61B24BD8" w14:textId="617F35AB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Lower Bound </w:t>
            </w:r>
          </w:p>
        </w:tc>
        <w:tc>
          <w:tcPr>
            <w:tcW w:w="1902" w:type="dxa"/>
            <w:vMerge w:val="restart"/>
            <w:vAlign w:val="center"/>
          </w:tcPr>
          <w:p w14:paraId="10147AAF" w14:textId="683ACCB7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182 days </w:t>
            </w:r>
          </w:p>
        </w:tc>
        <w:tc>
          <w:tcPr>
            <w:tcW w:w="1220" w:type="dxa"/>
            <w:vAlign w:val="center"/>
          </w:tcPr>
          <w:p w14:paraId="7CB33D8C" w14:textId="32CC8264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$0.06 per day</w:t>
            </w:r>
          </w:p>
        </w:tc>
        <w:tc>
          <w:tcPr>
            <w:tcW w:w="1391" w:type="dxa"/>
            <w:vMerge w:val="restart"/>
            <w:vAlign w:val="center"/>
          </w:tcPr>
          <w:p w14:paraId="034D29FC" w14:textId="6AB2FE1B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25" w:type="dxa"/>
            <w:vAlign w:val="center"/>
          </w:tcPr>
          <w:p w14:paraId="4250616B" w14:textId="0E7798A0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$10.92 </w:t>
            </w:r>
          </w:p>
        </w:tc>
      </w:tr>
      <w:tr w:rsidR="006B4951" w14:paraId="22EB6578" w14:textId="77777777" w:rsidTr="00CA55AC">
        <w:tc>
          <w:tcPr>
            <w:tcW w:w="2896" w:type="dxa"/>
            <w:vMerge/>
            <w:vAlign w:val="center"/>
          </w:tcPr>
          <w:p w14:paraId="05251AB8" w14:textId="77777777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B7EBE9C" w14:textId="66274DFC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Upper Bound </w:t>
            </w:r>
          </w:p>
        </w:tc>
        <w:tc>
          <w:tcPr>
            <w:tcW w:w="1902" w:type="dxa"/>
            <w:vMerge/>
            <w:vAlign w:val="center"/>
          </w:tcPr>
          <w:p w14:paraId="48636899" w14:textId="77777777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14:paraId="28B08E39" w14:textId="0CE7A394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$0.15 per day</w:t>
            </w:r>
          </w:p>
        </w:tc>
        <w:tc>
          <w:tcPr>
            <w:tcW w:w="1391" w:type="dxa"/>
            <w:vMerge/>
            <w:vAlign w:val="center"/>
          </w:tcPr>
          <w:p w14:paraId="184CF5FA" w14:textId="77777777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5B85466B" w14:textId="42D1DB89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$27.30 </w:t>
            </w:r>
          </w:p>
        </w:tc>
      </w:tr>
      <w:tr w:rsidR="006B4951" w14:paraId="0E1EF1E9" w14:textId="77777777" w:rsidTr="00CA55AC">
        <w:tc>
          <w:tcPr>
            <w:tcW w:w="2896" w:type="dxa"/>
            <w:vMerge w:val="restart"/>
            <w:vAlign w:val="center"/>
          </w:tcPr>
          <w:p w14:paraId="3BA063F7" w14:textId="64F6845C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Mastitis treatment</w:t>
            </w:r>
          </w:p>
        </w:tc>
        <w:tc>
          <w:tcPr>
            <w:tcW w:w="1350" w:type="dxa"/>
            <w:vAlign w:val="center"/>
          </w:tcPr>
          <w:p w14:paraId="1327DD7D" w14:textId="6040A738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Lower Bound </w:t>
            </w:r>
          </w:p>
        </w:tc>
        <w:tc>
          <w:tcPr>
            <w:tcW w:w="1902" w:type="dxa"/>
            <w:vAlign w:val="center"/>
          </w:tcPr>
          <w:p w14:paraId="7B68C751" w14:textId="2B5BFB78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 episodes</w:t>
            </w:r>
          </w:p>
        </w:tc>
        <w:tc>
          <w:tcPr>
            <w:tcW w:w="1220" w:type="dxa"/>
            <w:vMerge w:val="restart"/>
            <w:vAlign w:val="center"/>
          </w:tcPr>
          <w:p w14:paraId="7DB3767E" w14:textId="02CAE232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$2.67 per episodic treatment</w:t>
            </w:r>
          </w:p>
        </w:tc>
        <w:tc>
          <w:tcPr>
            <w:tcW w:w="1391" w:type="dxa"/>
            <w:vMerge w:val="restart"/>
            <w:vAlign w:val="center"/>
          </w:tcPr>
          <w:p w14:paraId="68D5BA94" w14:textId="3C544319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25" w:type="dxa"/>
            <w:vAlign w:val="center"/>
          </w:tcPr>
          <w:p w14:paraId="6A63B4E0" w14:textId="5D0FF458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$0.27 </w:t>
            </w:r>
          </w:p>
        </w:tc>
      </w:tr>
      <w:tr w:rsidR="006B4951" w14:paraId="3042E551" w14:textId="77777777" w:rsidTr="00CA55AC">
        <w:tc>
          <w:tcPr>
            <w:tcW w:w="2896" w:type="dxa"/>
            <w:vMerge/>
            <w:vAlign w:val="center"/>
          </w:tcPr>
          <w:p w14:paraId="543326C6" w14:textId="77777777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9635D6F" w14:textId="77DCF41B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Upper Bound </w:t>
            </w:r>
          </w:p>
        </w:tc>
        <w:tc>
          <w:tcPr>
            <w:tcW w:w="1902" w:type="dxa"/>
            <w:vAlign w:val="center"/>
          </w:tcPr>
          <w:p w14:paraId="04044D8F" w14:textId="728D96FB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0.3 episodes </w:t>
            </w:r>
          </w:p>
        </w:tc>
        <w:tc>
          <w:tcPr>
            <w:tcW w:w="1220" w:type="dxa"/>
            <w:vMerge/>
            <w:vAlign w:val="center"/>
          </w:tcPr>
          <w:p w14:paraId="34201F72" w14:textId="77777777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vAlign w:val="center"/>
          </w:tcPr>
          <w:p w14:paraId="4F63309B" w14:textId="77777777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2B4C7C22" w14:textId="13785436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$0.80 </w:t>
            </w:r>
          </w:p>
        </w:tc>
      </w:tr>
      <w:tr w:rsidR="006B4951" w14:paraId="150BE3F5" w14:textId="77777777" w:rsidTr="00CA55AC">
        <w:tc>
          <w:tcPr>
            <w:tcW w:w="2896" w:type="dxa"/>
            <w:vMerge w:val="restart"/>
            <w:vAlign w:val="center"/>
          </w:tcPr>
          <w:p w14:paraId="11641A69" w14:textId="6367AEB1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Diarrheal disease treatment</w:t>
            </w:r>
          </w:p>
        </w:tc>
        <w:tc>
          <w:tcPr>
            <w:tcW w:w="1350" w:type="dxa"/>
            <w:vAlign w:val="center"/>
          </w:tcPr>
          <w:p w14:paraId="4855FAA5" w14:textId="1BA5A9B3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Lower Bound </w:t>
            </w:r>
          </w:p>
        </w:tc>
        <w:tc>
          <w:tcPr>
            <w:tcW w:w="1902" w:type="dxa"/>
            <w:vAlign w:val="center"/>
          </w:tcPr>
          <w:p w14:paraId="257D773E" w14:textId="3D6BF2FF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 episodes</w:t>
            </w:r>
          </w:p>
        </w:tc>
        <w:tc>
          <w:tcPr>
            <w:tcW w:w="1220" w:type="dxa"/>
            <w:vMerge w:val="restart"/>
            <w:vAlign w:val="center"/>
          </w:tcPr>
          <w:p w14:paraId="59543D32" w14:textId="7155F89A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$8.90 per episodic treatment</w:t>
            </w:r>
          </w:p>
        </w:tc>
        <w:tc>
          <w:tcPr>
            <w:tcW w:w="1391" w:type="dxa"/>
            <w:vMerge w:val="restart"/>
            <w:vAlign w:val="center"/>
          </w:tcPr>
          <w:p w14:paraId="0FBC7F6F" w14:textId="0A2F0F3B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25" w:type="dxa"/>
            <w:vAlign w:val="center"/>
          </w:tcPr>
          <w:p w14:paraId="4D7177C0" w14:textId="75ECF45B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$4.54 </w:t>
            </w:r>
          </w:p>
        </w:tc>
      </w:tr>
      <w:tr w:rsidR="006B4951" w14:paraId="60D17462" w14:textId="77777777" w:rsidTr="00CA55AC">
        <w:tc>
          <w:tcPr>
            <w:tcW w:w="2896" w:type="dxa"/>
            <w:vMerge/>
            <w:vAlign w:val="center"/>
          </w:tcPr>
          <w:p w14:paraId="0434F45E" w14:textId="77777777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E8F5CC3" w14:textId="10A77ACA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Upper Bound </w:t>
            </w:r>
          </w:p>
        </w:tc>
        <w:tc>
          <w:tcPr>
            <w:tcW w:w="1902" w:type="dxa"/>
            <w:vAlign w:val="center"/>
          </w:tcPr>
          <w:p w14:paraId="5CE6A1E5" w14:textId="041E43F8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 episodes</w:t>
            </w:r>
          </w:p>
        </w:tc>
        <w:tc>
          <w:tcPr>
            <w:tcW w:w="1220" w:type="dxa"/>
            <w:vMerge/>
            <w:vAlign w:val="center"/>
          </w:tcPr>
          <w:p w14:paraId="16DDAE2D" w14:textId="77777777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vAlign w:val="center"/>
          </w:tcPr>
          <w:p w14:paraId="516FC1F9" w14:textId="77777777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47714E30" w14:textId="43FEB83A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$5.61 </w:t>
            </w:r>
          </w:p>
        </w:tc>
      </w:tr>
      <w:tr w:rsidR="006B4951" w14:paraId="2F42307E" w14:textId="77777777" w:rsidTr="00CA55AC">
        <w:tc>
          <w:tcPr>
            <w:tcW w:w="2896" w:type="dxa"/>
            <w:vMerge w:val="restart"/>
            <w:vAlign w:val="center"/>
          </w:tcPr>
          <w:p w14:paraId="5E6AB17C" w14:textId="73B7B1AA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ARI treatment</w:t>
            </w:r>
          </w:p>
        </w:tc>
        <w:tc>
          <w:tcPr>
            <w:tcW w:w="1350" w:type="dxa"/>
            <w:vAlign w:val="center"/>
          </w:tcPr>
          <w:p w14:paraId="3E27D2BD" w14:textId="6927BF3E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Lower Bound </w:t>
            </w:r>
          </w:p>
        </w:tc>
        <w:tc>
          <w:tcPr>
            <w:tcW w:w="1902" w:type="dxa"/>
            <w:vAlign w:val="center"/>
          </w:tcPr>
          <w:p w14:paraId="18CC7DB2" w14:textId="34E08A5C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3.53 episodes</w:t>
            </w:r>
          </w:p>
        </w:tc>
        <w:tc>
          <w:tcPr>
            <w:tcW w:w="1220" w:type="dxa"/>
            <w:vMerge w:val="restart"/>
            <w:vAlign w:val="center"/>
          </w:tcPr>
          <w:p w14:paraId="77FED1C1" w14:textId="2528C749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$18.14 per episodic treatment </w:t>
            </w:r>
          </w:p>
        </w:tc>
        <w:tc>
          <w:tcPr>
            <w:tcW w:w="1391" w:type="dxa"/>
            <w:vMerge w:val="restart"/>
            <w:vAlign w:val="center"/>
          </w:tcPr>
          <w:p w14:paraId="05C1CCE2" w14:textId="28720986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25" w:type="dxa"/>
            <w:vAlign w:val="center"/>
          </w:tcPr>
          <w:p w14:paraId="76DD9FA3" w14:textId="524993B2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$64.03 </w:t>
            </w:r>
          </w:p>
        </w:tc>
      </w:tr>
      <w:tr w:rsidR="006B4951" w14:paraId="4E2B284F" w14:textId="77777777" w:rsidTr="00CA55AC">
        <w:trPr>
          <w:trHeight w:val="721"/>
        </w:trPr>
        <w:tc>
          <w:tcPr>
            <w:tcW w:w="2896" w:type="dxa"/>
            <w:vMerge/>
            <w:vAlign w:val="center"/>
          </w:tcPr>
          <w:p w14:paraId="194B2A6B" w14:textId="77777777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3A6F9C6" w14:textId="7D5AE361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Upper Bound </w:t>
            </w:r>
          </w:p>
        </w:tc>
        <w:tc>
          <w:tcPr>
            <w:tcW w:w="1902" w:type="dxa"/>
            <w:vAlign w:val="center"/>
          </w:tcPr>
          <w:p w14:paraId="67C915E4" w14:textId="22D2065D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4.41 episodes</w:t>
            </w:r>
          </w:p>
        </w:tc>
        <w:tc>
          <w:tcPr>
            <w:tcW w:w="1220" w:type="dxa"/>
            <w:vMerge/>
            <w:vAlign w:val="center"/>
          </w:tcPr>
          <w:p w14:paraId="2859BA80" w14:textId="77777777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vAlign w:val="center"/>
          </w:tcPr>
          <w:p w14:paraId="15547ED8" w14:textId="77777777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6592DCBD" w14:textId="0B61B3C4" w:rsidR="006B4951" w:rsidRPr="007B77A8" w:rsidRDefault="006B4951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$80.00 </w:t>
            </w:r>
          </w:p>
        </w:tc>
      </w:tr>
      <w:tr w:rsidR="007B77A8" w14:paraId="0A810A77" w14:textId="77777777" w:rsidTr="00CA55AC">
        <w:tc>
          <w:tcPr>
            <w:tcW w:w="8759" w:type="dxa"/>
            <w:gridSpan w:val="5"/>
            <w:shd w:val="clear" w:color="auto" w:fill="BFBFBF" w:themeFill="background1" w:themeFillShade="BF"/>
          </w:tcPr>
          <w:p w14:paraId="3488C8EA" w14:textId="26E8F468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7A8">
              <w:rPr>
                <w:rFonts w:ascii="Times New Roman" w:eastAsia="Times New Roman" w:hAnsi="Times New Roman" w:cs="Times New Roman"/>
                <w:sz w:val="20"/>
                <w:szCs w:val="20"/>
              </w:rPr>
              <w:t>Lower Bound Total Study arm 1</w:t>
            </w:r>
          </w:p>
        </w:tc>
        <w:tc>
          <w:tcPr>
            <w:tcW w:w="1225" w:type="dxa"/>
            <w:shd w:val="clear" w:color="auto" w:fill="BFBFBF" w:themeFill="background1" w:themeFillShade="BF"/>
            <w:vAlign w:val="center"/>
          </w:tcPr>
          <w:p w14:paraId="7E908D13" w14:textId="218AAC49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$114.22 </w:t>
            </w:r>
          </w:p>
        </w:tc>
      </w:tr>
      <w:tr w:rsidR="007B77A8" w14:paraId="01BF28D3" w14:textId="77777777" w:rsidTr="00CA55AC">
        <w:tc>
          <w:tcPr>
            <w:tcW w:w="8759" w:type="dxa"/>
            <w:gridSpan w:val="5"/>
            <w:shd w:val="clear" w:color="auto" w:fill="BFBFBF" w:themeFill="background1" w:themeFillShade="BF"/>
          </w:tcPr>
          <w:p w14:paraId="37649AC9" w14:textId="58159286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7A8">
              <w:rPr>
                <w:rFonts w:ascii="Times New Roman" w:eastAsia="Times New Roman" w:hAnsi="Times New Roman" w:cs="Times New Roman"/>
                <w:sz w:val="20"/>
                <w:szCs w:val="20"/>
              </w:rPr>
              <w:t>Higher Bound Total Study arm 1</w:t>
            </w:r>
          </w:p>
        </w:tc>
        <w:tc>
          <w:tcPr>
            <w:tcW w:w="1225" w:type="dxa"/>
            <w:shd w:val="clear" w:color="auto" w:fill="BFBFBF" w:themeFill="background1" w:themeFillShade="BF"/>
            <w:vAlign w:val="bottom"/>
          </w:tcPr>
          <w:p w14:paraId="2992D9ED" w14:textId="565A965A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$189.18 </w:t>
            </w:r>
          </w:p>
        </w:tc>
      </w:tr>
      <w:tr w:rsidR="007B77A8" w14:paraId="44F580C2" w14:textId="77777777" w:rsidTr="00CA55AC">
        <w:tc>
          <w:tcPr>
            <w:tcW w:w="2896" w:type="dxa"/>
            <w:vMerge w:val="restart"/>
            <w:vAlign w:val="center"/>
          </w:tcPr>
          <w:p w14:paraId="1D8DE452" w14:textId="24CCC422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Basic preparation materials</w:t>
            </w:r>
          </w:p>
        </w:tc>
        <w:tc>
          <w:tcPr>
            <w:tcW w:w="1350" w:type="dxa"/>
            <w:vAlign w:val="center"/>
          </w:tcPr>
          <w:p w14:paraId="677CE412" w14:textId="5E8D255D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Lower Bound </w:t>
            </w:r>
          </w:p>
        </w:tc>
        <w:tc>
          <w:tcPr>
            <w:tcW w:w="1902" w:type="dxa"/>
            <w:vMerge w:val="restart"/>
            <w:vAlign w:val="center"/>
          </w:tcPr>
          <w:p w14:paraId="3D4685EB" w14:textId="67DF58E5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set</w:t>
            </w:r>
          </w:p>
        </w:tc>
        <w:tc>
          <w:tcPr>
            <w:tcW w:w="1220" w:type="dxa"/>
            <w:vAlign w:val="center"/>
          </w:tcPr>
          <w:p w14:paraId="558C5A1E" w14:textId="7E62298C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$31.06 per set</w:t>
            </w:r>
          </w:p>
        </w:tc>
        <w:tc>
          <w:tcPr>
            <w:tcW w:w="1391" w:type="dxa"/>
            <w:vMerge w:val="restart"/>
            <w:vAlign w:val="center"/>
          </w:tcPr>
          <w:p w14:paraId="046A1143" w14:textId="16E0D054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25" w:type="dxa"/>
            <w:vAlign w:val="center"/>
          </w:tcPr>
          <w:p w14:paraId="7424DB14" w14:textId="6512B33D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$31.06 </w:t>
            </w:r>
          </w:p>
        </w:tc>
      </w:tr>
      <w:tr w:rsidR="007B77A8" w14:paraId="14D74853" w14:textId="77777777" w:rsidTr="00CA55AC">
        <w:tc>
          <w:tcPr>
            <w:tcW w:w="2896" w:type="dxa"/>
            <w:vMerge/>
            <w:vAlign w:val="center"/>
          </w:tcPr>
          <w:p w14:paraId="19595AEF" w14:textId="77777777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4024F1B" w14:textId="58004C44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Upper Bound </w:t>
            </w:r>
          </w:p>
        </w:tc>
        <w:tc>
          <w:tcPr>
            <w:tcW w:w="1902" w:type="dxa"/>
            <w:vMerge/>
            <w:vAlign w:val="center"/>
          </w:tcPr>
          <w:p w14:paraId="37A16ED7" w14:textId="77777777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14:paraId="4725F224" w14:textId="1E7ABB3A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$45.06 per set</w:t>
            </w:r>
          </w:p>
        </w:tc>
        <w:tc>
          <w:tcPr>
            <w:tcW w:w="1391" w:type="dxa"/>
            <w:vMerge/>
            <w:vAlign w:val="center"/>
          </w:tcPr>
          <w:p w14:paraId="15C72639" w14:textId="77777777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141215B4" w14:textId="7617B8EF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$45.06 </w:t>
            </w:r>
          </w:p>
        </w:tc>
      </w:tr>
      <w:tr w:rsidR="007B77A8" w14:paraId="4B19164F" w14:textId="77777777" w:rsidTr="00CA55AC">
        <w:tc>
          <w:tcPr>
            <w:tcW w:w="2896" w:type="dxa"/>
            <w:vMerge w:val="restart"/>
            <w:vAlign w:val="center"/>
          </w:tcPr>
          <w:p w14:paraId="21FE58E4" w14:textId="2DB518D6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Feeding bottles</w:t>
            </w:r>
          </w:p>
        </w:tc>
        <w:tc>
          <w:tcPr>
            <w:tcW w:w="1350" w:type="dxa"/>
            <w:vAlign w:val="center"/>
          </w:tcPr>
          <w:p w14:paraId="35A4FA45" w14:textId="17868C48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Lower Bound </w:t>
            </w:r>
          </w:p>
        </w:tc>
        <w:tc>
          <w:tcPr>
            <w:tcW w:w="1902" w:type="dxa"/>
            <w:vMerge w:val="restart"/>
            <w:vAlign w:val="center"/>
          </w:tcPr>
          <w:p w14:paraId="152201EF" w14:textId="1FC06506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bottles </w:t>
            </w:r>
          </w:p>
        </w:tc>
        <w:tc>
          <w:tcPr>
            <w:tcW w:w="1220" w:type="dxa"/>
            <w:vAlign w:val="center"/>
          </w:tcPr>
          <w:p w14:paraId="54B0F1A2" w14:textId="32F059DE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$1.92 per bottle</w:t>
            </w:r>
          </w:p>
        </w:tc>
        <w:tc>
          <w:tcPr>
            <w:tcW w:w="1391" w:type="dxa"/>
            <w:vMerge w:val="restart"/>
            <w:vAlign w:val="center"/>
          </w:tcPr>
          <w:p w14:paraId="2332BC74" w14:textId="49B46673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25" w:type="dxa"/>
            <w:vAlign w:val="center"/>
          </w:tcPr>
          <w:p w14:paraId="6C74777E" w14:textId="7ED3CBC2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$3.84 </w:t>
            </w:r>
          </w:p>
        </w:tc>
      </w:tr>
      <w:tr w:rsidR="007B77A8" w14:paraId="0FBC5F57" w14:textId="77777777" w:rsidTr="00CA55AC">
        <w:tc>
          <w:tcPr>
            <w:tcW w:w="2896" w:type="dxa"/>
            <w:vMerge/>
            <w:vAlign w:val="center"/>
          </w:tcPr>
          <w:p w14:paraId="1C79A028" w14:textId="77777777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0101CEA4" w14:textId="152D8A0C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Upper Bound </w:t>
            </w:r>
          </w:p>
        </w:tc>
        <w:tc>
          <w:tcPr>
            <w:tcW w:w="1902" w:type="dxa"/>
            <w:vMerge/>
            <w:vAlign w:val="center"/>
          </w:tcPr>
          <w:p w14:paraId="3D610E38" w14:textId="77777777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14:paraId="4F6B4D5D" w14:textId="0F15A1C3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$7.17 per bottle </w:t>
            </w:r>
          </w:p>
        </w:tc>
        <w:tc>
          <w:tcPr>
            <w:tcW w:w="1391" w:type="dxa"/>
            <w:vMerge/>
            <w:vAlign w:val="center"/>
          </w:tcPr>
          <w:p w14:paraId="6283D7FA" w14:textId="77777777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770180F0" w14:textId="7B46FAE4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$14.34 </w:t>
            </w:r>
          </w:p>
        </w:tc>
      </w:tr>
      <w:tr w:rsidR="007B77A8" w14:paraId="5ABF979A" w14:textId="77777777" w:rsidTr="00CA55AC">
        <w:tc>
          <w:tcPr>
            <w:tcW w:w="2896" w:type="dxa"/>
            <w:vMerge w:val="restart"/>
            <w:vAlign w:val="center"/>
          </w:tcPr>
          <w:p w14:paraId="48A252AA" w14:textId="24AF3202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Gas stove</w:t>
            </w:r>
          </w:p>
        </w:tc>
        <w:tc>
          <w:tcPr>
            <w:tcW w:w="1350" w:type="dxa"/>
            <w:vAlign w:val="center"/>
          </w:tcPr>
          <w:p w14:paraId="164A173B" w14:textId="701E4493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Lower Bound </w:t>
            </w:r>
          </w:p>
        </w:tc>
        <w:tc>
          <w:tcPr>
            <w:tcW w:w="1902" w:type="dxa"/>
            <w:vMerge w:val="restart"/>
            <w:vAlign w:val="center"/>
          </w:tcPr>
          <w:p w14:paraId="3369F33F" w14:textId="5439B10A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stove </w:t>
            </w:r>
          </w:p>
        </w:tc>
        <w:tc>
          <w:tcPr>
            <w:tcW w:w="1220" w:type="dxa"/>
            <w:vAlign w:val="center"/>
          </w:tcPr>
          <w:p w14:paraId="02A5964D" w14:textId="4449AD5E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$33.87 per stove</w:t>
            </w:r>
          </w:p>
        </w:tc>
        <w:tc>
          <w:tcPr>
            <w:tcW w:w="1391" w:type="dxa"/>
            <w:vMerge w:val="restart"/>
            <w:vAlign w:val="center"/>
          </w:tcPr>
          <w:p w14:paraId="2583B65B" w14:textId="598CB5BB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225" w:type="dxa"/>
            <w:vAlign w:val="center"/>
          </w:tcPr>
          <w:p w14:paraId="48F7853F" w14:textId="7ABE8525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$3.39 </w:t>
            </w:r>
          </w:p>
        </w:tc>
      </w:tr>
      <w:tr w:rsidR="007B77A8" w14:paraId="67DC6124" w14:textId="77777777" w:rsidTr="00CA55AC">
        <w:tc>
          <w:tcPr>
            <w:tcW w:w="2896" w:type="dxa"/>
            <w:vMerge/>
            <w:vAlign w:val="center"/>
          </w:tcPr>
          <w:p w14:paraId="0327E75C" w14:textId="77777777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CE363EE" w14:textId="46D3D69E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Upper Bound </w:t>
            </w:r>
          </w:p>
        </w:tc>
        <w:tc>
          <w:tcPr>
            <w:tcW w:w="1902" w:type="dxa"/>
            <w:vMerge/>
            <w:vAlign w:val="center"/>
          </w:tcPr>
          <w:p w14:paraId="2A7D5B16" w14:textId="77777777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14:paraId="261C1942" w14:textId="47DD4C6E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$56.45 per stove</w:t>
            </w:r>
          </w:p>
        </w:tc>
        <w:tc>
          <w:tcPr>
            <w:tcW w:w="1391" w:type="dxa"/>
            <w:vMerge/>
            <w:vAlign w:val="center"/>
          </w:tcPr>
          <w:p w14:paraId="1F01D0A5" w14:textId="77777777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23AE115A" w14:textId="652871D7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$5.65 </w:t>
            </w:r>
          </w:p>
        </w:tc>
      </w:tr>
      <w:tr w:rsidR="007B77A8" w14:paraId="0C0332F1" w14:textId="77777777" w:rsidTr="00CA55AC">
        <w:tc>
          <w:tcPr>
            <w:tcW w:w="2896" w:type="dxa"/>
            <w:vAlign w:val="center"/>
          </w:tcPr>
          <w:p w14:paraId="0C878BCE" w14:textId="5298A845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Salary costs for CHW to provide training session on how to correctly prepare and use BMS to caregiver.</w:t>
            </w:r>
          </w:p>
        </w:tc>
        <w:tc>
          <w:tcPr>
            <w:tcW w:w="1350" w:type="dxa"/>
            <w:vAlign w:val="center"/>
          </w:tcPr>
          <w:p w14:paraId="470B1CA0" w14:textId="457C5142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02" w:type="dxa"/>
            <w:vAlign w:val="center"/>
          </w:tcPr>
          <w:p w14:paraId="10560836" w14:textId="4D4623EC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0.5 hours </w:t>
            </w:r>
          </w:p>
        </w:tc>
        <w:tc>
          <w:tcPr>
            <w:tcW w:w="1220" w:type="dxa"/>
            <w:vAlign w:val="center"/>
          </w:tcPr>
          <w:p w14:paraId="4F85AA2D" w14:textId="16DCF180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$5.34 per hour</w:t>
            </w:r>
          </w:p>
        </w:tc>
        <w:tc>
          <w:tcPr>
            <w:tcW w:w="1391" w:type="dxa"/>
            <w:vAlign w:val="center"/>
          </w:tcPr>
          <w:p w14:paraId="55DE60C8" w14:textId="35296A08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25" w:type="dxa"/>
            <w:vAlign w:val="center"/>
          </w:tcPr>
          <w:p w14:paraId="4F33A9BA" w14:textId="1F094840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$2.67 </w:t>
            </w:r>
          </w:p>
        </w:tc>
      </w:tr>
      <w:tr w:rsidR="00CA55AC" w14:paraId="2F7BFF52" w14:textId="77777777" w:rsidTr="00CA55AC">
        <w:tc>
          <w:tcPr>
            <w:tcW w:w="2896" w:type="dxa"/>
            <w:vMerge w:val="restart"/>
            <w:vAlign w:val="center"/>
          </w:tcPr>
          <w:p w14:paraId="71C61061" w14:textId="6AA9F460" w:rsidR="00CA55AC" w:rsidRPr="007B77A8" w:rsidRDefault="00CA55AC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Formula tin (900g)</w:t>
            </w:r>
          </w:p>
        </w:tc>
        <w:tc>
          <w:tcPr>
            <w:tcW w:w="1350" w:type="dxa"/>
            <w:vAlign w:val="center"/>
          </w:tcPr>
          <w:p w14:paraId="566F485B" w14:textId="1511091A" w:rsidR="00CA55AC" w:rsidRPr="007B77A8" w:rsidRDefault="00CA55AC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Lower Bound </w:t>
            </w:r>
          </w:p>
        </w:tc>
        <w:tc>
          <w:tcPr>
            <w:tcW w:w="1902" w:type="dxa"/>
            <w:vMerge w:val="restart"/>
            <w:vAlign w:val="center"/>
          </w:tcPr>
          <w:p w14:paraId="0637B34A" w14:textId="4996F872" w:rsidR="00CA55AC" w:rsidRPr="007B77A8" w:rsidRDefault="00CA55AC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tins</w:t>
            </w:r>
          </w:p>
        </w:tc>
        <w:tc>
          <w:tcPr>
            <w:tcW w:w="1220" w:type="dxa"/>
            <w:vAlign w:val="center"/>
          </w:tcPr>
          <w:p w14:paraId="21E5C466" w14:textId="3FC60AA0" w:rsidR="00CA55AC" w:rsidRPr="007B77A8" w:rsidRDefault="00CA55AC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$5.12 per tin</w:t>
            </w:r>
          </w:p>
        </w:tc>
        <w:tc>
          <w:tcPr>
            <w:tcW w:w="1391" w:type="dxa"/>
            <w:vMerge w:val="restart"/>
            <w:vAlign w:val="center"/>
          </w:tcPr>
          <w:p w14:paraId="06AC3E79" w14:textId="2B927478" w:rsidR="00CA55AC" w:rsidRPr="007B77A8" w:rsidRDefault="00CA55AC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25" w:type="dxa"/>
            <w:vAlign w:val="center"/>
          </w:tcPr>
          <w:p w14:paraId="18E54B07" w14:textId="5E9658A3" w:rsidR="00CA55AC" w:rsidRPr="007B77A8" w:rsidRDefault="00CA55AC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$266.24 </w:t>
            </w:r>
          </w:p>
        </w:tc>
      </w:tr>
      <w:tr w:rsidR="00CA55AC" w14:paraId="7E8D5781" w14:textId="77777777" w:rsidTr="00CA55AC">
        <w:tc>
          <w:tcPr>
            <w:tcW w:w="2896" w:type="dxa"/>
            <w:vMerge/>
            <w:vAlign w:val="center"/>
          </w:tcPr>
          <w:p w14:paraId="42FEB3F9" w14:textId="77777777" w:rsidR="00CA55AC" w:rsidRPr="007B77A8" w:rsidRDefault="00CA55AC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04B205D" w14:textId="65B340FE" w:rsidR="00CA55AC" w:rsidRPr="007B77A8" w:rsidRDefault="00CA55AC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Upper Bound </w:t>
            </w:r>
          </w:p>
        </w:tc>
        <w:tc>
          <w:tcPr>
            <w:tcW w:w="1902" w:type="dxa"/>
            <w:vMerge/>
            <w:vAlign w:val="center"/>
          </w:tcPr>
          <w:p w14:paraId="1D255F83" w14:textId="77777777" w:rsidR="00CA55AC" w:rsidRPr="007B77A8" w:rsidRDefault="00CA55AC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14:paraId="3DCDE242" w14:textId="28D13D5F" w:rsidR="00CA55AC" w:rsidRPr="007B77A8" w:rsidRDefault="00CA55AC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$22.61 per tin</w:t>
            </w:r>
          </w:p>
        </w:tc>
        <w:tc>
          <w:tcPr>
            <w:tcW w:w="1391" w:type="dxa"/>
            <w:vMerge/>
            <w:vAlign w:val="center"/>
          </w:tcPr>
          <w:p w14:paraId="1E6DC443" w14:textId="77777777" w:rsidR="00CA55AC" w:rsidRPr="007B77A8" w:rsidRDefault="00CA55AC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740F0059" w14:textId="115589FF" w:rsidR="00CA55AC" w:rsidRPr="007B77A8" w:rsidRDefault="00CA55AC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$1,175.72 </w:t>
            </w:r>
          </w:p>
        </w:tc>
      </w:tr>
      <w:tr w:rsidR="007B77A8" w14:paraId="26EEA40E" w14:textId="77777777" w:rsidTr="00CA55AC">
        <w:tc>
          <w:tcPr>
            <w:tcW w:w="2896" w:type="dxa"/>
            <w:vMerge w:val="restart"/>
            <w:vAlign w:val="center"/>
          </w:tcPr>
          <w:p w14:paraId="0F62F5C3" w14:textId="7F79548A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Bottled water</w:t>
            </w:r>
          </w:p>
        </w:tc>
        <w:tc>
          <w:tcPr>
            <w:tcW w:w="1350" w:type="dxa"/>
            <w:vAlign w:val="center"/>
          </w:tcPr>
          <w:p w14:paraId="627B0418" w14:textId="6CAD3A6D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Lower Bound </w:t>
            </w:r>
          </w:p>
        </w:tc>
        <w:tc>
          <w:tcPr>
            <w:tcW w:w="1902" w:type="dxa"/>
            <w:vAlign w:val="center"/>
          </w:tcPr>
          <w:p w14:paraId="2458E6C9" w14:textId="4CA75105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 liters</w:t>
            </w:r>
          </w:p>
        </w:tc>
        <w:tc>
          <w:tcPr>
            <w:tcW w:w="1220" w:type="dxa"/>
            <w:vAlign w:val="center"/>
          </w:tcPr>
          <w:p w14:paraId="019A6D3D" w14:textId="49DC1C89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$0.28 per </w:t>
            </w:r>
            <w:proofErr w:type="gramStart"/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 liter</w:t>
            </w:r>
            <w:proofErr w:type="gramEnd"/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bottle</w:t>
            </w:r>
          </w:p>
        </w:tc>
        <w:tc>
          <w:tcPr>
            <w:tcW w:w="1391" w:type="dxa"/>
            <w:vMerge w:val="restart"/>
            <w:vAlign w:val="center"/>
          </w:tcPr>
          <w:p w14:paraId="1C5D63D3" w14:textId="1C3F86F1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25" w:type="dxa"/>
            <w:vAlign w:val="center"/>
          </w:tcPr>
          <w:p w14:paraId="45CB6501" w14:textId="140F9246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$22.96 </w:t>
            </w:r>
          </w:p>
        </w:tc>
      </w:tr>
      <w:tr w:rsidR="007B77A8" w14:paraId="2F6A5697" w14:textId="77777777" w:rsidTr="00CA55AC">
        <w:tc>
          <w:tcPr>
            <w:tcW w:w="2896" w:type="dxa"/>
            <w:vMerge/>
            <w:vAlign w:val="center"/>
          </w:tcPr>
          <w:p w14:paraId="2C187039" w14:textId="77777777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0960AF5" w14:textId="4C301817" w:rsidR="007B77A8" w:rsidRPr="009F1D26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1D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Upper Bound </w:t>
            </w:r>
          </w:p>
        </w:tc>
        <w:tc>
          <w:tcPr>
            <w:tcW w:w="1902" w:type="dxa"/>
            <w:vAlign w:val="center"/>
          </w:tcPr>
          <w:p w14:paraId="572F2115" w14:textId="6C18FD99" w:rsidR="007B77A8" w:rsidRPr="009F1D26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1D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3549 liters</w:t>
            </w:r>
          </w:p>
        </w:tc>
        <w:tc>
          <w:tcPr>
            <w:tcW w:w="1220" w:type="dxa"/>
            <w:vAlign w:val="center"/>
          </w:tcPr>
          <w:p w14:paraId="461518CA" w14:textId="15C5CF38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$0.70 per </w:t>
            </w:r>
            <w:proofErr w:type="gramStart"/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 liter</w:t>
            </w:r>
            <w:proofErr w:type="gramEnd"/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bottle</w:t>
            </w:r>
          </w:p>
        </w:tc>
        <w:tc>
          <w:tcPr>
            <w:tcW w:w="1391" w:type="dxa"/>
            <w:vMerge/>
            <w:vAlign w:val="center"/>
          </w:tcPr>
          <w:p w14:paraId="3264E862" w14:textId="77777777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6433B9C3" w14:textId="375C5A31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$1,656.20 </w:t>
            </w:r>
          </w:p>
        </w:tc>
      </w:tr>
      <w:tr w:rsidR="007B77A8" w14:paraId="17F62C61" w14:textId="77777777" w:rsidTr="00CA55AC">
        <w:tc>
          <w:tcPr>
            <w:tcW w:w="2896" w:type="dxa"/>
            <w:vMerge w:val="restart"/>
            <w:vAlign w:val="center"/>
          </w:tcPr>
          <w:p w14:paraId="1D88B626" w14:textId="28F18E7A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Tap water</w:t>
            </w:r>
          </w:p>
        </w:tc>
        <w:tc>
          <w:tcPr>
            <w:tcW w:w="1350" w:type="dxa"/>
            <w:vAlign w:val="center"/>
          </w:tcPr>
          <w:p w14:paraId="20C09ABC" w14:textId="55F3A4D4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Lower Bound </w:t>
            </w:r>
          </w:p>
        </w:tc>
        <w:tc>
          <w:tcPr>
            <w:tcW w:w="1902" w:type="dxa"/>
            <w:vAlign w:val="center"/>
          </w:tcPr>
          <w:p w14:paraId="17FCEA5A" w14:textId="7F072FEE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2721 liters</w:t>
            </w:r>
          </w:p>
        </w:tc>
        <w:tc>
          <w:tcPr>
            <w:tcW w:w="1220" w:type="dxa"/>
            <w:vAlign w:val="bottom"/>
          </w:tcPr>
          <w:p w14:paraId="5CB7402E" w14:textId="51C6B246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$0.07 per cubic meter</w:t>
            </w:r>
          </w:p>
        </w:tc>
        <w:tc>
          <w:tcPr>
            <w:tcW w:w="1391" w:type="dxa"/>
            <w:vMerge w:val="restart"/>
            <w:vAlign w:val="center"/>
          </w:tcPr>
          <w:p w14:paraId="7D261B78" w14:textId="4EB20829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25" w:type="dxa"/>
            <w:vAlign w:val="center"/>
          </w:tcPr>
          <w:p w14:paraId="39F8C6FA" w14:textId="4774B0E4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$0.19 </w:t>
            </w:r>
          </w:p>
        </w:tc>
      </w:tr>
      <w:tr w:rsidR="007B77A8" w14:paraId="290E66C6" w14:textId="77777777" w:rsidTr="00CA55AC">
        <w:tc>
          <w:tcPr>
            <w:tcW w:w="2896" w:type="dxa"/>
            <w:vMerge/>
            <w:vAlign w:val="center"/>
          </w:tcPr>
          <w:p w14:paraId="5A114A9F" w14:textId="77777777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468973E" w14:textId="77508AFD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Upper Bound </w:t>
            </w:r>
          </w:p>
        </w:tc>
        <w:tc>
          <w:tcPr>
            <w:tcW w:w="1902" w:type="dxa"/>
            <w:vAlign w:val="center"/>
          </w:tcPr>
          <w:p w14:paraId="1B7F0B6E" w14:textId="67F0FC9A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liters</w:t>
            </w:r>
          </w:p>
        </w:tc>
        <w:tc>
          <w:tcPr>
            <w:tcW w:w="1220" w:type="dxa"/>
            <w:vAlign w:val="center"/>
          </w:tcPr>
          <w:p w14:paraId="73E62FA2" w14:textId="231780FB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$0.07 per cubic meter</w:t>
            </w:r>
          </w:p>
        </w:tc>
        <w:tc>
          <w:tcPr>
            <w:tcW w:w="1391" w:type="dxa"/>
            <w:vMerge/>
            <w:vAlign w:val="center"/>
          </w:tcPr>
          <w:p w14:paraId="60BE4E4A" w14:textId="77777777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7FCE5135" w14:textId="22C97C02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7B77A8" w14:paraId="20B982C7" w14:textId="77777777" w:rsidTr="00CA55AC">
        <w:tc>
          <w:tcPr>
            <w:tcW w:w="2896" w:type="dxa"/>
            <w:vMerge w:val="restart"/>
            <w:vAlign w:val="center"/>
          </w:tcPr>
          <w:p w14:paraId="288991F9" w14:textId="5C8B4631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Liquid petroleum gas</w:t>
            </w:r>
          </w:p>
        </w:tc>
        <w:tc>
          <w:tcPr>
            <w:tcW w:w="1350" w:type="dxa"/>
            <w:vAlign w:val="center"/>
          </w:tcPr>
          <w:p w14:paraId="40B1C158" w14:textId="6610B7FD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Lower Bound </w:t>
            </w:r>
          </w:p>
        </w:tc>
        <w:tc>
          <w:tcPr>
            <w:tcW w:w="1902" w:type="dxa"/>
            <w:vAlign w:val="center"/>
          </w:tcPr>
          <w:p w14:paraId="7E53162C" w14:textId="2A6F5E38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kilograms</w:t>
            </w:r>
          </w:p>
        </w:tc>
        <w:tc>
          <w:tcPr>
            <w:tcW w:w="1220" w:type="dxa"/>
            <w:vMerge w:val="restart"/>
            <w:vAlign w:val="center"/>
          </w:tcPr>
          <w:p w14:paraId="54868195" w14:textId="0D7E671C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$0.31 per kilogram</w:t>
            </w:r>
          </w:p>
        </w:tc>
        <w:tc>
          <w:tcPr>
            <w:tcW w:w="1391" w:type="dxa"/>
            <w:vMerge w:val="restart"/>
            <w:vAlign w:val="center"/>
          </w:tcPr>
          <w:p w14:paraId="472604AD" w14:textId="45464BB4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25" w:type="dxa"/>
            <w:vAlign w:val="center"/>
          </w:tcPr>
          <w:p w14:paraId="188E28A2" w14:textId="7F5DB70B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$6.82 </w:t>
            </w:r>
          </w:p>
        </w:tc>
      </w:tr>
      <w:tr w:rsidR="007B77A8" w14:paraId="2F5C37FC" w14:textId="77777777" w:rsidTr="00CA55AC">
        <w:tc>
          <w:tcPr>
            <w:tcW w:w="2896" w:type="dxa"/>
            <w:vMerge/>
            <w:vAlign w:val="center"/>
          </w:tcPr>
          <w:p w14:paraId="07DAE16A" w14:textId="77777777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306602B" w14:textId="1F47206E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Upper Bound </w:t>
            </w:r>
          </w:p>
        </w:tc>
        <w:tc>
          <w:tcPr>
            <w:tcW w:w="1902" w:type="dxa"/>
            <w:vAlign w:val="center"/>
          </w:tcPr>
          <w:p w14:paraId="56A44875" w14:textId="06B3D177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 kilograms</w:t>
            </w:r>
          </w:p>
        </w:tc>
        <w:tc>
          <w:tcPr>
            <w:tcW w:w="1220" w:type="dxa"/>
            <w:vMerge/>
            <w:vAlign w:val="center"/>
          </w:tcPr>
          <w:p w14:paraId="777C8DA3" w14:textId="77777777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vAlign w:val="center"/>
          </w:tcPr>
          <w:p w14:paraId="00529DF4" w14:textId="77777777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7C82574E" w14:textId="1E6B8038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$49.60 </w:t>
            </w:r>
          </w:p>
        </w:tc>
      </w:tr>
      <w:tr w:rsidR="007B77A8" w14:paraId="3BF39A3C" w14:textId="77777777" w:rsidTr="00CA55AC">
        <w:tc>
          <w:tcPr>
            <w:tcW w:w="2896" w:type="dxa"/>
            <w:vMerge w:val="restart"/>
            <w:vAlign w:val="center"/>
          </w:tcPr>
          <w:p w14:paraId="7FDC8EF1" w14:textId="6F2546DB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Diarrheal disease treatment</w:t>
            </w:r>
          </w:p>
        </w:tc>
        <w:tc>
          <w:tcPr>
            <w:tcW w:w="1350" w:type="dxa"/>
            <w:vAlign w:val="center"/>
          </w:tcPr>
          <w:p w14:paraId="4B64AFEE" w14:textId="041C3E44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Lower Bound </w:t>
            </w:r>
          </w:p>
        </w:tc>
        <w:tc>
          <w:tcPr>
            <w:tcW w:w="1902" w:type="dxa"/>
            <w:vAlign w:val="center"/>
          </w:tcPr>
          <w:p w14:paraId="70BE2B61" w14:textId="4A8D702C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1.39 episodes</w:t>
            </w:r>
          </w:p>
        </w:tc>
        <w:tc>
          <w:tcPr>
            <w:tcW w:w="1220" w:type="dxa"/>
            <w:vMerge w:val="restart"/>
            <w:vAlign w:val="center"/>
          </w:tcPr>
          <w:p w14:paraId="4A9313FC" w14:textId="2F152E0A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$8.90 per episodic treatment</w:t>
            </w:r>
          </w:p>
        </w:tc>
        <w:tc>
          <w:tcPr>
            <w:tcW w:w="1391" w:type="dxa"/>
            <w:vMerge w:val="restart"/>
            <w:vAlign w:val="center"/>
          </w:tcPr>
          <w:p w14:paraId="07728C2F" w14:textId="5A93F83E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25" w:type="dxa"/>
            <w:vAlign w:val="center"/>
          </w:tcPr>
          <w:p w14:paraId="50788E30" w14:textId="7EE5D9E2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$12.37 </w:t>
            </w:r>
          </w:p>
        </w:tc>
      </w:tr>
      <w:tr w:rsidR="007B77A8" w14:paraId="6D0872DD" w14:textId="77777777" w:rsidTr="00CA55AC">
        <w:tc>
          <w:tcPr>
            <w:tcW w:w="2896" w:type="dxa"/>
            <w:vMerge/>
            <w:vAlign w:val="center"/>
          </w:tcPr>
          <w:p w14:paraId="0B70BEA0" w14:textId="77777777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F4DB6E5" w14:textId="2283CDC6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Upper Bound </w:t>
            </w:r>
          </w:p>
        </w:tc>
        <w:tc>
          <w:tcPr>
            <w:tcW w:w="1902" w:type="dxa"/>
            <w:vAlign w:val="center"/>
          </w:tcPr>
          <w:p w14:paraId="636E66ED" w14:textId="3579F22F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1.70 episodes</w:t>
            </w:r>
          </w:p>
        </w:tc>
        <w:tc>
          <w:tcPr>
            <w:tcW w:w="1220" w:type="dxa"/>
            <w:vMerge/>
            <w:vAlign w:val="center"/>
          </w:tcPr>
          <w:p w14:paraId="1D6F7621" w14:textId="77777777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vAlign w:val="center"/>
          </w:tcPr>
          <w:p w14:paraId="58139645" w14:textId="77777777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0278BD72" w14:textId="09D2DA29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$15.13 </w:t>
            </w:r>
          </w:p>
        </w:tc>
      </w:tr>
      <w:tr w:rsidR="007B77A8" w14:paraId="05D5BCC2" w14:textId="77777777" w:rsidTr="00CA55AC">
        <w:tc>
          <w:tcPr>
            <w:tcW w:w="2896" w:type="dxa"/>
            <w:vMerge w:val="restart"/>
            <w:vAlign w:val="center"/>
          </w:tcPr>
          <w:p w14:paraId="782B67D1" w14:textId="737A88EA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ARI treatment</w:t>
            </w:r>
          </w:p>
        </w:tc>
        <w:tc>
          <w:tcPr>
            <w:tcW w:w="1350" w:type="dxa"/>
            <w:vAlign w:val="center"/>
          </w:tcPr>
          <w:p w14:paraId="343AC479" w14:textId="3EE37B62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Lower Bound </w:t>
            </w:r>
          </w:p>
        </w:tc>
        <w:tc>
          <w:tcPr>
            <w:tcW w:w="1902" w:type="dxa"/>
            <w:vAlign w:val="center"/>
          </w:tcPr>
          <w:p w14:paraId="4D902010" w14:textId="38013A8A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5.19 episodes</w:t>
            </w:r>
          </w:p>
        </w:tc>
        <w:tc>
          <w:tcPr>
            <w:tcW w:w="1220" w:type="dxa"/>
            <w:vMerge w:val="restart"/>
            <w:vAlign w:val="center"/>
          </w:tcPr>
          <w:p w14:paraId="2D2AD1F1" w14:textId="222F951B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$18.14 per episodic treatment </w:t>
            </w:r>
          </w:p>
        </w:tc>
        <w:tc>
          <w:tcPr>
            <w:tcW w:w="1391" w:type="dxa"/>
            <w:vMerge w:val="restart"/>
            <w:vAlign w:val="center"/>
          </w:tcPr>
          <w:p w14:paraId="5EC4D301" w14:textId="1677DF8A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25" w:type="dxa"/>
            <w:vAlign w:val="center"/>
          </w:tcPr>
          <w:p w14:paraId="3FDFC001" w14:textId="0193ED65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$94.15 </w:t>
            </w:r>
          </w:p>
        </w:tc>
      </w:tr>
      <w:tr w:rsidR="007B77A8" w14:paraId="4298C294" w14:textId="77777777" w:rsidTr="00CA55AC">
        <w:tc>
          <w:tcPr>
            <w:tcW w:w="2896" w:type="dxa"/>
            <w:vMerge/>
            <w:vAlign w:val="center"/>
          </w:tcPr>
          <w:p w14:paraId="73B72282" w14:textId="77777777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3B3D2BB" w14:textId="6F406848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Upper Bound </w:t>
            </w:r>
          </w:p>
        </w:tc>
        <w:tc>
          <w:tcPr>
            <w:tcW w:w="1902" w:type="dxa"/>
            <w:vAlign w:val="center"/>
          </w:tcPr>
          <w:p w14:paraId="34A8335D" w14:textId="14ED8300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6.48 episodes</w:t>
            </w:r>
          </w:p>
        </w:tc>
        <w:tc>
          <w:tcPr>
            <w:tcW w:w="1220" w:type="dxa"/>
            <w:vMerge/>
            <w:vAlign w:val="center"/>
          </w:tcPr>
          <w:p w14:paraId="33C7520D" w14:textId="77777777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vAlign w:val="center"/>
          </w:tcPr>
          <w:p w14:paraId="00A37958" w14:textId="77777777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1A72D66D" w14:textId="219708FD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$117.55 </w:t>
            </w:r>
          </w:p>
        </w:tc>
      </w:tr>
      <w:tr w:rsidR="007B77A8" w14:paraId="1EC53E0A" w14:textId="77777777" w:rsidTr="00CA55AC">
        <w:tc>
          <w:tcPr>
            <w:tcW w:w="8759" w:type="dxa"/>
            <w:gridSpan w:val="5"/>
            <w:shd w:val="clear" w:color="auto" w:fill="BFBFBF" w:themeFill="background1" w:themeFillShade="BF"/>
          </w:tcPr>
          <w:p w14:paraId="18BE621F" w14:textId="4A288A66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eastAsia="Times New Roman" w:hAnsi="Times New Roman" w:cs="Times New Roman"/>
                <w:sz w:val="20"/>
                <w:szCs w:val="20"/>
              </w:rPr>
              <w:t>Lower Bound Total Study arm 1</w:t>
            </w:r>
          </w:p>
        </w:tc>
        <w:tc>
          <w:tcPr>
            <w:tcW w:w="1225" w:type="dxa"/>
            <w:shd w:val="clear" w:color="auto" w:fill="BFBFBF" w:themeFill="background1" w:themeFillShade="BF"/>
            <w:vAlign w:val="center"/>
          </w:tcPr>
          <w:p w14:paraId="5AC6FC2D" w14:textId="1DD42840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$443.69 </w:t>
            </w:r>
          </w:p>
        </w:tc>
      </w:tr>
      <w:tr w:rsidR="007B77A8" w14:paraId="2666FFF7" w14:textId="77777777" w:rsidTr="00CA55AC">
        <w:tc>
          <w:tcPr>
            <w:tcW w:w="8759" w:type="dxa"/>
            <w:gridSpan w:val="5"/>
            <w:shd w:val="clear" w:color="auto" w:fill="BFBFBF" w:themeFill="background1" w:themeFillShade="BF"/>
          </w:tcPr>
          <w:p w14:paraId="7AE1E029" w14:textId="10524473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eastAsia="Times New Roman" w:hAnsi="Times New Roman" w:cs="Times New Roman"/>
                <w:sz w:val="20"/>
                <w:szCs w:val="20"/>
              </w:rPr>
              <w:t>Higher Bound Total Study arm 1</w:t>
            </w:r>
          </w:p>
        </w:tc>
        <w:tc>
          <w:tcPr>
            <w:tcW w:w="1225" w:type="dxa"/>
            <w:shd w:val="clear" w:color="auto" w:fill="BFBFBF" w:themeFill="background1" w:themeFillShade="BF"/>
            <w:vAlign w:val="bottom"/>
          </w:tcPr>
          <w:p w14:paraId="46618639" w14:textId="053106B4" w:rsidR="007B77A8" w:rsidRPr="007B77A8" w:rsidRDefault="007B77A8" w:rsidP="007B77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$3,081.91 </w:t>
            </w:r>
          </w:p>
        </w:tc>
      </w:tr>
    </w:tbl>
    <w:p w14:paraId="6295060A" w14:textId="2D0D4C38" w:rsidR="001D50E4" w:rsidRDefault="001D50E4" w:rsidP="003436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70440C" w14:textId="20C49CAA" w:rsidR="007B77A8" w:rsidRDefault="007B77A8" w:rsidP="007B77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50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Supplementary Table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1D50E4">
        <w:rPr>
          <w:rFonts w:ascii="Times New Roman" w:eastAsia="Times New Roman" w:hAnsi="Times New Roman" w:cs="Times New Roman"/>
          <w:b/>
          <w:bCs/>
          <w:sz w:val="24"/>
          <w:szCs w:val="24"/>
        </w:rPr>
        <w:t>: Upper and lower bound parameters for one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Syrian Refugee </w:t>
      </w:r>
      <w:r w:rsidRPr="001D50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Infant for 6 months in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Jordan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440"/>
        <w:gridCol w:w="1440"/>
        <w:gridCol w:w="1260"/>
        <w:gridCol w:w="1440"/>
        <w:gridCol w:w="1259"/>
      </w:tblGrid>
      <w:tr w:rsidR="007B77A8" w14:paraId="2A1CAEDD" w14:textId="77777777" w:rsidTr="007B3231">
        <w:tc>
          <w:tcPr>
            <w:tcW w:w="3145" w:type="dxa"/>
            <w:shd w:val="clear" w:color="auto" w:fill="BDD6EE" w:themeFill="accent5" w:themeFillTint="66"/>
            <w:vAlign w:val="bottom"/>
          </w:tcPr>
          <w:p w14:paraId="3A4365B3" w14:textId="77777777" w:rsidR="007B77A8" w:rsidRPr="007B77A8" w:rsidRDefault="007B77A8" w:rsidP="007B323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440" w:type="dxa"/>
            <w:shd w:val="clear" w:color="auto" w:fill="BDD6EE" w:themeFill="accent5" w:themeFillTint="66"/>
            <w:vAlign w:val="bottom"/>
          </w:tcPr>
          <w:p w14:paraId="46A16668" w14:textId="77777777" w:rsidR="007B77A8" w:rsidRPr="007B77A8" w:rsidRDefault="007B77A8" w:rsidP="007B323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Lower or Upper Bound </w:t>
            </w:r>
          </w:p>
        </w:tc>
        <w:tc>
          <w:tcPr>
            <w:tcW w:w="1440" w:type="dxa"/>
            <w:shd w:val="clear" w:color="auto" w:fill="BDD6EE" w:themeFill="accent5" w:themeFillTint="66"/>
            <w:vAlign w:val="bottom"/>
          </w:tcPr>
          <w:p w14:paraId="38E29094" w14:textId="77777777" w:rsidR="007B77A8" w:rsidRPr="007B77A8" w:rsidRDefault="007B77A8" w:rsidP="007B323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Units</w:t>
            </w:r>
          </w:p>
        </w:tc>
        <w:tc>
          <w:tcPr>
            <w:tcW w:w="1260" w:type="dxa"/>
            <w:shd w:val="clear" w:color="auto" w:fill="BDD6EE" w:themeFill="accent5" w:themeFillTint="66"/>
            <w:vAlign w:val="bottom"/>
          </w:tcPr>
          <w:p w14:paraId="66D14DB6" w14:textId="2097FD8E" w:rsidR="007B77A8" w:rsidRPr="007B77A8" w:rsidRDefault="007B77A8" w:rsidP="007B323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Unit </w:t>
            </w:r>
            <w:proofErr w:type="gramStart"/>
            <w:r w:rsidRPr="007B77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Cost  (</w:t>
            </w:r>
            <w:proofErr w:type="gramEnd"/>
            <w:r w:rsidRPr="007B77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E349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  <w:r w:rsidRPr="007B77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USD) </w:t>
            </w:r>
          </w:p>
        </w:tc>
        <w:tc>
          <w:tcPr>
            <w:tcW w:w="1440" w:type="dxa"/>
            <w:shd w:val="clear" w:color="auto" w:fill="BDD6EE" w:themeFill="accent5" w:themeFillTint="66"/>
            <w:vAlign w:val="bottom"/>
          </w:tcPr>
          <w:p w14:paraId="069F380E" w14:textId="77777777" w:rsidR="007B77A8" w:rsidRPr="007B77A8" w:rsidRDefault="007B77A8" w:rsidP="007B323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of use attributed to program </w:t>
            </w:r>
          </w:p>
        </w:tc>
        <w:tc>
          <w:tcPr>
            <w:tcW w:w="1259" w:type="dxa"/>
            <w:shd w:val="clear" w:color="auto" w:fill="BDD6EE" w:themeFill="accent5" w:themeFillTint="66"/>
            <w:vAlign w:val="bottom"/>
          </w:tcPr>
          <w:p w14:paraId="25362B02" w14:textId="433328CD" w:rsidR="007B77A8" w:rsidRPr="007B77A8" w:rsidRDefault="007B77A8" w:rsidP="007B323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Cost (20</w:t>
            </w:r>
            <w:r w:rsidR="00E349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  <w:r w:rsidRPr="007B77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USD)</w:t>
            </w:r>
          </w:p>
        </w:tc>
      </w:tr>
      <w:tr w:rsidR="007B77A8" w14:paraId="5B1F63D9" w14:textId="77777777" w:rsidTr="007B3231">
        <w:tc>
          <w:tcPr>
            <w:tcW w:w="9984" w:type="dxa"/>
            <w:gridSpan w:val="6"/>
            <w:shd w:val="clear" w:color="auto" w:fill="DEEAF6" w:themeFill="accent5" w:themeFillTint="33"/>
          </w:tcPr>
          <w:p w14:paraId="296D2489" w14:textId="77777777" w:rsidR="007B77A8" w:rsidRPr="007B77A8" w:rsidRDefault="007B77A8" w:rsidP="007B323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Study arm 1: Exclusive breastfeeding for 6 months</w:t>
            </w:r>
          </w:p>
        </w:tc>
      </w:tr>
      <w:tr w:rsidR="00DA47D6" w14:paraId="554CE06D" w14:textId="77777777" w:rsidTr="009A7C8C">
        <w:tc>
          <w:tcPr>
            <w:tcW w:w="3145" w:type="dxa"/>
            <w:vMerge w:val="restart"/>
            <w:vAlign w:val="center"/>
          </w:tcPr>
          <w:p w14:paraId="5E4671FE" w14:textId="77777777" w:rsidR="00DA47D6" w:rsidRPr="007B77A8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Salary costs for CHW to provide lactation consultation sessions to the caregiver (four to six 30-minute consultations)</w:t>
            </w:r>
          </w:p>
        </w:tc>
        <w:tc>
          <w:tcPr>
            <w:tcW w:w="1440" w:type="dxa"/>
            <w:vAlign w:val="center"/>
          </w:tcPr>
          <w:p w14:paraId="4F900845" w14:textId="77777777" w:rsidR="00DA47D6" w:rsidRPr="007B77A8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Lower Bound </w:t>
            </w:r>
          </w:p>
        </w:tc>
        <w:tc>
          <w:tcPr>
            <w:tcW w:w="1440" w:type="dxa"/>
            <w:vAlign w:val="bottom"/>
          </w:tcPr>
          <w:p w14:paraId="639A2797" w14:textId="5842C7F2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hours</w:t>
            </w:r>
          </w:p>
        </w:tc>
        <w:tc>
          <w:tcPr>
            <w:tcW w:w="1260" w:type="dxa"/>
            <w:vMerge w:val="restart"/>
            <w:vAlign w:val="center"/>
          </w:tcPr>
          <w:p w14:paraId="2BEDB49B" w14:textId="599CDACB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$2.14 per hour</w:t>
            </w:r>
          </w:p>
        </w:tc>
        <w:tc>
          <w:tcPr>
            <w:tcW w:w="1440" w:type="dxa"/>
            <w:vMerge w:val="restart"/>
            <w:vAlign w:val="bottom"/>
          </w:tcPr>
          <w:p w14:paraId="59367599" w14:textId="3460B09B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59" w:type="dxa"/>
            <w:vAlign w:val="bottom"/>
          </w:tcPr>
          <w:p w14:paraId="194A5FE0" w14:textId="1211EAC3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$4.28 </w:t>
            </w:r>
          </w:p>
        </w:tc>
      </w:tr>
      <w:tr w:rsidR="00DA47D6" w14:paraId="4841EE20" w14:textId="77777777" w:rsidTr="009A7C8C">
        <w:tc>
          <w:tcPr>
            <w:tcW w:w="3145" w:type="dxa"/>
            <w:vMerge/>
            <w:vAlign w:val="center"/>
          </w:tcPr>
          <w:p w14:paraId="014A9D74" w14:textId="77777777" w:rsidR="00DA47D6" w:rsidRPr="007B77A8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687152D" w14:textId="77777777" w:rsidR="00DA47D6" w:rsidRPr="007B77A8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Upper Bound </w:t>
            </w:r>
          </w:p>
        </w:tc>
        <w:tc>
          <w:tcPr>
            <w:tcW w:w="1440" w:type="dxa"/>
            <w:vAlign w:val="bottom"/>
          </w:tcPr>
          <w:p w14:paraId="2744355E" w14:textId="7F0E0EE7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hours</w:t>
            </w:r>
          </w:p>
        </w:tc>
        <w:tc>
          <w:tcPr>
            <w:tcW w:w="1260" w:type="dxa"/>
            <w:vMerge/>
            <w:vAlign w:val="center"/>
          </w:tcPr>
          <w:p w14:paraId="7EC02A34" w14:textId="77777777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2D20074A" w14:textId="77777777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bottom"/>
          </w:tcPr>
          <w:p w14:paraId="40C45D73" w14:textId="6EB68428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$6.42 </w:t>
            </w:r>
          </w:p>
        </w:tc>
      </w:tr>
      <w:tr w:rsidR="00DA47D6" w14:paraId="69B9E551" w14:textId="77777777" w:rsidTr="009A7C8C">
        <w:tc>
          <w:tcPr>
            <w:tcW w:w="3145" w:type="dxa"/>
            <w:vMerge w:val="restart"/>
            <w:vAlign w:val="center"/>
          </w:tcPr>
          <w:p w14:paraId="24592A4D" w14:textId="77777777" w:rsidR="00DA47D6" w:rsidRPr="007B77A8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Additional water for lactating caregiver</w:t>
            </w:r>
          </w:p>
        </w:tc>
        <w:tc>
          <w:tcPr>
            <w:tcW w:w="1440" w:type="dxa"/>
            <w:vAlign w:val="center"/>
          </w:tcPr>
          <w:p w14:paraId="0BB89C4D" w14:textId="77777777" w:rsidR="00DA47D6" w:rsidRPr="007B77A8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Lower Bound </w:t>
            </w:r>
          </w:p>
        </w:tc>
        <w:tc>
          <w:tcPr>
            <w:tcW w:w="1440" w:type="dxa"/>
            <w:vMerge w:val="restart"/>
            <w:vAlign w:val="bottom"/>
          </w:tcPr>
          <w:p w14:paraId="4450DEA9" w14:textId="4B6E9107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127.4 liters</w:t>
            </w:r>
          </w:p>
        </w:tc>
        <w:tc>
          <w:tcPr>
            <w:tcW w:w="1260" w:type="dxa"/>
            <w:vAlign w:val="bottom"/>
          </w:tcPr>
          <w:p w14:paraId="6D7AC512" w14:textId="085711B8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$0.43 per </w:t>
            </w:r>
            <w:proofErr w:type="gramStart"/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 liter</w:t>
            </w:r>
            <w:proofErr w:type="gramEnd"/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bottle</w:t>
            </w:r>
          </w:p>
        </w:tc>
        <w:tc>
          <w:tcPr>
            <w:tcW w:w="1440" w:type="dxa"/>
            <w:vMerge w:val="restart"/>
            <w:vAlign w:val="bottom"/>
          </w:tcPr>
          <w:p w14:paraId="19E72EEA" w14:textId="7510AD94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59" w:type="dxa"/>
            <w:vAlign w:val="bottom"/>
          </w:tcPr>
          <w:p w14:paraId="54FF85B9" w14:textId="792D6A4B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$36.52 </w:t>
            </w:r>
          </w:p>
        </w:tc>
      </w:tr>
      <w:tr w:rsidR="00DA47D6" w14:paraId="519A1215" w14:textId="77777777" w:rsidTr="009A7C8C">
        <w:tc>
          <w:tcPr>
            <w:tcW w:w="3145" w:type="dxa"/>
            <w:vMerge/>
            <w:vAlign w:val="center"/>
          </w:tcPr>
          <w:p w14:paraId="1B9F4FD6" w14:textId="77777777" w:rsidR="00DA47D6" w:rsidRPr="007B77A8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9C67E70" w14:textId="77777777" w:rsidR="00DA47D6" w:rsidRPr="007B77A8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Upper Bound </w:t>
            </w:r>
          </w:p>
        </w:tc>
        <w:tc>
          <w:tcPr>
            <w:tcW w:w="1440" w:type="dxa"/>
            <w:vMerge/>
            <w:vAlign w:val="center"/>
          </w:tcPr>
          <w:p w14:paraId="5EED6348" w14:textId="77777777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54069DC4" w14:textId="3241E002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$1.07 per </w:t>
            </w:r>
            <w:proofErr w:type="gramStart"/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 liter</w:t>
            </w:r>
            <w:proofErr w:type="gramEnd"/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bottle</w:t>
            </w:r>
          </w:p>
        </w:tc>
        <w:tc>
          <w:tcPr>
            <w:tcW w:w="1440" w:type="dxa"/>
            <w:vMerge/>
            <w:vAlign w:val="center"/>
          </w:tcPr>
          <w:p w14:paraId="1CDF5587" w14:textId="77777777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bottom"/>
          </w:tcPr>
          <w:p w14:paraId="3EE0D00B" w14:textId="1B9DF54A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$90.88 </w:t>
            </w:r>
          </w:p>
        </w:tc>
      </w:tr>
      <w:tr w:rsidR="00DA47D6" w14:paraId="134CC7A8" w14:textId="77777777" w:rsidTr="009A7C8C">
        <w:tc>
          <w:tcPr>
            <w:tcW w:w="3145" w:type="dxa"/>
            <w:vMerge w:val="restart"/>
            <w:vAlign w:val="center"/>
          </w:tcPr>
          <w:p w14:paraId="1EB49289" w14:textId="77777777" w:rsidR="00DA47D6" w:rsidRPr="007B77A8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Additional food for lactating caregiver</w:t>
            </w:r>
          </w:p>
        </w:tc>
        <w:tc>
          <w:tcPr>
            <w:tcW w:w="1440" w:type="dxa"/>
            <w:vAlign w:val="center"/>
          </w:tcPr>
          <w:p w14:paraId="1066629F" w14:textId="77777777" w:rsidR="00DA47D6" w:rsidRPr="007B77A8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Lower Bound </w:t>
            </w:r>
          </w:p>
        </w:tc>
        <w:tc>
          <w:tcPr>
            <w:tcW w:w="1440" w:type="dxa"/>
            <w:vMerge w:val="restart"/>
            <w:vAlign w:val="bottom"/>
          </w:tcPr>
          <w:p w14:paraId="42E220DD" w14:textId="04E811BA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days</w:t>
            </w:r>
          </w:p>
        </w:tc>
        <w:tc>
          <w:tcPr>
            <w:tcW w:w="1260" w:type="dxa"/>
            <w:vAlign w:val="bottom"/>
          </w:tcPr>
          <w:p w14:paraId="7813937A" w14:textId="5B6C0906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$0.06 per day</w:t>
            </w:r>
          </w:p>
        </w:tc>
        <w:tc>
          <w:tcPr>
            <w:tcW w:w="1440" w:type="dxa"/>
            <w:vMerge w:val="restart"/>
            <w:vAlign w:val="bottom"/>
          </w:tcPr>
          <w:p w14:paraId="220D9D51" w14:textId="3BB3BA9A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59" w:type="dxa"/>
            <w:vAlign w:val="bottom"/>
          </w:tcPr>
          <w:p w14:paraId="7F58F8C6" w14:textId="69D3168A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$10.92 </w:t>
            </w:r>
          </w:p>
        </w:tc>
      </w:tr>
      <w:tr w:rsidR="00DA47D6" w14:paraId="60CD01E3" w14:textId="77777777" w:rsidTr="009A7C8C">
        <w:tc>
          <w:tcPr>
            <w:tcW w:w="3145" w:type="dxa"/>
            <w:vMerge/>
            <w:vAlign w:val="center"/>
          </w:tcPr>
          <w:p w14:paraId="03943819" w14:textId="77777777" w:rsidR="00DA47D6" w:rsidRPr="007B77A8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838D62B" w14:textId="77777777" w:rsidR="00DA47D6" w:rsidRPr="007B77A8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Upper Bound </w:t>
            </w:r>
          </w:p>
        </w:tc>
        <w:tc>
          <w:tcPr>
            <w:tcW w:w="1440" w:type="dxa"/>
            <w:vMerge/>
            <w:vAlign w:val="center"/>
          </w:tcPr>
          <w:p w14:paraId="677D2D93" w14:textId="77777777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484A4734" w14:textId="6CBE17CB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$0.15 per day</w:t>
            </w:r>
          </w:p>
        </w:tc>
        <w:tc>
          <w:tcPr>
            <w:tcW w:w="1440" w:type="dxa"/>
            <w:vMerge/>
            <w:vAlign w:val="center"/>
          </w:tcPr>
          <w:p w14:paraId="649A77D2" w14:textId="77777777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bottom"/>
          </w:tcPr>
          <w:p w14:paraId="14F39CA4" w14:textId="49130ECE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$27.30 </w:t>
            </w:r>
          </w:p>
        </w:tc>
      </w:tr>
      <w:tr w:rsidR="00DA47D6" w14:paraId="5CE12E54" w14:textId="77777777" w:rsidTr="009A7C8C">
        <w:tc>
          <w:tcPr>
            <w:tcW w:w="3145" w:type="dxa"/>
            <w:vMerge w:val="restart"/>
            <w:vAlign w:val="center"/>
          </w:tcPr>
          <w:p w14:paraId="33CE5827" w14:textId="77777777" w:rsidR="00DA47D6" w:rsidRPr="007B77A8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Mastitis treatment</w:t>
            </w:r>
          </w:p>
        </w:tc>
        <w:tc>
          <w:tcPr>
            <w:tcW w:w="1440" w:type="dxa"/>
            <w:vAlign w:val="center"/>
          </w:tcPr>
          <w:p w14:paraId="0E189F38" w14:textId="77777777" w:rsidR="00DA47D6" w:rsidRPr="007B77A8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Lower Bound </w:t>
            </w:r>
          </w:p>
        </w:tc>
        <w:tc>
          <w:tcPr>
            <w:tcW w:w="1440" w:type="dxa"/>
            <w:vAlign w:val="bottom"/>
          </w:tcPr>
          <w:p w14:paraId="61A0F305" w14:textId="14B625EB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 episodes</w:t>
            </w:r>
          </w:p>
        </w:tc>
        <w:tc>
          <w:tcPr>
            <w:tcW w:w="1260" w:type="dxa"/>
            <w:vMerge w:val="restart"/>
            <w:vAlign w:val="center"/>
          </w:tcPr>
          <w:p w14:paraId="7697F230" w14:textId="700FC0B7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$1.07 per episodic treatment</w:t>
            </w:r>
          </w:p>
        </w:tc>
        <w:tc>
          <w:tcPr>
            <w:tcW w:w="1440" w:type="dxa"/>
            <w:vMerge w:val="restart"/>
            <w:vAlign w:val="bottom"/>
          </w:tcPr>
          <w:p w14:paraId="3E330071" w14:textId="5610267D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59" w:type="dxa"/>
            <w:vAlign w:val="bottom"/>
          </w:tcPr>
          <w:p w14:paraId="45A4C332" w14:textId="5AA9356D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$0.11 </w:t>
            </w:r>
          </w:p>
        </w:tc>
      </w:tr>
      <w:tr w:rsidR="00DA47D6" w14:paraId="7BDD432D" w14:textId="77777777" w:rsidTr="009A7C8C">
        <w:tc>
          <w:tcPr>
            <w:tcW w:w="3145" w:type="dxa"/>
            <w:vMerge/>
            <w:vAlign w:val="center"/>
          </w:tcPr>
          <w:p w14:paraId="45BB2C33" w14:textId="77777777" w:rsidR="00DA47D6" w:rsidRPr="007B77A8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89B78A5" w14:textId="77777777" w:rsidR="00DA47D6" w:rsidRPr="007B77A8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Upper Bound </w:t>
            </w:r>
          </w:p>
        </w:tc>
        <w:tc>
          <w:tcPr>
            <w:tcW w:w="1440" w:type="dxa"/>
            <w:vAlign w:val="bottom"/>
          </w:tcPr>
          <w:p w14:paraId="3F701CCC" w14:textId="05225A1B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 episodes</w:t>
            </w:r>
          </w:p>
        </w:tc>
        <w:tc>
          <w:tcPr>
            <w:tcW w:w="1260" w:type="dxa"/>
            <w:vMerge/>
            <w:vAlign w:val="center"/>
          </w:tcPr>
          <w:p w14:paraId="4B0D8331" w14:textId="77777777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606EDAC5" w14:textId="77777777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bottom"/>
          </w:tcPr>
          <w:p w14:paraId="17CBADF5" w14:textId="2F7907D2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$0.32 </w:t>
            </w:r>
          </w:p>
        </w:tc>
      </w:tr>
      <w:tr w:rsidR="00DA47D6" w14:paraId="182B0F3B" w14:textId="77777777" w:rsidTr="009A7C8C">
        <w:tc>
          <w:tcPr>
            <w:tcW w:w="3145" w:type="dxa"/>
            <w:vMerge w:val="restart"/>
            <w:vAlign w:val="center"/>
          </w:tcPr>
          <w:p w14:paraId="726717DF" w14:textId="77777777" w:rsidR="00DA47D6" w:rsidRPr="007B77A8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Diarrheal disease treatment</w:t>
            </w:r>
          </w:p>
        </w:tc>
        <w:tc>
          <w:tcPr>
            <w:tcW w:w="1440" w:type="dxa"/>
            <w:vAlign w:val="center"/>
          </w:tcPr>
          <w:p w14:paraId="780BB008" w14:textId="77777777" w:rsidR="00DA47D6" w:rsidRPr="007B77A8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Lower Bound </w:t>
            </w:r>
          </w:p>
        </w:tc>
        <w:tc>
          <w:tcPr>
            <w:tcW w:w="1440" w:type="dxa"/>
            <w:vAlign w:val="bottom"/>
          </w:tcPr>
          <w:p w14:paraId="736D2401" w14:textId="211E9F60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 episodes</w:t>
            </w:r>
          </w:p>
        </w:tc>
        <w:tc>
          <w:tcPr>
            <w:tcW w:w="1260" w:type="dxa"/>
            <w:vMerge w:val="restart"/>
            <w:vAlign w:val="center"/>
          </w:tcPr>
          <w:p w14:paraId="3D0B395E" w14:textId="3918A70C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$9.26 per episodic treatment</w:t>
            </w:r>
          </w:p>
        </w:tc>
        <w:tc>
          <w:tcPr>
            <w:tcW w:w="1440" w:type="dxa"/>
            <w:vMerge w:val="restart"/>
            <w:vAlign w:val="bottom"/>
          </w:tcPr>
          <w:p w14:paraId="72A4A07D" w14:textId="399A66C4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59" w:type="dxa"/>
            <w:vAlign w:val="bottom"/>
          </w:tcPr>
          <w:p w14:paraId="30ADD758" w14:textId="037DEE0A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$3.33 </w:t>
            </w:r>
          </w:p>
        </w:tc>
      </w:tr>
      <w:tr w:rsidR="00DA47D6" w14:paraId="42B38988" w14:textId="77777777" w:rsidTr="009A7C8C">
        <w:tc>
          <w:tcPr>
            <w:tcW w:w="3145" w:type="dxa"/>
            <w:vMerge/>
            <w:vAlign w:val="center"/>
          </w:tcPr>
          <w:p w14:paraId="46F4101E" w14:textId="77777777" w:rsidR="00DA47D6" w:rsidRPr="007B77A8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C1B25E5" w14:textId="77777777" w:rsidR="00DA47D6" w:rsidRPr="007B77A8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Upper Bound </w:t>
            </w:r>
          </w:p>
        </w:tc>
        <w:tc>
          <w:tcPr>
            <w:tcW w:w="1440" w:type="dxa"/>
            <w:vAlign w:val="bottom"/>
          </w:tcPr>
          <w:p w14:paraId="5889713F" w14:textId="6C52B261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 episodes</w:t>
            </w:r>
          </w:p>
        </w:tc>
        <w:tc>
          <w:tcPr>
            <w:tcW w:w="1260" w:type="dxa"/>
            <w:vMerge/>
            <w:vAlign w:val="center"/>
          </w:tcPr>
          <w:p w14:paraId="2BCA5A6D" w14:textId="77777777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0CFBC797" w14:textId="77777777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bottom"/>
          </w:tcPr>
          <w:p w14:paraId="3224A3FA" w14:textId="5F5DB982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$4.17 </w:t>
            </w:r>
          </w:p>
        </w:tc>
      </w:tr>
      <w:tr w:rsidR="00DA47D6" w14:paraId="5D5DDADE" w14:textId="77777777" w:rsidTr="00CA55AC">
        <w:trPr>
          <w:trHeight w:val="307"/>
        </w:trPr>
        <w:tc>
          <w:tcPr>
            <w:tcW w:w="3145" w:type="dxa"/>
            <w:vMerge w:val="restart"/>
            <w:vAlign w:val="center"/>
          </w:tcPr>
          <w:p w14:paraId="7CB00CD4" w14:textId="77777777" w:rsidR="00DA47D6" w:rsidRPr="007B77A8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ARI treatment</w:t>
            </w:r>
          </w:p>
        </w:tc>
        <w:tc>
          <w:tcPr>
            <w:tcW w:w="1440" w:type="dxa"/>
            <w:vAlign w:val="center"/>
          </w:tcPr>
          <w:p w14:paraId="08E92CD6" w14:textId="77777777" w:rsidR="00DA47D6" w:rsidRPr="007B77A8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Lower Bound </w:t>
            </w:r>
          </w:p>
        </w:tc>
        <w:tc>
          <w:tcPr>
            <w:tcW w:w="1440" w:type="dxa"/>
            <w:vAlign w:val="bottom"/>
          </w:tcPr>
          <w:p w14:paraId="7469BF1E" w14:textId="39127526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1.87 episodes</w:t>
            </w:r>
          </w:p>
        </w:tc>
        <w:tc>
          <w:tcPr>
            <w:tcW w:w="1260" w:type="dxa"/>
            <w:vMerge w:val="restart"/>
            <w:vAlign w:val="center"/>
          </w:tcPr>
          <w:p w14:paraId="17D5D6A4" w14:textId="6D9679C6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$41.54 per episodic treatment</w:t>
            </w:r>
          </w:p>
        </w:tc>
        <w:tc>
          <w:tcPr>
            <w:tcW w:w="1440" w:type="dxa"/>
            <w:vMerge w:val="restart"/>
            <w:vAlign w:val="bottom"/>
          </w:tcPr>
          <w:p w14:paraId="0198050F" w14:textId="35ABE885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59" w:type="dxa"/>
            <w:vAlign w:val="bottom"/>
          </w:tcPr>
          <w:p w14:paraId="4006BBC2" w14:textId="5081DB29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$77.68 </w:t>
            </w:r>
          </w:p>
        </w:tc>
      </w:tr>
      <w:tr w:rsidR="00DA47D6" w14:paraId="67D9F424" w14:textId="77777777" w:rsidTr="00CA55AC">
        <w:trPr>
          <w:trHeight w:val="154"/>
        </w:trPr>
        <w:tc>
          <w:tcPr>
            <w:tcW w:w="3145" w:type="dxa"/>
            <w:vMerge/>
            <w:vAlign w:val="center"/>
          </w:tcPr>
          <w:p w14:paraId="74A25056" w14:textId="77777777" w:rsidR="00DA47D6" w:rsidRPr="007B77A8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1F0DD58" w14:textId="77777777" w:rsidR="00DA47D6" w:rsidRPr="007B77A8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Upper Bound </w:t>
            </w:r>
          </w:p>
        </w:tc>
        <w:tc>
          <w:tcPr>
            <w:tcW w:w="1440" w:type="dxa"/>
            <w:vAlign w:val="bottom"/>
          </w:tcPr>
          <w:p w14:paraId="6068343C" w14:textId="0EEE68B7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3.16 episodes</w:t>
            </w:r>
          </w:p>
        </w:tc>
        <w:tc>
          <w:tcPr>
            <w:tcW w:w="1260" w:type="dxa"/>
            <w:vMerge/>
            <w:vAlign w:val="center"/>
          </w:tcPr>
          <w:p w14:paraId="18A8D5A4" w14:textId="77777777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2018A103" w14:textId="77777777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bottom"/>
          </w:tcPr>
          <w:p w14:paraId="6BE5BEE9" w14:textId="52A8B553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$131.27 </w:t>
            </w:r>
          </w:p>
        </w:tc>
      </w:tr>
      <w:tr w:rsidR="00DA47D6" w14:paraId="4FD7AAA6" w14:textId="77777777" w:rsidTr="00E32439">
        <w:tc>
          <w:tcPr>
            <w:tcW w:w="8725" w:type="dxa"/>
            <w:gridSpan w:val="5"/>
            <w:shd w:val="clear" w:color="auto" w:fill="BFBFBF" w:themeFill="background1" w:themeFillShade="BF"/>
          </w:tcPr>
          <w:p w14:paraId="2F7800E4" w14:textId="77777777" w:rsidR="00DA47D6" w:rsidRPr="007B77A8" w:rsidRDefault="00DA47D6" w:rsidP="00DA47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7A8">
              <w:rPr>
                <w:rFonts w:ascii="Times New Roman" w:eastAsia="Times New Roman" w:hAnsi="Times New Roman" w:cs="Times New Roman"/>
                <w:sz w:val="20"/>
                <w:szCs w:val="20"/>
              </w:rPr>
              <w:t>Lower Bound Total Study arm 1</w:t>
            </w:r>
          </w:p>
        </w:tc>
        <w:tc>
          <w:tcPr>
            <w:tcW w:w="1259" w:type="dxa"/>
            <w:shd w:val="clear" w:color="auto" w:fill="BFBFBF" w:themeFill="background1" w:themeFillShade="BF"/>
            <w:vAlign w:val="bottom"/>
          </w:tcPr>
          <w:p w14:paraId="29C6EF50" w14:textId="4CCFEC8E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$132.84 </w:t>
            </w:r>
          </w:p>
        </w:tc>
      </w:tr>
      <w:tr w:rsidR="00DA47D6" w14:paraId="60802723" w14:textId="77777777" w:rsidTr="007B3231">
        <w:tc>
          <w:tcPr>
            <w:tcW w:w="8725" w:type="dxa"/>
            <w:gridSpan w:val="5"/>
            <w:shd w:val="clear" w:color="auto" w:fill="BFBFBF" w:themeFill="background1" w:themeFillShade="BF"/>
          </w:tcPr>
          <w:p w14:paraId="1FBA934D" w14:textId="77777777" w:rsidR="00DA47D6" w:rsidRPr="007B77A8" w:rsidRDefault="00DA47D6" w:rsidP="00DA47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7A8">
              <w:rPr>
                <w:rFonts w:ascii="Times New Roman" w:eastAsia="Times New Roman" w:hAnsi="Times New Roman" w:cs="Times New Roman"/>
                <w:sz w:val="20"/>
                <w:szCs w:val="20"/>
              </w:rPr>
              <w:t>Higher Bound Total Study arm 1</w:t>
            </w:r>
          </w:p>
        </w:tc>
        <w:tc>
          <w:tcPr>
            <w:tcW w:w="1259" w:type="dxa"/>
            <w:shd w:val="clear" w:color="auto" w:fill="BFBFBF" w:themeFill="background1" w:themeFillShade="BF"/>
            <w:vAlign w:val="bottom"/>
          </w:tcPr>
          <w:p w14:paraId="53B1A127" w14:textId="1CC4E3F2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$260.35 </w:t>
            </w:r>
          </w:p>
        </w:tc>
      </w:tr>
      <w:tr w:rsidR="00DA47D6" w14:paraId="5C87B9A5" w14:textId="77777777" w:rsidTr="00CA55AC">
        <w:trPr>
          <w:trHeight w:val="289"/>
        </w:trPr>
        <w:tc>
          <w:tcPr>
            <w:tcW w:w="3145" w:type="dxa"/>
            <w:vMerge w:val="restart"/>
            <w:vAlign w:val="center"/>
          </w:tcPr>
          <w:p w14:paraId="2F6A5EFB" w14:textId="77777777" w:rsidR="00DA47D6" w:rsidRPr="007B77A8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Basic preparation materials</w:t>
            </w:r>
          </w:p>
        </w:tc>
        <w:tc>
          <w:tcPr>
            <w:tcW w:w="1440" w:type="dxa"/>
            <w:vAlign w:val="center"/>
          </w:tcPr>
          <w:p w14:paraId="1ECA80ED" w14:textId="77777777" w:rsidR="00DA47D6" w:rsidRPr="007B77A8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Lower Bound </w:t>
            </w:r>
          </w:p>
        </w:tc>
        <w:tc>
          <w:tcPr>
            <w:tcW w:w="1440" w:type="dxa"/>
            <w:vMerge w:val="restart"/>
            <w:vAlign w:val="center"/>
          </w:tcPr>
          <w:p w14:paraId="59C0D159" w14:textId="2283D035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set</w:t>
            </w:r>
          </w:p>
        </w:tc>
        <w:tc>
          <w:tcPr>
            <w:tcW w:w="1260" w:type="dxa"/>
            <w:vAlign w:val="center"/>
          </w:tcPr>
          <w:p w14:paraId="552C2796" w14:textId="1EB7FCF5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$35.20 per set</w:t>
            </w:r>
          </w:p>
        </w:tc>
        <w:tc>
          <w:tcPr>
            <w:tcW w:w="1440" w:type="dxa"/>
            <w:vMerge w:val="restart"/>
            <w:vAlign w:val="center"/>
          </w:tcPr>
          <w:p w14:paraId="19F780AF" w14:textId="4C5A9B4F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59" w:type="dxa"/>
            <w:vAlign w:val="center"/>
          </w:tcPr>
          <w:p w14:paraId="47106F39" w14:textId="0FAA060C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$35.20 </w:t>
            </w:r>
          </w:p>
        </w:tc>
      </w:tr>
      <w:tr w:rsidR="00DA47D6" w14:paraId="3A6D59BD" w14:textId="77777777" w:rsidTr="007B3231">
        <w:tc>
          <w:tcPr>
            <w:tcW w:w="3145" w:type="dxa"/>
            <w:vMerge/>
            <w:vAlign w:val="center"/>
          </w:tcPr>
          <w:p w14:paraId="5DE9C3E9" w14:textId="77777777" w:rsidR="00DA47D6" w:rsidRPr="007B77A8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C0D9ABB" w14:textId="77777777" w:rsidR="00DA47D6" w:rsidRPr="007B77A8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Upper Bound </w:t>
            </w:r>
          </w:p>
        </w:tc>
        <w:tc>
          <w:tcPr>
            <w:tcW w:w="1440" w:type="dxa"/>
            <w:vMerge/>
            <w:vAlign w:val="center"/>
          </w:tcPr>
          <w:p w14:paraId="60F5F703" w14:textId="77777777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7120A53" w14:textId="7BE04C85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$97.26 per set</w:t>
            </w:r>
          </w:p>
        </w:tc>
        <w:tc>
          <w:tcPr>
            <w:tcW w:w="1440" w:type="dxa"/>
            <w:vMerge/>
            <w:vAlign w:val="center"/>
          </w:tcPr>
          <w:p w14:paraId="6A2302FE" w14:textId="77777777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5C36B93E" w14:textId="7F802F24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$97.26 </w:t>
            </w:r>
          </w:p>
        </w:tc>
      </w:tr>
      <w:tr w:rsidR="00DA47D6" w14:paraId="6E4A95A6" w14:textId="77777777" w:rsidTr="007B3231">
        <w:tc>
          <w:tcPr>
            <w:tcW w:w="3145" w:type="dxa"/>
            <w:vMerge w:val="restart"/>
            <w:vAlign w:val="center"/>
          </w:tcPr>
          <w:p w14:paraId="101875D0" w14:textId="77777777" w:rsidR="00DA47D6" w:rsidRPr="007B77A8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Feeding bottles</w:t>
            </w:r>
          </w:p>
        </w:tc>
        <w:tc>
          <w:tcPr>
            <w:tcW w:w="1440" w:type="dxa"/>
            <w:vAlign w:val="center"/>
          </w:tcPr>
          <w:p w14:paraId="156C7159" w14:textId="77777777" w:rsidR="00DA47D6" w:rsidRPr="007B77A8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Lower Bound </w:t>
            </w:r>
          </w:p>
        </w:tc>
        <w:tc>
          <w:tcPr>
            <w:tcW w:w="1440" w:type="dxa"/>
            <w:vMerge w:val="restart"/>
            <w:vAlign w:val="center"/>
          </w:tcPr>
          <w:p w14:paraId="7C45336D" w14:textId="72592B91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bottles </w:t>
            </w:r>
          </w:p>
        </w:tc>
        <w:tc>
          <w:tcPr>
            <w:tcW w:w="1260" w:type="dxa"/>
            <w:vAlign w:val="center"/>
          </w:tcPr>
          <w:p w14:paraId="05D2E379" w14:textId="50A2990D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$11.72 per bottle</w:t>
            </w:r>
          </w:p>
        </w:tc>
        <w:tc>
          <w:tcPr>
            <w:tcW w:w="1440" w:type="dxa"/>
            <w:vMerge w:val="restart"/>
            <w:vAlign w:val="center"/>
          </w:tcPr>
          <w:p w14:paraId="066D4AA3" w14:textId="27325767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59" w:type="dxa"/>
            <w:vAlign w:val="center"/>
          </w:tcPr>
          <w:p w14:paraId="29D5131A" w14:textId="58D1981C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$23.44 </w:t>
            </w:r>
          </w:p>
        </w:tc>
      </w:tr>
      <w:tr w:rsidR="00DA47D6" w14:paraId="1B8ECD5C" w14:textId="77777777" w:rsidTr="007B3231">
        <w:tc>
          <w:tcPr>
            <w:tcW w:w="3145" w:type="dxa"/>
            <w:vMerge/>
            <w:vAlign w:val="center"/>
          </w:tcPr>
          <w:p w14:paraId="3E5BECE7" w14:textId="77777777" w:rsidR="00DA47D6" w:rsidRPr="007B77A8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79C2D76" w14:textId="77777777" w:rsidR="00DA47D6" w:rsidRPr="007B77A8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Upper Bound </w:t>
            </w:r>
          </w:p>
        </w:tc>
        <w:tc>
          <w:tcPr>
            <w:tcW w:w="1440" w:type="dxa"/>
            <w:vMerge/>
            <w:vAlign w:val="center"/>
          </w:tcPr>
          <w:p w14:paraId="6D88F602" w14:textId="77777777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A52AB61" w14:textId="29F81ACA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$14.22 per bottle </w:t>
            </w:r>
          </w:p>
        </w:tc>
        <w:tc>
          <w:tcPr>
            <w:tcW w:w="1440" w:type="dxa"/>
            <w:vMerge/>
            <w:vAlign w:val="center"/>
          </w:tcPr>
          <w:p w14:paraId="10857D6F" w14:textId="77777777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6C29D2F4" w14:textId="41AD9E14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$28.44 </w:t>
            </w:r>
          </w:p>
        </w:tc>
      </w:tr>
      <w:tr w:rsidR="00DA47D6" w14:paraId="6A42D310" w14:textId="77777777" w:rsidTr="007B3231">
        <w:tc>
          <w:tcPr>
            <w:tcW w:w="3145" w:type="dxa"/>
            <w:vMerge w:val="restart"/>
            <w:vAlign w:val="center"/>
          </w:tcPr>
          <w:p w14:paraId="5068F97E" w14:textId="77777777" w:rsidR="00DA47D6" w:rsidRPr="007B77A8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Gas stove</w:t>
            </w:r>
          </w:p>
        </w:tc>
        <w:tc>
          <w:tcPr>
            <w:tcW w:w="1440" w:type="dxa"/>
            <w:vAlign w:val="center"/>
          </w:tcPr>
          <w:p w14:paraId="66384404" w14:textId="77777777" w:rsidR="00DA47D6" w:rsidRPr="007B77A8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Lower Bound </w:t>
            </w:r>
          </w:p>
        </w:tc>
        <w:tc>
          <w:tcPr>
            <w:tcW w:w="1440" w:type="dxa"/>
            <w:vMerge w:val="restart"/>
            <w:vAlign w:val="center"/>
          </w:tcPr>
          <w:p w14:paraId="17964737" w14:textId="6A41A433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stove</w:t>
            </w:r>
          </w:p>
        </w:tc>
        <w:tc>
          <w:tcPr>
            <w:tcW w:w="1260" w:type="dxa"/>
            <w:vAlign w:val="center"/>
          </w:tcPr>
          <w:p w14:paraId="7B36C2D2" w14:textId="3F67E915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$33.87 per stove</w:t>
            </w:r>
          </w:p>
        </w:tc>
        <w:tc>
          <w:tcPr>
            <w:tcW w:w="1440" w:type="dxa"/>
            <w:vMerge w:val="restart"/>
            <w:vAlign w:val="center"/>
          </w:tcPr>
          <w:p w14:paraId="7EDCFB2E" w14:textId="2743972E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259" w:type="dxa"/>
            <w:vAlign w:val="center"/>
          </w:tcPr>
          <w:p w14:paraId="7E9D0E84" w14:textId="49CE5626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$3.39 </w:t>
            </w:r>
          </w:p>
        </w:tc>
      </w:tr>
      <w:tr w:rsidR="00DA47D6" w14:paraId="45FF8639" w14:textId="77777777" w:rsidTr="007B3231">
        <w:tc>
          <w:tcPr>
            <w:tcW w:w="3145" w:type="dxa"/>
            <w:vMerge/>
            <w:vAlign w:val="center"/>
          </w:tcPr>
          <w:p w14:paraId="20A8096C" w14:textId="77777777" w:rsidR="00DA47D6" w:rsidRPr="007B77A8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97E2A55" w14:textId="77777777" w:rsidR="00DA47D6" w:rsidRPr="007B77A8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Upper Bound </w:t>
            </w:r>
          </w:p>
        </w:tc>
        <w:tc>
          <w:tcPr>
            <w:tcW w:w="1440" w:type="dxa"/>
            <w:vMerge/>
            <w:vAlign w:val="center"/>
          </w:tcPr>
          <w:p w14:paraId="282ADE44" w14:textId="77777777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F9D92F3" w14:textId="00F5BACE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$70.90 per stove</w:t>
            </w:r>
          </w:p>
        </w:tc>
        <w:tc>
          <w:tcPr>
            <w:tcW w:w="1440" w:type="dxa"/>
            <w:vMerge/>
            <w:vAlign w:val="center"/>
          </w:tcPr>
          <w:p w14:paraId="2B1B2941" w14:textId="77777777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4C0A6633" w14:textId="38219D8A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$7.09 </w:t>
            </w:r>
          </w:p>
        </w:tc>
      </w:tr>
      <w:tr w:rsidR="00DA47D6" w14:paraId="2CD33DCC" w14:textId="77777777" w:rsidTr="007B3231">
        <w:tc>
          <w:tcPr>
            <w:tcW w:w="3145" w:type="dxa"/>
            <w:vAlign w:val="center"/>
          </w:tcPr>
          <w:p w14:paraId="76CD0E6C" w14:textId="77777777" w:rsidR="00DA47D6" w:rsidRPr="007B77A8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Salary costs for CHW to provide training session on how to correctly prepare and use BMS to caregiver.</w:t>
            </w:r>
          </w:p>
        </w:tc>
        <w:tc>
          <w:tcPr>
            <w:tcW w:w="1440" w:type="dxa"/>
            <w:vAlign w:val="center"/>
          </w:tcPr>
          <w:p w14:paraId="33AF3DA5" w14:textId="77777777" w:rsidR="00DA47D6" w:rsidRPr="007B77A8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440" w:type="dxa"/>
            <w:vAlign w:val="center"/>
          </w:tcPr>
          <w:p w14:paraId="64DCB8E2" w14:textId="1B41DC70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0.5 hours </w:t>
            </w:r>
          </w:p>
        </w:tc>
        <w:tc>
          <w:tcPr>
            <w:tcW w:w="1260" w:type="dxa"/>
            <w:vAlign w:val="center"/>
          </w:tcPr>
          <w:p w14:paraId="02AD9D0F" w14:textId="01F386AC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$2.14 per hour</w:t>
            </w:r>
          </w:p>
        </w:tc>
        <w:tc>
          <w:tcPr>
            <w:tcW w:w="1440" w:type="dxa"/>
            <w:vAlign w:val="center"/>
          </w:tcPr>
          <w:p w14:paraId="596EEB97" w14:textId="796963DE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59" w:type="dxa"/>
            <w:vAlign w:val="center"/>
          </w:tcPr>
          <w:p w14:paraId="0F50E0F8" w14:textId="51AC11B9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$1.07 </w:t>
            </w:r>
          </w:p>
        </w:tc>
      </w:tr>
      <w:tr w:rsidR="00CA55AC" w14:paraId="43762F06" w14:textId="77777777" w:rsidTr="007B3231">
        <w:tc>
          <w:tcPr>
            <w:tcW w:w="3145" w:type="dxa"/>
            <w:vMerge w:val="restart"/>
            <w:vAlign w:val="center"/>
          </w:tcPr>
          <w:p w14:paraId="3EF67B53" w14:textId="77777777" w:rsidR="00CA55AC" w:rsidRPr="007B77A8" w:rsidRDefault="00CA55AC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Formula tin (900g)</w:t>
            </w:r>
          </w:p>
        </w:tc>
        <w:tc>
          <w:tcPr>
            <w:tcW w:w="1440" w:type="dxa"/>
            <w:vAlign w:val="center"/>
          </w:tcPr>
          <w:p w14:paraId="10E5EC2F" w14:textId="77777777" w:rsidR="00CA55AC" w:rsidRPr="007B77A8" w:rsidRDefault="00CA55AC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Lower Bound </w:t>
            </w:r>
          </w:p>
        </w:tc>
        <w:tc>
          <w:tcPr>
            <w:tcW w:w="1440" w:type="dxa"/>
            <w:vMerge w:val="restart"/>
            <w:vAlign w:val="center"/>
          </w:tcPr>
          <w:p w14:paraId="5FA2700F" w14:textId="3022A734" w:rsidR="00CA55AC" w:rsidRPr="00DA47D6" w:rsidRDefault="00CA55AC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tins</w:t>
            </w:r>
          </w:p>
        </w:tc>
        <w:tc>
          <w:tcPr>
            <w:tcW w:w="1260" w:type="dxa"/>
            <w:vAlign w:val="center"/>
          </w:tcPr>
          <w:p w14:paraId="75B1D6FF" w14:textId="76F73EDA" w:rsidR="00CA55AC" w:rsidRPr="00DA47D6" w:rsidRDefault="00CA55AC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$12.58 per tin</w:t>
            </w:r>
          </w:p>
        </w:tc>
        <w:tc>
          <w:tcPr>
            <w:tcW w:w="1440" w:type="dxa"/>
            <w:vMerge w:val="restart"/>
            <w:vAlign w:val="center"/>
          </w:tcPr>
          <w:p w14:paraId="4291F5E3" w14:textId="71745068" w:rsidR="00CA55AC" w:rsidRPr="00DA47D6" w:rsidRDefault="00CA55AC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59" w:type="dxa"/>
            <w:vAlign w:val="center"/>
          </w:tcPr>
          <w:p w14:paraId="7492EC0A" w14:textId="45F91179" w:rsidR="00CA55AC" w:rsidRPr="00DA47D6" w:rsidRDefault="00CA55AC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$654.16 </w:t>
            </w:r>
          </w:p>
        </w:tc>
      </w:tr>
      <w:tr w:rsidR="00CA55AC" w14:paraId="6CA19E1C" w14:textId="77777777" w:rsidTr="007B3231">
        <w:tc>
          <w:tcPr>
            <w:tcW w:w="3145" w:type="dxa"/>
            <w:vMerge/>
            <w:vAlign w:val="center"/>
          </w:tcPr>
          <w:p w14:paraId="27F6C888" w14:textId="77777777" w:rsidR="00CA55AC" w:rsidRPr="007B77A8" w:rsidRDefault="00CA55AC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177CA98" w14:textId="77777777" w:rsidR="00CA55AC" w:rsidRPr="007B77A8" w:rsidRDefault="00CA55AC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Upper Bound </w:t>
            </w:r>
          </w:p>
        </w:tc>
        <w:tc>
          <w:tcPr>
            <w:tcW w:w="1440" w:type="dxa"/>
            <w:vMerge/>
            <w:vAlign w:val="center"/>
          </w:tcPr>
          <w:p w14:paraId="2BA4041C" w14:textId="77777777" w:rsidR="00CA55AC" w:rsidRPr="00DA47D6" w:rsidRDefault="00CA55AC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E3E664F" w14:textId="658E5F2E" w:rsidR="00CA55AC" w:rsidRPr="00DA47D6" w:rsidRDefault="00CA55AC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$16.20 per tin</w:t>
            </w:r>
          </w:p>
        </w:tc>
        <w:tc>
          <w:tcPr>
            <w:tcW w:w="1440" w:type="dxa"/>
            <w:vMerge/>
            <w:vAlign w:val="center"/>
          </w:tcPr>
          <w:p w14:paraId="4AE7D11F" w14:textId="77777777" w:rsidR="00CA55AC" w:rsidRPr="00DA47D6" w:rsidRDefault="00CA55AC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3A4E65BC" w14:textId="178BA329" w:rsidR="00CA55AC" w:rsidRPr="00DA47D6" w:rsidRDefault="00CA55AC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$842.40 </w:t>
            </w:r>
          </w:p>
        </w:tc>
      </w:tr>
      <w:tr w:rsidR="00DA47D6" w14:paraId="6F62C41B" w14:textId="77777777" w:rsidTr="007B3231">
        <w:tc>
          <w:tcPr>
            <w:tcW w:w="3145" w:type="dxa"/>
            <w:vMerge w:val="restart"/>
            <w:vAlign w:val="center"/>
          </w:tcPr>
          <w:p w14:paraId="0F3B7696" w14:textId="77777777" w:rsidR="00DA47D6" w:rsidRPr="007B77A8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Bottled water</w:t>
            </w:r>
          </w:p>
        </w:tc>
        <w:tc>
          <w:tcPr>
            <w:tcW w:w="1440" w:type="dxa"/>
            <w:vAlign w:val="center"/>
          </w:tcPr>
          <w:p w14:paraId="774106DF" w14:textId="77777777" w:rsidR="00DA47D6" w:rsidRPr="007B77A8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Lower Bound </w:t>
            </w:r>
          </w:p>
        </w:tc>
        <w:tc>
          <w:tcPr>
            <w:tcW w:w="1440" w:type="dxa"/>
            <w:vAlign w:val="center"/>
          </w:tcPr>
          <w:p w14:paraId="14B18390" w14:textId="19181C01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 liters</w:t>
            </w:r>
          </w:p>
        </w:tc>
        <w:tc>
          <w:tcPr>
            <w:tcW w:w="1260" w:type="dxa"/>
            <w:vAlign w:val="center"/>
          </w:tcPr>
          <w:p w14:paraId="7910EA2D" w14:textId="3AD32459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$0.43 per </w:t>
            </w:r>
            <w:proofErr w:type="gramStart"/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 liter</w:t>
            </w:r>
            <w:proofErr w:type="gramEnd"/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bottle</w:t>
            </w:r>
          </w:p>
        </w:tc>
        <w:tc>
          <w:tcPr>
            <w:tcW w:w="1440" w:type="dxa"/>
            <w:vMerge w:val="restart"/>
            <w:vAlign w:val="center"/>
          </w:tcPr>
          <w:p w14:paraId="18F4A966" w14:textId="43B621CB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59" w:type="dxa"/>
            <w:vAlign w:val="center"/>
          </w:tcPr>
          <w:p w14:paraId="7D137B01" w14:textId="5B4E382F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$35.26 </w:t>
            </w:r>
          </w:p>
        </w:tc>
      </w:tr>
      <w:tr w:rsidR="00DA47D6" w14:paraId="6BBED16E" w14:textId="77777777" w:rsidTr="007B3231">
        <w:tc>
          <w:tcPr>
            <w:tcW w:w="3145" w:type="dxa"/>
            <w:vMerge/>
            <w:vAlign w:val="center"/>
          </w:tcPr>
          <w:p w14:paraId="3B0A2BA2" w14:textId="77777777" w:rsidR="00DA47D6" w:rsidRPr="007B77A8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038A804" w14:textId="77777777" w:rsidR="00DA47D6" w:rsidRPr="009F1D2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1D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Upper Bound </w:t>
            </w:r>
          </w:p>
        </w:tc>
        <w:tc>
          <w:tcPr>
            <w:tcW w:w="1440" w:type="dxa"/>
            <w:vAlign w:val="center"/>
          </w:tcPr>
          <w:p w14:paraId="689263D6" w14:textId="0CF904BD" w:rsidR="00DA47D6" w:rsidRPr="009F1D2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1D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3549 liters</w:t>
            </w:r>
          </w:p>
        </w:tc>
        <w:tc>
          <w:tcPr>
            <w:tcW w:w="1260" w:type="dxa"/>
            <w:vAlign w:val="center"/>
          </w:tcPr>
          <w:p w14:paraId="530D0665" w14:textId="1127BB7B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$1.07 per </w:t>
            </w:r>
            <w:proofErr w:type="gramStart"/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 liter</w:t>
            </w:r>
            <w:proofErr w:type="gramEnd"/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bottle</w:t>
            </w:r>
          </w:p>
        </w:tc>
        <w:tc>
          <w:tcPr>
            <w:tcW w:w="1440" w:type="dxa"/>
            <w:vMerge/>
            <w:vAlign w:val="center"/>
          </w:tcPr>
          <w:p w14:paraId="35BB41FC" w14:textId="77777777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6BDF2C99" w14:textId="0FB1BAF6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$2,531.62 </w:t>
            </w:r>
          </w:p>
        </w:tc>
      </w:tr>
      <w:tr w:rsidR="00DA47D6" w14:paraId="23E79D1A" w14:textId="77777777" w:rsidTr="00894BE0">
        <w:tc>
          <w:tcPr>
            <w:tcW w:w="3145" w:type="dxa"/>
            <w:vMerge w:val="restart"/>
            <w:vAlign w:val="center"/>
          </w:tcPr>
          <w:p w14:paraId="12755FE0" w14:textId="77777777" w:rsidR="00DA47D6" w:rsidRPr="007B77A8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Tap water</w:t>
            </w:r>
          </w:p>
        </w:tc>
        <w:tc>
          <w:tcPr>
            <w:tcW w:w="1440" w:type="dxa"/>
            <w:vAlign w:val="center"/>
          </w:tcPr>
          <w:p w14:paraId="3BEBD20B" w14:textId="77777777" w:rsidR="00DA47D6" w:rsidRPr="007B77A8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Lower Bound </w:t>
            </w:r>
          </w:p>
        </w:tc>
        <w:tc>
          <w:tcPr>
            <w:tcW w:w="1440" w:type="dxa"/>
            <w:vAlign w:val="center"/>
          </w:tcPr>
          <w:p w14:paraId="60E5B647" w14:textId="7FB5078E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2721 liters</w:t>
            </w:r>
          </w:p>
        </w:tc>
        <w:tc>
          <w:tcPr>
            <w:tcW w:w="1260" w:type="dxa"/>
            <w:vAlign w:val="center"/>
          </w:tcPr>
          <w:p w14:paraId="678EAA2A" w14:textId="2FCCF445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$16.68 per cubic meter</w:t>
            </w:r>
          </w:p>
        </w:tc>
        <w:tc>
          <w:tcPr>
            <w:tcW w:w="1440" w:type="dxa"/>
            <w:vMerge w:val="restart"/>
            <w:vAlign w:val="center"/>
          </w:tcPr>
          <w:p w14:paraId="67230E6F" w14:textId="4830356D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59" w:type="dxa"/>
            <w:vAlign w:val="center"/>
          </w:tcPr>
          <w:p w14:paraId="46ED97DC" w14:textId="5160E719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$45.39 </w:t>
            </w:r>
          </w:p>
        </w:tc>
      </w:tr>
      <w:tr w:rsidR="00DA47D6" w14:paraId="1EF83959" w14:textId="77777777" w:rsidTr="007B3231">
        <w:tc>
          <w:tcPr>
            <w:tcW w:w="3145" w:type="dxa"/>
            <w:vMerge/>
            <w:vAlign w:val="center"/>
          </w:tcPr>
          <w:p w14:paraId="0782C18B" w14:textId="77777777" w:rsidR="00DA47D6" w:rsidRPr="007B77A8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E47B5D5" w14:textId="77777777" w:rsidR="00DA47D6" w:rsidRPr="007B77A8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Upper Bound </w:t>
            </w:r>
          </w:p>
        </w:tc>
        <w:tc>
          <w:tcPr>
            <w:tcW w:w="1440" w:type="dxa"/>
            <w:vAlign w:val="center"/>
          </w:tcPr>
          <w:p w14:paraId="60177907" w14:textId="7AB07561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liters</w:t>
            </w:r>
          </w:p>
        </w:tc>
        <w:tc>
          <w:tcPr>
            <w:tcW w:w="1260" w:type="dxa"/>
            <w:vAlign w:val="center"/>
          </w:tcPr>
          <w:p w14:paraId="7F8AFAC6" w14:textId="77777777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$0.07 per cubic meter</w:t>
            </w:r>
          </w:p>
        </w:tc>
        <w:tc>
          <w:tcPr>
            <w:tcW w:w="1440" w:type="dxa"/>
            <w:vMerge/>
            <w:vAlign w:val="center"/>
          </w:tcPr>
          <w:p w14:paraId="11C37A17" w14:textId="77777777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132F7716" w14:textId="3DE70787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A47D6" w14:paraId="7DFF997E" w14:textId="77777777" w:rsidTr="007B3231">
        <w:tc>
          <w:tcPr>
            <w:tcW w:w="3145" w:type="dxa"/>
            <w:vMerge w:val="restart"/>
            <w:vAlign w:val="center"/>
          </w:tcPr>
          <w:p w14:paraId="33BCC135" w14:textId="77777777" w:rsidR="00DA47D6" w:rsidRPr="007B77A8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Liquid petroleum gas</w:t>
            </w:r>
          </w:p>
        </w:tc>
        <w:tc>
          <w:tcPr>
            <w:tcW w:w="1440" w:type="dxa"/>
            <w:vAlign w:val="center"/>
          </w:tcPr>
          <w:p w14:paraId="6B4CD8BB" w14:textId="77777777" w:rsidR="00DA47D6" w:rsidRPr="007B77A8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Lower Bound </w:t>
            </w:r>
          </w:p>
        </w:tc>
        <w:tc>
          <w:tcPr>
            <w:tcW w:w="1440" w:type="dxa"/>
            <w:vAlign w:val="center"/>
          </w:tcPr>
          <w:p w14:paraId="7E236CE6" w14:textId="41D8AB65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kilograms</w:t>
            </w:r>
          </w:p>
        </w:tc>
        <w:tc>
          <w:tcPr>
            <w:tcW w:w="1260" w:type="dxa"/>
            <w:vMerge w:val="restart"/>
            <w:vAlign w:val="center"/>
          </w:tcPr>
          <w:p w14:paraId="3015B435" w14:textId="5892BEBE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$0.80 per kilogram</w:t>
            </w:r>
          </w:p>
        </w:tc>
        <w:tc>
          <w:tcPr>
            <w:tcW w:w="1440" w:type="dxa"/>
            <w:vMerge w:val="restart"/>
            <w:vAlign w:val="center"/>
          </w:tcPr>
          <w:p w14:paraId="39AD4267" w14:textId="77777777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  <w:p w14:paraId="4BAF2A72" w14:textId="46D93326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59" w:type="dxa"/>
            <w:vAlign w:val="center"/>
          </w:tcPr>
          <w:p w14:paraId="19FC4569" w14:textId="108641CD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$17.60 </w:t>
            </w:r>
          </w:p>
        </w:tc>
      </w:tr>
      <w:tr w:rsidR="00DA47D6" w14:paraId="3ED03423" w14:textId="77777777" w:rsidTr="007B3231">
        <w:tc>
          <w:tcPr>
            <w:tcW w:w="3145" w:type="dxa"/>
            <w:vMerge/>
            <w:vAlign w:val="center"/>
          </w:tcPr>
          <w:p w14:paraId="51B07A7F" w14:textId="77777777" w:rsidR="00DA47D6" w:rsidRPr="007B77A8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A58408F" w14:textId="77777777" w:rsidR="00DA47D6" w:rsidRPr="007B77A8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Upper Bound </w:t>
            </w:r>
          </w:p>
        </w:tc>
        <w:tc>
          <w:tcPr>
            <w:tcW w:w="1440" w:type="dxa"/>
            <w:vAlign w:val="center"/>
          </w:tcPr>
          <w:p w14:paraId="26B1B9C4" w14:textId="7EFD2829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 kilograms</w:t>
            </w:r>
          </w:p>
        </w:tc>
        <w:tc>
          <w:tcPr>
            <w:tcW w:w="1260" w:type="dxa"/>
            <w:vMerge/>
            <w:vAlign w:val="center"/>
          </w:tcPr>
          <w:p w14:paraId="0B306BF3" w14:textId="77777777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5BA9F14A" w14:textId="77777777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219A7D93" w14:textId="37A265E1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$128.00 </w:t>
            </w:r>
          </w:p>
        </w:tc>
      </w:tr>
      <w:tr w:rsidR="00DA47D6" w14:paraId="592B7261" w14:textId="77777777" w:rsidTr="007B3231">
        <w:tc>
          <w:tcPr>
            <w:tcW w:w="3145" w:type="dxa"/>
            <w:vMerge w:val="restart"/>
            <w:vAlign w:val="center"/>
          </w:tcPr>
          <w:p w14:paraId="546D0458" w14:textId="77777777" w:rsidR="00DA47D6" w:rsidRPr="007B77A8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Diarrheal disease treatment</w:t>
            </w:r>
          </w:p>
        </w:tc>
        <w:tc>
          <w:tcPr>
            <w:tcW w:w="1440" w:type="dxa"/>
            <w:vAlign w:val="center"/>
          </w:tcPr>
          <w:p w14:paraId="754C97CE" w14:textId="77777777" w:rsidR="00DA47D6" w:rsidRPr="007B77A8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Lower Bound </w:t>
            </w:r>
          </w:p>
        </w:tc>
        <w:tc>
          <w:tcPr>
            <w:tcW w:w="1440" w:type="dxa"/>
            <w:vAlign w:val="center"/>
          </w:tcPr>
          <w:p w14:paraId="1668B2FF" w14:textId="09EEE540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 episodes</w:t>
            </w:r>
          </w:p>
        </w:tc>
        <w:tc>
          <w:tcPr>
            <w:tcW w:w="1260" w:type="dxa"/>
            <w:vMerge w:val="restart"/>
            <w:vAlign w:val="center"/>
          </w:tcPr>
          <w:p w14:paraId="49A7AF89" w14:textId="488CD87B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$9.26 per episodic treatment</w:t>
            </w:r>
          </w:p>
        </w:tc>
        <w:tc>
          <w:tcPr>
            <w:tcW w:w="1440" w:type="dxa"/>
            <w:vMerge w:val="restart"/>
            <w:vAlign w:val="center"/>
          </w:tcPr>
          <w:p w14:paraId="4105FEE0" w14:textId="375AC266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59" w:type="dxa"/>
            <w:vAlign w:val="center"/>
          </w:tcPr>
          <w:p w14:paraId="1E0FA4A1" w14:textId="05B97AA3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$9.17 </w:t>
            </w:r>
          </w:p>
        </w:tc>
      </w:tr>
      <w:tr w:rsidR="00DA47D6" w14:paraId="5B97D1FA" w14:textId="77777777" w:rsidTr="007B3231">
        <w:tc>
          <w:tcPr>
            <w:tcW w:w="3145" w:type="dxa"/>
            <w:vMerge/>
            <w:vAlign w:val="center"/>
          </w:tcPr>
          <w:p w14:paraId="72CFCE6C" w14:textId="77777777" w:rsidR="00DA47D6" w:rsidRPr="007B77A8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92F079C" w14:textId="77777777" w:rsidR="00DA47D6" w:rsidRPr="007B77A8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Upper Bound </w:t>
            </w:r>
          </w:p>
        </w:tc>
        <w:tc>
          <w:tcPr>
            <w:tcW w:w="1440" w:type="dxa"/>
            <w:vAlign w:val="center"/>
          </w:tcPr>
          <w:p w14:paraId="0C43C79D" w14:textId="1FF6410D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 episodes</w:t>
            </w:r>
          </w:p>
        </w:tc>
        <w:tc>
          <w:tcPr>
            <w:tcW w:w="1260" w:type="dxa"/>
            <w:vMerge/>
            <w:vAlign w:val="center"/>
          </w:tcPr>
          <w:p w14:paraId="1F4D80A5" w14:textId="77777777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7B4CECAA" w14:textId="77777777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512034D6" w14:textId="17C3C046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$11.11 </w:t>
            </w:r>
          </w:p>
        </w:tc>
      </w:tr>
      <w:tr w:rsidR="00DA47D6" w14:paraId="3FE8CD2B" w14:textId="77777777" w:rsidTr="007B3231">
        <w:tc>
          <w:tcPr>
            <w:tcW w:w="3145" w:type="dxa"/>
            <w:vMerge w:val="restart"/>
            <w:vAlign w:val="center"/>
          </w:tcPr>
          <w:p w14:paraId="6A5F54A9" w14:textId="77777777" w:rsidR="00DA47D6" w:rsidRPr="007B77A8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ARI treatment</w:t>
            </w:r>
          </w:p>
        </w:tc>
        <w:tc>
          <w:tcPr>
            <w:tcW w:w="1440" w:type="dxa"/>
            <w:vAlign w:val="center"/>
          </w:tcPr>
          <w:p w14:paraId="663FC65C" w14:textId="77777777" w:rsidR="00DA47D6" w:rsidRPr="007B77A8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Lower Bound </w:t>
            </w:r>
          </w:p>
        </w:tc>
        <w:tc>
          <w:tcPr>
            <w:tcW w:w="1440" w:type="dxa"/>
            <w:vAlign w:val="center"/>
          </w:tcPr>
          <w:p w14:paraId="37A9B800" w14:textId="7B32F244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2.75 episodes</w:t>
            </w:r>
          </w:p>
        </w:tc>
        <w:tc>
          <w:tcPr>
            <w:tcW w:w="1260" w:type="dxa"/>
            <w:vMerge w:val="restart"/>
            <w:vAlign w:val="center"/>
          </w:tcPr>
          <w:p w14:paraId="0504A627" w14:textId="497D06FE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$41.54 per episodic treatment</w:t>
            </w:r>
          </w:p>
        </w:tc>
        <w:tc>
          <w:tcPr>
            <w:tcW w:w="1440" w:type="dxa"/>
            <w:vMerge w:val="restart"/>
            <w:vAlign w:val="center"/>
          </w:tcPr>
          <w:p w14:paraId="1E66EAF4" w14:textId="07AFCD85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59" w:type="dxa"/>
            <w:vAlign w:val="center"/>
          </w:tcPr>
          <w:p w14:paraId="6D5062BD" w14:textId="2B1EC538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$114.24 </w:t>
            </w:r>
          </w:p>
        </w:tc>
      </w:tr>
      <w:tr w:rsidR="00DA47D6" w14:paraId="45BD1410" w14:textId="77777777" w:rsidTr="007B3231">
        <w:tc>
          <w:tcPr>
            <w:tcW w:w="3145" w:type="dxa"/>
            <w:vMerge/>
            <w:vAlign w:val="center"/>
          </w:tcPr>
          <w:p w14:paraId="6113C2A9" w14:textId="77777777" w:rsidR="00DA47D6" w:rsidRPr="007B77A8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E1FB7A4" w14:textId="77777777" w:rsidR="00DA47D6" w:rsidRPr="007B77A8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Upper Bound </w:t>
            </w:r>
          </w:p>
        </w:tc>
        <w:tc>
          <w:tcPr>
            <w:tcW w:w="1440" w:type="dxa"/>
            <w:vAlign w:val="center"/>
          </w:tcPr>
          <w:p w14:paraId="31D4FE26" w14:textId="0C2164E3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4.65 episodes</w:t>
            </w:r>
          </w:p>
        </w:tc>
        <w:tc>
          <w:tcPr>
            <w:tcW w:w="1260" w:type="dxa"/>
            <w:vMerge/>
            <w:vAlign w:val="center"/>
          </w:tcPr>
          <w:p w14:paraId="5326BD0A" w14:textId="77777777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102EFC2E" w14:textId="77777777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758D387D" w14:textId="3168C871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$193.16 </w:t>
            </w:r>
          </w:p>
        </w:tc>
      </w:tr>
      <w:tr w:rsidR="00DA47D6" w14:paraId="72A890C6" w14:textId="77777777" w:rsidTr="007B3231">
        <w:tc>
          <w:tcPr>
            <w:tcW w:w="8725" w:type="dxa"/>
            <w:gridSpan w:val="5"/>
            <w:shd w:val="clear" w:color="auto" w:fill="BFBFBF" w:themeFill="background1" w:themeFillShade="BF"/>
          </w:tcPr>
          <w:p w14:paraId="01B77F03" w14:textId="77777777" w:rsidR="00DA47D6" w:rsidRPr="007B77A8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eastAsia="Times New Roman" w:hAnsi="Times New Roman" w:cs="Times New Roman"/>
                <w:sz w:val="20"/>
                <w:szCs w:val="20"/>
              </w:rPr>
              <w:t>Lower Bound Total Study arm 1</w:t>
            </w:r>
          </w:p>
        </w:tc>
        <w:tc>
          <w:tcPr>
            <w:tcW w:w="1259" w:type="dxa"/>
            <w:shd w:val="clear" w:color="auto" w:fill="BFBFBF" w:themeFill="background1" w:themeFillShade="BF"/>
            <w:vAlign w:val="center"/>
          </w:tcPr>
          <w:p w14:paraId="7790375B" w14:textId="6666AA12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$938.91 </w:t>
            </w:r>
          </w:p>
        </w:tc>
      </w:tr>
      <w:tr w:rsidR="00DA47D6" w14:paraId="512122B7" w14:textId="77777777" w:rsidTr="007B3231">
        <w:tc>
          <w:tcPr>
            <w:tcW w:w="8725" w:type="dxa"/>
            <w:gridSpan w:val="5"/>
            <w:shd w:val="clear" w:color="auto" w:fill="BFBFBF" w:themeFill="background1" w:themeFillShade="BF"/>
          </w:tcPr>
          <w:p w14:paraId="47C6F04B" w14:textId="77777777" w:rsidR="00DA47D6" w:rsidRPr="007B77A8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77A8">
              <w:rPr>
                <w:rFonts w:ascii="Times New Roman" w:eastAsia="Times New Roman" w:hAnsi="Times New Roman" w:cs="Times New Roman"/>
                <w:sz w:val="20"/>
                <w:szCs w:val="20"/>
              </w:rPr>
              <w:t>Higher Bound Total Study arm 1</w:t>
            </w:r>
          </w:p>
        </w:tc>
        <w:tc>
          <w:tcPr>
            <w:tcW w:w="1259" w:type="dxa"/>
            <w:shd w:val="clear" w:color="auto" w:fill="BFBFBF" w:themeFill="background1" w:themeFillShade="BF"/>
            <w:vAlign w:val="bottom"/>
          </w:tcPr>
          <w:p w14:paraId="35FD4A88" w14:textId="2C5614DD" w:rsidR="00DA47D6" w:rsidRPr="00DA47D6" w:rsidRDefault="00DA47D6" w:rsidP="00DA47D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4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$3,840.15 </w:t>
            </w:r>
          </w:p>
        </w:tc>
      </w:tr>
      <w:bookmarkEnd w:id="0"/>
    </w:tbl>
    <w:p w14:paraId="7231C799" w14:textId="77777777" w:rsidR="007B77A8" w:rsidRPr="000A74FE" w:rsidRDefault="007B77A8" w:rsidP="003436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7B77A8" w:rsidRPr="000A74FE" w:rsidSect="00E86080">
      <w:headerReference w:type="default" r:id="rId9"/>
      <w:pgSz w:w="12240" w:h="15840"/>
      <w:pgMar w:top="1123" w:right="1123" w:bottom="1123" w:left="1123" w:header="720" w:footer="720" w:gutter="0"/>
      <w:lnNumType w:countBy="1" w:restart="continuous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96B1E" w14:textId="77777777" w:rsidR="00BB605C" w:rsidRDefault="00BB605C" w:rsidP="00E86080">
      <w:pPr>
        <w:spacing w:after="0" w:line="240" w:lineRule="auto"/>
      </w:pPr>
      <w:r>
        <w:separator/>
      </w:r>
    </w:p>
  </w:endnote>
  <w:endnote w:type="continuationSeparator" w:id="0">
    <w:p w14:paraId="5DA7D6CC" w14:textId="77777777" w:rsidR="00BB605C" w:rsidRDefault="00BB605C" w:rsidP="00E8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AED62" w14:textId="77777777" w:rsidR="00BB605C" w:rsidRDefault="00BB605C" w:rsidP="00E86080">
      <w:pPr>
        <w:spacing w:after="0" w:line="240" w:lineRule="auto"/>
      </w:pPr>
      <w:r>
        <w:separator/>
      </w:r>
    </w:p>
  </w:footnote>
  <w:footnote w:type="continuationSeparator" w:id="0">
    <w:p w14:paraId="3B1B5260" w14:textId="77777777" w:rsidR="00BB605C" w:rsidRDefault="00BB605C" w:rsidP="00E86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04663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B4F5750" w14:textId="010CFC64" w:rsidR="00E86080" w:rsidRDefault="00E86080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B91B77" w14:textId="77777777" w:rsidR="00E86080" w:rsidRDefault="00E860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72FA"/>
    <w:multiLevelType w:val="multilevel"/>
    <w:tmpl w:val="862A95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B074915"/>
    <w:multiLevelType w:val="hybridMultilevel"/>
    <w:tmpl w:val="64D81F0C"/>
    <w:lvl w:ilvl="0" w:tplc="210656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940510">
    <w:abstractNumId w:val="0"/>
  </w:num>
  <w:num w:numId="2" w16cid:durableId="1349142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WwNDAwMTA2sTAyNzRX0lEKTi0uzszPAykwrAUA1IxI8ywAAAA="/>
  </w:docVars>
  <w:rsids>
    <w:rsidRoot w:val="00BF34C3"/>
    <w:rsid w:val="000A74FE"/>
    <w:rsid w:val="000B60C5"/>
    <w:rsid w:val="000D43DF"/>
    <w:rsid w:val="000D49D1"/>
    <w:rsid w:val="0015684C"/>
    <w:rsid w:val="001666D0"/>
    <w:rsid w:val="00176910"/>
    <w:rsid w:val="00181DA0"/>
    <w:rsid w:val="001B789F"/>
    <w:rsid w:val="001C77AD"/>
    <w:rsid w:val="001D50E4"/>
    <w:rsid w:val="00274CDD"/>
    <w:rsid w:val="0029298E"/>
    <w:rsid w:val="002F4D3F"/>
    <w:rsid w:val="00316102"/>
    <w:rsid w:val="003436E3"/>
    <w:rsid w:val="003A69C7"/>
    <w:rsid w:val="004012FB"/>
    <w:rsid w:val="004B0779"/>
    <w:rsid w:val="004C6160"/>
    <w:rsid w:val="005F7F7F"/>
    <w:rsid w:val="006068F6"/>
    <w:rsid w:val="0064477F"/>
    <w:rsid w:val="00646080"/>
    <w:rsid w:val="00652F3D"/>
    <w:rsid w:val="006B4951"/>
    <w:rsid w:val="006C1EA3"/>
    <w:rsid w:val="00763787"/>
    <w:rsid w:val="007651F4"/>
    <w:rsid w:val="00796E63"/>
    <w:rsid w:val="007B77A8"/>
    <w:rsid w:val="007C58C6"/>
    <w:rsid w:val="007C768E"/>
    <w:rsid w:val="007D7431"/>
    <w:rsid w:val="007F415C"/>
    <w:rsid w:val="00855D58"/>
    <w:rsid w:val="00860635"/>
    <w:rsid w:val="0086159D"/>
    <w:rsid w:val="008702DC"/>
    <w:rsid w:val="00903F61"/>
    <w:rsid w:val="00912AA9"/>
    <w:rsid w:val="00937D66"/>
    <w:rsid w:val="009469D3"/>
    <w:rsid w:val="0096185E"/>
    <w:rsid w:val="009E722F"/>
    <w:rsid w:val="009F1D26"/>
    <w:rsid w:val="00AA3D7E"/>
    <w:rsid w:val="00AD1E9F"/>
    <w:rsid w:val="00B14024"/>
    <w:rsid w:val="00B6295D"/>
    <w:rsid w:val="00B97AC5"/>
    <w:rsid w:val="00BB605C"/>
    <w:rsid w:val="00BF34C3"/>
    <w:rsid w:val="00BF7953"/>
    <w:rsid w:val="00C307E5"/>
    <w:rsid w:val="00C73635"/>
    <w:rsid w:val="00C802CC"/>
    <w:rsid w:val="00CA55AC"/>
    <w:rsid w:val="00CD7CE4"/>
    <w:rsid w:val="00CF5A8A"/>
    <w:rsid w:val="00DA47D6"/>
    <w:rsid w:val="00DB5635"/>
    <w:rsid w:val="00E3490E"/>
    <w:rsid w:val="00E418E4"/>
    <w:rsid w:val="00E86080"/>
    <w:rsid w:val="00ED0C90"/>
    <w:rsid w:val="00FB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1EAEF"/>
  <w15:docId w15:val="{F6664069-FE72-2846-A063-B440DD8F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05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6BE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17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7A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7A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A0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30240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21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242F6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07C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58107C"/>
  </w:style>
  <w:style w:type="paragraph" w:styleId="NoSpacing">
    <w:name w:val="No Spacing"/>
    <w:uiPriority w:val="1"/>
    <w:qFormat/>
    <w:rsid w:val="00E51A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51A7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33629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25D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7566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86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080"/>
  </w:style>
  <w:style w:type="paragraph" w:styleId="Footer">
    <w:name w:val="footer"/>
    <w:basedOn w:val="Normal"/>
    <w:link w:val="FooterChar"/>
    <w:uiPriority w:val="99"/>
    <w:unhideWhenUsed/>
    <w:rsid w:val="00E86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080"/>
  </w:style>
  <w:style w:type="table" w:styleId="TableGrid">
    <w:name w:val="Table Grid"/>
    <w:basedOn w:val="TableNormal"/>
    <w:uiPriority w:val="39"/>
    <w:rsid w:val="0017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ECDzJWV0iqRt338eoNG/pUqlRVg==">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</go:docsCustomData>
</go:gDocsCustomXmlDataStorage>
</file>

<file path=customXml/itemProps1.xml><?xml version="1.0" encoding="utf-8"?>
<ds:datastoreItem xmlns:ds="http://schemas.openxmlformats.org/officeDocument/2006/customXml" ds:itemID="{43DABC0D-B73E-495A-A5D8-BE2BD65A3F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mija ververs</dc:creator>
  <cp:lastModifiedBy>Zoe Mowl</cp:lastModifiedBy>
  <cp:revision>10</cp:revision>
  <dcterms:created xsi:type="dcterms:W3CDTF">2023-04-13T21:48:00Z</dcterms:created>
  <dcterms:modified xsi:type="dcterms:W3CDTF">2023-08-25T12:24:00Z</dcterms:modified>
</cp:coreProperties>
</file>