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A64AE" w14:textId="77777777" w:rsidR="009546DA" w:rsidRPr="00A349EB" w:rsidRDefault="004A6733" w:rsidP="009546DA">
      <w:pPr>
        <w:spacing w:line="360" w:lineRule="auto"/>
        <w:rPr>
          <w:b/>
          <w:i/>
          <w:lang w:val="en-US"/>
        </w:rPr>
      </w:pPr>
      <w:r w:rsidRPr="00A349EB">
        <w:rPr>
          <w:b/>
          <w:i/>
          <w:lang w:val="en-US"/>
        </w:rPr>
        <w:t>Public Health Nutrition</w:t>
      </w:r>
    </w:p>
    <w:p w14:paraId="1EB53510" w14:textId="77777777" w:rsidR="009546DA" w:rsidRPr="00A349EB" w:rsidRDefault="009546DA" w:rsidP="009546DA">
      <w:pPr>
        <w:spacing w:line="360" w:lineRule="auto"/>
        <w:rPr>
          <w:lang w:val="en-US"/>
        </w:rPr>
      </w:pPr>
      <w:r w:rsidRPr="00A349EB">
        <w:rPr>
          <w:lang w:val="en-US"/>
        </w:rPr>
        <w:t>Supplementary information</w:t>
      </w:r>
    </w:p>
    <w:p w14:paraId="20DC0A94" w14:textId="77777777" w:rsidR="009546DA" w:rsidRPr="00A349EB" w:rsidRDefault="009546DA" w:rsidP="009546DA">
      <w:pPr>
        <w:spacing w:line="360" w:lineRule="auto"/>
        <w:rPr>
          <w:i/>
          <w:lang w:val="en-US"/>
        </w:rPr>
      </w:pPr>
    </w:p>
    <w:p w14:paraId="777D252D" w14:textId="77777777" w:rsidR="00784004" w:rsidRPr="00A349EB" w:rsidRDefault="00784004" w:rsidP="009546DA">
      <w:pPr>
        <w:spacing w:line="360" w:lineRule="auto"/>
        <w:rPr>
          <w:i/>
          <w:lang w:val="en-US"/>
        </w:rPr>
      </w:pPr>
    </w:p>
    <w:p w14:paraId="348E886A" w14:textId="77777777" w:rsidR="009546DA" w:rsidRPr="00A349EB" w:rsidRDefault="009546DA" w:rsidP="009546DA">
      <w:pPr>
        <w:rPr>
          <w:rStyle w:val="normaltextrun"/>
          <w:lang w:val="en-US"/>
        </w:rPr>
      </w:pPr>
      <w:r w:rsidRPr="00A349EB">
        <w:rPr>
          <w:lang w:val="en-US"/>
        </w:rPr>
        <w:t xml:space="preserve">Title: </w:t>
      </w:r>
      <w:r w:rsidRPr="00A349EB">
        <w:rPr>
          <w:rStyle w:val="normaltextrun"/>
          <w:b/>
          <w:lang w:val="en-US"/>
        </w:rPr>
        <w:t>Environmental impact of Norwegian self-selected diets: comparing current intake with national dietary guidelines and EAT-Lancet targets</w:t>
      </w:r>
    </w:p>
    <w:p w14:paraId="5B140A45" w14:textId="77777777" w:rsidR="009546DA" w:rsidRPr="00A349EB" w:rsidRDefault="009546DA" w:rsidP="009546DA">
      <w:pPr>
        <w:spacing w:line="360" w:lineRule="auto"/>
        <w:rPr>
          <w:b/>
          <w:lang w:val="en-US"/>
        </w:rPr>
      </w:pPr>
    </w:p>
    <w:p w14:paraId="2ADAE903" w14:textId="77777777" w:rsidR="009546DA" w:rsidRPr="00A349EB" w:rsidRDefault="009546DA" w:rsidP="009546DA">
      <w:pPr>
        <w:spacing w:line="360" w:lineRule="auto"/>
        <w:rPr>
          <w:b/>
          <w:lang w:val="en-US"/>
        </w:rPr>
      </w:pPr>
    </w:p>
    <w:p w14:paraId="2B29D9CE" w14:textId="77777777" w:rsidR="009546DA" w:rsidRPr="00A349EB" w:rsidRDefault="009546DA" w:rsidP="009546DA">
      <w:pPr>
        <w:spacing w:line="360" w:lineRule="auto"/>
        <w:rPr>
          <w:b/>
          <w:lang w:val="en-US"/>
        </w:rPr>
      </w:pPr>
    </w:p>
    <w:p w14:paraId="7F9572C6" w14:textId="77777777" w:rsidR="009546DA" w:rsidRPr="00A349EB" w:rsidRDefault="009546DA" w:rsidP="009546DA">
      <w:pPr>
        <w:spacing w:line="360" w:lineRule="auto"/>
        <w:rPr>
          <w:b/>
          <w:lang w:val="en-US"/>
        </w:rPr>
      </w:pPr>
    </w:p>
    <w:p w14:paraId="236105F3" w14:textId="77777777" w:rsidR="009546DA" w:rsidRPr="00A349EB" w:rsidRDefault="009546DA" w:rsidP="009546DA">
      <w:pPr>
        <w:spacing w:line="360" w:lineRule="auto"/>
        <w:rPr>
          <w:b/>
          <w:lang w:val="en-US"/>
        </w:rPr>
      </w:pPr>
    </w:p>
    <w:p w14:paraId="5C2E0408" w14:textId="77777777" w:rsidR="009546DA" w:rsidRPr="00A349EB" w:rsidRDefault="009546DA" w:rsidP="009546DA">
      <w:pPr>
        <w:spacing w:line="360" w:lineRule="auto"/>
        <w:rPr>
          <w:b/>
          <w:lang w:val="en-US"/>
        </w:rPr>
      </w:pPr>
    </w:p>
    <w:p w14:paraId="6C5D8F0E" w14:textId="77777777" w:rsidR="009546DA" w:rsidRPr="00A349EB" w:rsidRDefault="009546DA" w:rsidP="009546DA">
      <w:pPr>
        <w:spacing w:line="360" w:lineRule="auto"/>
        <w:rPr>
          <w:b/>
          <w:lang w:val="en-US"/>
        </w:rPr>
      </w:pPr>
    </w:p>
    <w:p w14:paraId="5C45F85B" w14:textId="77777777" w:rsidR="009546DA" w:rsidRPr="00A349EB" w:rsidRDefault="009546DA" w:rsidP="009546DA">
      <w:pPr>
        <w:spacing w:line="360" w:lineRule="auto"/>
        <w:rPr>
          <w:b/>
          <w:lang w:val="en-US"/>
        </w:rPr>
      </w:pPr>
    </w:p>
    <w:p w14:paraId="0355A709" w14:textId="77777777" w:rsidR="009546DA" w:rsidRPr="00A349EB" w:rsidRDefault="009546DA" w:rsidP="009546DA">
      <w:pPr>
        <w:spacing w:line="360" w:lineRule="auto"/>
        <w:rPr>
          <w:b/>
          <w:lang w:val="en-US"/>
        </w:rPr>
      </w:pPr>
    </w:p>
    <w:p w14:paraId="07F5ADEF" w14:textId="77777777" w:rsidR="009546DA" w:rsidRPr="00A349EB" w:rsidRDefault="009546DA" w:rsidP="009546DA">
      <w:pPr>
        <w:spacing w:line="360" w:lineRule="auto"/>
        <w:rPr>
          <w:b/>
          <w:lang w:val="en-US"/>
        </w:rPr>
      </w:pPr>
    </w:p>
    <w:p w14:paraId="771E5CFF" w14:textId="77777777" w:rsidR="009546DA" w:rsidRPr="00A349EB" w:rsidRDefault="009546DA" w:rsidP="009546DA">
      <w:pPr>
        <w:spacing w:line="360" w:lineRule="auto"/>
        <w:rPr>
          <w:b/>
          <w:lang w:val="en-US"/>
        </w:rPr>
      </w:pPr>
    </w:p>
    <w:p w14:paraId="62E2A529" w14:textId="77777777" w:rsidR="009546DA" w:rsidRPr="00A349EB" w:rsidRDefault="009546DA" w:rsidP="009546DA">
      <w:pPr>
        <w:spacing w:line="360" w:lineRule="auto"/>
        <w:rPr>
          <w:b/>
          <w:lang w:val="en-US"/>
        </w:rPr>
      </w:pPr>
    </w:p>
    <w:p w14:paraId="2BE6FFEB" w14:textId="77777777" w:rsidR="009546DA" w:rsidRPr="00A349EB" w:rsidRDefault="009546DA" w:rsidP="009546DA">
      <w:pPr>
        <w:spacing w:line="360" w:lineRule="auto"/>
        <w:rPr>
          <w:b/>
          <w:lang w:val="en-US"/>
        </w:rPr>
      </w:pPr>
    </w:p>
    <w:p w14:paraId="57F4B508" w14:textId="77777777" w:rsidR="009546DA" w:rsidRPr="00A349EB" w:rsidRDefault="009546DA" w:rsidP="009546DA">
      <w:pPr>
        <w:spacing w:line="360" w:lineRule="auto"/>
        <w:rPr>
          <w:b/>
          <w:lang w:val="en-US"/>
        </w:rPr>
      </w:pPr>
    </w:p>
    <w:p w14:paraId="61D1EBDD" w14:textId="77777777" w:rsidR="009546DA" w:rsidRPr="00A349EB" w:rsidRDefault="009546DA" w:rsidP="009546DA">
      <w:pPr>
        <w:spacing w:line="360" w:lineRule="auto"/>
        <w:rPr>
          <w:b/>
          <w:lang w:val="en-US"/>
        </w:rPr>
      </w:pPr>
    </w:p>
    <w:p w14:paraId="4D527612" w14:textId="77777777" w:rsidR="009546DA" w:rsidRPr="00A349EB" w:rsidRDefault="009546DA" w:rsidP="009546DA">
      <w:pPr>
        <w:spacing w:line="360" w:lineRule="auto"/>
        <w:rPr>
          <w:b/>
          <w:lang w:val="en-US"/>
        </w:rPr>
      </w:pPr>
    </w:p>
    <w:p w14:paraId="6F8862E2" w14:textId="77777777" w:rsidR="009546DA" w:rsidRPr="00A349EB" w:rsidRDefault="009546DA" w:rsidP="009546DA">
      <w:pPr>
        <w:spacing w:line="360" w:lineRule="auto"/>
        <w:rPr>
          <w:b/>
          <w:lang w:val="en-US"/>
        </w:rPr>
      </w:pPr>
    </w:p>
    <w:p w14:paraId="5E4669D7" w14:textId="77777777" w:rsidR="009546DA" w:rsidRPr="00A349EB" w:rsidRDefault="009546DA" w:rsidP="009546DA">
      <w:pPr>
        <w:spacing w:line="360" w:lineRule="auto"/>
        <w:rPr>
          <w:b/>
          <w:lang w:val="en-US"/>
        </w:rPr>
      </w:pPr>
    </w:p>
    <w:p w14:paraId="4E57531E" w14:textId="77777777" w:rsidR="009546DA" w:rsidRPr="00A349EB" w:rsidRDefault="009546DA" w:rsidP="009546DA">
      <w:pPr>
        <w:spacing w:line="360" w:lineRule="auto"/>
        <w:rPr>
          <w:b/>
          <w:lang w:val="en-US"/>
        </w:rPr>
      </w:pPr>
    </w:p>
    <w:p w14:paraId="071C82F7" w14:textId="77777777" w:rsidR="009546DA" w:rsidRPr="00A349EB" w:rsidRDefault="009546DA" w:rsidP="009546DA">
      <w:pPr>
        <w:spacing w:line="360" w:lineRule="auto"/>
        <w:rPr>
          <w:b/>
          <w:lang w:val="en-US"/>
        </w:rPr>
      </w:pPr>
    </w:p>
    <w:p w14:paraId="6BD8E1C5" w14:textId="77777777" w:rsidR="009546DA" w:rsidRPr="00A349EB" w:rsidRDefault="009546DA" w:rsidP="009546DA">
      <w:pPr>
        <w:spacing w:line="360" w:lineRule="auto"/>
        <w:rPr>
          <w:b/>
          <w:lang w:val="en-US"/>
        </w:rPr>
      </w:pPr>
    </w:p>
    <w:p w14:paraId="7A5A2A90" w14:textId="77777777" w:rsidR="009546DA" w:rsidRPr="00A349EB" w:rsidRDefault="009546DA" w:rsidP="009546DA">
      <w:pPr>
        <w:spacing w:line="360" w:lineRule="auto"/>
        <w:rPr>
          <w:b/>
          <w:lang w:val="en-US"/>
        </w:rPr>
      </w:pPr>
    </w:p>
    <w:p w14:paraId="701FDB02" w14:textId="77777777" w:rsidR="009546DA" w:rsidRPr="00A349EB" w:rsidRDefault="009546DA" w:rsidP="009546DA">
      <w:pPr>
        <w:spacing w:line="360" w:lineRule="auto"/>
        <w:rPr>
          <w:b/>
          <w:lang w:val="en-US"/>
        </w:rPr>
      </w:pPr>
    </w:p>
    <w:p w14:paraId="1121CFF2" w14:textId="77777777" w:rsidR="009546DA" w:rsidRPr="00A349EB" w:rsidRDefault="009546DA" w:rsidP="009546DA">
      <w:pPr>
        <w:spacing w:line="360" w:lineRule="auto"/>
        <w:rPr>
          <w:b/>
          <w:lang w:val="en-US"/>
        </w:rPr>
      </w:pPr>
    </w:p>
    <w:p w14:paraId="59331FE6" w14:textId="77777777" w:rsidR="009546DA" w:rsidRPr="00A349EB" w:rsidRDefault="009546DA" w:rsidP="009546DA">
      <w:pPr>
        <w:spacing w:line="360" w:lineRule="auto"/>
        <w:rPr>
          <w:b/>
          <w:lang w:val="en-US"/>
        </w:rPr>
      </w:pPr>
    </w:p>
    <w:p w14:paraId="195BA21C" w14:textId="77777777" w:rsidR="009546DA" w:rsidRPr="00A349EB" w:rsidRDefault="009546DA" w:rsidP="009546DA">
      <w:pPr>
        <w:spacing w:line="360" w:lineRule="auto"/>
        <w:rPr>
          <w:b/>
          <w:lang w:val="en-US"/>
        </w:rPr>
      </w:pPr>
    </w:p>
    <w:p w14:paraId="6B66C0B2" w14:textId="77777777" w:rsidR="009546DA" w:rsidRPr="00A349EB" w:rsidRDefault="009546DA" w:rsidP="009546DA">
      <w:pPr>
        <w:spacing w:line="360" w:lineRule="auto"/>
        <w:rPr>
          <w:b/>
          <w:lang w:val="en-US"/>
        </w:rPr>
      </w:pPr>
    </w:p>
    <w:p w14:paraId="5FFB532A" w14:textId="77777777" w:rsidR="009546DA" w:rsidRPr="00A349EB" w:rsidRDefault="009546DA" w:rsidP="009546DA">
      <w:pPr>
        <w:spacing w:line="360" w:lineRule="auto"/>
        <w:rPr>
          <w:b/>
          <w:lang w:val="en-US"/>
        </w:rPr>
      </w:pPr>
    </w:p>
    <w:p w14:paraId="47B25EAE" w14:textId="3ADFCF96" w:rsidR="009546DA" w:rsidRPr="00A349EB" w:rsidRDefault="009546DA" w:rsidP="00784004">
      <w:pPr>
        <w:spacing w:line="360" w:lineRule="auto"/>
        <w:rPr>
          <w:b/>
          <w:i/>
          <w:iCs/>
          <w:lang w:val="en-US"/>
        </w:rPr>
      </w:pPr>
      <w:r w:rsidRPr="00A349EB">
        <w:rPr>
          <w:b/>
          <w:i/>
          <w:iCs/>
          <w:lang w:val="en-US"/>
        </w:rPr>
        <w:lastRenderedPageBreak/>
        <w:t>Supplementary tables</w:t>
      </w:r>
      <w:r w:rsidR="00E16476" w:rsidRPr="00A349EB">
        <w:rPr>
          <w:b/>
          <w:i/>
          <w:iCs/>
          <w:lang w:val="en-US"/>
        </w:rPr>
        <w:t xml:space="preserve"> and figures</w:t>
      </w:r>
    </w:p>
    <w:p w14:paraId="20E70CAF" w14:textId="77777777" w:rsidR="009546DA" w:rsidRPr="00A349EB" w:rsidRDefault="009546DA" w:rsidP="00784004">
      <w:pPr>
        <w:spacing w:line="360" w:lineRule="auto"/>
        <w:rPr>
          <w:b/>
          <w:i/>
          <w:iCs/>
          <w:lang w:val="en-US"/>
        </w:rPr>
      </w:pPr>
    </w:p>
    <w:p w14:paraId="5ADE5663" w14:textId="4998D896" w:rsidR="009546DA" w:rsidRPr="00A349EB" w:rsidRDefault="00E16476" w:rsidP="00784004">
      <w:pPr>
        <w:spacing w:line="360" w:lineRule="auto"/>
        <w:rPr>
          <w:rStyle w:val="eop"/>
          <w:lang w:val="en-US"/>
        </w:rPr>
      </w:pPr>
      <w:r w:rsidRPr="00A349EB">
        <w:rPr>
          <w:b/>
          <w:bCs/>
          <w:lang w:val="en-US"/>
        </w:rPr>
        <w:t>Table S1</w:t>
      </w:r>
      <w:r w:rsidR="009546DA" w:rsidRPr="00A349EB">
        <w:rPr>
          <w:b/>
          <w:bCs/>
          <w:lang w:val="en-US"/>
        </w:rPr>
        <w:t xml:space="preserve"> </w:t>
      </w:r>
      <w:r w:rsidR="009546DA" w:rsidRPr="00A349EB">
        <w:rPr>
          <w:lang w:val="en-US"/>
        </w:rPr>
        <w:t xml:space="preserve">- </w:t>
      </w:r>
      <w:r w:rsidR="009546DA" w:rsidRPr="00A349EB">
        <w:rPr>
          <w:rStyle w:val="normaltextrun"/>
          <w:lang w:val="en-US"/>
        </w:rPr>
        <w:t>Overview of the Norwegian Food-Based Dietary Guidelines</w:t>
      </w:r>
      <w:r w:rsidR="00784004" w:rsidRPr="00A349EB">
        <w:rPr>
          <w:rStyle w:val="normaltextrun"/>
          <w:lang w:val="en-US"/>
        </w:rPr>
        <w:fldChar w:fldCharType="begin"/>
      </w:r>
      <w:r w:rsidR="005102B7" w:rsidRPr="00A349EB">
        <w:rPr>
          <w:rStyle w:val="normaltextrun"/>
          <w:lang w:val="en-US"/>
        </w:rPr>
        <w:instrText xml:space="preserve"> ADDIN EN.CITE &lt;EndNote&gt;&lt;Cite&gt;&lt;Author&gt;Norwegian Directorate of Health&lt;/Author&gt;&lt;Year&gt;2014&lt;/Year&gt;&lt;RecNum&gt;27&lt;/RecNum&gt;&lt;DisplayText&gt;&lt;style face="superscript"&gt;(1)&lt;/style&gt;&lt;/DisplayText&gt;&lt;record&gt;&lt;rec-number&gt;27&lt;/rec-number&gt;&lt;foreign-keys&gt;&lt;key app="EN" db-id="xpw2edffltaessezs9qvve2y0txxrtsevazt" timestamp="0"&gt;27&lt;/key&gt;&lt;/foreign-keys&gt;&lt;ref-type name="Report"&gt;27&lt;/ref-type&gt;&lt;contributors&gt;&lt;authors&gt;&lt;author&gt;Norwegian Directorate of Health,&lt;/author&gt;&lt;/authors&gt;&lt;/contributors&gt;&lt;titles&gt;&lt;title&gt;Recommendations on diet, nutrition, and physical activity (In Norwegian)&lt;/title&gt;&lt;/titles&gt;&lt;dates&gt;&lt;year&gt;2014&lt;/year&gt;&lt;/dates&gt;&lt;urls&gt;&lt;/urls&gt;&lt;/record&gt;&lt;/Cite&gt;&lt;/EndNote&gt;</w:instrText>
      </w:r>
      <w:r w:rsidR="00784004" w:rsidRPr="00A349EB">
        <w:rPr>
          <w:rStyle w:val="normaltextrun"/>
          <w:lang w:val="en-US"/>
        </w:rPr>
        <w:fldChar w:fldCharType="separate"/>
      </w:r>
      <w:r w:rsidR="005102B7" w:rsidRPr="00A349EB">
        <w:rPr>
          <w:rStyle w:val="normaltextrun"/>
          <w:noProof/>
          <w:vertAlign w:val="superscript"/>
          <w:lang w:val="en-US"/>
        </w:rPr>
        <w:t>(1)</w:t>
      </w:r>
      <w:r w:rsidR="00784004" w:rsidRPr="00A349EB">
        <w:rPr>
          <w:rStyle w:val="normaltextrun"/>
          <w:lang w:val="en-US"/>
        </w:rPr>
        <w:fldChar w:fldCharType="end"/>
      </w:r>
      <w:r w:rsidR="00784004" w:rsidRPr="00A349EB">
        <w:rPr>
          <w:rStyle w:val="normaltextrun"/>
          <w:lang w:val="en-US"/>
        </w:rPr>
        <w:t xml:space="preserve"> </w:t>
      </w:r>
      <w:r w:rsidR="009546DA" w:rsidRPr="00A349EB">
        <w:rPr>
          <w:rStyle w:val="normaltextrun"/>
          <w:lang w:val="en-US"/>
        </w:rPr>
        <w:t>and foods included in the modelled scenario.</w:t>
      </w:r>
      <w:r w:rsidR="009546DA" w:rsidRPr="00A349EB">
        <w:rPr>
          <w:rStyle w:val="eop"/>
          <w:lang w:val="en-US"/>
        </w:rPr>
        <w:t> </w:t>
      </w:r>
    </w:p>
    <w:p w14:paraId="1EA4F260" w14:textId="77777777" w:rsidR="009546DA" w:rsidRPr="00A349EB" w:rsidRDefault="009546DA" w:rsidP="00784004">
      <w:pPr>
        <w:spacing w:line="360" w:lineRule="auto"/>
        <w:rPr>
          <w:lang w:val="en-US"/>
        </w:rPr>
      </w:pPr>
    </w:p>
    <w:p w14:paraId="38F3219F" w14:textId="07B9BCD3" w:rsidR="009546DA" w:rsidRPr="00A349EB" w:rsidRDefault="00E16476" w:rsidP="00784004">
      <w:pPr>
        <w:spacing w:line="360" w:lineRule="auto"/>
        <w:rPr>
          <w:rStyle w:val="normaltextrun"/>
          <w:shd w:val="clear" w:color="auto" w:fill="FFFFFF"/>
          <w:lang w:val="en-US"/>
        </w:rPr>
      </w:pPr>
      <w:r w:rsidRPr="00A349EB">
        <w:rPr>
          <w:b/>
          <w:bCs/>
          <w:lang w:val="en-US"/>
        </w:rPr>
        <w:t>Table S</w:t>
      </w:r>
      <w:r w:rsidR="009546DA" w:rsidRPr="00A349EB">
        <w:rPr>
          <w:b/>
          <w:bCs/>
          <w:lang w:val="en-US"/>
        </w:rPr>
        <w:t>2</w:t>
      </w:r>
      <w:r w:rsidR="009546DA" w:rsidRPr="00A349EB">
        <w:rPr>
          <w:lang w:val="en-US"/>
        </w:rPr>
        <w:t xml:space="preserve"> - </w:t>
      </w:r>
      <w:r w:rsidR="009546DA" w:rsidRPr="00A349EB">
        <w:rPr>
          <w:rStyle w:val="normaltextrun"/>
          <w:shd w:val="clear" w:color="auto" w:fill="FFFFFF"/>
          <w:lang w:val="en-US"/>
        </w:rPr>
        <w:t xml:space="preserve">Overview of the EAT-Lancet </w:t>
      </w:r>
      <w:r w:rsidR="009546DA" w:rsidRPr="00A349EB">
        <w:rPr>
          <w:rStyle w:val="eop"/>
          <w:lang w:val="en-US"/>
        </w:rPr>
        <w:t xml:space="preserve">healthy reference </w:t>
      </w:r>
      <w:proofErr w:type="gramStart"/>
      <w:r w:rsidR="009546DA" w:rsidRPr="00A349EB">
        <w:rPr>
          <w:rStyle w:val="eop"/>
          <w:lang w:val="en-US"/>
        </w:rPr>
        <w:t>diet</w:t>
      </w:r>
      <w:proofErr w:type="gramEnd"/>
      <w:r w:rsidR="00784004" w:rsidRPr="00A349EB">
        <w:rPr>
          <w:rStyle w:val="normaltextrun"/>
          <w:shd w:val="clear" w:color="auto" w:fill="FFFFFF"/>
          <w:lang w:val="en-US"/>
        </w:rPr>
        <w:fldChar w:fldCharType="begin">
          <w:fldData xml:space="preserve">PEVuZE5vdGU+PENpdGU+PEF1dGhvcj5XaWxsZXR0PC9BdXRob3I+PFllYXI+MjAxOTwvWWVhcj48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=
</w:fldData>
        </w:fldChar>
      </w:r>
      <w:r w:rsidR="005102B7" w:rsidRPr="00A349EB">
        <w:rPr>
          <w:rStyle w:val="normaltextrun"/>
          <w:shd w:val="clear" w:color="auto" w:fill="FFFFFF"/>
          <w:lang w:val="en-US"/>
        </w:rPr>
        <w:instrText xml:space="preserve"> ADDIN EN.CITE </w:instrText>
      </w:r>
      <w:r w:rsidR="005102B7" w:rsidRPr="00A349EB">
        <w:rPr>
          <w:rStyle w:val="normaltextrun"/>
          <w:shd w:val="clear" w:color="auto" w:fill="FFFFFF"/>
          <w:lang w:val="en-US"/>
        </w:rPr>
        <w:fldChar w:fldCharType="begin">
          <w:fldData xml:space="preserve">PEVuZE5vdGU+PENpdGU+PEF1dGhvcj5XaWxsZXR0PC9BdXRob3I+PFllYXI+MjAxOTwvWWVhcj48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=
</w:fldData>
        </w:fldChar>
      </w:r>
      <w:r w:rsidR="005102B7" w:rsidRPr="00A349EB">
        <w:rPr>
          <w:rStyle w:val="normaltextrun"/>
          <w:shd w:val="clear" w:color="auto" w:fill="FFFFFF"/>
          <w:lang w:val="en-US"/>
        </w:rPr>
        <w:instrText xml:space="preserve"> ADDIN EN.CITE.DATA </w:instrText>
      </w:r>
      <w:r w:rsidR="005102B7" w:rsidRPr="00A349EB">
        <w:rPr>
          <w:rStyle w:val="normaltextrun"/>
          <w:shd w:val="clear" w:color="auto" w:fill="FFFFFF"/>
          <w:lang w:val="en-US"/>
        </w:rPr>
      </w:r>
      <w:r w:rsidR="005102B7" w:rsidRPr="00A349EB">
        <w:rPr>
          <w:rStyle w:val="normaltextrun"/>
          <w:shd w:val="clear" w:color="auto" w:fill="FFFFFF"/>
          <w:lang w:val="en-US"/>
        </w:rPr>
        <w:fldChar w:fldCharType="end"/>
      </w:r>
      <w:r w:rsidR="00784004" w:rsidRPr="00A349EB">
        <w:rPr>
          <w:rStyle w:val="normaltextrun"/>
          <w:shd w:val="clear" w:color="auto" w:fill="FFFFFF"/>
          <w:lang w:val="en-US"/>
        </w:rPr>
      </w:r>
      <w:r w:rsidR="00784004" w:rsidRPr="00A349EB">
        <w:rPr>
          <w:rStyle w:val="normaltextrun"/>
          <w:shd w:val="clear" w:color="auto" w:fill="FFFFFF"/>
          <w:lang w:val="en-US"/>
        </w:rPr>
        <w:fldChar w:fldCharType="separate"/>
      </w:r>
      <w:r w:rsidR="005102B7" w:rsidRPr="00A349EB">
        <w:rPr>
          <w:rStyle w:val="normaltextrun"/>
          <w:noProof/>
          <w:shd w:val="clear" w:color="auto" w:fill="FFFFFF"/>
          <w:vertAlign w:val="superscript"/>
          <w:lang w:val="en-US"/>
        </w:rPr>
        <w:t>(2)</w:t>
      </w:r>
      <w:r w:rsidR="00784004" w:rsidRPr="00A349EB">
        <w:rPr>
          <w:rStyle w:val="normaltextrun"/>
          <w:shd w:val="clear" w:color="auto" w:fill="FFFFFF"/>
          <w:lang w:val="en-US"/>
        </w:rPr>
        <w:fldChar w:fldCharType="end"/>
      </w:r>
      <w:r w:rsidR="00784004" w:rsidRPr="00A349EB">
        <w:rPr>
          <w:rStyle w:val="normaltextrun"/>
          <w:shd w:val="clear" w:color="auto" w:fill="FFFFFF"/>
          <w:lang w:val="en-US"/>
        </w:rPr>
        <w:t xml:space="preserve"> </w:t>
      </w:r>
      <w:r w:rsidR="009546DA" w:rsidRPr="00A349EB">
        <w:rPr>
          <w:rStyle w:val="normaltextrun"/>
          <w:shd w:val="clear" w:color="auto" w:fill="FFFFFF"/>
          <w:lang w:val="en-US"/>
        </w:rPr>
        <w:t>(at 10 MJ) and foods included in the modelled diet scenario.</w:t>
      </w:r>
    </w:p>
    <w:p w14:paraId="625D94F2" w14:textId="77777777" w:rsidR="009546DA" w:rsidRPr="00A349EB" w:rsidRDefault="009546DA" w:rsidP="00784004">
      <w:pPr>
        <w:spacing w:line="360" w:lineRule="auto"/>
        <w:rPr>
          <w:lang w:val="en-US"/>
        </w:rPr>
      </w:pPr>
    </w:p>
    <w:p w14:paraId="3B27ECFE" w14:textId="7B8DA551" w:rsidR="009546DA" w:rsidRPr="00A349EB" w:rsidRDefault="00E16476" w:rsidP="00784004">
      <w:pPr>
        <w:spacing w:line="360" w:lineRule="auto"/>
        <w:rPr>
          <w:rStyle w:val="eop"/>
          <w:lang w:val="en-US"/>
        </w:rPr>
      </w:pPr>
      <w:r w:rsidRPr="00A349EB">
        <w:rPr>
          <w:b/>
          <w:bCs/>
          <w:lang w:val="en-US"/>
        </w:rPr>
        <w:t>Table S</w:t>
      </w:r>
      <w:r w:rsidR="009546DA" w:rsidRPr="00A349EB">
        <w:rPr>
          <w:b/>
          <w:bCs/>
          <w:lang w:val="en-US"/>
        </w:rPr>
        <w:t>3</w:t>
      </w:r>
      <w:r w:rsidR="009546DA" w:rsidRPr="00A349EB">
        <w:rPr>
          <w:lang w:val="en-US"/>
        </w:rPr>
        <w:t xml:space="preserve"> - Correlation matrix of spearman correlation coefficients for greenhouse gas emission and terrestrial  acidification, freshwater eutrophication, marine eutrophication, land use and water use for current dietary intake </w:t>
      </w:r>
      <w:r w:rsidR="009546DA" w:rsidRPr="00A349EB">
        <w:rPr>
          <w:rStyle w:val="eop"/>
          <w:lang w:val="en-US"/>
        </w:rPr>
        <w:t>in a sample of Norwegian adults aged 18-70 years (n=1787, 2010-2011)</w:t>
      </w:r>
      <w:r w:rsidR="00784004" w:rsidRPr="00A349EB">
        <w:rPr>
          <w:rStyle w:val="eop"/>
          <w:lang w:val="en-US"/>
        </w:rPr>
        <w:fldChar w:fldCharType="begin"/>
      </w:r>
      <w:r w:rsidR="005102B7" w:rsidRPr="00A349EB">
        <w:rPr>
          <w:rStyle w:val="eop"/>
          <w:lang w:val="en-US"/>
        </w:rPr>
        <w:instrText xml:space="preserve"> ADDIN EN.CITE &lt;EndNote&gt;&lt;Cite&gt;&lt;Author&gt;Totland&lt;/Author&gt;&lt;Year&gt;2012&lt;/Year&gt;&lt;RecNum&gt;28&lt;/RecNum&gt;&lt;DisplayText&gt;&lt;style face="superscript"&gt;(3)&lt;/style&gt;&lt;/DisplayText&gt;&lt;record&gt;&lt;rec-number&gt;28&lt;/rec-number&gt;&lt;foreign-keys&gt;&lt;key app="EN" db-id="xpw2edffltaessezs9qvve2y0txxrtsevazt" timestamp="0"&gt;28&lt;/key&gt;&lt;/foreign-keys&gt;&lt;ref-type name="Report"&gt;27&lt;/ref-type&gt;&lt;contributors&gt;&lt;authors&gt;&lt;author&gt;Totland, T.H.&lt;/author&gt;&lt;author&gt;Melnæs, B. K.&lt;/author&gt;&lt;author&gt;Lundberg-Hallén, N.&lt;/author&gt;&lt;author&gt;Helland-Kigen, K. M.&lt;/author&gt;&lt;author&gt;Lund-Blix, N. A.&lt;/author&gt;&lt;author&gt;Myhre, J. B., &lt;/author&gt;&lt;author&gt;Johansen, A.M.W.&lt;/author&gt;&lt;author&gt;Løken, E.B.&lt;/author&gt;&lt;author&gt;Andersen, L. F.&lt;/author&gt;&lt;/authors&gt;&lt;/contributors&gt;&lt;titles&gt;&lt;title&gt;Norkost 3: A nationwide dietary survey among men and women in Norway aged 18-70, 2010-2011. (In Norwegian)&lt;/title&gt;&lt;/titles&gt;&lt;dates&gt;&lt;year&gt;2012&lt;/year&gt;&lt;/dates&gt;&lt;urls&gt;&lt;/urls&gt;&lt;/record&gt;&lt;/Cite&gt;&lt;/EndNote&gt;</w:instrText>
      </w:r>
      <w:r w:rsidR="00784004" w:rsidRPr="00A349EB">
        <w:rPr>
          <w:rStyle w:val="eop"/>
          <w:lang w:val="en-US"/>
        </w:rPr>
        <w:fldChar w:fldCharType="separate"/>
      </w:r>
      <w:r w:rsidR="005102B7" w:rsidRPr="00A349EB">
        <w:rPr>
          <w:rStyle w:val="eop"/>
          <w:noProof/>
          <w:vertAlign w:val="superscript"/>
          <w:lang w:val="en-US"/>
        </w:rPr>
        <w:t>(3)</w:t>
      </w:r>
      <w:r w:rsidR="00784004" w:rsidRPr="00A349EB">
        <w:rPr>
          <w:rStyle w:val="eop"/>
          <w:lang w:val="en-US"/>
        </w:rPr>
        <w:fldChar w:fldCharType="end"/>
      </w:r>
      <w:r w:rsidR="009546DA" w:rsidRPr="00A349EB">
        <w:rPr>
          <w:rStyle w:val="eop"/>
          <w:lang w:val="en-US"/>
        </w:rPr>
        <w:t>.</w:t>
      </w:r>
    </w:p>
    <w:p w14:paraId="05BBA764" w14:textId="77777777" w:rsidR="009546DA" w:rsidRPr="00A349EB" w:rsidRDefault="009546DA" w:rsidP="00784004">
      <w:pPr>
        <w:spacing w:line="360" w:lineRule="auto"/>
        <w:rPr>
          <w:lang w:val="en-US"/>
        </w:rPr>
      </w:pPr>
    </w:p>
    <w:p w14:paraId="3D6C4C6A" w14:textId="040C1D40" w:rsidR="00784004" w:rsidRPr="00A349EB" w:rsidRDefault="00E16476" w:rsidP="00784004">
      <w:pPr>
        <w:pStyle w:val="paragraph"/>
        <w:spacing w:before="0" w:beforeAutospacing="0" w:after="0" w:afterAutospacing="0" w:line="360" w:lineRule="auto"/>
        <w:textAlignment w:val="baseline"/>
        <w:rPr>
          <w:rStyle w:val="eop"/>
          <w:lang w:val="en-US"/>
        </w:rPr>
      </w:pPr>
      <w:r w:rsidRPr="00A349EB">
        <w:rPr>
          <w:b/>
          <w:bCs/>
          <w:lang w:val="en-US"/>
        </w:rPr>
        <w:t>Table S</w:t>
      </w:r>
      <w:r w:rsidR="009546DA" w:rsidRPr="00A349EB">
        <w:rPr>
          <w:b/>
          <w:bCs/>
          <w:lang w:val="en-US"/>
        </w:rPr>
        <w:t xml:space="preserve">4 </w:t>
      </w:r>
      <w:r w:rsidR="00784004" w:rsidRPr="00A349EB">
        <w:rPr>
          <w:lang w:val="en-US"/>
        </w:rPr>
        <w:t xml:space="preserve">– </w:t>
      </w:r>
      <w:r w:rsidR="00784004" w:rsidRPr="00A349EB">
        <w:rPr>
          <w:rStyle w:val="eop"/>
          <w:lang w:val="en-US"/>
        </w:rPr>
        <w:t xml:space="preserve">Daily environmental impact of dietary consumption in a sample of 1787 Norwegian adults aged 18-70 years, </w:t>
      </w:r>
      <w:r w:rsidR="000314AC" w:rsidRPr="00A349EB">
        <w:rPr>
          <w:rStyle w:val="eop"/>
          <w:lang w:val="en-US"/>
        </w:rPr>
        <w:t xml:space="preserve">and in modelled diets representing the Norwegian Food-Based Dietary Guidelines and the EAT-Lancet healthy reference diet, </w:t>
      </w:r>
      <w:r w:rsidR="00784004" w:rsidRPr="00A349EB">
        <w:rPr>
          <w:rStyle w:val="eop"/>
          <w:lang w:val="en-US"/>
        </w:rPr>
        <w:t xml:space="preserve">compared to </w:t>
      </w:r>
      <w:r w:rsidR="00784004" w:rsidRPr="00A349EB">
        <w:rPr>
          <w:rStyle w:val="normaltextrun"/>
          <w:lang w:val="en-US"/>
        </w:rPr>
        <w:t>environmental boundaries downscaled from the EAT-Lancet targets using an equal per capita approach</w:t>
      </w:r>
      <w:r w:rsidR="00784004" w:rsidRPr="00A349EB">
        <w:rPr>
          <w:rStyle w:val="normaltextrun"/>
          <w:lang w:val="en-US"/>
        </w:rPr>
        <w:fldChar w:fldCharType="begin"/>
      </w:r>
      <w:r w:rsidR="005102B7" w:rsidRPr="00A349EB">
        <w:rPr>
          <w:rStyle w:val="normaltextrun"/>
          <w:lang w:val="en-US"/>
        </w:rPr>
        <w:instrText xml:space="preserve"> ADDIN EN.CITE &lt;EndNote&gt;&lt;Cite&gt;&lt;Author&gt;Wood&lt;/Author&gt;&lt;Year&gt;2019&lt;/Year&gt;&lt;RecNum&gt;26&lt;/RecNum&gt;&lt;DisplayText&gt;&lt;style face="superscript"&gt;(4)&lt;/style&gt;&lt;/DisplayText&gt;&lt;record&gt;&lt;rec-number&gt;26&lt;/rec-number&gt;&lt;foreign-keys&gt;&lt;key app="EN" db-id="xpw2edffltaessezs9qvve2y0txxrtsevazt" timestamp="0"&gt;26&lt;/key&gt;&lt;/foreign-keys&gt;&lt;ref-type name="Report"&gt;27&lt;/ref-type&gt;&lt;contributors&gt;&lt;authors&gt;&lt;author&gt;Wood, A., Gordon, L. J., Röös, E., Karlsson, J., Häyhä, T., Bignet, V., ... &amp;amp; Bruckner, M.&lt;/author&gt;&lt;/authors&gt;&lt;/contributors&gt;&lt;titles&gt;&lt;title&gt;Nordic food systems for improved health and sustainability: Baseline assessment to inform transformation. &lt;/title&gt;&lt;/titles&gt;&lt;dates&gt;&lt;year&gt;2019&lt;/year&gt;&lt;/dates&gt;&lt;publisher&gt;Stockholm Resilience Centre&lt;/publisher&gt;&lt;urls&gt;&lt;/urls&gt;&lt;/record&gt;&lt;/Cite&gt;&lt;/EndNote&gt;</w:instrText>
      </w:r>
      <w:r w:rsidR="00784004" w:rsidRPr="00A349EB">
        <w:rPr>
          <w:rStyle w:val="normaltextrun"/>
          <w:lang w:val="en-US"/>
        </w:rPr>
        <w:fldChar w:fldCharType="separate"/>
      </w:r>
      <w:r w:rsidR="005102B7" w:rsidRPr="00A349EB">
        <w:rPr>
          <w:rStyle w:val="normaltextrun"/>
          <w:noProof/>
          <w:vertAlign w:val="superscript"/>
          <w:lang w:val="en-US"/>
        </w:rPr>
        <w:t>(4)</w:t>
      </w:r>
      <w:r w:rsidR="00784004" w:rsidRPr="00A349EB">
        <w:rPr>
          <w:rStyle w:val="normaltextrun"/>
          <w:lang w:val="en-US"/>
        </w:rPr>
        <w:fldChar w:fldCharType="end"/>
      </w:r>
      <w:r w:rsidR="00784004" w:rsidRPr="00A349EB">
        <w:rPr>
          <w:rStyle w:val="eop"/>
          <w:lang w:val="en-US"/>
        </w:rPr>
        <w:t>.</w:t>
      </w:r>
    </w:p>
    <w:p w14:paraId="289CC431" w14:textId="77777777" w:rsidR="00784004" w:rsidRPr="00A349EB" w:rsidRDefault="00784004" w:rsidP="00784004">
      <w:pPr>
        <w:spacing w:line="360" w:lineRule="auto"/>
        <w:rPr>
          <w:lang w:val="en-US"/>
        </w:rPr>
      </w:pPr>
    </w:p>
    <w:p w14:paraId="56A9D5B7" w14:textId="5FCAC770" w:rsidR="00E16476" w:rsidRPr="00A349EB" w:rsidRDefault="00E16476" w:rsidP="009546DA">
      <w:pPr>
        <w:spacing w:line="360" w:lineRule="auto"/>
        <w:rPr>
          <w:rStyle w:val="eop"/>
          <w:lang w:val="en-US"/>
        </w:rPr>
      </w:pPr>
      <w:r w:rsidRPr="00A349EB">
        <w:rPr>
          <w:b/>
          <w:bCs/>
          <w:lang w:val="en-US"/>
        </w:rPr>
        <w:t>Table S</w:t>
      </w:r>
      <w:r w:rsidR="00784004" w:rsidRPr="00A349EB">
        <w:rPr>
          <w:b/>
          <w:bCs/>
          <w:lang w:val="en-US"/>
        </w:rPr>
        <w:t xml:space="preserve">5 </w:t>
      </w:r>
      <w:r w:rsidR="00784004" w:rsidRPr="00A349EB">
        <w:rPr>
          <w:lang w:val="en-US"/>
        </w:rPr>
        <w:t xml:space="preserve">- </w:t>
      </w:r>
      <w:r w:rsidR="009546DA" w:rsidRPr="00A349EB">
        <w:rPr>
          <w:lang w:val="en-US"/>
        </w:rPr>
        <w:t xml:space="preserve">Energy-adjusted relationships </w:t>
      </w:r>
      <w:r w:rsidR="009546DA" w:rsidRPr="00A349EB">
        <w:rPr>
          <w:rStyle w:val="eop"/>
          <w:lang w:val="en-US"/>
        </w:rPr>
        <w:t>between daily dietary environmental impact and gender/level of educational attainment in a sample of Norwegian adults aged 18-70 years (n=1787, 2010-2011)</w:t>
      </w:r>
      <w:r w:rsidR="00784004" w:rsidRPr="00A349EB">
        <w:rPr>
          <w:rStyle w:val="eop"/>
          <w:lang w:val="en-US"/>
        </w:rPr>
        <w:fldChar w:fldCharType="begin"/>
      </w:r>
      <w:r w:rsidR="005102B7" w:rsidRPr="00A349EB">
        <w:rPr>
          <w:rStyle w:val="eop"/>
          <w:lang w:val="en-US"/>
        </w:rPr>
        <w:instrText xml:space="preserve"> ADDIN EN.CITE &lt;EndNote&gt;&lt;Cite&gt;&lt;Author&gt;Totland&lt;/Author&gt;&lt;Year&gt;2012&lt;/Year&gt;&lt;RecNum&gt;28&lt;/RecNum&gt;&lt;DisplayText&gt;&lt;style face="superscript"&gt;(3)&lt;/style&gt;&lt;/DisplayText&gt;&lt;record&gt;&lt;rec-number&gt;28&lt;/rec-number&gt;&lt;foreign-keys&gt;&lt;key app="EN" db-id="xpw2edffltaessezs9qvve2y0txxrtsevazt" timestamp="0"&gt;28&lt;/key&gt;&lt;/foreign-keys&gt;&lt;ref-type name="Report"&gt;27&lt;/ref-type&gt;&lt;contributors&gt;&lt;authors&gt;&lt;author&gt;Totland, T.H.&lt;/author&gt;&lt;author&gt;Melnæs, B. K.&lt;/author&gt;&lt;author&gt;Lundberg-Hallén, N.&lt;/author&gt;&lt;author&gt;Helland-Kigen, K. M.&lt;/author&gt;&lt;author&gt;Lund-Blix, N. A.&lt;/author&gt;&lt;author&gt;Myhre, J. B., &lt;/author&gt;&lt;author&gt;Johansen, A.M.W.&lt;/author&gt;&lt;author&gt;Løken, E.B.&lt;/author&gt;&lt;author&gt;Andersen, L. F.&lt;/author&gt;&lt;/authors&gt;&lt;/contributors&gt;&lt;titles&gt;&lt;title&gt;Norkost 3: A nationwide dietary survey among men and women in Norway aged 18-70, 2010-2011. (In Norwegian)&lt;/title&gt;&lt;/titles&gt;&lt;dates&gt;&lt;year&gt;2012&lt;/year&gt;&lt;/dates&gt;&lt;urls&gt;&lt;/urls&gt;&lt;/record&gt;&lt;/Cite&gt;&lt;/EndNote&gt;</w:instrText>
      </w:r>
      <w:r w:rsidR="00784004" w:rsidRPr="00A349EB">
        <w:rPr>
          <w:rStyle w:val="eop"/>
          <w:lang w:val="en-US"/>
        </w:rPr>
        <w:fldChar w:fldCharType="separate"/>
      </w:r>
      <w:r w:rsidR="005102B7" w:rsidRPr="00A349EB">
        <w:rPr>
          <w:rStyle w:val="eop"/>
          <w:noProof/>
          <w:vertAlign w:val="superscript"/>
          <w:lang w:val="en-US"/>
        </w:rPr>
        <w:t>(3)</w:t>
      </w:r>
      <w:r w:rsidR="00784004" w:rsidRPr="00A349EB">
        <w:rPr>
          <w:rStyle w:val="eop"/>
          <w:lang w:val="en-US"/>
        </w:rPr>
        <w:fldChar w:fldCharType="end"/>
      </w:r>
      <w:r w:rsidR="00784004" w:rsidRPr="00A349EB">
        <w:rPr>
          <w:rStyle w:val="eop"/>
          <w:lang w:val="en-US"/>
        </w:rPr>
        <w:t>,</w:t>
      </w:r>
      <w:r w:rsidR="009546DA" w:rsidRPr="00A349EB">
        <w:rPr>
          <w:rStyle w:val="eop"/>
          <w:lang w:val="en-US"/>
        </w:rPr>
        <w:t xml:space="preserve"> results from multiple linear regression analysis.</w:t>
      </w:r>
    </w:p>
    <w:p w14:paraId="184A83B7" w14:textId="7DABB741" w:rsidR="00E16476" w:rsidRPr="00A349EB" w:rsidRDefault="00E16476" w:rsidP="009546DA">
      <w:pPr>
        <w:spacing w:line="360" w:lineRule="auto"/>
        <w:rPr>
          <w:rStyle w:val="eop"/>
          <w:lang w:val="en-US"/>
        </w:rPr>
      </w:pPr>
    </w:p>
    <w:p w14:paraId="4A9EBBF3" w14:textId="53605A1E" w:rsidR="00E16476" w:rsidRPr="00A349EB" w:rsidRDefault="00E16476" w:rsidP="00E16476">
      <w:pPr>
        <w:pStyle w:val="paragraph"/>
        <w:spacing w:before="0" w:beforeAutospacing="0" w:after="0" w:afterAutospacing="0" w:line="360" w:lineRule="auto"/>
        <w:textAlignment w:val="baseline"/>
        <w:rPr>
          <w:shd w:val="clear" w:color="auto" w:fill="FFFFFF"/>
          <w:lang w:val="en-US"/>
        </w:rPr>
      </w:pPr>
      <w:r w:rsidRPr="00A349EB">
        <w:rPr>
          <w:rStyle w:val="eop"/>
          <w:b/>
          <w:lang w:val="en-US"/>
        </w:rPr>
        <w:t>Figure S1</w:t>
      </w:r>
      <w:r w:rsidRPr="00A349EB">
        <w:rPr>
          <w:rStyle w:val="eop"/>
          <w:lang w:val="en-US"/>
        </w:rPr>
        <w:t xml:space="preserve"> - </w:t>
      </w:r>
      <w:r w:rsidRPr="00A349EB">
        <w:rPr>
          <w:rStyle w:val="eop"/>
          <w:shd w:val="clear" w:color="auto" w:fill="FFFFFF"/>
          <w:lang w:val="en-US"/>
        </w:rPr>
        <w:t>Relative contributions (% of total/day) of food categories to daily energy consumption in a sample of Norwe</w:t>
      </w:r>
      <w:r w:rsidR="005102B7" w:rsidRPr="00A349EB">
        <w:rPr>
          <w:rStyle w:val="eop"/>
          <w:shd w:val="clear" w:color="auto" w:fill="FFFFFF"/>
          <w:lang w:val="en-US"/>
        </w:rPr>
        <w:t>gian adults aged 18-70 years</w:t>
      </w:r>
      <w:r w:rsidR="005102B7" w:rsidRPr="00A349EB">
        <w:rPr>
          <w:rStyle w:val="eop"/>
          <w:lang w:val="en-US"/>
        </w:rPr>
        <w:fldChar w:fldCharType="begin"/>
      </w:r>
      <w:r w:rsidR="005102B7" w:rsidRPr="00A349EB">
        <w:rPr>
          <w:rStyle w:val="eop"/>
          <w:lang w:val="en-US"/>
        </w:rPr>
        <w:instrText xml:space="preserve"> ADDIN EN.CITE &lt;EndNote&gt;&lt;Cite&gt;&lt;Author&gt;Totland&lt;/Author&gt;&lt;Year&gt;2012&lt;/Year&gt;&lt;RecNum&gt;28&lt;/RecNum&gt;&lt;DisplayText&gt;&lt;style face="superscript"&gt;(3)&lt;/style&gt;&lt;/DisplayText&gt;&lt;record&gt;&lt;rec-number&gt;28&lt;/rec-number&gt;&lt;foreign-keys&gt;&lt;key app="EN" db-id="xpw2edffltaessezs9qvve2y0txxrtsevazt" timestamp="0"&gt;28&lt;/key&gt;&lt;/foreign-keys&gt;&lt;ref-type name="Report"&gt;27&lt;/ref-type&gt;&lt;contributors&gt;&lt;authors&gt;&lt;author&gt;Totland, T.H.&lt;/author&gt;&lt;author&gt;Melnæs, B. K.&lt;/author&gt;&lt;author&gt;Lundberg-Hallén, N.&lt;/author&gt;&lt;author&gt;Helland-Kigen, K. M.&lt;/author&gt;&lt;author&gt;Lund-Blix, N. A.&lt;/author&gt;&lt;author&gt;Myhre, J. B., &lt;/author&gt;&lt;author&gt;Johansen, A.M.W.&lt;/author&gt;&lt;author&gt;Løken, E.B.&lt;/author&gt;&lt;author&gt;Andersen, L. F.&lt;/author&gt;&lt;/authors&gt;&lt;/contributors&gt;&lt;titles&gt;&lt;title&gt;Norkost 3: A nationwide dietary survey among men and women in Norway aged 18-70, 2010-2011. (In Norwegian)&lt;/title&gt;&lt;/titles&gt;&lt;dates&gt;&lt;year&gt;2012&lt;/year&gt;&lt;/dates&gt;&lt;urls&gt;&lt;/urls&gt;&lt;/record&gt;&lt;/Cite&gt;&lt;/EndNote&gt;</w:instrText>
      </w:r>
      <w:r w:rsidR="005102B7" w:rsidRPr="00A349EB">
        <w:rPr>
          <w:rStyle w:val="eop"/>
          <w:lang w:val="en-US"/>
        </w:rPr>
        <w:fldChar w:fldCharType="separate"/>
      </w:r>
      <w:r w:rsidR="005102B7" w:rsidRPr="00A349EB">
        <w:rPr>
          <w:rStyle w:val="eop"/>
          <w:noProof/>
          <w:vertAlign w:val="superscript"/>
          <w:lang w:val="en-US"/>
        </w:rPr>
        <w:t>(3)</w:t>
      </w:r>
      <w:r w:rsidR="005102B7" w:rsidRPr="00A349EB">
        <w:rPr>
          <w:rStyle w:val="eop"/>
          <w:lang w:val="en-US"/>
        </w:rPr>
        <w:fldChar w:fldCharType="end"/>
      </w:r>
      <w:r w:rsidRPr="00A349EB">
        <w:rPr>
          <w:rStyle w:val="eop"/>
          <w:shd w:val="clear" w:color="auto" w:fill="FFFFFF"/>
          <w:lang w:val="en-US"/>
        </w:rPr>
        <w:t xml:space="preserve"> and in modelled</w:t>
      </w:r>
      <w:r w:rsidR="00106EDF" w:rsidRPr="00A349EB">
        <w:rPr>
          <w:rStyle w:val="eop"/>
          <w:shd w:val="clear" w:color="auto" w:fill="FFFFFF"/>
          <w:lang w:val="en-US"/>
        </w:rPr>
        <w:t xml:space="preserve"> scenario</w:t>
      </w:r>
      <w:r w:rsidRPr="00A349EB">
        <w:rPr>
          <w:rStyle w:val="eop"/>
          <w:shd w:val="clear" w:color="auto" w:fill="FFFFFF"/>
          <w:lang w:val="en-US"/>
        </w:rPr>
        <w:t xml:space="preserve"> diets </w:t>
      </w:r>
      <w:r w:rsidRPr="00A349EB">
        <w:rPr>
          <w:rStyle w:val="eop"/>
          <w:lang w:val="en-US"/>
        </w:rPr>
        <w:t>representing the Norwegian</w:t>
      </w:r>
      <w:r w:rsidR="00106EDF" w:rsidRPr="00A349EB">
        <w:rPr>
          <w:rStyle w:val="eop"/>
          <w:lang w:val="en-US"/>
        </w:rPr>
        <w:t xml:space="preserve"> Food-Based Dietary Guidelines </w:t>
      </w:r>
      <w:r w:rsidRPr="00A349EB">
        <w:rPr>
          <w:rStyle w:val="eop"/>
          <w:lang w:val="en-US"/>
        </w:rPr>
        <w:t>and the EAT</w:t>
      </w:r>
      <w:r w:rsidR="00106EDF" w:rsidRPr="00A349EB">
        <w:rPr>
          <w:rStyle w:val="eop"/>
          <w:lang w:val="en-US"/>
        </w:rPr>
        <w:t xml:space="preserve">-Lancet healthy reference diet. </w:t>
      </w:r>
      <w:r w:rsidRPr="00A349EB">
        <w:rPr>
          <w:rStyle w:val="eop"/>
          <w:lang w:val="en-US"/>
        </w:rPr>
        <w:t>System boundaries are farm-to-retail.</w:t>
      </w:r>
    </w:p>
    <w:p w14:paraId="3FA22629" w14:textId="5877E771" w:rsidR="00E16476" w:rsidRPr="00A349EB" w:rsidRDefault="00E16476" w:rsidP="009546DA">
      <w:pPr>
        <w:spacing w:line="360" w:lineRule="auto"/>
        <w:rPr>
          <w:rStyle w:val="eop"/>
          <w:lang w:val="en-US"/>
        </w:rPr>
      </w:pPr>
    </w:p>
    <w:p w14:paraId="0AF6D04B" w14:textId="77777777" w:rsidR="00E16476" w:rsidRPr="00A349EB" w:rsidRDefault="00E16476" w:rsidP="009546DA">
      <w:pPr>
        <w:spacing w:line="360" w:lineRule="auto"/>
        <w:rPr>
          <w:rStyle w:val="eop"/>
          <w:lang w:val="en-US"/>
        </w:rPr>
      </w:pPr>
      <w:bookmarkStart w:id="0" w:name="_GoBack"/>
      <w:bookmarkEnd w:id="0"/>
    </w:p>
    <w:p w14:paraId="0A96759E" w14:textId="77777777" w:rsidR="009546DA" w:rsidRPr="00A349EB" w:rsidRDefault="009546DA" w:rsidP="009546DA">
      <w:pPr>
        <w:spacing w:line="360" w:lineRule="auto"/>
        <w:rPr>
          <w:lang w:val="en-US"/>
        </w:rPr>
      </w:pPr>
    </w:p>
    <w:p w14:paraId="492AE4A5" w14:textId="77777777" w:rsidR="009546DA" w:rsidRPr="00A349EB" w:rsidRDefault="009546DA" w:rsidP="009546DA">
      <w:pPr>
        <w:spacing w:line="360" w:lineRule="auto"/>
        <w:rPr>
          <w:lang w:val="en-US"/>
        </w:rPr>
      </w:pPr>
    </w:p>
    <w:p w14:paraId="0D927B44" w14:textId="77777777" w:rsidR="009546DA" w:rsidRPr="00A349EB" w:rsidRDefault="009546DA" w:rsidP="009546DA">
      <w:pPr>
        <w:spacing w:line="360" w:lineRule="auto"/>
        <w:rPr>
          <w:lang w:val="en-US"/>
        </w:rPr>
      </w:pPr>
    </w:p>
    <w:p w14:paraId="35F01C75" w14:textId="216FBADB" w:rsidR="009546DA" w:rsidRPr="00A349EB" w:rsidRDefault="009546DA" w:rsidP="009546DA">
      <w:pPr>
        <w:spacing w:line="360" w:lineRule="auto"/>
        <w:rPr>
          <w:b/>
          <w:lang w:val="en-U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8"/>
        <w:gridCol w:w="2446"/>
        <w:gridCol w:w="891"/>
        <w:gridCol w:w="664"/>
        <w:gridCol w:w="2526"/>
        <w:gridCol w:w="653"/>
        <w:gridCol w:w="764"/>
      </w:tblGrid>
      <w:tr w:rsidR="00A349EB" w:rsidRPr="00A349EB" w14:paraId="7A7A0109" w14:textId="77777777" w:rsidTr="00F732A8">
        <w:trPr>
          <w:trHeight w:val="298"/>
        </w:trPr>
        <w:tc>
          <w:tcPr>
            <w:tcW w:w="5000" w:type="pct"/>
            <w:gridSpan w:val="7"/>
            <w:tcBorders>
              <w:top w:val="nil"/>
              <w:left w:val="nil"/>
              <w:bottom w:val="nil"/>
              <w:right w:val="nil"/>
            </w:tcBorders>
            <w:shd w:val="clear" w:color="auto" w:fill="auto"/>
            <w:vAlign w:val="bottom"/>
            <w:hideMark/>
          </w:tcPr>
          <w:p w14:paraId="57807E88" w14:textId="18AC11AB"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b/>
                <w:sz w:val="20"/>
                <w:szCs w:val="20"/>
                <w:lang w:val="en-US"/>
              </w:rPr>
              <w:lastRenderedPageBreak/>
              <w:t>Table S1.</w:t>
            </w:r>
            <w:r w:rsidRPr="00A349EB">
              <w:rPr>
                <w:rStyle w:val="normaltextrun"/>
                <w:sz w:val="20"/>
                <w:szCs w:val="20"/>
                <w:lang w:val="en-US"/>
              </w:rPr>
              <w:t xml:space="preserve"> Overview of the Norwegian Food-Based Dietary Guidelines</w:t>
            </w:r>
            <w:r w:rsidRPr="00A349EB">
              <w:rPr>
                <w:rStyle w:val="normaltextrun"/>
                <w:sz w:val="20"/>
                <w:szCs w:val="20"/>
                <w:lang w:val="en-US"/>
              </w:rPr>
              <w:fldChar w:fldCharType="begin"/>
            </w:r>
            <w:r w:rsidR="005102B7" w:rsidRPr="00A349EB">
              <w:rPr>
                <w:rStyle w:val="normaltextrun"/>
                <w:sz w:val="20"/>
                <w:szCs w:val="20"/>
                <w:lang w:val="en-US"/>
              </w:rPr>
              <w:instrText xml:space="preserve"> ADDIN EN.CITE &lt;EndNote&gt;&lt;Cite&gt;&lt;Author&gt;Norwegian Directorate of Health&lt;/Author&gt;&lt;Year&gt;2014&lt;/Year&gt;&lt;RecNum&gt;27&lt;/RecNum&gt;&lt;DisplayText&gt;&lt;style face="superscript"&gt;(1)&lt;/style&gt;&lt;/DisplayText&gt;&lt;record&gt;&lt;rec-number&gt;27&lt;/rec-number&gt;&lt;foreign-keys&gt;&lt;key app="EN" db-id="xpw2edffltaessezs9qvve2y0txxrtsevazt" timestamp="0"&gt;27&lt;/key&gt;&lt;/foreign-keys&gt;&lt;ref-type name="Report"&gt;27&lt;/ref-type&gt;&lt;contributors&gt;&lt;authors&gt;&lt;author&gt;Norwegian Directorate of Health,&lt;/author&gt;&lt;/authors&gt;&lt;/contributors&gt;&lt;titles&gt;&lt;title&gt;Recommendations on diet, nutrition, and physical activity (In Norwegian)&lt;/title&gt;&lt;/titles&gt;&lt;dates&gt;&lt;year&gt;2014&lt;/year&gt;&lt;/dates&gt;&lt;urls&gt;&lt;/urls&gt;&lt;/record&gt;&lt;/Cite&gt;&lt;/EndNote&gt;</w:instrText>
            </w:r>
            <w:r w:rsidRPr="00A349EB">
              <w:rPr>
                <w:rStyle w:val="normaltextrun"/>
                <w:sz w:val="20"/>
                <w:szCs w:val="20"/>
                <w:lang w:val="en-US"/>
              </w:rPr>
              <w:fldChar w:fldCharType="separate"/>
            </w:r>
            <w:r w:rsidR="005102B7" w:rsidRPr="00A349EB">
              <w:rPr>
                <w:rStyle w:val="normaltextrun"/>
                <w:noProof/>
                <w:sz w:val="20"/>
                <w:szCs w:val="20"/>
                <w:vertAlign w:val="superscript"/>
                <w:lang w:val="en-US"/>
              </w:rPr>
              <w:t>(1)</w:t>
            </w:r>
            <w:r w:rsidRPr="00A349EB">
              <w:rPr>
                <w:rStyle w:val="normaltextrun"/>
                <w:sz w:val="20"/>
                <w:szCs w:val="20"/>
                <w:lang w:val="en-US"/>
              </w:rPr>
              <w:fldChar w:fldCharType="end"/>
            </w:r>
            <w:r w:rsidRPr="00A349EB">
              <w:rPr>
                <w:rStyle w:val="normaltextrun"/>
                <w:sz w:val="20"/>
                <w:szCs w:val="20"/>
                <w:lang w:val="en-US"/>
              </w:rPr>
              <w:t xml:space="preserve"> and foods included in the modelled scenario.</w:t>
            </w:r>
            <w:r w:rsidRPr="00A349EB">
              <w:rPr>
                <w:rStyle w:val="eop"/>
                <w:sz w:val="20"/>
                <w:szCs w:val="20"/>
                <w:lang w:val="en-US"/>
              </w:rPr>
              <w:t> </w:t>
            </w:r>
          </w:p>
          <w:p w14:paraId="778312ED"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eop"/>
                <w:sz w:val="20"/>
                <w:szCs w:val="20"/>
                <w:lang w:val="en-US"/>
              </w:rPr>
              <w:t> </w:t>
            </w:r>
          </w:p>
        </w:tc>
      </w:tr>
      <w:tr w:rsidR="00A349EB" w:rsidRPr="00A349EB" w14:paraId="2A0B7ACB" w14:textId="77777777" w:rsidTr="00F732A8">
        <w:trPr>
          <w:trHeight w:val="298"/>
        </w:trPr>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586A8B0"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General</w:t>
            </w:r>
            <w:r w:rsidRPr="00A349EB">
              <w:rPr>
                <w:rStyle w:val="eop"/>
                <w:sz w:val="20"/>
                <w:szCs w:val="20"/>
                <w:lang w:val="en-US"/>
              </w:rPr>
              <w:t> </w:t>
            </w:r>
          </w:p>
        </w:tc>
        <w:tc>
          <w:tcPr>
            <w:tcW w:w="4378" w:type="pct"/>
            <w:gridSpan w:val="6"/>
            <w:tcBorders>
              <w:top w:val="single" w:sz="6" w:space="0" w:color="auto"/>
              <w:left w:val="nil"/>
              <w:bottom w:val="single" w:sz="6" w:space="0" w:color="auto"/>
              <w:right w:val="single" w:sz="6" w:space="0" w:color="auto"/>
            </w:tcBorders>
            <w:shd w:val="clear" w:color="auto" w:fill="auto"/>
            <w:vAlign w:val="bottom"/>
            <w:hideMark/>
          </w:tcPr>
          <w:p w14:paraId="0A022981"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Varied diet with plenty of vegetables, fruit and berries, wholegrain products and fish, and limited amounts of processed meat, red meat, salt and sugar. </w:t>
            </w:r>
            <w:r w:rsidRPr="00A349EB">
              <w:rPr>
                <w:rStyle w:val="eop"/>
                <w:sz w:val="20"/>
                <w:szCs w:val="20"/>
                <w:lang w:val="en-US"/>
              </w:rPr>
              <w:t> </w:t>
            </w:r>
          </w:p>
          <w:p w14:paraId="0FFEEADF"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Balance between energy consumption and expenditure.</w:t>
            </w:r>
            <w:r w:rsidRPr="00A349EB">
              <w:rPr>
                <w:rStyle w:val="eop"/>
                <w:sz w:val="20"/>
                <w:szCs w:val="20"/>
                <w:lang w:val="en-US"/>
              </w:rPr>
              <w:t> </w:t>
            </w:r>
          </w:p>
          <w:p w14:paraId="4185188C"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lang w:val="en-US"/>
              </w:rPr>
              <w:t xml:space="preserve">Physical activity </w:t>
            </w:r>
            <w:r w:rsidRPr="00A349EB">
              <w:rPr>
                <w:rStyle w:val="normaltextrun"/>
                <w:sz w:val="20"/>
                <w:szCs w:val="20"/>
              </w:rPr>
              <w:t>≥ 30 mins/</w:t>
            </w:r>
            <w:proofErr w:type="spellStart"/>
            <w:r w:rsidRPr="00A349EB">
              <w:rPr>
                <w:rStyle w:val="normaltextrun"/>
                <w:sz w:val="20"/>
                <w:szCs w:val="20"/>
              </w:rPr>
              <w:t>day</w:t>
            </w:r>
            <w:proofErr w:type="spellEnd"/>
            <w:r w:rsidRPr="00A349EB">
              <w:rPr>
                <w:rStyle w:val="normaltextrun"/>
                <w:sz w:val="20"/>
                <w:szCs w:val="20"/>
              </w:rPr>
              <w:t>.</w:t>
            </w:r>
            <w:r w:rsidRPr="00A349EB">
              <w:rPr>
                <w:rStyle w:val="eop"/>
                <w:sz w:val="20"/>
                <w:szCs w:val="20"/>
              </w:rPr>
              <w:t> </w:t>
            </w:r>
          </w:p>
        </w:tc>
      </w:tr>
      <w:tr w:rsidR="00A349EB" w:rsidRPr="00A349EB" w14:paraId="759CF2A2" w14:textId="77777777" w:rsidTr="00F732A8">
        <w:trPr>
          <w:trHeight w:val="298"/>
        </w:trPr>
        <w:tc>
          <w:tcPr>
            <w:tcW w:w="1970" w:type="pct"/>
            <w:gridSpan w:val="2"/>
            <w:tcBorders>
              <w:top w:val="nil"/>
              <w:left w:val="single" w:sz="6" w:space="0" w:color="3F3F3F"/>
              <w:bottom w:val="single" w:sz="6" w:space="0" w:color="3F3F3F"/>
              <w:right w:val="single" w:sz="6" w:space="0" w:color="3F3F3F"/>
            </w:tcBorders>
            <w:shd w:val="clear" w:color="auto" w:fill="auto"/>
            <w:vAlign w:val="bottom"/>
            <w:hideMark/>
          </w:tcPr>
          <w:p w14:paraId="15727F9C"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b/>
                <w:bCs/>
                <w:sz w:val="20"/>
                <w:szCs w:val="20"/>
              </w:rPr>
              <w:t>Guidelines:</w:t>
            </w:r>
            <w:r w:rsidRPr="00A349EB">
              <w:rPr>
                <w:rStyle w:val="eop"/>
                <w:sz w:val="20"/>
                <w:szCs w:val="20"/>
              </w:rPr>
              <w:t> </w:t>
            </w:r>
          </w:p>
        </w:tc>
        <w:tc>
          <w:tcPr>
            <w:tcW w:w="3030" w:type="pct"/>
            <w:gridSpan w:val="5"/>
            <w:tcBorders>
              <w:top w:val="nil"/>
              <w:left w:val="nil"/>
              <w:bottom w:val="single" w:sz="6" w:space="0" w:color="3F3F3F"/>
              <w:right w:val="single" w:sz="6" w:space="0" w:color="3F3F3F"/>
            </w:tcBorders>
            <w:shd w:val="clear" w:color="auto" w:fill="auto"/>
            <w:vAlign w:val="bottom"/>
            <w:hideMark/>
          </w:tcPr>
          <w:p w14:paraId="6496508C"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b/>
                <w:bCs/>
                <w:sz w:val="20"/>
                <w:szCs w:val="20"/>
              </w:rPr>
              <w:t>Included</w:t>
            </w:r>
            <w:proofErr w:type="spellEnd"/>
            <w:r w:rsidRPr="00A349EB">
              <w:rPr>
                <w:rStyle w:val="normaltextrun"/>
                <w:b/>
                <w:bCs/>
                <w:sz w:val="20"/>
                <w:szCs w:val="20"/>
              </w:rPr>
              <w:t xml:space="preserve"> in scenario:</w:t>
            </w:r>
            <w:r w:rsidRPr="00A349EB">
              <w:rPr>
                <w:rStyle w:val="eop"/>
                <w:sz w:val="20"/>
                <w:szCs w:val="20"/>
              </w:rPr>
              <w:t> </w:t>
            </w:r>
          </w:p>
        </w:tc>
      </w:tr>
      <w:tr w:rsidR="00A349EB" w:rsidRPr="00A349EB" w14:paraId="2CB3E799"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211520A6"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nil"/>
              <w:right w:val="nil"/>
            </w:tcBorders>
            <w:shd w:val="clear" w:color="auto" w:fill="auto"/>
            <w:vAlign w:val="bottom"/>
            <w:hideMark/>
          </w:tcPr>
          <w:p w14:paraId="42923415"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eop"/>
                <w:sz w:val="20"/>
                <w:szCs w:val="20"/>
              </w:rPr>
              <w:t> </w:t>
            </w:r>
          </w:p>
        </w:tc>
        <w:tc>
          <w:tcPr>
            <w:tcW w:w="491" w:type="pct"/>
            <w:tcBorders>
              <w:top w:val="nil"/>
              <w:left w:val="single" w:sz="6" w:space="0" w:color="3F3F3F"/>
              <w:bottom w:val="single" w:sz="6" w:space="0" w:color="3F3F3F"/>
              <w:right w:val="single" w:sz="6" w:space="0" w:color="3F3F3F"/>
            </w:tcBorders>
            <w:shd w:val="clear" w:color="auto" w:fill="auto"/>
            <w:vAlign w:val="bottom"/>
            <w:hideMark/>
          </w:tcPr>
          <w:p w14:paraId="7DE4D0CF"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i/>
                <w:iCs/>
                <w:sz w:val="20"/>
                <w:szCs w:val="20"/>
              </w:rPr>
              <w:t>g/</w:t>
            </w:r>
            <w:proofErr w:type="spellStart"/>
            <w:r w:rsidRPr="00A349EB">
              <w:rPr>
                <w:rStyle w:val="normaltextrun"/>
                <w:i/>
                <w:iCs/>
                <w:sz w:val="20"/>
                <w:szCs w:val="20"/>
              </w:rPr>
              <w:t>day</w:t>
            </w:r>
            <w:proofErr w:type="spellEnd"/>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4E2B8478"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i/>
                <w:iCs/>
                <w:sz w:val="20"/>
                <w:szCs w:val="20"/>
              </w:rPr>
              <w:t>kJ</w:t>
            </w:r>
            <w:proofErr w:type="spellEnd"/>
            <w:r w:rsidRPr="00A349EB">
              <w:rPr>
                <w:rStyle w:val="normaltextrun"/>
                <w:i/>
                <w:iCs/>
                <w:sz w:val="20"/>
                <w:szCs w:val="20"/>
              </w:rPr>
              <w:t>/</w:t>
            </w:r>
            <w:proofErr w:type="spellStart"/>
            <w:r w:rsidRPr="00A349EB">
              <w:rPr>
                <w:rStyle w:val="normaltextrun"/>
                <w:i/>
                <w:iCs/>
                <w:sz w:val="20"/>
                <w:szCs w:val="20"/>
              </w:rPr>
              <w:t>day</w:t>
            </w:r>
            <w:proofErr w:type="spellEnd"/>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7685BF64"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i/>
                <w:iCs/>
                <w:sz w:val="20"/>
                <w:szCs w:val="20"/>
              </w:rPr>
              <w:t> </w:t>
            </w:r>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040C4A54"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i/>
                <w:iCs/>
                <w:sz w:val="20"/>
                <w:szCs w:val="20"/>
              </w:rPr>
              <w:t>g/</w:t>
            </w:r>
            <w:proofErr w:type="spellStart"/>
            <w:r w:rsidRPr="00A349EB">
              <w:rPr>
                <w:rStyle w:val="normaltextrun"/>
                <w:i/>
                <w:iCs/>
                <w:sz w:val="20"/>
                <w:szCs w:val="20"/>
              </w:rPr>
              <w:t>day</w:t>
            </w:r>
            <w:proofErr w:type="spellEnd"/>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668C3AAD"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i/>
                <w:iCs/>
                <w:sz w:val="20"/>
                <w:szCs w:val="20"/>
              </w:rPr>
              <w:t>kJ</w:t>
            </w:r>
            <w:proofErr w:type="spellEnd"/>
            <w:r w:rsidRPr="00A349EB">
              <w:rPr>
                <w:rStyle w:val="normaltextrun"/>
                <w:i/>
                <w:iCs/>
                <w:sz w:val="20"/>
                <w:szCs w:val="20"/>
              </w:rPr>
              <w:t>/</w:t>
            </w:r>
            <w:proofErr w:type="spellStart"/>
            <w:r w:rsidRPr="00A349EB">
              <w:rPr>
                <w:rStyle w:val="normaltextrun"/>
                <w:i/>
                <w:iCs/>
                <w:sz w:val="20"/>
                <w:szCs w:val="20"/>
              </w:rPr>
              <w:t>day</w:t>
            </w:r>
            <w:proofErr w:type="spellEnd"/>
            <w:r w:rsidRPr="00A349EB">
              <w:rPr>
                <w:rStyle w:val="eop"/>
                <w:sz w:val="20"/>
                <w:szCs w:val="20"/>
              </w:rPr>
              <w:t> </w:t>
            </w:r>
          </w:p>
        </w:tc>
      </w:tr>
      <w:tr w:rsidR="00A349EB" w:rsidRPr="00A349EB" w14:paraId="5F612CE1"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0CC8AFE0"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Total</w:t>
            </w:r>
            <w:r w:rsidRPr="00A349EB">
              <w:rPr>
                <w:rStyle w:val="eop"/>
                <w:sz w:val="20"/>
                <w:szCs w:val="20"/>
              </w:rPr>
              <w:t> </w:t>
            </w:r>
          </w:p>
        </w:tc>
        <w:tc>
          <w:tcPr>
            <w:tcW w:w="1348" w:type="pct"/>
            <w:tcBorders>
              <w:top w:val="single" w:sz="6" w:space="0" w:color="3F3F3F"/>
              <w:left w:val="nil"/>
              <w:bottom w:val="single" w:sz="6" w:space="0" w:color="3F3F3F"/>
              <w:right w:val="single" w:sz="6" w:space="0" w:color="3F3F3F"/>
            </w:tcBorders>
            <w:shd w:val="clear" w:color="auto" w:fill="auto"/>
            <w:vAlign w:val="bottom"/>
            <w:hideMark/>
          </w:tcPr>
          <w:p w14:paraId="0A0FEF4F"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205C4F6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sz w:val="20"/>
                <w:szCs w:val="20"/>
              </w:rPr>
              <w:t>3425</w:t>
            </w:r>
          </w:p>
        </w:tc>
        <w:tc>
          <w:tcPr>
            <w:tcW w:w="366" w:type="pct"/>
            <w:tcBorders>
              <w:top w:val="nil"/>
              <w:left w:val="nil"/>
              <w:bottom w:val="single" w:sz="6" w:space="0" w:color="3F3F3F"/>
              <w:right w:val="single" w:sz="6" w:space="0" w:color="3F3F3F"/>
            </w:tcBorders>
            <w:shd w:val="clear" w:color="auto" w:fill="auto"/>
            <w:vAlign w:val="bottom"/>
            <w:hideMark/>
          </w:tcPr>
          <w:p w14:paraId="105E70D2" w14:textId="77777777" w:rsidR="009546DA" w:rsidRPr="00A349EB" w:rsidRDefault="009546DA" w:rsidP="00F732A8">
            <w:pPr>
              <w:rPr>
                <w:sz w:val="20"/>
                <w:szCs w:val="20"/>
                <w:lang w:eastAsia="nb-NO"/>
              </w:rPr>
            </w:pPr>
            <w:r w:rsidRPr="00A349EB">
              <w:rPr>
                <w:sz w:val="20"/>
                <w:szCs w:val="20"/>
                <w:lang w:eastAsia="nb-NO"/>
              </w:rPr>
              <w:t>10000</w:t>
            </w:r>
          </w:p>
        </w:tc>
        <w:tc>
          <w:tcPr>
            <w:tcW w:w="1392" w:type="pct"/>
            <w:tcBorders>
              <w:top w:val="nil"/>
              <w:left w:val="nil"/>
              <w:bottom w:val="single" w:sz="6" w:space="0" w:color="3F3F3F"/>
              <w:right w:val="single" w:sz="6" w:space="0" w:color="3F3F3F"/>
            </w:tcBorders>
            <w:shd w:val="clear" w:color="auto" w:fill="auto"/>
            <w:vAlign w:val="bottom"/>
            <w:hideMark/>
          </w:tcPr>
          <w:p w14:paraId="121AD254"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2A03902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3442</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65BEAF8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10000</w:t>
            </w:r>
          </w:p>
        </w:tc>
      </w:tr>
      <w:tr w:rsidR="00A349EB" w:rsidRPr="00A349EB" w14:paraId="4A7AA5CD"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2E039539"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Grains</w:t>
            </w:r>
            <w:proofErr w:type="spellEnd"/>
            <w:r w:rsidRPr="00A349EB">
              <w:rPr>
                <w:rStyle w:val="normaltextrun"/>
                <w:sz w:val="20"/>
                <w:szCs w:val="20"/>
              </w:rPr>
              <w:t xml:space="preserve"> and </w:t>
            </w:r>
            <w:proofErr w:type="spellStart"/>
            <w:r w:rsidRPr="00A349EB">
              <w:rPr>
                <w:rStyle w:val="normaltextrun"/>
                <w:sz w:val="20"/>
                <w:szCs w:val="20"/>
              </w:rPr>
              <w:t>grain</w:t>
            </w:r>
            <w:proofErr w:type="spellEnd"/>
            <w:r w:rsidRPr="00A349EB">
              <w:rPr>
                <w:rStyle w:val="normaltextrun"/>
                <w:sz w:val="20"/>
                <w:szCs w:val="20"/>
              </w:rPr>
              <w:t xml:space="preserve"> </w:t>
            </w:r>
            <w:proofErr w:type="spellStart"/>
            <w:r w:rsidRPr="00A349EB">
              <w:rPr>
                <w:rStyle w:val="normaltextrun"/>
                <w:sz w:val="20"/>
                <w:szCs w:val="20"/>
              </w:rPr>
              <w:t>products</w:t>
            </w:r>
            <w:proofErr w:type="spellEnd"/>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5A806B3F"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 4 portions whole grain products (70-90g whole grains)/day.</w:t>
            </w:r>
            <w:r w:rsidRPr="00A349EB">
              <w:rPr>
                <w:rStyle w:val="eop"/>
                <w:sz w:val="20"/>
                <w:szCs w:val="20"/>
                <w:lang w:val="en-US"/>
              </w:rPr>
              <w:t> </w:t>
            </w:r>
          </w:p>
        </w:tc>
        <w:tc>
          <w:tcPr>
            <w:tcW w:w="491" w:type="pct"/>
            <w:tcBorders>
              <w:top w:val="nil"/>
              <w:left w:val="nil"/>
              <w:bottom w:val="single" w:sz="6" w:space="0" w:color="3F3F3F"/>
              <w:right w:val="single" w:sz="6" w:space="0" w:color="3F3F3F"/>
            </w:tcBorders>
            <w:shd w:val="clear" w:color="auto" w:fill="auto"/>
            <w:vAlign w:val="bottom"/>
            <w:hideMark/>
          </w:tcPr>
          <w:p w14:paraId="0B9F2AEE" w14:textId="77777777" w:rsidR="009546DA" w:rsidRPr="00A349EB" w:rsidRDefault="009546DA" w:rsidP="00F732A8">
            <w:pPr>
              <w:pStyle w:val="paragraph"/>
              <w:spacing w:before="0" w:beforeAutospacing="0" w:after="0" w:afterAutospacing="0"/>
              <w:jc w:val="right"/>
              <w:textAlignment w:val="baseline"/>
              <w:rPr>
                <w:sz w:val="20"/>
                <w:szCs w:val="20"/>
                <w:lang w:val="en-US"/>
              </w:rPr>
            </w:pPr>
          </w:p>
          <w:p w14:paraId="743E942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sz w:val="20"/>
                <w:szCs w:val="20"/>
              </w:rPr>
              <w:t>356</w:t>
            </w:r>
          </w:p>
          <w:p w14:paraId="1FC7402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sz w:val="20"/>
                <w:szCs w:val="20"/>
              </w:rPr>
              <w:t>(</w:t>
            </w:r>
            <w:proofErr w:type="spellStart"/>
            <w:r w:rsidRPr="00A349EB">
              <w:rPr>
                <w:sz w:val="20"/>
                <w:szCs w:val="20"/>
              </w:rPr>
              <w:t>whole</w:t>
            </w:r>
            <w:proofErr w:type="spellEnd"/>
            <w:r w:rsidRPr="00A349EB">
              <w:rPr>
                <w:sz w:val="20"/>
                <w:szCs w:val="20"/>
              </w:rPr>
              <w:t xml:space="preserve"> </w:t>
            </w:r>
            <w:proofErr w:type="spellStart"/>
            <w:r w:rsidRPr="00A349EB">
              <w:rPr>
                <w:sz w:val="20"/>
                <w:szCs w:val="20"/>
              </w:rPr>
              <w:t>grains</w:t>
            </w:r>
            <w:proofErr w:type="spellEnd"/>
            <w:r w:rsidRPr="00A349EB">
              <w:rPr>
                <w:sz w:val="20"/>
                <w:szCs w:val="20"/>
              </w:rPr>
              <w:t>: 270)</w:t>
            </w:r>
          </w:p>
        </w:tc>
        <w:tc>
          <w:tcPr>
            <w:tcW w:w="366" w:type="pct"/>
            <w:tcBorders>
              <w:top w:val="nil"/>
              <w:left w:val="nil"/>
              <w:bottom w:val="single" w:sz="6" w:space="0" w:color="3F3F3F"/>
              <w:right w:val="single" w:sz="6" w:space="0" w:color="3F3F3F"/>
            </w:tcBorders>
            <w:shd w:val="clear" w:color="auto" w:fill="auto"/>
            <w:vAlign w:val="bottom"/>
            <w:hideMark/>
          </w:tcPr>
          <w:p w14:paraId="39F55F8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4611</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155F8B54"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Brown </w:t>
            </w:r>
            <w:proofErr w:type="spellStart"/>
            <w:r w:rsidRPr="00A349EB">
              <w:rPr>
                <w:rStyle w:val="normaltextrun"/>
                <w:sz w:val="20"/>
                <w:szCs w:val="20"/>
              </w:rPr>
              <w:t>rice</w:t>
            </w:r>
            <w:proofErr w:type="spellEnd"/>
            <w:r w:rsidRPr="00A349EB">
              <w:rPr>
                <w:rStyle w:val="normaltextrun"/>
                <w:sz w:val="20"/>
                <w:szCs w:val="20"/>
              </w:rPr>
              <w:t>, dry</w:t>
            </w:r>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0D70C69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38</w:t>
            </w:r>
          </w:p>
        </w:tc>
        <w:tc>
          <w:tcPr>
            <w:tcW w:w="421" w:type="pct"/>
            <w:tcBorders>
              <w:top w:val="nil"/>
              <w:left w:val="nil"/>
              <w:bottom w:val="single" w:sz="6" w:space="0" w:color="3F3F3F"/>
              <w:right w:val="single" w:sz="6" w:space="0" w:color="3F3F3F"/>
            </w:tcBorders>
            <w:shd w:val="clear" w:color="auto" w:fill="auto"/>
            <w:vAlign w:val="bottom"/>
            <w:hideMark/>
          </w:tcPr>
          <w:p w14:paraId="3A7F8E1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586</w:t>
            </w:r>
          </w:p>
        </w:tc>
      </w:tr>
      <w:tr w:rsidR="00A349EB" w:rsidRPr="00A349EB" w14:paraId="7113B4D1"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5E379212"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14EBAC43"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303C3326"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1083041C"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0D416EB5"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Wholegrain</w:t>
            </w:r>
            <w:proofErr w:type="spellEnd"/>
            <w:r w:rsidRPr="00A349EB">
              <w:rPr>
                <w:rStyle w:val="normaltextrun"/>
                <w:sz w:val="20"/>
                <w:szCs w:val="20"/>
              </w:rPr>
              <w:t xml:space="preserve"> </w:t>
            </w:r>
            <w:proofErr w:type="spellStart"/>
            <w:r w:rsidRPr="00A349EB">
              <w:rPr>
                <w:rStyle w:val="normaltextrun"/>
                <w:sz w:val="20"/>
                <w:szCs w:val="20"/>
              </w:rPr>
              <w:t>bread</w:t>
            </w:r>
            <w:proofErr w:type="spellEnd"/>
          </w:p>
        </w:tc>
        <w:tc>
          <w:tcPr>
            <w:tcW w:w="360" w:type="pct"/>
            <w:tcBorders>
              <w:top w:val="nil"/>
              <w:left w:val="nil"/>
              <w:bottom w:val="single" w:sz="6" w:space="0" w:color="3F3F3F"/>
              <w:right w:val="single" w:sz="6" w:space="0" w:color="3F3F3F"/>
            </w:tcBorders>
            <w:shd w:val="clear" w:color="auto" w:fill="auto"/>
            <w:vAlign w:val="bottom"/>
            <w:hideMark/>
          </w:tcPr>
          <w:p w14:paraId="2240C2A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175</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2977B97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1702</w:t>
            </w:r>
          </w:p>
        </w:tc>
      </w:tr>
      <w:tr w:rsidR="00A349EB" w:rsidRPr="00A349EB" w14:paraId="169A3C80"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1C0CAFE9"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2DC54C65"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051094DD"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682B916A"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6A767303"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Wholegrain</w:t>
            </w:r>
            <w:proofErr w:type="spellEnd"/>
            <w:r w:rsidRPr="00A349EB">
              <w:rPr>
                <w:rStyle w:val="normaltextrun"/>
                <w:sz w:val="20"/>
                <w:szCs w:val="20"/>
              </w:rPr>
              <w:t xml:space="preserve"> </w:t>
            </w:r>
            <w:proofErr w:type="spellStart"/>
            <w:r w:rsidRPr="00A349EB">
              <w:rPr>
                <w:rStyle w:val="normaltextrun"/>
                <w:sz w:val="20"/>
                <w:szCs w:val="20"/>
              </w:rPr>
              <w:t>crispbread</w:t>
            </w:r>
            <w:proofErr w:type="spellEnd"/>
          </w:p>
        </w:tc>
        <w:tc>
          <w:tcPr>
            <w:tcW w:w="360" w:type="pct"/>
            <w:tcBorders>
              <w:top w:val="nil"/>
              <w:left w:val="nil"/>
              <w:bottom w:val="single" w:sz="6" w:space="0" w:color="3F3F3F"/>
              <w:right w:val="single" w:sz="6" w:space="0" w:color="3F3F3F"/>
            </w:tcBorders>
            <w:shd w:val="clear" w:color="auto" w:fill="auto"/>
            <w:vAlign w:val="bottom"/>
            <w:hideMark/>
          </w:tcPr>
          <w:p w14:paraId="5D271C5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30</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407654A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574</w:t>
            </w:r>
            <w:r w:rsidRPr="00A349EB">
              <w:rPr>
                <w:rStyle w:val="eop"/>
                <w:sz w:val="20"/>
                <w:szCs w:val="20"/>
              </w:rPr>
              <w:t> </w:t>
            </w:r>
          </w:p>
        </w:tc>
      </w:tr>
      <w:tr w:rsidR="00A349EB" w:rsidRPr="00A349EB" w14:paraId="4AA8A258"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360FA5F6"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115E8F55"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73AD75DC"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608F6BC9"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7926E963"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Rolled</w:t>
            </w:r>
            <w:proofErr w:type="spellEnd"/>
            <w:r w:rsidRPr="00A349EB">
              <w:rPr>
                <w:rStyle w:val="normaltextrun"/>
                <w:sz w:val="20"/>
                <w:szCs w:val="20"/>
              </w:rPr>
              <w:t xml:space="preserve"> </w:t>
            </w:r>
            <w:proofErr w:type="spellStart"/>
            <w:r w:rsidRPr="00A349EB">
              <w:rPr>
                <w:rStyle w:val="normaltextrun"/>
                <w:sz w:val="20"/>
                <w:szCs w:val="20"/>
              </w:rPr>
              <w:t>oats</w:t>
            </w:r>
            <w:proofErr w:type="spellEnd"/>
            <w:r w:rsidRPr="00A349EB">
              <w:rPr>
                <w:rStyle w:val="normaltextrun"/>
                <w:sz w:val="20"/>
                <w:szCs w:val="20"/>
              </w:rPr>
              <w:t>, dry</w:t>
            </w:r>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64D4865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75</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48323F0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1167</w:t>
            </w:r>
          </w:p>
        </w:tc>
      </w:tr>
      <w:tr w:rsidR="00A349EB" w:rsidRPr="00A349EB" w14:paraId="181E6E64"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tcPr>
          <w:p w14:paraId="4268E9A7" w14:textId="77777777" w:rsidR="009546DA" w:rsidRPr="00A349EB" w:rsidRDefault="009546DA" w:rsidP="00F732A8">
            <w:pPr>
              <w:pStyle w:val="paragraph"/>
              <w:spacing w:before="0" w:beforeAutospacing="0" w:after="0" w:afterAutospacing="0"/>
              <w:textAlignment w:val="baseline"/>
              <w:rPr>
                <w:rStyle w:val="normaltextrun"/>
                <w:sz w:val="20"/>
                <w:szCs w:val="20"/>
              </w:rPr>
            </w:pPr>
          </w:p>
        </w:tc>
        <w:tc>
          <w:tcPr>
            <w:tcW w:w="1348" w:type="pct"/>
            <w:tcBorders>
              <w:top w:val="nil"/>
              <w:left w:val="nil"/>
              <w:bottom w:val="single" w:sz="6" w:space="0" w:color="3F3F3F"/>
              <w:right w:val="single" w:sz="6" w:space="0" w:color="3F3F3F"/>
            </w:tcBorders>
            <w:shd w:val="clear" w:color="auto" w:fill="auto"/>
            <w:vAlign w:val="bottom"/>
          </w:tcPr>
          <w:p w14:paraId="4DD883C8" w14:textId="77777777" w:rsidR="009546DA" w:rsidRPr="00A349EB" w:rsidRDefault="009546DA" w:rsidP="00F732A8">
            <w:pPr>
              <w:pStyle w:val="paragraph"/>
              <w:spacing w:before="0" w:beforeAutospacing="0" w:after="0" w:afterAutospacing="0"/>
              <w:textAlignment w:val="baseline"/>
              <w:rPr>
                <w:rStyle w:val="normaltextrun"/>
                <w:sz w:val="20"/>
                <w:szCs w:val="20"/>
              </w:rPr>
            </w:pPr>
          </w:p>
        </w:tc>
        <w:tc>
          <w:tcPr>
            <w:tcW w:w="491" w:type="pct"/>
            <w:tcBorders>
              <w:top w:val="nil"/>
              <w:left w:val="nil"/>
              <w:bottom w:val="single" w:sz="6" w:space="0" w:color="3F3F3F"/>
              <w:right w:val="single" w:sz="6" w:space="0" w:color="3F3F3F"/>
            </w:tcBorders>
            <w:shd w:val="clear" w:color="auto" w:fill="auto"/>
            <w:vAlign w:val="bottom"/>
          </w:tcPr>
          <w:p w14:paraId="064480E0" w14:textId="77777777" w:rsidR="009546DA" w:rsidRPr="00A349EB" w:rsidRDefault="009546DA" w:rsidP="00F732A8">
            <w:pPr>
              <w:pStyle w:val="paragraph"/>
              <w:spacing w:before="0" w:beforeAutospacing="0" w:after="0" w:afterAutospacing="0"/>
              <w:textAlignment w:val="baseline"/>
              <w:rPr>
                <w:rStyle w:val="normaltextrun"/>
                <w:sz w:val="20"/>
                <w:szCs w:val="20"/>
              </w:rPr>
            </w:pPr>
          </w:p>
        </w:tc>
        <w:tc>
          <w:tcPr>
            <w:tcW w:w="366" w:type="pct"/>
            <w:tcBorders>
              <w:top w:val="nil"/>
              <w:left w:val="nil"/>
              <w:bottom w:val="single" w:sz="6" w:space="0" w:color="3F3F3F"/>
              <w:right w:val="single" w:sz="6" w:space="0" w:color="3F3F3F"/>
            </w:tcBorders>
            <w:shd w:val="clear" w:color="auto" w:fill="auto"/>
            <w:vAlign w:val="bottom"/>
          </w:tcPr>
          <w:p w14:paraId="0D10D676" w14:textId="77777777" w:rsidR="009546DA" w:rsidRPr="00A349EB" w:rsidRDefault="009546DA" w:rsidP="00F732A8">
            <w:pPr>
              <w:pStyle w:val="paragraph"/>
              <w:spacing w:before="0" w:beforeAutospacing="0" w:after="0" w:afterAutospacing="0"/>
              <w:textAlignment w:val="baseline"/>
              <w:rPr>
                <w:rStyle w:val="normaltextrun"/>
                <w:sz w:val="20"/>
                <w:szCs w:val="20"/>
              </w:rPr>
            </w:pPr>
          </w:p>
        </w:tc>
        <w:tc>
          <w:tcPr>
            <w:tcW w:w="1392" w:type="pct"/>
            <w:tcBorders>
              <w:top w:val="nil"/>
              <w:left w:val="nil"/>
              <w:bottom w:val="single" w:sz="6" w:space="0" w:color="3F3F3F"/>
              <w:right w:val="single" w:sz="6" w:space="0" w:color="3F3F3F"/>
            </w:tcBorders>
            <w:shd w:val="clear" w:color="auto" w:fill="auto"/>
            <w:vAlign w:val="bottom"/>
          </w:tcPr>
          <w:p w14:paraId="5A003279" w14:textId="77777777" w:rsidR="009546DA" w:rsidRPr="00A349EB" w:rsidRDefault="009546DA" w:rsidP="00F732A8">
            <w:pPr>
              <w:pStyle w:val="paragraph"/>
              <w:spacing w:before="0" w:beforeAutospacing="0" w:after="0" w:afterAutospacing="0"/>
              <w:textAlignment w:val="baseline"/>
              <w:rPr>
                <w:rStyle w:val="normaltextrun"/>
                <w:sz w:val="20"/>
                <w:szCs w:val="20"/>
              </w:rPr>
            </w:pPr>
            <w:proofErr w:type="spellStart"/>
            <w:r w:rsidRPr="00A349EB">
              <w:rPr>
                <w:rStyle w:val="normaltextrun"/>
                <w:sz w:val="20"/>
                <w:szCs w:val="20"/>
              </w:rPr>
              <w:t>Wholegrain</w:t>
            </w:r>
            <w:proofErr w:type="spellEnd"/>
            <w:r w:rsidRPr="00A349EB">
              <w:rPr>
                <w:rStyle w:val="normaltextrun"/>
                <w:sz w:val="20"/>
                <w:szCs w:val="20"/>
              </w:rPr>
              <w:t xml:space="preserve"> pasta, dry</w:t>
            </w:r>
          </w:p>
        </w:tc>
        <w:tc>
          <w:tcPr>
            <w:tcW w:w="360" w:type="pct"/>
            <w:tcBorders>
              <w:top w:val="nil"/>
              <w:left w:val="nil"/>
              <w:bottom w:val="single" w:sz="6" w:space="0" w:color="3F3F3F"/>
              <w:right w:val="single" w:sz="6" w:space="0" w:color="3F3F3F"/>
            </w:tcBorders>
            <w:shd w:val="clear" w:color="auto" w:fill="auto"/>
            <w:vAlign w:val="bottom"/>
          </w:tcPr>
          <w:p w14:paraId="549D4258"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r w:rsidRPr="00A349EB">
              <w:rPr>
                <w:rStyle w:val="normaltextrun"/>
                <w:sz w:val="20"/>
                <w:szCs w:val="20"/>
              </w:rPr>
              <w:t>38</w:t>
            </w:r>
          </w:p>
        </w:tc>
        <w:tc>
          <w:tcPr>
            <w:tcW w:w="421" w:type="pct"/>
            <w:tcBorders>
              <w:top w:val="nil"/>
              <w:left w:val="nil"/>
              <w:bottom w:val="single" w:sz="6" w:space="0" w:color="3F3F3F"/>
              <w:right w:val="single" w:sz="6" w:space="0" w:color="3F3F3F"/>
            </w:tcBorders>
            <w:shd w:val="clear" w:color="auto" w:fill="auto"/>
            <w:vAlign w:val="bottom"/>
          </w:tcPr>
          <w:p w14:paraId="30070382"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r w:rsidRPr="00A349EB">
              <w:rPr>
                <w:rStyle w:val="normaltextrun"/>
                <w:sz w:val="20"/>
                <w:szCs w:val="20"/>
              </w:rPr>
              <w:t>582</w:t>
            </w:r>
          </w:p>
        </w:tc>
      </w:tr>
      <w:tr w:rsidR="00A349EB" w:rsidRPr="00A349EB" w14:paraId="46CA50BD"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627DB5D6"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Potatoes</w:t>
            </w:r>
            <w:proofErr w:type="spellEnd"/>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0BB5C5D6"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Belong in a healthy diet.</w:t>
            </w:r>
            <w:r w:rsidRPr="00A349EB">
              <w:rPr>
                <w:rStyle w:val="eop"/>
                <w:sz w:val="20"/>
                <w:szCs w:val="20"/>
                <w:lang w:val="en-US"/>
              </w:rPr>
              <w:t> </w:t>
            </w:r>
          </w:p>
        </w:tc>
        <w:tc>
          <w:tcPr>
            <w:tcW w:w="491" w:type="pct"/>
            <w:tcBorders>
              <w:top w:val="nil"/>
              <w:left w:val="nil"/>
              <w:bottom w:val="single" w:sz="6" w:space="0" w:color="3F3F3F"/>
              <w:right w:val="single" w:sz="6" w:space="0" w:color="3F3F3F"/>
            </w:tcBorders>
            <w:shd w:val="clear" w:color="auto" w:fill="auto"/>
            <w:vAlign w:val="bottom"/>
            <w:hideMark/>
          </w:tcPr>
          <w:p w14:paraId="57735638"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sz w:val="20"/>
                <w:szCs w:val="20"/>
              </w:rPr>
              <w:t>100</w:t>
            </w:r>
          </w:p>
        </w:tc>
        <w:tc>
          <w:tcPr>
            <w:tcW w:w="366" w:type="pct"/>
            <w:tcBorders>
              <w:top w:val="nil"/>
              <w:left w:val="nil"/>
              <w:bottom w:val="single" w:sz="6" w:space="0" w:color="3F3F3F"/>
              <w:right w:val="single" w:sz="6" w:space="0" w:color="3F3F3F"/>
            </w:tcBorders>
            <w:shd w:val="clear" w:color="auto" w:fill="auto"/>
            <w:vAlign w:val="bottom"/>
            <w:hideMark/>
          </w:tcPr>
          <w:p w14:paraId="7EBF740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340</w:t>
            </w:r>
          </w:p>
        </w:tc>
        <w:tc>
          <w:tcPr>
            <w:tcW w:w="1392" w:type="pct"/>
            <w:tcBorders>
              <w:top w:val="nil"/>
              <w:left w:val="nil"/>
              <w:bottom w:val="single" w:sz="6" w:space="0" w:color="3F3F3F"/>
              <w:right w:val="single" w:sz="6" w:space="0" w:color="3F3F3F"/>
            </w:tcBorders>
            <w:shd w:val="clear" w:color="auto" w:fill="auto"/>
            <w:vAlign w:val="bottom"/>
            <w:hideMark/>
          </w:tcPr>
          <w:p w14:paraId="11D296D9"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Winter </w:t>
            </w:r>
            <w:proofErr w:type="spellStart"/>
            <w:r w:rsidRPr="00A349EB">
              <w:rPr>
                <w:rStyle w:val="normaltextrun"/>
                <w:sz w:val="20"/>
                <w:szCs w:val="20"/>
              </w:rPr>
              <w:t>potatoes</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56F1AAC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100</w:t>
            </w:r>
          </w:p>
        </w:tc>
        <w:tc>
          <w:tcPr>
            <w:tcW w:w="421" w:type="pct"/>
            <w:tcBorders>
              <w:top w:val="nil"/>
              <w:left w:val="nil"/>
              <w:bottom w:val="single" w:sz="6" w:space="0" w:color="3F3F3F"/>
              <w:right w:val="single" w:sz="6" w:space="0" w:color="3F3F3F"/>
            </w:tcBorders>
            <w:shd w:val="clear" w:color="auto" w:fill="auto"/>
            <w:vAlign w:val="bottom"/>
            <w:hideMark/>
          </w:tcPr>
          <w:p w14:paraId="10311A4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340</w:t>
            </w:r>
          </w:p>
        </w:tc>
      </w:tr>
      <w:tr w:rsidR="00A349EB" w:rsidRPr="00A349EB" w14:paraId="18D8834C"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5A8843EA"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Vegetables</w:t>
            </w:r>
            <w:proofErr w:type="spellEnd"/>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38A25F5F"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 250g </w:t>
            </w:r>
            <w:proofErr w:type="spellStart"/>
            <w:r w:rsidRPr="00A349EB">
              <w:rPr>
                <w:rStyle w:val="normaltextrun"/>
                <w:sz w:val="20"/>
                <w:szCs w:val="20"/>
              </w:rPr>
              <w:t>vegetables</w:t>
            </w:r>
            <w:proofErr w:type="spellEnd"/>
            <w:r w:rsidRPr="00A349EB">
              <w:rPr>
                <w:rStyle w:val="normaltextrun"/>
                <w:sz w:val="20"/>
                <w:szCs w:val="20"/>
              </w:rPr>
              <w:t>/</w:t>
            </w:r>
            <w:proofErr w:type="spellStart"/>
            <w:r w:rsidRPr="00A349EB">
              <w:rPr>
                <w:rStyle w:val="normaltextrun"/>
                <w:sz w:val="20"/>
                <w:szCs w:val="20"/>
              </w:rPr>
              <w:t>day</w:t>
            </w:r>
            <w:proofErr w:type="spellEnd"/>
            <w:r w:rsidRPr="00A349EB">
              <w:rPr>
                <w:rStyle w:val="normaltextrun"/>
                <w:sz w:val="20"/>
                <w:szCs w:val="20"/>
              </w:rPr>
              <w:t>.</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4831808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sz w:val="20"/>
                <w:szCs w:val="20"/>
              </w:rPr>
              <w:t>300</w:t>
            </w:r>
          </w:p>
        </w:tc>
        <w:tc>
          <w:tcPr>
            <w:tcW w:w="366" w:type="pct"/>
            <w:tcBorders>
              <w:top w:val="nil"/>
              <w:left w:val="nil"/>
              <w:bottom w:val="single" w:sz="6" w:space="0" w:color="3F3F3F"/>
              <w:right w:val="single" w:sz="6" w:space="0" w:color="3F3F3F"/>
            </w:tcBorders>
            <w:shd w:val="clear" w:color="auto" w:fill="auto"/>
            <w:vAlign w:val="bottom"/>
            <w:hideMark/>
          </w:tcPr>
          <w:p w14:paraId="2E1D6E2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341</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3A187CBB"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Capsicum</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5875D73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12</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3BCF400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12</w:t>
            </w:r>
            <w:r w:rsidRPr="00A349EB">
              <w:rPr>
                <w:rStyle w:val="eop"/>
                <w:sz w:val="20"/>
                <w:szCs w:val="20"/>
              </w:rPr>
              <w:t> </w:t>
            </w:r>
          </w:p>
        </w:tc>
      </w:tr>
      <w:tr w:rsidR="00A349EB" w:rsidRPr="00A349EB" w14:paraId="2668AD5E"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4531AEE9"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1E0FF23E"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64CD06F1" w14:textId="77777777" w:rsidR="009546DA" w:rsidRPr="00A349EB" w:rsidRDefault="009546DA" w:rsidP="00F732A8">
            <w:pPr>
              <w:pStyle w:val="paragraph"/>
              <w:spacing w:before="0" w:beforeAutospacing="0" w:after="0" w:afterAutospacing="0"/>
              <w:textAlignment w:val="baseline"/>
              <w:rPr>
                <w:sz w:val="20"/>
                <w:szCs w:val="20"/>
              </w:rPr>
            </w:pPr>
          </w:p>
        </w:tc>
        <w:tc>
          <w:tcPr>
            <w:tcW w:w="366" w:type="pct"/>
            <w:tcBorders>
              <w:top w:val="nil"/>
              <w:left w:val="nil"/>
              <w:bottom w:val="single" w:sz="6" w:space="0" w:color="3F3F3F"/>
              <w:right w:val="single" w:sz="6" w:space="0" w:color="3F3F3F"/>
            </w:tcBorders>
            <w:shd w:val="clear" w:color="auto" w:fill="auto"/>
            <w:vAlign w:val="bottom"/>
            <w:hideMark/>
          </w:tcPr>
          <w:p w14:paraId="28904443"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419789B8"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Onion</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6D8B2757"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30</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0E712A1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41</w:t>
            </w:r>
            <w:r w:rsidRPr="00A349EB">
              <w:rPr>
                <w:rStyle w:val="eop"/>
                <w:sz w:val="20"/>
                <w:szCs w:val="20"/>
              </w:rPr>
              <w:t> </w:t>
            </w:r>
          </w:p>
        </w:tc>
      </w:tr>
      <w:tr w:rsidR="00A349EB" w:rsidRPr="00A349EB" w14:paraId="621DCDC4"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18CFB00A"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72A12EA5"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2C8766EE"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61847D05"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32BD0A60"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Broccoli, </w:t>
            </w:r>
            <w:proofErr w:type="spellStart"/>
            <w:r w:rsidRPr="00A349EB">
              <w:rPr>
                <w:rStyle w:val="normaltextrun"/>
                <w:sz w:val="20"/>
                <w:szCs w:val="20"/>
              </w:rPr>
              <w:t>raw</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1943CB6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100</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58DE458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119</w:t>
            </w:r>
          </w:p>
        </w:tc>
      </w:tr>
      <w:tr w:rsidR="00A349EB" w:rsidRPr="00A349EB" w14:paraId="3515F584"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2C6BB8DD"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3B9FB5E6"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79121A8F"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4691D044"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62EFA554"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Iceberg</w:t>
            </w:r>
            <w:proofErr w:type="spellEnd"/>
            <w:r w:rsidRPr="00A349EB">
              <w:rPr>
                <w:rStyle w:val="normaltextrun"/>
                <w:sz w:val="20"/>
                <w:szCs w:val="20"/>
              </w:rPr>
              <w:t xml:space="preserve"> </w:t>
            </w:r>
            <w:proofErr w:type="spellStart"/>
            <w:r w:rsidRPr="00A349EB">
              <w:rPr>
                <w:rStyle w:val="normaltextrun"/>
                <w:sz w:val="20"/>
                <w:szCs w:val="20"/>
              </w:rPr>
              <w:t>lettuce</w:t>
            </w:r>
            <w:proofErr w:type="spellEnd"/>
            <w:r w:rsidRPr="00A349EB">
              <w:rPr>
                <w:rStyle w:val="normaltextrun"/>
                <w:sz w:val="20"/>
                <w:szCs w:val="20"/>
              </w:rPr>
              <w:t>/</w:t>
            </w:r>
            <w:proofErr w:type="spellStart"/>
            <w:r w:rsidRPr="00A349EB">
              <w:rPr>
                <w:rStyle w:val="normaltextrun"/>
                <w:sz w:val="20"/>
                <w:szCs w:val="20"/>
              </w:rPr>
              <w:t>ruccola</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1EA6858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755E134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6</w:t>
            </w:r>
          </w:p>
        </w:tc>
      </w:tr>
      <w:tr w:rsidR="00A349EB" w:rsidRPr="00A349EB" w14:paraId="34D45F7F"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26788C51"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79ABBE36"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4CAD2610"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299A04D0"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14B7609A"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Tomato</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5A01C0E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43</w:t>
            </w:r>
          </w:p>
        </w:tc>
        <w:tc>
          <w:tcPr>
            <w:tcW w:w="421" w:type="pct"/>
            <w:tcBorders>
              <w:top w:val="nil"/>
              <w:left w:val="nil"/>
              <w:bottom w:val="single" w:sz="6" w:space="0" w:color="3F3F3F"/>
              <w:right w:val="single" w:sz="6" w:space="0" w:color="3F3F3F"/>
            </w:tcBorders>
            <w:shd w:val="clear" w:color="auto" w:fill="auto"/>
            <w:vAlign w:val="bottom"/>
            <w:hideMark/>
          </w:tcPr>
          <w:p w14:paraId="1051FFF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32</w:t>
            </w:r>
          </w:p>
        </w:tc>
      </w:tr>
      <w:tr w:rsidR="00A349EB" w:rsidRPr="00A349EB" w14:paraId="05919019"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526065A6"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57287B54"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4710202E"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50AF564F"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718EE71E"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Carrot</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1245629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70</w:t>
            </w:r>
          </w:p>
        </w:tc>
        <w:tc>
          <w:tcPr>
            <w:tcW w:w="421" w:type="pct"/>
            <w:tcBorders>
              <w:top w:val="nil"/>
              <w:left w:val="nil"/>
              <w:bottom w:val="single" w:sz="6" w:space="0" w:color="3F3F3F"/>
              <w:right w:val="single" w:sz="6" w:space="0" w:color="3F3F3F"/>
            </w:tcBorders>
            <w:shd w:val="clear" w:color="auto" w:fill="auto"/>
            <w:vAlign w:val="bottom"/>
            <w:hideMark/>
          </w:tcPr>
          <w:p w14:paraId="0AE4C621"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105</w:t>
            </w:r>
          </w:p>
        </w:tc>
      </w:tr>
      <w:tr w:rsidR="00A349EB" w:rsidRPr="00A349EB" w14:paraId="280F855D"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tcPr>
          <w:p w14:paraId="3C51B3B9" w14:textId="77777777" w:rsidR="009546DA" w:rsidRPr="00A349EB" w:rsidRDefault="009546DA" w:rsidP="00F732A8">
            <w:pPr>
              <w:pStyle w:val="paragraph"/>
              <w:spacing w:before="0" w:beforeAutospacing="0" w:after="0" w:afterAutospacing="0"/>
              <w:textAlignment w:val="baseline"/>
              <w:rPr>
                <w:rStyle w:val="normaltextrun"/>
                <w:sz w:val="20"/>
                <w:szCs w:val="20"/>
              </w:rPr>
            </w:pPr>
          </w:p>
        </w:tc>
        <w:tc>
          <w:tcPr>
            <w:tcW w:w="1348" w:type="pct"/>
            <w:tcBorders>
              <w:top w:val="nil"/>
              <w:left w:val="nil"/>
              <w:bottom w:val="single" w:sz="6" w:space="0" w:color="3F3F3F"/>
              <w:right w:val="single" w:sz="6" w:space="0" w:color="3F3F3F"/>
            </w:tcBorders>
            <w:shd w:val="clear" w:color="auto" w:fill="auto"/>
            <w:vAlign w:val="bottom"/>
          </w:tcPr>
          <w:p w14:paraId="2568933B" w14:textId="77777777" w:rsidR="009546DA" w:rsidRPr="00A349EB" w:rsidRDefault="009546DA" w:rsidP="00F732A8">
            <w:pPr>
              <w:pStyle w:val="paragraph"/>
              <w:spacing w:before="0" w:beforeAutospacing="0" w:after="0" w:afterAutospacing="0"/>
              <w:textAlignment w:val="baseline"/>
              <w:rPr>
                <w:rStyle w:val="normaltextrun"/>
                <w:sz w:val="20"/>
                <w:szCs w:val="20"/>
              </w:rPr>
            </w:pPr>
          </w:p>
        </w:tc>
        <w:tc>
          <w:tcPr>
            <w:tcW w:w="491" w:type="pct"/>
            <w:tcBorders>
              <w:top w:val="nil"/>
              <w:left w:val="nil"/>
              <w:bottom w:val="single" w:sz="6" w:space="0" w:color="3F3F3F"/>
              <w:right w:val="single" w:sz="6" w:space="0" w:color="3F3F3F"/>
            </w:tcBorders>
            <w:shd w:val="clear" w:color="auto" w:fill="auto"/>
            <w:vAlign w:val="bottom"/>
          </w:tcPr>
          <w:p w14:paraId="37E4FBCD" w14:textId="77777777" w:rsidR="009546DA" w:rsidRPr="00A349EB" w:rsidRDefault="009546DA" w:rsidP="00F732A8">
            <w:pPr>
              <w:pStyle w:val="paragraph"/>
              <w:spacing w:before="0" w:beforeAutospacing="0" w:after="0" w:afterAutospacing="0"/>
              <w:textAlignment w:val="baseline"/>
              <w:rPr>
                <w:rStyle w:val="normaltextrun"/>
                <w:sz w:val="20"/>
                <w:szCs w:val="20"/>
              </w:rPr>
            </w:pPr>
          </w:p>
        </w:tc>
        <w:tc>
          <w:tcPr>
            <w:tcW w:w="366" w:type="pct"/>
            <w:tcBorders>
              <w:top w:val="nil"/>
              <w:left w:val="nil"/>
              <w:bottom w:val="single" w:sz="6" w:space="0" w:color="3F3F3F"/>
              <w:right w:val="single" w:sz="6" w:space="0" w:color="3F3F3F"/>
            </w:tcBorders>
            <w:shd w:val="clear" w:color="auto" w:fill="auto"/>
            <w:vAlign w:val="bottom"/>
          </w:tcPr>
          <w:p w14:paraId="669CB83E" w14:textId="77777777" w:rsidR="009546DA" w:rsidRPr="00A349EB" w:rsidRDefault="009546DA" w:rsidP="00F732A8">
            <w:pPr>
              <w:pStyle w:val="paragraph"/>
              <w:spacing w:before="0" w:beforeAutospacing="0" w:after="0" w:afterAutospacing="0"/>
              <w:textAlignment w:val="baseline"/>
              <w:rPr>
                <w:rStyle w:val="normaltextrun"/>
                <w:sz w:val="20"/>
                <w:szCs w:val="20"/>
              </w:rPr>
            </w:pPr>
          </w:p>
        </w:tc>
        <w:tc>
          <w:tcPr>
            <w:tcW w:w="1392" w:type="pct"/>
            <w:tcBorders>
              <w:top w:val="nil"/>
              <w:left w:val="nil"/>
              <w:bottom w:val="single" w:sz="6" w:space="0" w:color="3F3F3F"/>
              <w:right w:val="single" w:sz="6" w:space="0" w:color="3F3F3F"/>
            </w:tcBorders>
            <w:shd w:val="clear" w:color="auto" w:fill="auto"/>
            <w:vAlign w:val="bottom"/>
          </w:tcPr>
          <w:p w14:paraId="25551B62" w14:textId="77777777" w:rsidR="009546DA" w:rsidRPr="00A349EB" w:rsidRDefault="009546DA" w:rsidP="00F732A8">
            <w:pPr>
              <w:pStyle w:val="paragraph"/>
              <w:spacing w:before="0" w:beforeAutospacing="0" w:after="0" w:afterAutospacing="0"/>
              <w:textAlignment w:val="baseline"/>
              <w:rPr>
                <w:rStyle w:val="normaltextrun"/>
                <w:sz w:val="20"/>
                <w:szCs w:val="20"/>
              </w:rPr>
            </w:pPr>
            <w:proofErr w:type="spellStart"/>
            <w:r w:rsidRPr="00A349EB">
              <w:rPr>
                <w:rStyle w:val="normaltextrun"/>
                <w:sz w:val="20"/>
                <w:szCs w:val="20"/>
              </w:rPr>
              <w:t>Canned</w:t>
            </w:r>
            <w:proofErr w:type="spellEnd"/>
            <w:r w:rsidRPr="00A349EB">
              <w:rPr>
                <w:rStyle w:val="normaltextrun"/>
                <w:sz w:val="20"/>
                <w:szCs w:val="20"/>
              </w:rPr>
              <w:t xml:space="preserve"> </w:t>
            </w:r>
            <w:proofErr w:type="spellStart"/>
            <w:r w:rsidRPr="00A349EB">
              <w:rPr>
                <w:rStyle w:val="normaltextrun"/>
                <w:sz w:val="20"/>
                <w:szCs w:val="20"/>
              </w:rPr>
              <w:t>tomatoes</w:t>
            </w:r>
            <w:proofErr w:type="spellEnd"/>
          </w:p>
        </w:tc>
        <w:tc>
          <w:tcPr>
            <w:tcW w:w="360" w:type="pct"/>
            <w:tcBorders>
              <w:top w:val="nil"/>
              <w:left w:val="nil"/>
              <w:bottom w:val="single" w:sz="6" w:space="0" w:color="3F3F3F"/>
              <w:right w:val="single" w:sz="6" w:space="0" w:color="3F3F3F"/>
            </w:tcBorders>
            <w:shd w:val="clear" w:color="auto" w:fill="auto"/>
            <w:vAlign w:val="bottom"/>
          </w:tcPr>
          <w:p w14:paraId="4D0857EA"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r w:rsidRPr="00A349EB">
              <w:rPr>
                <w:rStyle w:val="normaltextrun"/>
                <w:sz w:val="20"/>
                <w:szCs w:val="20"/>
              </w:rPr>
              <w:t>25</w:t>
            </w:r>
          </w:p>
        </w:tc>
        <w:tc>
          <w:tcPr>
            <w:tcW w:w="421" w:type="pct"/>
            <w:tcBorders>
              <w:top w:val="nil"/>
              <w:left w:val="nil"/>
              <w:bottom w:val="single" w:sz="6" w:space="0" w:color="3F3F3F"/>
              <w:right w:val="single" w:sz="6" w:space="0" w:color="3F3F3F"/>
            </w:tcBorders>
            <w:shd w:val="clear" w:color="auto" w:fill="auto"/>
            <w:vAlign w:val="bottom"/>
          </w:tcPr>
          <w:p w14:paraId="542199A1"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r w:rsidRPr="00A349EB">
              <w:rPr>
                <w:rStyle w:val="normaltextrun"/>
                <w:sz w:val="20"/>
                <w:szCs w:val="20"/>
              </w:rPr>
              <w:t>22</w:t>
            </w:r>
          </w:p>
        </w:tc>
      </w:tr>
      <w:tr w:rsidR="00A349EB" w:rsidRPr="00A349EB" w14:paraId="18B37C26"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tcPr>
          <w:p w14:paraId="767C0C63" w14:textId="77777777" w:rsidR="009546DA" w:rsidRPr="00A349EB" w:rsidRDefault="009546DA" w:rsidP="00F732A8">
            <w:pPr>
              <w:pStyle w:val="paragraph"/>
              <w:spacing w:before="0" w:beforeAutospacing="0" w:after="0" w:afterAutospacing="0"/>
              <w:textAlignment w:val="baseline"/>
              <w:rPr>
                <w:rStyle w:val="normaltextrun"/>
                <w:sz w:val="20"/>
                <w:szCs w:val="20"/>
              </w:rPr>
            </w:pPr>
          </w:p>
        </w:tc>
        <w:tc>
          <w:tcPr>
            <w:tcW w:w="1348" w:type="pct"/>
            <w:tcBorders>
              <w:top w:val="nil"/>
              <w:left w:val="nil"/>
              <w:bottom w:val="single" w:sz="6" w:space="0" w:color="3F3F3F"/>
              <w:right w:val="single" w:sz="6" w:space="0" w:color="3F3F3F"/>
            </w:tcBorders>
            <w:shd w:val="clear" w:color="auto" w:fill="auto"/>
            <w:vAlign w:val="bottom"/>
          </w:tcPr>
          <w:p w14:paraId="0FF4165F" w14:textId="77777777" w:rsidR="009546DA" w:rsidRPr="00A349EB" w:rsidRDefault="009546DA" w:rsidP="00F732A8">
            <w:pPr>
              <w:pStyle w:val="paragraph"/>
              <w:spacing w:before="0" w:beforeAutospacing="0" w:after="0" w:afterAutospacing="0"/>
              <w:textAlignment w:val="baseline"/>
              <w:rPr>
                <w:rStyle w:val="normaltextrun"/>
                <w:sz w:val="20"/>
                <w:szCs w:val="20"/>
              </w:rPr>
            </w:pPr>
          </w:p>
        </w:tc>
        <w:tc>
          <w:tcPr>
            <w:tcW w:w="491" w:type="pct"/>
            <w:tcBorders>
              <w:top w:val="nil"/>
              <w:left w:val="nil"/>
              <w:bottom w:val="single" w:sz="6" w:space="0" w:color="3F3F3F"/>
              <w:right w:val="single" w:sz="6" w:space="0" w:color="3F3F3F"/>
            </w:tcBorders>
            <w:shd w:val="clear" w:color="auto" w:fill="auto"/>
            <w:vAlign w:val="bottom"/>
          </w:tcPr>
          <w:p w14:paraId="220AFD46" w14:textId="77777777" w:rsidR="009546DA" w:rsidRPr="00A349EB" w:rsidRDefault="009546DA" w:rsidP="00F732A8">
            <w:pPr>
              <w:pStyle w:val="paragraph"/>
              <w:spacing w:before="0" w:beforeAutospacing="0" w:after="0" w:afterAutospacing="0"/>
              <w:textAlignment w:val="baseline"/>
              <w:rPr>
                <w:rStyle w:val="normaltextrun"/>
                <w:sz w:val="20"/>
                <w:szCs w:val="20"/>
              </w:rPr>
            </w:pPr>
          </w:p>
        </w:tc>
        <w:tc>
          <w:tcPr>
            <w:tcW w:w="366" w:type="pct"/>
            <w:tcBorders>
              <w:top w:val="nil"/>
              <w:left w:val="nil"/>
              <w:bottom w:val="single" w:sz="6" w:space="0" w:color="3F3F3F"/>
              <w:right w:val="single" w:sz="6" w:space="0" w:color="3F3F3F"/>
            </w:tcBorders>
            <w:shd w:val="clear" w:color="auto" w:fill="auto"/>
            <w:vAlign w:val="bottom"/>
          </w:tcPr>
          <w:p w14:paraId="1AA33A34" w14:textId="77777777" w:rsidR="009546DA" w:rsidRPr="00A349EB" w:rsidRDefault="009546DA" w:rsidP="00F732A8">
            <w:pPr>
              <w:pStyle w:val="paragraph"/>
              <w:spacing w:before="0" w:beforeAutospacing="0" w:after="0" w:afterAutospacing="0"/>
              <w:textAlignment w:val="baseline"/>
              <w:rPr>
                <w:rStyle w:val="normaltextrun"/>
                <w:sz w:val="20"/>
                <w:szCs w:val="20"/>
              </w:rPr>
            </w:pPr>
          </w:p>
        </w:tc>
        <w:tc>
          <w:tcPr>
            <w:tcW w:w="1392" w:type="pct"/>
            <w:tcBorders>
              <w:top w:val="nil"/>
              <w:left w:val="nil"/>
              <w:bottom w:val="single" w:sz="6" w:space="0" w:color="3F3F3F"/>
              <w:right w:val="single" w:sz="6" w:space="0" w:color="3F3F3F"/>
            </w:tcBorders>
            <w:shd w:val="clear" w:color="auto" w:fill="auto"/>
            <w:vAlign w:val="bottom"/>
          </w:tcPr>
          <w:p w14:paraId="02FC9338" w14:textId="77777777" w:rsidR="009546DA" w:rsidRPr="00A349EB" w:rsidRDefault="009546DA" w:rsidP="00F732A8">
            <w:pPr>
              <w:pStyle w:val="paragraph"/>
              <w:spacing w:before="0" w:beforeAutospacing="0" w:after="0" w:afterAutospacing="0"/>
              <w:textAlignment w:val="baseline"/>
              <w:rPr>
                <w:rStyle w:val="normaltextrun"/>
                <w:sz w:val="20"/>
                <w:szCs w:val="20"/>
              </w:rPr>
            </w:pPr>
            <w:proofErr w:type="spellStart"/>
            <w:r w:rsidRPr="00A349EB">
              <w:rPr>
                <w:rStyle w:val="normaltextrun"/>
                <w:sz w:val="20"/>
                <w:szCs w:val="20"/>
              </w:rPr>
              <w:t>Cucumber</w:t>
            </w:r>
            <w:proofErr w:type="spellEnd"/>
            <w:r w:rsidRPr="00A349EB">
              <w:rPr>
                <w:rStyle w:val="normaltextrun"/>
                <w:sz w:val="20"/>
                <w:szCs w:val="20"/>
              </w:rPr>
              <w:t xml:space="preserve">, </w:t>
            </w:r>
            <w:proofErr w:type="spellStart"/>
            <w:r w:rsidRPr="00A349EB">
              <w:rPr>
                <w:rStyle w:val="normaltextrun"/>
                <w:sz w:val="20"/>
                <w:szCs w:val="20"/>
              </w:rPr>
              <w:t>raw</w:t>
            </w:r>
            <w:proofErr w:type="spellEnd"/>
          </w:p>
        </w:tc>
        <w:tc>
          <w:tcPr>
            <w:tcW w:w="360" w:type="pct"/>
            <w:tcBorders>
              <w:top w:val="nil"/>
              <w:left w:val="nil"/>
              <w:bottom w:val="single" w:sz="6" w:space="0" w:color="3F3F3F"/>
              <w:right w:val="single" w:sz="6" w:space="0" w:color="3F3F3F"/>
            </w:tcBorders>
            <w:shd w:val="clear" w:color="auto" w:fill="auto"/>
            <w:vAlign w:val="bottom"/>
          </w:tcPr>
          <w:p w14:paraId="2EA872E8"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r w:rsidRPr="00A349EB">
              <w:rPr>
                <w:rStyle w:val="normaltextrun"/>
                <w:sz w:val="20"/>
                <w:szCs w:val="20"/>
              </w:rPr>
              <w:t>10</w:t>
            </w:r>
          </w:p>
        </w:tc>
        <w:tc>
          <w:tcPr>
            <w:tcW w:w="421" w:type="pct"/>
            <w:tcBorders>
              <w:top w:val="nil"/>
              <w:left w:val="nil"/>
              <w:bottom w:val="single" w:sz="6" w:space="0" w:color="3F3F3F"/>
              <w:right w:val="single" w:sz="6" w:space="0" w:color="3F3F3F"/>
            </w:tcBorders>
            <w:shd w:val="clear" w:color="auto" w:fill="auto"/>
            <w:vAlign w:val="bottom"/>
          </w:tcPr>
          <w:p w14:paraId="0F4D0488"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r w:rsidRPr="00A349EB">
              <w:rPr>
                <w:rStyle w:val="normaltextrun"/>
                <w:sz w:val="20"/>
                <w:szCs w:val="20"/>
              </w:rPr>
              <w:t>4</w:t>
            </w:r>
          </w:p>
        </w:tc>
      </w:tr>
      <w:tr w:rsidR="00A349EB" w:rsidRPr="00A349EB" w14:paraId="3956D0DF"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38AE6DC2"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Fruits</w:t>
            </w:r>
            <w:proofErr w:type="spellEnd"/>
            <w:r w:rsidRPr="00A349EB">
              <w:rPr>
                <w:rStyle w:val="normaltextrun"/>
                <w:sz w:val="20"/>
                <w:szCs w:val="20"/>
              </w:rPr>
              <w:t xml:space="preserve"> and </w:t>
            </w:r>
            <w:proofErr w:type="spellStart"/>
            <w:r w:rsidRPr="00A349EB">
              <w:rPr>
                <w:rStyle w:val="normaltextrun"/>
                <w:sz w:val="20"/>
                <w:szCs w:val="20"/>
              </w:rPr>
              <w:t>berries</w:t>
            </w:r>
            <w:proofErr w:type="spellEnd"/>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16B58EE9"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 250g fruit and berries/day. Max 100g of this can be juice.</w:t>
            </w:r>
            <w:r w:rsidRPr="00A349EB">
              <w:rPr>
                <w:rStyle w:val="eop"/>
                <w:sz w:val="20"/>
                <w:szCs w:val="20"/>
                <w:lang w:val="en-US"/>
              </w:rPr>
              <w:t> </w:t>
            </w:r>
          </w:p>
        </w:tc>
        <w:tc>
          <w:tcPr>
            <w:tcW w:w="491" w:type="pct"/>
            <w:tcBorders>
              <w:top w:val="nil"/>
              <w:left w:val="nil"/>
              <w:bottom w:val="single" w:sz="6" w:space="0" w:color="3F3F3F"/>
              <w:right w:val="single" w:sz="6" w:space="0" w:color="3F3F3F"/>
            </w:tcBorders>
            <w:shd w:val="clear" w:color="auto" w:fill="auto"/>
            <w:vAlign w:val="bottom"/>
            <w:hideMark/>
          </w:tcPr>
          <w:p w14:paraId="4E38358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sz w:val="20"/>
                <w:szCs w:val="20"/>
              </w:rPr>
              <w:t>300</w:t>
            </w:r>
          </w:p>
        </w:tc>
        <w:tc>
          <w:tcPr>
            <w:tcW w:w="366" w:type="pct"/>
            <w:tcBorders>
              <w:top w:val="nil"/>
              <w:left w:val="nil"/>
              <w:bottom w:val="single" w:sz="6" w:space="0" w:color="3F3F3F"/>
              <w:right w:val="single" w:sz="6" w:space="0" w:color="3F3F3F"/>
            </w:tcBorders>
            <w:shd w:val="clear" w:color="auto" w:fill="auto"/>
            <w:vAlign w:val="bottom"/>
            <w:hideMark/>
          </w:tcPr>
          <w:p w14:paraId="5D6AF87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673</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6BCB3822"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Orange, </w:t>
            </w:r>
            <w:proofErr w:type="spellStart"/>
            <w:r w:rsidRPr="00A349EB">
              <w:rPr>
                <w:rStyle w:val="normaltextrun"/>
                <w:sz w:val="20"/>
                <w:szCs w:val="20"/>
              </w:rPr>
              <w:t>raw</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6E356C0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130</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127F5118"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203</w:t>
            </w:r>
          </w:p>
        </w:tc>
      </w:tr>
      <w:tr w:rsidR="00A349EB" w:rsidRPr="00A349EB" w14:paraId="0971E8C5"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5297DBF8"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26DE9495"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43F6E9A7"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726E771E"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12DCB6BB"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Apple, </w:t>
            </w:r>
            <w:proofErr w:type="spellStart"/>
            <w:r w:rsidRPr="00A349EB">
              <w:rPr>
                <w:rStyle w:val="normaltextrun"/>
                <w:sz w:val="20"/>
                <w:szCs w:val="20"/>
              </w:rPr>
              <w:t>raw</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385AEF1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85</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1392FFF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169</w:t>
            </w:r>
          </w:p>
        </w:tc>
      </w:tr>
      <w:tr w:rsidR="00A349EB" w:rsidRPr="00A349EB" w14:paraId="43C4DAA4"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tcPr>
          <w:p w14:paraId="71FB78B9" w14:textId="77777777" w:rsidR="009546DA" w:rsidRPr="00A349EB" w:rsidRDefault="009546DA" w:rsidP="00F732A8">
            <w:pPr>
              <w:pStyle w:val="paragraph"/>
              <w:spacing w:before="0" w:beforeAutospacing="0" w:after="0" w:afterAutospacing="0"/>
              <w:textAlignment w:val="baseline"/>
              <w:rPr>
                <w:rStyle w:val="normaltextrun"/>
                <w:sz w:val="20"/>
                <w:szCs w:val="20"/>
              </w:rPr>
            </w:pPr>
          </w:p>
        </w:tc>
        <w:tc>
          <w:tcPr>
            <w:tcW w:w="1348" w:type="pct"/>
            <w:tcBorders>
              <w:top w:val="nil"/>
              <w:left w:val="nil"/>
              <w:bottom w:val="single" w:sz="6" w:space="0" w:color="3F3F3F"/>
              <w:right w:val="single" w:sz="6" w:space="0" w:color="3F3F3F"/>
            </w:tcBorders>
            <w:shd w:val="clear" w:color="auto" w:fill="auto"/>
            <w:vAlign w:val="bottom"/>
          </w:tcPr>
          <w:p w14:paraId="57534306" w14:textId="77777777" w:rsidR="009546DA" w:rsidRPr="00A349EB" w:rsidRDefault="009546DA" w:rsidP="00F732A8">
            <w:pPr>
              <w:pStyle w:val="paragraph"/>
              <w:spacing w:before="0" w:beforeAutospacing="0" w:after="0" w:afterAutospacing="0"/>
              <w:textAlignment w:val="baseline"/>
              <w:rPr>
                <w:rStyle w:val="normaltextrun"/>
                <w:sz w:val="20"/>
                <w:szCs w:val="20"/>
              </w:rPr>
            </w:pPr>
          </w:p>
        </w:tc>
        <w:tc>
          <w:tcPr>
            <w:tcW w:w="491" w:type="pct"/>
            <w:tcBorders>
              <w:top w:val="nil"/>
              <w:left w:val="nil"/>
              <w:bottom w:val="single" w:sz="6" w:space="0" w:color="3F3F3F"/>
              <w:right w:val="single" w:sz="6" w:space="0" w:color="3F3F3F"/>
            </w:tcBorders>
            <w:shd w:val="clear" w:color="auto" w:fill="auto"/>
            <w:vAlign w:val="bottom"/>
          </w:tcPr>
          <w:p w14:paraId="303F13B9" w14:textId="77777777" w:rsidR="009546DA" w:rsidRPr="00A349EB" w:rsidRDefault="009546DA" w:rsidP="00F732A8">
            <w:pPr>
              <w:pStyle w:val="paragraph"/>
              <w:spacing w:before="0" w:beforeAutospacing="0" w:after="0" w:afterAutospacing="0"/>
              <w:textAlignment w:val="baseline"/>
              <w:rPr>
                <w:rStyle w:val="normaltextrun"/>
                <w:sz w:val="20"/>
                <w:szCs w:val="20"/>
              </w:rPr>
            </w:pPr>
          </w:p>
        </w:tc>
        <w:tc>
          <w:tcPr>
            <w:tcW w:w="366" w:type="pct"/>
            <w:tcBorders>
              <w:top w:val="nil"/>
              <w:left w:val="nil"/>
              <w:bottom w:val="single" w:sz="6" w:space="0" w:color="3F3F3F"/>
              <w:right w:val="single" w:sz="6" w:space="0" w:color="3F3F3F"/>
            </w:tcBorders>
            <w:shd w:val="clear" w:color="auto" w:fill="auto"/>
            <w:vAlign w:val="bottom"/>
          </w:tcPr>
          <w:p w14:paraId="7EE4722D" w14:textId="77777777" w:rsidR="009546DA" w:rsidRPr="00A349EB" w:rsidRDefault="009546DA" w:rsidP="00F732A8">
            <w:pPr>
              <w:pStyle w:val="paragraph"/>
              <w:spacing w:before="0" w:beforeAutospacing="0" w:after="0" w:afterAutospacing="0"/>
              <w:textAlignment w:val="baseline"/>
              <w:rPr>
                <w:rStyle w:val="normaltextrun"/>
                <w:sz w:val="20"/>
                <w:szCs w:val="20"/>
              </w:rPr>
            </w:pPr>
          </w:p>
        </w:tc>
        <w:tc>
          <w:tcPr>
            <w:tcW w:w="1392" w:type="pct"/>
            <w:tcBorders>
              <w:top w:val="nil"/>
              <w:left w:val="nil"/>
              <w:bottom w:val="single" w:sz="6" w:space="0" w:color="3F3F3F"/>
              <w:right w:val="single" w:sz="6" w:space="0" w:color="3F3F3F"/>
            </w:tcBorders>
            <w:shd w:val="clear" w:color="auto" w:fill="auto"/>
            <w:vAlign w:val="bottom"/>
          </w:tcPr>
          <w:p w14:paraId="1CFD1D9D" w14:textId="77777777" w:rsidR="009546DA" w:rsidRPr="00A349EB" w:rsidRDefault="009546DA" w:rsidP="00F732A8">
            <w:pPr>
              <w:pStyle w:val="paragraph"/>
              <w:spacing w:before="0" w:beforeAutospacing="0" w:after="0" w:afterAutospacing="0"/>
              <w:textAlignment w:val="baseline"/>
              <w:rPr>
                <w:rStyle w:val="normaltextrun"/>
                <w:sz w:val="20"/>
                <w:szCs w:val="20"/>
              </w:rPr>
            </w:pPr>
            <w:proofErr w:type="spellStart"/>
            <w:r w:rsidRPr="00A349EB">
              <w:rPr>
                <w:rStyle w:val="normaltextrun"/>
                <w:sz w:val="20"/>
                <w:szCs w:val="20"/>
              </w:rPr>
              <w:t>Banana</w:t>
            </w:r>
            <w:proofErr w:type="spellEnd"/>
            <w:r w:rsidRPr="00A349EB">
              <w:rPr>
                <w:rStyle w:val="normaltextrun"/>
                <w:sz w:val="20"/>
                <w:szCs w:val="20"/>
              </w:rPr>
              <w:t xml:space="preserve">, </w:t>
            </w:r>
            <w:proofErr w:type="spellStart"/>
            <w:r w:rsidRPr="00A349EB">
              <w:rPr>
                <w:rStyle w:val="normaltextrun"/>
                <w:sz w:val="20"/>
                <w:szCs w:val="20"/>
              </w:rPr>
              <w:t>raw</w:t>
            </w:r>
            <w:proofErr w:type="spellEnd"/>
          </w:p>
        </w:tc>
        <w:tc>
          <w:tcPr>
            <w:tcW w:w="360" w:type="pct"/>
            <w:tcBorders>
              <w:top w:val="nil"/>
              <w:left w:val="nil"/>
              <w:bottom w:val="single" w:sz="6" w:space="0" w:color="3F3F3F"/>
              <w:right w:val="single" w:sz="6" w:space="0" w:color="3F3F3F"/>
            </w:tcBorders>
            <w:shd w:val="clear" w:color="auto" w:fill="auto"/>
            <w:vAlign w:val="bottom"/>
          </w:tcPr>
          <w:p w14:paraId="3565CDDA"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r w:rsidRPr="00A349EB">
              <w:rPr>
                <w:rStyle w:val="normaltextrun"/>
                <w:sz w:val="20"/>
                <w:szCs w:val="20"/>
              </w:rPr>
              <w:t>85</w:t>
            </w:r>
          </w:p>
        </w:tc>
        <w:tc>
          <w:tcPr>
            <w:tcW w:w="421" w:type="pct"/>
            <w:tcBorders>
              <w:top w:val="nil"/>
              <w:left w:val="nil"/>
              <w:bottom w:val="single" w:sz="6" w:space="0" w:color="3F3F3F"/>
              <w:right w:val="single" w:sz="6" w:space="0" w:color="3F3F3F"/>
            </w:tcBorders>
            <w:shd w:val="clear" w:color="auto" w:fill="auto"/>
            <w:vAlign w:val="bottom"/>
          </w:tcPr>
          <w:p w14:paraId="1D96F86B"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r w:rsidRPr="00A349EB">
              <w:rPr>
                <w:rStyle w:val="normaltextrun"/>
                <w:sz w:val="20"/>
                <w:szCs w:val="20"/>
              </w:rPr>
              <w:t>301</w:t>
            </w:r>
          </w:p>
        </w:tc>
      </w:tr>
      <w:tr w:rsidR="00A349EB" w:rsidRPr="00A349EB" w14:paraId="00D21253"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7204A123"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Legumes</w:t>
            </w:r>
            <w:proofErr w:type="spellEnd"/>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36A6BA92"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Belong in a healthy diet.</w:t>
            </w:r>
            <w:r w:rsidRPr="00A349EB">
              <w:rPr>
                <w:rStyle w:val="eop"/>
                <w:sz w:val="20"/>
                <w:szCs w:val="20"/>
                <w:lang w:val="en-US"/>
              </w:rPr>
              <w:t> </w:t>
            </w:r>
          </w:p>
        </w:tc>
        <w:tc>
          <w:tcPr>
            <w:tcW w:w="491" w:type="pct"/>
            <w:tcBorders>
              <w:top w:val="nil"/>
              <w:left w:val="nil"/>
              <w:bottom w:val="single" w:sz="6" w:space="0" w:color="3F3F3F"/>
              <w:right w:val="single" w:sz="6" w:space="0" w:color="3F3F3F"/>
            </w:tcBorders>
            <w:shd w:val="clear" w:color="auto" w:fill="auto"/>
            <w:vAlign w:val="bottom"/>
            <w:hideMark/>
          </w:tcPr>
          <w:p w14:paraId="35503A7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61DF053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130</w:t>
            </w:r>
          </w:p>
        </w:tc>
        <w:tc>
          <w:tcPr>
            <w:tcW w:w="1392" w:type="pct"/>
            <w:tcBorders>
              <w:top w:val="nil"/>
              <w:left w:val="nil"/>
              <w:bottom w:val="single" w:sz="6" w:space="0" w:color="3F3F3F"/>
              <w:right w:val="single" w:sz="6" w:space="0" w:color="3F3F3F"/>
            </w:tcBorders>
            <w:shd w:val="clear" w:color="auto" w:fill="auto"/>
            <w:vAlign w:val="bottom"/>
            <w:hideMark/>
          </w:tcPr>
          <w:p w14:paraId="43D8456E"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Green/</w:t>
            </w:r>
            <w:proofErr w:type="spellStart"/>
            <w:r w:rsidRPr="00A349EB">
              <w:rPr>
                <w:rStyle w:val="normaltextrun"/>
                <w:sz w:val="20"/>
                <w:szCs w:val="20"/>
              </w:rPr>
              <w:t>brown</w:t>
            </w:r>
            <w:proofErr w:type="spellEnd"/>
            <w:r w:rsidRPr="00A349EB">
              <w:rPr>
                <w:rStyle w:val="normaltextrun"/>
                <w:sz w:val="20"/>
                <w:szCs w:val="20"/>
              </w:rPr>
              <w:t xml:space="preserve"> </w:t>
            </w:r>
            <w:proofErr w:type="spellStart"/>
            <w:r w:rsidRPr="00A349EB">
              <w:rPr>
                <w:rStyle w:val="normaltextrun"/>
                <w:sz w:val="20"/>
                <w:szCs w:val="20"/>
              </w:rPr>
              <w:t>lentils</w:t>
            </w:r>
            <w:proofErr w:type="spellEnd"/>
            <w:r w:rsidRPr="00A349EB">
              <w:rPr>
                <w:rStyle w:val="normaltextrun"/>
                <w:sz w:val="20"/>
                <w:szCs w:val="20"/>
              </w:rPr>
              <w:t>, dry</w:t>
            </w:r>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5AEC721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w:t>
            </w:r>
          </w:p>
        </w:tc>
        <w:tc>
          <w:tcPr>
            <w:tcW w:w="421" w:type="pct"/>
            <w:tcBorders>
              <w:top w:val="nil"/>
              <w:left w:val="nil"/>
              <w:bottom w:val="single" w:sz="6" w:space="0" w:color="3F3F3F"/>
              <w:right w:val="single" w:sz="6" w:space="0" w:color="3F3F3F"/>
            </w:tcBorders>
            <w:shd w:val="clear" w:color="auto" w:fill="auto"/>
            <w:vAlign w:val="bottom"/>
            <w:hideMark/>
          </w:tcPr>
          <w:p w14:paraId="3BE2A49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130</w:t>
            </w:r>
          </w:p>
        </w:tc>
      </w:tr>
      <w:tr w:rsidR="00A349EB" w:rsidRPr="00A349EB" w14:paraId="1C177FB6"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1615B43A"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Nuts</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59AFBFC8"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20g </w:t>
            </w:r>
            <w:proofErr w:type="spellStart"/>
            <w:r w:rsidRPr="00A349EB">
              <w:rPr>
                <w:rStyle w:val="normaltextrun"/>
                <w:sz w:val="20"/>
                <w:szCs w:val="20"/>
              </w:rPr>
              <w:t>unsalted</w:t>
            </w:r>
            <w:proofErr w:type="spellEnd"/>
            <w:r w:rsidRPr="00A349EB">
              <w:rPr>
                <w:rStyle w:val="normaltextrun"/>
                <w:sz w:val="20"/>
                <w:szCs w:val="20"/>
              </w:rPr>
              <w:t xml:space="preserve"> nuts/</w:t>
            </w:r>
            <w:proofErr w:type="spellStart"/>
            <w:r w:rsidRPr="00A349EB">
              <w:rPr>
                <w:rStyle w:val="normaltextrun"/>
                <w:sz w:val="20"/>
                <w:szCs w:val="20"/>
              </w:rPr>
              <w:t>day</w:t>
            </w:r>
            <w:proofErr w:type="spellEnd"/>
            <w:r w:rsidRPr="00A349EB">
              <w:rPr>
                <w:rStyle w:val="normaltextrun"/>
                <w:sz w:val="20"/>
                <w:szCs w:val="20"/>
              </w:rPr>
              <w:t>.</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465D2F2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20</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7FE735C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495</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6406CCC3"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Cashews</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73EA3AF7"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7BE505A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246</w:t>
            </w:r>
            <w:r w:rsidRPr="00A349EB">
              <w:rPr>
                <w:rStyle w:val="eop"/>
                <w:sz w:val="20"/>
                <w:szCs w:val="20"/>
              </w:rPr>
              <w:t> </w:t>
            </w:r>
          </w:p>
        </w:tc>
      </w:tr>
      <w:tr w:rsidR="00A349EB" w:rsidRPr="00A349EB" w14:paraId="63FE2EBB"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4C8B3611"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13A618EC"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6616DB0B"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15DE0F83"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0305D841"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Almonds</w:t>
            </w:r>
            <w:proofErr w:type="spellEnd"/>
            <w:r w:rsidRPr="00A349EB">
              <w:rPr>
                <w:rStyle w:val="normaltextrun"/>
                <w:sz w:val="20"/>
                <w:szCs w:val="20"/>
              </w:rPr>
              <w:t xml:space="preserve">, </w:t>
            </w:r>
            <w:proofErr w:type="spellStart"/>
            <w:r w:rsidRPr="00A349EB">
              <w:rPr>
                <w:rStyle w:val="normaltextrun"/>
                <w:sz w:val="20"/>
                <w:szCs w:val="20"/>
              </w:rPr>
              <w:t>skin</w:t>
            </w:r>
            <w:proofErr w:type="spellEnd"/>
            <w:r w:rsidRPr="00A349EB">
              <w:rPr>
                <w:rStyle w:val="normaltextrun"/>
                <w:sz w:val="20"/>
                <w:szCs w:val="20"/>
              </w:rPr>
              <w:t xml:space="preserve"> </w:t>
            </w:r>
            <w:proofErr w:type="spellStart"/>
            <w:r w:rsidRPr="00A349EB">
              <w:rPr>
                <w:rStyle w:val="normaltextrun"/>
                <w:sz w:val="20"/>
                <w:szCs w:val="20"/>
              </w:rPr>
              <w:t>on</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1245E9E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1F2B879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249</w:t>
            </w:r>
            <w:r w:rsidRPr="00A349EB">
              <w:rPr>
                <w:rStyle w:val="eop"/>
                <w:sz w:val="20"/>
                <w:szCs w:val="20"/>
              </w:rPr>
              <w:t> </w:t>
            </w:r>
          </w:p>
        </w:tc>
      </w:tr>
      <w:tr w:rsidR="00A349EB" w:rsidRPr="00A349EB" w14:paraId="6667DB5D"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2953AB94"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 xml:space="preserve">Red meat (beef, lamb, pork, </w:t>
            </w:r>
            <w:proofErr w:type="spellStart"/>
            <w:r w:rsidRPr="00A349EB">
              <w:rPr>
                <w:rStyle w:val="normaltextrun"/>
                <w:sz w:val="20"/>
                <w:szCs w:val="20"/>
                <w:lang w:val="en-US"/>
              </w:rPr>
              <w:t>etc</w:t>
            </w:r>
            <w:proofErr w:type="spellEnd"/>
            <w:r w:rsidRPr="00A349EB">
              <w:rPr>
                <w:rStyle w:val="normaltextrun"/>
                <w:sz w:val="20"/>
                <w:szCs w:val="20"/>
                <w:lang w:val="en-US"/>
              </w:rPr>
              <w:t>)</w:t>
            </w:r>
            <w:r w:rsidRPr="00A349EB">
              <w:rPr>
                <w:rStyle w:val="eop"/>
                <w:sz w:val="20"/>
                <w:szCs w:val="20"/>
                <w:lang w:val="en-US"/>
              </w:rPr>
              <w:t> </w:t>
            </w:r>
          </w:p>
        </w:tc>
        <w:tc>
          <w:tcPr>
            <w:tcW w:w="1348" w:type="pct"/>
            <w:tcBorders>
              <w:top w:val="nil"/>
              <w:left w:val="nil"/>
              <w:bottom w:val="single" w:sz="6" w:space="0" w:color="3F3F3F"/>
              <w:right w:val="single" w:sz="6" w:space="0" w:color="3F3F3F"/>
            </w:tcBorders>
            <w:shd w:val="clear" w:color="auto" w:fill="auto"/>
            <w:vAlign w:val="bottom"/>
            <w:hideMark/>
          </w:tcPr>
          <w:p w14:paraId="09EA18F9"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 700-750 g red meat and processed red meat products/</w:t>
            </w:r>
            <w:proofErr w:type="spellStart"/>
            <w:r w:rsidRPr="00A349EB">
              <w:rPr>
                <w:rStyle w:val="normaltextrun"/>
                <w:sz w:val="20"/>
                <w:szCs w:val="20"/>
                <w:lang w:val="en-US"/>
              </w:rPr>
              <w:t>week</w:t>
            </w:r>
            <w:r w:rsidRPr="00A349EB">
              <w:rPr>
                <w:rStyle w:val="normaltextrun"/>
                <w:sz w:val="20"/>
                <w:szCs w:val="20"/>
                <w:vertAlign w:val="superscript"/>
                <w:lang w:val="en-US"/>
              </w:rPr>
              <w:t>a</w:t>
            </w:r>
            <w:proofErr w:type="spellEnd"/>
            <w:r w:rsidRPr="00A349EB">
              <w:rPr>
                <w:rStyle w:val="normaltextrun"/>
                <w:sz w:val="20"/>
                <w:szCs w:val="20"/>
                <w:lang w:val="en-US"/>
              </w:rPr>
              <w:t>. Choose lean meat and lean meat products.</w:t>
            </w:r>
          </w:p>
        </w:tc>
        <w:tc>
          <w:tcPr>
            <w:tcW w:w="491" w:type="pct"/>
            <w:tcBorders>
              <w:top w:val="nil"/>
              <w:left w:val="nil"/>
              <w:bottom w:val="single" w:sz="6" w:space="0" w:color="3F3F3F"/>
              <w:right w:val="single" w:sz="6" w:space="0" w:color="3F3F3F"/>
            </w:tcBorders>
            <w:shd w:val="clear" w:color="auto" w:fill="auto"/>
            <w:vAlign w:val="bottom"/>
            <w:hideMark/>
          </w:tcPr>
          <w:p w14:paraId="74CCB18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100</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6BC30378"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500</w:t>
            </w:r>
          </w:p>
        </w:tc>
        <w:tc>
          <w:tcPr>
            <w:tcW w:w="1392" w:type="pct"/>
            <w:tcBorders>
              <w:top w:val="nil"/>
              <w:left w:val="nil"/>
              <w:bottom w:val="single" w:sz="6" w:space="0" w:color="3F3F3F"/>
              <w:right w:val="single" w:sz="6" w:space="0" w:color="3F3F3F"/>
            </w:tcBorders>
            <w:shd w:val="clear" w:color="auto" w:fill="auto"/>
            <w:vAlign w:val="bottom"/>
            <w:hideMark/>
          </w:tcPr>
          <w:p w14:paraId="33690FCD"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Beef</w:t>
            </w:r>
            <w:proofErr w:type="spellEnd"/>
            <w:r w:rsidRPr="00A349EB">
              <w:rPr>
                <w:rStyle w:val="normaltextrun"/>
                <w:sz w:val="20"/>
                <w:szCs w:val="20"/>
              </w:rPr>
              <w:t xml:space="preserve">, 2% fat, </w:t>
            </w:r>
            <w:proofErr w:type="spellStart"/>
            <w:r w:rsidRPr="00A349EB">
              <w:rPr>
                <w:rStyle w:val="normaltextrun"/>
                <w:sz w:val="20"/>
                <w:szCs w:val="20"/>
              </w:rPr>
              <w:t>raw</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608FF307"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50</w:t>
            </w:r>
          </w:p>
        </w:tc>
        <w:tc>
          <w:tcPr>
            <w:tcW w:w="421" w:type="pct"/>
            <w:tcBorders>
              <w:top w:val="nil"/>
              <w:left w:val="nil"/>
              <w:bottom w:val="single" w:sz="6" w:space="0" w:color="3F3F3F"/>
              <w:right w:val="single" w:sz="6" w:space="0" w:color="3F3F3F"/>
            </w:tcBorders>
            <w:shd w:val="clear" w:color="auto" w:fill="auto"/>
            <w:vAlign w:val="bottom"/>
            <w:hideMark/>
          </w:tcPr>
          <w:p w14:paraId="0D6B3F4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226</w:t>
            </w:r>
          </w:p>
        </w:tc>
      </w:tr>
      <w:tr w:rsidR="00A349EB" w:rsidRPr="00A349EB" w14:paraId="2A9BE36E"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395764B0"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68BE8EF9"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717FDAE5"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50FD675F"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24737BCF"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Ham </w:t>
            </w:r>
            <w:proofErr w:type="spellStart"/>
            <w:r w:rsidRPr="00A349EB">
              <w:rPr>
                <w:rStyle w:val="normaltextrun"/>
                <w:sz w:val="20"/>
                <w:szCs w:val="20"/>
              </w:rPr>
              <w:t>roast</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7D6174EF"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50</w:t>
            </w:r>
          </w:p>
        </w:tc>
        <w:tc>
          <w:tcPr>
            <w:tcW w:w="421" w:type="pct"/>
            <w:tcBorders>
              <w:top w:val="nil"/>
              <w:left w:val="nil"/>
              <w:bottom w:val="single" w:sz="6" w:space="0" w:color="3F3F3F"/>
              <w:right w:val="single" w:sz="6" w:space="0" w:color="3F3F3F"/>
            </w:tcBorders>
            <w:shd w:val="clear" w:color="auto" w:fill="auto"/>
            <w:vAlign w:val="bottom"/>
            <w:hideMark/>
          </w:tcPr>
          <w:p w14:paraId="1ECFF2A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274</w:t>
            </w:r>
          </w:p>
        </w:tc>
      </w:tr>
      <w:tr w:rsidR="00A349EB" w:rsidRPr="00A349EB" w14:paraId="034AC74A"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3970BDBD"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eop"/>
                <w:sz w:val="20"/>
                <w:szCs w:val="20"/>
              </w:rPr>
              <w:t> </w:t>
            </w:r>
          </w:p>
          <w:p w14:paraId="352BE024"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Poultry</w:t>
            </w:r>
            <w:proofErr w:type="spellEnd"/>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6F428ECE"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Advisable to replace some red meat with white meat if intake of red meat is high, choose lean products.</w:t>
            </w:r>
            <w:r w:rsidRPr="00A349EB">
              <w:rPr>
                <w:rStyle w:val="eop"/>
                <w:sz w:val="20"/>
                <w:szCs w:val="20"/>
                <w:lang w:val="en-US"/>
              </w:rPr>
              <w:t> </w:t>
            </w:r>
          </w:p>
        </w:tc>
        <w:tc>
          <w:tcPr>
            <w:tcW w:w="491" w:type="pct"/>
            <w:tcBorders>
              <w:top w:val="nil"/>
              <w:left w:val="nil"/>
              <w:bottom w:val="single" w:sz="6" w:space="0" w:color="3F3F3F"/>
              <w:right w:val="single" w:sz="6" w:space="0" w:color="3F3F3F"/>
            </w:tcBorders>
            <w:shd w:val="clear" w:color="auto" w:fill="auto"/>
            <w:vAlign w:val="bottom"/>
            <w:hideMark/>
          </w:tcPr>
          <w:p w14:paraId="676D6AD9" w14:textId="77777777" w:rsidR="009546DA" w:rsidRPr="00A349EB" w:rsidRDefault="009546DA" w:rsidP="00F732A8">
            <w:pPr>
              <w:pStyle w:val="paragraph"/>
              <w:spacing w:before="0" w:beforeAutospacing="0" w:after="0" w:afterAutospacing="0"/>
              <w:jc w:val="right"/>
              <w:textAlignment w:val="baseline"/>
              <w:rPr>
                <w:sz w:val="20"/>
                <w:szCs w:val="20"/>
                <w:lang w:val="en-US"/>
              </w:rPr>
            </w:pPr>
            <w:r w:rsidRPr="00A349EB">
              <w:rPr>
                <w:rStyle w:val="eop"/>
                <w:sz w:val="20"/>
                <w:szCs w:val="20"/>
                <w:lang w:val="en-US"/>
              </w:rPr>
              <w:t>20 </w:t>
            </w:r>
          </w:p>
        </w:tc>
        <w:tc>
          <w:tcPr>
            <w:tcW w:w="366" w:type="pct"/>
            <w:tcBorders>
              <w:top w:val="nil"/>
              <w:left w:val="nil"/>
              <w:bottom w:val="single" w:sz="6" w:space="0" w:color="3F3F3F"/>
              <w:right w:val="single" w:sz="6" w:space="0" w:color="3F3F3F"/>
            </w:tcBorders>
            <w:shd w:val="clear" w:color="auto" w:fill="auto"/>
            <w:vAlign w:val="bottom"/>
            <w:hideMark/>
          </w:tcPr>
          <w:p w14:paraId="6BA8E3F7" w14:textId="77777777" w:rsidR="009546DA" w:rsidRPr="00A349EB" w:rsidRDefault="009546DA" w:rsidP="00F732A8">
            <w:pPr>
              <w:pStyle w:val="paragraph"/>
              <w:spacing w:before="0" w:beforeAutospacing="0" w:after="0" w:afterAutospacing="0"/>
              <w:jc w:val="right"/>
              <w:textAlignment w:val="baseline"/>
              <w:rPr>
                <w:sz w:val="20"/>
                <w:szCs w:val="20"/>
                <w:lang w:val="en-US"/>
              </w:rPr>
            </w:pPr>
            <w:r w:rsidRPr="00A349EB">
              <w:rPr>
                <w:rStyle w:val="eop"/>
                <w:sz w:val="20"/>
                <w:szCs w:val="20"/>
              </w:rPr>
              <w:t>94</w:t>
            </w:r>
          </w:p>
        </w:tc>
        <w:tc>
          <w:tcPr>
            <w:tcW w:w="1392" w:type="pct"/>
            <w:tcBorders>
              <w:top w:val="nil"/>
              <w:left w:val="nil"/>
              <w:bottom w:val="single" w:sz="6" w:space="0" w:color="3F3F3F"/>
              <w:right w:val="single" w:sz="6" w:space="0" w:color="3F3F3F"/>
            </w:tcBorders>
            <w:shd w:val="clear" w:color="auto" w:fill="auto"/>
            <w:vAlign w:val="bottom"/>
            <w:hideMark/>
          </w:tcPr>
          <w:p w14:paraId="493E7277"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Chicken</w:t>
            </w:r>
            <w:proofErr w:type="spellEnd"/>
            <w:r w:rsidRPr="00A349EB">
              <w:rPr>
                <w:rStyle w:val="normaltextrun"/>
                <w:sz w:val="20"/>
                <w:szCs w:val="20"/>
              </w:rPr>
              <w:t xml:space="preserve"> filet, </w:t>
            </w:r>
            <w:proofErr w:type="spellStart"/>
            <w:r w:rsidRPr="00A349EB">
              <w:rPr>
                <w:rStyle w:val="normaltextrun"/>
                <w:sz w:val="20"/>
                <w:szCs w:val="20"/>
              </w:rPr>
              <w:t>skinless</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7BBA234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20</w:t>
            </w:r>
          </w:p>
        </w:tc>
        <w:tc>
          <w:tcPr>
            <w:tcW w:w="421" w:type="pct"/>
            <w:tcBorders>
              <w:top w:val="nil"/>
              <w:left w:val="nil"/>
              <w:bottom w:val="single" w:sz="6" w:space="0" w:color="3F3F3F"/>
              <w:right w:val="single" w:sz="6" w:space="0" w:color="3F3F3F"/>
            </w:tcBorders>
            <w:shd w:val="clear" w:color="auto" w:fill="auto"/>
            <w:vAlign w:val="bottom"/>
            <w:hideMark/>
          </w:tcPr>
          <w:p w14:paraId="2EE787A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94</w:t>
            </w:r>
          </w:p>
        </w:tc>
      </w:tr>
      <w:tr w:rsidR="00A349EB" w:rsidRPr="00A349EB" w14:paraId="5916F9ED"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66CC2444"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Eggs</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4098425C"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No </w:t>
            </w:r>
            <w:proofErr w:type="spellStart"/>
            <w:r w:rsidRPr="00A349EB">
              <w:rPr>
                <w:rStyle w:val="normaltextrun"/>
                <w:sz w:val="20"/>
                <w:szCs w:val="20"/>
              </w:rPr>
              <w:t>advice</w:t>
            </w:r>
            <w:proofErr w:type="spellEnd"/>
            <w:r w:rsidRPr="00A349EB">
              <w:rPr>
                <w:rStyle w:val="normaltextrun"/>
                <w:sz w:val="20"/>
                <w:szCs w:val="20"/>
              </w:rPr>
              <w:t>.</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2C36A55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24</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4772570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148</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088229AD"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Egg, </w:t>
            </w:r>
            <w:proofErr w:type="spellStart"/>
            <w:r w:rsidRPr="00A349EB">
              <w:rPr>
                <w:rStyle w:val="normaltextrun"/>
                <w:sz w:val="20"/>
                <w:szCs w:val="20"/>
              </w:rPr>
              <w:t>raw</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04857BD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24</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0FEB834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148</w:t>
            </w:r>
          </w:p>
        </w:tc>
      </w:tr>
      <w:tr w:rsidR="00A349EB" w:rsidRPr="00A349EB" w14:paraId="6F0A04FD"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617EE478"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Fish and </w:t>
            </w:r>
            <w:proofErr w:type="spellStart"/>
            <w:r w:rsidRPr="00A349EB">
              <w:rPr>
                <w:rStyle w:val="normaltextrun"/>
                <w:sz w:val="20"/>
                <w:szCs w:val="20"/>
              </w:rPr>
              <w:t>shellfish</w:t>
            </w:r>
            <w:proofErr w:type="spellEnd"/>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5C0FB498"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sz w:val="20"/>
                <w:szCs w:val="20"/>
                <w:lang w:val="en-US"/>
              </w:rPr>
              <w:t>365-545 g fish/</w:t>
            </w:r>
            <w:proofErr w:type="spellStart"/>
            <w:r w:rsidRPr="00A349EB">
              <w:rPr>
                <w:sz w:val="20"/>
                <w:szCs w:val="20"/>
                <w:lang w:val="en-US"/>
              </w:rPr>
              <w:t>week</w:t>
            </w:r>
            <w:r w:rsidRPr="00A349EB">
              <w:rPr>
                <w:sz w:val="20"/>
                <w:szCs w:val="20"/>
                <w:vertAlign w:val="superscript"/>
                <w:lang w:val="en-US"/>
              </w:rPr>
              <w:t>b</w:t>
            </w:r>
            <w:proofErr w:type="spellEnd"/>
            <w:r w:rsidRPr="00A349EB">
              <w:rPr>
                <w:sz w:val="20"/>
                <w:szCs w:val="20"/>
                <w:lang w:val="en-US"/>
              </w:rPr>
              <w:t>.  ≥ 245 g should be oily fish.</w:t>
            </w:r>
          </w:p>
        </w:tc>
        <w:tc>
          <w:tcPr>
            <w:tcW w:w="491" w:type="pct"/>
            <w:tcBorders>
              <w:top w:val="nil"/>
              <w:left w:val="nil"/>
              <w:bottom w:val="single" w:sz="6" w:space="0" w:color="3F3F3F"/>
              <w:right w:val="single" w:sz="6" w:space="0" w:color="3F3F3F"/>
            </w:tcBorders>
            <w:shd w:val="clear" w:color="auto" w:fill="auto"/>
            <w:vAlign w:val="bottom"/>
            <w:hideMark/>
          </w:tcPr>
          <w:p w14:paraId="619025B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70</w:t>
            </w:r>
          </w:p>
        </w:tc>
        <w:tc>
          <w:tcPr>
            <w:tcW w:w="366" w:type="pct"/>
            <w:tcBorders>
              <w:top w:val="nil"/>
              <w:left w:val="nil"/>
              <w:bottom w:val="single" w:sz="6" w:space="0" w:color="3F3F3F"/>
              <w:right w:val="single" w:sz="6" w:space="0" w:color="3F3F3F"/>
            </w:tcBorders>
            <w:shd w:val="clear" w:color="auto" w:fill="auto"/>
            <w:vAlign w:val="bottom"/>
            <w:hideMark/>
          </w:tcPr>
          <w:p w14:paraId="720429B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479</w:t>
            </w:r>
          </w:p>
        </w:tc>
        <w:tc>
          <w:tcPr>
            <w:tcW w:w="1392" w:type="pct"/>
            <w:tcBorders>
              <w:top w:val="nil"/>
              <w:left w:val="nil"/>
              <w:bottom w:val="single" w:sz="6" w:space="0" w:color="3F3F3F"/>
              <w:right w:val="single" w:sz="6" w:space="0" w:color="3F3F3F"/>
            </w:tcBorders>
            <w:shd w:val="clear" w:color="auto" w:fill="auto"/>
            <w:vAlign w:val="bottom"/>
            <w:hideMark/>
          </w:tcPr>
          <w:p w14:paraId="24C1F0FB"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Salmon, </w:t>
            </w:r>
            <w:proofErr w:type="spellStart"/>
            <w:r w:rsidRPr="00A349EB">
              <w:rPr>
                <w:rStyle w:val="normaltextrun"/>
                <w:sz w:val="20"/>
                <w:szCs w:val="20"/>
              </w:rPr>
              <w:t>farmed</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3F46A56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40</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144325B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375</w:t>
            </w:r>
          </w:p>
        </w:tc>
      </w:tr>
      <w:tr w:rsidR="00A349EB" w:rsidRPr="00A349EB" w14:paraId="36DE9B61"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6E6E4A41"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182392A2"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27BCFD70"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18536817"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52CCE8E3"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Cod</w:t>
            </w:r>
            <w:proofErr w:type="spellEnd"/>
            <w:r w:rsidRPr="00A349EB">
              <w:rPr>
                <w:rStyle w:val="normaltextrun"/>
                <w:sz w:val="20"/>
                <w:szCs w:val="20"/>
              </w:rPr>
              <w:t xml:space="preserve">, </w:t>
            </w:r>
            <w:proofErr w:type="spellStart"/>
            <w:r w:rsidRPr="00A349EB">
              <w:rPr>
                <w:rStyle w:val="normaltextrun"/>
                <w:sz w:val="20"/>
                <w:szCs w:val="20"/>
              </w:rPr>
              <w:t>wild</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1A0F1E97"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30</w:t>
            </w:r>
          </w:p>
        </w:tc>
        <w:tc>
          <w:tcPr>
            <w:tcW w:w="421" w:type="pct"/>
            <w:tcBorders>
              <w:top w:val="nil"/>
              <w:left w:val="nil"/>
              <w:bottom w:val="single" w:sz="6" w:space="0" w:color="3F3F3F"/>
              <w:right w:val="single" w:sz="6" w:space="0" w:color="3F3F3F"/>
            </w:tcBorders>
            <w:shd w:val="clear" w:color="auto" w:fill="auto"/>
            <w:vAlign w:val="bottom"/>
            <w:hideMark/>
          </w:tcPr>
          <w:p w14:paraId="51153D5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104</w:t>
            </w:r>
          </w:p>
        </w:tc>
      </w:tr>
      <w:tr w:rsidR="00A349EB" w:rsidRPr="00A349EB" w14:paraId="28DD3B33"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14FBA63E"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Milk products (</w:t>
            </w:r>
            <w:proofErr w:type="spellStart"/>
            <w:r w:rsidRPr="00A349EB">
              <w:rPr>
                <w:rStyle w:val="normaltextrun"/>
                <w:sz w:val="20"/>
                <w:szCs w:val="20"/>
                <w:lang w:val="en-US"/>
              </w:rPr>
              <w:t>incl</w:t>
            </w:r>
            <w:proofErr w:type="spellEnd"/>
            <w:r w:rsidRPr="00A349EB">
              <w:rPr>
                <w:rStyle w:val="normaltextrun"/>
                <w:sz w:val="20"/>
                <w:szCs w:val="20"/>
                <w:lang w:val="en-US"/>
              </w:rPr>
              <w:t xml:space="preserve"> </w:t>
            </w:r>
            <w:r w:rsidRPr="00A349EB">
              <w:rPr>
                <w:rStyle w:val="normaltextrun"/>
                <w:sz w:val="20"/>
                <w:szCs w:val="20"/>
                <w:lang w:val="en-US"/>
              </w:rPr>
              <w:lastRenderedPageBreak/>
              <w:t>cheese, excl butter)</w:t>
            </w:r>
            <w:r w:rsidRPr="00A349EB">
              <w:rPr>
                <w:rStyle w:val="eop"/>
                <w:sz w:val="20"/>
                <w:szCs w:val="20"/>
                <w:lang w:val="en-US"/>
              </w:rPr>
              <w:t> </w:t>
            </w:r>
          </w:p>
        </w:tc>
        <w:tc>
          <w:tcPr>
            <w:tcW w:w="1348" w:type="pct"/>
            <w:tcBorders>
              <w:top w:val="nil"/>
              <w:left w:val="nil"/>
              <w:bottom w:val="single" w:sz="6" w:space="0" w:color="3F3F3F"/>
              <w:right w:val="single" w:sz="6" w:space="0" w:color="3F3F3F"/>
            </w:tcBorders>
            <w:shd w:val="clear" w:color="auto" w:fill="auto"/>
            <w:vAlign w:val="bottom"/>
            <w:hideMark/>
          </w:tcPr>
          <w:p w14:paraId="15254F60"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lastRenderedPageBreak/>
              <w:t xml:space="preserve">3 portions lean dairy products/day. To cover iodine </w:t>
            </w:r>
            <w:r w:rsidRPr="00A349EB">
              <w:rPr>
                <w:rStyle w:val="normaltextrun"/>
                <w:sz w:val="20"/>
                <w:szCs w:val="20"/>
                <w:lang w:val="en-US"/>
              </w:rPr>
              <w:lastRenderedPageBreak/>
              <w:t>needs at least two of these portions should be milk, kefir or yoghurt.</w:t>
            </w:r>
            <w:r w:rsidRPr="00A349EB">
              <w:rPr>
                <w:rStyle w:val="eop"/>
                <w:sz w:val="20"/>
                <w:szCs w:val="20"/>
                <w:lang w:val="en-US"/>
              </w:rPr>
              <w:t> </w:t>
            </w:r>
          </w:p>
        </w:tc>
        <w:tc>
          <w:tcPr>
            <w:tcW w:w="491" w:type="pct"/>
            <w:tcBorders>
              <w:top w:val="nil"/>
              <w:left w:val="nil"/>
              <w:bottom w:val="single" w:sz="6" w:space="0" w:color="3F3F3F"/>
              <w:right w:val="single" w:sz="6" w:space="0" w:color="3F3F3F"/>
            </w:tcBorders>
            <w:shd w:val="clear" w:color="auto" w:fill="auto"/>
            <w:vAlign w:val="bottom"/>
            <w:hideMark/>
          </w:tcPr>
          <w:p w14:paraId="5362C7D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lastRenderedPageBreak/>
              <w:t>350</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0F99D5F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943</w:t>
            </w:r>
          </w:p>
        </w:tc>
        <w:tc>
          <w:tcPr>
            <w:tcW w:w="1392" w:type="pct"/>
            <w:tcBorders>
              <w:top w:val="nil"/>
              <w:left w:val="nil"/>
              <w:bottom w:val="single" w:sz="6" w:space="0" w:color="3F3F3F"/>
              <w:right w:val="single" w:sz="6" w:space="0" w:color="3F3F3F"/>
            </w:tcBorders>
            <w:shd w:val="clear" w:color="auto" w:fill="auto"/>
            <w:vAlign w:val="bottom"/>
            <w:hideMark/>
          </w:tcPr>
          <w:p w14:paraId="1BB1D0BA"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Milk</w:t>
            </w:r>
            <w:proofErr w:type="spellEnd"/>
            <w:r w:rsidRPr="00A349EB">
              <w:rPr>
                <w:rStyle w:val="normaltextrun"/>
                <w:sz w:val="20"/>
                <w:szCs w:val="20"/>
              </w:rPr>
              <w:t>, 0,5%</w:t>
            </w:r>
            <w:r w:rsidRPr="00A349EB">
              <w:rPr>
                <w:rStyle w:val="eop"/>
                <w:sz w:val="20"/>
                <w:szCs w:val="20"/>
              </w:rPr>
              <w:t> fat</w:t>
            </w:r>
          </w:p>
        </w:tc>
        <w:tc>
          <w:tcPr>
            <w:tcW w:w="360" w:type="pct"/>
            <w:tcBorders>
              <w:top w:val="nil"/>
              <w:left w:val="nil"/>
              <w:bottom w:val="single" w:sz="6" w:space="0" w:color="3F3F3F"/>
              <w:right w:val="single" w:sz="6" w:space="0" w:color="3F3F3F"/>
            </w:tcBorders>
            <w:shd w:val="clear" w:color="auto" w:fill="auto"/>
            <w:vAlign w:val="bottom"/>
            <w:hideMark/>
          </w:tcPr>
          <w:p w14:paraId="0FA1364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200</w:t>
            </w:r>
          </w:p>
        </w:tc>
        <w:tc>
          <w:tcPr>
            <w:tcW w:w="421" w:type="pct"/>
            <w:tcBorders>
              <w:top w:val="nil"/>
              <w:left w:val="nil"/>
              <w:bottom w:val="single" w:sz="6" w:space="0" w:color="3F3F3F"/>
              <w:right w:val="single" w:sz="6" w:space="0" w:color="3F3F3F"/>
            </w:tcBorders>
            <w:shd w:val="clear" w:color="auto" w:fill="auto"/>
            <w:vAlign w:val="bottom"/>
            <w:hideMark/>
          </w:tcPr>
          <w:p w14:paraId="36AD13C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309</w:t>
            </w:r>
          </w:p>
        </w:tc>
      </w:tr>
      <w:tr w:rsidR="00A349EB" w:rsidRPr="00A349EB" w14:paraId="65F1D33A"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4A34CEF2"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66F3F553"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38176212"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741A1C1C"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28B55AA1"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Yoghurt, </w:t>
            </w:r>
            <w:proofErr w:type="spellStart"/>
            <w:r w:rsidRPr="00A349EB">
              <w:rPr>
                <w:rStyle w:val="normaltextrun"/>
                <w:sz w:val="20"/>
                <w:szCs w:val="20"/>
              </w:rPr>
              <w:t>plain</w:t>
            </w:r>
            <w:proofErr w:type="spellEnd"/>
            <w:r w:rsidRPr="00A349EB">
              <w:rPr>
                <w:rStyle w:val="eop"/>
                <w:sz w:val="20"/>
                <w:szCs w:val="20"/>
              </w:rPr>
              <w:t>, 3% fat</w:t>
            </w:r>
          </w:p>
        </w:tc>
        <w:tc>
          <w:tcPr>
            <w:tcW w:w="360" w:type="pct"/>
            <w:tcBorders>
              <w:top w:val="nil"/>
              <w:left w:val="nil"/>
              <w:bottom w:val="single" w:sz="6" w:space="0" w:color="3F3F3F"/>
              <w:right w:val="single" w:sz="6" w:space="0" w:color="3F3F3F"/>
            </w:tcBorders>
            <w:shd w:val="clear" w:color="auto" w:fill="auto"/>
            <w:vAlign w:val="bottom"/>
            <w:hideMark/>
          </w:tcPr>
          <w:p w14:paraId="5062A11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130</w:t>
            </w:r>
          </w:p>
        </w:tc>
        <w:tc>
          <w:tcPr>
            <w:tcW w:w="421" w:type="pct"/>
            <w:tcBorders>
              <w:top w:val="nil"/>
              <w:left w:val="nil"/>
              <w:bottom w:val="single" w:sz="6" w:space="0" w:color="3F3F3F"/>
              <w:right w:val="single" w:sz="6" w:space="0" w:color="3F3F3F"/>
            </w:tcBorders>
            <w:shd w:val="clear" w:color="auto" w:fill="auto"/>
            <w:vAlign w:val="bottom"/>
            <w:hideMark/>
          </w:tcPr>
          <w:p w14:paraId="72CAB79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376</w:t>
            </w:r>
          </w:p>
        </w:tc>
      </w:tr>
      <w:tr w:rsidR="00A349EB" w:rsidRPr="00A349EB" w14:paraId="2F893B4B"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09413AE8"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267D79CD"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36B664B2"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0E41D57C"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0EA7C134"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White cheese, low-fat</w:t>
            </w:r>
            <w:r w:rsidRPr="00A349EB">
              <w:rPr>
                <w:rStyle w:val="eop"/>
                <w:sz w:val="20"/>
                <w:szCs w:val="20"/>
                <w:lang w:val="en-US"/>
              </w:rPr>
              <w:t>, 15% fat</w:t>
            </w:r>
          </w:p>
        </w:tc>
        <w:tc>
          <w:tcPr>
            <w:tcW w:w="360" w:type="pct"/>
            <w:tcBorders>
              <w:top w:val="nil"/>
              <w:left w:val="nil"/>
              <w:bottom w:val="single" w:sz="6" w:space="0" w:color="3F3F3F"/>
              <w:right w:val="single" w:sz="6" w:space="0" w:color="3F3F3F"/>
            </w:tcBorders>
            <w:shd w:val="clear" w:color="auto" w:fill="auto"/>
            <w:vAlign w:val="bottom"/>
            <w:hideMark/>
          </w:tcPr>
          <w:p w14:paraId="54ABA27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w:t>
            </w:r>
          </w:p>
        </w:tc>
        <w:tc>
          <w:tcPr>
            <w:tcW w:w="421" w:type="pct"/>
            <w:tcBorders>
              <w:top w:val="nil"/>
              <w:left w:val="nil"/>
              <w:bottom w:val="single" w:sz="6" w:space="0" w:color="3F3F3F"/>
              <w:right w:val="single" w:sz="6" w:space="0" w:color="3F3F3F"/>
            </w:tcBorders>
            <w:shd w:val="clear" w:color="auto" w:fill="auto"/>
            <w:vAlign w:val="bottom"/>
            <w:hideMark/>
          </w:tcPr>
          <w:p w14:paraId="57854A8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109</w:t>
            </w:r>
          </w:p>
        </w:tc>
      </w:tr>
      <w:tr w:rsidR="00A349EB" w:rsidRPr="00A349EB" w14:paraId="795E45F9"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3EB477B3"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2C60E47F"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1C2AA724"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2B5AE31A"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58C719CF"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Brown cheese, low-fat, 16% fat</w:t>
            </w:r>
          </w:p>
        </w:tc>
        <w:tc>
          <w:tcPr>
            <w:tcW w:w="360" w:type="pct"/>
            <w:tcBorders>
              <w:top w:val="nil"/>
              <w:left w:val="nil"/>
              <w:bottom w:val="single" w:sz="6" w:space="0" w:color="3F3F3F"/>
              <w:right w:val="single" w:sz="6" w:space="0" w:color="3F3F3F"/>
            </w:tcBorders>
            <w:shd w:val="clear" w:color="auto" w:fill="auto"/>
            <w:vAlign w:val="bottom"/>
            <w:hideMark/>
          </w:tcPr>
          <w:p w14:paraId="6936115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w:t>
            </w:r>
          </w:p>
        </w:tc>
        <w:tc>
          <w:tcPr>
            <w:tcW w:w="421" w:type="pct"/>
            <w:tcBorders>
              <w:top w:val="nil"/>
              <w:left w:val="nil"/>
              <w:bottom w:val="single" w:sz="6" w:space="0" w:color="3F3F3F"/>
              <w:right w:val="single" w:sz="6" w:space="0" w:color="3F3F3F"/>
            </w:tcBorders>
            <w:shd w:val="clear" w:color="auto" w:fill="auto"/>
            <w:vAlign w:val="bottom"/>
            <w:hideMark/>
          </w:tcPr>
          <w:p w14:paraId="5A43E2B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149</w:t>
            </w:r>
          </w:p>
        </w:tc>
      </w:tr>
      <w:tr w:rsidR="00A349EB" w:rsidRPr="00A349EB" w14:paraId="228FD6C6"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30AF4F14"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eop"/>
                <w:sz w:val="20"/>
                <w:szCs w:val="20"/>
                <w:lang w:val="en-US"/>
              </w:rPr>
              <w:t> </w:t>
            </w:r>
          </w:p>
          <w:p w14:paraId="50798237"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Animal fats (incl butter and lard)</w:t>
            </w:r>
            <w:r w:rsidRPr="00A349EB">
              <w:rPr>
                <w:rStyle w:val="eop"/>
                <w:sz w:val="20"/>
                <w:szCs w:val="20"/>
                <w:lang w:val="en-US"/>
              </w:rPr>
              <w:t> </w:t>
            </w:r>
          </w:p>
        </w:tc>
        <w:tc>
          <w:tcPr>
            <w:tcW w:w="1348" w:type="pct"/>
            <w:tcBorders>
              <w:top w:val="nil"/>
              <w:left w:val="nil"/>
              <w:bottom w:val="single" w:sz="6" w:space="0" w:color="3F3F3F"/>
              <w:right w:val="single" w:sz="6" w:space="0" w:color="3F3F3F"/>
            </w:tcBorders>
            <w:shd w:val="clear" w:color="auto" w:fill="auto"/>
            <w:vAlign w:val="bottom"/>
            <w:hideMark/>
          </w:tcPr>
          <w:p w14:paraId="60854A8D"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Choose cooking oils, liquid margarine and soft margarine over hard margarine and butter.</w:t>
            </w:r>
            <w:r w:rsidRPr="00A349EB">
              <w:rPr>
                <w:rStyle w:val="eop"/>
                <w:sz w:val="20"/>
                <w:szCs w:val="20"/>
                <w:lang w:val="en-US"/>
              </w:rPr>
              <w:t> </w:t>
            </w:r>
          </w:p>
        </w:tc>
        <w:tc>
          <w:tcPr>
            <w:tcW w:w="491" w:type="pct"/>
            <w:tcBorders>
              <w:top w:val="nil"/>
              <w:left w:val="nil"/>
              <w:bottom w:val="single" w:sz="6" w:space="0" w:color="3F3F3F"/>
              <w:right w:val="single" w:sz="6" w:space="0" w:color="3F3F3F"/>
            </w:tcBorders>
            <w:shd w:val="clear" w:color="auto" w:fill="auto"/>
            <w:vAlign w:val="bottom"/>
            <w:hideMark/>
          </w:tcPr>
          <w:p w14:paraId="7489E381"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0</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68E9B55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0</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68DF8108"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6165FE59"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20DB927F"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r>
      <w:tr w:rsidR="00A349EB" w:rsidRPr="00A349EB" w14:paraId="6DC35A25"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032F2C18"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Vegetable</w:t>
            </w:r>
            <w:proofErr w:type="spellEnd"/>
            <w:r w:rsidRPr="00A349EB">
              <w:rPr>
                <w:rStyle w:val="normaltextrun"/>
                <w:sz w:val="20"/>
                <w:szCs w:val="20"/>
              </w:rPr>
              <w:t xml:space="preserve"> </w:t>
            </w:r>
            <w:proofErr w:type="spellStart"/>
            <w:r w:rsidRPr="00A349EB">
              <w:rPr>
                <w:rStyle w:val="normaltextrun"/>
                <w:sz w:val="20"/>
                <w:szCs w:val="20"/>
              </w:rPr>
              <w:t>oils</w:t>
            </w:r>
            <w:proofErr w:type="spellEnd"/>
            <w:r w:rsidRPr="00A349EB">
              <w:rPr>
                <w:rStyle w:val="normaltextrun"/>
                <w:sz w:val="20"/>
                <w:szCs w:val="20"/>
              </w:rPr>
              <w:t xml:space="preserve"> and </w:t>
            </w:r>
            <w:proofErr w:type="spellStart"/>
            <w:r w:rsidRPr="00A349EB">
              <w:rPr>
                <w:rStyle w:val="normaltextrun"/>
                <w:sz w:val="20"/>
                <w:szCs w:val="20"/>
              </w:rPr>
              <w:t>margarine</w:t>
            </w:r>
            <w:proofErr w:type="spellEnd"/>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43BB571B"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05097E1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26</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58378D6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753</w:t>
            </w:r>
          </w:p>
        </w:tc>
        <w:tc>
          <w:tcPr>
            <w:tcW w:w="1392" w:type="pct"/>
            <w:tcBorders>
              <w:top w:val="nil"/>
              <w:left w:val="nil"/>
              <w:bottom w:val="single" w:sz="6" w:space="0" w:color="3F3F3F"/>
              <w:right w:val="single" w:sz="6" w:space="0" w:color="3F3F3F"/>
            </w:tcBorders>
            <w:shd w:val="clear" w:color="auto" w:fill="auto"/>
            <w:vAlign w:val="bottom"/>
            <w:hideMark/>
          </w:tcPr>
          <w:p w14:paraId="66378539"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Low</w:t>
            </w:r>
            <w:proofErr w:type="spellEnd"/>
            <w:r w:rsidRPr="00A349EB">
              <w:rPr>
                <w:rStyle w:val="normaltextrun"/>
                <w:sz w:val="20"/>
                <w:szCs w:val="20"/>
              </w:rPr>
              <w:t xml:space="preserve">-fat </w:t>
            </w:r>
            <w:proofErr w:type="spellStart"/>
            <w:r w:rsidRPr="00A349EB">
              <w:rPr>
                <w:rStyle w:val="normaltextrun"/>
                <w:sz w:val="20"/>
                <w:szCs w:val="20"/>
              </w:rPr>
              <w:t>margarine</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7AFEC461"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7</w:t>
            </w:r>
          </w:p>
        </w:tc>
        <w:tc>
          <w:tcPr>
            <w:tcW w:w="421" w:type="pct"/>
            <w:tcBorders>
              <w:top w:val="nil"/>
              <w:left w:val="nil"/>
              <w:bottom w:val="single" w:sz="6" w:space="0" w:color="3F3F3F"/>
              <w:right w:val="single" w:sz="6" w:space="0" w:color="3F3F3F"/>
            </w:tcBorders>
            <w:shd w:val="clear" w:color="auto" w:fill="auto"/>
            <w:vAlign w:val="bottom"/>
            <w:hideMark/>
          </w:tcPr>
          <w:p w14:paraId="1AC0B3E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105</w:t>
            </w:r>
          </w:p>
        </w:tc>
      </w:tr>
      <w:tr w:rsidR="00A349EB" w:rsidRPr="00A349EB" w14:paraId="04D63FB2"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7A662F7B"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3D386D35"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38C256E8"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128CD528"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3FDA0EF6"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Liquid </w:t>
            </w:r>
            <w:proofErr w:type="spellStart"/>
            <w:r w:rsidRPr="00A349EB">
              <w:rPr>
                <w:rStyle w:val="normaltextrun"/>
                <w:sz w:val="20"/>
                <w:szCs w:val="20"/>
              </w:rPr>
              <w:t>margarine</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2B7CCC6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7</w:t>
            </w:r>
          </w:p>
        </w:tc>
        <w:tc>
          <w:tcPr>
            <w:tcW w:w="421" w:type="pct"/>
            <w:tcBorders>
              <w:top w:val="nil"/>
              <w:left w:val="nil"/>
              <w:bottom w:val="single" w:sz="6" w:space="0" w:color="3F3F3F"/>
              <w:right w:val="single" w:sz="6" w:space="0" w:color="3F3F3F"/>
            </w:tcBorders>
            <w:shd w:val="clear" w:color="auto" w:fill="auto"/>
            <w:vAlign w:val="bottom"/>
            <w:hideMark/>
          </w:tcPr>
          <w:p w14:paraId="6DB99D5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208</w:t>
            </w:r>
          </w:p>
        </w:tc>
      </w:tr>
      <w:tr w:rsidR="00A349EB" w:rsidRPr="00A349EB" w14:paraId="4AFF4B5A"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2A56338E"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4804A8A6"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75C6CEE1"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66FB8120"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59959E56"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Rapeseed</w:t>
            </w:r>
            <w:proofErr w:type="spellEnd"/>
            <w:r w:rsidRPr="00A349EB">
              <w:rPr>
                <w:rStyle w:val="normaltextrun"/>
                <w:sz w:val="20"/>
                <w:szCs w:val="20"/>
              </w:rPr>
              <w:t xml:space="preserve"> </w:t>
            </w:r>
            <w:proofErr w:type="spellStart"/>
            <w:r w:rsidRPr="00A349EB">
              <w:rPr>
                <w:rStyle w:val="normaltextrun"/>
                <w:sz w:val="20"/>
                <w:szCs w:val="20"/>
              </w:rPr>
              <w:t>oil</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5BE830C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6</w:t>
            </w:r>
          </w:p>
        </w:tc>
        <w:tc>
          <w:tcPr>
            <w:tcW w:w="421" w:type="pct"/>
            <w:tcBorders>
              <w:top w:val="nil"/>
              <w:left w:val="nil"/>
              <w:bottom w:val="single" w:sz="6" w:space="0" w:color="3F3F3F"/>
              <w:right w:val="single" w:sz="6" w:space="0" w:color="3F3F3F"/>
            </w:tcBorders>
            <w:shd w:val="clear" w:color="auto" w:fill="auto"/>
            <w:vAlign w:val="bottom"/>
            <w:hideMark/>
          </w:tcPr>
          <w:p w14:paraId="75A4B6A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220</w:t>
            </w:r>
          </w:p>
        </w:tc>
      </w:tr>
      <w:tr w:rsidR="00A349EB" w:rsidRPr="00A349EB" w14:paraId="45533D93"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3EFAA81E"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31105A5F"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5B67AF53"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33BDE190"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1683260F"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Olive</w:t>
            </w:r>
            <w:proofErr w:type="spellEnd"/>
            <w:r w:rsidRPr="00A349EB">
              <w:rPr>
                <w:rStyle w:val="normaltextrun"/>
                <w:sz w:val="20"/>
                <w:szCs w:val="20"/>
              </w:rPr>
              <w:t xml:space="preserve"> </w:t>
            </w:r>
            <w:proofErr w:type="spellStart"/>
            <w:r w:rsidRPr="00A349EB">
              <w:rPr>
                <w:rStyle w:val="normaltextrun"/>
                <w:sz w:val="20"/>
                <w:szCs w:val="20"/>
              </w:rPr>
              <w:t>oil</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4057D1A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6</w:t>
            </w:r>
          </w:p>
        </w:tc>
        <w:tc>
          <w:tcPr>
            <w:tcW w:w="421" w:type="pct"/>
            <w:tcBorders>
              <w:top w:val="nil"/>
              <w:left w:val="nil"/>
              <w:bottom w:val="single" w:sz="6" w:space="0" w:color="3F3F3F"/>
              <w:right w:val="single" w:sz="6" w:space="0" w:color="3F3F3F"/>
            </w:tcBorders>
            <w:shd w:val="clear" w:color="auto" w:fill="auto"/>
            <w:vAlign w:val="bottom"/>
            <w:hideMark/>
          </w:tcPr>
          <w:p w14:paraId="041218EF"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220</w:t>
            </w:r>
          </w:p>
        </w:tc>
      </w:tr>
      <w:tr w:rsidR="00A349EB" w:rsidRPr="00A349EB" w14:paraId="2A34EB7D"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256E0573"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Snacks &amp; </w:t>
            </w:r>
            <w:proofErr w:type="spellStart"/>
            <w:r w:rsidRPr="00A349EB">
              <w:rPr>
                <w:rStyle w:val="normaltextrun"/>
                <w:sz w:val="20"/>
                <w:szCs w:val="20"/>
              </w:rPr>
              <w:t>sweets</w:t>
            </w:r>
            <w:proofErr w:type="spellEnd"/>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08D3C67A"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Not </w:t>
            </w:r>
            <w:proofErr w:type="spellStart"/>
            <w:r w:rsidRPr="00A349EB">
              <w:rPr>
                <w:rStyle w:val="normaltextrun"/>
                <w:sz w:val="20"/>
                <w:szCs w:val="20"/>
              </w:rPr>
              <w:t>recommended</w:t>
            </w:r>
            <w:proofErr w:type="spellEnd"/>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3F71E48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22</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0F59D1D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405</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03D3C5B4"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Potato</w:t>
            </w:r>
            <w:proofErr w:type="spellEnd"/>
            <w:r w:rsidRPr="00A349EB">
              <w:rPr>
                <w:rStyle w:val="normaltextrun"/>
                <w:sz w:val="20"/>
                <w:szCs w:val="20"/>
              </w:rPr>
              <w:t xml:space="preserve"> chips, </w:t>
            </w:r>
            <w:proofErr w:type="spellStart"/>
            <w:r w:rsidRPr="00A349EB">
              <w:rPr>
                <w:rStyle w:val="normaltextrun"/>
                <w:sz w:val="20"/>
                <w:szCs w:val="20"/>
              </w:rPr>
              <w:t>salt</w:t>
            </w:r>
            <w:r w:rsidRPr="00A349EB">
              <w:rPr>
                <w:rStyle w:val="eop"/>
                <w:sz w:val="20"/>
                <w:szCs w:val="20"/>
              </w:rPr>
              <w:t>ed</w:t>
            </w:r>
            <w:proofErr w:type="spellEnd"/>
          </w:p>
        </w:tc>
        <w:tc>
          <w:tcPr>
            <w:tcW w:w="360" w:type="pct"/>
            <w:tcBorders>
              <w:top w:val="nil"/>
              <w:left w:val="nil"/>
              <w:bottom w:val="single" w:sz="6" w:space="0" w:color="3F3F3F"/>
              <w:right w:val="single" w:sz="6" w:space="0" w:color="3F3F3F"/>
            </w:tcBorders>
            <w:shd w:val="clear" w:color="auto" w:fill="auto"/>
            <w:vAlign w:val="bottom"/>
            <w:hideMark/>
          </w:tcPr>
          <w:p w14:paraId="6E543E6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30EA5E6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105</w:t>
            </w:r>
          </w:p>
        </w:tc>
      </w:tr>
      <w:tr w:rsidR="00A349EB" w:rsidRPr="00A349EB" w14:paraId="2C7EB9E2"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4B3AF23A"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2F6B706A"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47C46813"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54D98B60"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38C4BFFC"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Gummy candy mix, no chocolate</w:t>
            </w:r>
            <w:r w:rsidRPr="00A349EB">
              <w:rPr>
                <w:rStyle w:val="eop"/>
                <w:sz w:val="20"/>
                <w:szCs w:val="20"/>
                <w:lang w:val="en-US"/>
              </w:rPr>
              <w:t> </w:t>
            </w:r>
          </w:p>
        </w:tc>
        <w:tc>
          <w:tcPr>
            <w:tcW w:w="360" w:type="pct"/>
            <w:tcBorders>
              <w:top w:val="nil"/>
              <w:left w:val="nil"/>
              <w:bottom w:val="single" w:sz="6" w:space="0" w:color="3F3F3F"/>
              <w:right w:val="single" w:sz="6" w:space="0" w:color="3F3F3F"/>
            </w:tcBorders>
            <w:shd w:val="clear" w:color="auto" w:fill="auto"/>
            <w:vAlign w:val="bottom"/>
            <w:hideMark/>
          </w:tcPr>
          <w:p w14:paraId="6F0605C7"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7</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55189E5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114</w:t>
            </w:r>
          </w:p>
        </w:tc>
      </w:tr>
      <w:tr w:rsidR="00A349EB" w:rsidRPr="00A349EB" w14:paraId="4F6A407B"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14ADE3E1"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6E0BDADE"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57D87653"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26403BC6"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0941EACF"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Chocolate</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40D9AC7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79B92917"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101</w:t>
            </w:r>
          </w:p>
        </w:tc>
      </w:tr>
      <w:tr w:rsidR="00A349EB" w:rsidRPr="00A349EB" w14:paraId="56CEB0A0"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3A388287"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24F458B3"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4CFB94D5"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6A8985FE"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38E66094"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White </w:t>
            </w:r>
            <w:proofErr w:type="spellStart"/>
            <w:r w:rsidRPr="00A349EB">
              <w:rPr>
                <w:rStyle w:val="normaltextrun"/>
                <w:sz w:val="20"/>
                <w:szCs w:val="20"/>
              </w:rPr>
              <w:t>sugar</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7913D88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096730F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85</w:t>
            </w:r>
          </w:p>
        </w:tc>
      </w:tr>
      <w:tr w:rsidR="00A349EB" w:rsidRPr="00A349EB" w14:paraId="19FB1CB7"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525AC0BE"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Water</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7EA111F6"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Choose</w:t>
            </w:r>
            <w:proofErr w:type="spellEnd"/>
            <w:r w:rsidRPr="00A349EB">
              <w:rPr>
                <w:rStyle w:val="normaltextrun"/>
                <w:sz w:val="20"/>
                <w:szCs w:val="20"/>
              </w:rPr>
              <w:t xml:space="preserve"> </w:t>
            </w:r>
            <w:proofErr w:type="spellStart"/>
            <w:r w:rsidRPr="00A349EB">
              <w:rPr>
                <w:rStyle w:val="normaltextrun"/>
                <w:sz w:val="20"/>
                <w:szCs w:val="20"/>
              </w:rPr>
              <w:t>when</w:t>
            </w:r>
            <w:proofErr w:type="spellEnd"/>
            <w:r w:rsidRPr="00A349EB">
              <w:rPr>
                <w:rStyle w:val="normaltextrun"/>
                <w:sz w:val="20"/>
                <w:szCs w:val="20"/>
              </w:rPr>
              <w:t xml:space="preserve"> </w:t>
            </w:r>
            <w:proofErr w:type="spellStart"/>
            <w:r w:rsidRPr="00A349EB">
              <w:rPr>
                <w:rStyle w:val="normaltextrun"/>
                <w:sz w:val="20"/>
                <w:szCs w:val="20"/>
              </w:rPr>
              <w:t>thirsty</w:t>
            </w:r>
            <w:proofErr w:type="spellEnd"/>
            <w:r w:rsidRPr="00A349EB">
              <w:rPr>
                <w:rStyle w:val="normaltextrun"/>
                <w:sz w:val="20"/>
                <w:szCs w:val="20"/>
              </w:rPr>
              <w:t>.</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043AFB8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1000</w:t>
            </w:r>
          </w:p>
        </w:tc>
        <w:tc>
          <w:tcPr>
            <w:tcW w:w="366" w:type="pct"/>
            <w:tcBorders>
              <w:top w:val="nil"/>
              <w:left w:val="nil"/>
              <w:bottom w:val="single" w:sz="6" w:space="0" w:color="3F3F3F"/>
              <w:right w:val="single" w:sz="6" w:space="0" w:color="3F3F3F"/>
            </w:tcBorders>
            <w:shd w:val="clear" w:color="auto" w:fill="auto"/>
            <w:vAlign w:val="bottom"/>
            <w:hideMark/>
          </w:tcPr>
          <w:p w14:paraId="65CF8ED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0</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66A83F39"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Tap water</w:t>
            </w:r>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5F8E5B7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1000</w:t>
            </w:r>
          </w:p>
        </w:tc>
        <w:tc>
          <w:tcPr>
            <w:tcW w:w="421" w:type="pct"/>
            <w:tcBorders>
              <w:top w:val="nil"/>
              <w:left w:val="nil"/>
              <w:bottom w:val="single" w:sz="6" w:space="0" w:color="3F3F3F"/>
              <w:right w:val="single" w:sz="6" w:space="0" w:color="3F3F3F"/>
            </w:tcBorders>
            <w:shd w:val="clear" w:color="auto" w:fill="auto"/>
            <w:vAlign w:val="bottom"/>
            <w:hideMark/>
          </w:tcPr>
          <w:p w14:paraId="73583521"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0</w:t>
            </w:r>
            <w:r w:rsidRPr="00A349EB">
              <w:rPr>
                <w:rStyle w:val="eop"/>
                <w:sz w:val="20"/>
                <w:szCs w:val="20"/>
              </w:rPr>
              <w:t> </w:t>
            </w:r>
          </w:p>
        </w:tc>
      </w:tr>
      <w:tr w:rsidR="00A349EB" w:rsidRPr="00A349EB" w14:paraId="3172AFE4"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51895758"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Sweetened</w:t>
            </w:r>
            <w:proofErr w:type="spellEnd"/>
            <w:r w:rsidRPr="00A349EB">
              <w:rPr>
                <w:rStyle w:val="normaltextrun"/>
                <w:sz w:val="20"/>
                <w:szCs w:val="20"/>
              </w:rPr>
              <w:t xml:space="preserve"> beverages</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1CE8B405"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Not </w:t>
            </w:r>
            <w:proofErr w:type="spellStart"/>
            <w:r w:rsidRPr="00A349EB">
              <w:rPr>
                <w:rStyle w:val="normaltextrun"/>
                <w:sz w:val="20"/>
                <w:szCs w:val="20"/>
              </w:rPr>
              <w:t>recommended</w:t>
            </w:r>
            <w:proofErr w:type="spellEnd"/>
            <w:r w:rsidRPr="00A349EB">
              <w:rPr>
                <w:rStyle w:val="normaltextrun"/>
                <w:sz w:val="20"/>
                <w:szCs w:val="20"/>
              </w:rPr>
              <w:t>.</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264EF09F"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50</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3D71BE3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90</w:t>
            </w:r>
          </w:p>
        </w:tc>
        <w:tc>
          <w:tcPr>
            <w:tcW w:w="1392" w:type="pct"/>
            <w:tcBorders>
              <w:top w:val="nil"/>
              <w:left w:val="nil"/>
              <w:bottom w:val="single" w:sz="6" w:space="0" w:color="3F3F3F"/>
              <w:right w:val="single" w:sz="6" w:space="0" w:color="3F3F3F"/>
            </w:tcBorders>
            <w:shd w:val="clear" w:color="auto" w:fill="auto"/>
            <w:vAlign w:val="bottom"/>
            <w:hideMark/>
          </w:tcPr>
          <w:p w14:paraId="4F9AC4CE"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Coca cola, </w:t>
            </w:r>
            <w:proofErr w:type="spellStart"/>
            <w:r w:rsidRPr="00A349EB">
              <w:rPr>
                <w:rStyle w:val="normaltextrun"/>
                <w:sz w:val="20"/>
                <w:szCs w:val="20"/>
              </w:rPr>
              <w:t>sugar-sweetened</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7F7CEC9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50</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768D9AA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90</w:t>
            </w:r>
          </w:p>
        </w:tc>
      </w:tr>
      <w:tr w:rsidR="00A349EB" w:rsidRPr="00A349EB" w14:paraId="2B8AB6B7"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17D292BA"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Alcoholic</w:t>
            </w:r>
            <w:proofErr w:type="spellEnd"/>
            <w:r w:rsidRPr="00A349EB">
              <w:rPr>
                <w:rStyle w:val="normaltextrun"/>
                <w:sz w:val="20"/>
                <w:szCs w:val="20"/>
              </w:rPr>
              <w:t xml:space="preserve"> beverages</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04539555"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Not </w:t>
            </w:r>
            <w:proofErr w:type="spellStart"/>
            <w:r w:rsidRPr="00A349EB">
              <w:rPr>
                <w:rStyle w:val="normaltextrun"/>
                <w:sz w:val="20"/>
                <w:szCs w:val="20"/>
              </w:rPr>
              <w:t>recommended</w:t>
            </w:r>
            <w:proofErr w:type="spellEnd"/>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1594945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0</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000C1C9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0</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6BB067F2"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6990B27D"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6F1C4B89"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r>
      <w:tr w:rsidR="00A349EB" w:rsidRPr="00A349EB" w14:paraId="2B258EBE"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03904C59"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Coffee</w:t>
            </w:r>
            <w:proofErr w:type="spellEnd"/>
            <w:r w:rsidRPr="00A349EB">
              <w:rPr>
                <w:rStyle w:val="normaltextrun"/>
                <w:sz w:val="20"/>
                <w:szCs w:val="20"/>
              </w:rPr>
              <w:t>, tea</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51CD98D8"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Positive health effects of reasonable consumption.</w:t>
            </w:r>
            <w:r w:rsidRPr="00A349EB">
              <w:rPr>
                <w:rStyle w:val="eop"/>
                <w:sz w:val="20"/>
                <w:szCs w:val="20"/>
                <w:lang w:val="en-US"/>
              </w:rPr>
              <w:t> </w:t>
            </w:r>
          </w:p>
        </w:tc>
        <w:tc>
          <w:tcPr>
            <w:tcW w:w="491" w:type="pct"/>
            <w:tcBorders>
              <w:top w:val="nil"/>
              <w:left w:val="nil"/>
              <w:bottom w:val="single" w:sz="6" w:space="0" w:color="3F3F3F"/>
              <w:right w:val="single" w:sz="6" w:space="0" w:color="3F3F3F"/>
            </w:tcBorders>
            <w:shd w:val="clear" w:color="auto" w:fill="auto"/>
            <w:vAlign w:val="bottom"/>
            <w:hideMark/>
          </w:tcPr>
          <w:p w14:paraId="576D7E3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680</w:t>
            </w:r>
          </w:p>
        </w:tc>
        <w:tc>
          <w:tcPr>
            <w:tcW w:w="366" w:type="pct"/>
            <w:tcBorders>
              <w:top w:val="nil"/>
              <w:left w:val="nil"/>
              <w:bottom w:val="single" w:sz="6" w:space="0" w:color="3F3F3F"/>
              <w:right w:val="single" w:sz="6" w:space="0" w:color="3F3F3F"/>
            </w:tcBorders>
            <w:shd w:val="clear" w:color="auto" w:fill="auto"/>
            <w:vAlign w:val="bottom"/>
            <w:hideMark/>
          </w:tcPr>
          <w:p w14:paraId="1E91005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12</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3BC5FD91"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Filter </w:t>
            </w:r>
            <w:proofErr w:type="spellStart"/>
            <w:r w:rsidRPr="00A349EB">
              <w:rPr>
                <w:rStyle w:val="normaltextrun"/>
                <w:sz w:val="20"/>
                <w:szCs w:val="20"/>
              </w:rPr>
              <w:t>coffee</w:t>
            </w:r>
            <w:proofErr w:type="spellEnd"/>
            <w:r w:rsidRPr="00A349EB">
              <w:rPr>
                <w:rStyle w:val="normaltextrun"/>
                <w:sz w:val="20"/>
                <w:szCs w:val="20"/>
              </w:rPr>
              <w:t xml:space="preserve">, </w:t>
            </w:r>
            <w:proofErr w:type="spellStart"/>
            <w:r w:rsidRPr="00A349EB">
              <w:rPr>
                <w:rStyle w:val="normaltextrun"/>
                <w:sz w:val="20"/>
                <w:szCs w:val="20"/>
              </w:rPr>
              <w:t>prepared</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359D6AD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500</w:t>
            </w:r>
          </w:p>
        </w:tc>
        <w:tc>
          <w:tcPr>
            <w:tcW w:w="421" w:type="pct"/>
            <w:tcBorders>
              <w:top w:val="nil"/>
              <w:left w:val="nil"/>
              <w:bottom w:val="single" w:sz="6" w:space="0" w:color="3F3F3F"/>
              <w:right w:val="single" w:sz="6" w:space="0" w:color="3F3F3F"/>
            </w:tcBorders>
            <w:shd w:val="clear" w:color="auto" w:fill="auto"/>
            <w:vAlign w:val="bottom"/>
            <w:hideMark/>
          </w:tcPr>
          <w:p w14:paraId="731942D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9</w:t>
            </w:r>
            <w:r w:rsidRPr="00A349EB">
              <w:rPr>
                <w:rStyle w:val="eop"/>
                <w:sz w:val="20"/>
                <w:szCs w:val="20"/>
              </w:rPr>
              <w:t> </w:t>
            </w:r>
          </w:p>
        </w:tc>
      </w:tr>
      <w:tr w:rsidR="00A349EB" w:rsidRPr="00A349EB" w14:paraId="19CE7F87"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5AE1CCB0"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23766896"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10970482"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0C94A3AE"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3D580362"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Black tea, </w:t>
            </w:r>
            <w:proofErr w:type="spellStart"/>
            <w:r w:rsidRPr="00A349EB">
              <w:rPr>
                <w:rStyle w:val="normaltextrun"/>
                <w:sz w:val="20"/>
                <w:szCs w:val="20"/>
              </w:rPr>
              <w:t>prepared</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748690C7"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100</w:t>
            </w:r>
          </w:p>
        </w:tc>
        <w:tc>
          <w:tcPr>
            <w:tcW w:w="421" w:type="pct"/>
            <w:tcBorders>
              <w:top w:val="nil"/>
              <w:left w:val="nil"/>
              <w:bottom w:val="single" w:sz="6" w:space="0" w:color="3F3F3F"/>
              <w:right w:val="single" w:sz="6" w:space="0" w:color="3F3F3F"/>
            </w:tcBorders>
            <w:shd w:val="clear" w:color="auto" w:fill="auto"/>
            <w:vAlign w:val="bottom"/>
            <w:hideMark/>
          </w:tcPr>
          <w:p w14:paraId="696D1BC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2</w:t>
            </w:r>
            <w:r w:rsidRPr="00A349EB">
              <w:rPr>
                <w:rStyle w:val="eop"/>
                <w:sz w:val="20"/>
                <w:szCs w:val="20"/>
              </w:rPr>
              <w:t> </w:t>
            </w:r>
          </w:p>
        </w:tc>
      </w:tr>
      <w:tr w:rsidR="00A349EB" w:rsidRPr="00A349EB" w14:paraId="13AF97B4" w14:textId="77777777" w:rsidTr="00F732A8">
        <w:trPr>
          <w:trHeight w:val="298"/>
        </w:trPr>
        <w:tc>
          <w:tcPr>
            <w:tcW w:w="622" w:type="pct"/>
            <w:tcBorders>
              <w:top w:val="nil"/>
              <w:left w:val="single" w:sz="6" w:space="0" w:color="3F3F3F"/>
              <w:bottom w:val="single" w:sz="6" w:space="0" w:color="3F3F3F"/>
              <w:right w:val="single" w:sz="6" w:space="0" w:color="3F3F3F"/>
            </w:tcBorders>
            <w:shd w:val="clear" w:color="auto" w:fill="auto"/>
            <w:vAlign w:val="bottom"/>
            <w:hideMark/>
          </w:tcPr>
          <w:p w14:paraId="21FF0B4D"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48" w:type="pct"/>
            <w:tcBorders>
              <w:top w:val="nil"/>
              <w:left w:val="nil"/>
              <w:bottom w:val="single" w:sz="6" w:space="0" w:color="3F3F3F"/>
              <w:right w:val="single" w:sz="6" w:space="0" w:color="3F3F3F"/>
            </w:tcBorders>
            <w:shd w:val="clear" w:color="auto" w:fill="auto"/>
            <w:vAlign w:val="bottom"/>
            <w:hideMark/>
          </w:tcPr>
          <w:p w14:paraId="506157B9"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491" w:type="pct"/>
            <w:tcBorders>
              <w:top w:val="nil"/>
              <w:left w:val="nil"/>
              <w:bottom w:val="single" w:sz="6" w:space="0" w:color="3F3F3F"/>
              <w:right w:val="single" w:sz="6" w:space="0" w:color="3F3F3F"/>
            </w:tcBorders>
            <w:shd w:val="clear" w:color="auto" w:fill="auto"/>
            <w:vAlign w:val="bottom"/>
            <w:hideMark/>
          </w:tcPr>
          <w:p w14:paraId="416F2A60"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366" w:type="pct"/>
            <w:tcBorders>
              <w:top w:val="nil"/>
              <w:left w:val="nil"/>
              <w:bottom w:val="single" w:sz="6" w:space="0" w:color="3F3F3F"/>
              <w:right w:val="single" w:sz="6" w:space="0" w:color="3F3F3F"/>
            </w:tcBorders>
            <w:shd w:val="clear" w:color="auto" w:fill="auto"/>
            <w:vAlign w:val="bottom"/>
            <w:hideMark/>
          </w:tcPr>
          <w:p w14:paraId="60B97A5E"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1392" w:type="pct"/>
            <w:tcBorders>
              <w:top w:val="nil"/>
              <w:left w:val="nil"/>
              <w:bottom w:val="single" w:sz="6" w:space="0" w:color="3F3F3F"/>
              <w:right w:val="single" w:sz="6" w:space="0" w:color="3F3F3F"/>
            </w:tcBorders>
            <w:shd w:val="clear" w:color="auto" w:fill="auto"/>
            <w:vAlign w:val="bottom"/>
            <w:hideMark/>
          </w:tcPr>
          <w:p w14:paraId="46984BA7"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Green tea, </w:t>
            </w:r>
            <w:proofErr w:type="spellStart"/>
            <w:r w:rsidRPr="00A349EB">
              <w:rPr>
                <w:rStyle w:val="normaltextrun"/>
                <w:sz w:val="20"/>
                <w:szCs w:val="20"/>
              </w:rPr>
              <w:t>prepared</w:t>
            </w:r>
            <w:proofErr w:type="spellEnd"/>
            <w:r w:rsidRPr="00A349EB">
              <w:rPr>
                <w:rStyle w:val="eop"/>
                <w:sz w:val="20"/>
                <w:szCs w:val="20"/>
              </w:rPr>
              <w:t> </w:t>
            </w:r>
          </w:p>
        </w:tc>
        <w:tc>
          <w:tcPr>
            <w:tcW w:w="360" w:type="pct"/>
            <w:tcBorders>
              <w:top w:val="nil"/>
              <w:left w:val="nil"/>
              <w:bottom w:val="single" w:sz="6" w:space="0" w:color="3F3F3F"/>
              <w:right w:val="single" w:sz="6" w:space="0" w:color="3F3F3F"/>
            </w:tcBorders>
            <w:shd w:val="clear" w:color="auto" w:fill="auto"/>
            <w:vAlign w:val="bottom"/>
            <w:hideMark/>
          </w:tcPr>
          <w:p w14:paraId="5B9B27E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80</w:t>
            </w:r>
            <w:r w:rsidRPr="00A349EB">
              <w:rPr>
                <w:rStyle w:val="eop"/>
                <w:sz w:val="20"/>
                <w:szCs w:val="20"/>
              </w:rPr>
              <w:t> </w:t>
            </w:r>
          </w:p>
        </w:tc>
        <w:tc>
          <w:tcPr>
            <w:tcW w:w="421" w:type="pct"/>
            <w:tcBorders>
              <w:top w:val="nil"/>
              <w:left w:val="nil"/>
              <w:bottom w:val="single" w:sz="6" w:space="0" w:color="3F3F3F"/>
              <w:right w:val="single" w:sz="6" w:space="0" w:color="3F3F3F"/>
            </w:tcBorders>
            <w:shd w:val="clear" w:color="auto" w:fill="auto"/>
            <w:vAlign w:val="bottom"/>
            <w:hideMark/>
          </w:tcPr>
          <w:p w14:paraId="6A56816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1</w:t>
            </w:r>
            <w:r w:rsidRPr="00A349EB">
              <w:rPr>
                <w:rStyle w:val="eop"/>
                <w:sz w:val="20"/>
                <w:szCs w:val="20"/>
              </w:rPr>
              <w:t> </w:t>
            </w:r>
          </w:p>
        </w:tc>
      </w:tr>
    </w:tbl>
    <w:p w14:paraId="33FF05D6" w14:textId="4CDAC5D2" w:rsidR="00672123" w:rsidRPr="00A349EB" w:rsidRDefault="009546DA" w:rsidP="009546DA">
      <w:pPr>
        <w:pStyle w:val="paragraph"/>
        <w:spacing w:before="0" w:beforeAutospacing="0" w:after="0" w:afterAutospacing="0" w:line="276" w:lineRule="auto"/>
        <w:textAlignment w:val="baseline"/>
        <w:rPr>
          <w:sz w:val="20"/>
          <w:szCs w:val="20"/>
          <w:lang w:val="en-US"/>
        </w:rPr>
      </w:pPr>
      <w:proofErr w:type="gramStart"/>
      <w:r w:rsidRPr="00A349EB">
        <w:rPr>
          <w:sz w:val="20"/>
          <w:szCs w:val="20"/>
          <w:vertAlign w:val="superscript"/>
          <w:lang w:val="en-US"/>
        </w:rPr>
        <w:t>a</w:t>
      </w:r>
      <w:proofErr w:type="gramEnd"/>
      <w:r w:rsidR="00672123" w:rsidRPr="00A349EB">
        <w:rPr>
          <w:sz w:val="20"/>
          <w:szCs w:val="20"/>
          <w:vertAlign w:val="superscript"/>
          <w:lang w:val="en-US"/>
        </w:rPr>
        <w:t xml:space="preserve"> </w:t>
      </w:r>
      <w:r w:rsidRPr="00A349EB">
        <w:rPr>
          <w:sz w:val="20"/>
          <w:szCs w:val="20"/>
          <w:lang w:val="en-US"/>
        </w:rPr>
        <w:t xml:space="preserve">Raw weight, bone-free. The recommendation provided by the Norwegian Food-Based Dietary Guidelines </w:t>
      </w:r>
      <w:proofErr w:type="gramStart"/>
      <w:r w:rsidRPr="00A349EB">
        <w:rPr>
          <w:sz w:val="20"/>
          <w:szCs w:val="20"/>
          <w:lang w:val="en-US"/>
        </w:rPr>
        <w:t>is more commonly expressed</w:t>
      </w:r>
      <w:proofErr w:type="gramEnd"/>
      <w:r w:rsidRPr="00A349EB">
        <w:rPr>
          <w:sz w:val="20"/>
          <w:szCs w:val="20"/>
          <w:lang w:val="en-US"/>
        </w:rPr>
        <w:t xml:space="preserve"> in cooked weight (≤ 500 g/week). </w:t>
      </w:r>
    </w:p>
    <w:p w14:paraId="525B7FD9" w14:textId="1C2E9774" w:rsidR="009546DA" w:rsidRPr="00A349EB" w:rsidRDefault="009546DA" w:rsidP="009546DA">
      <w:pPr>
        <w:pStyle w:val="paragraph"/>
        <w:spacing w:before="0" w:beforeAutospacing="0" w:after="0" w:afterAutospacing="0" w:line="276" w:lineRule="auto"/>
        <w:textAlignment w:val="baseline"/>
        <w:rPr>
          <w:sz w:val="20"/>
          <w:szCs w:val="20"/>
          <w:lang w:val="en-US"/>
        </w:rPr>
      </w:pPr>
      <w:proofErr w:type="gramStart"/>
      <w:r w:rsidRPr="00A349EB">
        <w:rPr>
          <w:sz w:val="20"/>
          <w:szCs w:val="20"/>
          <w:vertAlign w:val="superscript"/>
          <w:lang w:val="en-US"/>
        </w:rPr>
        <w:t>b</w:t>
      </w:r>
      <w:proofErr w:type="gramEnd"/>
      <w:r w:rsidR="00672123" w:rsidRPr="00A349EB">
        <w:rPr>
          <w:sz w:val="20"/>
          <w:szCs w:val="20"/>
          <w:vertAlign w:val="superscript"/>
          <w:lang w:val="en-US"/>
        </w:rPr>
        <w:t xml:space="preserve"> </w:t>
      </w:r>
      <w:r w:rsidRPr="00A349EB">
        <w:rPr>
          <w:sz w:val="20"/>
          <w:szCs w:val="20"/>
          <w:lang w:val="en-US"/>
        </w:rPr>
        <w:t>Raw weight, bone-free. The recommendation provided by the Norwegian Food-Based Dietary Guidelines does not specify if this amount is raw or cooked weight. Cooked weight was assumed and converted to raw weight using a conversion factor of 1.213 (the average of the conversion factors for fatty and lean fish provided in the report “Measurements, weight and portion sizes for food products”</w:t>
      </w:r>
      <w:r w:rsidRPr="00A349EB">
        <w:rPr>
          <w:sz w:val="20"/>
          <w:szCs w:val="20"/>
          <w:lang w:val="en-US"/>
        </w:rPr>
        <w:fldChar w:fldCharType="begin"/>
      </w:r>
      <w:r w:rsidR="005102B7" w:rsidRPr="00A349EB">
        <w:rPr>
          <w:sz w:val="20"/>
          <w:szCs w:val="20"/>
          <w:lang w:val="en-US"/>
        </w:rPr>
        <w:instrText xml:space="preserve"> ADDIN EN.CITE &lt;EndNote&gt;&lt;Cite&gt;&lt;Author&gt;Østerholt Dalane&lt;/Author&gt;&lt;Year&gt;2015&lt;/Year&gt;&lt;RecNum&gt;120&lt;/RecNum&gt;&lt;DisplayText&gt;&lt;style face="superscript"&gt;(5)&lt;/style&gt;&lt;/DisplayText&gt;&lt;record&gt;&lt;rec-number&gt;120&lt;/rec-number&gt;&lt;foreign-keys&gt;&lt;key app="EN" db-id="xpw2edffltaessezs9qvve2y0txxrtsevazt" timestamp="0"&gt;120&lt;/key&gt;&lt;/foreign-keys&gt;&lt;ref-type name="Generic"&gt;13&lt;/ref-type&gt;&lt;contributors&gt;&lt;authors&gt;&lt;author&gt;Østerholt Dalane, J.&lt;/author&gt;&lt;author&gt;Martinsen Bergvatn, T.A.&lt;/author&gt;&lt;author&gt;Kielland, E.&lt;/author&gt;&lt;author&gt;Carlsen, M.H.&lt;/author&gt;&lt;/authors&gt;&lt;secondary-authors&gt;&lt;author&gt;Norwegian Food Safety Authority,&lt;/author&gt;&lt;author&gt;University of Oslo,&lt;/author&gt;&lt;author&gt;The Norwegian Directorate of Health,&lt;/author&gt;&lt;/secondary-authors&gt;&lt;/contributors&gt;&lt;titles&gt;&lt;title&gt;Measurements, weight, and portion sizes for foodstuffs (In Norwegian)&lt;/title&gt;&lt;/titles&gt;&lt;pages&gt;20&lt;/pages&gt;&lt;section&gt;1-72&lt;/section&gt;&lt;dates&gt;&lt;year&gt;2015&lt;/year&gt;&lt;/dates&gt;&lt;publisher&gt;Wittusen &amp;amp; Jensen&lt;/publisher&gt;&lt;urls&gt;&lt;/urls&gt;&lt;/record&gt;&lt;/Cite&gt;&lt;/EndNote&gt;</w:instrText>
      </w:r>
      <w:r w:rsidRPr="00A349EB">
        <w:rPr>
          <w:sz w:val="20"/>
          <w:szCs w:val="20"/>
          <w:lang w:val="en-US"/>
        </w:rPr>
        <w:fldChar w:fldCharType="separate"/>
      </w:r>
      <w:r w:rsidR="005102B7" w:rsidRPr="00A349EB">
        <w:rPr>
          <w:noProof/>
          <w:sz w:val="20"/>
          <w:szCs w:val="20"/>
          <w:vertAlign w:val="superscript"/>
          <w:lang w:val="en-US"/>
        </w:rPr>
        <w:t>(5)</w:t>
      </w:r>
      <w:r w:rsidRPr="00A349EB">
        <w:rPr>
          <w:sz w:val="20"/>
          <w:szCs w:val="20"/>
          <w:lang w:val="en-US"/>
        </w:rPr>
        <w:fldChar w:fldCharType="end"/>
      </w:r>
      <w:r w:rsidRPr="00A349EB">
        <w:rPr>
          <w:sz w:val="20"/>
          <w:szCs w:val="20"/>
          <w:lang w:val="en-US"/>
        </w:rPr>
        <w:t>).</w:t>
      </w:r>
    </w:p>
    <w:p w14:paraId="1B448F29" w14:textId="77777777" w:rsidR="009546DA" w:rsidRPr="00A349EB" w:rsidRDefault="009546DA" w:rsidP="009546DA">
      <w:pPr>
        <w:spacing w:line="360" w:lineRule="auto"/>
        <w:rPr>
          <w:lang w:val="en-US"/>
        </w:rPr>
      </w:pPr>
    </w:p>
    <w:p w14:paraId="3034DDE1" w14:textId="77777777" w:rsidR="009546DA" w:rsidRPr="00A349EB" w:rsidRDefault="009546DA" w:rsidP="009546DA">
      <w:pPr>
        <w:spacing w:line="360" w:lineRule="auto"/>
        <w:rPr>
          <w:lang w:val="en-US"/>
        </w:rPr>
      </w:pPr>
    </w:p>
    <w:p w14:paraId="7730CD3D" w14:textId="77777777" w:rsidR="009546DA" w:rsidRPr="00A349EB" w:rsidRDefault="009546DA" w:rsidP="009546DA">
      <w:pPr>
        <w:spacing w:line="360" w:lineRule="auto"/>
        <w:rPr>
          <w:lang w:val="en-US"/>
        </w:rPr>
      </w:pPr>
    </w:p>
    <w:p w14:paraId="263E8876" w14:textId="77777777" w:rsidR="009546DA" w:rsidRPr="00A349EB" w:rsidRDefault="009546DA" w:rsidP="009546DA">
      <w:pPr>
        <w:spacing w:line="360" w:lineRule="auto"/>
        <w:rPr>
          <w:lang w:val="en-US"/>
        </w:rPr>
      </w:pPr>
    </w:p>
    <w:p w14:paraId="4805CE8A" w14:textId="77777777" w:rsidR="009546DA" w:rsidRPr="00A349EB" w:rsidRDefault="009546DA" w:rsidP="009546DA">
      <w:pPr>
        <w:spacing w:line="360" w:lineRule="auto"/>
        <w:rPr>
          <w:lang w:val="en-US"/>
        </w:rPr>
      </w:pPr>
    </w:p>
    <w:p w14:paraId="21D15C67" w14:textId="77777777" w:rsidR="009546DA" w:rsidRPr="00A349EB" w:rsidRDefault="009546DA" w:rsidP="009546DA">
      <w:pPr>
        <w:spacing w:line="360" w:lineRule="auto"/>
        <w:rPr>
          <w:lang w:val="en-US"/>
        </w:rPr>
      </w:pPr>
    </w:p>
    <w:p w14:paraId="77D28DD7" w14:textId="77777777" w:rsidR="009546DA" w:rsidRPr="00A349EB" w:rsidRDefault="009546DA" w:rsidP="009546DA">
      <w:pPr>
        <w:spacing w:line="360" w:lineRule="auto"/>
        <w:rPr>
          <w:lang w:val="en-US"/>
        </w:rPr>
      </w:pPr>
    </w:p>
    <w:p w14:paraId="63987AAC" w14:textId="77777777" w:rsidR="009546DA" w:rsidRPr="00A349EB" w:rsidRDefault="009546DA" w:rsidP="009546DA">
      <w:pPr>
        <w:spacing w:line="360" w:lineRule="auto"/>
        <w:rPr>
          <w:lang w:val="en-US"/>
        </w:rPr>
      </w:pPr>
    </w:p>
    <w:p w14:paraId="6BA70534" w14:textId="77777777" w:rsidR="009546DA" w:rsidRPr="00A349EB" w:rsidRDefault="009546DA" w:rsidP="009546DA">
      <w:pPr>
        <w:spacing w:line="360" w:lineRule="auto"/>
        <w:rPr>
          <w:lang w:val="en-US"/>
        </w:rPr>
      </w:pPr>
    </w:p>
    <w:p w14:paraId="017F8B3D" w14:textId="4274F7CF" w:rsidR="009546DA" w:rsidRPr="00A349EB" w:rsidRDefault="009546DA" w:rsidP="009546DA">
      <w:pPr>
        <w:spacing w:line="360" w:lineRule="auto"/>
        <w:rPr>
          <w:sz w:val="20"/>
          <w:szCs w:val="20"/>
          <w:shd w:val="clear" w:color="auto" w:fill="FFFFFF"/>
          <w:lang w:val="en-US"/>
        </w:rPr>
      </w:pPr>
      <w:r w:rsidRPr="00A349EB">
        <w:rPr>
          <w:rStyle w:val="normaltextrun"/>
          <w:b/>
          <w:sz w:val="20"/>
          <w:szCs w:val="20"/>
          <w:shd w:val="clear" w:color="auto" w:fill="FFFFFF"/>
          <w:lang w:val="en-US"/>
        </w:rPr>
        <w:lastRenderedPageBreak/>
        <w:t>Table S2</w:t>
      </w:r>
      <w:r w:rsidRPr="00A349EB">
        <w:rPr>
          <w:rStyle w:val="normaltextrun"/>
          <w:sz w:val="20"/>
          <w:szCs w:val="20"/>
          <w:shd w:val="clear" w:color="auto" w:fill="FFFFFF"/>
          <w:lang w:val="en-US"/>
        </w:rPr>
        <w:t xml:space="preserve">. Overview of the EAT-Lancet </w:t>
      </w:r>
      <w:r w:rsidRPr="00A349EB">
        <w:rPr>
          <w:rStyle w:val="eop"/>
          <w:sz w:val="20"/>
          <w:szCs w:val="20"/>
          <w:lang w:val="en-US"/>
        </w:rPr>
        <w:t>healthy reference diet</w:t>
      </w:r>
      <w:r w:rsidRPr="00A349EB">
        <w:rPr>
          <w:rStyle w:val="eop"/>
          <w:lang w:val="en-US"/>
        </w:rPr>
        <w:t xml:space="preserve"> </w:t>
      </w:r>
      <w:r w:rsidRPr="00A349EB">
        <w:rPr>
          <w:rStyle w:val="normaltextrun"/>
          <w:sz w:val="20"/>
          <w:szCs w:val="20"/>
          <w:shd w:val="clear" w:color="auto" w:fill="FFFFFF"/>
          <w:lang w:val="en-US"/>
        </w:rPr>
        <w:t>(at 10 MJ</w:t>
      </w:r>
      <w:proofErr w:type="gramStart"/>
      <w:r w:rsidRPr="00A349EB">
        <w:rPr>
          <w:rStyle w:val="normaltextrun"/>
          <w:sz w:val="20"/>
          <w:szCs w:val="20"/>
          <w:shd w:val="clear" w:color="auto" w:fill="FFFFFF"/>
          <w:lang w:val="en-US"/>
        </w:rPr>
        <w:t>)</w:t>
      </w:r>
      <w:proofErr w:type="gramEnd"/>
      <w:r w:rsidRPr="00A349EB">
        <w:rPr>
          <w:rStyle w:val="normaltextrun"/>
          <w:sz w:val="20"/>
          <w:szCs w:val="20"/>
          <w:shd w:val="clear" w:color="auto" w:fill="FFFFFF"/>
          <w:lang w:val="en-US"/>
        </w:rPr>
        <w:fldChar w:fldCharType="begin">
          <w:fldData xml:space="preserve">PEVuZE5vdGU+PENpdGU+PEF1dGhvcj5XaWxsZXR0PC9BdXRob3I+PFllYXI+MjAxOTwvWWVhcj48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=
</w:fldData>
        </w:fldChar>
      </w:r>
      <w:r w:rsidR="005102B7" w:rsidRPr="00A349EB">
        <w:rPr>
          <w:rStyle w:val="normaltextrun"/>
          <w:sz w:val="20"/>
          <w:szCs w:val="20"/>
          <w:shd w:val="clear" w:color="auto" w:fill="FFFFFF"/>
          <w:lang w:val="en-US"/>
        </w:rPr>
        <w:instrText xml:space="preserve"> ADDIN EN.CITE </w:instrText>
      </w:r>
      <w:r w:rsidR="005102B7" w:rsidRPr="00A349EB">
        <w:rPr>
          <w:rStyle w:val="normaltextrun"/>
          <w:sz w:val="20"/>
          <w:szCs w:val="20"/>
          <w:shd w:val="clear" w:color="auto" w:fill="FFFFFF"/>
          <w:lang w:val="en-US"/>
        </w:rPr>
        <w:fldChar w:fldCharType="begin">
          <w:fldData xml:space="preserve">PEVuZE5vdGU+PENpdGU+PEF1dGhvcj5XaWxsZXR0PC9BdXRob3I+PFllYXI+MjAxOTwvWWVhcj48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=
</w:fldData>
        </w:fldChar>
      </w:r>
      <w:r w:rsidR="005102B7" w:rsidRPr="00A349EB">
        <w:rPr>
          <w:rStyle w:val="normaltextrun"/>
          <w:sz w:val="20"/>
          <w:szCs w:val="20"/>
          <w:shd w:val="clear" w:color="auto" w:fill="FFFFFF"/>
          <w:lang w:val="en-US"/>
        </w:rPr>
        <w:instrText xml:space="preserve"> ADDIN EN.CITE.DATA </w:instrText>
      </w:r>
      <w:r w:rsidR="005102B7" w:rsidRPr="00A349EB">
        <w:rPr>
          <w:rStyle w:val="normaltextrun"/>
          <w:sz w:val="20"/>
          <w:szCs w:val="20"/>
          <w:shd w:val="clear" w:color="auto" w:fill="FFFFFF"/>
          <w:lang w:val="en-US"/>
        </w:rPr>
      </w:r>
      <w:r w:rsidR="005102B7" w:rsidRPr="00A349EB">
        <w:rPr>
          <w:rStyle w:val="normaltextrun"/>
          <w:sz w:val="20"/>
          <w:szCs w:val="20"/>
          <w:shd w:val="clear" w:color="auto" w:fill="FFFFFF"/>
          <w:lang w:val="en-US"/>
        </w:rPr>
        <w:fldChar w:fldCharType="end"/>
      </w:r>
      <w:r w:rsidRPr="00A349EB">
        <w:rPr>
          <w:rStyle w:val="normaltextrun"/>
          <w:sz w:val="20"/>
          <w:szCs w:val="20"/>
          <w:shd w:val="clear" w:color="auto" w:fill="FFFFFF"/>
          <w:lang w:val="en-US"/>
        </w:rPr>
      </w:r>
      <w:r w:rsidRPr="00A349EB">
        <w:rPr>
          <w:rStyle w:val="normaltextrun"/>
          <w:sz w:val="20"/>
          <w:szCs w:val="20"/>
          <w:shd w:val="clear" w:color="auto" w:fill="FFFFFF"/>
          <w:lang w:val="en-US"/>
        </w:rPr>
        <w:fldChar w:fldCharType="separate"/>
      </w:r>
      <w:r w:rsidR="005102B7" w:rsidRPr="00A349EB">
        <w:rPr>
          <w:rStyle w:val="normaltextrun"/>
          <w:noProof/>
          <w:sz w:val="20"/>
          <w:szCs w:val="20"/>
          <w:shd w:val="clear" w:color="auto" w:fill="FFFFFF"/>
          <w:vertAlign w:val="superscript"/>
          <w:lang w:val="en-US"/>
        </w:rPr>
        <w:t>(2)</w:t>
      </w:r>
      <w:r w:rsidRPr="00A349EB">
        <w:rPr>
          <w:rStyle w:val="normaltextrun"/>
          <w:sz w:val="20"/>
          <w:szCs w:val="20"/>
          <w:shd w:val="clear" w:color="auto" w:fill="FFFFFF"/>
          <w:lang w:val="en-US"/>
        </w:rPr>
        <w:fldChar w:fldCharType="end"/>
      </w:r>
      <w:r w:rsidRPr="00A349EB">
        <w:rPr>
          <w:rStyle w:val="normaltextrun"/>
          <w:sz w:val="20"/>
          <w:szCs w:val="20"/>
          <w:shd w:val="clear" w:color="auto" w:fill="FFFFFF"/>
          <w:lang w:val="en-US"/>
        </w:rPr>
        <w:t xml:space="preserve"> and foods included in the modelled diet scenario.</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8"/>
        <w:gridCol w:w="1127"/>
        <w:gridCol w:w="864"/>
        <w:gridCol w:w="855"/>
        <w:gridCol w:w="853"/>
        <w:gridCol w:w="2315"/>
        <w:gridCol w:w="670"/>
        <w:gridCol w:w="784"/>
      </w:tblGrid>
      <w:tr w:rsidR="00A349EB" w:rsidRPr="00A349EB" w14:paraId="4DE069BB" w14:textId="77777777" w:rsidTr="00F732A8">
        <w:trPr>
          <w:trHeight w:val="306"/>
        </w:trPr>
        <w:tc>
          <w:tcPr>
            <w:tcW w:w="1976" w:type="pct"/>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150D53A4"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b/>
                <w:bCs/>
                <w:sz w:val="20"/>
                <w:szCs w:val="20"/>
                <w:lang w:val="en-US"/>
              </w:rPr>
              <w:t>Guidelines:</w:t>
            </w:r>
            <w:r w:rsidRPr="00A349EB">
              <w:rPr>
                <w:rStyle w:val="eop"/>
                <w:sz w:val="20"/>
                <w:szCs w:val="20"/>
                <w:lang w:val="en-US"/>
              </w:rPr>
              <w:t> </w:t>
            </w:r>
          </w:p>
        </w:tc>
        <w:tc>
          <w:tcPr>
            <w:tcW w:w="3024" w:type="pct"/>
            <w:gridSpan w:val="5"/>
            <w:tcBorders>
              <w:top w:val="single" w:sz="6" w:space="0" w:color="auto"/>
              <w:left w:val="single" w:sz="6" w:space="0" w:color="auto"/>
              <w:bottom w:val="single" w:sz="6" w:space="0" w:color="auto"/>
              <w:right w:val="single" w:sz="6" w:space="0" w:color="auto"/>
            </w:tcBorders>
            <w:shd w:val="clear" w:color="auto" w:fill="auto"/>
            <w:hideMark/>
          </w:tcPr>
          <w:p w14:paraId="3B4E8210"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b/>
                <w:bCs/>
                <w:sz w:val="20"/>
                <w:szCs w:val="20"/>
                <w:lang w:val="en-US"/>
              </w:rPr>
              <w:t>Included in scenario:</w:t>
            </w:r>
            <w:r w:rsidRPr="00A349EB">
              <w:rPr>
                <w:rStyle w:val="eop"/>
                <w:sz w:val="20"/>
                <w:szCs w:val="20"/>
                <w:lang w:val="en-US"/>
              </w:rPr>
              <w:t> </w:t>
            </w:r>
          </w:p>
        </w:tc>
      </w:tr>
      <w:tr w:rsidR="00A349EB" w:rsidRPr="00A349EB" w14:paraId="2BA2DAD6"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544F8DC"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 </w:t>
            </w:r>
            <w:r w:rsidRPr="00A349EB">
              <w:rPr>
                <w:rStyle w:val="eop"/>
                <w:sz w:val="20"/>
                <w:szCs w:val="20"/>
                <w:lang w:val="en-US"/>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20BE62A" w14:textId="77777777" w:rsidR="009546DA" w:rsidRPr="00A349EB" w:rsidRDefault="009546DA" w:rsidP="00F732A8">
            <w:pPr>
              <w:pStyle w:val="paragraph"/>
              <w:spacing w:before="0" w:beforeAutospacing="0" w:after="0" w:afterAutospacing="0"/>
              <w:jc w:val="right"/>
              <w:textAlignment w:val="baseline"/>
              <w:rPr>
                <w:sz w:val="20"/>
                <w:szCs w:val="20"/>
                <w:lang w:val="en-US"/>
              </w:rPr>
            </w:pPr>
            <w:r w:rsidRPr="00A349EB">
              <w:rPr>
                <w:rStyle w:val="normaltextrun"/>
                <w:i/>
                <w:iCs/>
                <w:sz w:val="20"/>
                <w:szCs w:val="20"/>
                <w:lang w:val="en-US"/>
              </w:rPr>
              <w:t>g/day</w:t>
            </w:r>
            <w:r w:rsidRPr="00A349EB">
              <w:rPr>
                <w:rStyle w:val="eop"/>
                <w:sz w:val="20"/>
                <w:szCs w:val="20"/>
                <w:lang w:val="en-US"/>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D89B5B9" w14:textId="77777777" w:rsidR="009546DA" w:rsidRPr="00A349EB" w:rsidRDefault="009546DA" w:rsidP="00F732A8">
            <w:pPr>
              <w:pStyle w:val="paragraph"/>
              <w:spacing w:before="0" w:beforeAutospacing="0" w:after="0" w:afterAutospacing="0"/>
              <w:jc w:val="right"/>
              <w:textAlignment w:val="baseline"/>
              <w:rPr>
                <w:sz w:val="20"/>
                <w:szCs w:val="20"/>
                <w:lang w:val="en-US"/>
              </w:rPr>
            </w:pPr>
            <w:r w:rsidRPr="00A349EB">
              <w:rPr>
                <w:rStyle w:val="normaltextrun"/>
                <w:i/>
                <w:iCs/>
                <w:sz w:val="20"/>
                <w:szCs w:val="20"/>
                <w:lang w:val="en-US"/>
              </w:rPr>
              <w:t>kJ/day</w:t>
            </w:r>
            <w:r w:rsidRPr="00A349EB">
              <w:rPr>
                <w:rStyle w:val="eop"/>
                <w:sz w:val="20"/>
                <w:szCs w:val="20"/>
                <w:lang w:val="en-US"/>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770D3339" w14:textId="77777777" w:rsidR="009546DA" w:rsidRPr="00A349EB" w:rsidRDefault="009546DA" w:rsidP="00F732A8">
            <w:pPr>
              <w:pStyle w:val="paragraph"/>
              <w:spacing w:before="0" w:beforeAutospacing="0" w:after="0" w:afterAutospacing="0"/>
              <w:jc w:val="right"/>
              <w:textAlignment w:val="baseline"/>
              <w:rPr>
                <w:sz w:val="20"/>
                <w:szCs w:val="20"/>
                <w:lang w:val="en-US"/>
              </w:rPr>
            </w:pPr>
            <w:r w:rsidRPr="00A349EB">
              <w:rPr>
                <w:rStyle w:val="normaltextrun"/>
                <w:i/>
                <w:iCs/>
                <w:sz w:val="20"/>
                <w:szCs w:val="20"/>
                <w:lang w:val="en-US"/>
              </w:rPr>
              <w:t>g/day</w:t>
            </w:r>
            <w:r w:rsidRPr="00A349EB">
              <w:rPr>
                <w:rStyle w:val="eop"/>
                <w:sz w:val="20"/>
                <w:szCs w:val="20"/>
                <w:lang w:val="en-US"/>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50731AAD" w14:textId="77777777" w:rsidR="009546DA" w:rsidRPr="00A349EB" w:rsidRDefault="009546DA" w:rsidP="00F732A8">
            <w:pPr>
              <w:pStyle w:val="paragraph"/>
              <w:spacing w:before="0" w:beforeAutospacing="0" w:after="0" w:afterAutospacing="0"/>
              <w:jc w:val="right"/>
              <w:textAlignment w:val="baseline"/>
              <w:rPr>
                <w:sz w:val="20"/>
                <w:szCs w:val="20"/>
                <w:lang w:val="en-US"/>
              </w:rPr>
            </w:pPr>
            <w:r w:rsidRPr="00A349EB">
              <w:rPr>
                <w:rStyle w:val="normaltextrun"/>
                <w:i/>
                <w:iCs/>
                <w:sz w:val="20"/>
                <w:szCs w:val="20"/>
                <w:lang w:val="en-US"/>
              </w:rPr>
              <w:t>kJ/day</w:t>
            </w:r>
            <w:r w:rsidRPr="00A349EB">
              <w:rPr>
                <w:rStyle w:val="eop"/>
                <w:sz w:val="20"/>
                <w:szCs w:val="20"/>
                <w:lang w:val="en-US"/>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AD33A2F" w14:textId="77777777" w:rsidR="009546DA" w:rsidRPr="00A349EB" w:rsidRDefault="009546DA" w:rsidP="00F732A8">
            <w:pPr>
              <w:pStyle w:val="paragraph"/>
              <w:spacing w:before="0" w:beforeAutospacing="0" w:after="0" w:afterAutospacing="0"/>
              <w:jc w:val="right"/>
              <w:textAlignment w:val="baseline"/>
              <w:rPr>
                <w:sz w:val="20"/>
                <w:szCs w:val="20"/>
                <w:lang w:val="en-US"/>
              </w:rPr>
            </w:pPr>
            <w:r w:rsidRPr="00A349EB">
              <w:rPr>
                <w:rStyle w:val="eop"/>
                <w:sz w:val="20"/>
                <w:szCs w:val="20"/>
                <w:lang w:val="en-US"/>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46C0706" w14:textId="77777777" w:rsidR="009546DA" w:rsidRPr="00A349EB" w:rsidRDefault="009546DA" w:rsidP="00F732A8">
            <w:pPr>
              <w:pStyle w:val="paragraph"/>
              <w:spacing w:before="0" w:beforeAutospacing="0" w:after="0" w:afterAutospacing="0"/>
              <w:jc w:val="right"/>
              <w:textAlignment w:val="baseline"/>
              <w:rPr>
                <w:sz w:val="20"/>
                <w:szCs w:val="20"/>
                <w:lang w:val="en-US"/>
              </w:rPr>
            </w:pPr>
            <w:r w:rsidRPr="00A349EB">
              <w:rPr>
                <w:rStyle w:val="normaltextrun"/>
                <w:i/>
                <w:iCs/>
                <w:sz w:val="20"/>
                <w:szCs w:val="20"/>
                <w:lang w:val="en-US"/>
              </w:rPr>
              <w:t>g/day</w:t>
            </w:r>
            <w:r w:rsidRPr="00A349EB">
              <w:rPr>
                <w:rStyle w:val="eop"/>
                <w:sz w:val="20"/>
                <w:szCs w:val="20"/>
                <w:lang w:val="en-US"/>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F564505" w14:textId="77777777" w:rsidR="009546DA" w:rsidRPr="00A349EB" w:rsidRDefault="009546DA" w:rsidP="00F732A8">
            <w:pPr>
              <w:pStyle w:val="paragraph"/>
              <w:spacing w:before="0" w:beforeAutospacing="0" w:after="0" w:afterAutospacing="0"/>
              <w:jc w:val="right"/>
              <w:textAlignment w:val="baseline"/>
              <w:rPr>
                <w:sz w:val="20"/>
                <w:szCs w:val="20"/>
                <w:lang w:val="en-US"/>
              </w:rPr>
            </w:pPr>
            <w:r w:rsidRPr="00A349EB">
              <w:rPr>
                <w:rStyle w:val="normaltextrun"/>
                <w:i/>
                <w:iCs/>
                <w:sz w:val="20"/>
                <w:szCs w:val="20"/>
                <w:lang w:val="en-US"/>
              </w:rPr>
              <w:t>kJ/day</w:t>
            </w:r>
            <w:r w:rsidRPr="00A349EB">
              <w:rPr>
                <w:rStyle w:val="eop"/>
                <w:sz w:val="20"/>
                <w:szCs w:val="20"/>
                <w:lang w:val="en-US"/>
              </w:rPr>
              <w:t> </w:t>
            </w:r>
          </w:p>
        </w:tc>
      </w:tr>
      <w:tr w:rsidR="00A349EB" w:rsidRPr="00A349EB" w14:paraId="0EE3C9FF"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1B20DB3"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Total</w:t>
            </w:r>
            <w:r w:rsidRPr="00A349EB">
              <w:rPr>
                <w:rStyle w:val="eop"/>
                <w:sz w:val="20"/>
                <w:szCs w:val="20"/>
                <w:lang w:val="en-US"/>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6C44A38" w14:textId="77777777" w:rsidR="009546DA" w:rsidRPr="00A349EB" w:rsidRDefault="009546DA" w:rsidP="00F732A8">
            <w:pPr>
              <w:pStyle w:val="paragraph"/>
              <w:spacing w:before="0" w:beforeAutospacing="0" w:after="0" w:afterAutospacing="0"/>
              <w:jc w:val="right"/>
              <w:textAlignment w:val="baseline"/>
              <w:rPr>
                <w:sz w:val="20"/>
                <w:szCs w:val="20"/>
                <w:lang w:val="en-US"/>
              </w:rPr>
            </w:pPr>
            <w:r w:rsidRPr="00A349EB">
              <w:rPr>
                <w:rStyle w:val="normaltextrun"/>
                <w:sz w:val="20"/>
                <w:szCs w:val="20"/>
                <w:lang w:val="en-US"/>
              </w:rPr>
              <w:t>1268</w:t>
            </w:r>
            <w:r w:rsidRPr="00A349EB">
              <w:rPr>
                <w:rStyle w:val="eop"/>
                <w:sz w:val="20"/>
                <w:szCs w:val="20"/>
                <w:lang w:val="en-US"/>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360170A" w14:textId="77777777" w:rsidR="009546DA" w:rsidRPr="00A349EB" w:rsidRDefault="009546DA" w:rsidP="00F732A8">
            <w:pPr>
              <w:pStyle w:val="paragraph"/>
              <w:spacing w:before="0" w:beforeAutospacing="0" w:after="0" w:afterAutospacing="0"/>
              <w:jc w:val="right"/>
              <w:textAlignment w:val="baseline"/>
              <w:rPr>
                <w:sz w:val="20"/>
                <w:szCs w:val="20"/>
                <w:lang w:val="en-US"/>
              </w:rPr>
            </w:pPr>
            <w:r w:rsidRPr="00A349EB">
              <w:rPr>
                <w:rStyle w:val="normaltextrun"/>
                <w:sz w:val="20"/>
                <w:szCs w:val="20"/>
                <w:lang w:val="en-US"/>
              </w:rPr>
              <w:t>10000</w:t>
            </w:r>
            <w:r w:rsidRPr="00A349EB">
              <w:rPr>
                <w:rStyle w:val="eop"/>
                <w:sz w:val="20"/>
                <w:szCs w:val="20"/>
                <w:lang w:val="en-US"/>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4860CC86" w14:textId="7D1F5ED9" w:rsidR="009546DA" w:rsidRPr="00A349EB" w:rsidRDefault="00397093" w:rsidP="00F732A8">
            <w:pPr>
              <w:pStyle w:val="paragraph"/>
              <w:spacing w:before="0" w:beforeAutospacing="0" w:after="0" w:afterAutospacing="0"/>
              <w:jc w:val="right"/>
              <w:textAlignment w:val="baseline"/>
              <w:rPr>
                <w:sz w:val="20"/>
                <w:szCs w:val="20"/>
                <w:lang w:val="en-US"/>
              </w:rPr>
            </w:pPr>
            <w:r w:rsidRPr="00A349EB">
              <w:rPr>
                <w:rStyle w:val="normaltextrun"/>
                <w:sz w:val="20"/>
                <w:szCs w:val="20"/>
                <w:lang w:val="en-US"/>
              </w:rPr>
              <w:t>1221</w:t>
            </w:r>
            <w:r w:rsidRPr="00A349EB">
              <w:rPr>
                <w:rStyle w:val="normaltextrun"/>
                <w:sz w:val="20"/>
                <w:szCs w:val="20"/>
                <w:vertAlign w:val="superscript"/>
                <w:lang w:val="en-US"/>
              </w:rPr>
              <w:t>a</w:t>
            </w:r>
            <w:r w:rsidR="009546DA" w:rsidRPr="00A349EB">
              <w:rPr>
                <w:rStyle w:val="eop"/>
                <w:sz w:val="20"/>
                <w:szCs w:val="20"/>
                <w:lang w:val="en-US"/>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44930E1E" w14:textId="77777777" w:rsidR="009546DA" w:rsidRPr="00A349EB" w:rsidRDefault="009546DA" w:rsidP="00F732A8">
            <w:pPr>
              <w:pStyle w:val="paragraph"/>
              <w:spacing w:before="0" w:beforeAutospacing="0" w:after="0" w:afterAutospacing="0"/>
              <w:jc w:val="right"/>
              <w:textAlignment w:val="baseline"/>
              <w:rPr>
                <w:sz w:val="20"/>
                <w:szCs w:val="20"/>
                <w:lang w:val="en-US"/>
              </w:rPr>
            </w:pPr>
            <w:r w:rsidRPr="00A349EB">
              <w:rPr>
                <w:rStyle w:val="normaltextrun"/>
                <w:sz w:val="20"/>
                <w:szCs w:val="20"/>
                <w:lang w:val="en-US"/>
              </w:rPr>
              <w:t>10000</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8915BC8"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 </w:t>
            </w:r>
            <w:r w:rsidRPr="00A349EB">
              <w:rPr>
                <w:rStyle w:val="eop"/>
                <w:sz w:val="20"/>
                <w:szCs w:val="20"/>
                <w:lang w:val="en-US"/>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B7ADB0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lang w:val="en-US"/>
              </w:rPr>
              <w:t>2331</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33261EF"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10000</w:t>
            </w:r>
          </w:p>
        </w:tc>
      </w:tr>
      <w:tr w:rsidR="00A349EB" w:rsidRPr="00A349EB" w14:paraId="0B8D1969"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3C8E9A4" w14:textId="30E850CC" w:rsidR="009546DA" w:rsidRPr="00A349EB" w:rsidRDefault="00397093" w:rsidP="00F732A8">
            <w:pPr>
              <w:pStyle w:val="paragraph"/>
              <w:spacing w:before="0" w:beforeAutospacing="0" w:after="0" w:afterAutospacing="0"/>
              <w:textAlignment w:val="baseline"/>
              <w:rPr>
                <w:sz w:val="20"/>
                <w:szCs w:val="20"/>
              </w:rPr>
            </w:pPr>
            <w:r w:rsidRPr="00A349EB">
              <w:rPr>
                <w:rStyle w:val="normaltextrun"/>
                <w:sz w:val="20"/>
                <w:szCs w:val="20"/>
              </w:rPr>
              <w:t xml:space="preserve">Whole </w:t>
            </w:r>
            <w:proofErr w:type="spellStart"/>
            <w:r w:rsidRPr="00A349EB">
              <w:rPr>
                <w:rStyle w:val="normaltextrun"/>
                <w:sz w:val="20"/>
                <w:szCs w:val="20"/>
              </w:rPr>
              <w:t>grains</w:t>
            </w:r>
            <w:r w:rsidRPr="00A349EB">
              <w:rPr>
                <w:rStyle w:val="normaltextrun"/>
                <w:sz w:val="20"/>
                <w:szCs w:val="20"/>
                <w:vertAlign w:val="superscript"/>
              </w:rPr>
              <w:t>b</w:t>
            </w:r>
            <w:proofErr w:type="spellEnd"/>
            <w:r w:rsidR="009546DA"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DB826A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xml:space="preserve">222 (0-60% total </w:t>
            </w:r>
            <w:proofErr w:type="spellStart"/>
            <w:r w:rsidRPr="00A349EB">
              <w:rPr>
                <w:rStyle w:val="normaltextrun"/>
                <w:sz w:val="20"/>
                <w:szCs w:val="20"/>
              </w:rPr>
              <w:t>energy</w:t>
            </w:r>
            <w:proofErr w:type="spellEnd"/>
            <w:r w:rsidRPr="00A349EB">
              <w:rPr>
                <w:rStyle w:val="normaltextrun"/>
                <w:sz w:val="20"/>
                <w:szCs w:val="20"/>
              </w:rPr>
              <w:t xml:space="preserve"> </w:t>
            </w:r>
            <w:proofErr w:type="spellStart"/>
            <w:r w:rsidRPr="00A349EB">
              <w:rPr>
                <w:rStyle w:val="normaltextrun"/>
                <w:sz w:val="20"/>
                <w:szCs w:val="20"/>
              </w:rPr>
              <w:t>content</w:t>
            </w:r>
            <w:proofErr w:type="spellEnd"/>
            <w:r w:rsidRPr="00A349EB">
              <w:rPr>
                <w:rStyle w:val="normaltextrun"/>
                <w:sz w:val="20"/>
                <w:szCs w:val="20"/>
              </w:rPr>
              <w:t>)</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CAF819F"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3424</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740CB05D"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r w:rsidRPr="00A349EB">
              <w:rPr>
                <w:rStyle w:val="normaltextrun"/>
                <w:sz w:val="20"/>
                <w:szCs w:val="20"/>
              </w:rPr>
              <w:t>275</w:t>
            </w:r>
          </w:p>
          <w:p w14:paraId="25D6C68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w:t>
            </w:r>
            <w:proofErr w:type="spellStart"/>
            <w:r w:rsidRPr="00A349EB">
              <w:rPr>
                <w:rStyle w:val="normaltextrun"/>
                <w:sz w:val="20"/>
                <w:szCs w:val="20"/>
              </w:rPr>
              <w:t>whole</w:t>
            </w:r>
            <w:proofErr w:type="spellEnd"/>
            <w:r w:rsidRPr="00A349EB">
              <w:rPr>
                <w:rStyle w:val="normaltextrun"/>
                <w:sz w:val="20"/>
                <w:szCs w:val="20"/>
              </w:rPr>
              <w:t xml:space="preserve"> </w:t>
            </w:r>
            <w:proofErr w:type="spellStart"/>
            <w:r w:rsidRPr="00A349EB">
              <w:rPr>
                <w:rStyle w:val="normaltextrun"/>
                <w:sz w:val="20"/>
                <w:szCs w:val="20"/>
              </w:rPr>
              <w:t>grains</w:t>
            </w:r>
            <w:proofErr w:type="spellEnd"/>
            <w:r w:rsidRPr="00A349EB">
              <w:rPr>
                <w:rStyle w:val="normaltextrun"/>
                <w:sz w:val="20"/>
                <w:szCs w:val="20"/>
              </w:rPr>
              <w:t>: 222)</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3B8A6AA1"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3488</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8297090"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Brown </w:t>
            </w:r>
            <w:proofErr w:type="spellStart"/>
            <w:r w:rsidRPr="00A349EB">
              <w:rPr>
                <w:rStyle w:val="normaltextrun"/>
                <w:sz w:val="20"/>
                <w:szCs w:val="20"/>
              </w:rPr>
              <w:t>rice</w:t>
            </w:r>
            <w:proofErr w:type="spellEnd"/>
            <w:r w:rsidRPr="00A349EB">
              <w:rPr>
                <w:rStyle w:val="normaltextrun"/>
                <w:sz w:val="20"/>
                <w:szCs w:val="20"/>
              </w:rPr>
              <w:t>, dry</w:t>
            </w:r>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8D0287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45</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4AE3DF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694</w:t>
            </w:r>
          </w:p>
        </w:tc>
      </w:tr>
      <w:tr w:rsidR="00A349EB" w:rsidRPr="00A349EB" w14:paraId="7D18D123"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F148658"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172B67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8CE943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28183F5F"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4543E711"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90462EC"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Wholegrain</w:t>
            </w:r>
            <w:proofErr w:type="spellEnd"/>
            <w:r w:rsidRPr="00A349EB">
              <w:rPr>
                <w:rStyle w:val="normaltextrun"/>
                <w:sz w:val="20"/>
                <w:szCs w:val="20"/>
              </w:rPr>
              <w:t xml:space="preserve"> </w:t>
            </w:r>
            <w:proofErr w:type="spellStart"/>
            <w:r w:rsidRPr="00A349EB">
              <w:rPr>
                <w:rStyle w:val="normaltextrun"/>
                <w:sz w:val="20"/>
                <w:szCs w:val="20"/>
              </w:rPr>
              <w:t>bread</w:t>
            </w:r>
            <w:proofErr w:type="spellEnd"/>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853D938"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140</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3C0F8E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1361</w:t>
            </w:r>
          </w:p>
        </w:tc>
      </w:tr>
      <w:tr w:rsidR="00A349EB" w:rsidRPr="00A349EB" w14:paraId="4DF080B2"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C1C2027"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E0A5C8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E8B564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127A532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79D4420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EF5D7FD"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Wholegrain</w:t>
            </w:r>
            <w:proofErr w:type="spellEnd"/>
            <w:r w:rsidRPr="00A349EB">
              <w:rPr>
                <w:rStyle w:val="normaltextrun"/>
                <w:sz w:val="20"/>
                <w:szCs w:val="20"/>
              </w:rPr>
              <w:t xml:space="preserve"> pasta, dry</w:t>
            </w:r>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86BEFD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FDC9FEF"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153</w:t>
            </w:r>
          </w:p>
        </w:tc>
      </w:tr>
      <w:tr w:rsidR="00A349EB" w:rsidRPr="00A349EB" w14:paraId="79E3772E"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E8603A8"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647197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0A82D5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0EDF3C6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251D8CFF"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9B6C7FC"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Rolled</w:t>
            </w:r>
            <w:proofErr w:type="spellEnd"/>
            <w:r w:rsidRPr="00A349EB">
              <w:rPr>
                <w:rStyle w:val="normaltextrun"/>
                <w:sz w:val="20"/>
                <w:szCs w:val="20"/>
              </w:rPr>
              <w:t xml:space="preserve"> </w:t>
            </w:r>
            <w:proofErr w:type="spellStart"/>
            <w:r w:rsidRPr="00A349EB">
              <w:rPr>
                <w:rStyle w:val="normaltextrun"/>
                <w:sz w:val="20"/>
                <w:szCs w:val="20"/>
              </w:rPr>
              <w:t>oats</w:t>
            </w:r>
            <w:proofErr w:type="spellEnd"/>
            <w:r w:rsidRPr="00A349EB">
              <w:rPr>
                <w:rStyle w:val="normaltextrun"/>
                <w:sz w:val="20"/>
                <w:szCs w:val="20"/>
              </w:rPr>
              <w:t>, dry</w:t>
            </w:r>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422F4F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70</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C1CD9F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1089</w:t>
            </w:r>
          </w:p>
        </w:tc>
      </w:tr>
      <w:tr w:rsidR="00A349EB" w:rsidRPr="00A349EB" w14:paraId="57F8A829"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tcPr>
          <w:p w14:paraId="26600970" w14:textId="77777777" w:rsidR="009546DA" w:rsidRPr="00A349EB" w:rsidRDefault="009546DA" w:rsidP="00F732A8">
            <w:pPr>
              <w:pStyle w:val="paragraph"/>
              <w:spacing w:before="0" w:beforeAutospacing="0" w:after="0" w:afterAutospacing="0"/>
              <w:textAlignment w:val="baseline"/>
              <w:rPr>
                <w:rStyle w:val="normaltextrun"/>
                <w:sz w:val="20"/>
                <w:szCs w:val="20"/>
              </w:rPr>
            </w:pP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tcPr>
          <w:p w14:paraId="4D56CC8D"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tcPr>
          <w:p w14:paraId="15F22646"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p>
        </w:tc>
        <w:tc>
          <w:tcPr>
            <w:tcW w:w="472" w:type="pct"/>
            <w:tcBorders>
              <w:top w:val="single" w:sz="6" w:space="0" w:color="auto"/>
              <w:left w:val="single" w:sz="6" w:space="0" w:color="auto"/>
              <w:bottom w:val="single" w:sz="6" w:space="0" w:color="auto"/>
              <w:right w:val="single" w:sz="6" w:space="0" w:color="auto"/>
            </w:tcBorders>
            <w:shd w:val="clear" w:color="auto" w:fill="auto"/>
          </w:tcPr>
          <w:p w14:paraId="05B3183C" w14:textId="77777777" w:rsidR="009546DA" w:rsidRPr="00A349EB" w:rsidRDefault="009546DA" w:rsidP="00F732A8">
            <w:pPr>
              <w:pStyle w:val="paragraph"/>
              <w:spacing w:before="0" w:beforeAutospacing="0" w:after="0" w:afterAutospacing="0"/>
              <w:jc w:val="right"/>
              <w:textAlignment w:val="baseline"/>
              <w:rPr>
                <w:rStyle w:val="eop"/>
                <w:sz w:val="20"/>
                <w:szCs w:val="20"/>
              </w:rPr>
            </w:pPr>
          </w:p>
        </w:tc>
        <w:tc>
          <w:tcPr>
            <w:tcW w:w="471" w:type="pct"/>
            <w:tcBorders>
              <w:top w:val="single" w:sz="6" w:space="0" w:color="auto"/>
              <w:left w:val="single" w:sz="6" w:space="0" w:color="auto"/>
              <w:bottom w:val="single" w:sz="6" w:space="0" w:color="auto"/>
              <w:right w:val="single" w:sz="6" w:space="0" w:color="auto"/>
            </w:tcBorders>
            <w:shd w:val="clear" w:color="auto" w:fill="auto"/>
          </w:tcPr>
          <w:p w14:paraId="42B5703E" w14:textId="77777777" w:rsidR="009546DA" w:rsidRPr="00A349EB" w:rsidRDefault="009546DA" w:rsidP="00F732A8">
            <w:pPr>
              <w:pStyle w:val="paragraph"/>
              <w:spacing w:before="0" w:beforeAutospacing="0" w:after="0" w:afterAutospacing="0"/>
              <w:jc w:val="right"/>
              <w:textAlignment w:val="baseline"/>
              <w:rPr>
                <w:rStyle w:val="eop"/>
                <w:sz w:val="20"/>
                <w:szCs w:val="20"/>
              </w:rPr>
            </w:pP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tcPr>
          <w:p w14:paraId="459FC813" w14:textId="77777777" w:rsidR="009546DA" w:rsidRPr="00A349EB" w:rsidRDefault="009546DA" w:rsidP="00F732A8">
            <w:pPr>
              <w:pStyle w:val="paragraph"/>
              <w:spacing w:before="0" w:beforeAutospacing="0" w:after="0" w:afterAutospacing="0"/>
              <w:textAlignment w:val="baseline"/>
              <w:rPr>
                <w:rStyle w:val="normaltextrun"/>
                <w:sz w:val="20"/>
                <w:szCs w:val="20"/>
              </w:rPr>
            </w:pPr>
            <w:proofErr w:type="spellStart"/>
            <w:r w:rsidRPr="00A349EB">
              <w:rPr>
                <w:rStyle w:val="normaltextrun"/>
                <w:sz w:val="20"/>
                <w:szCs w:val="20"/>
              </w:rPr>
              <w:t>Wholegrain</w:t>
            </w:r>
            <w:proofErr w:type="spellEnd"/>
            <w:r w:rsidRPr="00A349EB">
              <w:rPr>
                <w:rStyle w:val="normaltextrun"/>
                <w:sz w:val="20"/>
                <w:szCs w:val="20"/>
              </w:rPr>
              <w:t xml:space="preserve"> </w:t>
            </w:r>
            <w:proofErr w:type="spellStart"/>
            <w:r w:rsidRPr="00A349EB">
              <w:rPr>
                <w:rStyle w:val="normaltextrun"/>
                <w:sz w:val="20"/>
                <w:szCs w:val="20"/>
              </w:rPr>
              <w:t>crispbread</w:t>
            </w:r>
            <w:proofErr w:type="spellEnd"/>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tcPr>
          <w:p w14:paraId="1DCB5AAB"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r w:rsidRPr="00A349EB">
              <w:rPr>
                <w:rStyle w:val="normaltextrun"/>
                <w:sz w:val="20"/>
                <w:szCs w:val="20"/>
              </w:rPr>
              <w:t>10</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tcPr>
          <w:p w14:paraId="1D621CD4"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r w:rsidRPr="00A349EB">
              <w:rPr>
                <w:rStyle w:val="normaltextrun"/>
                <w:sz w:val="20"/>
                <w:szCs w:val="20"/>
              </w:rPr>
              <w:t>191</w:t>
            </w:r>
          </w:p>
        </w:tc>
      </w:tr>
      <w:tr w:rsidR="00A349EB" w:rsidRPr="00A349EB" w14:paraId="7F259C52"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958211B"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Tubers or </w:t>
            </w:r>
            <w:proofErr w:type="spellStart"/>
            <w:r w:rsidRPr="00A349EB">
              <w:rPr>
                <w:rStyle w:val="normaltextrun"/>
                <w:sz w:val="20"/>
                <w:szCs w:val="20"/>
              </w:rPr>
              <w:t>starchy</w:t>
            </w:r>
            <w:proofErr w:type="spellEnd"/>
            <w:r w:rsidRPr="00A349EB">
              <w:rPr>
                <w:rStyle w:val="normaltextrun"/>
                <w:sz w:val="20"/>
                <w:szCs w:val="20"/>
              </w:rPr>
              <w:t xml:space="preserve"> </w:t>
            </w:r>
            <w:proofErr w:type="spellStart"/>
            <w:r w:rsidRPr="00A349EB">
              <w:rPr>
                <w:rStyle w:val="normaltextrun"/>
                <w:sz w:val="20"/>
                <w:szCs w:val="20"/>
              </w:rPr>
              <w:t>vegetables</w:t>
            </w:r>
            <w:proofErr w:type="spellEnd"/>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4FAFE7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48 (0-96)</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C003C2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156</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6010446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48</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6B1C67FF"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163</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BCEA044"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Winter </w:t>
            </w:r>
            <w:proofErr w:type="spellStart"/>
            <w:r w:rsidRPr="00A349EB">
              <w:rPr>
                <w:rStyle w:val="normaltextrun"/>
                <w:sz w:val="20"/>
                <w:szCs w:val="20"/>
              </w:rPr>
              <w:t>potatoes</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0E729A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48</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F3569B8"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163</w:t>
            </w:r>
          </w:p>
        </w:tc>
      </w:tr>
      <w:tr w:rsidR="00A349EB" w:rsidRPr="00A349EB" w14:paraId="4D3BCEA0"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0EAF158"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Vegetables</w:t>
            </w:r>
            <w:proofErr w:type="spellEnd"/>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039AB0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F6371F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151776E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40387C6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208DC52"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8F9276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9689C2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r>
      <w:tr w:rsidR="00A349EB" w:rsidRPr="00A349EB" w14:paraId="1A8AAFCA"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A72A206"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All </w:t>
            </w:r>
            <w:proofErr w:type="spellStart"/>
            <w:r w:rsidRPr="00A349EB">
              <w:rPr>
                <w:rStyle w:val="normaltextrun"/>
                <w:sz w:val="20"/>
                <w:szCs w:val="20"/>
              </w:rPr>
              <w:t>vegetables</w:t>
            </w:r>
            <w:proofErr w:type="spellEnd"/>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ABE881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287 (191-574)</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A78826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314</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6C2F4FE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287</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6E1A453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329</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0DEFEAB"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5DCA0F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C17079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r>
      <w:tr w:rsidR="00A349EB" w:rsidRPr="00A349EB" w14:paraId="3364BE5D"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58685B7"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Dark green </w:t>
            </w:r>
            <w:proofErr w:type="spellStart"/>
            <w:r w:rsidRPr="00A349EB">
              <w:rPr>
                <w:rStyle w:val="normaltextrun"/>
                <w:sz w:val="20"/>
                <w:szCs w:val="20"/>
              </w:rPr>
              <w:t>vegetables</w:t>
            </w:r>
            <w:proofErr w:type="spellEnd"/>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4C4933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96</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44FDD9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92</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6F4264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F6D050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467915A"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Broccoli, </w:t>
            </w:r>
            <w:proofErr w:type="spellStart"/>
            <w:r w:rsidRPr="00A349EB">
              <w:rPr>
                <w:rStyle w:val="normaltextrun"/>
                <w:sz w:val="20"/>
                <w:szCs w:val="20"/>
              </w:rPr>
              <w:t>raw</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43FE41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96</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21D26C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115</w:t>
            </w:r>
          </w:p>
        </w:tc>
      </w:tr>
      <w:tr w:rsidR="00A349EB" w:rsidRPr="00A349EB" w14:paraId="7051E74A"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AE7C01E"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Red and </w:t>
            </w:r>
            <w:proofErr w:type="spellStart"/>
            <w:r w:rsidRPr="00A349EB">
              <w:rPr>
                <w:rStyle w:val="normaltextrun"/>
                <w:sz w:val="20"/>
                <w:szCs w:val="20"/>
              </w:rPr>
              <w:t>orange</w:t>
            </w:r>
            <w:proofErr w:type="spellEnd"/>
            <w:r w:rsidRPr="00A349EB">
              <w:rPr>
                <w:rStyle w:val="normaltextrun"/>
                <w:sz w:val="20"/>
                <w:szCs w:val="20"/>
              </w:rPr>
              <w:t xml:space="preserve"> </w:t>
            </w:r>
            <w:proofErr w:type="spellStart"/>
            <w:r w:rsidRPr="00A349EB">
              <w:rPr>
                <w:rStyle w:val="normaltextrun"/>
                <w:sz w:val="20"/>
                <w:szCs w:val="20"/>
              </w:rPr>
              <w:t>vegetables</w:t>
            </w:r>
            <w:proofErr w:type="spellEnd"/>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7C21091"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96</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B028A6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120</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B856C3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894393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962D8C7"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Tomato</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0232B2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16</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03C31DF"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12</w:t>
            </w:r>
            <w:r w:rsidRPr="00A349EB">
              <w:rPr>
                <w:rStyle w:val="eop"/>
                <w:sz w:val="20"/>
                <w:szCs w:val="20"/>
              </w:rPr>
              <w:t> </w:t>
            </w:r>
          </w:p>
        </w:tc>
      </w:tr>
      <w:tr w:rsidR="00A349EB" w:rsidRPr="00A349EB" w14:paraId="676091D3"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122F354"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4DD914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31BB16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187291D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7E52C15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7D13D8A"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Carrot</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132C3D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80</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390718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120</w:t>
            </w:r>
          </w:p>
        </w:tc>
      </w:tr>
      <w:tr w:rsidR="00A349EB" w:rsidRPr="00A349EB" w14:paraId="2C331E72"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EC72B8F"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Other</w:t>
            </w:r>
            <w:proofErr w:type="spellEnd"/>
            <w:r w:rsidRPr="00A349EB">
              <w:rPr>
                <w:rStyle w:val="normaltextrun"/>
                <w:sz w:val="20"/>
                <w:szCs w:val="20"/>
              </w:rPr>
              <w:t xml:space="preserve"> </w:t>
            </w:r>
            <w:proofErr w:type="spellStart"/>
            <w:r w:rsidRPr="00A349EB">
              <w:rPr>
                <w:rStyle w:val="normaltextrun"/>
                <w:sz w:val="20"/>
                <w:szCs w:val="20"/>
              </w:rPr>
              <w:t>vegetables</w:t>
            </w:r>
            <w:proofErr w:type="spellEnd"/>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9DEF9F8"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96</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A28840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100</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3F5DA75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06EA2B5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08DAE47"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Cucumber</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663B56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30</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A341C6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13</w:t>
            </w:r>
            <w:r w:rsidRPr="00A349EB">
              <w:rPr>
                <w:rStyle w:val="eop"/>
                <w:sz w:val="20"/>
                <w:szCs w:val="20"/>
              </w:rPr>
              <w:t> </w:t>
            </w:r>
          </w:p>
        </w:tc>
      </w:tr>
      <w:tr w:rsidR="00A349EB" w:rsidRPr="00A349EB" w14:paraId="385576F4"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023D2A2"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95454D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3467FB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729F36C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61051DE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C59D867"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Iceberg</w:t>
            </w:r>
            <w:proofErr w:type="spellEnd"/>
            <w:r w:rsidRPr="00A349EB">
              <w:rPr>
                <w:rStyle w:val="normaltextrun"/>
                <w:sz w:val="20"/>
                <w:szCs w:val="20"/>
              </w:rPr>
              <w:t xml:space="preserve"> </w:t>
            </w:r>
            <w:proofErr w:type="spellStart"/>
            <w:r w:rsidRPr="00A349EB">
              <w:rPr>
                <w:rStyle w:val="normaltextrun"/>
                <w:sz w:val="20"/>
                <w:szCs w:val="20"/>
              </w:rPr>
              <w:t>lettuce</w:t>
            </w:r>
            <w:proofErr w:type="spellEnd"/>
            <w:r w:rsidRPr="00A349EB">
              <w:rPr>
                <w:rStyle w:val="normaltextrun"/>
                <w:sz w:val="20"/>
                <w:szCs w:val="20"/>
              </w:rPr>
              <w:t>/</w:t>
            </w:r>
            <w:proofErr w:type="spellStart"/>
            <w:r w:rsidRPr="00A349EB">
              <w:rPr>
                <w:rStyle w:val="normaltextrun"/>
                <w:sz w:val="20"/>
                <w:szCs w:val="20"/>
              </w:rPr>
              <w:t>ruccola</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DCFAFF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25</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39DD08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15</w:t>
            </w:r>
            <w:r w:rsidRPr="00A349EB">
              <w:rPr>
                <w:rStyle w:val="eop"/>
                <w:sz w:val="20"/>
                <w:szCs w:val="20"/>
              </w:rPr>
              <w:t> </w:t>
            </w:r>
          </w:p>
        </w:tc>
      </w:tr>
      <w:tr w:rsidR="00A349EB" w:rsidRPr="00A349EB" w14:paraId="500132C1"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1C1330D"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BD04D58"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133F7B7"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71B3240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00795CB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AE76373"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Onion</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9DF13B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40</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E04FA3F"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54</w:t>
            </w:r>
            <w:r w:rsidRPr="00A349EB">
              <w:rPr>
                <w:rStyle w:val="eop"/>
                <w:sz w:val="20"/>
                <w:szCs w:val="20"/>
              </w:rPr>
              <w:t> </w:t>
            </w:r>
          </w:p>
        </w:tc>
      </w:tr>
      <w:tr w:rsidR="00A349EB" w:rsidRPr="00A349EB" w14:paraId="5FFF8510"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904F74B"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Fruits</w:t>
            </w:r>
            <w:proofErr w:type="spellEnd"/>
            <w:r w:rsidRPr="00A349EB">
              <w:rPr>
                <w:rStyle w:val="normaltextrun"/>
                <w:sz w:val="20"/>
                <w:szCs w:val="20"/>
              </w:rPr>
              <w:t xml:space="preserve"> and </w:t>
            </w:r>
            <w:proofErr w:type="spellStart"/>
            <w:r w:rsidRPr="00A349EB">
              <w:rPr>
                <w:rStyle w:val="normaltextrun"/>
                <w:sz w:val="20"/>
                <w:szCs w:val="20"/>
              </w:rPr>
              <w:t>berries</w:t>
            </w:r>
            <w:proofErr w:type="spellEnd"/>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E8FE8A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191 (96-287)</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1DCA0B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504</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680F3F3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191</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2BF9D31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471</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A22E6BA"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Orange, </w:t>
            </w:r>
            <w:proofErr w:type="spellStart"/>
            <w:r w:rsidRPr="00A349EB">
              <w:rPr>
                <w:rStyle w:val="normaltextrun"/>
                <w:sz w:val="20"/>
                <w:szCs w:val="20"/>
              </w:rPr>
              <w:t>raw</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7FA4637"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46</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7645AE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72</w:t>
            </w:r>
          </w:p>
        </w:tc>
      </w:tr>
      <w:tr w:rsidR="00A349EB" w:rsidRPr="00A349EB" w14:paraId="7F569BB9"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8A0A57B"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5F9446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6C1689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74D69F4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68AA589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A14756F"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Apple, </w:t>
            </w:r>
            <w:proofErr w:type="spellStart"/>
            <w:r w:rsidRPr="00A349EB">
              <w:rPr>
                <w:rStyle w:val="normaltextrun"/>
                <w:sz w:val="20"/>
                <w:szCs w:val="20"/>
              </w:rPr>
              <w:t>raw</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DEA1D7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100</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978EE3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199</w:t>
            </w:r>
          </w:p>
        </w:tc>
      </w:tr>
      <w:tr w:rsidR="00A349EB" w:rsidRPr="00A349EB" w14:paraId="478F3D16"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8A104D0"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4427C1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59FB16F"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6A66CDC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04F259E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0702612"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Banana</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97165F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40</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E6298D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141</w:t>
            </w:r>
          </w:p>
        </w:tc>
      </w:tr>
      <w:tr w:rsidR="00A349EB" w:rsidRPr="00A349EB" w14:paraId="2885028C"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D2756EC"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93E851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E845F4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374903A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071E397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D8E9618"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Raisins</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220DBB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19A539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59</w:t>
            </w:r>
            <w:r w:rsidRPr="00A349EB">
              <w:rPr>
                <w:rStyle w:val="eop"/>
                <w:sz w:val="20"/>
                <w:szCs w:val="20"/>
              </w:rPr>
              <w:t> </w:t>
            </w:r>
          </w:p>
        </w:tc>
      </w:tr>
      <w:tr w:rsidR="00A349EB" w:rsidRPr="00A349EB" w14:paraId="1427E0B6"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1BF8E07"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Dry </w:t>
            </w:r>
            <w:proofErr w:type="spellStart"/>
            <w:r w:rsidRPr="00A349EB">
              <w:rPr>
                <w:rStyle w:val="normaltextrun"/>
                <w:sz w:val="20"/>
                <w:szCs w:val="20"/>
              </w:rPr>
              <w:t>beans</w:t>
            </w:r>
            <w:proofErr w:type="spellEnd"/>
            <w:r w:rsidRPr="00A349EB">
              <w:rPr>
                <w:rStyle w:val="normaltextrun"/>
                <w:sz w:val="20"/>
                <w:szCs w:val="20"/>
              </w:rPr>
              <w:t xml:space="preserve">, </w:t>
            </w:r>
            <w:proofErr w:type="spellStart"/>
            <w:r w:rsidRPr="00A349EB">
              <w:rPr>
                <w:rStyle w:val="normaltextrun"/>
                <w:sz w:val="20"/>
                <w:szCs w:val="20"/>
              </w:rPr>
              <w:t>lentils</w:t>
            </w:r>
            <w:proofErr w:type="spellEnd"/>
            <w:r w:rsidRPr="00A349EB">
              <w:rPr>
                <w:rStyle w:val="normaltextrun"/>
                <w:sz w:val="20"/>
                <w:szCs w:val="20"/>
              </w:rPr>
              <w:t xml:space="preserve">, </w:t>
            </w:r>
            <w:proofErr w:type="spellStart"/>
            <w:r w:rsidRPr="00A349EB">
              <w:rPr>
                <w:rStyle w:val="normaltextrun"/>
                <w:sz w:val="20"/>
                <w:szCs w:val="20"/>
              </w:rPr>
              <w:t>peas</w:t>
            </w:r>
            <w:proofErr w:type="spellEnd"/>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CB85BD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48 (0-191)</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7A90567"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688</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3A410B4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48</w:t>
            </w: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6C5A418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676</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D902A8F"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Chickpeas</w:t>
            </w:r>
            <w:proofErr w:type="spellEnd"/>
            <w:r w:rsidRPr="00A349EB">
              <w:rPr>
                <w:rStyle w:val="normaltextrun"/>
                <w:sz w:val="20"/>
                <w:szCs w:val="20"/>
              </w:rPr>
              <w:t>, dry</w:t>
            </w:r>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EBDA668"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38</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CA5EAA7"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546</w:t>
            </w:r>
          </w:p>
        </w:tc>
      </w:tr>
      <w:tr w:rsidR="00A349EB" w:rsidRPr="00A349EB" w14:paraId="54D65CA2"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8E46A00"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DC37191"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DE8B34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433257F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7D65D99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759C33C"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Green/</w:t>
            </w:r>
            <w:proofErr w:type="spellStart"/>
            <w:r w:rsidRPr="00A349EB">
              <w:rPr>
                <w:rStyle w:val="normaltextrun"/>
                <w:sz w:val="20"/>
                <w:szCs w:val="20"/>
              </w:rPr>
              <w:t>brown</w:t>
            </w:r>
            <w:proofErr w:type="spellEnd"/>
            <w:r w:rsidRPr="00A349EB">
              <w:rPr>
                <w:rStyle w:val="normaltextrun"/>
                <w:sz w:val="20"/>
                <w:szCs w:val="20"/>
              </w:rPr>
              <w:t xml:space="preserve"> </w:t>
            </w:r>
            <w:proofErr w:type="spellStart"/>
            <w:r w:rsidRPr="00A349EB">
              <w:rPr>
                <w:rStyle w:val="normaltextrun"/>
                <w:sz w:val="20"/>
                <w:szCs w:val="20"/>
              </w:rPr>
              <w:t>lentils</w:t>
            </w:r>
            <w:proofErr w:type="spellEnd"/>
            <w:r w:rsidRPr="00A349EB">
              <w:rPr>
                <w:rStyle w:val="normaltextrun"/>
                <w:sz w:val="20"/>
                <w:szCs w:val="20"/>
              </w:rPr>
              <w:t>, dry</w:t>
            </w:r>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9A3A9F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6BD3CE7"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130</w:t>
            </w:r>
          </w:p>
        </w:tc>
      </w:tr>
      <w:tr w:rsidR="00A349EB" w:rsidRPr="00A349EB" w14:paraId="0FE55AD6"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EAC904A"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Soy</w:t>
            </w:r>
            <w:proofErr w:type="spellEnd"/>
            <w:r w:rsidRPr="00A349EB">
              <w:rPr>
                <w:rStyle w:val="normaltextrun"/>
                <w:sz w:val="20"/>
                <w:szCs w:val="20"/>
              </w:rPr>
              <w:t xml:space="preserve"> </w:t>
            </w:r>
            <w:proofErr w:type="spellStart"/>
            <w:r w:rsidRPr="00A349EB">
              <w:rPr>
                <w:rStyle w:val="normaltextrun"/>
                <w:sz w:val="20"/>
                <w:szCs w:val="20"/>
              </w:rPr>
              <w:t>foods</w:t>
            </w:r>
            <w:proofErr w:type="spellEnd"/>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D282DC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24 (0-48)</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9708B9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448</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3DA84CD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24</w:t>
            </w: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7C99A3C8"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384</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D2D2645"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Soy</w:t>
            </w:r>
            <w:proofErr w:type="spellEnd"/>
            <w:r w:rsidRPr="00A349EB">
              <w:rPr>
                <w:rStyle w:val="normaltextrun"/>
                <w:sz w:val="20"/>
                <w:szCs w:val="20"/>
              </w:rPr>
              <w:t xml:space="preserve"> </w:t>
            </w:r>
            <w:proofErr w:type="spellStart"/>
            <w:r w:rsidRPr="00A349EB">
              <w:rPr>
                <w:rStyle w:val="normaltextrun"/>
                <w:sz w:val="20"/>
                <w:szCs w:val="20"/>
              </w:rPr>
              <w:t>beans</w:t>
            </w:r>
            <w:proofErr w:type="spellEnd"/>
            <w:r w:rsidRPr="00A349EB">
              <w:rPr>
                <w:rStyle w:val="normaltextrun"/>
                <w:sz w:val="20"/>
                <w:szCs w:val="20"/>
              </w:rPr>
              <w:t>, dry</w:t>
            </w:r>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821ED3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24</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8967A7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384</w:t>
            </w:r>
          </w:p>
        </w:tc>
      </w:tr>
      <w:tr w:rsidR="00A349EB" w:rsidRPr="00A349EB" w14:paraId="0E842C2A"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CDA8647"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Peanuts</w:t>
            </w:r>
            <w:proofErr w:type="spellEnd"/>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65E370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24 (0-72)</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771A3F1"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568</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1DAB285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24</w:t>
            </w: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4A36AE7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619</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ED04C3F"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Peanuts</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809E32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24</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E5B457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619</w:t>
            </w:r>
          </w:p>
        </w:tc>
      </w:tr>
      <w:tr w:rsidR="00A349EB" w:rsidRPr="00A349EB" w14:paraId="0C04AF8B"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F9F0392"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Tree</w:t>
            </w:r>
            <w:proofErr w:type="spellEnd"/>
            <w:r w:rsidRPr="00A349EB">
              <w:rPr>
                <w:rStyle w:val="normaltextrun"/>
                <w:sz w:val="20"/>
                <w:szCs w:val="20"/>
              </w:rPr>
              <w:t xml:space="preserve"> nuts</w:t>
            </w: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25900B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24</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B7D059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596</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064BF93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24</w:t>
            </w: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2BA3EBE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593</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A9CBBC1"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Cashews</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9DBAA9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14</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B2D1828"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344</w:t>
            </w:r>
          </w:p>
        </w:tc>
      </w:tr>
      <w:tr w:rsidR="00A349EB" w:rsidRPr="00A349EB" w14:paraId="41EF66A2"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ACF2876"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84FFCD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FA403B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322EAEF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43FAF167"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D0BD4B0"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Almonds</w:t>
            </w:r>
            <w:proofErr w:type="spellEnd"/>
            <w:r w:rsidRPr="00A349EB">
              <w:rPr>
                <w:rStyle w:val="normaltextrun"/>
                <w:sz w:val="20"/>
                <w:szCs w:val="20"/>
              </w:rPr>
              <w:t xml:space="preserve">, </w:t>
            </w:r>
            <w:proofErr w:type="spellStart"/>
            <w:r w:rsidRPr="00A349EB">
              <w:rPr>
                <w:rStyle w:val="normaltextrun"/>
                <w:sz w:val="20"/>
                <w:szCs w:val="20"/>
              </w:rPr>
              <w:t>skin-on</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9EB165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AC5D0F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249</w:t>
            </w:r>
          </w:p>
        </w:tc>
      </w:tr>
      <w:tr w:rsidR="00A349EB" w:rsidRPr="00A349EB" w14:paraId="07AE6708"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8411DE9"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Beef</w:t>
            </w:r>
            <w:proofErr w:type="spellEnd"/>
            <w:r w:rsidRPr="00A349EB">
              <w:rPr>
                <w:rStyle w:val="normaltextrun"/>
                <w:sz w:val="20"/>
                <w:szCs w:val="20"/>
              </w:rPr>
              <w:t xml:space="preserve"> and </w:t>
            </w:r>
            <w:proofErr w:type="spellStart"/>
            <w:r w:rsidRPr="00A349EB">
              <w:rPr>
                <w:rStyle w:val="normaltextrun"/>
                <w:sz w:val="20"/>
                <w:szCs w:val="20"/>
              </w:rPr>
              <w:t>lamb</w:t>
            </w:r>
            <w:proofErr w:type="spellEnd"/>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5252AF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7 (0-13)</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DED3B5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60</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210A3FA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7</w:t>
            </w: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2138318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32</w:t>
            </w: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3D19FD4"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Beef</w:t>
            </w:r>
            <w:proofErr w:type="spellEnd"/>
            <w:r w:rsidRPr="00A349EB">
              <w:rPr>
                <w:rStyle w:val="normaltextrun"/>
                <w:sz w:val="20"/>
                <w:szCs w:val="20"/>
              </w:rPr>
              <w:t xml:space="preserve">, 2% fat, </w:t>
            </w:r>
            <w:proofErr w:type="spellStart"/>
            <w:r w:rsidRPr="00A349EB">
              <w:rPr>
                <w:rStyle w:val="normaltextrun"/>
                <w:sz w:val="20"/>
                <w:szCs w:val="20"/>
              </w:rPr>
              <w:t>raw</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BED44EF"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7</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87A522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32</w:t>
            </w:r>
            <w:r w:rsidRPr="00A349EB">
              <w:rPr>
                <w:rStyle w:val="eop"/>
                <w:sz w:val="20"/>
                <w:szCs w:val="20"/>
              </w:rPr>
              <w:t> </w:t>
            </w:r>
          </w:p>
        </w:tc>
      </w:tr>
      <w:tr w:rsidR="00A349EB" w:rsidRPr="00A349EB" w14:paraId="2F7D5256"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8B34EAF"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Pork</w:t>
            </w:r>
            <w:proofErr w:type="spellEnd"/>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1DE72E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7 (0-13)</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DEBE8C1"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60</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0E4D1B38"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7</w:t>
            </w: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3F19E46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38</w:t>
            </w: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F5CDC19"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Ham </w:t>
            </w:r>
            <w:proofErr w:type="spellStart"/>
            <w:r w:rsidRPr="00A349EB">
              <w:rPr>
                <w:rStyle w:val="normaltextrun"/>
                <w:sz w:val="20"/>
                <w:szCs w:val="20"/>
              </w:rPr>
              <w:t>roast</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874954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7</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B8EC73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38</w:t>
            </w:r>
            <w:r w:rsidRPr="00A349EB">
              <w:rPr>
                <w:rStyle w:val="eop"/>
                <w:sz w:val="20"/>
                <w:szCs w:val="20"/>
              </w:rPr>
              <w:t> </w:t>
            </w:r>
          </w:p>
        </w:tc>
      </w:tr>
      <w:tr w:rsidR="00A349EB" w:rsidRPr="00A349EB" w14:paraId="3068E8F2"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5CC807C"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eop"/>
                <w:sz w:val="20"/>
                <w:szCs w:val="20"/>
              </w:rPr>
              <w:t> </w:t>
            </w:r>
          </w:p>
          <w:p w14:paraId="416A0DAF"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Poultry</w:t>
            </w:r>
            <w:proofErr w:type="spellEnd"/>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C9BB72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28 (0-55)</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CCD74E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248</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110AD528"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28</w:t>
            </w: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67A0101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131</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295EA72"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Chicken</w:t>
            </w:r>
            <w:proofErr w:type="spellEnd"/>
            <w:r w:rsidRPr="00A349EB">
              <w:rPr>
                <w:rStyle w:val="normaltextrun"/>
                <w:sz w:val="20"/>
                <w:szCs w:val="20"/>
              </w:rPr>
              <w:t xml:space="preserve"> filet, </w:t>
            </w:r>
            <w:proofErr w:type="spellStart"/>
            <w:r w:rsidRPr="00A349EB">
              <w:rPr>
                <w:rStyle w:val="normaltextrun"/>
                <w:sz w:val="20"/>
                <w:szCs w:val="20"/>
              </w:rPr>
              <w:t>skinless</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C4FD1B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28</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D2CF2B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131</w:t>
            </w:r>
          </w:p>
        </w:tc>
      </w:tr>
      <w:tr w:rsidR="00A349EB" w:rsidRPr="00A349EB" w14:paraId="6444B020"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3BD4CCD"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Eggs</w:t>
            </w: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03839D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12 (0-24)</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81030D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76</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402DACD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12</w:t>
            </w: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334CE26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74</w:t>
            </w: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795DCD6"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Egg, </w:t>
            </w:r>
            <w:proofErr w:type="spellStart"/>
            <w:r w:rsidRPr="00A349EB">
              <w:rPr>
                <w:rStyle w:val="normaltextrun"/>
                <w:sz w:val="20"/>
                <w:szCs w:val="20"/>
              </w:rPr>
              <w:t>raw</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B45D4A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12</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0FC25D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74</w:t>
            </w:r>
            <w:r w:rsidRPr="00A349EB">
              <w:rPr>
                <w:rStyle w:val="eop"/>
                <w:sz w:val="20"/>
                <w:szCs w:val="20"/>
              </w:rPr>
              <w:t> </w:t>
            </w:r>
          </w:p>
        </w:tc>
      </w:tr>
      <w:tr w:rsidR="00A349EB" w:rsidRPr="00A349EB" w14:paraId="4A975AA3"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A25A19B"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Fish and </w:t>
            </w:r>
            <w:proofErr w:type="spellStart"/>
            <w:r w:rsidRPr="00A349EB">
              <w:rPr>
                <w:rStyle w:val="normaltextrun"/>
                <w:sz w:val="20"/>
                <w:szCs w:val="20"/>
              </w:rPr>
              <w:t>shellfish</w:t>
            </w:r>
            <w:proofErr w:type="spellEnd"/>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0B57E6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27 (0-191)</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DBF90C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160</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1923290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27</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74EA6EA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153</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0A3C678"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Salmon, </w:t>
            </w:r>
            <w:proofErr w:type="spellStart"/>
            <w:r w:rsidRPr="00A349EB">
              <w:rPr>
                <w:rStyle w:val="normaltextrun"/>
                <w:sz w:val="20"/>
                <w:szCs w:val="20"/>
              </w:rPr>
              <w:t>farmed</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601E6A7"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1FA4E37"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94</w:t>
            </w:r>
          </w:p>
        </w:tc>
      </w:tr>
      <w:tr w:rsidR="00A349EB" w:rsidRPr="00A349EB" w14:paraId="7EFD2A82"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B7D0412"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611ECB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8B43CC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258D16AF"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30ABF05F"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F313A36"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Cod</w:t>
            </w:r>
            <w:proofErr w:type="spellEnd"/>
            <w:r w:rsidRPr="00A349EB">
              <w:rPr>
                <w:rStyle w:val="normaltextrun"/>
                <w:sz w:val="20"/>
                <w:szCs w:val="20"/>
              </w:rPr>
              <w:t xml:space="preserve">, </w:t>
            </w:r>
            <w:proofErr w:type="spellStart"/>
            <w:r w:rsidRPr="00A349EB">
              <w:rPr>
                <w:rStyle w:val="normaltextrun"/>
                <w:sz w:val="20"/>
                <w:szCs w:val="20"/>
              </w:rPr>
              <w:t>wild</w:t>
            </w:r>
            <w:proofErr w:type="spellEnd"/>
            <w:r w:rsidRPr="00A349EB">
              <w:rPr>
                <w:rStyle w:val="normaltextrun"/>
                <w:sz w:val="20"/>
                <w:szCs w:val="20"/>
              </w:rPr>
              <w:t xml:space="preserve">, </w:t>
            </w:r>
            <w:proofErr w:type="spellStart"/>
            <w:r w:rsidRPr="00A349EB">
              <w:rPr>
                <w:rStyle w:val="normaltextrun"/>
                <w:sz w:val="20"/>
                <w:szCs w:val="20"/>
              </w:rPr>
              <w:t>raw</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E93115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17</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B0C394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59</w:t>
            </w:r>
            <w:r w:rsidRPr="00A349EB">
              <w:rPr>
                <w:rStyle w:val="eop"/>
                <w:sz w:val="20"/>
                <w:szCs w:val="20"/>
              </w:rPr>
              <w:t> </w:t>
            </w:r>
          </w:p>
        </w:tc>
      </w:tr>
      <w:tr w:rsidR="00A349EB" w:rsidRPr="00A349EB" w14:paraId="604C62E0"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154AA65"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Whole milk or derivative equivalents</w:t>
            </w:r>
            <w:r w:rsidRPr="00A349EB">
              <w:rPr>
                <w:rStyle w:val="eop"/>
                <w:sz w:val="20"/>
                <w:szCs w:val="20"/>
                <w:lang w:val="en-US"/>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819D78F"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239 (0-478)</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26F4DE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612</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1E53158A" w14:textId="77777777" w:rsidR="00F21F74" w:rsidRPr="00A349EB" w:rsidRDefault="00F21F74" w:rsidP="00F90329">
            <w:pPr>
              <w:pStyle w:val="paragraph"/>
              <w:spacing w:before="0" w:beforeAutospacing="0" w:after="0" w:afterAutospacing="0"/>
              <w:jc w:val="right"/>
              <w:textAlignment w:val="baseline"/>
              <w:rPr>
                <w:rStyle w:val="normaltextrun"/>
                <w:sz w:val="20"/>
                <w:szCs w:val="20"/>
              </w:rPr>
            </w:pPr>
          </w:p>
          <w:p w14:paraId="3D21986E" w14:textId="77777777" w:rsidR="00F21F74" w:rsidRPr="00A349EB" w:rsidRDefault="00F21F74" w:rsidP="00F90329">
            <w:pPr>
              <w:pStyle w:val="paragraph"/>
              <w:spacing w:before="0" w:beforeAutospacing="0" w:after="0" w:afterAutospacing="0"/>
              <w:jc w:val="right"/>
              <w:textAlignment w:val="baseline"/>
              <w:rPr>
                <w:rStyle w:val="normaltextrun"/>
                <w:sz w:val="20"/>
                <w:szCs w:val="20"/>
              </w:rPr>
            </w:pPr>
          </w:p>
          <w:p w14:paraId="130BB524" w14:textId="746E0E25" w:rsidR="009546DA" w:rsidRPr="00A349EB" w:rsidRDefault="009546DA" w:rsidP="00F90329">
            <w:pPr>
              <w:pStyle w:val="paragraph"/>
              <w:spacing w:before="0" w:beforeAutospacing="0" w:after="0" w:afterAutospacing="0"/>
              <w:jc w:val="right"/>
              <w:textAlignment w:val="baseline"/>
              <w:rPr>
                <w:sz w:val="20"/>
                <w:szCs w:val="20"/>
              </w:rPr>
            </w:pPr>
            <w:r w:rsidRPr="00A349EB">
              <w:rPr>
                <w:rStyle w:val="normaltextrun"/>
                <w:sz w:val="20"/>
                <w:szCs w:val="20"/>
              </w:rPr>
              <w:t>160</w:t>
            </w:r>
            <w:r w:rsidR="00F90329" w:rsidRPr="00A349EB">
              <w:rPr>
                <w:rStyle w:val="normaltextrun"/>
                <w:sz w:val="20"/>
                <w:szCs w:val="20"/>
                <w:vertAlign w:val="superscript"/>
              </w:rPr>
              <w:t>c</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00D967E1" w14:textId="77777777" w:rsidR="00F21F74" w:rsidRPr="00A349EB" w:rsidRDefault="00F21F74" w:rsidP="00F732A8">
            <w:pPr>
              <w:pStyle w:val="paragraph"/>
              <w:spacing w:before="0" w:beforeAutospacing="0" w:after="0" w:afterAutospacing="0"/>
              <w:jc w:val="right"/>
              <w:textAlignment w:val="baseline"/>
              <w:rPr>
                <w:rStyle w:val="normaltextrun"/>
                <w:sz w:val="20"/>
                <w:szCs w:val="20"/>
              </w:rPr>
            </w:pPr>
          </w:p>
          <w:p w14:paraId="60AB2F05" w14:textId="77777777" w:rsidR="00F21F74" w:rsidRPr="00A349EB" w:rsidRDefault="00F21F74" w:rsidP="00F732A8">
            <w:pPr>
              <w:pStyle w:val="paragraph"/>
              <w:spacing w:before="0" w:beforeAutospacing="0" w:after="0" w:afterAutospacing="0"/>
              <w:jc w:val="right"/>
              <w:textAlignment w:val="baseline"/>
              <w:rPr>
                <w:rStyle w:val="normaltextrun"/>
                <w:sz w:val="20"/>
                <w:szCs w:val="20"/>
              </w:rPr>
            </w:pPr>
          </w:p>
          <w:p w14:paraId="4330D7FB" w14:textId="2F72C2E2"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665</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3DA90F9"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Milk</w:t>
            </w:r>
            <w:proofErr w:type="spellEnd"/>
            <w:r w:rsidRPr="00A349EB">
              <w:rPr>
                <w:rStyle w:val="normaltextrun"/>
                <w:sz w:val="20"/>
                <w:szCs w:val="20"/>
              </w:rPr>
              <w:t>, 4%</w:t>
            </w:r>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2F883AA" w14:textId="3257A469" w:rsidR="009546DA" w:rsidRPr="00A349EB" w:rsidRDefault="00F21F74" w:rsidP="00F732A8">
            <w:pPr>
              <w:pStyle w:val="paragraph"/>
              <w:spacing w:before="0" w:beforeAutospacing="0" w:after="0" w:afterAutospacing="0"/>
              <w:jc w:val="right"/>
              <w:textAlignment w:val="baseline"/>
              <w:rPr>
                <w:sz w:val="20"/>
                <w:szCs w:val="20"/>
              </w:rPr>
            </w:pPr>
            <w:r w:rsidRPr="00A349EB">
              <w:rPr>
                <w:rStyle w:val="normaltextrun"/>
                <w:sz w:val="20"/>
                <w:szCs w:val="20"/>
              </w:rPr>
              <w:t>10</w:t>
            </w:r>
            <w:r w:rsidR="009546DA" w:rsidRPr="00A349EB">
              <w:rPr>
                <w:rStyle w:val="normaltextrun"/>
                <w:sz w:val="20"/>
                <w:szCs w:val="20"/>
              </w:rPr>
              <w:t>0</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2DFD71F" w14:textId="1A1E2398" w:rsidR="009546DA" w:rsidRPr="00A349EB" w:rsidRDefault="00F21F74" w:rsidP="00F732A8">
            <w:pPr>
              <w:pStyle w:val="paragraph"/>
              <w:spacing w:before="0" w:beforeAutospacing="0" w:after="0" w:afterAutospacing="0"/>
              <w:jc w:val="right"/>
              <w:textAlignment w:val="baseline"/>
              <w:rPr>
                <w:sz w:val="20"/>
                <w:szCs w:val="20"/>
              </w:rPr>
            </w:pPr>
            <w:r w:rsidRPr="00A349EB">
              <w:rPr>
                <w:sz w:val="20"/>
                <w:szCs w:val="20"/>
              </w:rPr>
              <w:t>267</w:t>
            </w:r>
          </w:p>
        </w:tc>
      </w:tr>
      <w:tr w:rsidR="00A349EB" w:rsidRPr="00A349EB" w14:paraId="619EBED2"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tcPr>
          <w:p w14:paraId="6D7A286E" w14:textId="77777777" w:rsidR="009546DA" w:rsidRPr="00A349EB" w:rsidRDefault="009546DA" w:rsidP="00F732A8">
            <w:pPr>
              <w:pStyle w:val="paragraph"/>
              <w:spacing w:before="0" w:beforeAutospacing="0" w:after="0" w:afterAutospacing="0"/>
              <w:textAlignment w:val="baseline"/>
              <w:rPr>
                <w:rStyle w:val="normaltextrun"/>
                <w:sz w:val="20"/>
                <w:szCs w:val="20"/>
                <w:lang w:val="en-US"/>
              </w:rPr>
            </w:pP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tcPr>
          <w:p w14:paraId="026DFAE0"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tcPr>
          <w:p w14:paraId="503E210A"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p>
        </w:tc>
        <w:tc>
          <w:tcPr>
            <w:tcW w:w="472" w:type="pct"/>
            <w:tcBorders>
              <w:top w:val="single" w:sz="6" w:space="0" w:color="auto"/>
              <w:left w:val="single" w:sz="6" w:space="0" w:color="auto"/>
              <w:bottom w:val="single" w:sz="6" w:space="0" w:color="auto"/>
              <w:right w:val="single" w:sz="6" w:space="0" w:color="auto"/>
            </w:tcBorders>
            <w:shd w:val="clear" w:color="auto" w:fill="auto"/>
          </w:tcPr>
          <w:p w14:paraId="7A866947"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p>
        </w:tc>
        <w:tc>
          <w:tcPr>
            <w:tcW w:w="471" w:type="pct"/>
            <w:tcBorders>
              <w:top w:val="single" w:sz="6" w:space="0" w:color="auto"/>
              <w:left w:val="single" w:sz="6" w:space="0" w:color="auto"/>
              <w:bottom w:val="single" w:sz="6" w:space="0" w:color="auto"/>
              <w:right w:val="single" w:sz="6" w:space="0" w:color="auto"/>
            </w:tcBorders>
            <w:shd w:val="clear" w:color="auto" w:fill="auto"/>
          </w:tcPr>
          <w:p w14:paraId="1181C82D"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tcPr>
          <w:p w14:paraId="3AE911BB" w14:textId="77777777" w:rsidR="009546DA" w:rsidRPr="00A349EB" w:rsidRDefault="009546DA" w:rsidP="00F732A8">
            <w:pPr>
              <w:pStyle w:val="paragraph"/>
              <w:spacing w:before="0" w:beforeAutospacing="0" w:after="0" w:afterAutospacing="0"/>
              <w:textAlignment w:val="baseline"/>
              <w:rPr>
                <w:rStyle w:val="normaltextrun"/>
                <w:sz w:val="20"/>
                <w:szCs w:val="20"/>
              </w:rPr>
            </w:pPr>
            <w:r w:rsidRPr="00A349EB">
              <w:rPr>
                <w:rStyle w:val="normaltextrun"/>
                <w:sz w:val="20"/>
                <w:szCs w:val="20"/>
              </w:rPr>
              <w:t xml:space="preserve">Yoghurt, </w:t>
            </w:r>
            <w:proofErr w:type="spellStart"/>
            <w:r w:rsidRPr="00A349EB">
              <w:rPr>
                <w:rStyle w:val="normaltextrun"/>
                <w:sz w:val="20"/>
                <w:szCs w:val="20"/>
              </w:rPr>
              <w:t>plain</w:t>
            </w:r>
            <w:proofErr w:type="spellEnd"/>
            <w:r w:rsidRPr="00A349EB">
              <w:rPr>
                <w:rStyle w:val="eop"/>
                <w:sz w:val="20"/>
                <w:szCs w:val="20"/>
              </w:rPr>
              <w:t>, 3% fat</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tcPr>
          <w:p w14:paraId="1A5A134B"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r w:rsidRPr="00A349EB">
              <w:rPr>
                <w:rStyle w:val="normaltextrun"/>
                <w:sz w:val="20"/>
                <w:szCs w:val="20"/>
              </w:rPr>
              <w:t>40</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tcPr>
          <w:p w14:paraId="0CA2EE5B"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r w:rsidRPr="00A349EB">
              <w:rPr>
                <w:rStyle w:val="normaltextrun"/>
                <w:sz w:val="20"/>
                <w:szCs w:val="20"/>
              </w:rPr>
              <w:t>116</w:t>
            </w:r>
          </w:p>
        </w:tc>
      </w:tr>
      <w:tr w:rsidR="00A349EB" w:rsidRPr="00A349EB" w14:paraId="319D6092"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tcPr>
          <w:p w14:paraId="220B6D1C" w14:textId="77777777" w:rsidR="009546DA" w:rsidRPr="00A349EB" w:rsidRDefault="009546DA" w:rsidP="00F732A8">
            <w:pPr>
              <w:pStyle w:val="paragraph"/>
              <w:spacing w:before="0" w:beforeAutospacing="0" w:after="0" w:afterAutospacing="0"/>
              <w:textAlignment w:val="baseline"/>
              <w:rPr>
                <w:rStyle w:val="normaltextrun"/>
                <w:sz w:val="20"/>
                <w:szCs w:val="20"/>
                <w:lang w:val="en-US"/>
              </w:rPr>
            </w:pP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tcPr>
          <w:p w14:paraId="2B659773"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tcPr>
          <w:p w14:paraId="736FED2B"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p>
        </w:tc>
        <w:tc>
          <w:tcPr>
            <w:tcW w:w="472" w:type="pct"/>
            <w:tcBorders>
              <w:top w:val="single" w:sz="6" w:space="0" w:color="auto"/>
              <w:left w:val="single" w:sz="6" w:space="0" w:color="auto"/>
              <w:bottom w:val="single" w:sz="6" w:space="0" w:color="auto"/>
              <w:right w:val="single" w:sz="6" w:space="0" w:color="auto"/>
            </w:tcBorders>
            <w:shd w:val="clear" w:color="auto" w:fill="auto"/>
          </w:tcPr>
          <w:p w14:paraId="27EA7505"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p>
        </w:tc>
        <w:tc>
          <w:tcPr>
            <w:tcW w:w="471" w:type="pct"/>
            <w:tcBorders>
              <w:top w:val="single" w:sz="6" w:space="0" w:color="auto"/>
              <w:left w:val="single" w:sz="6" w:space="0" w:color="auto"/>
              <w:bottom w:val="single" w:sz="6" w:space="0" w:color="auto"/>
              <w:right w:val="single" w:sz="6" w:space="0" w:color="auto"/>
            </w:tcBorders>
            <w:shd w:val="clear" w:color="auto" w:fill="auto"/>
          </w:tcPr>
          <w:p w14:paraId="689817F5"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tcPr>
          <w:p w14:paraId="2DDBF55C" w14:textId="77777777" w:rsidR="009546DA" w:rsidRPr="00A349EB" w:rsidRDefault="009546DA" w:rsidP="00F732A8">
            <w:pPr>
              <w:pStyle w:val="paragraph"/>
              <w:spacing w:before="0" w:beforeAutospacing="0" w:after="0" w:afterAutospacing="0"/>
              <w:textAlignment w:val="baseline"/>
              <w:rPr>
                <w:rStyle w:val="normaltextrun"/>
                <w:sz w:val="20"/>
                <w:szCs w:val="20"/>
              </w:rPr>
            </w:pPr>
            <w:r w:rsidRPr="00A349EB">
              <w:rPr>
                <w:rStyle w:val="normaltextrun"/>
                <w:sz w:val="20"/>
                <w:szCs w:val="20"/>
              </w:rPr>
              <w:t>White cheese, 26% fat</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tcPr>
          <w:p w14:paraId="6A609EB7"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r w:rsidRPr="00A349EB">
              <w:rPr>
                <w:rStyle w:val="normaltextrun"/>
                <w:sz w:val="20"/>
                <w:szCs w:val="20"/>
              </w:rPr>
              <w:t>20</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tcPr>
          <w:p w14:paraId="17B5B996" w14:textId="77777777" w:rsidR="009546DA" w:rsidRPr="00A349EB" w:rsidRDefault="009546DA" w:rsidP="00F732A8">
            <w:pPr>
              <w:pStyle w:val="paragraph"/>
              <w:spacing w:before="0" w:beforeAutospacing="0" w:after="0" w:afterAutospacing="0"/>
              <w:jc w:val="right"/>
              <w:textAlignment w:val="baseline"/>
              <w:rPr>
                <w:rStyle w:val="normaltextrun"/>
                <w:sz w:val="20"/>
                <w:szCs w:val="20"/>
              </w:rPr>
            </w:pPr>
            <w:r w:rsidRPr="00A349EB">
              <w:rPr>
                <w:rStyle w:val="normaltextrun"/>
                <w:sz w:val="20"/>
                <w:szCs w:val="20"/>
              </w:rPr>
              <w:t>282</w:t>
            </w:r>
          </w:p>
        </w:tc>
      </w:tr>
      <w:tr w:rsidR="00A349EB" w:rsidRPr="00A349EB" w14:paraId="698AEC7D"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D8E99E7"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Lard</w:t>
            </w:r>
            <w:proofErr w:type="spellEnd"/>
            <w:r w:rsidRPr="00A349EB">
              <w:rPr>
                <w:rStyle w:val="normaltextrun"/>
                <w:sz w:val="20"/>
                <w:szCs w:val="20"/>
              </w:rPr>
              <w:t xml:space="preserve"> or </w:t>
            </w:r>
            <w:proofErr w:type="spellStart"/>
            <w:r w:rsidRPr="00A349EB">
              <w:rPr>
                <w:rStyle w:val="normaltextrun"/>
                <w:sz w:val="20"/>
                <w:szCs w:val="20"/>
              </w:rPr>
              <w:t>tallow</w:t>
            </w:r>
            <w:proofErr w:type="spellEnd"/>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2B31D17"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5 (0-5)</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C6FE40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1441</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3B8BD73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0</w:t>
            </w: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7ECCC17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0</w:t>
            </w: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0277DBA"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60F0DB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A8E8B8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r>
      <w:tr w:rsidR="00A349EB" w:rsidRPr="00A349EB" w14:paraId="41335BF6"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19F77B1"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Vegetable</w:t>
            </w:r>
            <w:proofErr w:type="spellEnd"/>
            <w:r w:rsidRPr="00A349EB">
              <w:rPr>
                <w:rStyle w:val="normaltextrun"/>
                <w:sz w:val="20"/>
                <w:szCs w:val="20"/>
              </w:rPr>
              <w:t xml:space="preserve"> </w:t>
            </w:r>
            <w:proofErr w:type="spellStart"/>
            <w:r w:rsidRPr="00A349EB">
              <w:rPr>
                <w:rStyle w:val="normaltextrun"/>
                <w:sz w:val="20"/>
                <w:szCs w:val="20"/>
              </w:rPr>
              <w:t>oils</w:t>
            </w:r>
            <w:proofErr w:type="spellEnd"/>
            <w:r w:rsidRPr="00A349EB">
              <w:rPr>
                <w:rStyle w:val="normaltextrun"/>
                <w:sz w:val="20"/>
                <w:szCs w:val="20"/>
              </w:rPr>
              <w:t xml:space="preserve"> and </w:t>
            </w:r>
            <w:proofErr w:type="spellStart"/>
            <w:r w:rsidRPr="00A349EB">
              <w:rPr>
                <w:rStyle w:val="normaltextrun"/>
                <w:sz w:val="20"/>
                <w:szCs w:val="20"/>
              </w:rPr>
              <w:t>margarine</w:t>
            </w:r>
            <w:proofErr w:type="spellEnd"/>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DBF739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4C1CA0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397089DF"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2D65F83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BF14042"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13B06B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07E1D3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r>
      <w:tr w:rsidR="00A349EB" w:rsidRPr="00A349EB" w14:paraId="3A4B8250"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A5BC0CF"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Palm </w:t>
            </w:r>
            <w:proofErr w:type="spellStart"/>
            <w:r w:rsidRPr="00A349EB">
              <w:rPr>
                <w:rStyle w:val="normaltextrun"/>
                <w:sz w:val="20"/>
                <w:szCs w:val="20"/>
              </w:rPr>
              <w:t>oil</w:t>
            </w:r>
            <w:proofErr w:type="spellEnd"/>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D00BA3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7 (0-7)</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FF5855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240</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0909F40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0</w:t>
            </w: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5DE3E06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0</w:t>
            </w: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A248ED0"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787684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0B9284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r>
      <w:tr w:rsidR="00A349EB" w:rsidRPr="00A349EB" w14:paraId="49541C04"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DD31252" w14:textId="55F5C9AB" w:rsidR="009546DA" w:rsidRPr="00A349EB" w:rsidRDefault="00397093"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Unsaturated</w:t>
            </w:r>
            <w:proofErr w:type="spellEnd"/>
            <w:r w:rsidRPr="00A349EB">
              <w:rPr>
                <w:rStyle w:val="normaltextrun"/>
                <w:sz w:val="20"/>
                <w:szCs w:val="20"/>
              </w:rPr>
              <w:t xml:space="preserve"> </w:t>
            </w:r>
            <w:proofErr w:type="spellStart"/>
            <w:r w:rsidRPr="00A349EB">
              <w:rPr>
                <w:rStyle w:val="normaltextrun"/>
                <w:sz w:val="20"/>
                <w:szCs w:val="20"/>
              </w:rPr>
              <w:t>oil</w:t>
            </w:r>
            <w:r w:rsidR="00F90329" w:rsidRPr="00A349EB">
              <w:rPr>
                <w:rStyle w:val="normaltextrun"/>
                <w:sz w:val="20"/>
                <w:szCs w:val="20"/>
                <w:vertAlign w:val="superscript"/>
              </w:rPr>
              <w:t>d</w:t>
            </w:r>
            <w:proofErr w:type="spellEnd"/>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572DD2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38 (19-76)</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29A393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1416</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3192DBD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44</w:t>
            </w: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6A08723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1612</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1118649"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Rapeseed</w:t>
            </w:r>
            <w:proofErr w:type="spellEnd"/>
            <w:r w:rsidRPr="00A349EB">
              <w:rPr>
                <w:rStyle w:val="normaltextrun"/>
                <w:sz w:val="20"/>
                <w:szCs w:val="20"/>
              </w:rPr>
              <w:t xml:space="preserve"> </w:t>
            </w:r>
            <w:proofErr w:type="spellStart"/>
            <w:r w:rsidRPr="00A349EB">
              <w:rPr>
                <w:rStyle w:val="normaltextrun"/>
                <w:sz w:val="20"/>
                <w:szCs w:val="20"/>
              </w:rPr>
              <w:t>oil</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859791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11</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B87F1C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403</w:t>
            </w:r>
          </w:p>
        </w:tc>
      </w:tr>
      <w:tr w:rsidR="00A349EB" w:rsidRPr="00A349EB" w14:paraId="7012D130"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AC3976D"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C94FF7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B1A8F3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44F60AC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2E08324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B7CF023"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Sunflower</w:t>
            </w:r>
            <w:proofErr w:type="spellEnd"/>
            <w:r w:rsidRPr="00A349EB">
              <w:rPr>
                <w:rStyle w:val="normaltextrun"/>
                <w:sz w:val="20"/>
                <w:szCs w:val="20"/>
              </w:rPr>
              <w:t xml:space="preserve"> </w:t>
            </w:r>
            <w:proofErr w:type="spellStart"/>
            <w:r w:rsidRPr="00A349EB">
              <w:rPr>
                <w:rStyle w:val="normaltextrun"/>
                <w:sz w:val="20"/>
                <w:szCs w:val="20"/>
              </w:rPr>
              <w:t>oil</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315203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11</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C82C6D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399</w:t>
            </w:r>
          </w:p>
        </w:tc>
      </w:tr>
      <w:tr w:rsidR="00A349EB" w:rsidRPr="00A349EB" w14:paraId="01ED27FC"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CF0095D"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FA3F00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F3D1691"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3597651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0C0EB20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ACF60C6"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Olive</w:t>
            </w:r>
            <w:proofErr w:type="spellEnd"/>
            <w:r w:rsidRPr="00A349EB">
              <w:rPr>
                <w:rStyle w:val="normaltextrun"/>
                <w:sz w:val="20"/>
                <w:szCs w:val="20"/>
              </w:rPr>
              <w:t xml:space="preserve"> </w:t>
            </w:r>
            <w:proofErr w:type="spellStart"/>
            <w:r w:rsidRPr="00A349EB">
              <w:rPr>
                <w:rStyle w:val="normaltextrun"/>
                <w:sz w:val="20"/>
                <w:szCs w:val="20"/>
              </w:rPr>
              <w:t>oil</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0C05D4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11</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EC836D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403</w:t>
            </w:r>
          </w:p>
        </w:tc>
      </w:tr>
      <w:tr w:rsidR="00A349EB" w:rsidRPr="00A349EB" w14:paraId="6821764F"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2239969"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AC100BA"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945B728"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129058B1"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46A74C0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B1B83B4" w14:textId="77777777" w:rsidR="009546DA" w:rsidRPr="00A349EB" w:rsidRDefault="009546DA" w:rsidP="00F732A8">
            <w:pPr>
              <w:pStyle w:val="paragraph"/>
              <w:spacing w:before="0" w:beforeAutospacing="0" w:after="0" w:afterAutospacing="0"/>
              <w:textAlignment w:val="baseline"/>
              <w:rPr>
                <w:sz w:val="20"/>
                <w:szCs w:val="20"/>
              </w:rPr>
            </w:pPr>
            <w:proofErr w:type="spellStart"/>
            <w:r w:rsidRPr="00A349EB">
              <w:rPr>
                <w:rStyle w:val="normaltextrun"/>
                <w:sz w:val="20"/>
                <w:szCs w:val="20"/>
              </w:rPr>
              <w:t>Soy</w:t>
            </w:r>
            <w:proofErr w:type="spellEnd"/>
            <w:r w:rsidRPr="00A349EB">
              <w:rPr>
                <w:rStyle w:val="normaltextrun"/>
                <w:sz w:val="20"/>
                <w:szCs w:val="20"/>
              </w:rPr>
              <w:t xml:space="preserve"> </w:t>
            </w:r>
            <w:proofErr w:type="spellStart"/>
            <w:r w:rsidRPr="00A349EB">
              <w:rPr>
                <w:rStyle w:val="normaltextrun"/>
                <w:sz w:val="20"/>
                <w:szCs w:val="20"/>
              </w:rPr>
              <w:t>oil</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99852D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11</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3AF5375"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407</w:t>
            </w:r>
          </w:p>
        </w:tc>
      </w:tr>
      <w:tr w:rsidR="00A349EB" w:rsidRPr="00A349EB" w14:paraId="5CC383A1"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6C4A77D"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All </w:t>
            </w:r>
            <w:proofErr w:type="spellStart"/>
            <w:r w:rsidRPr="00A349EB">
              <w:rPr>
                <w:rStyle w:val="normaltextrun"/>
                <w:sz w:val="20"/>
                <w:szCs w:val="20"/>
              </w:rPr>
              <w:t>sweeteners</w:t>
            </w:r>
            <w:proofErr w:type="spellEnd"/>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15A4AB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30 (0-30)</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FF216D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480</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256227D2" w14:textId="68ADB5F1" w:rsidR="009546DA" w:rsidRPr="00A349EB" w:rsidRDefault="00397093" w:rsidP="00397093">
            <w:pPr>
              <w:pStyle w:val="paragraph"/>
              <w:spacing w:before="0" w:beforeAutospacing="0" w:after="0" w:afterAutospacing="0"/>
              <w:jc w:val="right"/>
              <w:textAlignment w:val="baseline"/>
              <w:rPr>
                <w:sz w:val="20"/>
                <w:szCs w:val="20"/>
              </w:rPr>
            </w:pPr>
            <w:r w:rsidRPr="00A349EB">
              <w:rPr>
                <w:rStyle w:val="normaltextrun"/>
                <w:sz w:val="20"/>
                <w:szCs w:val="20"/>
              </w:rPr>
              <w:t>29</w:t>
            </w:r>
            <w:r w:rsidR="00F90329" w:rsidRPr="00A349EB">
              <w:rPr>
                <w:rStyle w:val="normaltextrun"/>
                <w:sz w:val="20"/>
                <w:szCs w:val="20"/>
                <w:vertAlign w:val="superscript"/>
              </w:rPr>
              <w:t>e</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419E593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650</w:t>
            </w: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2D24A9B"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White </w:t>
            </w:r>
            <w:proofErr w:type="spellStart"/>
            <w:r w:rsidRPr="00A349EB">
              <w:rPr>
                <w:rStyle w:val="normaltextrun"/>
                <w:sz w:val="20"/>
                <w:szCs w:val="20"/>
              </w:rPr>
              <w:t>sugar</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8850729"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270644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170</w:t>
            </w:r>
          </w:p>
        </w:tc>
      </w:tr>
      <w:tr w:rsidR="00A349EB" w:rsidRPr="00A349EB" w14:paraId="6EE581AC"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39DAC4D"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2E7E6A1"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5879476"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6D577B3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501F9D1D"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7DB4629" w14:textId="77777777" w:rsidR="009546DA" w:rsidRPr="00A349EB" w:rsidRDefault="009546DA" w:rsidP="00F732A8">
            <w:pPr>
              <w:pStyle w:val="paragraph"/>
              <w:spacing w:before="0" w:beforeAutospacing="0" w:after="0" w:afterAutospacing="0"/>
              <w:textAlignment w:val="baseline"/>
              <w:rPr>
                <w:sz w:val="20"/>
                <w:szCs w:val="20"/>
                <w:lang w:val="en-US"/>
              </w:rPr>
            </w:pPr>
            <w:r w:rsidRPr="00A349EB">
              <w:rPr>
                <w:rStyle w:val="normaltextrun"/>
                <w:sz w:val="20"/>
                <w:szCs w:val="20"/>
                <w:lang w:val="en-US"/>
              </w:rPr>
              <w:t>Gummy candy mix, no chocolate</w:t>
            </w:r>
            <w:r w:rsidRPr="00A349EB">
              <w:rPr>
                <w:rStyle w:val="eop"/>
                <w:sz w:val="20"/>
                <w:szCs w:val="20"/>
                <w:lang w:val="en-US"/>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21F90EC"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15</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0079B8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243</w:t>
            </w:r>
          </w:p>
        </w:tc>
      </w:tr>
      <w:tr w:rsidR="00A349EB" w:rsidRPr="00A349EB" w14:paraId="53979ABF"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5AC8D35"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w:t>
            </w: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7B20F7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508CAD0"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 </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3D593B0B"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233AF8A7"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861E879"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 xml:space="preserve">Coca cola, </w:t>
            </w:r>
            <w:proofErr w:type="spellStart"/>
            <w:r w:rsidRPr="00A349EB">
              <w:rPr>
                <w:rStyle w:val="normaltextrun"/>
                <w:sz w:val="20"/>
                <w:szCs w:val="20"/>
              </w:rPr>
              <w:t>sugar-sweetened</w:t>
            </w:r>
            <w:proofErr w:type="spellEnd"/>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F204093"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100</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35A2058"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180</w:t>
            </w:r>
          </w:p>
        </w:tc>
      </w:tr>
      <w:tr w:rsidR="00A349EB" w:rsidRPr="00A349EB" w14:paraId="22909B32" w14:textId="77777777" w:rsidTr="00F732A8">
        <w:trPr>
          <w:trHeight w:val="306"/>
        </w:trPr>
        <w:tc>
          <w:tcPr>
            <w:tcW w:w="8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A1875DD"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Water</w:t>
            </w:r>
            <w:r w:rsidRPr="00A349EB">
              <w:rPr>
                <w:rStyle w:val="eop"/>
                <w:sz w:val="20"/>
                <w:szCs w:val="20"/>
              </w:rPr>
              <w:t> </w:t>
            </w:r>
          </w:p>
        </w:tc>
        <w:tc>
          <w:tcPr>
            <w:tcW w:w="62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76E8F61"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w:t>
            </w:r>
            <w:r w:rsidRPr="00A349EB">
              <w:rPr>
                <w:rStyle w:val="eop"/>
                <w:sz w:val="20"/>
                <w:szCs w:val="20"/>
              </w:rPr>
              <w:t> </w:t>
            </w:r>
          </w:p>
        </w:tc>
        <w:tc>
          <w:tcPr>
            <w:tcW w:w="47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77F4BE4"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w:t>
            </w:r>
            <w:r w:rsidRPr="00A349EB">
              <w:rPr>
                <w:rStyle w:val="eop"/>
                <w:sz w:val="20"/>
                <w:szCs w:val="20"/>
              </w:rPr>
              <w:t> </w:t>
            </w:r>
          </w:p>
        </w:tc>
        <w:tc>
          <w:tcPr>
            <w:tcW w:w="472" w:type="pct"/>
            <w:tcBorders>
              <w:top w:val="single" w:sz="6" w:space="0" w:color="auto"/>
              <w:left w:val="single" w:sz="6" w:space="0" w:color="auto"/>
              <w:bottom w:val="single" w:sz="6" w:space="0" w:color="auto"/>
              <w:right w:val="single" w:sz="6" w:space="0" w:color="auto"/>
            </w:tcBorders>
            <w:shd w:val="clear" w:color="auto" w:fill="auto"/>
            <w:hideMark/>
          </w:tcPr>
          <w:p w14:paraId="398F2087"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1006</w:t>
            </w:r>
            <w:r w:rsidRPr="00A349EB">
              <w:rPr>
                <w:rStyle w:val="eop"/>
                <w:sz w:val="20"/>
                <w:szCs w:val="20"/>
              </w:rPr>
              <w:t> </w:t>
            </w:r>
          </w:p>
        </w:tc>
        <w:tc>
          <w:tcPr>
            <w:tcW w:w="471" w:type="pct"/>
            <w:tcBorders>
              <w:top w:val="single" w:sz="6" w:space="0" w:color="auto"/>
              <w:left w:val="single" w:sz="6" w:space="0" w:color="auto"/>
              <w:bottom w:val="single" w:sz="6" w:space="0" w:color="auto"/>
              <w:right w:val="single" w:sz="6" w:space="0" w:color="auto"/>
            </w:tcBorders>
            <w:shd w:val="clear" w:color="auto" w:fill="auto"/>
            <w:hideMark/>
          </w:tcPr>
          <w:p w14:paraId="42DFA572"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0</w:t>
            </w:r>
            <w:r w:rsidRPr="00A349EB">
              <w:rPr>
                <w:rStyle w:val="eop"/>
                <w:sz w:val="20"/>
                <w:szCs w:val="20"/>
              </w:rPr>
              <w:t> </w:t>
            </w:r>
          </w:p>
        </w:tc>
        <w:tc>
          <w:tcPr>
            <w:tcW w:w="127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8DAEE6B" w14:textId="77777777" w:rsidR="009546DA" w:rsidRPr="00A349EB" w:rsidRDefault="009546DA" w:rsidP="00F732A8">
            <w:pPr>
              <w:pStyle w:val="paragraph"/>
              <w:spacing w:before="0" w:beforeAutospacing="0" w:after="0" w:afterAutospacing="0"/>
              <w:textAlignment w:val="baseline"/>
              <w:rPr>
                <w:sz w:val="20"/>
                <w:szCs w:val="20"/>
              </w:rPr>
            </w:pPr>
            <w:r w:rsidRPr="00A349EB">
              <w:rPr>
                <w:rStyle w:val="normaltextrun"/>
                <w:sz w:val="20"/>
                <w:szCs w:val="20"/>
              </w:rPr>
              <w:t>Tap water</w:t>
            </w:r>
            <w:r w:rsidRPr="00A349EB">
              <w:rPr>
                <w:rStyle w:val="eop"/>
                <w:sz w:val="20"/>
                <w:szCs w:val="20"/>
              </w:rPr>
              <w:t> </w:t>
            </w:r>
          </w:p>
        </w:tc>
        <w:tc>
          <w:tcPr>
            <w:tcW w:w="37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1F936D8"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1000</w:t>
            </w:r>
            <w:r w:rsidRPr="00A349EB">
              <w:rPr>
                <w:rStyle w:val="eop"/>
                <w:sz w:val="20"/>
                <w:szCs w:val="20"/>
              </w:rPr>
              <w:t> </w:t>
            </w:r>
          </w:p>
        </w:tc>
        <w:tc>
          <w:tcPr>
            <w:tcW w:w="43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0B9CA3E" w14:textId="77777777" w:rsidR="009546DA" w:rsidRPr="00A349EB" w:rsidRDefault="009546DA" w:rsidP="00F732A8">
            <w:pPr>
              <w:pStyle w:val="paragraph"/>
              <w:spacing w:before="0" w:beforeAutospacing="0" w:after="0" w:afterAutospacing="0"/>
              <w:jc w:val="right"/>
              <w:textAlignment w:val="baseline"/>
              <w:rPr>
                <w:sz w:val="20"/>
                <w:szCs w:val="20"/>
              </w:rPr>
            </w:pPr>
            <w:r w:rsidRPr="00A349EB">
              <w:rPr>
                <w:rStyle w:val="normaltextrun"/>
                <w:sz w:val="20"/>
                <w:szCs w:val="20"/>
              </w:rPr>
              <w:t>0</w:t>
            </w:r>
            <w:r w:rsidRPr="00A349EB">
              <w:rPr>
                <w:rStyle w:val="eop"/>
                <w:sz w:val="20"/>
                <w:szCs w:val="20"/>
              </w:rPr>
              <w:t> </w:t>
            </w:r>
          </w:p>
        </w:tc>
      </w:tr>
    </w:tbl>
    <w:p w14:paraId="7A061483" w14:textId="1EC882D7" w:rsidR="00672123" w:rsidRPr="00A349EB" w:rsidRDefault="00397093" w:rsidP="009546DA">
      <w:pPr>
        <w:pStyle w:val="paragraph"/>
        <w:spacing w:before="0" w:beforeAutospacing="0" w:after="0" w:afterAutospacing="0"/>
        <w:textAlignment w:val="baseline"/>
        <w:rPr>
          <w:rStyle w:val="normaltextrun"/>
          <w:sz w:val="20"/>
          <w:szCs w:val="20"/>
          <w:lang w:val="en-US"/>
        </w:rPr>
      </w:pPr>
      <w:proofErr w:type="gramStart"/>
      <w:r w:rsidRPr="00A349EB">
        <w:rPr>
          <w:rStyle w:val="normaltextrun"/>
          <w:sz w:val="20"/>
          <w:szCs w:val="20"/>
          <w:vertAlign w:val="superscript"/>
          <w:lang w:val="en-US"/>
        </w:rPr>
        <w:t>a</w:t>
      </w:r>
      <w:proofErr w:type="gramEnd"/>
      <w:r w:rsidRPr="00A349EB">
        <w:rPr>
          <w:rStyle w:val="normaltextrun"/>
          <w:sz w:val="20"/>
          <w:szCs w:val="20"/>
          <w:lang w:val="en-US"/>
        </w:rPr>
        <w:t xml:space="preserve"> </w:t>
      </w:r>
      <w:r w:rsidR="009546DA" w:rsidRPr="00A349EB">
        <w:rPr>
          <w:rStyle w:val="normaltextrun"/>
          <w:sz w:val="20"/>
          <w:szCs w:val="20"/>
          <w:lang w:val="en-US"/>
        </w:rPr>
        <w:t>Minus liquid weight;</w:t>
      </w:r>
    </w:p>
    <w:p w14:paraId="32ADE790" w14:textId="77777777" w:rsidR="00F90329" w:rsidRPr="00A349EB" w:rsidRDefault="00397093" w:rsidP="00F90329">
      <w:pPr>
        <w:pStyle w:val="paragraph"/>
        <w:spacing w:before="0" w:beforeAutospacing="0" w:after="0" w:afterAutospacing="0" w:line="276" w:lineRule="auto"/>
        <w:textAlignment w:val="baseline"/>
        <w:rPr>
          <w:sz w:val="20"/>
          <w:szCs w:val="20"/>
          <w:vertAlign w:val="superscript"/>
          <w:lang w:val="en-US"/>
        </w:rPr>
      </w:pPr>
      <w:proofErr w:type="gramStart"/>
      <w:r w:rsidRPr="00A349EB">
        <w:rPr>
          <w:rStyle w:val="normaltextrun"/>
          <w:sz w:val="20"/>
          <w:szCs w:val="20"/>
          <w:vertAlign w:val="superscript"/>
          <w:lang w:val="en-US"/>
        </w:rPr>
        <w:t>b</w:t>
      </w:r>
      <w:proofErr w:type="gramEnd"/>
      <w:r w:rsidRPr="00A349EB">
        <w:rPr>
          <w:rStyle w:val="normaltextrun"/>
          <w:sz w:val="20"/>
          <w:szCs w:val="20"/>
          <w:lang w:val="en-US"/>
        </w:rPr>
        <w:t xml:space="preserve"> </w:t>
      </w:r>
      <w:r w:rsidR="009546DA" w:rsidRPr="00A349EB">
        <w:rPr>
          <w:rStyle w:val="normaltextrun"/>
          <w:sz w:val="20"/>
          <w:szCs w:val="20"/>
          <w:lang w:val="en-US"/>
        </w:rPr>
        <w:t xml:space="preserve">Whole grains in dry weight. In modelled scenario, whole grains </w:t>
      </w:r>
      <w:proofErr w:type="gramStart"/>
      <w:r w:rsidR="009546DA" w:rsidRPr="00A349EB">
        <w:rPr>
          <w:rStyle w:val="normaltextrun"/>
          <w:sz w:val="20"/>
          <w:szCs w:val="20"/>
          <w:lang w:val="en-US"/>
        </w:rPr>
        <w:t>are provided</w:t>
      </w:r>
      <w:proofErr w:type="gramEnd"/>
      <w:r w:rsidR="009546DA" w:rsidRPr="00A349EB">
        <w:rPr>
          <w:rStyle w:val="normaltextrun"/>
          <w:sz w:val="20"/>
          <w:szCs w:val="20"/>
          <w:lang w:val="en-US"/>
        </w:rPr>
        <w:t xml:space="preserve"> as a mixture of dry and finished weight;</w:t>
      </w:r>
      <w:r w:rsidR="00F90329" w:rsidRPr="00A349EB">
        <w:rPr>
          <w:sz w:val="20"/>
          <w:szCs w:val="20"/>
          <w:vertAlign w:val="superscript"/>
          <w:lang w:val="en-US"/>
        </w:rPr>
        <w:t xml:space="preserve"> </w:t>
      </w:r>
    </w:p>
    <w:p w14:paraId="2E897540" w14:textId="4183F282" w:rsidR="00F90329" w:rsidRPr="00A349EB" w:rsidRDefault="00F90329" w:rsidP="00F90329">
      <w:pPr>
        <w:pStyle w:val="paragraph"/>
        <w:spacing w:before="0" w:beforeAutospacing="0" w:after="0" w:afterAutospacing="0" w:line="276" w:lineRule="auto"/>
        <w:textAlignment w:val="baseline"/>
        <w:rPr>
          <w:rStyle w:val="eop"/>
          <w:lang w:val="en-US"/>
        </w:rPr>
      </w:pPr>
      <w:proofErr w:type="gramStart"/>
      <w:r w:rsidRPr="00A349EB">
        <w:rPr>
          <w:sz w:val="20"/>
          <w:szCs w:val="20"/>
          <w:vertAlign w:val="superscript"/>
          <w:lang w:val="en-US"/>
        </w:rPr>
        <w:t>c</w:t>
      </w:r>
      <w:proofErr w:type="gramEnd"/>
      <w:r w:rsidRPr="00A349EB">
        <w:rPr>
          <w:sz w:val="20"/>
          <w:szCs w:val="20"/>
          <w:vertAlign w:val="superscript"/>
          <w:lang w:val="en-US"/>
        </w:rPr>
        <w:t xml:space="preserve"> </w:t>
      </w:r>
      <w:proofErr w:type="spellStart"/>
      <w:r w:rsidR="00CC0DA1" w:rsidRPr="00A349EB">
        <w:rPr>
          <w:rStyle w:val="normaltextrun"/>
          <w:sz w:val="16"/>
          <w:szCs w:val="16"/>
          <w:shd w:val="clear" w:color="auto" w:fill="FFFFFF"/>
          <w:vertAlign w:val="superscript"/>
          <w:lang w:val="en-US"/>
        </w:rPr>
        <w:t>a</w:t>
      </w:r>
      <w:r w:rsidR="00CC0DA1" w:rsidRPr="00A349EB">
        <w:rPr>
          <w:rStyle w:val="normaltextrun"/>
          <w:sz w:val="20"/>
          <w:szCs w:val="20"/>
          <w:shd w:val="clear" w:color="auto" w:fill="FFFFFF"/>
          <w:lang w:val="en-US"/>
        </w:rPr>
        <w:t>Converted</w:t>
      </w:r>
      <w:proofErr w:type="spellEnd"/>
      <w:r w:rsidR="00CC0DA1" w:rsidRPr="00A349EB">
        <w:rPr>
          <w:rStyle w:val="normaltextrun"/>
          <w:sz w:val="20"/>
          <w:szCs w:val="20"/>
          <w:shd w:val="clear" w:color="auto" w:fill="FFFFFF"/>
          <w:lang w:val="en-US"/>
        </w:rPr>
        <w:t xml:space="preserve"> from whole milk equivalents using milk equivalent factors 1.0 (yoghurt) and 5.0 (cheese).</w:t>
      </w:r>
      <w:r w:rsidR="00CC0DA1" w:rsidRPr="00A349EB">
        <w:rPr>
          <w:rStyle w:val="normaltextrun"/>
          <w:shd w:val="clear" w:color="auto" w:fill="FFFFFF"/>
          <w:lang w:val="en-US"/>
        </w:rPr>
        <w:t xml:space="preserve"> </w:t>
      </w:r>
      <w:r w:rsidR="00CC0DA1" w:rsidRPr="00A349EB">
        <w:rPr>
          <w:rStyle w:val="normaltextrun"/>
          <w:sz w:val="20"/>
          <w:szCs w:val="20"/>
          <w:shd w:val="clear" w:color="auto" w:fill="FFFFFF"/>
          <w:lang w:val="en-US"/>
        </w:rPr>
        <w:t xml:space="preserve">From Wood </w:t>
      </w:r>
      <w:proofErr w:type="gramStart"/>
      <w:r w:rsidR="00CC0DA1" w:rsidRPr="00A349EB">
        <w:rPr>
          <w:rStyle w:val="normaltextrun"/>
          <w:sz w:val="20"/>
          <w:szCs w:val="20"/>
          <w:shd w:val="clear" w:color="auto" w:fill="FFFFFF"/>
          <w:lang w:val="en-US"/>
        </w:rPr>
        <w:t>A</w:t>
      </w:r>
      <w:proofErr w:type="gramEnd"/>
      <w:r w:rsidR="00CC0DA1" w:rsidRPr="00A349EB">
        <w:rPr>
          <w:rStyle w:val="normaltextrun"/>
          <w:sz w:val="20"/>
          <w:szCs w:val="20"/>
          <w:shd w:val="clear" w:color="auto" w:fill="FFFFFF"/>
          <w:lang w:val="en-US"/>
        </w:rPr>
        <w:t xml:space="preserve">, Gordon LJ, </w:t>
      </w:r>
      <w:proofErr w:type="spellStart"/>
      <w:r w:rsidR="00CC0DA1" w:rsidRPr="00A349EB">
        <w:rPr>
          <w:rStyle w:val="normaltextrun"/>
          <w:sz w:val="20"/>
          <w:szCs w:val="20"/>
          <w:shd w:val="clear" w:color="auto" w:fill="FFFFFF"/>
          <w:lang w:val="en-US"/>
        </w:rPr>
        <w:t>Röös</w:t>
      </w:r>
      <w:proofErr w:type="spellEnd"/>
      <w:r w:rsidR="00CC0DA1" w:rsidRPr="00A349EB">
        <w:rPr>
          <w:rStyle w:val="normaltextrun"/>
          <w:sz w:val="20"/>
          <w:szCs w:val="20"/>
          <w:shd w:val="clear" w:color="auto" w:fill="FFFFFF"/>
          <w:lang w:val="en-US"/>
        </w:rPr>
        <w:t xml:space="preserve"> E et al (2019) Erratum: Nordic food systems for improved health and sustainability - baseline assessment to inform transformation. Stockholm Resilience Centre. https://www.stockholmresilience.org/download/18.8620dc61698d96b1901719c/1561013818461/Erratum_Nordic%20report_14-6-19.pdf. Accessed 29 March 2023</w:t>
      </w:r>
      <w:r w:rsidRPr="00A349EB">
        <w:rPr>
          <w:rStyle w:val="eop"/>
          <w:sz w:val="20"/>
          <w:szCs w:val="20"/>
          <w:lang w:val="en-US"/>
        </w:rPr>
        <w:t>.</w:t>
      </w:r>
    </w:p>
    <w:p w14:paraId="16305060" w14:textId="4104B007" w:rsidR="00F90329" w:rsidRPr="00A349EB" w:rsidRDefault="00F90329" w:rsidP="00F90329">
      <w:pPr>
        <w:pStyle w:val="paragraph"/>
        <w:spacing w:before="0" w:beforeAutospacing="0" w:after="0" w:afterAutospacing="0"/>
        <w:textAlignment w:val="baseline"/>
        <w:rPr>
          <w:rStyle w:val="normaltextrun"/>
          <w:sz w:val="20"/>
          <w:szCs w:val="20"/>
          <w:lang w:val="en-US"/>
        </w:rPr>
      </w:pPr>
      <w:proofErr w:type="gramStart"/>
      <w:r w:rsidRPr="00A349EB">
        <w:rPr>
          <w:rStyle w:val="normaltextrun"/>
          <w:sz w:val="20"/>
          <w:szCs w:val="20"/>
          <w:vertAlign w:val="superscript"/>
          <w:lang w:val="en-US"/>
        </w:rPr>
        <w:t>d</w:t>
      </w:r>
      <w:proofErr w:type="gramEnd"/>
      <w:r w:rsidRPr="00A349EB">
        <w:rPr>
          <w:rStyle w:val="normaltextrun"/>
          <w:sz w:val="20"/>
          <w:szCs w:val="20"/>
          <w:vertAlign w:val="superscript"/>
          <w:lang w:val="en-US"/>
        </w:rPr>
        <w:t xml:space="preserve"> </w:t>
      </w:r>
      <w:r w:rsidRPr="00A349EB">
        <w:rPr>
          <w:rStyle w:val="normaltextrun"/>
          <w:sz w:val="20"/>
          <w:szCs w:val="20"/>
          <w:lang w:val="en-US"/>
        </w:rPr>
        <w:t>Unsaturated oil recommended to be 20% each of rapeseed, sunflower, soy, peanut and olive oil. Peanut oil excluded due to lack of data availability;*</w:t>
      </w:r>
    </w:p>
    <w:p w14:paraId="56882E71" w14:textId="47BD2BDB" w:rsidR="00F90329" w:rsidRPr="00A349EB" w:rsidRDefault="00F90329" w:rsidP="00F90329">
      <w:pPr>
        <w:pStyle w:val="paragraph"/>
        <w:spacing w:before="0" w:beforeAutospacing="0" w:after="0" w:afterAutospacing="0"/>
        <w:textAlignment w:val="baseline"/>
        <w:rPr>
          <w:rStyle w:val="eop"/>
          <w:sz w:val="20"/>
          <w:szCs w:val="20"/>
          <w:lang w:val="en-US"/>
        </w:rPr>
      </w:pPr>
      <w:proofErr w:type="spellStart"/>
      <w:proofErr w:type="gramStart"/>
      <w:r w:rsidRPr="00A349EB">
        <w:rPr>
          <w:rStyle w:val="normaltextrun"/>
          <w:sz w:val="20"/>
          <w:szCs w:val="20"/>
          <w:vertAlign w:val="superscript"/>
          <w:lang w:val="en-US"/>
        </w:rPr>
        <w:t>e</w:t>
      </w:r>
      <w:proofErr w:type="spellEnd"/>
      <w:proofErr w:type="gramEnd"/>
      <w:r w:rsidRPr="00A349EB">
        <w:rPr>
          <w:rStyle w:val="normaltextrun"/>
          <w:sz w:val="20"/>
          <w:szCs w:val="20"/>
          <w:vertAlign w:val="superscript"/>
          <w:lang w:val="en-US"/>
        </w:rPr>
        <w:t xml:space="preserve"> </w:t>
      </w:r>
      <w:r w:rsidRPr="00A349EB">
        <w:rPr>
          <w:rStyle w:val="normaltextrun"/>
          <w:sz w:val="20"/>
          <w:szCs w:val="20"/>
          <w:lang w:val="en-US"/>
        </w:rPr>
        <w:t>Added sugar in grams.</w:t>
      </w:r>
      <w:r w:rsidRPr="00A349EB">
        <w:rPr>
          <w:rStyle w:val="eop"/>
          <w:sz w:val="20"/>
          <w:szCs w:val="20"/>
          <w:lang w:val="en-US"/>
        </w:rPr>
        <w:t> </w:t>
      </w:r>
    </w:p>
    <w:p w14:paraId="416A8E66" w14:textId="77777777" w:rsidR="00F90329" w:rsidRPr="00A349EB" w:rsidRDefault="00F90329" w:rsidP="00F90329">
      <w:pPr>
        <w:pStyle w:val="paragraph"/>
        <w:spacing w:before="0" w:beforeAutospacing="0" w:after="0" w:afterAutospacing="0"/>
        <w:textAlignment w:val="baseline"/>
        <w:rPr>
          <w:rStyle w:val="normaltextrun"/>
          <w:b/>
          <w:sz w:val="20"/>
          <w:szCs w:val="20"/>
          <w:shd w:val="clear" w:color="auto" w:fill="FFFFFF"/>
          <w:lang w:val="en-US"/>
        </w:rPr>
      </w:pPr>
    </w:p>
    <w:p w14:paraId="6A63EFB0" w14:textId="77777777" w:rsidR="00F90329" w:rsidRPr="00A349EB" w:rsidRDefault="00F90329" w:rsidP="00F90329">
      <w:pPr>
        <w:pStyle w:val="paragraph"/>
        <w:spacing w:before="0" w:beforeAutospacing="0" w:after="0" w:afterAutospacing="0"/>
        <w:textAlignment w:val="baseline"/>
        <w:rPr>
          <w:rStyle w:val="normaltextrun"/>
          <w:sz w:val="20"/>
          <w:szCs w:val="20"/>
          <w:shd w:val="clear" w:color="auto" w:fill="FFFFFF"/>
          <w:lang w:val="en-US"/>
        </w:rPr>
      </w:pPr>
    </w:p>
    <w:p w14:paraId="06DCBE42" w14:textId="01C15CCB" w:rsidR="00F90329" w:rsidRPr="00A349EB" w:rsidRDefault="00F90329" w:rsidP="009546DA">
      <w:pPr>
        <w:pStyle w:val="paragraph"/>
        <w:spacing w:before="0" w:beforeAutospacing="0" w:after="0" w:afterAutospacing="0"/>
        <w:textAlignment w:val="baseline"/>
        <w:rPr>
          <w:rStyle w:val="normaltextrun"/>
          <w:sz w:val="20"/>
          <w:szCs w:val="20"/>
          <w:lang w:val="en-US"/>
        </w:rPr>
      </w:pPr>
    </w:p>
    <w:p w14:paraId="6727ED24" w14:textId="6E0EEB85" w:rsidR="00672123" w:rsidRPr="00A349EB" w:rsidRDefault="00F90329" w:rsidP="00F90329">
      <w:pPr>
        <w:spacing w:after="160" w:line="259" w:lineRule="auto"/>
        <w:rPr>
          <w:rStyle w:val="normaltextrun"/>
          <w:sz w:val="20"/>
          <w:szCs w:val="20"/>
          <w:lang w:val="en-US" w:eastAsia="nb-NO"/>
        </w:rPr>
      </w:pPr>
      <w:r w:rsidRPr="00A349EB">
        <w:rPr>
          <w:rStyle w:val="normaltextrun"/>
          <w:sz w:val="20"/>
          <w:szCs w:val="20"/>
          <w:lang w:val="en-US"/>
        </w:rPr>
        <w:br w:type="page"/>
      </w:r>
    </w:p>
    <w:p w14:paraId="42A20F10" w14:textId="77777777" w:rsidR="009546DA" w:rsidRPr="00A349EB" w:rsidRDefault="009546DA" w:rsidP="009546DA">
      <w:pPr>
        <w:pStyle w:val="paragraph"/>
        <w:spacing w:before="0" w:beforeAutospacing="0" w:after="0" w:afterAutospacing="0"/>
        <w:textAlignment w:val="baseline"/>
        <w:rPr>
          <w:rStyle w:val="normaltextrun"/>
          <w:b/>
          <w:sz w:val="20"/>
          <w:szCs w:val="20"/>
          <w:shd w:val="clear" w:color="auto" w:fill="FFFFFF"/>
          <w:lang w:val="en-US"/>
        </w:rPr>
        <w:sectPr w:rsidR="009546DA" w:rsidRPr="00A349EB" w:rsidSect="00236496">
          <w:pgSz w:w="11906" w:h="16838"/>
          <w:pgMar w:top="1417" w:right="1417" w:bottom="1417" w:left="1417" w:header="708" w:footer="708" w:gutter="0"/>
          <w:cols w:space="708"/>
          <w:docGrid w:linePitch="360"/>
        </w:sectPr>
      </w:pPr>
    </w:p>
    <w:p w14:paraId="5E28BF03" w14:textId="77777777" w:rsidR="009546DA" w:rsidRPr="00A349EB" w:rsidRDefault="009546DA" w:rsidP="009546DA">
      <w:pPr>
        <w:pStyle w:val="paragraph"/>
        <w:spacing w:before="0" w:beforeAutospacing="0" w:after="0" w:afterAutospacing="0"/>
        <w:textAlignment w:val="baseline"/>
        <w:rPr>
          <w:rStyle w:val="normaltextrun"/>
          <w:b/>
          <w:sz w:val="20"/>
          <w:szCs w:val="20"/>
          <w:shd w:val="clear" w:color="auto" w:fill="FFFFFF"/>
          <w:lang w:val="en-US"/>
        </w:rPr>
      </w:pPr>
    </w:p>
    <w:p w14:paraId="5C34CD00" w14:textId="4F93D46E" w:rsidR="009546DA" w:rsidRPr="00A349EB" w:rsidRDefault="009546DA" w:rsidP="009546DA">
      <w:pPr>
        <w:pStyle w:val="paragraph"/>
        <w:spacing w:before="0" w:beforeAutospacing="0" w:after="0" w:afterAutospacing="0"/>
        <w:textAlignment w:val="baseline"/>
        <w:rPr>
          <w:rStyle w:val="normaltextrun"/>
          <w:b/>
          <w:sz w:val="20"/>
          <w:szCs w:val="20"/>
          <w:shd w:val="clear" w:color="auto" w:fill="FFFFFF"/>
          <w:lang w:val="en-US"/>
        </w:rPr>
      </w:pPr>
      <w:r w:rsidRPr="00A349EB">
        <w:rPr>
          <w:rStyle w:val="normaltextrun"/>
          <w:b/>
          <w:sz w:val="20"/>
          <w:szCs w:val="20"/>
          <w:shd w:val="clear" w:color="auto" w:fill="FFFFFF"/>
          <w:lang w:val="en-US"/>
        </w:rPr>
        <w:t xml:space="preserve">Table S3. </w:t>
      </w:r>
      <w:r w:rsidRPr="00A349EB">
        <w:rPr>
          <w:sz w:val="20"/>
          <w:szCs w:val="20"/>
          <w:lang w:val="en-US"/>
        </w:rPr>
        <w:t xml:space="preserve">Correlation matrix of spearman correlation coefficients for greenhouse gas emission and terrestrial  acidification, freshwater eutrophication, marine eutrophication, land use and water use for current dietary intake </w:t>
      </w:r>
      <w:r w:rsidRPr="00A349EB">
        <w:rPr>
          <w:rStyle w:val="eop"/>
          <w:sz w:val="20"/>
          <w:szCs w:val="20"/>
          <w:lang w:val="en-US"/>
        </w:rPr>
        <w:t>in a sample of 1787 Norwegian adults aged 18-70 years</w:t>
      </w:r>
      <w:r w:rsidR="004A6733" w:rsidRPr="00A349EB">
        <w:rPr>
          <w:rStyle w:val="eop"/>
          <w:sz w:val="20"/>
          <w:szCs w:val="20"/>
          <w:lang w:val="en-US"/>
        </w:rPr>
        <w:fldChar w:fldCharType="begin"/>
      </w:r>
      <w:r w:rsidR="005102B7" w:rsidRPr="00A349EB">
        <w:rPr>
          <w:rStyle w:val="eop"/>
          <w:sz w:val="20"/>
          <w:szCs w:val="20"/>
          <w:lang w:val="en-US"/>
        </w:rPr>
        <w:instrText xml:space="preserve"> ADDIN EN.CITE &lt;EndNote&gt;&lt;Cite&gt;&lt;Author&gt;Totland&lt;/Author&gt;&lt;Year&gt;2012&lt;/Year&gt;&lt;RecNum&gt;28&lt;/RecNum&gt;&lt;DisplayText&gt;&lt;style face="superscript"&gt;(3)&lt;/style&gt;&lt;/DisplayText&gt;&lt;record&gt;&lt;rec-number&gt;28&lt;/rec-number&gt;&lt;foreign-keys&gt;&lt;key app="EN" db-id="xpw2edffltaessezs9qvve2y0txxrtsevazt" timestamp="0"&gt;28&lt;/key&gt;&lt;/foreign-keys&gt;&lt;ref-type name="Report"&gt;27&lt;/ref-type&gt;&lt;contributors&gt;&lt;authors&gt;&lt;author&gt;Totland, T.H.&lt;/author&gt;&lt;author&gt;Melnæs, B. K.&lt;/author&gt;&lt;author&gt;Lundberg-Hallén, N.&lt;/author&gt;&lt;author&gt;Helland-Kigen, K. M.&lt;/author&gt;&lt;author&gt;Lund-Blix, N. A.&lt;/author&gt;&lt;author&gt;Myhre, J. B., &lt;/author&gt;&lt;author&gt;Johansen, A.M.W.&lt;/author&gt;&lt;author&gt;Løken, E.B.&lt;/author&gt;&lt;author&gt;Andersen, L. F.&lt;/author&gt;&lt;/authors&gt;&lt;/contributors&gt;&lt;titles&gt;&lt;title&gt;Norkost 3: A nationwide dietary survey among men and women in Norway aged 18-70, 2010-2011. (In Norwegian)&lt;/title&gt;&lt;/titles&gt;&lt;dates&gt;&lt;year&gt;2012&lt;/year&gt;&lt;/dates&gt;&lt;urls&gt;&lt;/urls&gt;&lt;/record&gt;&lt;/Cite&gt;&lt;/EndNote&gt;</w:instrText>
      </w:r>
      <w:r w:rsidR="004A6733" w:rsidRPr="00A349EB">
        <w:rPr>
          <w:rStyle w:val="eop"/>
          <w:sz w:val="20"/>
          <w:szCs w:val="20"/>
          <w:lang w:val="en-US"/>
        </w:rPr>
        <w:fldChar w:fldCharType="separate"/>
      </w:r>
      <w:r w:rsidR="005102B7" w:rsidRPr="00A349EB">
        <w:rPr>
          <w:rStyle w:val="eop"/>
          <w:noProof/>
          <w:sz w:val="20"/>
          <w:szCs w:val="20"/>
          <w:vertAlign w:val="superscript"/>
          <w:lang w:val="en-US"/>
        </w:rPr>
        <w:t>(3)</w:t>
      </w:r>
      <w:r w:rsidR="004A6733" w:rsidRPr="00A349EB">
        <w:rPr>
          <w:rStyle w:val="eop"/>
          <w:sz w:val="20"/>
          <w:szCs w:val="20"/>
          <w:lang w:val="en-US"/>
        </w:rPr>
        <w:fldChar w:fldCharType="end"/>
      </w:r>
      <w:r w:rsidRPr="00A349EB">
        <w:rPr>
          <w:rStyle w:val="eop"/>
          <w:sz w:val="20"/>
          <w:szCs w:val="20"/>
          <w:lang w:val="en-US"/>
        </w:rPr>
        <w:t>.</w:t>
      </w:r>
    </w:p>
    <w:p w14:paraId="70A95CF4" w14:textId="77777777" w:rsidR="009546DA" w:rsidRPr="00A349EB" w:rsidRDefault="009546DA" w:rsidP="009546DA">
      <w:pPr>
        <w:rPr>
          <w:lang w:val="en-US" w:eastAsia="nb-NO"/>
        </w:rPr>
      </w:pPr>
    </w:p>
    <w:tbl>
      <w:tblPr>
        <w:tblStyle w:val="TableGrid"/>
        <w:tblW w:w="51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2126"/>
        <w:gridCol w:w="1985"/>
        <w:gridCol w:w="1984"/>
        <w:gridCol w:w="2125"/>
        <w:gridCol w:w="1916"/>
        <w:gridCol w:w="2053"/>
      </w:tblGrid>
      <w:tr w:rsidR="00A349EB" w:rsidRPr="00A349EB" w14:paraId="503E3480" w14:textId="77777777" w:rsidTr="00457D51">
        <w:trPr>
          <w:trHeight w:val="226"/>
        </w:trPr>
        <w:tc>
          <w:tcPr>
            <w:tcW w:w="743" w:type="pct"/>
            <w:tcBorders>
              <w:bottom w:val="single" w:sz="4" w:space="0" w:color="auto"/>
              <w:right w:val="single" w:sz="4" w:space="0" w:color="auto"/>
            </w:tcBorders>
          </w:tcPr>
          <w:p w14:paraId="2C5FE252" w14:textId="77777777" w:rsidR="009546DA" w:rsidRPr="00A349EB" w:rsidRDefault="009546DA" w:rsidP="00F732A8">
            <w:pPr>
              <w:spacing w:line="360" w:lineRule="auto"/>
              <w:rPr>
                <w:sz w:val="20"/>
                <w:szCs w:val="20"/>
                <w:lang w:val="en-US"/>
              </w:rPr>
            </w:pPr>
          </w:p>
        </w:tc>
        <w:tc>
          <w:tcPr>
            <w:tcW w:w="742" w:type="pct"/>
            <w:tcBorders>
              <w:left w:val="single" w:sz="4" w:space="0" w:color="auto"/>
              <w:bottom w:val="single" w:sz="4" w:space="0" w:color="auto"/>
            </w:tcBorders>
          </w:tcPr>
          <w:p w14:paraId="757A29FE" w14:textId="250B68E6" w:rsidR="009546DA" w:rsidRPr="00A349EB" w:rsidRDefault="00342B4D" w:rsidP="00F732A8">
            <w:pPr>
              <w:spacing w:line="360" w:lineRule="auto"/>
              <w:jc w:val="center"/>
              <w:rPr>
                <w:b/>
                <w:sz w:val="20"/>
                <w:szCs w:val="20"/>
                <w:lang w:val="en-US"/>
              </w:rPr>
            </w:pPr>
            <w:r w:rsidRPr="00A349EB">
              <w:rPr>
                <w:b/>
                <w:sz w:val="20"/>
                <w:szCs w:val="20"/>
                <w:lang w:val="en-US"/>
              </w:rPr>
              <w:t>Global warming p</w:t>
            </w:r>
            <w:r w:rsidR="00457D51" w:rsidRPr="00A349EB">
              <w:rPr>
                <w:b/>
                <w:sz w:val="20"/>
                <w:szCs w:val="20"/>
                <w:lang w:val="en-US"/>
              </w:rPr>
              <w:t>o</w:t>
            </w:r>
            <w:r w:rsidR="001E4871" w:rsidRPr="00A349EB">
              <w:rPr>
                <w:b/>
                <w:sz w:val="20"/>
                <w:szCs w:val="20"/>
                <w:lang w:val="en-US"/>
              </w:rPr>
              <w:t>t.</w:t>
            </w:r>
          </w:p>
        </w:tc>
        <w:tc>
          <w:tcPr>
            <w:tcW w:w="693" w:type="pct"/>
            <w:tcBorders>
              <w:bottom w:val="single" w:sz="4" w:space="0" w:color="auto"/>
            </w:tcBorders>
          </w:tcPr>
          <w:p w14:paraId="6AA9FD0B" w14:textId="1D924E0E" w:rsidR="009546DA" w:rsidRPr="00A349EB" w:rsidRDefault="00672123" w:rsidP="00F732A8">
            <w:pPr>
              <w:spacing w:line="360" w:lineRule="auto"/>
              <w:jc w:val="center"/>
              <w:rPr>
                <w:b/>
                <w:sz w:val="20"/>
                <w:szCs w:val="20"/>
                <w:lang w:val="en-US"/>
              </w:rPr>
            </w:pPr>
            <w:r w:rsidRPr="00A349EB">
              <w:rPr>
                <w:b/>
                <w:sz w:val="20"/>
                <w:szCs w:val="20"/>
                <w:lang w:val="en-US"/>
              </w:rPr>
              <w:t xml:space="preserve">Freshwater </w:t>
            </w:r>
            <w:proofErr w:type="spellStart"/>
            <w:r w:rsidRPr="00A349EB">
              <w:rPr>
                <w:b/>
                <w:sz w:val="20"/>
                <w:szCs w:val="20"/>
                <w:lang w:val="en-US"/>
              </w:rPr>
              <w:t>eutr</w:t>
            </w:r>
            <w:proofErr w:type="spellEnd"/>
            <w:r w:rsidR="001E4871" w:rsidRPr="00A349EB">
              <w:rPr>
                <w:b/>
                <w:sz w:val="20"/>
                <w:szCs w:val="20"/>
                <w:lang w:val="en-US"/>
              </w:rPr>
              <w:t>.</w:t>
            </w:r>
          </w:p>
        </w:tc>
        <w:tc>
          <w:tcPr>
            <w:tcW w:w="693" w:type="pct"/>
            <w:tcBorders>
              <w:bottom w:val="single" w:sz="4" w:space="0" w:color="auto"/>
            </w:tcBorders>
          </w:tcPr>
          <w:p w14:paraId="165D6DEF" w14:textId="1CC9D90F" w:rsidR="009546DA" w:rsidRPr="00A349EB" w:rsidRDefault="00672123" w:rsidP="00F732A8">
            <w:pPr>
              <w:spacing w:line="360" w:lineRule="auto"/>
              <w:jc w:val="center"/>
              <w:rPr>
                <w:b/>
                <w:sz w:val="20"/>
                <w:szCs w:val="20"/>
                <w:lang w:val="en-US"/>
              </w:rPr>
            </w:pPr>
            <w:r w:rsidRPr="00A349EB">
              <w:rPr>
                <w:b/>
                <w:sz w:val="20"/>
                <w:szCs w:val="20"/>
                <w:lang w:val="en-US"/>
              </w:rPr>
              <w:t xml:space="preserve">Marine </w:t>
            </w:r>
            <w:proofErr w:type="spellStart"/>
            <w:r w:rsidRPr="00A349EB">
              <w:rPr>
                <w:b/>
                <w:sz w:val="20"/>
                <w:szCs w:val="20"/>
                <w:lang w:val="en-US"/>
              </w:rPr>
              <w:t>eutr</w:t>
            </w:r>
            <w:proofErr w:type="spellEnd"/>
            <w:r w:rsidR="001E4871" w:rsidRPr="00A349EB">
              <w:rPr>
                <w:b/>
                <w:sz w:val="20"/>
                <w:szCs w:val="20"/>
                <w:lang w:val="en-US"/>
              </w:rPr>
              <w:t>.</w:t>
            </w:r>
          </w:p>
        </w:tc>
        <w:tc>
          <w:tcPr>
            <w:tcW w:w="742" w:type="pct"/>
            <w:tcBorders>
              <w:bottom w:val="single" w:sz="4" w:space="0" w:color="auto"/>
            </w:tcBorders>
          </w:tcPr>
          <w:p w14:paraId="194F229F" w14:textId="5E6B88FE" w:rsidR="009546DA" w:rsidRPr="00A349EB" w:rsidRDefault="001E4871" w:rsidP="00F732A8">
            <w:pPr>
              <w:spacing w:line="360" w:lineRule="auto"/>
              <w:jc w:val="center"/>
              <w:rPr>
                <w:b/>
                <w:sz w:val="20"/>
                <w:szCs w:val="20"/>
                <w:lang w:val="en-US"/>
              </w:rPr>
            </w:pPr>
            <w:r w:rsidRPr="00A349EB">
              <w:rPr>
                <w:b/>
                <w:sz w:val="20"/>
                <w:szCs w:val="20"/>
                <w:lang w:val="en-US"/>
              </w:rPr>
              <w:t>Terrestrial acid.</w:t>
            </w:r>
          </w:p>
        </w:tc>
        <w:tc>
          <w:tcPr>
            <w:tcW w:w="669" w:type="pct"/>
            <w:tcBorders>
              <w:bottom w:val="single" w:sz="4" w:space="0" w:color="auto"/>
            </w:tcBorders>
          </w:tcPr>
          <w:p w14:paraId="0BEFFB77" w14:textId="77EB1E2D" w:rsidR="009546DA" w:rsidRPr="00A349EB" w:rsidRDefault="001E4871" w:rsidP="00F732A8">
            <w:pPr>
              <w:spacing w:line="360" w:lineRule="auto"/>
              <w:jc w:val="center"/>
              <w:rPr>
                <w:b/>
                <w:sz w:val="20"/>
                <w:szCs w:val="20"/>
                <w:lang w:val="en-US"/>
              </w:rPr>
            </w:pPr>
            <w:r w:rsidRPr="00A349EB">
              <w:rPr>
                <w:b/>
                <w:sz w:val="20"/>
                <w:szCs w:val="20"/>
                <w:lang w:val="en-US"/>
              </w:rPr>
              <w:t>Water use</w:t>
            </w:r>
          </w:p>
        </w:tc>
        <w:tc>
          <w:tcPr>
            <w:tcW w:w="717" w:type="pct"/>
            <w:tcBorders>
              <w:bottom w:val="single" w:sz="4" w:space="0" w:color="auto"/>
            </w:tcBorders>
          </w:tcPr>
          <w:p w14:paraId="108EC592" w14:textId="595EEDD6" w:rsidR="009546DA" w:rsidRPr="00A349EB" w:rsidRDefault="001E4871" w:rsidP="00F732A8">
            <w:pPr>
              <w:spacing w:line="360" w:lineRule="auto"/>
              <w:jc w:val="center"/>
              <w:rPr>
                <w:b/>
                <w:sz w:val="20"/>
                <w:szCs w:val="20"/>
                <w:lang w:val="en-US"/>
              </w:rPr>
            </w:pPr>
            <w:r w:rsidRPr="00A349EB">
              <w:rPr>
                <w:b/>
                <w:sz w:val="20"/>
                <w:szCs w:val="20"/>
                <w:lang w:val="en-US"/>
              </w:rPr>
              <w:t>Land use</w:t>
            </w:r>
          </w:p>
        </w:tc>
      </w:tr>
      <w:tr w:rsidR="00A349EB" w:rsidRPr="00A349EB" w14:paraId="33465E48" w14:textId="77777777" w:rsidTr="00457D51">
        <w:trPr>
          <w:trHeight w:val="415"/>
        </w:trPr>
        <w:tc>
          <w:tcPr>
            <w:tcW w:w="743" w:type="pct"/>
            <w:tcBorders>
              <w:top w:val="single" w:sz="4" w:space="0" w:color="auto"/>
              <w:right w:val="single" w:sz="4" w:space="0" w:color="auto"/>
            </w:tcBorders>
          </w:tcPr>
          <w:p w14:paraId="7D70F0C2" w14:textId="76B1FB87" w:rsidR="009546DA" w:rsidRPr="00A349EB" w:rsidRDefault="00342B4D" w:rsidP="00F732A8">
            <w:pPr>
              <w:pStyle w:val="paragraph"/>
              <w:spacing w:before="0" w:beforeAutospacing="0" w:after="0" w:afterAutospacing="0" w:line="276" w:lineRule="auto"/>
              <w:textAlignment w:val="baseline"/>
              <w:rPr>
                <w:b/>
                <w:bCs/>
                <w:sz w:val="20"/>
                <w:szCs w:val="20"/>
                <w:vertAlign w:val="superscript"/>
                <w:lang w:val="en-US"/>
              </w:rPr>
            </w:pPr>
            <w:r w:rsidRPr="00A349EB">
              <w:rPr>
                <w:rStyle w:val="eop"/>
                <w:b/>
                <w:bCs/>
                <w:sz w:val="20"/>
                <w:szCs w:val="20"/>
                <w:lang w:val="en-US"/>
              </w:rPr>
              <w:t>Global warming p</w:t>
            </w:r>
            <w:r w:rsidR="00457D51" w:rsidRPr="00A349EB">
              <w:rPr>
                <w:rStyle w:val="eop"/>
                <w:b/>
                <w:bCs/>
                <w:sz w:val="20"/>
                <w:szCs w:val="20"/>
                <w:lang w:val="en-US"/>
              </w:rPr>
              <w:t>o</w:t>
            </w:r>
            <w:r w:rsidRPr="00A349EB">
              <w:rPr>
                <w:rStyle w:val="eop"/>
                <w:b/>
                <w:bCs/>
                <w:sz w:val="20"/>
                <w:szCs w:val="20"/>
                <w:lang w:val="en-US"/>
              </w:rPr>
              <w:t>t.</w:t>
            </w:r>
            <w:r w:rsidR="009546DA" w:rsidRPr="00A349EB">
              <w:rPr>
                <w:rStyle w:val="eop"/>
                <w:b/>
                <w:bCs/>
                <w:sz w:val="20"/>
                <w:szCs w:val="20"/>
                <w:lang w:val="en-US"/>
              </w:rPr>
              <w:t xml:space="preserve"> (</w:t>
            </w:r>
            <w:r w:rsidR="009546DA" w:rsidRPr="00A349EB">
              <w:rPr>
                <w:sz w:val="20"/>
                <w:szCs w:val="20"/>
                <w:lang w:val="en-US"/>
              </w:rPr>
              <w:t>kg CO</w:t>
            </w:r>
            <w:r w:rsidR="009546DA" w:rsidRPr="00A349EB">
              <w:rPr>
                <w:sz w:val="20"/>
                <w:szCs w:val="20"/>
                <w:vertAlign w:val="subscript"/>
                <w:lang w:val="en-US"/>
              </w:rPr>
              <w:t>2</w:t>
            </w:r>
            <w:r w:rsidR="009546DA" w:rsidRPr="00A349EB">
              <w:rPr>
                <w:sz w:val="20"/>
                <w:szCs w:val="20"/>
                <w:lang w:val="en-US"/>
              </w:rPr>
              <w:t>-eq)</w:t>
            </w:r>
          </w:p>
        </w:tc>
        <w:tc>
          <w:tcPr>
            <w:tcW w:w="742" w:type="pct"/>
            <w:tcBorders>
              <w:top w:val="single" w:sz="4" w:space="0" w:color="auto"/>
              <w:left w:val="single" w:sz="4" w:space="0" w:color="auto"/>
            </w:tcBorders>
          </w:tcPr>
          <w:p w14:paraId="70D12FA5" w14:textId="77777777" w:rsidR="009546DA" w:rsidRPr="00A349EB" w:rsidRDefault="009546DA" w:rsidP="00F732A8">
            <w:pPr>
              <w:spacing w:line="360" w:lineRule="auto"/>
              <w:jc w:val="center"/>
              <w:rPr>
                <w:sz w:val="20"/>
                <w:szCs w:val="20"/>
                <w:lang w:val="en-US"/>
              </w:rPr>
            </w:pPr>
            <w:r w:rsidRPr="00A349EB">
              <w:rPr>
                <w:sz w:val="20"/>
                <w:szCs w:val="20"/>
                <w:lang w:val="en-US"/>
              </w:rPr>
              <w:t>1.0000</w:t>
            </w:r>
          </w:p>
        </w:tc>
        <w:tc>
          <w:tcPr>
            <w:tcW w:w="693" w:type="pct"/>
            <w:tcBorders>
              <w:top w:val="single" w:sz="4" w:space="0" w:color="auto"/>
            </w:tcBorders>
          </w:tcPr>
          <w:p w14:paraId="241DBFCF" w14:textId="77777777" w:rsidR="009546DA" w:rsidRPr="00A349EB" w:rsidRDefault="009546DA" w:rsidP="00F732A8">
            <w:pPr>
              <w:spacing w:line="360" w:lineRule="auto"/>
              <w:jc w:val="center"/>
              <w:rPr>
                <w:sz w:val="20"/>
                <w:szCs w:val="20"/>
                <w:lang w:val="en-US"/>
              </w:rPr>
            </w:pPr>
          </w:p>
        </w:tc>
        <w:tc>
          <w:tcPr>
            <w:tcW w:w="693" w:type="pct"/>
            <w:tcBorders>
              <w:top w:val="single" w:sz="4" w:space="0" w:color="auto"/>
            </w:tcBorders>
          </w:tcPr>
          <w:p w14:paraId="24542D36" w14:textId="77777777" w:rsidR="009546DA" w:rsidRPr="00A349EB" w:rsidRDefault="009546DA" w:rsidP="00F732A8">
            <w:pPr>
              <w:spacing w:line="360" w:lineRule="auto"/>
              <w:jc w:val="center"/>
              <w:rPr>
                <w:sz w:val="20"/>
                <w:szCs w:val="20"/>
                <w:lang w:val="en-US"/>
              </w:rPr>
            </w:pPr>
          </w:p>
        </w:tc>
        <w:tc>
          <w:tcPr>
            <w:tcW w:w="742" w:type="pct"/>
            <w:tcBorders>
              <w:top w:val="single" w:sz="4" w:space="0" w:color="auto"/>
            </w:tcBorders>
          </w:tcPr>
          <w:p w14:paraId="4C572F42" w14:textId="77777777" w:rsidR="009546DA" w:rsidRPr="00A349EB" w:rsidRDefault="009546DA" w:rsidP="00F732A8">
            <w:pPr>
              <w:spacing w:line="360" w:lineRule="auto"/>
              <w:jc w:val="center"/>
              <w:rPr>
                <w:sz w:val="20"/>
                <w:szCs w:val="20"/>
                <w:lang w:val="en-US"/>
              </w:rPr>
            </w:pPr>
          </w:p>
        </w:tc>
        <w:tc>
          <w:tcPr>
            <w:tcW w:w="669" w:type="pct"/>
            <w:tcBorders>
              <w:top w:val="single" w:sz="4" w:space="0" w:color="auto"/>
            </w:tcBorders>
          </w:tcPr>
          <w:p w14:paraId="47BCCB1F" w14:textId="77777777" w:rsidR="009546DA" w:rsidRPr="00A349EB" w:rsidRDefault="009546DA" w:rsidP="00F732A8">
            <w:pPr>
              <w:spacing w:line="360" w:lineRule="auto"/>
              <w:jc w:val="center"/>
              <w:rPr>
                <w:sz w:val="20"/>
                <w:szCs w:val="20"/>
                <w:lang w:val="en-US"/>
              </w:rPr>
            </w:pPr>
          </w:p>
        </w:tc>
        <w:tc>
          <w:tcPr>
            <w:tcW w:w="717" w:type="pct"/>
            <w:tcBorders>
              <w:top w:val="single" w:sz="4" w:space="0" w:color="auto"/>
            </w:tcBorders>
          </w:tcPr>
          <w:p w14:paraId="30C93D6D" w14:textId="77777777" w:rsidR="009546DA" w:rsidRPr="00A349EB" w:rsidRDefault="009546DA" w:rsidP="00F732A8">
            <w:pPr>
              <w:spacing w:line="360" w:lineRule="auto"/>
              <w:jc w:val="center"/>
              <w:rPr>
                <w:sz w:val="20"/>
                <w:szCs w:val="20"/>
                <w:lang w:val="en-US"/>
              </w:rPr>
            </w:pPr>
          </w:p>
        </w:tc>
      </w:tr>
      <w:tr w:rsidR="00A349EB" w:rsidRPr="00A349EB" w14:paraId="4671374C" w14:textId="77777777" w:rsidTr="00457D51">
        <w:trPr>
          <w:trHeight w:val="406"/>
        </w:trPr>
        <w:tc>
          <w:tcPr>
            <w:tcW w:w="743" w:type="pct"/>
            <w:tcBorders>
              <w:right w:val="single" w:sz="4" w:space="0" w:color="auto"/>
            </w:tcBorders>
          </w:tcPr>
          <w:p w14:paraId="0D2BDF95" w14:textId="77777777" w:rsidR="00672123" w:rsidRPr="00A349EB" w:rsidRDefault="00672123" w:rsidP="00F732A8">
            <w:pPr>
              <w:pStyle w:val="paragraph"/>
              <w:spacing w:before="0" w:beforeAutospacing="0" w:after="0" w:afterAutospacing="0" w:line="276" w:lineRule="auto"/>
              <w:textAlignment w:val="baseline"/>
              <w:rPr>
                <w:rStyle w:val="eop"/>
                <w:b/>
                <w:bCs/>
                <w:sz w:val="20"/>
                <w:szCs w:val="20"/>
                <w:lang w:val="en-US"/>
              </w:rPr>
            </w:pPr>
            <w:r w:rsidRPr="00A349EB">
              <w:rPr>
                <w:rStyle w:val="eop"/>
                <w:b/>
                <w:bCs/>
                <w:sz w:val="20"/>
                <w:szCs w:val="20"/>
                <w:lang w:val="en-US"/>
              </w:rPr>
              <w:t xml:space="preserve">Freshwater </w:t>
            </w:r>
            <w:proofErr w:type="spellStart"/>
            <w:r w:rsidRPr="00A349EB">
              <w:rPr>
                <w:rStyle w:val="eop"/>
                <w:b/>
                <w:bCs/>
                <w:sz w:val="20"/>
                <w:szCs w:val="20"/>
                <w:lang w:val="en-US"/>
              </w:rPr>
              <w:t>eutr</w:t>
            </w:r>
            <w:proofErr w:type="spellEnd"/>
            <w:r w:rsidR="00342B4D" w:rsidRPr="00A349EB">
              <w:rPr>
                <w:rStyle w:val="eop"/>
                <w:b/>
                <w:bCs/>
                <w:sz w:val="20"/>
                <w:szCs w:val="20"/>
                <w:lang w:val="en-US"/>
              </w:rPr>
              <w:t>.</w:t>
            </w:r>
          </w:p>
          <w:p w14:paraId="2D9BC846" w14:textId="48E4D0D2" w:rsidR="009546DA" w:rsidRPr="00A349EB" w:rsidRDefault="009546DA" w:rsidP="00F732A8">
            <w:pPr>
              <w:pStyle w:val="paragraph"/>
              <w:spacing w:before="0" w:beforeAutospacing="0" w:after="0" w:afterAutospacing="0" w:line="276" w:lineRule="auto"/>
              <w:textAlignment w:val="baseline"/>
              <w:rPr>
                <w:b/>
                <w:bCs/>
                <w:sz w:val="20"/>
                <w:szCs w:val="20"/>
                <w:lang w:val="en-US"/>
              </w:rPr>
            </w:pPr>
            <w:r w:rsidRPr="00A349EB">
              <w:rPr>
                <w:rStyle w:val="eop"/>
                <w:b/>
                <w:bCs/>
                <w:sz w:val="20"/>
                <w:szCs w:val="20"/>
                <w:lang w:val="en-US"/>
              </w:rPr>
              <w:t xml:space="preserve"> (</w:t>
            </w:r>
            <w:r w:rsidRPr="00A349EB">
              <w:rPr>
                <w:sz w:val="20"/>
                <w:szCs w:val="20"/>
                <w:lang w:val="en-US"/>
              </w:rPr>
              <w:t>g P-eq)</w:t>
            </w:r>
          </w:p>
        </w:tc>
        <w:tc>
          <w:tcPr>
            <w:tcW w:w="742" w:type="pct"/>
            <w:tcBorders>
              <w:left w:val="single" w:sz="4" w:space="0" w:color="auto"/>
            </w:tcBorders>
          </w:tcPr>
          <w:p w14:paraId="4C5EF048" w14:textId="77777777" w:rsidR="009546DA" w:rsidRPr="00A349EB" w:rsidRDefault="009546DA" w:rsidP="00F732A8">
            <w:pPr>
              <w:spacing w:line="360" w:lineRule="auto"/>
              <w:jc w:val="center"/>
              <w:rPr>
                <w:sz w:val="20"/>
                <w:szCs w:val="20"/>
                <w:lang w:val="en-US"/>
              </w:rPr>
            </w:pPr>
            <w:r w:rsidRPr="00A349EB">
              <w:rPr>
                <w:sz w:val="20"/>
                <w:szCs w:val="20"/>
                <w:lang w:val="en-US"/>
              </w:rPr>
              <w:t>0.8961*</w:t>
            </w:r>
          </w:p>
        </w:tc>
        <w:tc>
          <w:tcPr>
            <w:tcW w:w="693" w:type="pct"/>
          </w:tcPr>
          <w:p w14:paraId="7134E59A" w14:textId="77777777" w:rsidR="009546DA" w:rsidRPr="00A349EB" w:rsidRDefault="009546DA" w:rsidP="00F732A8">
            <w:pPr>
              <w:spacing w:line="360" w:lineRule="auto"/>
              <w:jc w:val="center"/>
              <w:rPr>
                <w:sz w:val="20"/>
                <w:szCs w:val="20"/>
                <w:lang w:val="en-US"/>
              </w:rPr>
            </w:pPr>
            <w:r w:rsidRPr="00A349EB">
              <w:rPr>
                <w:sz w:val="20"/>
                <w:szCs w:val="20"/>
                <w:lang w:val="en-US"/>
              </w:rPr>
              <w:t>1.0000</w:t>
            </w:r>
          </w:p>
        </w:tc>
        <w:tc>
          <w:tcPr>
            <w:tcW w:w="693" w:type="pct"/>
          </w:tcPr>
          <w:p w14:paraId="155930EB" w14:textId="77777777" w:rsidR="009546DA" w:rsidRPr="00A349EB" w:rsidRDefault="009546DA" w:rsidP="00F732A8">
            <w:pPr>
              <w:spacing w:line="360" w:lineRule="auto"/>
              <w:jc w:val="center"/>
              <w:rPr>
                <w:sz w:val="20"/>
                <w:szCs w:val="20"/>
                <w:lang w:val="en-US"/>
              </w:rPr>
            </w:pPr>
          </w:p>
        </w:tc>
        <w:tc>
          <w:tcPr>
            <w:tcW w:w="742" w:type="pct"/>
          </w:tcPr>
          <w:p w14:paraId="19B67779" w14:textId="77777777" w:rsidR="009546DA" w:rsidRPr="00A349EB" w:rsidRDefault="009546DA" w:rsidP="00F732A8">
            <w:pPr>
              <w:spacing w:line="360" w:lineRule="auto"/>
              <w:jc w:val="center"/>
              <w:rPr>
                <w:sz w:val="20"/>
                <w:szCs w:val="20"/>
                <w:lang w:val="en-US"/>
              </w:rPr>
            </w:pPr>
          </w:p>
        </w:tc>
        <w:tc>
          <w:tcPr>
            <w:tcW w:w="669" w:type="pct"/>
          </w:tcPr>
          <w:p w14:paraId="0812171B" w14:textId="77777777" w:rsidR="009546DA" w:rsidRPr="00A349EB" w:rsidRDefault="009546DA" w:rsidP="00F732A8">
            <w:pPr>
              <w:spacing w:line="360" w:lineRule="auto"/>
              <w:jc w:val="center"/>
              <w:rPr>
                <w:sz w:val="20"/>
                <w:szCs w:val="20"/>
                <w:lang w:val="en-US"/>
              </w:rPr>
            </w:pPr>
          </w:p>
        </w:tc>
        <w:tc>
          <w:tcPr>
            <w:tcW w:w="717" w:type="pct"/>
          </w:tcPr>
          <w:p w14:paraId="390D187D" w14:textId="77777777" w:rsidR="009546DA" w:rsidRPr="00A349EB" w:rsidRDefault="009546DA" w:rsidP="00F732A8">
            <w:pPr>
              <w:spacing w:line="360" w:lineRule="auto"/>
              <w:jc w:val="center"/>
              <w:rPr>
                <w:sz w:val="20"/>
                <w:szCs w:val="20"/>
                <w:lang w:val="en-US"/>
              </w:rPr>
            </w:pPr>
          </w:p>
        </w:tc>
      </w:tr>
      <w:tr w:rsidR="00A349EB" w:rsidRPr="00A349EB" w14:paraId="693688E8" w14:textId="77777777" w:rsidTr="00457D51">
        <w:trPr>
          <w:trHeight w:val="406"/>
        </w:trPr>
        <w:tc>
          <w:tcPr>
            <w:tcW w:w="743" w:type="pct"/>
            <w:tcBorders>
              <w:right w:val="single" w:sz="4" w:space="0" w:color="auto"/>
            </w:tcBorders>
          </w:tcPr>
          <w:p w14:paraId="76B216FE" w14:textId="14669819" w:rsidR="00342B4D" w:rsidRPr="00A349EB" w:rsidRDefault="00672123" w:rsidP="00F732A8">
            <w:pPr>
              <w:pStyle w:val="paragraph"/>
              <w:spacing w:before="0" w:beforeAutospacing="0" w:after="0" w:afterAutospacing="0" w:line="276" w:lineRule="auto"/>
              <w:textAlignment w:val="baseline"/>
              <w:rPr>
                <w:rStyle w:val="eop"/>
                <w:b/>
                <w:bCs/>
                <w:sz w:val="20"/>
                <w:szCs w:val="20"/>
                <w:lang w:val="en-US"/>
              </w:rPr>
            </w:pPr>
            <w:r w:rsidRPr="00A349EB">
              <w:rPr>
                <w:rStyle w:val="eop"/>
                <w:b/>
                <w:bCs/>
                <w:sz w:val="20"/>
                <w:szCs w:val="20"/>
                <w:lang w:val="en-US"/>
              </w:rPr>
              <w:t xml:space="preserve">Marine </w:t>
            </w:r>
            <w:proofErr w:type="spellStart"/>
            <w:r w:rsidRPr="00A349EB">
              <w:rPr>
                <w:rStyle w:val="eop"/>
                <w:b/>
                <w:bCs/>
                <w:sz w:val="20"/>
                <w:szCs w:val="20"/>
                <w:lang w:val="en-US"/>
              </w:rPr>
              <w:t>eutr</w:t>
            </w:r>
            <w:proofErr w:type="spellEnd"/>
            <w:r w:rsidR="00342B4D" w:rsidRPr="00A349EB">
              <w:rPr>
                <w:rStyle w:val="eop"/>
                <w:b/>
                <w:bCs/>
                <w:sz w:val="20"/>
                <w:szCs w:val="20"/>
                <w:lang w:val="en-US"/>
              </w:rPr>
              <w:t>.</w:t>
            </w:r>
            <w:r w:rsidR="009546DA" w:rsidRPr="00A349EB">
              <w:rPr>
                <w:rStyle w:val="eop"/>
                <w:b/>
                <w:bCs/>
                <w:sz w:val="20"/>
                <w:szCs w:val="20"/>
                <w:lang w:val="en-US"/>
              </w:rPr>
              <w:t xml:space="preserve"> </w:t>
            </w:r>
          </w:p>
          <w:p w14:paraId="006327D2" w14:textId="65FB59D4" w:rsidR="009546DA" w:rsidRPr="00A349EB" w:rsidRDefault="009546DA" w:rsidP="00F732A8">
            <w:pPr>
              <w:pStyle w:val="paragraph"/>
              <w:spacing w:before="0" w:beforeAutospacing="0" w:after="0" w:afterAutospacing="0" w:line="276" w:lineRule="auto"/>
              <w:textAlignment w:val="baseline"/>
              <w:rPr>
                <w:b/>
                <w:bCs/>
                <w:sz w:val="20"/>
                <w:szCs w:val="20"/>
                <w:lang w:val="en-US"/>
              </w:rPr>
            </w:pPr>
            <w:r w:rsidRPr="00A349EB">
              <w:rPr>
                <w:rStyle w:val="eop"/>
                <w:b/>
                <w:bCs/>
                <w:sz w:val="20"/>
                <w:szCs w:val="20"/>
                <w:lang w:val="en-US"/>
              </w:rPr>
              <w:t>(</w:t>
            </w:r>
            <w:r w:rsidRPr="00A349EB">
              <w:rPr>
                <w:sz w:val="20"/>
                <w:szCs w:val="20"/>
                <w:lang w:val="en-US"/>
              </w:rPr>
              <w:t>g N-eq)</w:t>
            </w:r>
          </w:p>
        </w:tc>
        <w:tc>
          <w:tcPr>
            <w:tcW w:w="742" w:type="pct"/>
            <w:tcBorders>
              <w:left w:val="single" w:sz="4" w:space="0" w:color="auto"/>
            </w:tcBorders>
          </w:tcPr>
          <w:p w14:paraId="76FB4228" w14:textId="77777777" w:rsidR="009546DA" w:rsidRPr="00A349EB" w:rsidRDefault="009546DA" w:rsidP="00F732A8">
            <w:pPr>
              <w:spacing w:line="360" w:lineRule="auto"/>
              <w:jc w:val="center"/>
              <w:rPr>
                <w:sz w:val="20"/>
                <w:szCs w:val="20"/>
                <w:lang w:val="en-US"/>
              </w:rPr>
            </w:pPr>
            <w:r w:rsidRPr="00A349EB">
              <w:rPr>
                <w:sz w:val="20"/>
                <w:szCs w:val="20"/>
                <w:lang w:val="en-US"/>
              </w:rPr>
              <w:t>0.7581*</w:t>
            </w:r>
          </w:p>
        </w:tc>
        <w:tc>
          <w:tcPr>
            <w:tcW w:w="693" w:type="pct"/>
          </w:tcPr>
          <w:p w14:paraId="2025F271" w14:textId="77777777" w:rsidR="009546DA" w:rsidRPr="00A349EB" w:rsidRDefault="009546DA" w:rsidP="00F732A8">
            <w:pPr>
              <w:spacing w:line="360" w:lineRule="auto"/>
              <w:jc w:val="center"/>
              <w:rPr>
                <w:sz w:val="20"/>
                <w:szCs w:val="20"/>
                <w:lang w:val="en-US"/>
              </w:rPr>
            </w:pPr>
            <w:r w:rsidRPr="00A349EB">
              <w:rPr>
                <w:sz w:val="20"/>
                <w:szCs w:val="20"/>
                <w:lang w:val="en-US"/>
              </w:rPr>
              <w:t>0.6208*</w:t>
            </w:r>
          </w:p>
        </w:tc>
        <w:tc>
          <w:tcPr>
            <w:tcW w:w="693" w:type="pct"/>
          </w:tcPr>
          <w:p w14:paraId="6AD2AF4A" w14:textId="77777777" w:rsidR="009546DA" w:rsidRPr="00A349EB" w:rsidRDefault="009546DA" w:rsidP="00F732A8">
            <w:pPr>
              <w:spacing w:line="360" w:lineRule="auto"/>
              <w:jc w:val="center"/>
              <w:rPr>
                <w:sz w:val="20"/>
                <w:szCs w:val="20"/>
                <w:lang w:val="en-US"/>
              </w:rPr>
            </w:pPr>
            <w:r w:rsidRPr="00A349EB">
              <w:rPr>
                <w:sz w:val="20"/>
                <w:szCs w:val="20"/>
                <w:lang w:val="en-US"/>
              </w:rPr>
              <w:t>1.0000</w:t>
            </w:r>
          </w:p>
        </w:tc>
        <w:tc>
          <w:tcPr>
            <w:tcW w:w="742" w:type="pct"/>
          </w:tcPr>
          <w:p w14:paraId="2F9BACB5" w14:textId="77777777" w:rsidR="009546DA" w:rsidRPr="00A349EB" w:rsidRDefault="009546DA" w:rsidP="00F732A8">
            <w:pPr>
              <w:spacing w:line="360" w:lineRule="auto"/>
              <w:jc w:val="center"/>
              <w:rPr>
                <w:sz w:val="20"/>
                <w:szCs w:val="20"/>
                <w:lang w:val="en-US"/>
              </w:rPr>
            </w:pPr>
          </w:p>
        </w:tc>
        <w:tc>
          <w:tcPr>
            <w:tcW w:w="669" w:type="pct"/>
          </w:tcPr>
          <w:p w14:paraId="023D7B4B" w14:textId="77777777" w:rsidR="009546DA" w:rsidRPr="00A349EB" w:rsidRDefault="009546DA" w:rsidP="00F732A8">
            <w:pPr>
              <w:spacing w:line="360" w:lineRule="auto"/>
              <w:jc w:val="center"/>
              <w:rPr>
                <w:sz w:val="20"/>
                <w:szCs w:val="20"/>
                <w:lang w:val="en-US"/>
              </w:rPr>
            </w:pPr>
          </w:p>
        </w:tc>
        <w:tc>
          <w:tcPr>
            <w:tcW w:w="717" w:type="pct"/>
          </w:tcPr>
          <w:p w14:paraId="0BAF9011" w14:textId="77777777" w:rsidR="009546DA" w:rsidRPr="00A349EB" w:rsidRDefault="009546DA" w:rsidP="00F732A8">
            <w:pPr>
              <w:spacing w:line="360" w:lineRule="auto"/>
              <w:jc w:val="center"/>
              <w:rPr>
                <w:sz w:val="20"/>
                <w:szCs w:val="20"/>
                <w:lang w:val="en-US"/>
              </w:rPr>
            </w:pPr>
          </w:p>
        </w:tc>
      </w:tr>
      <w:tr w:rsidR="00A349EB" w:rsidRPr="00A349EB" w14:paraId="6905622D" w14:textId="77777777" w:rsidTr="00457D51">
        <w:trPr>
          <w:trHeight w:val="406"/>
        </w:trPr>
        <w:tc>
          <w:tcPr>
            <w:tcW w:w="743" w:type="pct"/>
            <w:tcBorders>
              <w:right w:val="single" w:sz="4" w:space="0" w:color="auto"/>
            </w:tcBorders>
          </w:tcPr>
          <w:p w14:paraId="26FAB19F" w14:textId="77777777" w:rsidR="00342B4D" w:rsidRPr="00A349EB" w:rsidRDefault="00342B4D" w:rsidP="00F732A8">
            <w:pPr>
              <w:pStyle w:val="paragraph"/>
              <w:spacing w:before="0" w:beforeAutospacing="0" w:after="0" w:afterAutospacing="0" w:line="276" w:lineRule="auto"/>
              <w:textAlignment w:val="baseline"/>
              <w:rPr>
                <w:rStyle w:val="eop"/>
                <w:b/>
                <w:bCs/>
                <w:sz w:val="20"/>
                <w:szCs w:val="20"/>
                <w:lang w:val="en-US"/>
              </w:rPr>
            </w:pPr>
            <w:r w:rsidRPr="00A349EB">
              <w:rPr>
                <w:rStyle w:val="eop"/>
                <w:b/>
                <w:bCs/>
                <w:sz w:val="20"/>
                <w:szCs w:val="20"/>
                <w:lang w:val="en-US"/>
              </w:rPr>
              <w:t>Terrestrial acid.</w:t>
            </w:r>
            <w:r w:rsidR="009546DA" w:rsidRPr="00A349EB">
              <w:rPr>
                <w:rStyle w:val="eop"/>
                <w:b/>
                <w:bCs/>
                <w:sz w:val="20"/>
                <w:szCs w:val="20"/>
                <w:lang w:val="en-US"/>
              </w:rPr>
              <w:t xml:space="preserve"> </w:t>
            </w:r>
          </w:p>
          <w:p w14:paraId="6C2F2DF8" w14:textId="29290D94" w:rsidR="009546DA" w:rsidRPr="00A349EB" w:rsidRDefault="009546DA" w:rsidP="00F732A8">
            <w:pPr>
              <w:pStyle w:val="paragraph"/>
              <w:spacing w:before="0" w:beforeAutospacing="0" w:after="0" w:afterAutospacing="0" w:line="276" w:lineRule="auto"/>
              <w:textAlignment w:val="baseline"/>
              <w:rPr>
                <w:b/>
                <w:bCs/>
                <w:sz w:val="20"/>
                <w:szCs w:val="20"/>
                <w:lang w:val="en-US"/>
              </w:rPr>
            </w:pPr>
            <w:r w:rsidRPr="00A349EB">
              <w:rPr>
                <w:rStyle w:val="eop"/>
                <w:b/>
                <w:bCs/>
                <w:sz w:val="20"/>
                <w:szCs w:val="20"/>
                <w:lang w:val="en-US"/>
              </w:rPr>
              <w:t>(</w:t>
            </w:r>
            <w:r w:rsidRPr="00A349EB">
              <w:rPr>
                <w:sz w:val="20"/>
                <w:szCs w:val="20"/>
                <w:lang w:val="en-US"/>
              </w:rPr>
              <w:t>g SO</w:t>
            </w:r>
            <w:r w:rsidRPr="00A349EB">
              <w:rPr>
                <w:sz w:val="20"/>
                <w:szCs w:val="20"/>
                <w:vertAlign w:val="subscript"/>
                <w:lang w:val="en-US"/>
              </w:rPr>
              <w:t>2</w:t>
            </w:r>
            <w:r w:rsidRPr="00A349EB">
              <w:rPr>
                <w:sz w:val="20"/>
                <w:szCs w:val="20"/>
                <w:lang w:val="en-US"/>
              </w:rPr>
              <w:t>-eq)</w:t>
            </w:r>
          </w:p>
        </w:tc>
        <w:tc>
          <w:tcPr>
            <w:tcW w:w="742" w:type="pct"/>
            <w:tcBorders>
              <w:left w:val="single" w:sz="4" w:space="0" w:color="auto"/>
            </w:tcBorders>
          </w:tcPr>
          <w:p w14:paraId="6903841E" w14:textId="77777777" w:rsidR="009546DA" w:rsidRPr="00A349EB" w:rsidRDefault="009546DA" w:rsidP="00F732A8">
            <w:pPr>
              <w:spacing w:line="360" w:lineRule="auto"/>
              <w:jc w:val="center"/>
              <w:rPr>
                <w:sz w:val="20"/>
                <w:szCs w:val="20"/>
                <w:lang w:val="en-US"/>
              </w:rPr>
            </w:pPr>
            <w:r w:rsidRPr="00A349EB">
              <w:rPr>
                <w:sz w:val="20"/>
                <w:szCs w:val="20"/>
                <w:lang w:val="en-US"/>
              </w:rPr>
              <w:t>0.9341*</w:t>
            </w:r>
          </w:p>
        </w:tc>
        <w:tc>
          <w:tcPr>
            <w:tcW w:w="693" w:type="pct"/>
          </w:tcPr>
          <w:p w14:paraId="46F06B02" w14:textId="77777777" w:rsidR="009546DA" w:rsidRPr="00A349EB" w:rsidRDefault="009546DA" w:rsidP="00F732A8">
            <w:pPr>
              <w:spacing w:line="360" w:lineRule="auto"/>
              <w:jc w:val="center"/>
              <w:rPr>
                <w:sz w:val="20"/>
                <w:szCs w:val="20"/>
                <w:lang w:val="en-US"/>
              </w:rPr>
            </w:pPr>
            <w:r w:rsidRPr="00A349EB">
              <w:rPr>
                <w:sz w:val="20"/>
                <w:szCs w:val="20"/>
                <w:lang w:val="en-US"/>
              </w:rPr>
              <w:t>0.9056*</w:t>
            </w:r>
          </w:p>
        </w:tc>
        <w:tc>
          <w:tcPr>
            <w:tcW w:w="693" w:type="pct"/>
          </w:tcPr>
          <w:p w14:paraId="10460C16" w14:textId="77777777" w:rsidR="009546DA" w:rsidRPr="00A349EB" w:rsidRDefault="009546DA" w:rsidP="00F732A8">
            <w:pPr>
              <w:spacing w:line="360" w:lineRule="auto"/>
              <w:jc w:val="center"/>
              <w:rPr>
                <w:sz w:val="20"/>
                <w:szCs w:val="20"/>
                <w:lang w:val="en-US"/>
              </w:rPr>
            </w:pPr>
            <w:r w:rsidRPr="00A349EB">
              <w:rPr>
                <w:sz w:val="20"/>
                <w:szCs w:val="20"/>
                <w:lang w:val="en-US"/>
              </w:rPr>
              <w:t>0.5712*</w:t>
            </w:r>
          </w:p>
        </w:tc>
        <w:tc>
          <w:tcPr>
            <w:tcW w:w="742" w:type="pct"/>
          </w:tcPr>
          <w:p w14:paraId="6A4A7218" w14:textId="77777777" w:rsidR="009546DA" w:rsidRPr="00A349EB" w:rsidRDefault="009546DA" w:rsidP="00F732A8">
            <w:pPr>
              <w:spacing w:line="360" w:lineRule="auto"/>
              <w:jc w:val="center"/>
              <w:rPr>
                <w:sz w:val="20"/>
                <w:szCs w:val="20"/>
                <w:lang w:val="en-US"/>
              </w:rPr>
            </w:pPr>
            <w:r w:rsidRPr="00A349EB">
              <w:rPr>
                <w:sz w:val="20"/>
                <w:szCs w:val="20"/>
                <w:lang w:val="en-US"/>
              </w:rPr>
              <w:t>1.0000</w:t>
            </w:r>
          </w:p>
        </w:tc>
        <w:tc>
          <w:tcPr>
            <w:tcW w:w="669" w:type="pct"/>
          </w:tcPr>
          <w:p w14:paraId="4507F536" w14:textId="77777777" w:rsidR="009546DA" w:rsidRPr="00A349EB" w:rsidRDefault="009546DA" w:rsidP="00F732A8">
            <w:pPr>
              <w:spacing w:line="360" w:lineRule="auto"/>
              <w:jc w:val="center"/>
              <w:rPr>
                <w:sz w:val="20"/>
                <w:szCs w:val="20"/>
                <w:lang w:val="en-US"/>
              </w:rPr>
            </w:pPr>
          </w:p>
        </w:tc>
        <w:tc>
          <w:tcPr>
            <w:tcW w:w="717" w:type="pct"/>
          </w:tcPr>
          <w:p w14:paraId="5D56E112" w14:textId="77777777" w:rsidR="009546DA" w:rsidRPr="00A349EB" w:rsidRDefault="009546DA" w:rsidP="00F732A8">
            <w:pPr>
              <w:spacing w:line="360" w:lineRule="auto"/>
              <w:jc w:val="center"/>
              <w:rPr>
                <w:sz w:val="20"/>
                <w:szCs w:val="20"/>
                <w:lang w:val="en-US"/>
              </w:rPr>
            </w:pPr>
          </w:p>
        </w:tc>
      </w:tr>
      <w:tr w:rsidR="00A349EB" w:rsidRPr="00A349EB" w14:paraId="38BEB8E1" w14:textId="77777777" w:rsidTr="00457D51">
        <w:trPr>
          <w:trHeight w:val="415"/>
        </w:trPr>
        <w:tc>
          <w:tcPr>
            <w:tcW w:w="743" w:type="pct"/>
            <w:tcBorders>
              <w:right w:val="single" w:sz="4" w:space="0" w:color="auto"/>
            </w:tcBorders>
          </w:tcPr>
          <w:p w14:paraId="248A7B71" w14:textId="77777777" w:rsidR="00342B4D" w:rsidRPr="00A349EB" w:rsidRDefault="00342B4D" w:rsidP="00F732A8">
            <w:pPr>
              <w:pStyle w:val="paragraph"/>
              <w:spacing w:before="0" w:beforeAutospacing="0" w:after="0" w:afterAutospacing="0" w:line="276" w:lineRule="auto"/>
              <w:textAlignment w:val="baseline"/>
              <w:rPr>
                <w:rStyle w:val="eop"/>
                <w:b/>
                <w:bCs/>
                <w:sz w:val="20"/>
                <w:szCs w:val="20"/>
                <w:lang w:val="en-US"/>
              </w:rPr>
            </w:pPr>
            <w:r w:rsidRPr="00A349EB">
              <w:rPr>
                <w:rStyle w:val="eop"/>
                <w:b/>
                <w:bCs/>
                <w:sz w:val="20"/>
                <w:szCs w:val="20"/>
                <w:lang w:val="en-US"/>
              </w:rPr>
              <w:t>Water use</w:t>
            </w:r>
            <w:r w:rsidR="009546DA" w:rsidRPr="00A349EB">
              <w:rPr>
                <w:rStyle w:val="eop"/>
                <w:b/>
                <w:bCs/>
                <w:sz w:val="20"/>
                <w:szCs w:val="20"/>
                <w:lang w:val="en-US"/>
              </w:rPr>
              <w:t xml:space="preserve"> </w:t>
            </w:r>
          </w:p>
          <w:p w14:paraId="0E94551B" w14:textId="7A7CE5D8" w:rsidR="009546DA" w:rsidRPr="00A349EB" w:rsidRDefault="009546DA" w:rsidP="00F732A8">
            <w:pPr>
              <w:pStyle w:val="paragraph"/>
              <w:spacing w:before="0" w:beforeAutospacing="0" w:after="0" w:afterAutospacing="0" w:line="276" w:lineRule="auto"/>
              <w:textAlignment w:val="baseline"/>
              <w:rPr>
                <w:b/>
                <w:bCs/>
                <w:sz w:val="20"/>
                <w:szCs w:val="20"/>
                <w:lang w:val="en-US"/>
              </w:rPr>
            </w:pPr>
            <w:r w:rsidRPr="00A349EB">
              <w:rPr>
                <w:rStyle w:val="eop"/>
                <w:b/>
                <w:bCs/>
                <w:sz w:val="20"/>
                <w:szCs w:val="20"/>
                <w:lang w:val="en-US"/>
              </w:rPr>
              <w:t>(</w:t>
            </w:r>
            <w:r w:rsidRPr="00A349EB">
              <w:rPr>
                <w:sz w:val="20"/>
                <w:szCs w:val="20"/>
                <w:lang w:val="en-US"/>
              </w:rPr>
              <w:t>m</w:t>
            </w:r>
            <w:r w:rsidRPr="00A349EB">
              <w:rPr>
                <w:sz w:val="20"/>
                <w:szCs w:val="20"/>
                <w:vertAlign w:val="superscript"/>
                <w:lang w:val="en-US"/>
              </w:rPr>
              <w:t>3</w:t>
            </w:r>
            <w:r w:rsidRPr="00A349EB">
              <w:rPr>
                <w:sz w:val="20"/>
                <w:szCs w:val="20"/>
                <w:lang w:val="en-US"/>
              </w:rPr>
              <w:t>)</w:t>
            </w:r>
          </w:p>
        </w:tc>
        <w:tc>
          <w:tcPr>
            <w:tcW w:w="742" w:type="pct"/>
            <w:tcBorders>
              <w:left w:val="single" w:sz="4" w:space="0" w:color="auto"/>
            </w:tcBorders>
          </w:tcPr>
          <w:p w14:paraId="6B91B0D7" w14:textId="77777777" w:rsidR="009546DA" w:rsidRPr="00A349EB" w:rsidRDefault="009546DA" w:rsidP="00F732A8">
            <w:pPr>
              <w:spacing w:line="360" w:lineRule="auto"/>
              <w:jc w:val="center"/>
              <w:rPr>
                <w:sz w:val="20"/>
                <w:szCs w:val="20"/>
                <w:lang w:val="en-US"/>
              </w:rPr>
            </w:pPr>
            <w:r w:rsidRPr="00A349EB">
              <w:rPr>
                <w:sz w:val="20"/>
                <w:szCs w:val="20"/>
                <w:lang w:val="en-US"/>
              </w:rPr>
              <w:t>0.5754*</w:t>
            </w:r>
          </w:p>
        </w:tc>
        <w:tc>
          <w:tcPr>
            <w:tcW w:w="693" w:type="pct"/>
          </w:tcPr>
          <w:p w14:paraId="4F3A259C" w14:textId="77777777" w:rsidR="009546DA" w:rsidRPr="00A349EB" w:rsidRDefault="009546DA" w:rsidP="00F732A8">
            <w:pPr>
              <w:spacing w:line="360" w:lineRule="auto"/>
              <w:jc w:val="center"/>
              <w:rPr>
                <w:sz w:val="20"/>
                <w:szCs w:val="20"/>
                <w:lang w:val="en-US"/>
              </w:rPr>
            </w:pPr>
            <w:r w:rsidRPr="00A349EB">
              <w:rPr>
                <w:sz w:val="20"/>
                <w:szCs w:val="20"/>
                <w:lang w:val="en-US"/>
              </w:rPr>
              <w:t>0.5357*</w:t>
            </w:r>
          </w:p>
        </w:tc>
        <w:tc>
          <w:tcPr>
            <w:tcW w:w="693" w:type="pct"/>
          </w:tcPr>
          <w:p w14:paraId="04C1B51B" w14:textId="77777777" w:rsidR="009546DA" w:rsidRPr="00A349EB" w:rsidRDefault="009546DA" w:rsidP="00F732A8">
            <w:pPr>
              <w:spacing w:line="360" w:lineRule="auto"/>
              <w:jc w:val="center"/>
              <w:rPr>
                <w:sz w:val="20"/>
                <w:szCs w:val="20"/>
                <w:lang w:val="en-US"/>
              </w:rPr>
            </w:pPr>
            <w:r w:rsidRPr="00A349EB">
              <w:rPr>
                <w:sz w:val="20"/>
                <w:szCs w:val="20"/>
                <w:lang w:val="en-US"/>
              </w:rPr>
              <w:t>0.5508*</w:t>
            </w:r>
          </w:p>
        </w:tc>
        <w:tc>
          <w:tcPr>
            <w:tcW w:w="742" w:type="pct"/>
          </w:tcPr>
          <w:p w14:paraId="164D81B6" w14:textId="77777777" w:rsidR="009546DA" w:rsidRPr="00A349EB" w:rsidRDefault="009546DA" w:rsidP="00F732A8">
            <w:pPr>
              <w:spacing w:line="360" w:lineRule="auto"/>
              <w:jc w:val="center"/>
              <w:rPr>
                <w:sz w:val="20"/>
                <w:szCs w:val="20"/>
                <w:lang w:val="en-US"/>
              </w:rPr>
            </w:pPr>
            <w:r w:rsidRPr="00A349EB">
              <w:rPr>
                <w:sz w:val="20"/>
                <w:szCs w:val="20"/>
                <w:lang w:val="en-US"/>
              </w:rPr>
              <w:t>0.5351*</w:t>
            </w:r>
          </w:p>
        </w:tc>
        <w:tc>
          <w:tcPr>
            <w:tcW w:w="669" w:type="pct"/>
          </w:tcPr>
          <w:p w14:paraId="3675DFBC" w14:textId="77777777" w:rsidR="009546DA" w:rsidRPr="00A349EB" w:rsidRDefault="009546DA" w:rsidP="00F732A8">
            <w:pPr>
              <w:spacing w:line="360" w:lineRule="auto"/>
              <w:jc w:val="center"/>
              <w:rPr>
                <w:sz w:val="20"/>
                <w:szCs w:val="20"/>
                <w:lang w:val="en-US"/>
              </w:rPr>
            </w:pPr>
            <w:r w:rsidRPr="00A349EB">
              <w:rPr>
                <w:sz w:val="20"/>
                <w:szCs w:val="20"/>
                <w:lang w:val="en-US"/>
              </w:rPr>
              <w:t>1.0000</w:t>
            </w:r>
          </w:p>
        </w:tc>
        <w:tc>
          <w:tcPr>
            <w:tcW w:w="717" w:type="pct"/>
          </w:tcPr>
          <w:p w14:paraId="6315071C" w14:textId="77777777" w:rsidR="009546DA" w:rsidRPr="00A349EB" w:rsidRDefault="009546DA" w:rsidP="00F732A8">
            <w:pPr>
              <w:spacing w:line="360" w:lineRule="auto"/>
              <w:jc w:val="center"/>
              <w:rPr>
                <w:sz w:val="20"/>
                <w:szCs w:val="20"/>
                <w:lang w:val="en-US"/>
              </w:rPr>
            </w:pPr>
          </w:p>
        </w:tc>
      </w:tr>
      <w:tr w:rsidR="00A349EB" w:rsidRPr="00A349EB" w14:paraId="501C3E0A" w14:textId="77777777" w:rsidTr="00457D51">
        <w:trPr>
          <w:trHeight w:val="406"/>
        </w:trPr>
        <w:tc>
          <w:tcPr>
            <w:tcW w:w="743" w:type="pct"/>
            <w:tcBorders>
              <w:bottom w:val="single" w:sz="4" w:space="0" w:color="auto"/>
              <w:right w:val="single" w:sz="4" w:space="0" w:color="auto"/>
            </w:tcBorders>
          </w:tcPr>
          <w:p w14:paraId="11C48851" w14:textId="77777777" w:rsidR="00342B4D" w:rsidRPr="00A349EB" w:rsidRDefault="00342B4D" w:rsidP="00F732A8">
            <w:pPr>
              <w:pStyle w:val="paragraph"/>
              <w:spacing w:before="0" w:beforeAutospacing="0" w:after="0" w:afterAutospacing="0" w:line="276" w:lineRule="auto"/>
              <w:textAlignment w:val="baseline"/>
              <w:rPr>
                <w:rStyle w:val="eop"/>
                <w:b/>
                <w:bCs/>
                <w:sz w:val="20"/>
                <w:szCs w:val="20"/>
                <w:lang w:val="en-US"/>
              </w:rPr>
            </w:pPr>
            <w:r w:rsidRPr="00A349EB">
              <w:rPr>
                <w:rStyle w:val="eop"/>
                <w:b/>
                <w:bCs/>
                <w:sz w:val="20"/>
                <w:szCs w:val="20"/>
                <w:lang w:val="en-US"/>
              </w:rPr>
              <w:t>Land use</w:t>
            </w:r>
          </w:p>
          <w:p w14:paraId="07C7654F" w14:textId="266AF8B2" w:rsidR="009546DA" w:rsidRPr="00A349EB" w:rsidRDefault="009546DA" w:rsidP="00F732A8">
            <w:pPr>
              <w:pStyle w:val="paragraph"/>
              <w:spacing w:before="0" w:beforeAutospacing="0" w:after="0" w:afterAutospacing="0" w:line="276" w:lineRule="auto"/>
              <w:textAlignment w:val="baseline"/>
              <w:rPr>
                <w:b/>
                <w:bCs/>
                <w:sz w:val="20"/>
                <w:szCs w:val="20"/>
                <w:lang w:val="en-US"/>
              </w:rPr>
            </w:pPr>
            <w:r w:rsidRPr="00A349EB">
              <w:rPr>
                <w:rStyle w:val="eop"/>
                <w:b/>
                <w:bCs/>
                <w:sz w:val="20"/>
                <w:szCs w:val="20"/>
                <w:lang w:val="en-US"/>
              </w:rPr>
              <w:t>(</w:t>
            </w:r>
            <w:r w:rsidRPr="00A349EB">
              <w:rPr>
                <w:sz w:val="20"/>
                <w:szCs w:val="20"/>
                <w:lang w:val="en-US"/>
              </w:rPr>
              <w:t>m</w:t>
            </w:r>
            <w:r w:rsidRPr="00A349EB">
              <w:rPr>
                <w:sz w:val="20"/>
                <w:szCs w:val="20"/>
                <w:vertAlign w:val="superscript"/>
                <w:lang w:val="en-US"/>
              </w:rPr>
              <w:t>2</w:t>
            </w:r>
            <w:r w:rsidRPr="00A349EB">
              <w:rPr>
                <w:sz w:val="20"/>
                <w:szCs w:val="20"/>
                <w:lang w:val="en-US"/>
              </w:rPr>
              <w:t>a)</w:t>
            </w:r>
          </w:p>
        </w:tc>
        <w:tc>
          <w:tcPr>
            <w:tcW w:w="742" w:type="pct"/>
            <w:tcBorders>
              <w:left w:val="single" w:sz="4" w:space="0" w:color="auto"/>
              <w:bottom w:val="single" w:sz="4" w:space="0" w:color="auto"/>
            </w:tcBorders>
          </w:tcPr>
          <w:p w14:paraId="07864BD0" w14:textId="77777777" w:rsidR="009546DA" w:rsidRPr="00A349EB" w:rsidRDefault="009546DA" w:rsidP="00F732A8">
            <w:pPr>
              <w:spacing w:line="360" w:lineRule="auto"/>
              <w:jc w:val="center"/>
              <w:rPr>
                <w:sz w:val="20"/>
                <w:szCs w:val="20"/>
                <w:lang w:val="en-US"/>
              </w:rPr>
            </w:pPr>
            <w:r w:rsidRPr="00A349EB">
              <w:rPr>
                <w:sz w:val="20"/>
                <w:szCs w:val="20"/>
                <w:lang w:val="en-US"/>
              </w:rPr>
              <w:t>0.8936*</w:t>
            </w:r>
          </w:p>
        </w:tc>
        <w:tc>
          <w:tcPr>
            <w:tcW w:w="693" w:type="pct"/>
            <w:tcBorders>
              <w:bottom w:val="single" w:sz="4" w:space="0" w:color="auto"/>
            </w:tcBorders>
          </w:tcPr>
          <w:p w14:paraId="4617224F" w14:textId="77777777" w:rsidR="009546DA" w:rsidRPr="00A349EB" w:rsidRDefault="009546DA" w:rsidP="00F732A8">
            <w:pPr>
              <w:spacing w:line="360" w:lineRule="auto"/>
              <w:jc w:val="center"/>
              <w:rPr>
                <w:sz w:val="20"/>
                <w:szCs w:val="20"/>
                <w:lang w:val="en-US"/>
              </w:rPr>
            </w:pPr>
            <w:r w:rsidRPr="00A349EB">
              <w:rPr>
                <w:sz w:val="20"/>
                <w:szCs w:val="20"/>
                <w:lang w:val="en-US"/>
              </w:rPr>
              <w:t>0.6972*</w:t>
            </w:r>
          </w:p>
        </w:tc>
        <w:tc>
          <w:tcPr>
            <w:tcW w:w="693" w:type="pct"/>
            <w:tcBorders>
              <w:bottom w:val="single" w:sz="4" w:space="0" w:color="auto"/>
            </w:tcBorders>
          </w:tcPr>
          <w:p w14:paraId="008C0FF0" w14:textId="77777777" w:rsidR="009546DA" w:rsidRPr="00A349EB" w:rsidRDefault="009546DA" w:rsidP="00F732A8">
            <w:pPr>
              <w:spacing w:line="360" w:lineRule="auto"/>
              <w:jc w:val="center"/>
              <w:rPr>
                <w:sz w:val="20"/>
                <w:szCs w:val="20"/>
                <w:lang w:val="en-US"/>
              </w:rPr>
            </w:pPr>
            <w:r w:rsidRPr="00A349EB">
              <w:rPr>
                <w:sz w:val="20"/>
                <w:szCs w:val="20"/>
                <w:lang w:val="en-US"/>
              </w:rPr>
              <w:t>0.7859*</w:t>
            </w:r>
          </w:p>
        </w:tc>
        <w:tc>
          <w:tcPr>
            <w:tcW w:w="742" w:type="pct"/>
            <w:tcBorders>
              <w:bottom w:val="single" w:sz="4" w:space="0" w:color="auto"/>
            </w:tcBorders>
          </w:tcPr>
          <w:p w14:paraId="184C187F" w14:textId="77777777" w:rsidR="009546DA" w:rsidRPr="00A349EB" w:rsidRDefault="009546DA" w:rsidP="00F732A8">
            <w:pPr>
              <w:spacing w:line="360" w:lineRule="auto"/>
              <w:jc w:val="center"/>
              <w:rPr>
                <w:sz w:val="20"/>
                <w:szCs w:val="20"/>
                <w:lang w:val="en-US"/>
              </w:rPr>
            </w:pPr>
            <w:r w:rsidRPr="00A349EB">
              <w:rPr>
                <w:sz w:val="20"/>
                <w:szCs w:val="20"/>
                <w:lang w:val="en-US"/>
              </w:rPr>
              <w:t>0.7851*</w:t>
            </w:r>
          </w:p>
        </w:tc>
        <w:tc>
          <w:tcPr>
            <w:tcW w:w="669" w:type="pct"/>
            <w:tcBorders>
              <w:bottom w:val="single" w:sz="4" w:space="0" w:color="auto"/>
            </w:tcBorders>
          </w:tcPr>
          <w:p w14:paraId="3A547D5B" w14:textId="77777777" w:rsidR="009546DA" w:rsidRPr="00A349EB" w:rsidRDefault="009546DA" w:rsidP="00F732A8">
            <w:pPr>
              <w:spacing w:line="360" w:lineRule="auto"/>
              <w:jc w:val="center"/>
              <w:rPr>
                <w:sz w:val="20"/>
                <w:szCs w:val="20"/>
                <w:lang w:val="en-US"/>
              </w:rPr>
            </w:pPr>
            <w:r w:rsidRPr="00A349EB">
              <w:rPr>
                <w:sz w:val="20"/>
                <w:szCs w:val="20"/>
                <w:lang w:val="en-US"/>
              </w:rPr>
              <w:t>0.4547*</w:t>
            </w:r>
          </w:p>
        </w:tc>
        <w:tc>
          <w:tcPr>
            <w:tcW w:w="717" w:type="pct"/>
            <w:tcBorders>
              <w:bottom w:val="single" w:sz="4" w:space="0" w:color="auto"/>
            </w:tcBorders>
          </w:tcPr>
          <w:p w14:paraId="5659DA65" w14:textId="77777777" w:rsidR="009546DA" w:rsidRPr="00A349EB" w:rsidRDefault="009546DA" w:rsidP="00F732A8">
            <w:pPr>
              <w:spacing w:line="360" w:lineRule="auto"/>
              <w:jc w:val="center"/>
              <w:rPr>
                <w:sz w:val="20"/>
                <w:szCs w:val="20"/>
                <w:lang w:val="en-US"/>
              </w:rPr>
            </w:pPr>
            <w:r w:rsidRPr="00A349EB">
              <w:rPr>
                <w:sz w:val="20"/>
                <w:szCs w:val="20"/>
                <w:lang w:val="en-US"/>
              </w:rPr>
              <w:t>1.0000</w:t>
            </w:r>
          </w:p>
        </w:tc>
      </w:tr>
    </w:tbl>
    <w:p w14:paraId="6684EE4E" w14:textId="1860B8BE" w:rsidR="009546DA" w:rsidRPr="00A349EB" w:rsidRDefault="00342B4D" w:rsidP="009546DA">
      <w:pPr>
        <w:rPr>
          <w:rStyle w:val="eop"/>
          <w:sz w:val="20"/>
          <w:szCs w:val="20"/>
          <w:lang w:val="en-US"/>
        </w:rPr>
      </w:pPr>
      <w:r w:rsidRPr="00A349EB">
        <w:rPr>
          <w:rStyle w:val="eop"/>
          <w:sz w:val="20"/>
          <w:szCs w:val="20"/>
          <w:lang w:val="en-US"/>
        </w:rPr>
        <w:t>Abbreviations: Global warming p</w:t>
      </w:r>
      <w:r w:rsidR="00457D51" w:rsidRPr="00A349EB">
        <w:rPr>
          <w:rStyle w:val="eop"/>
          <w:sz w:val="20"/>
          <w:szCs w:val="20"/>
          <w:lang w:val="en-US"/>
        </w:rPr>
        <w:t>o</w:t>
      </w:r>
      <w:r w:rsidRPr="00A349EB">
        <w:rPr>
          <w:rStyle w:val="eop"/>
          <w:sz w:val="20"/>
          <w:szCs w:val="20"/>
          <w:lang w:val="en-US"/>
        </w:rPr>
        <w:t>t.</w:t>
      </w:r>
      <w:r w:rsidR="009546DA" w:rsidRPr="00A349EB">
        <w:rPr>
          <w:rStyle w:val="eop"/>
          <w:sz w:val="20"/>
          <w:szCs w:val="20"/>
          <w:lang w:val="en-US"/>
        </w:rPr>
        <w:t xml:space="preserve">, global warming potential; </w:t>
      </w:r>
      <w:r w:rsidR="009546DA" w:rsidRPr="00A349EB">
        <w:rPr>
          <w:sz w:val="20"/>
          <w:szCs w:val="20"/>
          <w:lang w:val="en-US"/>
        </w:rPr>
        <w:t>CO</w:t>
      </w:r>
      <w:r w:rsidR="009546DA" w:rsidRPr="00A349EB">
        <w:rPr>
          <w:sz w:val="20"/>
          <w:szCs w:val="20"/>
          <w:vertAlign w:val="subscript"/>
          <w:lang w:val="en-US"/>
        </w:rPr>
        <w:t>2</w:t>
      </w:r>
      <w:r w:rsidR="009546DA" w:rsidRPr="00A349EB">
        <w:rPr>
          <w:sz w:val="20"/>
          <w:szCs w:val="20"/>
          <w:lang w:val="en-US"/>
        </w:rPr>
        <w:t>-eq, carbon dioxide equivalents;</w:t>
      </w:r>
      <w:r w:rsidR="00672123" w:rsidRPr="00A349EB">
        <w:rPr>
          <w:rStyle w:val="eop"/>
          <w:sz w:val="20"/>
          <w:szCs w:val="20"/>
          <w:lang w:val="en-US"/>
        </w:rPr>
        <w:t xml:space="preserve"> Freshwater </w:t>
      </w:r>
      <w:proofErr w:type="spellStart"/>
      <w:r w:rsidR="00672123" w:rsidRPr="00A349EB">
        <w:rPr>
          <w:rStyle w:val="eop"/>
          <w:sz w:val="20"/>
          <w:szCs w:val="20"/>
          <w:lang w:val="en-US"/>
        </w:rPr>
        <w:t>eutr</w:t>
      </w:r>
      <w:proofErr w:type="spellEnd"/>
      <w:r w:rsidRPr="00A349EB">
        <w:rPr>
          <w:rStyle w:val="eop"/>
          <w:sz w:val="20"/>
          <w:szCs w:val="20"/>
          <w:lang w:val="en-US"/>
        </w:rPr>
        <w:t>.</w:t>
      </w:r>
      <w:r w:rsidR="009546DA" w:rsidRPr="00A349EB">
        <w:rPr>
          <w:rStyle w:val="eop"/>
          <w:sz w:val="20"/>
          <w:szCs w:val="20"/>
          <w:lang w:val="en-US"/>
        </w:rPr>
        <w:t xml:space="preserve">, freshwater eutrophication; </w:t>
      </w:r>
      <w:r w:rsidR="009546DA" w:rsidRPr="00A349EB">
        <w:rPr>
          <w:sz w:val="20"/>
          <w:szCs w:val="20"/>
          <w:lang w:val="en-US"/>
        </w:rPr>
        <w:t>P-eq</w:t>
      </w:r>
      <w:r w:rsidRPr="00A349EB">
        <w:rPr>
          <w:rStyle w:val="eop"/>
          <w:sz w:val="20"/>
          <w:szCs w:val="20"/>
          <w:lang w:val="en-US"/>
        </w:rPr>
        <w:t>, phospho</w:t>
      </w:r>
      <w:r w:rsidR="00672123" w:rsidRPr="00A349EB">
        <w:rPr>
          <w:rStyle w:val="eop"/>
          <w:sz w:val="20"/>
          <w:szCs w:val="20"/>
          <w:lang w:val="en-US"/>
        </w:rPr>
        <w:t xml:space="preserve">rous equivalents; Marine </w:t>
      </w:r>
      <w:proofErr w:type="spellStart"/>
      <w:r w:rsidR="00672123" w:rsidRPr="00A349EB">
        <w:rPr>
          <w:rStyle w:val="eop"/>
          <w:sz w:val="20"/>
          <w:szCs w:val="20"/>
          <w:lang w:val="en-US"/>
        </w:rPr>
        <w:t>eutr</w:t>
      </w:r>
      <w:proofErr w:type="spellEnd"/>
      <w:r w:rsidRPr="00A349EB">
        <w:rPr>
          <w:rStyle w:val="eop"/>
          <w:sz w:val="20"/>
          <w:szCs w:val="20"/>
          <w:lang w:val="en-US"/>
        </w:rPr>
        <w:t>.</w:t>
      </w:r>
      <w:r w:rsidR="009546DA" w:rsidRPr="00A349EB">
        <w:rPr>
          <w:rStyle w:val="eop"/>
          <w:sz w:val="20"/>
          <w:szCs w:val="20"/>
          <w:lang w:val="en-US"/>
        </w:rPr>
        <w:t>, marine eutrophication</w:t>
      </w:r>
      <w:r w:rsidRPr="00A349EB">
        <w:rPr>
          <w:rStyle w:val="eop"/>
          <w:sz w:val="20"/>
          <w:szCs w:val="20"/>
          <w:lang w:val="en-US"/>
        </w:rPr>
        <w:t>; N-eq, nitrogen equivalents; Terrestrial acid.</w:t>
      </w:r>
      <w:r w:rsidR="009546DA" w:rsidRPr="00A349EB">
        <w:rPr>
          <w:rStyle w:val="eop"/>
          <w:sz w:val="20"/>
          <w:szCs w:val="20"/>
          <w:lang w:val="en-US"/>
        </w:rPr>
        <w:t xml:space="preserve">, terrestrial acidification; </w:t>
      </w:r>
      <w:r w:rsidR="009546DA" w:rsidRPr="00A349EB">
        <w:rPr>
          <w:sz w:val="20"/>
          <w:szCs w:val="20"/>
          <w:lang w:val="en-US"/>
        </w:rPr>
        <w:t>SO</w:t>
      </w:r>
      <w:r w:rsidR="009546DA" w:rsidRPr="00A349EB">
        <w:rPr>
          <w:sz w:val="20"/>
          <w:szCs w:val="20"/>
          <w:vertAlign w:val="subscript"/>
          <w:lang w:val="en-US"/>
        </w:rPr>
        <w:t>2</w:t>
      </w:r>
      <w:r w:rsidR="009546DA" w:rsidRPr="00A349EB">
        <w:rPr>
          <w:sz w:val="20"/>
          <w:szCs w:val="20"/>
          <w:lang w:val="en-US"/>
        </w:rPr>
        <w:t>-eq, sulfur dioxide equivalents;</w:t>
      </w:r>
      <w:r w:rsidRPr="00A349EB">
        <w:rPr>
          <w:rStyle w:val="eop"/>
          <w:sz w:val="20"/>
          <w:szCs w:val="20"/>
          <w:lang w:val="en-US"/>
        </w:rPr>
        <w:t xml:space="preserve"> </w:t>
      </w:r>
      <w:r w:rsidR="009546DA" w:rsidRPr="00A349EB">
        <w:rPr>
          <w:sz w:val="20"/>
          <w:szCs w:val="20"/>
          <w:lang w:val="en-US"/>
        </w:rPr>
        <w:t>m3, cubic meters; m</w:t>
      </w:r>
      <w:r w:rsidR="009546DA" w:rsidRPr="00A349EB">
        <w:rPr>
          <w:sz w:val="20"/>
          <w:szCs w:val="20"/>
          <w:vertAlign w:val="superscript"/>
          <w:lang w:val="en-US"/>
        </w:rPr>
        <w:t>2</w:t>
      </w:r>
      <w:r w:rsidR="009546DA" w:rsidRPr="00A349EB">
        <w:rPr>
          <w:sz w:val="20"/>
          <w:szCs w:val="20"/>
          <w:lang w:val="en-US"/>
        </w:rPr>
        <w:t>a</w:t>
      </w:r>
      <w:r w:rsidR="009546DA" w:rsidRPr="00A349EB">
        <w:rPr>
          <w:rStyle w:val="eop"/>
          <w:sz w:val="20"/>
          <w:szCs w:val="20"/>
          <w:lang w:val="en-US"/>
        </w:rPr>
        <w:t xml:space="preserve">, square meters of land per year. </w:t>
      </w:r>
    </w:p>
    <w:p w14:paraId="519C167B" w14:textId="6C175522" w:rsidR="006B1133" w:rsidRPr="00A349EB" w:rsidRDefault="006B1133" w:rsidP="009546DA">
      <w:pPr>
        <w:rPr>
          <w:rStyle w:val="eop"/>
          <w:sz w:val="20"/>
          <w:szCs w:val="20"/>
          <w:lang w:val="en-US"/>
        </w:rPr>
      </w:pPr>
      <w:r w:rsidRPr="00A349EB">
        <w:rPr>
          <w:sz w:val="20"/>
          <w:szCs w:val="20"/>
          <w:lang w:val="en-US"/>
        </w:rPr>
        <w:t>* P&lt;0.0001.</w:t>
      </w:r>
    </w:p>
    <w:p w14:paraId="14B71D06" w14:textId="77777777" w:rsidR="009546DA" w:rsidRPr="00A349EB" w:rsidRDefault="009546DA" w:rsidP="009546DA">
      <w:pPr>
        <w:spacing w:line="360" w:lineRule="auto"/>
        <w:rPr>
          <w:b/>
          <w:sz w:val="20"/>
          <w:szCs w:val="20"/>
          <w:lang w:val="en-US"/>
        </w:rPr>
      </w:pPr>
    </w:p>
    <w:p w14:paraId="4FE13E3A" w14:textId="77777777" w:rsidR="009546DA" w:rsidRPr="00A349EB" w:rsidRDefault="009546DA" w:rsidP="009546DA">
      <w:pPr>
        <w:spacing w:line="360" w:lineRule="auto"/>
        <w:rPr>
          <w:b/>
          <w:sz w:val="20"/>
          <w:szCs w:val="20"/>
          <w:lang w:val="en-US"/>
        </w:rPr>
      </w:pPr>
    </w:p>
    <w:p w14:paraId="0F1D291D" w14:textId="77777777" w:rsidR="009546DA" w:rsidRPr="00A349EB" w:rsidRDefault="009546DA" w:rsidP="009546DA">
      <w:pPr>
        <w:spacing w:line="360" w:lineRule="auto"/>
        <w:rPr>
          <w:b/>
          <w:sz w:val="20"/>
          <w:szCs w:val="20"/>
          <w:lang w:val="en-US"/>
        </w:rPr>
      </w:pPr>
    </w:p>
    <w:p w14:paraId="6CBF028B" w14:textId="77777777" w:rsidR="009546DA" w:rsidRPr="00A349EB" w:rsidRDefault="009546DA" w:rsidP="009546DA">
      <w:pPr>
        <w:spacing w:line="360" w:lineRule="auto"/>
        <w:rPr>
          <w:b/>
          <w:sz w:val="20"/>
          <w:szCs w:val="20"/>
          <w:lang w:val="en-US"/>
        </w:rPr>
      </w:pPr>
    </w:p>
    <w:p w14:paraId="76D1737F" w14:textId="77777777" w:rsidR="009546DA" w:rsidRPr="00A349EB" w:rsidRDefault="009546DA" w:rsidP="009546DA">
      <w:pPr>
        <w:spacing w:line="360" w:lineRule="auto"/>
        <w:rPr>
          <w:b/>
          <w:sz w:val="20"/>
          <w:szCs w:val="20"/>
          <w:lang w:val="en-US"/>
        </w:rPr>
      </w:pPr>
    </w:p>
    <w:p w14:paraId="5C48C9A5" w14:textId="77777777" w:rsidR="009546DA" w:rsidRPr="00A349EB" w:rsidRDefault="009546DA" w:rsidP="009546DA">
      <w:pPr>
        <w:spacing w:line="360" w:lineRule="auto"/>
        <w:rPr>
          <w:b/>
          <w:sz w:val="20"/>
          <w:szCs w:val="20"/>
          <w:lang w:val="en-US"/>
        </w:rPr>
      </w:pPr>
    </w:p>
    <w:p w14:paraId="6F6C982E" w14:textId="77777777" w:rsidR="009546DA" w:rsidRPr="00A349EB" w:rsidRDefault="009546DA" w:rsidP="009546DA">
      <w:pPr>
        <w:spacing w:line="360" w:lineRule="auto"/>
        <w:rPr>
          <w:b/>
          <w:sz w:val="20"/>
          <w:szCs w:val="20"/>
          <w:lang w:val="en-US"/>
        </w:rPr>
      </w:pPr>
    </w:p>
    <w:p w14:paraId="3417035D" w14:textId="77777777" w:rsidR="009546DA" w:rsidRPr="00A349EB" w:rsidRDefault="009546DA" w:rsidP="009546DA">
      <w:pPr>
        <w:spacing w:line="360" w:lineRule="auto"/>
        <w:rPr>
          <w:b/>
          <w:sz w:val="20"/>
          <w:szCs w:val="20"/>
          <w:lang w:val="en-US"/>
        </w:rPr>
      </w:pPr>
    </w:p>
    <w:p w14:paraId="71E8DAED" w14:textId="77777777" w:rsidR="009546DA" w:rsidRPr="00A349EB" w:rsidRDefault="009546DA" w:rsidP="009546DA">
      <w:pPr>
        <w:spacing w:line="360" w:lineRule="auto"/>
        <w:rPr>
          <w:b/>
          <w:sz w:val="20"/>
          <w:szCs w:val="20"/>
          <w:lang w:val="en-US"/>
        </w:rPr>
      </w:pPr>
    </w:p>
    <w:p w14:paraId="59656E00" w14:textId="77777777" w:rsidR="009546DA" w:rsidRPr="00A349EB" w:rsidRDefault="009546DA" w:rsidP="009546DA">
      <w:pPr>
        <w:spacing w:line="360" w:lineRule="auto"/>
        <w:rPr>
          <w:lang w:val="en-US"/>
        </w:rPr>
      </w:pPr>
    </w:p>
    <w:p w14:paraId="2DC2EC7C" w14:textId="5629DB22" w:rsidR="00784004" w:rsidRPr="00A349EB" w:rsidRDefault="00784004" w:rsidP="009546DA">
      <w:pPr>
        <w:spacing w:line="360" w:lineRule="auto"/>
        <w:rPr>
          <w:lang w:val="en-US"/>
        </w:rPr>
      </w:pPr>
    </w:p>
    <w:p w14:paraId="620D3728" w14:textId="1DAD151E" w:rsidR="00784004" w:rsidRPr="00A349EB" w:rsidRDefault="00784004" w:rsidP="00C81387">
      <w:pPr>
        <w:pStyle w:val="paragraph"/>
        <w:spacing w:before="0" w:beforeAutospacing="0" w:after="0" w:afterAutospacing="0" w:line="360" w:lineRule="auto"/>
        <w:textAlignment w:val="baseline"/>
        <w:rPr>
          <w:sz w:val="20"/>
          <w:szCs w:val="20"/>
          <w:lang w:val="en-US"/>
        </w:rPr>
      </w:pPr>
      <w:r w:rsidRPr="00A349EB">
        <w:rPr>
          <w:b/>
          <w:bCs/>
          <w:sz w:val="20"/>
          <w:szCs w:val="20"/>
          <w:lang w:val="en-US"/>
        </w:rPr>
        <w:t xml:space="preserve">Table S4. </w:t>
      </w:r>
      <w:r w:rsidR="00C61AF4" w:rsidRPr="00A349EB">
        <w:rPr>
          <w:rStyle w:val="eop"/>
          <w:sz w:val="20"/>
          <w:szCs w:val="20"/>
          <w:lang w:val="en-US"/>
        </w:rPr>
        <w:t xml:space="preserve">Per capita </w:t>
      </w:r>
      <w:r w:rsidRPr="00A349EB">
        <w:rPr>
          <w:rStyle w:val="eop"/>
          <w:sz w:val="20"/>
          <w:szCs w:val="20"/>
          <w:lang w:val="en-US"/>
        </w:rPr>
        <w:t xml:space="preserve">environmental impact of dietary consumption </w:t>
      </w:r>
      <w:r w:rsidR="00D453F4" w:rsidRPr="00A349EB">
        <w:rPr>
          <w:rStyle w:val="eop"/>
          <w:sz w:val="20"/>
          <w:szCs w:val="20"/>
          <w:lang w:val="en-US"/>
        </w:rPr>
        <w:t>in</w:t>
      </w:r>
      <w:r w:rsidRPr="00A349EB">
        <w:rPr>
          <w:rStyle w:val="eop"/>
          <w:sz w:val="20"/>
          <w:szCs w:val="20"/>
          <w:lang w:val="en-US"/>
        </w:rPr>
        <w:t xml:space="preserve"> a sample of 1787 Norwegian adults aged 18-70 years</w:t>
      </w:r>
      <w:r w:rsidR="00D453F4" w:rsidRPr="00A349EB">
        <w:rPr>
          <w:rStyle w:val="eop"/>
          <w:sz w:val="20"/>
          <w:szCs w:val="20"/>
          <w:lang w:val="en-US"/>
        </w:rPr>
        <w:fldChar w:fldCharType="begin"/>
      </w:r>
      <w:r w:rsidR="005102B7" w:rsidRPr="00A349EB">
        <w:rPr>
          <w:rStyle w:val="eop"/>
          <w:sz w:val="20"/>
          <w:szCs w:val="20"/>
          <w:lang w:val="en-US"/>
        </w:rPr>
        <w:instrText xml:space="preserve"> ADDIN EN.CITE &lt;EndNote&gt;&lt;Cite&gt;&lt;Author&gt;Totland&lt;/Author&gt;&lt;Year&gt;2012&lt;/Year&gt;&lt;RecNum&gt;28&lt;/RecNum&gt;&lt;DisplayText&gt;&lt;style face="superscript"&gt;(3)&lt;/style&gt;&lt;/DisplayText&gt;&lt;record&gt;&lt;rec-number&gt;28&lt;/rec-number&gt;&lt;foreign-keys&gt;&lt;key app="EN" db-id="xpw2edffltaessezs9qvve2y0txxrtsevazt" timestamp="0"&gt;28&lt;/key&gt;&lt;/foreign-keys&gt;&lt;ref-type name="Report"&gt;27&lt;/ref-type&gt;&lt;contributors&gt;&lt;authors&gt;&lt;author&gt;Totland, T.H.&lt;/author&gt;&lt;author&gt;Melnæs, B. K.&lt;/author&gt;&lt;author&gt;Lundberg-Hallén, N.&lt;/author&gt;&lt;author&gt;Helland-Kigen, K. M.&lt;/author&gt;&lt;author&gt;Lund-Blix, N. A.&lt;/author&gt;&lt;author&gt;Myhre, J. B., &lt;/author&gt;&lt;author&gt;Johansen, A.M.W.&lt;/author&gt;&lt;author&gt;Løken, E.B.&lt;/author&gt;&lt;author&gt;Andersen, L. F.&lt;/author&gt;&lt;/authors&gt;&lt;/contributors&gt;&lt;titles&gt;&lt;title&gt;Norkost 3: A nationwide dietary survey among men and women in Norway aged 18-70, 2010-2011. (In Norwegian)&lt;/title&gt;&lt;/titles&gt;&lt;dates&gt;&lt;year&gt;2012&lt;/year&gt;&lt;/dates&gt;&lt;urls&gt;&lt;/urls&gt;&lt;/record&gt;&lt;/Cite&gt;&lt;/EndNote&gt;</w:instrText>
      </w:r>
      <w:r w:rsidR="00D453F4" w:rsidRPr="00A349EB">
        <w:rPr>
          <w:rStyle w:val="eop"/>
          <w:sz w:val="20"/>
          <w:szCs w:val="20"/>
          <w:lang w:val="en-US"/>
        </w:rPr>
        <w:fldChar w:fldCharType="separate"/>
      </w:r>
      <w:r w:rsidR="005102B7" w:rsidRPr="00A349EB">
        <w:rPr>
          <w:rStyle w:val="eop"/>
          <w:noProof/>
          <w:sz w:val="20"/>
          <w:szCs w:val="20"/>
          <w:vertAlign w:val="superscript"/>
          <w:lang w:val="en-US"/>
        </w:rPr>
        <w:t>(3)</w:t>
      </w:r>
      <w:r w:rsidR="00D453F4" w:rsidRPr="00A349EB">
        <w:rPr>
          <w:rStyle w:val="eop"/>
          <w:sz w:val="20"/>
          <w:szCs w:val="20"/>
          <w:lang w:val="en-US"/>
        </w:rPr>
        <w:fldChar w:fldCharType="end"/>
      </w:r>
      <w:r w:rsidRPr="00A349EB">
        <w:rPr>
          <w:rStyle w:val="eop"/>
          <w:sz w:val="20"/>
          <w:szCs w:val="20"/>
          <w:lang w:val="en-US"/>
        </w:rPr>
        <w:t xml:space="preserve">, </w:t>
      </w:r>
      <w:r w:rsidR="00D453F4" w:rsidRPr="00A349EB">
        <w:rPr>
          <w:rStyle w:val="eop"/>
          <w:sz w:val="20"/>
          <w:szCs w:val="20"/>
          <w:lang w:val="en-US"/>
        </w:rPr>
        <w:t xml:space="preserve">and in modelled diets representing the Norwegian Food-Based Dietary Guidelines and the EAT-Lancet healthy reference diet, </w:t>
      </w:r>
      <w:r w:rsidRPr="00A349EB">
        <w:rPr>
          <w:rStyle w:val="eop"/>
          <w:sz w:val="20"/>
          <w:szCs w:val="20"/>
          <w:lang w:val="en-US"/>
        </w:rPr>
        <w:t xml:space="preserve">compared to </w:t>
      </w:r>
      <w:r w:rsidRPr="00A349EB">
        <w:rPr>
          <w:rStyle w:val="normaltextrun"/>
          <w:sz w:val="20"/>
          <w:szCs w:val="20"/>
          <w:lang w:val="en-US"/>
        </w:rPr>
        <w:t>environmental boundaries downscaled from the EAT-Lancet targets using an equal per capita approach</w:t>
      </w:r>
      <w:r w:rsidRPr="00A349EB">
        <w:rPr>
          <w:rStyle w:val="normaltextrun"/>
          <w:sz w:val="20"/>
          <w:szCs w:val="20"/>
          <w:lang w:val="en-US"/>
        </w:rPr>
        <w:fldChar w:fldCharType="begin"/>
      </w:r>
      <w:r w:rsidR="005102B7" w:rsidRPr="00A349EB">
        <w:rPr>
          <w:rStyle w:val="normaltextrun"/>
          <w:sz w:val="20"/>
          <w:szCs w:val="20"/>
          <w:lang w:val="en-US"/>
        </w:rPr>
        <w:instrText xml:space="preserve"> ADDIN EN.CITE &lt;EndNote&gt;&lt;Cite&gt;&lt;Author&gt;Wood&lt;/Author&gt;&lt;Year&gt;2019&lt;/Year&gt;&lt;RecNum&gt;26&lt;/RecNum&gt;&lt;DisplayText&gt;&lt;style face="superscript"&gt;(4)&lt;/style&gt;&lt;/DisplayText&gt;&lt;record&gt;&lt;rec-number&gt;26&lt;/rec-number&gt;&lt;foreign-keys&gt;&lt;key app="EN" db-id="xpw2edffltaessezs9qvve2y0txxrtsevazt" timestamp="0"&gt;26&lt;/key&gt;&lt;/foreign-keys&gt;&lt;ref-type name="Report"&gt;27&lt;/ref-type&gt;&lt;contributors&gt;&lt;authors&gt;&lt;author&gt;Wood, A., Gordon, L. J., Röös, E., Karlsson, J., Häyhä, T., Bignet, V., ... &amp;amp; Bruckner, M.&lt;/author&gt;&lt;/authors&gt;&lt;/contributors&gt;&lt;titles&gt;&lt;title&gt;Nordic food systems for improved health and sustainability: Baseline assessment to inform transformation. &lt;/title&gt;&lt;/titles&gt;&lt;dates&gt;&lt;year&gt;2019&lt;/year&gt;&lt;/dates&gt;&lt;publisher&gt;Stockholm Resilience Centre&lt;/publisher&gt;&lt;urls&gt;&lt;/urls&gt;&lt;/record&gt;&lt;/Cite&gt;&lt;/EndNote&gt;</w:instrText>
      </w:r>
      <w:r w:rsidRPr="00A349EB">
        <w:rPr>
          <w:rStyle w:val="normaltextrun"/>
          <w:sz w:val="20"/>
          <w:szCs w:val="20"/>
          <w:lang w:val="en-US"/>
        </w:rPr>
        <w:fldChar w:fldCharType="separate"/>
      </w:r>
      <w:r w:rsidR="005102B7" w:rsidRPr="00A349EB">
        <w:rPr>
          <w:rStyle w:val="normaltextrun"/>
          <w:noProof/>
          <w:sz w:val="20"/>
          <w:szCs w:val="20"/>
          <w:vertAlign w:val="superscript"/>
          <w:lang w:val="en-US"/>
        </w:rPr>
        <w:t>(4)</w:t>
      </w:r>
      <w:r w:rsidRPr="00A349EB">
        <w:rPr>
          <w:rStyle w:val="normaltextrun"/>
          <w:sz w:val="20"/>
          <w:szCs w:val="20"/>
          <w:lang w:val="en-US"/>
        </w:rPr>
        <w:fldChar w:fldCharType="end"/>
      </w:r>
      <w:r w:rsidRPr="00A349EB">
        <w:rPr>
          <w:rStyle w:val="eop"/>
          <w:sz w:val="20"/>
          <w:szCs w:val="20"/>
          <w:lang w:val="en-US"/>
        </w:rPr>
        <w:t>.</w:t>
      </w:r>
    </w:p>
    <w:tbl>
      <w:tblPr>
        <w:tblStyle w:val="TableGrid"/>
        <w:tblW w:w="11519" w:type="dxa"/>
        <w:tblLook w:val="04A0" w:firstRow="1" w:lastRow="0" w:firstColumn="1" w:lastColumn="0" w:noHBand="0" w:noVBand="1"/>
      </w:tblPr>
      <w:tblGrid>
        <w:gridCol w:w="3761"/>
        <w:gridCol w:w="3495"/>
        <w:gridCol w:w="2210"/>
        <w:gridCol w:w="2053"/>
      </w:tblGrid>
      <w:tr w:rsidR="00A349EB" w:rsidRPr="00A349EB" w14:paraId="3A199275" w14:textId="77777777" w:rsidTr="006E3FD0">
        <w:trPr>
          <w:trHeight w:val="269"/>
        </w:trPr>
        <w:tc>
          <w:tcPr>
            <w:tcW w:w="0" w:type="auto"/>
          </w:tcPr>
          <w:p w14:paraId="4E182994" w14:textId="76EDB1E4" w:rsidR="006E3FD0" w:rsidRPr="00A349EB" w:rsidRDefault="006E3FD0" w:rsidP="009546DA">
            <w:pPr>
              <w:spacing w:line="360" w:lineRule="auto"/>
              <w:rPr>
                <w:b/>
                <w:bCs/>
                <w:sz w:val="20"/>
                <w:szCs w:val="20"/>
                <w:lang w:val="en-US"/>
              </w:rPr>
            </w:pPr>
            <w:r w:rsidRPr="00A349EB">
              <w:rPr>
                <w:b/>
                <w:bCs/>
                <w:sz w:val="20"/>
                <w:szCs w:val="20"/>
                <w:lang w:val="en-US"/>
              </w:rPr>
              <w:t xml:space="preserve">Environmental </w:t>
            </w:r>
            <w:proofErr w:type="spellStart"/>
            <w:r w:rsidRPr="00A349EB">
              <w:rPr>
                <w:b/>
                <w:bCs/>
                <w:sz w:val="20"/>
                <w:szCs w:val="20"/>
                <w:lang w:val="en-US"/>
              </w:rPr>
              <w:t>indicator</w:t>
            </w:r>
            <w:r w:rsidR="005F73CF" w:rsidRPr="00A349EB">
              <w:rPr>
                <w:b/>
                <w:bCs/>
                <w:sz w:val="20"/>
                <w:szCs w:val="20"/>
                <w:vertAlign w:val="superscript"/>
                <w:lang w:val="en-US"/>
              </w:rPr>
              <w:t>a</w:t>
            </w:r>
            <w:proofErr w:type="spellEnd"/>
          </w:p>
        </w:tc>
        <w:tc>
          <w:tcPr>
            <w:tcW w:w="0" w:type="auto"/>
          </w:tcPr>
          <w:p w14:paraId="0FFFEC29" w14:textId="447EB1ED" w:rsidR="006E3FD0" w:rsidRPr="00A349EB" w:rsidRDefault="006E3FD0" w:rsidP="009546DA">
            <w:pPr>
              <w:spacing w:line="360" w:lineRule="auto"/>
              <w:rPr>
                <w:b/>
                <w:bCs/>
                <w:sz w:val="20"/>
                <w:szCs w:val="20"/>
                <w:lang w:val="en-US"/>
              </w:rPr>
            </w:pPr>
            <w:r w:rsidRPr="00A349EB">
              <w:rPr>
                <w:b/>
                <w:bCs/>
                <w:sz w:val="20"/>
                <w:szCs w:val="20"/>
                <w:lang w:val="en-US"/>
              </w:rPr>
              <w:t xml:space="preserve">Greenhouse gas emissions </w:t>
            </w:r>
            <w:r w:rsidRPr="00A349EB">
              <w:rPr>
                <w:bCs/>
                <w:sz w:val="20"/>
                <w:szCs w:val="20"/>
                <w:lang w:val="en-US"/>
              </w:rPr>
              <w:t>(tCO</w:t>
            </w:r>
            <w:r w:rsidRPr="00A349EB">
              <w:rPr>
                <w:bCs/>
                <w:sz w:val="20"/>
                <w:szCs w:val="20"/>
                <w:vertAlign w:val="subscript"/>
                <w:lang w:val="en-US"/>
              </w:rPr>
              <w:t>2</w:t>
            </w:r>
            <w:r w:rsidRPr="00A349EB">
              <w:rPr>
                <w:bCs/>
                <w:sz w:val="20"/>
                <w:szCs w:val="20"/>
                <w:lang w:val="en-US"/>
              </w:rPr>
              <w:t>-eq/</w:t>
            </w:r>
            <w:proofErr w:type="spellStart"/>
            <w:r w:rsidRPr="00A349EB">
              <w:rPr>
                <w:bCs/>
                <w:sz w:val="20"/>
                <w:szCs w:val="20"/>
                <w:lang w:val="en-US"/>
              </w:rPr>
              <w:t>yr</w:t>
            </w:r>
            <w:proofErr w:type="spellEnd"/>
            <w:r w:rsidRPr="00A349EB">
              <w:rPr>
                <w:bCs/>
                <w:sz w:val="20"/>
                <w:szCs w:val="20"/>
                <w:lang w:val="en-US"/>
              </w:rPr>
              <w:t>)</w:t>
            </w:r>
          </w:p>
        </w:tc>
        <w:tc>
          <w:tcPr>
            <w:tcW w:w="0" w:type="auto"/>
          </w:tcPr>
          <w:p w14:paraId="681388C1" w14:textId="2482F46E" w:rsidR="006E3FD0" w:rsidRPr="00A349EB" w:rsidRDefault="006E3FD0" w:rsidP="009546DA">
            <w:pPr>
              <w:spacing w:line="360" w:lineRule="auto"/>
              <w:rPr>
                <w:b/>
                <w:bCs/>
                <w:sz w:val="20"/>
                <w:szCs w:val="20"/>
                <w:lang w:val="en-US"/>
              </w:rPr>
            </w:pPr>
            <w:r w:rsidRPr="00A349EB">
              <w:rPr>
                <w:b/>
                <w:bCs/>
                <w:sz w:val="20"/>
                <w:szCs w:val="20"/>
                <w:lang w:val="en-US"/>
              </w:rPr>
              <w:t xml:space="preserve">Cropland use </w:t>
            </w:r>
            <w:r w:rsidRPr="00A349EB">
              <w:rPr>
                <w:bCs/>
                <w:sz w:val="20"/>
                <w:szCs w:val="20"/>
                <w:lang w:val="en-US"/>
              </w:rPr>
              <w:t>(hectares)</w:t>
            </w:r>
          </w:p>
        </w:tc>
        <w:tc>
          <w:tcPr>
            <w:tcW w:w="0" w:type="auto"/>
          </w:tcPr>
          <w:p w14:paraId="5072463A" w14:textId="70BA6052" w:rsidR="006E3FD0" w:rsidRPr="00A349EB" w:rsidRDefault="006E3FD0" w:rsidP="009546DA">
            <w:pPr>
              <w:spacing w:line="360" w:lineRule="auto"/>
              <w:rPr>
                <w:b/>
                <w:bCs/>
                <w:sz w:val="20"/>
                <w:szCs w:val="20"/>
                <w:lang w:val="en-US"/>
              </w:rPr>
            </w:pPr>
            <w:r w:rsidRPr="00A349EB">
              <w:rPr>
                <w:b/>
                <w:bCs/>
                <w:sz w:val="20"/>
                <w:szCs w:val="20"/>
                <w:lang w:val="en-US"/>
              </w:rPr>
              <w:t xml:space="preserve">Bluewater use </w:t>
            </w:r>
            <w:r w:rsidRPr="00A349EB">
              <w:rPr>
                <w:bCs/>
                <w:sz w:val="20"/>
                <w:szCs w:val="20"/>
                <w:lang w:val="en-US"/>
              </w:rPr>
              <w:t>(m</w:t>
            </w:r>
            <w:r w:rsidRPr="00A349EB">
              <w:rPr>
                <w:bCs/>
                <w:sz w:val="20"/>
                <w:szCs w:val="20"/>
                <w:vertAlign w:val="superscript"/>
                <w:lang w:val="en-US"/>
              </w:rPr>
              <w:t>3</w:t>
            </w:r>
            <w:r w:rsidRPr="00A349EB">
              <w:rPr>
                <w:bCs/>
                <w:sz w:val="20"/>
                <w:szCs w:val="20"/>
                <w:lang w:val="en-US"/>
              </w:rPr>
              <w:t>/</w:t>
            </w:r>
            <w:proofErr w:type="spellStart"/>
            <w:r w:rsidRPr="00A349EB">
              <w:rPr>
                <w:bCs/>
                <w:sz w:val="20"/>
                <w:szCs w:val="20"/>
                <w:lang w:val="en-US"/>
              </w:rPr>
              <w:t>yr</w:t>
            </w:r>
            <w:proofErr w:type="spellEnd"/>
            <w:r w:rsidRPr="00A349EB">
              <w:rPr>
                <w:bCs/>
                <w:sz w:val="20"/>
                <w:szCs w:val="20"/>
                <w:lang w:val="en-US"/>
              </w:rPr>
              <w:t>)</w:t>
            </w:r>
          </w:p>
        </w:tc>
      </w:tr>
      <w:tr w:rsidR="00A349EB" w:rsidRPr="00A349EB" w14:paraId="5D135AD9" w14:textId="77777777" w:rsidTr="006E3FD0">
        <w:trPr>
          <w:trHeight w:val="538"/>
        </w:trPr>
        <w:tc>
          <w:tcPr>
            <w:tcW w:w="0" w:type="auto"/>
          </w:tcPr>
          <w:p w14:paraId="5E0A8DDF" w14:textId="77FE7F4A" w:rsidR="006E3FD0" w:rsidRPr="00A349EB" w:rsidRDefault="006E3FD0" w:rsidP="009546DA">
            <w:pPr>
              <w:spacing w:line="360" w:lineRule="auto"/>
              <w:rPr>
                <w:b/>
                <w:sz w:val="20"/>
                <w:szCs w:val="20"/>
                <w:lang w:val="en-US"/>
              </w:rPr>
            </w:pPr>
            <w:r w:rsidRPr="00A349EB">
              <w:rPr>
                <w:b/>
                <w:sz w:val="20"/>
                <w:szCs w:val="20"/>
                <w:lang w:val="en-US"/>
              </w:rPr>
              <w:t xml:space="preserve">Per capita </w:t>
            </w:r>
            <w:proofErr w:type="spellStart"/>
            <w:r w:rsidRPr="00A349EB">
              <w:rPr>
                <w:b/>
                <w:sz w:val="20"/>
                <w:szCs w:val="20"/>
                <w:lang w:val="en-US"/>
              </w:rPr>
              <w:t>boundaries</w:t>
            </w:r>
            <w:r w:rsidR="005F73CF" w:rsidRPr="00A349EB">
              <w:rPr>
                <w:b/>
                <w:sz w:val="20"/>
                <w:szCs w:val="20"/>
                <w:vertAlign w:val="superscript"/>
                <w:lang w:val="en-US"/>
              </w:rPr>
              <w:t>b</w:t>
            </w:r>
            <w:proofErr w:type="spellEnd"/>
          </w:p>
        </w:tc>
        <w:tc>
          <w:tcPr>
            <w:tcW w:w="0" w:type="auto"/>
          </w:tcPr>
          <w:p w14:paraId="3E103E07" w14:textId="77777777" w:rsidR="006E3FD0" w:rsidRPr="00A349EB" w:rsidRDefault="006E3FD0" w:rsidP="009546DA">
            <w:pPr>
              <w:spacing w:line="360" w:lineRule="auto"/>
              <w:rPr>
                <w:b/>
                <w:sz w:val="20"/>
                <w:szCs w:val="20"/>
                <w:lang w:val="en-US"/>
              </w:rPr>
            </w:pPr>
            <w:r w:rsidRPr="00A349EB">
              <w:rPr>
                <w:b/>
                <w:sz w:val="20"/>
                <w:szCs w:val="20"/>
                <w:lang w:val="en-US"/>
              </w:rPr>
              <w:t>0.69 (2015)</w:t>
            </w:r>
          </w:p>
          <w:p w14:paraId="55F19168" w14:textId="6D8B0D0C" w:rsidR="006E3FD0" w:rsidRPr="00A349EB" w:rsidRDefault="006E3FD0" w:rsidP="009546DA">
            <w:pPr>
              <w:spacing w:line="360" w:lineRule="auto"/>
              <w:rPr>
                <w:b/>
                <w:sz w:val="20"/>
                <w:szCs w:val="20"/>
                <w:lang w:val="en-US"/>
              </w:rPr>
            </w:pPr>
            <w:r w:rsidRPr="00A349EB">
              <w:rPr>
                <w:b/>
                <w:sz w:val="20"/>
                <w:szCs w:val="20"/>
                <w:lang w:val="en-US"/>
              </w:rPr>
              <w:t>0.54 (2050)</w:t>
            </w:r>
          </w:p>
        </w:tc>
        <w:tc>
          <w:tcPr>
            <w:tcW w:w="0" w:type="auto"/>
          </w:tcPr>
          <w:p w14:paraId="60479A27" w14:textId="77777777" w:rsidR="006E3FD0" w:rsidRPr="00A349EB" w:rsidRDefault="006E3FD0" w:rsidP="009546DA">
            <w:pPr>
              <w:spacing w:line="360" w:lineRule="auto"/>
              <w:rPr>
                <w:b/>
                <w:sz w:val="20"/>
                <w:szCs w:val="20"/>
                <w:lang w:val="en-US"/>
              </w:rPr>
            </w:pPr>
            <w:r w:rsidRPr="00A349EB">
              <w:rPr>
                <w:b/>
                <w:sz w:val="20"/>
                <w:szCs w:val="20"/>
                <w:lang w:val="en-US"/>
              </w:rPr>
              <w:t>0.18 (2015)</w:t>
            </w:r>
          </w:p>
          <w:p w14:paraId="2F64241D" w14:textId="745AEFA3" w:rsidR="006E3FD0" w:rsidRPr="00A349EB" w:rsidRDefault="006E3FD0" w:rsidP="009546DA">
            <w:pPr>
              <w:spacing w:line="360" w:lineRule="auto"/>
              <w:rPr>
                <w:b/>
                <w:sz w:val="20"/>
                <w:szCs w:val="20"/>
                <w:lang w:val="en-US"/>
              </w:rPr>
            </w:pPr>
            <w:r w:rsidRPr="00A349EB">
              <w:rPr>
                <w:b/>
                <w:sz w:val="20"/>
                <w:szCs w:val="20"/>
                <w:lang w:val="en-US"/>
              </w:rPr>
              <w:t>0.14 (2050)</w:t>
            </w:r>
          </w:p>
        </w:tc>
        <w:tc>
          <w:tcPr>
            <w:tcW w:w="0" w:type="auto"/>
          </w:tcPr>
          <w:p w14:paraId="7927F962" w14:textId="77777777" w:rsidR="006E3FD0" w:rsidRPr="00A349EB" w:rsidRDefault="006E3FD0" w:rsidP="009546DA">
            <w:pPr>
              <w:spacing w:line="360" w:lineRule="auto"/>
              <w:rPr>
                <w:b/>
                <w:sz w:val="20"/>
                <w:szCs w:val="20"/>
                <w:lang w:val="en-US"/>
              </w:rPr>
            </w:pPr>
            <w:r w:rsidRPr="00A349EB">
              <w:rPr>
                <w:b/>
                <w:sz w:val="20"/>
                <w:szCs w:val="20"/>
                <w:lang w:val="en-US"/>
              </w:rPr>
              <w:t>340 (2015)</w:t>
            </w:r>
          </w:p>
          <w:p w14:paraId="2FCA4481" w14:textId="2BEBBD59" w:rsidR="006E3FD0" w:rsidRPr="00A349EB" w:rsidRDefault="006E3FD0" w:rsidP="009546DA">
            <w:pPr>
              <w:spacing w:line="360" w:lineRule="auto"/>
              <w:rPr>
                <w:b/>
                <w:sz w:val="20"/>
                <w:szCs w:val="20"/>
                <w:lang w:val="en-US"/>
              </w:rPr>
            </w:pPr>
            <w:r w:rsidRPr="00A349EB">
              <w:rPr>
                <w:b/>
                <w:sz w:val="20"/>
                <w:szCs w:val="20"/>
                <w:lang w:val="en-US"/>
              </w:rPr>
              <w:t>270 (2050)</w:t>
            </w:r>
          </w:p>
        </w:tc>
      </w:tr>
      <w:tr w:rsidR="00A349EB" w:rsidRPr="00A349EB" w14:paraId="5D73E54A" w14:textId="77777777" w:rsidTr="006E3FD0">
        <w:trPr>
          <w:trHeight w:val="610"/>
        </w:trPr>
        <w:tc>
          <w:tcPr>
            <w:tcW w:w="0" w:type="auto"/>
          </w:tcPr>
          <w:p w14:paraId="4633B151" w14:textId="4559E7D1" w:rsidR="006E3FD0" w:rsidRPr="00A349EB" w:rsidRDefault="006E3FD0" w:rsidP="006E3FD0">
            <w:pPr>
              <w:spacing w:line="360" w:lineRule="auto"/>
              <w:rPr>
                <w:sz w:val="20"/>
                <w:szCs w:val="20"/>
                <w:vertAlign w:val="superscript"/>
                <w:lang w:val="en-US"/>
              </w:rPr>
            </w:pPr>
            <w:r w:rsidRPr="00A349EB">
              <w:rPr>
                <w:sz w:val="20"/>
                <w:szCs w:val="20"/>
                <w:lang w:val="en-US"/>
              </w:rPr>
              <w:t xml:space="preserve">Current diet in </w:t>
            </w:r>
            <w:proofErr w:type="spellStart"/>
            <w:r w:rsidRPr="00A349EB">
              <w:rPr>
                <w:sz w:val="20"/>
                <w:szCs w:val="20"/>
                <w:lang w:val="en-US"/>
              </w:rPr>
              <w:t>Norway</w:t>
            </w:r>
            <w:r w:rsidR="005F73CF" w:rsidRPr="00A349EB">
              <w:rPr>
                <w:sz w:val="20"/>
                <w:szCs w:val="20"/>
                <w:vertAlign w:val="superscript"/>
                <w:lang w:val="en-US"/>
              </w:rPr>
              <w:t>c</w:t>
            </w:r>
            <w:proofErr w:type="spellEnd"/>
          </w:p>
        </w:tc>
        <w:tc>
          <w:tcPr>
            <w:tcW w:w="0" w:type="auto"/>
          </w:tcPr>
          <w:p w14:paraId="482659C6" w14:textId="320DC7C7" w:rsidR="006E3FD0" w:rsidRPr="00A349EB" w:rsidRDefault="006E3FD0" w:rsidP="009546DA">
            <w:pPr>
              <w:spacing w:line="360" w:lineRule="auto"/>
              <w:rPr>
                <w:sz w:val="20"/>
                <w:szCs w:val="20"/>
                <w:lang w:val="en-US"/>
              </w:rPr>
            </w:pPr>
            <w:r w:rsidRPr="00A349EB">
              <w:rPr>
                <w:sz w:val="20"/>
                <w:szCs w:val="20"/>
                <w:lang w:val="en-US"/>
              </w:rPr>
              <w:t>1.7 (1.2 – 2.0)</w:t>
            </w:r>
          </w:p>
        </w:tc>
        <w:tc>
          <w:tcPr>
            <w:tcW w:w="0" w:type="auto"/>
          </w:tcPr>
          <w:p w14:paraId="024EE99C" w14:textId="5AB82F48" w:rsidR="006E3FD0" w:rsidRPr="00A349EB" w:rsidRDefault="006E3FD0" w:rsidP="009546DA">
            <w:pPr>
              <w:spacing w:line="360" w:lineRule="auto"/>
              <w:rPr>
                <w:sz w:val="20"/>
                <w:szCs w:val="20"/>
                <w:lang w:val="en-US"/>
              </w:rPr>
            </w:pPr>
            <w:r w:rsidRPr="00A349EB">
              <w:rPr>
                <w:sz w:val="20"/>
                <w:szCs w:val="20"/>
                <w:lang w:val="en-US"/>
              </w:rPr>
              <w:t>0.19 (0.12 – 0.23)</w:t>
            </w:r>
          </w:p>
        </w:tc>
        <w:tc>
          <w:tcPr>
            <w:tcW w:w="0" w:type="auto"/>
          </w:tcPr>
          <w:p w14:paraId="2864AFA2" w14:textId="282CA817" w:rsidR="006E3FD0" w:rsidRPr="00A349EB" w:rsidRDefault="006E3FD0" w:rsidP="009546DA">
            <w:pPr>
              <w:spacing w:line="360" w:lineRule="auto"/>
              <w:rPr>
                <w:sz w:val="20"/>
                <w:szCs w:val="20"/>
                <w:lang w:val="en-US"/>
              </w:rPr>
            </w:pPr>
            <w:r w:rsidRPr="00A349EB">
              <w:rPr>
                <w:sz w:val="20"/>
                <w:szCs w:val="20"/>
                <w:lang w:val="en-US"/>
              </w:rPr>
              <w:t>182 (110 – 256)</w:t>
            </w:r>
          </w:p>
        </w:tc>
      </w:tr>
      <w:tr w:rsidR="00A349EB" w:rsidRPr="00A349EB" w14:paraId="7EF5C427" w14:textId="77777777" w:rsidTr="006E3FD0">
        <w:trPr>
          <w:trHeight w:val="546"/>
        </w:trPr>
        <w:tc>
          <w:tcPr>
            <w:tcW w:w="0" w:type="auto"/>
          </w:tcPr>
          <w:p w14:paraId="075002FD" w14:textId="40F0CA9D" w:rsidR="006E3FD0" w:rsidRPr="00A349EB" w:rsidRDefault="006E3FD0" w:rsidP="00C61AF4">
            <w:pPr>
              <w:spacing w:line="360" w:lineRule="auto"/>
              <w:rPr>
                <w:sz w:val="20"/>
                <w:szCs w:val="20"/>
                <w:lang w:val="en-US"/>
              </w:rPr>
            </w:pPr>
            <w:r w:rsidRPr="00A349EB">
              <w:rPr>
                <w:sz w:val="20"/>
                <w:szCs w:val="20"/>
                <w:lang w:val="en-US"/>
              </w:rPr>
              <w:t xml:space="preserve">Norwegian Food-Based Dietary </w:t>
            </w:r>
            <w:proofErr w:type="spellStart"/>
            <w:r w:rsidRPr="00A349EB">
              <w:rPr>
                <w:sz w:val="20"/>
                <w:szCs w:val="20"/>
                <w:lang w:val="en-US"/>
              </w:rPr>
              <w:t>Guidelines</w:t>
            </w:r>
            <w:r w:rsidR="005F73CF" w:rsidRPr="00A349EB">
              <w:rPr>
                <w:sz w:val="20"/>
                <w:szCs w:val="20"/>
                <w:vertAlign w:val="superscript"/>
                <w:lang w:val="en-US"/>
              </w:rPr>
              <w:t>d</w:t>
            </w:r>
            <w:proofErr w:type="spellEnd"/>
          </w:p>
        </w:tc>
        <w:tc>
          <w:tcPr>
            <w:tcW w:w="0" w:type="auto"/>
          </w:tcPr>
          <w:p w14:paraId="238F58F6" w14:textId="26D659CC" w:rsidR="006E3FD0" w:rsidRPr="00A349EB" w:rsidRDefault="006E3FD0" w:rsidP="00C61AF4">
            <w:pPr>
              <w:spacing w:line="360" w:lineRule="auto"/>
              <w:rPr>
                <w:sz w:val="20"/>
                <w:szCs w:val="20"/>
                <w:lang w:val="en-US"/>
              </w:rPr>
            </w:pPr>
            <w:r w:rsidRPr="00A349EB">
              <w:rPr>
                <w:sz w:val="20"/>
                <w:szCs w:val="20"/>
                <w:lang w:val="en-US"/>
              </w:rPr>
              <w:t>1.58</w:t>
            </w:r>
          </w:p>
        </w:tc>
        <w:tc>
          <w:tcPr>
            <w:tcW w:w="0" w:type="auto"/>
          </w:tcPr>
          <w:p w14:paraId="4D549FEC" w14:textId="48BB2D50" w:rsidR="006E3FD0" w:rsidRPr="00A349EB" w:rsidRDefault="006E3FD0" w:rsidP="00C61AF4">
            <w:pPr>
              <w:spacing w:line="360" w:lineRule="auto"/>
              <w:rPr>
                <w:sz w:val="20"/>
                <w:szCs w:val="20"/>
                <w:lang w:val="en-US"/>
              </w:rPr>
            </w:pPr>
            <w:r w:rsidRPr="00A349EB">
              <w:rPr>
                <w:sz w:val="20"/>
                <w:szCs w:val="20"/>
                <w:lang w:val="en-US"/>
              </w:rPr>
              <w:t>0.18</w:t>
            </w:r>
          </w:p>
        </w:tc>
        <w:tc>
          <w:tcPr>
            <w:tcW w:w="0" w:type="auto"/>
          </w:tcPr>
          <w:p w14:paraId="4287F04F" w14:textId="6B53297F" w:rsidR="006E3FD0" w:rsidRPr="00A349EB" w:rsidRDefault="006E3FD0" w:rsidP="00C61AF4">
            <w:pPr>
              <w:spacing w:line="360" w:lineRule="auto"/>
              <w:rPr>
                <w:sz w:val="20"/>
                <w:szCs w:val="20"/>
                <w:lang w:val="en-US"/>
              </w:rPr>
            </w:pPr>
            <w:r w:rsidRPr="00A349EB">
              <w:rPr>
                <w:sz w:val="20"/>
                <w:szCs w:val="20"/>
                <w:lang w:val="en-US"/>
              </w:rPr>
              <w:t>142</w:t>
            </w:r>
          </w:p>
        </w:tc>
      </w:tr>
      <w:tr w:rsidR="00A349EB" w:rsidRPr="00A349EB" w14:paraId="5FD0062E" w14:textId="77777777" w:rsidTr="006E3FD0">
        <w:trPr>
          <w:trHeight w:val="551"/>
        </w:trPr>
        <w:tc>
          <w:tcPr>
            <w:tcW w:w="0" w:type="auto"/>
          </w:tcPr>
          <w:p w14:paraId="0B9D4B6F" w14:textId="3F635B01" w:rsidR="006E3FD0" w:rsidRPr="00A349EB" w:rsidRDefault="006E3FD0" w:rsidP="00C61AF4">
            <w:pPr>
              <w:spacing w:line="360" w:lineRule="auto"/>
              <w:rPr>
                <w:sz w:val="20"/>
                <w:szCs w:val="20"/>
                <w:lang w:val="en-US"/>
              </w:rPr>
            </w:pPr>
            <w:r w:rsidRPr="00A349EB">
              <w:rPr>
                <w:sz w:val="20"/>
                <w:szCs w:val="20"/>
                <w:lang w:val="en-US"/>
              </w:rPr>
              <w:t xml:space="preserve">EAT-Lancet healthy reference </w:t>
            </w:r>
            <w:proofErr w:type="spellStart"/>
            <w:r w:rsidRPr="00A349EB">
              <w:rPr>
                <w:sz w:val="20"/>
                <w:szCs w:val="20"/>
                <w:lang w:val="en-US"/>
              </w:rPr>
              <w:t>diet</w:t>
            </w:r>
            <w:r w:rsidR="005F73CF" w:rsidRPr="00A349EB">
              <w:rPr>
                <w:sz w:val="20"/>
                <w:szCs w:val="20"/>
                <w:vertAlign w:val="superscript"/>
                <w:lang w:val="en-US"/>
              </w:rPr>
              <w:t>d</w:t>
            </w:r>
            <w:proofErr w:type="spellEnd"/>
          </w:p>
        </w:tc>
        <w:tc>
          <w:tcPr>
            <w:tcW w:w="0" w:type="auto"/>
          </w:tcPr>
          <w:p w14:paraId="2C63A729" w14:textId="643D269F" w:rsidR="006E3FD0" w:rsidRPr="00A349EB" w:rsidRDefault="006E3FD0" w:rsidP="00C61AF4">
            <w:pPr>
              <w:spacing w:line="360" w:lineRule="auto"/>
              <w:rPr>
                <w:sz w:val="20"/>
                <w:szCs w:val="20"/>
                <w:lang w:val="en-US"/>
              </w:rPr>
            </w:pPr>
            <w:r w:rsidRPr="00A349EB">
              <w:rPr>
                <w:sz w:val="20"/>
                <w:szCs w:val="20"/>
                <w:lang w:val="en-US"/>
              </w:rPr>
              <w:t>0.93</w:t>
            </w:r>
          </w:p>
        </w:tc>
        <w:tc>
          <w:tcPr>
            <w:tcW w:w="0" w:type="auto"/>
          </w:tcPr>
          <w:p w14:paraId="06108E77" w14:textId="2799F683" w:rsidR="006E3FD0" w:rsidRPr="00A349EB" w:rsidRDefault="006E3FD0" w:rsidP="00C61AF4">
            <w:pPr>
              <w:spacing w:line="360" w:lineRule="auto"/>
              <w:rPr>
                <w:sz w:val="20"/>
                <w:szCs w:val="20"/>
                <w:lang w:val="en-US"/>
              </w:rPr>
            </w:pPr>
            <w:r w:rsidRPr="00A349EB">
              <w:rPr>
                <w:sz w:val="20"/>
                <w:szCs w:val="20"/>
                <w:lang w:val="en-US"/>
              </w:rPr>
              <w:t>0.14</w:t>
            </w:r>
          </w:p>
        </w:tc>
        <w:tc>
          <w:tcPr>
            <w:tcW w:w="0" w:type="auto"/>
          </w:tcPr>
          <w:p w14:paraId="4436120B" w14:textId="758CB7E9" w:rsidR="006E3FD0" w:rsidRPr="00A349EB" w:rsidRDefault="006E3FD0" w:rsidP="00C61AF4">
            <w:pPr>
              <w:spacing w:line="360" w:lineRule="auto"/>
              <w:rPr>
                <w:sz w:val="20"/>
                <w:szCs w:val="20"/>
                <w:lang w:val="en-US"/>
              </w:rPr>
            </w:pPr>
            <w:r w:rsidRPr="00A349EB">
              <w:rPr>
                <w:sz w:val="20"/>
                <w:szCs w:val="20"/>
                <w:lang w:val="en-US"/>
              </w:rPr>
              <w:t>113</w:t>
            </w:r>
          </w:p>
        </w:tc>
      </w:tr>
    </w:tbl>
    <w:p w14:paraId="0D23713F" w14:textId="140FD660" w:rsidR="00672123" w:rsidRPr="00A349EB" w:rsidRDefault="00D453F4" w:rsidP="005F73CF">
      <w:pPr>
        <w:spacing w:line="276" w:lineRule="auto"/>
        <w:rPr>
          <w:rStyle w:val="normaltextrun"/>
          <w:sz w:val="20"/>
          <w:szCs w:val="20"/>
          <w:lang w:val="en-US"/>
        </w:rPr>
      </w:pPr>
      <w:proofErr w:type="spellStart"/>
      <w:r w:rsidRPr="00A349EB">
        <w:rPr>
          <w:sz w:val="20"/>
          <w:szCs w:val="20"/>
          <w:vertAlign w:val="superscript"/>
          <w:lang w:val="en-US"/>
        </w:rPr>
        <w:t>a</w:t>
      </w:r>
      <w:proofErr w:type="spellEnd"/>
      <w:r w:rsidR="005F73CF" w:rsidRPr="00A349EB">
        <w:rPr>
          <w:sz w:val="20"/>
          <w:szCs w:val="20"/>
          <w:vertAlign w:val="superscript"/>
          <w:lang w:val="en-US"/>
        </w:rPr>
        <w:t xml:space="preserve"> </w:t>
      </w:r>
      <w:r w:rsidR="005F73CF" w:rsidRPr="00A349EB">
        <w:rPr>
          <w:rStyle w:val="normaltextrun"/>
          <w:sz w:val="20"/>
          <w:szCs w:val="20"/>
          <w:lang w:val="en-US"/>
        </w:rPr>
        <w:t>The EAT-Lancet Commission Report</w:t>
      </w:r>
      <w:r w:rsidR="005F73CF" w:rsidRPr="00A349EB">
        <w:rPr>
          <w:rStyle w:val="normaltextrun"/>
          <w:sz w:val="20"/>
          <w:szCs w:val="20"/>
          <w:lang w:val="en-US"/>
        </w:rPr>
        <w:fldChar w:fldCharType="begin">
          <w:fldData xml:space="preserve">PEVuZE5vdGU+PENpdGU+PEF1dGhvcj5XaWxsZXR0PC9BdXRob3I+PFllYXI+MjAxOTwvWWVhcj48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=
</w:fldData>
        </w:fldChar>
      </w:r>
      <w:r w:rsidR="005102B7" w:rsidRPr="00A349EB">
        <w:rPr>
          <w:rStyle w:val="normaltextrun"/>
          <w:sz w:val="20"/>
          <w:szCs w:val="20"/>
          <w:lang w:val="en-US"/>
        </w:rPr>
        <w:instrText xml:space="preserve"> ADDIN EN.CITE </w:instrText>
      </w:r>
      <w:r w:rsidR="005102B7" w:rsidRPr="00A349EB">
        <w:rPr>
          <w:rStyle w:val="normaltextrun"/>
          <w:sz w:val="20"/>
          <w:szCs w:val="20"/>
          <w:lang w:val="en-US"/>
        </w:rPr>
        <w:fldChar w:fldCharType="begin">
          <w:fldData xml:space="preserve">PEVuZE5vdGU+PENpdGU+PEF1dGhvcj5XaWxsZXR0PC9BdXRob3I+PFllYXI+MjAxOTwvWWVhcj48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=
</w:fldData>
        </w:fldChar>
      </w:r>
      <w:r w:rsidR="005102B7" w:rsidRPr="00A349EB">
        <w:rPr>
          <w:rStyle w:val="normaltextrun"/>
          <w:sz w:val="20"/>
          <w:szCs w:val="20"/>
          <w:lang w:val="en-US"/>
        </w:rPr>
        <w:instrText xml:space="preserve"> ADDIN EN.CITE.DATA </w:instrText>
      </w:r>
      <w:r w:rsidR="005102B7" w:rsidRPr="00A349EB">
        <w:rPr>
          <w:rStyle w:val="normaltextrun"/>
          <w:sz w:val="20"/>
          <w:szCs w:val="20"/>
          <w:lang w:val="en-US"/>
        </w:rPr>
      </w:r>
      <w:r w:rsidR="005102B7" w:rsidRPr="00A349EB">
        <w:rPr>
          <w:rStyle w:val="normaltextrun"/>
          <w:sz w:val="20"/>
          <w:szCs w:val="20"/>
          <w:lang w:val="en-US"/>
        </w:rPr>
        <w:fldChar w:fldCharType="end"/>
      </w:r>
      <w:r w:rsidR="005F73CF" w:rsidRPr="00A349EB">
        <w:rPr>
          <w:rStyle w:val="normaltextrun"/>
          <w:sz w:val="20"/>
          <w:szCs w:val="20"/>
          <w:lang w:val="en-US"/>
        </w:rPr>
      </w:r>
      <w:r w:rsidR="005F73CF" w:rsidRPr="00A349EB">
        <w:rPr>
          <w:rStyle w:val="normaltextrun"/>
          <w:sz w:val="20"/>
          <w:szCs w:val="20"/>
          <w:lang w:val="en-US"/>
        </w:rPr>
        <w:fldChar w:fldCharType="separate"/>
      </w:r>
      <w:r w:rsidR="005102B7" w:rsidRPr="00A349EB">
        <w:rPr>
          <w:rStyle w:val="normaltextrun"/>
          <w:noProof/>
          <w:sz w:val="20"/>
          <w:szCs w:val="20"/>
          <w:vertAlign w:val="superscript"/>
          <w:lang w:val="en-US"/>
        </w:rPr>
        <w:t>(2)</w:t>
      </w:r>
      <w:r w:rsidR="005F73CF" w:rsidRPr="00A349EB">
        <w:rPr>
          <w:rStyle w:val="normaltextrun"/>
          <w:sz w:val="20"/>
          <w:szCs w:val="20"/>
          <w:lang w:val="en-US"/>
        </w:rPr>
        <w:fldChar w:fldCharType="end"/>
      </w:r>
      <w:r w:rsidR="005F73CF" w:rsidRPr="00A349EB">
        <w:rPr>
          <w:rStyle w:val="normaltextrun"/>
          <w:sz w:val="20"/>
          <w:szCs w:val="20"/>
          <w:lang w:val="en-US"/>
        </w:rPr>
        <w:t xml:space="preserve"> also includes environmental boundaries for nitrogen and phosphorous application; these environmental indicators have been excluded from the comparison as the units of measurement given f</w:t>
      </w:r>
      <w:r w:rsidR="00E9568C" w:rsidRPr="00A349EB">
        <w:rPr>
          <w:rStyle w:val="normaltextrun"/>
          <w:sz w:val="20"/>
          <w:szCs w:val="20"/>
          <w:lang w:val="en-US"/>
        </w:rPr>
        <w:t>or the environmental boundaries</w:t>
      </w:r>
      <w:r w:rsidR="0024168F" w:rsidRPr="00A349EB">
        <w:rPr>
          <w:rStyle w:val="normaltextrun"/>
          <w:sz w:val="20"/>
          <w:szCs w:val="20"/>
          <w:lang w:val="en-US"/>
        </w:rPr>
        <w:t xml:space="preserve"> </w:t>
      </w:r>
      <w:r w:rsidR="005F73CF" w:rsidRPr="00A349EB">
        <w:rPr>
          <w:rStyle w:val="normaltextrun"/>
          <w:sz w:val="20"/>
          <w:szCs w:val="20"/>
          <w:lang w:val="en-US"/>
        </w:rPr>
        <w:t>are not</w:t>
      </w:r>
      <w:r w:rsidR="00E9568C" w:rsidRPr="00A349EB">
        <w:rPr>
          <w:rStyle w:val="normaltextrun"/>
          <w:sz w:val="20"/>
          <w:szCs w:val="20"/>
          <w:lang w:val="en-US"/>
        </w:rPr>
        <w:t xml:space="preserve"> directly</w:t>
      </w:r>
      <w:r w:rsidR="005F73CF" w:rsidRPr="00A349EB">
        <w:rPr>
          <w:rStyle w:val="normaltextrun"/>
          <w:sz w:val="20"/>
          <w:szCs w:val="20"/>
          <w:lang w:val="en-US"/>
        </w:rPr>
        <w:t xml:space="preserve"> comparable with those used in the present </w:t>
      </w:r>
      <w:r w:rsidR="00E9568C" w:rsidRPr="00A349EB">
        <w:rPr>
          <w:rStyle w:val="normaltextrun"/>
          <w:sz w:val="20"/>
          <w:szCs w:val="20"/>
          <w:lang w:val="en-US"/>
        </w:rPr>
        <w:t>study</w:t>
      </w:r>
      <w:r w:rsidR="005F73CF" w:rsidRPr="00A349EB">
        <w:rPr>
          <w:rStyle w:val="normaltextrun"/>
          <w:sz w:val="20"/>
          <w:szCs w:val="20"/>
          <w:lang w:val="en-US"/>
        </w:rPr>
        <w:t xml:space="preserve">. </w:t>
      </w:r>
    </w:p>
    <w:p w14:paraId="6550B1DD" w14:textId="77777777" w:rsidR="00672123" w:rsidRPr="00A349EB" w:rsidRDefault="005F73CF" w:rsidP="005F73CF">
      <w:pPr>
        <w:spacing w:line="276" w:lineRule="auto"/>
        <w:rPr>
          <w:sz w:val="20"/>
          <w:szCs w:val="20"/>
          <w:lang w:val="en-US"/>
        </w:rPr>
      </w:pPr>
      <w:proofErr w:type="gramStart"/>
      <w:r w:rsidRPr="00A349EB">
        <w:rPr>
          <w:rStyle w:val="normaltextrun"/>
          <w:vertAlign w:val="superscript"/>
          <w:lang w:val="en-US"/>
        </w:rPr>
        <w:t>b</w:t>
      </w:r>
      <w:proofErr w:type="gramEnd"/>
      <w:r w:rsidRPr="00A349EB">
        <w:rPr>
          <w:sz w:val="20"/>
          <w:szCs w:val="20"/>
          <w:lang w:val="en-US"/>
        </w:rPr>
        <w:t xml:space="preserve"> </w:t>
      </w:r>
      <w:r w:rsidR="00C61AF4" w:rsidRPr="00A349EB">
        <w:rPr>
          <w:sz w:val="20"/>
          <w:szCs w:val="20"/>
          <w:lang w:val="en-US"/>
        </w:rPr>
        <w:t xml:space="preserve">The top number provides a boundary based on the 2015 population, and the bottom number provides a boundary based on the 2050 population. </w:t>
      </w:r>
      <w:r w:rsidRPr="00A349EB">
        <w:rPr>
          <w:sz w:val="20"/>
          <w:szCs w:val="20"/>
          <w:lang w:val="en-US"/>
        </w:rPr>
        <w:t xml:space="preserve"> </w:t>
      </w:r>
    </w:p>
    <w:p w14:paraId="7F9080C5" w14:textId="77777777" w:rsidR="00672123" w:rsidRPr="00A349EB" w:rsidRDefault="005F73CF" w:rsidP="005F73CF">
      <w:pPr>
        <w:spacing w:line="276" w:lineRule="auto"/>
        <w:rPr>
          <w:rStyle w:val="normaltextrun"/>
          <w:sz w:val="20"/>
          <w:szCs w:val="20"/>
          <w:lang w:val="en-US"/>
        </w:rPr>
      </w:pPr>
      <w:proofErr w:type="gramStart"/>
      <w:r w:rsidRPr="00A349EB">
        <w:rPr>
          <w:rStyle w:val="normaltextrun"/>
          <w:sz w:val="20"/>
          <w:szCs w:val="20"/>
          <w:vertAlign w:val="superscript"/>
          <w:lang w:val="en-US"/>
        </w:rPr>
        <w:t>c</w:t>
      </w:r>
      <w:proofErr w:type="gramEnd"/>
      <w:r w:rsidRPr="00A349EB">
        <w:rPr>
          <w:rStyle w:val="normaltextrun"/>
          <w:sz w:val="20"/>
          <w:szCs w:val="20"/>
          <w:vertAlign w:val="superscript"/>
          <w:lang w:val="en-US"/>
        </w:rPr>
        <w:t xml:space="preserve"> </w:t>
      </w:r>
      <w:r w:rsidR="00C61AF4" w:rsidRPr="00A349EB">
        <w:rPr>
          <w:rStyle w:val="normaltextrun"/>
          <w:sz w:val="20"/>
          <w:szCs w:val="20"/>
          <w:lang w:val="en-US"/>
        </w:rPr>
        <w:t>Environmental impact per 9.3 MJ (mean energy consumption).</w:t>
      </w:r>
      <w:r w:rsidR="006E3FD0" w:rsidRPr="00A349EB">
        <w:rPr>
          <w:rStyle w:val="normaltextrun"/>
          <w:sz w:val="20"/>
          <w:szCs w:val="20"/>
          <w:lang w:val="en-US"/>
        </w:rPr>
        <w:t xml:space="preserve"> </w:t>
      </w:r>
    </w:p>
    <w:p w14:paraId="0D23B5A1" w14:textId="63C45F7F" w:rsidR="00D453F4" w:rsidRPr="00A349EB" w:rsidRDefault="005F73CF" w:rsidP="005F73CF">
      <w:pPr>
        <w:spacing w:line="276" w:lineRule="auto"/>
        <w:rPr>
          <w:rStyle w:val="normaltextrun"/>
          <w:sz w:val="20"/>
          <w:szCs w:val="20"/>
          <w:lang w:val="en-US"/>
        </w:rPr>
      </w:pPr>
      <w:proofErr w:type="gramStart"/>
      <w:r w:rsidRPr="00A349EB">
        <w:rPr>
          <w:rStyle w:val="normaltextrun"/>
          <w:sz w:val="20"/>
          <w:szCs w:val="20"/>
          <w:vertAlign w:val="superscript"/>
          <w:lang w:val="en-US"/>
        </w:rPr>
        <w:t>d</w:t>
      </w:r>
      <w:proofErr w:type="gramEnd"/>
      <w:r w:rsidRPr="00A349EB">
        <w:rPr>
          <w:rStyle w:val="normaltextrun"/>
          <w:sz w:val="20"/>
          <w:szCs w:val="20"/>
          <w:vertAlign w:val="superscript"/>
          <w:lang w:val="en-US"/>
        </w:rPr>
        <w:t xml:space="preserve"> </w:t>
      </w:r>
      <w:r w:rsidR="00C61AF4" w:rsidRPr="00A349EB">
        <w:rPr>
          <w:rStyle w:val="normaltextrun"/>
          <w:sz w:val="20"/>
          <w:szCs w:val="20"/>
          <w:lang w:val="en-US"/>
        </w:rPr>
        <w:t>Environmental impact per 10 MJ.</w:t>
      </w:r>
      <w:r w:rsidR="000314AC" w:rsidRPr="00A349EB">
        <w:rPr>
          <w:rStyle w:val="normaltextrun"/>
          <w:sz w:val="20"/>
          <w:szCs w:val="20"/>
          <w:lang w:val="en-US"/>
        </w:rPr>
        <w:t xml:space="preserve"> </w:t>
      </w:r>
    </w:p>
    <w:p w14:paraId="4B9A3B77" w14:textId="77777777" w:rsidR="00202E13" w:rsidRPr="00A349EB" w:rsidRDefault="00202E13" w:rsidP="00D453F4">
      <w:pPr>
        <w:rPr>
          <w:sz w:val="20"/>
          <w:szCs w:val="20"/>
          <w:vertAlign w:val="superscript"/>
          <w:lang w:val="en-US"/>
        </w:rPr>
        <w:sectPr w:rsidR="00202E13" w:rsidRPr="00A349EB" w:rsidSect="00236496">
          <w:pgSz w:w="16838" w:h="11906" w:orient="landscape"/>
          <w:pgMar w:top="1417" w:right="1417" w:bottom="1417" w:left="1417" w:header="708" w:footer="708" w:gutter="0"/>
          <w:cols w:space="708"/>
          <w:docGrid w:linePitch="360"/>
        </w:sectPr>
      </w:pPr>
    </w:p>
    <w:p w14:paraId="2DFB9AF6" w14:textId="3E9FD660" w:rsidR="009546DA" w:rsidRPr="00A349EB" w:rsidRDefault="009546DA" w:rsidP="009546DA">
      <w:pPr>
        <w:spacing w:line="276" w:lineRule="auto"/>
        <w:rPr>
          <w:sz w:val="20"/>
          <w:szCs w:val="20"/>
          <w:lang w:val="en-US"/>
        </w:rPr>
      </w:pPr>
      <w:r w:rsidRPr="00A349EB">
        <w:rPr>
          <w:b/>
          <w:sz w:val="20"/>
          <w:szCs w:val="20"/>
          <w:lang w:val="en-US"/>
        </w:rPr>
        <w:lastRenderedPageBreak/>
        <w:t>Table S</w:t>
      </w:r>
      <w:r w:rsidR="00784004" w:rsidRPr="00A349EB">
        <w:rPr>
          <w:b/>
          <w:sz w:val="20"/>
          <w:szCs w:val="20"/>
          <w:lang w:val="en-US"/>
        </w:rPr>
        <w:t>5</w:t>
      </w:r>
      <w:r w:rsidRPr="00A349EB">
        <w:rPr>
          <w:b/>
          <w:sz w:val="20"/>
          <w:szCs w:val="20"/>
          <w:lang w:val="en-US"/>
        </w:rPr>
        <w:t xml:space="preserve">. </w:t>
      </w:r>
      <w:r w:rsidRPr="00A349EB">
        <w:rPr>
          <w:sz w:val="20"/>
          <w:szCs w:val="20"/>
          <w:lang w:val="en-US"/>
        </w:rPr>
        <w:t>Relationship between energy-adjusted</w:t>
      </w:r>
      <w:r w:rsidRPr="00A349EB">
        <w:rPr>
          <w:rStyle w:val="eop"/>
          <w:sz w:val="20"/>
          <w:szCs w:val="20"/>
          <w:lang w:val="en-US"/>
        </w:rPr>
        <w:t xml:space="preserve"> daily dietary environmental impact and gender/level of educational attainment in a sample of 1787 Norwegian adults aged 18-70 years</w:t>
      </w:r>
      <w:r w:rsidR="004A6733" w:rsidRPr="00A349EB">
        <w:rPr>
          <w:rStyle w:val="eop"/>
          <w:sz w:val="20"/>
          <w:szCs w:val="20"/>
          <w:lang w:val="en-US"/>
        </w:rPr>
        <w:fldChar w:fldCharType="begin"/>
      </w:r>
      <w:r w:rsidR="005102B7" w:rsidRPr="00A349EB">
        <w:rPr>
          <w:rStyle w:val="eop"/>
          <w:sz w:val="20"/>
          <w:szCs w:val="20"/>
          <w:lang w:val="en-US"/>
        </w:rPr>
        <w:instrText xml:space="preserve"> ADDIN EN.CITE &lt;EndNote&gt;&lt;Cite&gt;&lt;Author&gt;Totland&lt;/Author&gt;&lt;Year&gt;2012&lt;/Year&gt;&lt;RecNum&gt;28&lt;/RecNum&gt;&lt;DisplayText&gt;&lt;style face="superscript"&gt;(3)&lt;/style&gt;&lt;/DisplayText&gt;&lt;record&gt;&lt;rec-number&gt;28&lt;/rec-number&gt;&lt;foreign-keys&gt;&lt;key app="EN" db-id="xpw2edffltaessezs9qvve2y0txxrtsevazt" timestamp="0"&gt;28&lt;/key&gt;&lt;/foreign-keys&gt;&lt;ref-type name="Report"&gt;27&lt;/ref-type&gt;&lt;contributors&gt;&lt;authors&gt;&lt;author&gt;Totland, T.H.&lt;/author&gt;&lt;author&gt;Melnæs, B. K.&lt;/author&gt;&lt;author&gt;Lundberg-Hallén, N.&lt;/author&gt;&lt;author&gt;Helland-Kigen, K. M.&lt;/author&gt;&lt;author&gt;Lund-Blix, N. A.&lt;/author&gt;&lt;author&gt;Myhre, J. B., &lt;/author&gt;&lt;author&gt;Johansen, A.M.W.&lt;/author&gt;&lt;author&gt;Løken, E.B.&lt;/author&gt;&lt;author&gt;Andersen, L. F.&lt;/author&gt;&lt;/authors&gt;&lt;/contributors&gt;&lt;titles&gt;&lt;title&gt;Norkost 3: A nationwide dietary survey among men and women in Norway aged 18-70, 2010-2011. (In Norwegian)&lt;/title&gt;&lt;/titles&gt;&lt;dates&gt;&lt;year&gt;2012&lt;/year&gt;&lt;/dates&gt;&lt;urls&gt;&lt;/urls&gt;&lt;/record&gt;&lt;/Cite&gt;&lt;/EndNote&gt;</w:instrText>
      </w:r>
      <w:r w:rsidR="004A6733" w:rsidRPr="00A349EB">
        <w:rPr>
          <w:rStyle w:val="eop"/>
          <w:sz w:val="20"/>
          <w:szCs w:val="20"/>
          <w:lang w:val="en-US"/>
        </w:rPr>
        <w:fldChar w:fldCharType="separate"/>
      </w:r>
      <w:r w:rsidR="005102B7" w:rsidRPr="00A349EB">
        <w:rPr>
          <w:rStyle w:val="eop"/>
          <w:noProof/>
          <w:sz w:val="20"/>
          <w:szCs w:val="20"/>
          <w:vertAlign w:val="superscript"/>
          <w:lang w:val="en-US"/>
        </w:rPr>
        <w:t>(3)</w:t>
      </w:r>
      <w:r w:rsidR="004A6733" w:rsidRPr="00A349EB">
        <w:rPr>
          <w:rStyle w:val="eop"/>
          <w:sz w:val="20"/>
          <w:szCs w:val="20"/>
          <w:lang w:val="en-US"/>
        </w:rPr>
        <w:fldChar w:fldCharType="end"/>
      </w:r>
      <w:r w:rsidRPr="00A349EB">
        <w:rPr>
          <w:rStyle w:val="eop"/>
          <w:sz w:val="20"/>
          <w:szCs w:val="20"/>
          <w:lang w:val="en-US"/>
        </w:rPr>
        <w:t>, results from multi</w:t>
      </w:r>
      <w:r w:rsidR="00597E56" w:rsidRPr="00A349EB">
        <w:rPr>
          <w:rStyle w:val="eop"/>
          <w:sz w:val="20"/>
          <w:szCs w:val="20"/>
          <w:lang w:val="en-US"/>
        </w:rPr>
        <w:t xml:space="preserve">variate </w:t>
      </w:r>
      <w:r w:rsidRPr="00A349EB">
        <w:rPr>
          <w:rStyle w:val="eop"/>
          <w:sz w:val="20"/>
          <w:szCs w:val="20"/>
          <w:lang w:val="en-US"/>
        </w:rPr>
        <w:t>linear regression analysis.</w:t>
      </w:r>
    </w:p>
    <w:tbl>
      <w:tblPr>
        <w:tblStyle w:val="TableGrid"/>
        <w:tblW w:w="13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1992"/>
        <w:gridCol w:w="1994"/>
        <w:gridCol w:w="1990"/>
        <w:gridCol w:w="2001"/>
        <w:gridCol w:w="1992"/>
        <w:gridCol w:w="2001"/>
      </w:tblGrid>
      <w:tr w:rsidR="00A349EB" w:rsidRPr="00A349EB" w14:paraId="47812A30" w14:textId="77777777" w:rsidTr="00672123">
        <w:trPr>
          <w:trHeight w:val="359"/>
        </w:trPr>
        <w:tc>
          <w:tcPr>
            <w:tcW w:w="1990" w:type="dxa"/>
            <w:tcBorders>
              <w:top w:val="single" w:sz="4" w:space="0" w:color="auto"/>
              <w:bottom w:val="single" w:sz="4" w:space="0" w:color="auto"/>
            </w:tcBorders>
          </w:tcPr>
          <w:p w14:paraId="28748F0F" w14:textId="77777777" w:rsidR="009546DA" w:rsidRPr="00A349EB" w:rsidRDefault="009546DA" w:rsidP="00F732A8">
            <w:pPr>
              <w:spacing w:line="360" w:lineRule="auto"/>
              <w:rPr>
                <w:b/>
                <w:sz w:val="20"/>
                <w:szCs w:val="20"/>
                <w:lang w:val="en-US"/>
              </w:rPr>
            </w:pPr>
          </w:p>
        </w:tc>
        <w:tc>
          <w:tcPr>
            <w:tcW w:w="3986" w:type="dxa"/>
            <w:gridSpan w:val="2"/>
            <w:tcBorders>
              <w:top w:val="single" w:sz="4" w:space="0" w:color="auto"/>
              <w:bottom w:val="single" w:sz="4" w:space="0" w:color="auto"/>
            </w:tcBorders>
          </w:tcPr>
          <w:p w14:paraId="1AA0F510" w14:textId="77777777" w:rsidR="009546DA" w:rsidRPr="00A349EB" w:rsidRDefault="009546DA" w:rsidP="00F732A8">
            <w:pPr>
              <w:spacing w:line="360" w:lineRule="auto"/>
              <w:rPr>
                <w:b/>
                <w:sz w:val="20"/>
                <w:szCs w:val="20"/>
                <w:lang w:val="en-US"/>
              </w:rPr>
            </w:pPr>
            <w:proofErr w:type="spellStart"/>
            <w:r w:rsidRPr="00A349EB">
              <w:rPr>
                <w:b/>
                <w:sz w:val="20"/>
                <w:szCs w:val="20"/>
                <w:lang w:val="en-US"/>
              </w:rPr>
              <w:t>Women</w:t>
            </w:r>
            <w:r w:rsidRPr="00A349EB">
              <w:rPr>
                <w:b/>
                <w:sz w:val="20"/>
                <w:szCs w:val="20"/>
                <w:vertAlign w:val="superscript"/>
                <w:lang w:val="en-US"/>
              </w:rPr>
              <w:t>a</w:t>
            </w:r>
            <w:proofErr w:type="spellEnd"/>
          </w:p>
        </w:tc>
        <w:tc>
          <w:tcPr>
            <w:tcW w:w="3991" w:type="dxa"/>
            <w:gridSpan w:val="2"/>
            <w:tcBorders>
              <w:top w:val="single" w:sz="4" w:space="0" w:color="auto"/>
              <w:bottom w:val="single" w:sz="4" w:space="0" w:color="auto"/>
            </w:tcBorders>
          </w:tcPr>
          <w:p w14:paraId="2BE62CA6" w14:textId="77777777" w:rsidR="009546DA" w:rsidRPr="00A349EB" w:rsidRDefault="009546DA" w:rsidP="00F732A8">
            <w:pPr>
              <w:spacing w:line="360" w:lineRule="auto"/>
              <w:rPr>
                <w:b/>
                <w:sz w:val="20"/>
                <w:szCs w:val="20"/>
                <w:lang w:val="en-US"/>
              </w:rPr>
            </w:pPr>
            <w:r w:rsidRPr="00A349EB">
              <w:rPr>
                <w:b/>
                <w:sz w:val="20"/>
                <w:szCs w:val="20"/>
                <w:lang w:val="en-US"/>
              </w:rPr>
              <w:t xml:space="preserve">Low educational </w:t>
            </w:r>
            <w:proofErr w:type="spellStart"/>
            <w:r w:rsidRPr="00A349EB">
              <w:rPr>
                <w:b/>
                <w:sz w:val="20"/>
                <w:szCs w:val="20"/>
                <w:lang w:val="en-US"/>
              </w:rPr>
              <w:t>attainment</w:t>
            </w:r>
            <w:r w:rsidRPr="00A349EB">
              <w:rPr>
                <w:b/>
                <w:sz w:val="20"/>
                <w:szCs w:val="20"/>
                <w:vertAlign w:val="superscript"/>
                <w:lang w:val="en-US"/>
              </w:rPr>
              <w:t>b</w:t>
            </w:r>
            <w:proofErr w:type="spellEnd"/>
          </w:p>
        </w:tc>
        <w:tc>
          <w:tcPr>
            <w:tcW w:w="3993" w:type="dxa"/>
            <w:gridSpan w:val="2"/>
            <w:tcBorders>
              <w:top w:val="single" w:sz="4" w:space="0" w:color="auto"/>
              <w:bottom w:val="single" w:sz="4" w:space="0" w:color="auto"/>
            </w:tcBorders>
          </w:tcPr>
          <w:p w14:paraId="384B9ADF" w14:textId="77777777" w:rsidR="009546DA" w:rsidRPr="00A349EB" w:rsidRDefault="009546DA" w:rsidP="00F732A8">
            <w:pPr>
              <w:spacing w:line="360" w:lineRule="auto"/>
              <w:rPr>
                <w:b/>
                <w:sz w:val="20"/>
                <w:szCs w:val="20"/>
                <w:lang w:val="en-US"/>
              </w:rPr>
            </w:pPr>
            <w:r w:rsidRPr="00A349EB">
              <w:rPr>
                <w:b/>
                <w:sz w:val="20"/>
                <w:szCs w:val="20"/>
                <w:lang w:val="en-US"/>
              </w:rPr>
              <w:t xml:space="preserve">Moderate educational </w:t>
            </w:r>
            <w:proofErr w:type="spellStart"/>
            <w:r w:rsidRPr="00A349EB">
              <w:rPr>
                <w:b/>
                <w:sz w:val="20"/>
                <w:szCs w:val="20"/>
                <w:lang w:val="en-US"/>
              </w:rPr>
              <w:t>attainment</w:t>
            </w:r>
            <w:r w:rsidRPr="00A349EB">
              <w:rPr>
                <w:b/>
                <w:sz w:val="20"/>
                <w:szCs w:val="20"/>
                <w:vertAlign w:val="superscript"/>
                <w:lang w:val="en-US"/>
              </w:rPr>
              <w:t>b</w:t>
            </w:r>
            <w:proofErr w:type="spellEnd"/>
          </w:p>
        </w:tc>
      </w:tr>
      <w:tr w:rsidR="00A349EB" w:rsidRPr="00A349EB" w14:paraId="55A52019" w14:textId="77777777" w:rsidTr="00672123">
        <w:trPr>
          <w:trHeight w:val="359"/>
        </w:trPr>
        <w:tc>
          <w:tcPr>
            <w:tcW w:w="1990" w:type="dxa"/>
            <w:tcBorders>
              <w:top w:val="single" w:sz="4" w:space="0" w:color="auto"/>
              <w:bottom w:val="single" w:sz="4" w:space="0" w:color="auto"/>
            </w:tcBorders>
          </w:tcPr>
          <w:p w14:paraId="413C50B9" w14:textId="77777777" w:rsidR="009546DA" w:rsidRPr="00A349EB" w:rsidRDefault="009546DA" w:rsidP="00F732A8">
            <w:pPr>
              <w:spacing w:line="360" w:lineRule="auto"/>
              <w:rPr>
                <w:b/>
                <w:sz w:val="20"/>
                <w:szCs w:val="20"/>
                <w:lang w:val="en-US"/>
              </w:rPr>
            </w:pPr>
          </w:p>
        </w:tc>
        <w:tc>
          <w:tcPr>
            <w:tcW w:w="1992" w:type="dxa"/>
            <w:tcBorders>
              <w:top w:val="single" w:sz="4" w:space="0" w:color="auto"/>
              <w:bottom w:val="single" w:sz="4" w:space="0" w:color="auto"/>
            </w:tcBorders>
          </w:tcPr>
          <w:p w14:paraId="41F1A884" w14:textId="5F55E9C0" w:rsidR="009546DA" w:rsidRPr="00A349EB" w:rsidRDefault="00F90329" w:rsidP="00F732A8">
            <w:pPr>
              <w:spacing w:line="360" w:lineRule="auto"/>
              <w:rPr>
                <w:b/>
                <w:sz w:val="20"/>
                <w:szCs w:val="20"/>
                <w:lang w:val="en-US"/>
              </w:rPr>
            </w:pPr>
            <w:r w:rsidRPr="00A349EB">
              <w:rPr>
                <w:b/>
                <w:sz w:val="20"/>
                <w:szCs w:val="20"/>
                <w:lang w:val="en-US"/>
              </w:rPr>
              <w:t xml:space="preserve">b </w:t>
            </w:r>
            <w:proofErr w:type="spellStart"/>
            <w:r w:rsidRPr="00A349EB">
              <w:rPr>
                <w:b/>
                <w:sz w:val="20"/>
                <w:szCs w:val="20"/>
                <w:lang w:val="en-US"/>
              </w:rPr>
              <w:t>value</w:t>
            </w:r>
            <w:r w:rsidRPr="00A349EB">
              <w:rPr>
                <w:b/>
                <w:sz w:val="20"/>
                <w:szCs w:val="20"/>
                <w:vertAlign w:val="superscript"/>
                <w:lang w:val="en-US"/>
              </w:rPr>
              <w:t>c</w:t>
            </w:r>
            <w:proofErr w:type="spellEnd"/>
          </w:p>
        </w:tc>
        <w:tc>
          <w:tcPr>
            <w:tcW w:w="1994" w:type="dxa"/>
            <w:tcBorders>
              <w:top w:val="single" w:sz="4" w:space="0" w:color="auto"/>
              <w:bottom w:val="single" w:sz="4" w:space="0" w:color="auto"/>
            </w:tcBorders>
          </w:tcPr>
          <w:p w14:paraId="6EDAAB97" w14:textId="2EEA3888" w:rsidR="009546DA" w:rsidRPr="00A349EB" w:rsidRDefault="00F90329" w:rsidP="00F732A8">
            <w:pPr>
              <w:spacing w:line="360" w:lineRule="auto"/>
              <w:rPr>
                <w:b/>
                <w:sz w:val="20"/>
                <w:szCs w:val="20"/>
                <w:lang w:val="en-US"/>
              </w:rPr>
            </w:pPr>
            <w:r w:rsidRPr="00A349EB">
              <w:rPr>
                <w:b/>
                <w:sz w:val="20"/>
                <w:szCs w:val="20"/>
                <w:lang w:val="en-US"/>
              </w:rPr>
              <w:t>P value</w:t>
            </w:r>
          </w:p>
        </w:tc>
        <w:tc>
          <w:tcPr>
            <w:tcW w:w="1990" w:type="dxa"/>
            <w:tcBorders>
              <w:top w:val="single" w:sz="4" w:space="0" w:color="auto"/>
              <w:bottom w:val="single" w:sz="4" w:space="0" w:color="auto"/>
            </w:tcBorders>
          </w:tcPr>
          <w:p w14:paraId="55F59F50" w14:textId="2D548AB6" w:rsidR="009546DA" w:rsidRPr="00A349EB" w:rsidRDefault="00F90329" w:rsidP="00F732A8">
            <w:pPr>
              <w:spacing w:line="360" w:lineRule="auto"/>
              <w:rPr>
                <w:b/>
                <w:sz w:val="20"/>
                <w:szCs w:val="20"/>
                <w:vertAlign w:val="superscript"/>
                <w:lang w:val="en-US"/>
              </w:rPr>
            </w:pPr>
            <w:r w:rsidRPr="00A349EB">
              <w:rPr>
                <w:b/>
                <w:sz w:val="20"/>
                <w:szCs w:val="20"/>
                <w:lang w:val="en-US"/>
              </w:rPr>
              <w:t xml:space="preserve">b </w:t>
            </w:r>
            <w:proofErr w:type="spellStart"/>
            <w:r w:rsidRPr="00A349EB">
              <w:rPr>
                <w:b/>
                <w:sz w:val="20"/>
                <w:szCs w:val="20"/>
                <w:lang w:val="en-US"/>
              </w:rPr>
              <w:t>value</w:t>
            </w:r>
            <w:r w:rsidRPr="00A349EB">
              <w:rPr>
                <w:b/>
                <w:sz w:val="20"/>
                <w:szCs w:val="20"/>
                <w:vertAlign w:val="superscript"/>
                <w:lang w:val="en-US"/>
              </w:rPr>
              <w:t>c</w:t>
            </w:r>
            <w:proofErr w:type="spellEnd"/>
          </w:p>
        </w:tc>
        <w:tc>
          <w:tcPr>
            <w:tcW w:w="2001" w:type="dxa"/>
            <w:tcBorders>
              <w:top w:val="single" w:sz="4" w:space="0" w:color="auto"/>
              <w:bottom w:val="single" w:sz="4" w:space="0" w:color="auto"/>
            </w:tcBorders>
          </w:tcPr>
          <w:p w14:paraId="4AEDA9C9" w14:textId="69D8DB38" w:rsidR="009546DA" w:rsidRPr="00A349EB" w:rsidRDefault="00F90329" w:rsidP="00F732A8">
            <w:pPr>
              <w:spacing w:line="360" w:lineRule="auto"/>
              <w:rPr>
                <w:b/>
                <w:sz w:val="20"/>
                <w:szCs w:val="20"/>
                <w:vertAlign w:val="superscript"/>
                <w:lang w:val="en-US"/>
              </w:rPr>
            </w:pPr>
            <w:r w:rsidRPr="00A349EB">
              <w:rPr>
                <w:b/>
                <w:sz w:val="20"/>
                <w:szCs w:val="20"/>
                <w:lang w:val="en-US"/>
              </w:rPr>
              <w:t>P value</w:t>
            </w:r>
          </w:p>
        </w:tc>
        <w:tc>
          <w:tcPr>
            <w:tcW w:w="1992" w:type="dxa"/>
            <w:tcBorders>
              <w:top w:val="single" w:sz="4" w:space="0" w:color="auto"/>
              <w:bottom w:val="single" w:sz="4" w:space="0" w:color="auto"/>
            </w:tcBorders>
          </w:tcPr>
          <w:p w14:paraId="1A97692D" w14:textId="618AA93D" w:rsidR="009546DA" w:rsidRPr="00A349EB" w:rsidRDefault="00F90329" w:rsidP="00F732A8">
            <w:pPr>
              <w:spacing w:line="360" w:lineRule="auto"/>
              <w:rPr>
                <w:b/>
                <w:sz w:val="20"/>
                <w:szCs w:val="20"/>
                <w:vertAlign w:val="superscript"/>
                <w:lang w:val="en-US"/>
              </w:rPr>
            </w:pPr>
            <w:r w:rsidRPr="00A349EB">
              <w:rPr>
                <w:b/>
                <w:sz w:val="20"/>
                <w:szCs w:val="20"/>
                <w:lang w:val="en-US"/>
              </w:rPr>
              <w:t xml:space="preserve">b </w:t>
            </w:r>
            <w:proofErr w:type="spellStart"/>
            <w:r w:rsidRPr="00A349EB">
              <w:rPr>
                <w:b/>
                <w:sz w:val="20"/>
                <w:szCs w:val="20"/>
                <w:lang w:val="en-US"/>
              </w:rPr>
              <w:t>value</w:t>
            </w:r>
            <w:r w:rsidRPr="00A349EB">
              <w:rPr>
                <w:b/>
                <w:sz w:val="20"/>
                <w:szCs w:val="20"/>
                <w:vertAlign w:val="superscript"/>
                <w:lang w:val="en-US"/>
              </w:rPr>
              <w:t>c</w:t>
            </w:r>
            <w:proofErr w:type="spellEnd"/>
          </w:p>
        </w:tc>
        <w:tc>
          <w:tcPr>
            <w:tcW w:w="2001" w:type="dxa"/>
            <w:tcBorders>
              <w:top w:val="single" w:sz="4" w:space="0" w:color="auto"/>
              <w:bottom w:val="single" w:sz="4" w:space="0" w:color="auto"/>
            </w:tcBorders>
          </w:tcPr>
          <w:p w14:paraId="3DAA9F11" w14:textId="345105F8" w:rsidR="009546DA" w:rsidRPr="00A349EB" w:rsidRDefault="00F90329" w:rsidP="00F732A8">
            <w:pPr>
              <w:spacing w:line="360" w:lineRule="auto"/>
              <w:rPr>
                <w:b/>
                <w:sz w:val="20"/>
                <w:szCs w:val="20"/>
                <w:vertAlign w:val="superscript"/>
                <w:lang w:val="en-US"/>
              </w:rPr>
            </w:pPr>
            <w:r w:rsidRPr="00A349EB">
              <w:rPr>
                <w:b/>
                <w:sz w:val="20"/>
                <w:szCs w:val="20"/>
                <w:lang w:val="en-US"/>
              </w:rPr>
              <w:t>P value</w:t>
            </w:r>
          </w:p>
        </w:tc>
      </w:tr>
      <w:tr w:rsidR="00A349EB" w:rsidRPr="00A349EB" w14:paraId="10C5D8A3" w14:textId="77777777" w:rsidTr="00672123">
        <w:trPr>
          <w:trHeight w:val="359"/>
        </w:trPr>
        <w:tc>
          <w:tcPr>
            <w:tcW w:w="1990" w:type="dxa"/>
            <w:tcBorders>
              <w:top w:val="single" w:sz="4" w:space="0" w:color="auto"/>
            </w:tcBorders>
          </w:tcPr>
          <w:p w14:paraId="3ACD3F84" w14:textId="151BABC3" w:rsidR="009546DA" w:rsidRPr="00A349EB" w:rsidRDefault="00672123" w:rsidP="00F732A8">
            <w:pPr>
              <w:spacing w:line="276" w:lineRule="auto"/>
              <w:rPr>
                <w:b/>
                <w:sz w:val="20"/>
                <w:szCs w:val="20"/>
                <w:lang w:val="en-US"/>
              </w:rPr>
            </w:pPr>
            <w:r w:rsidRPr="00A349EB">
              <w:rPr>
                <w:b/>
                <w:sz w:val="20"/>
                <w:szCs w:val="20"/>
                <w:lang w:val="en-US"/>
              </w:rPr>
              <w:t>Global warming pot.</w:t>
            </w:r>
          </w:p>
          <w:p w14:paraId="6F0A7C06" w14:textId="77777777" w:rsidR="009546DA" w:rsidRPr="00A349EB" w:rsidRDefault="009546DA" w:rsidP="00F732A8">
            <w:pPr>
              <w:spacing w:line="276" w:lineRule="auto"/>
              <w:rPr>
                <w:sz w:val="20"/>
                <w:szCs w:val="20"/>
                <w:lang w:val="en-US"/>
              </w:rPr>
            </w:pPr>
            <w:r w:rsidRPr="00A349EB">
              <w:rPr>
                <w:sz w:val="20"/>
                <w:szCs w:val="20"/>
                <w:lang w:val="en-US"/>
              </w:rPr>
              <w:t>kg CO</w:t>
            </w:r>
            <w:r w:rsidRPr="00A349EB">
              <w:rPr>
                <w:sz w:val="20"/>
                <w:szCs w:val="20"/>
                <w:vertAlign w:val="subscript"/>
                <w:lang w:val="en-US"/>
              </w:rPr>
              <w:t>2</w:t>
            </w:r>
            <w:r w:rsidRPr="00A349EB">
              <w:rPr>
                <w:sz w:val="20"/>
                <w:szCs w:val="20"/>
                <w:lang w:val="en-US"/>
              </w:rPr>
              <w:t>-eq</w:t>
            </w:r>
          </w:p>
        </w:tc>
        <w:tc>
          <w:tcPr>
            <w:tcW w:w="1992" w:type="dxa"/>
            <w:tcBorders>
              <w:top w:val="single" w:sz="4" w:space="0" w:color="auto"/>
            </w:tcBorders>
          </w:tcPr>
          <w:p w14:paraId="0044E08E" w14:textId="77777777" w:rsidR="009546DA" w:rsidRPr="00A349EB" w:rsidRDefault="009546DA" w:rsidP="00F732A8">
            <w:pPr>
              <w:rPr>
                <w:sz w:val="20"/>
                <w:szCs w:val="20"/>
              </w:rPr>
            </w:pPr>
            <w:r w:rsidRPr="00A349EB">
              <w:rPr>
                <w:sz w:val="20"/>
                <w:szCs w:val="20"/>
              </w:rPr>
              <w:t>-0.049</w:t>
            </w:r>
          </w:p>
        </w:tc>
        <w:tc>
          <w:tcPr>
            <w:tcW w:w="1994" w:type="dxa"/>
            <w:tcBorders>
              <w:top w:val="single" w:sz="4" w:space="0" w:color="auto"/>
            </w:tcBorders>
          </w:tcPr>
          <w:p w14:paraId="6D674A20" w14:textId="7007118C" w:rsidR="009546DA" w:rsidRPr="00A349EB" w:rsidRDefault="009546DA" w:rsidP="00F732A8">
            <w:pPr>
              <w:rPr>
                <w:sz w:val="20"/>
                <w:szCs w:val="20"/>
              </w:rPr>
            </w:pPr>
            <w:r w:rsidRPr="00A349EB">
              <w:rPr>
                <w:sz w:val="20"/>
                <w:szCs w:val="20"/>
              </w:rPr>
              <w:t>0.001</w:t>
            </w:r>
            <w:r w:rsidR="00F90329" w:rsidRPr="00A349EB">
              <w:rPr>
                <w:sz w:val="20"/>
                <w:szCs w:val="20"/>
              </w:rPr>
              <w:t>*</w:t>
            </w:r>
          </w:p>
        </w:tc>
        <w:tc>
          <w:tcPr>
            <w:tcW w:w="1990" w:type="dxa"/>
            <w:tcBorders>
              <w:top w:val="single" w:sz="4" w:space="0" w:color="auto"/>
            </w:tcBorders>
          </w:tcPr>
          <w:p w14:paraId="2E93A3B7" w14:textId="77777777" w:rsidR="009546DA" w:rsidRPr="00A349EB" w:rsidRDefault="009546DA" w:rsidP="00F732A8">
            <w:pPr>
              <w:rPr>
                <w:sz w:val="20"/>
                <w:szCs w:val="20"/>
              </w:rPr>
            </w:pPr>
            <w:r w:rsidRPr="00A349EB">
              <w:rPr>
                <w:sz w:val="20"/>
                <w:szCs w:val="20"/>
              </w:rPr>
              <w:t>-0.027</w:t>
            </w:r>
          </w:p>
        </w:tc>
        <w:tc>
          <w:tcPr>
            <w:tcW w:w="2001" w:type="dxa"/>
            <w:tcBorders>
              <w:top w:val="single" w:sz="4" w:space="0" w:color="auto"/>
            </w:tcBorders>
          </w:tcPr>
          <w:p w14:paraId="70FC6F88" w14:textId="77777777" w:rsidR="009546DA" w:rsidRPr="00A349EB" w:rsidRDefault="009546DA" w:rsidP="00F732A8">
            <w:pPr>
              <w:rPr>
                <w:sz w:val="20"/>
                <w:szCs w:val="20"/>
                <w:lang w:eastAsia="nb-NO"/>
              </w:rPr>
            </w:pPr>
            <w:r w:rsidRPr="00A349EB">
              <w:rPr>
                <w:sz w:val="20"/>
                <w:szCs w:val="20"/>
                <w:lang w:eastAsia="nb-NO"/>
              </w:rPr>
              <w:t>0.191</w:t>
            </w:r>
          </w:p>
        </w:tc>
        <w:tc>
          <w:tcPr>
            <w:tcW w:w="1992" w:type="dxa"/>
            <w:tcBorders>
              <w:top w:val="single" w:sz="4" w:space="0" w:color="auto"/>
            </w:tcBorders>
          </w:tcPr>
          <w:p w14:paraId="1F4F9C42" w14:textId="77777777" w:rsidR="009546DA" w:rsidRPr="00A349EB" w:rsidRDefault="009546DA" w:rsidP="00F732A8">
            <w:pPr>
              <w:rPr>
                <w:sz w:val="20"/>
                <w:szCs w:val="20"/>
                <w:lang w:eastAsia="nb-NO"/>
              </w:rPr>
            </w:pPr>
            <w:r w:rsidRPr="00A349EB">
              <w:rPr>
                <w:sz w:val="20"/>
                <w:szCs w:val="20"/>
                <w:lang w:eastAsia="nb-NO"/>
              </w:rPr>
              <w:t>-0.012</w:t>
            </w:r>
          </w:p>
        </w:tc>
        <w:tc>
          <w:tcPr>
            <w:tcW w:w="2001" w:type="dxa"/>
            <w:tcBorders>
              <w:top w:val="single" w:sz="4" w:space="0" w:color="auto"/>
            </w:tcBorders>
          </w:tcPr>
          <w:p w14:paraId="4C2A6086" w14:textId="77777777" w:rsidR="009546DA" w:rsidRPr="00A349EB" w:rsidRDefault="009546DA" w:rsidP="00F732A8">
            <w:pPr>
              <w:rPr>
                <w:sz w:val="20"/>
                <w:szCs w:val="20"/>
                <w:lang w:eastAsia="nb-NO"/>
              </w:rPr>
            </w:pPr>
            <w:r w:rsidRPr="00A349EB">
              <w:rPr>
                <w:sz w:val="20"/>
                <w:szCs w:val="20"/>
                <w:lang w:eastAsia="nb-NO"/>
              </w:rPr>
              <w:t>0.469</w:t>
            </w:r>
          </w:p>
        </w:tc>
      </w:tr>
      <w:tr w:rsidR="00A349EB" w:rsidRPr="00A349EB" w14:paraId="0C45B1E5" w14:textId="77777777" w:rsidTr="00672123">
        <w:trPr>
          <w:trHeight w:val="359"/>
        </w:trPr>
        <w:tc>
          <w:tcPr>
            <w:tcW w:w="1990" w:type="dxa"/>
          </w:tcPr>
          <w:p w14:paraId="1114A488" w14:textId="48A58ABC" w:rsidR="009546DA" w:rsidRPr="00A349EB" w:rsidRDefault="009546DA" w:rsidP="00F732A8">
            <w:pPr>
              <w:spacing w:line="276" w:lineRule="auto"/>
              <w:rPr>
                <w:b/>
                <w:sz w:val="20"/>
                <w:szCs w:val="20"/>
                <w:lang w:val="en-US"/>
              </w:rPr>
            </w:pPr>
            <w:r w:rsidRPr="00A349EB">
              <w:rPr>
                <w:b/>
                <w:sz w:val="20"/>
                <w:szCs w:val="20"/>
                <w:lang w:val="en-US"/>
              </w:rPr>
              <w:t>F</w:t>
            </w:r>
            <w:r w:rsidR="00672123" w:rsidRPr="00A349EB">
              <w:rPr>
                <w:b/>
                <w:sz w:val="20"/>
                <w:szCs w:val="20"/>
                <w:lang w:val="en-US"/>
              </w:rPr>
              <w:t xml:space="preserve">reshwater </w:t>
            </w:r>
            <w:proofErr w:type="spellStart"/>
            <w:r w:rsidR="00672123" w:rsidRPr="00A349EB">
              <w:rPr>
                <w:b/>
                <w:sz w:val="20"/>
                <w:szCs w:val="20"/>
                <w:lang w:val="en-US"/>
              </w:rPr>
              <w:t>eutr</w:t>
            </w:r>
            <w:proofErr w:type="spellEnd"/>
            <w:r w:rsidR="00672123" w:rsidRPr="00A349EB">
              <w:rPr>
                <w:b/>
                <w:sz w:val="20"/>
                <w:szCs w:val="20"/>
                <w:lang w:val="en-US"/>
              </w:rPr>
              <w:t>.</w:t>
            </w:r>
          </w:p>
          <w:p w14:paraId="5FF8BB8A" w14:textId="77777777" w:rsidR="009546DA" w:rsidRPr="00A349EB" w:rsidRDefault="009546DA" w:rsidP="00F732A8">
            <w:pPr>
              <w:spacing w:line="276" w:lineRule="auto"/>
              <w:rPr>
                <w:sz w:val="20"/>
                <w:szCs w:val="20"/>
                <w:lang w:val="en-US"/>
              </w:rPr>
            </w:pPr>
            <w:r w:rsidRPr="00A349EB">
              <w:rPr>
                <w:sz w:val="20"/>
                <w:szCs w:val="20"/>
                <w:lang w:val="en-US"/>
              </w:rPr>
              <w:t>g P-eq</w:t>
            </w:r>
          </w:p>
        </w:tc>
        <w:tc>
          <w:tcPr>
            <w:tcW w:w="1992" w:type="dxa"/>
          </w:tcPr>
          <w:p w14:paraId="643F7792" w14:textId="77777777" w:rsidR="009546DA" w:rsidRPr="00A349EB" w:rsidRDefault="009546DA" w:rsidP="00F732A8">
            <w:pPr>
              <w:rPr>
                <w:sz w:val="20"/>
                <w:szCs w:val="20"/>
              </w:rPr>
            </w:pPr>
            <w:r w:rsidRPr="00A349EB">
              <w:rPr>
                <w:sz w:val="20"/>
                <w:szCs w:val="20"/>
              </w:rPr>
              <w:t>-0.053</w:t>
            </w:r>
          </w:p>
        </w:tc>
        <w:tc>
          <w:tcPr>
            <w:tcW w:w="1994" w:type="dxa"/>
          </w:tcPr>
          <w:p w14:paraId="71DAFF17" w14:textId="5A391EB2" w:rsidR="009546DA" w:rsidRPr="00A349EB" w:rsidRDefault="009546DA" w:rsidP="00F732A8">
            <w:pPr>
              <w:rPr>
                <w:sz w:val="20"/>
                <w:szCs w:val="20"/>
              </w:rPr>
            </w:pPr>
            <w:r w:rsidRPr="00A349EB">
              <w:rPr>
                <w:sz w:val="20"/>
                <w:szCs w:val="20"/>
              </w:rPr>
              <w:t>0.000</w:t>
            </w:r>
            <w:r w:rsidR="00F90329" w:rsidRPr="00A349EB">
              <w:rPr>
                <w:sz w:val="20"/>
                <w:szCs w:val="20"/>
              </w:rPr>
              <w:t>*</w:t>
            </w:r>
          </w:p>
        </w:tc>
        <w:tc>
          <w:tcPr>
            <w:tcW w:w="1990" w:type="dxa"/>
          </w:tcPr>
          <w:p w14:paraId="79791A80" w14:textId="77777777" w:rsidR="009546DA" w:rsidRPr="00A349EB" w:rsidRDefault="009546DA" w:rsidP="00F732A8">
            <w:pPr>
              <w:rPr>
                <w:sz w:val="20"/>
                <w:szCs w:val="20"/>
              </w:rPr>
            </w:pPr>
            <w:r w:rsidRPr="00A349EB">
              <w:rPr>
                <w:sz w:val="20"/>
                <w:szCs w:val="20"/>
              </w:rPr>
              <w:t>-0.052</w:t>
            </w:r>
          </w:p>
        </w:tc>
        <w:tc>
          <w:tcPr>
            <w:tcW w:w="2001" w:type="dxa"/>
          </w:tcPr>
          <w:p w14:paraId="35FA9829" w14:textId="5C5B6FCC" w:rsidR="009546DA" w:rsidRPr="00A349EB" w:rsidRDefault="009546DA" w:rsidP="00F732A8">
            <w:pPr>
              <w:rPr>
                <w:sz w:val="20"/>
                <w:szCs w:val="20"/>
                <w:lang w:eastAsia="nb-NO"/>
              </w:rPr>
            </w:pPr>
            <w:r w:rsidRPr="00A349EB">
              <w:rPr>
                <w:sz w:val="20"/>
                <w:szCs w:val="20"/>
                <w:lang w:eastAsia="nb-NO"/>
              </w:rPr>
              <w:t>0.009</w:t>
            </w:r>
            <w:r w:rsidR="00F90329" w:rsidRPr="00A349EB">
              <w:rPr>
                <w:sz w:val="20"/>
                <w:szCs w:val="20"/>
                <w:lang w:eastAsia="nb-NO"/>
              </w:rPr>
              <w:t>*</w:t>
            </w:r>
          </w:p>
        </w:tc>
        <w:tc>
          <w:tcPr>
            <w:tcW w:w="1992" w:type="dxa"/>
          </w:tcPr>
          <w:p w14:paraId="69AC39E1" w14:textId="77777777" w:rsidR="009546DA" w:rsidRPr="00A349EB" w:rsidRDefault="009546DA" w:rsidP="00F732A8">
            <w:pPr>
              <w:rPr>
                <w:sz w:val="20"/>
                <w:szCs w:val="20"/>
                <w:lang w:eastAsia="nb-NO"/>
              </w:rPr>
            </w:pPr>
            <w:r w:rsidRPr="00A349EB">
              <w:rPr>
                <w:sz w:val="20"/>
                <w:szCs w:val="20"/>
              </w:rPr>
              <w:t>-0.035</w:t>
            </w:r>
          </w:p>
        </w:tc>
        <w:tc>
          <w:tcPr>
            <w:tcW w:w="2001" w:type="dxa"/>
          </w:tcPr>
          <w:p w14:paraId="0F35568A" w14:textId="46112E59" w:rsidR="009546DA" w:rsidRPr="00A349EB" w:rsidRDefault="009546DA" w:rsidP="00F732A8">
            <w:pPr>
              <w:rPr>
                <w:sz w:val="20"/>
                <w:szCs w:val="20"/>
                <w:lang w:eastAsia="nb-NO"/>
              </w:rPr>
            </w:pPr>
            <w:r w:rsidRPr="00A349EB">
              <w:rPr>
                <w:sz w:val="20"/>
                <w:szCs w:val="20"/>
                <w:lang w:eastAsia="nb-NO"/>
              </w:rPr>
              <w:t>0.029</w:t>
            </w:r>
            <w:r w:rsidR="00F90329" w:rsidRPr="00A349EB">
              <w:rPr>
                <w:sz w:val="20"/>
                <w:szCs w:val="20"/>
                <w:lang w:eastAsia="nb-NO"/>
              </w:rPr>
              <w:t>*</w:t>
            </w:r>
          </w:p>
        </w:tc>
      </w:tr>
      <w:tr w:rsidR="00A349EB" w:rsidRPr="00A349EB" w14:paraId="604552DE" w14:textId="77777777" w:rsidTr="00672123">
        <w:trPr>
          <w:trHeight w:val="359"/>
        </w:trPr>
        <w:tc>
          <w:tcPr>
            <w:tcW w:w="1990" w:type="dxa"/>
          </w:tcPr>
          <w:p w14:paraId="68C655C9" w14:textId="11C82092" w:rsidR="009546DA" w:rsidRPr="00A349EB" w:rsidRDefault="00672123" w:rsidP="00F732A8">
            <w:pPr>
              <w:spacing w:line="276" w:lineRule="auto"/>
              <w:rPr>
                <w:b/>
                <w:sz w:val="20"/>
                <w:szCs w:val="20"/>
                <w:lang w:val="en-US"/>
              </w:rPr>
            </w:pPr>
            <w:r w:rsidRPr="00A349EB">
              <w:rPr>
                <w:b/>
                <w:sz w:val="20"/>
                <w:szCs w:val="20"/>
                <w:lang w:val="en-US"/>
              </w:rPr>
              <w:t xml:space="preserve">Marine </w:t>
            </w:r>
            <w:proofErr w:type="spellStart"/>
            <w:r w:rsidRPr="00A349EB">
              <w:rPr>
                <w:b/>
                <w:sz w:val="20"/>
                <w:szCs w:val="20"/>
                <w:lang w:val="en-US"/>
              </w:rPr>
              <w:t>eutr</w:t>
            </w:r>
            <w:proofErr w:type="spellEnd"/>
            <w:r w:rsidRPr="00A349EB">
              <w:rPr>
                <w:b/>
                <w:sz w:val="20"/>
                <w:szCs w:val="20"/>
                <w:lang w:val="en-US"/>
              </w:rPr>
              <w:t>.</w:t>
            </w:r>
          </w:p>
          <w:p w14:paraId="1BD5F7AF" w14:textId="77777777" w:rsidR="009546DA" w:rsidRPr="00A349EB" w:rsidRDefault="009546DA" w:rsidP="00F732A8">
            <w:pPr>
              <w:spacing w:line="276" w:lineRule="auto"/>
              <w:rPr>
                <w:sz w:val="20"/>
                <w:szCs w:val="20"/>
                <w:lang w:val="en-US"/>
              </w:rPr>
            </w:pPr>
            <w:r w:rsidRPr="00A349EB">
              <w:rPr>
                <w:sz w:val="20"/>
                <w:szCs w:val="20"/>
                <w:lang w:val="en-US"/>
              </w:rPr>
              <w:t>g N-eq</w:t>
            </w:r>
          </w:p>
        </w:tc>
        <w:tc>
          <w:tcPr>
            <w:tcW w:w="1992" w:type="dxa"/>
          </w:tcPr>
          <w:p w14:paraId="7A8BAB1E" w14:textId="77777777" w:rsidR="009546DA" w:rsidRPr="00A349EB" w:rsidRDefault="009546DA" w:rsidP="00F732A8">
            <w:pPr>
              <w:rPr>
                <w:sz w:val="20"/>
                <w:szCs w:val="20"/>
              </w:rPr>
            </w:pPr>
            <w:r w:rsidRPr="00A349EB">
              <w:rPr>
                <w:sz w:val="20"/>
                <w:szCs w:val="20"/>
              </w:rPr>
              <w:t>-0.022</w:t>
            </w:r>
          </w:p>
        </w:tc>
        <w:tc>
          <w:tcPr>
            <w:tcW w:w="1994" w:type="dxa"/>
          </w:tcPr>
          <w:p w14:paraId="5B30A717" w14:textId="77777777" w:rsidR="009546DA" w:rsidRPr="00A349EB" w:rsidRDefault="009546DA" w:rsidP="00F732A8">
            <w:pPr>
              <w:rPr>
                <w:sz w:val="20"/>
                <w:szCs w:val="20"/>
              </w:rPr>
            </w:pPr>
            <w:r w:rsidRPr="00A349EB">
              <w:rPr>
                <w:sz w:val="20"/>
                <w:szCs w:val="20"/>
              </w:rPr>
              <w:t>0.058</w:t>
            </w:r>
          </w:p>
        </w:tc>
        <w:tc>
          <w:tcPr>
            <w:tcW w:w="1990" w:type="dxa"/>
          </w:tcPr>
          <w:p w14:paraId="74870DAC" w14:textId="77777777" w:rsidR="009546DA" w:rsidRPr="00A349EB" w:rsidRDefault="009546DA" w:rsidP="00F732A8">
            <w:pPr>
              <w:rPr>
                <w:sz w:val="20"/>
                <w:szCs w:val="20"/>
              </w:rPr>
            </w:pPr>
            <w:r w:rsidRPr="00A349EB">
              <w:rPr>
                <w:sz w:val="20"/>
                <w:szCs w:val="20"/>
              </w:rPr>
              <w:t>-0.027</w:t>
            </w:r>
          </w:p>
        </w:tc>
        <w:tc>
          <w:tcPr>
            <w:tcW w:w="2001" w:type="dxa"/>
          </w:tcPr>
          <w:p w14:paraId="7C246409" w14:textId="77777777" w:rsidR="009546DA" w:rsidRPr="00A349EB" w:rsidRDefault="009546DA" w:rsidP="00F732A8">
            <w:pPr>
              <w:rPr>
                <w:sz w:val="20"/>
                <w:szCs w:val="20"/>
                <w:lang w:eastAsia="nb-NO"/>
              </w:rPr>
            </w:pPr>
            <w:r w:rsidRPr="00A349EB">
              <w:rPr>
                <w:sz w:val="20"/>
                <w:szCs w:val="20"/>
                <w:lang w:eastAsia="nb-NO"/>
              </w:rPr>
              <w:t>0.097</w:t>
            </w:r>
          </w:p>
        </w:tc>
        <w:tc>
          <w:tcPr>
            <w:tcW w:w="1992" w:type="dxa"/>
          </w:tcPr>
          <w:p w14:paraId="1B1EA47C" w14:textId="77777777" w:rsidR="009546DA" w:rsidRPr="00A349EB" w:rsidRDefault="009546DA" w:rsidP="00F732A8">
            <w:pPr>
              <w:rPr>
                <w:sz w:val="20"/>
                <w:szCs w:val="20"/>
                <w:lang w:eastAsia="nb-NO"/>
              </w:rPr>
            </w:pPr>
            <w:r w:rsidRPr="00A349EB">
              <w:rPr>
                <w:sz w:val="20"/>
                <w:szCs w:val="20"/>
                <w:lang w:eastAsia="nb-NO"/>
              </w:rPr>
              <w:t>-0.034</w:t>
            </w:r>
          </w:p>
        </w:tc>
        <w:tc>
          <w:tcPr>
            <w:tcW w:w="2001" w:type="dxa"/>
          </w:tcPr>
          <w:p w14:paraId="0198DC3A" w14:textId="1C2BEB0B" w:rsidR="009546DA" w:rsidRPr="00A349EB" w:rsidRDefault="009546DA" w:rsidP="00F732A8">
            <w:pPr>
              <w:rPr>
                <w:sz w:val="20"/>
                <w:szCs w:val="20"/>
                <w:lang w:eastAsia="nb-NO"/>
              </w:rPr>
            </w:pPr>
            <w:r w:rsidRPr="00A349EB">
              <w:rPr>
                <w:sz w:val="20"/>
                <w:szCs w:val="20"/>
                <w:lang w:eastAsia="nb-NO"/>
              </w:rPr>
              <w:t>0.008</w:t>
            </w:r>
            <w:r w:rsidR="00F90329" w:rsidRPr="00A349EB">
              <w:rPr>
                <w:sz w:val="20"/>
                <w:szCs w:val="20"/>
                <w:lang w:eastAsia="nb-NO"/>
              </w:rPr>
              <w:t>*</w:t>
            </w:r>
          </w:p>
        </w:tc>
      </w:tr>
      <w:tr w:rsidR="00A349EB" w:rsidRPr="00A349EB" w14:paraId="05104EE7" w14:textId="77777777" w:rsidTr="00672123">
        <w:trPr>
          <w:trHeight w:val="359"/>
        </w:trPr>
        <w:tc>
          <w:tcPr>
            <w:tcW w:w="1990" w:type="dxa"/>
          </w:tcPr>
          <w:p w14:paraId="5E88F886" w14:textId="3094413B" w:rsidR="009546DA" w:rsidRPr="00A349EB" w:rsidRDefault="00672123" w:rsidP="00F732A8">
            <w:pPr>
              <w:spacing w:line="276" w:lineRule="auto"/>
              <w:rPr>
                <w:b/>
                <w:sz w:val="20"/>
                <w:szCs w:val="20"/>
                <w:lang w:val="en-US"/>
              </w:rPr>
            </w:pPr>
            <w:r w:rsidRPr="00A349EB">
              <w:rPr>
                <w:b/>
                <w:sz w:val="20"/>
                <w:szCs w:val="20"/>
                <w:lang w:val="en-US"/>
              </w:rPr>
              <w:t>Terrestrial acid.</w:t>
            </w:r>
          </w:p>
          <w:p w14:paraId="47B304DF" w14:textId="77777777" w:rsidR="009546DA" w:rsidRPr="00A349EB" w:rsidRDefault="009546DA" w:rsidP="00F732A8">
            <w:pPr>
              <w:spacing w:line="276" w:lineRule="auto"/>
              <w:rPr>
                <w:sz w:val="20"/>
                <w:szCs w:val="20"/>
                <w:lang w:val="en-US"/>
              </w:rPr>
            </w:pPr>
            <w:r w:rsidRPr="00A349EB">
              <w:rPr>
                <w:sz w:val="20"/>
                <w:szCs w:val="20"/>
                <w:lang w:val="en-US"/>
              </w:rPr>
              <w:t>g SO</w:t>
            </w:r>
            <w:r w:rsidRPr="00A349EB">
              <w:rPr>
                <w:sz w:val="20"/>
                <w:szCs w:val="20"/>
                <w:vertAlign w:val="subscript"/>
                <w:lang w:val="en-US"/>
              </w:rPr>
              <w:t>2</w:t>
            </w:r>
            <w:r w:rsidRPr="00A349EB">
              <w:rPr>
                <w:sz w:val="20"/>
                <w:szCs w:val="20"/>
                <w:lang w:val="en-US"/>
              </w:rPr>
              <w:t>-eq</w:t>
            </w:r>
          </w:p>
        </w:tc>
        <w:tc>
          <w:tcPr>
            <w:tcW w:w="1992" w:type="dxa"/>
          </w:tcPr>
          <w:p w14:paraId="39CEB0D6" w14:textId="77777777" w:rsidR="009546DA" w:rsidRPr="00A349EB" w:rsidRDefault="009546DA" w:rsidP="00F732A8">
            <w:pPr>
              <w:rPr>
                <w:sz w:val="20"/>
                <w:szCs w:val="20"/>
              </w:rPr>
            </w:pPr>
            <w:r w:rsidRPr="00A349EB">
              <w:rPr>
                <w:sz w:val="20"/>
                <w:szCs w:val="20"/>
              </w:rPr>
              <w:t>-0.042</w:t>
            </w:r>
          </w:p>
        </w:tc>
        <w:tc>
          <w:tcPr>
            <w:tcW w:w="1994" w:type="dxa"/>
          </w:tcPr>
          <w:p w14:paraId="4962C2B4" w14:textId="1BE6603F" w:rsidR="009546DA" w:rsidRPr="00A349EB" w:rsidRDefault="009546DA" w:rsidP="00F732A8">
            <w:pPr>
              <w:rPr>
                <w:sz w:val="20"/>
                <w:szCs w:val="20"/>
              </w:rPr>
            </w:pPr>
            <w:r w:rsidRPr="00A349EB">
              <w:rPr>
                <w:sz w:val="20"/>
                <w:szCs w:val="20"/>
              </w:rPr>
              <w:t>0.029</w:t>
            </w:r>
            <w:r w:rsidR="00F90329" w:rsidRPr="00A349EB">
              <w:rPr>
                <w:sz w:val="20"/>
                <w:szCs w:val="20"/>
              </w:rPr>
              <w:t>*</w:t>
            </w:r>
          </w:p>
        </w:tc>
        <w:tc>
          <w:tcPr>
            <w:tcW w:w="1990" w:type="dxa"/>
          </w:tcPr>
          <w:p w14:paraId="6CD45FBC" w14:textId="77777777" w:rsidR="009546DA" w:rsidRPr="00A349EB" w:rsidRDefault="009546DA" w:rsidP="00F732A8">
            <w:pPr>
              <w:rPr>
                <w:sz w:val="20"/>
                <w:szCs w:val="20"/>
              </w:rPr>
            </w:pPr>
            <w:r w:rsidRPr="00A349EB">
              <w:rPr>
                <w:sz w:val="20"/>
                <w:szCs w:val="20"/>
              </w:rPr>
              <w:t>-0.016</w:t>
            </w:r>
          </w:p>
        </w:tc>
        <w:tc>
          <w:tcPr>
            <w:tcW w:w="2001" w:type="dxa"/>
          </w:tcPr>
          <w:p w14:paraId="2A69A22A" w14:textId="77777777" w:rsidR="009546DA" w:rsidRPr="00A349EB" w:rsidRDefault="009546DA" w:rsidP="00F732A8">
            <w:pPr>
              <w:rPr>
                <w:sz w:val="20"/>
                <w:szCs w:val="20"/>
                <w:lang w:eastAsia="nb-NO"/>
              </w:rPr>
            </w:pPr>
            <w:r w:rsidRPr="00A349EB">
              <w:rPr>
                <w:sz w:val="20"/>
                <w:szCs w:val="20"/>
                <w:lang w:eastAsia="nb-NO"/>
              </w:rPr>
              <w:t>0.547</w:t>
            </w:r>
          </w:p>
        </w:tc>
        <w:tc>
          <w:tcPr>
            <w:tcW w:w="1992" w:type="dxa"/>
          </w:tcPr>
          <w:p w14:paraId="317EEA45" w14:textId="77777777" w:rsidR="009546DA" w:rsidRPr="00A349EB" w:rsidRDefault="009546DA" w:rsidP="00F732A8">
            <w:pPr>
              <w:rPr>
                <w:sz w:val="20"/>
                <w:szCs w:val="20"/>
                <w:lang w:eastAsia="nb-NO"/>
              </w:rPr>
            </w:pPr>
            <w:r w:rsidRPr="00A349EB">
              <w:rPr>
                <w:sz w:val="20"/>
                <w:szCs w:val="20"/>
                <w:lang w:eastAsia="nb-NO"/>
              </w:rPr>
              <w:t>0.000</w:t>
            </w:r>
          </w:p>
        </w:tc>
        <w:tc>
          <w:tcPr>
            <w:tcW w:w="2001" w:type="dxa"/>
          </w:tcPr>
          <w:p w14:paraId="6CEE17B4" w14:textId="77777777" w:rsidR="009546DA" w:rsidRPr="00A349EB" w:rsidRDefault="009546DA" w:rsidP="00F732A8">
            <w:pPr>
              <w:rPr>
                <w:sz w:val="20"/>
                <w:szCs w:val="20"/>
                <w:lang w:eastAsia="nb-NO"/>
              </w:rPr>
            </w:pPr>
            <w:r w:rsidRPr="00A349EB">
              <w:rPr>
                <w:sz w:val="20"/>
                <w:szCs w:val="20"/>
                <w:lang w:eastAsia="nb-NO"/>
              </w:rPr>
              <w:t>0.993</w:t>
            </w:r>
          </w:p>
        </w:tc>
      </w:tr>
      <w:tr w:rsidR="00A349EB" w:rsidRPr="00A349EB" w14:paraId="3C4264C4" w14:textId="77777777" w:rsidTr="00672123">
        <w:trPr>
          <w:trHeight w:val="378"/>
        </w:trPr>
        <w:tc>
          <w:tcPr>
            <w:tcW w:w="1990" w:type="dxa"/>
          </w:tcPr>
          <w:p w14:paraId="5DAFA6CB" w14:textId="62F527E0" w:rsidR="009546DA" w:rsidRPr="00A349EB" w:rsidRDefault="00672123" w:rsidP="00F732A8">
            <w:pPr>
              <w:spacing w:line="276" w:lineRule="auto"/>
              <w:rPr>
                <w:b/>
                <w:sz w:val="20"/>
                <w:szCs w:val="20"/>
                <w:lang w:val="en-US"/>
              </w:rPr>
            </w:pPr>
            <w:r w:rsidRPr="00A349EB">
              <w:rPr>
                <w:b/>
                <w:sz w:val="20"/>
                <w:szCs w:val="20"/>
                <w:lang w:val="en-US"/>
              </w:rPr>
              <w:t>Water use</w:t>
            </w:r>
          </w:p>
          <w:p w14:paraId="369EA066" w14:textId="77777777" w:rsidR="009546DA" w:rsidRPr="00A349EB" w:rsidRDefault="009546DA" w:rsidP="00F732A8">
            <w:pPr>
              <w:spacing w:line="276" w:lineRule="auto"/>
              <w:rPr>
                <w:sz w:val="20"/>
                <w:szCs w:val="20"/>
                <w:lang w:val="en-US"/>
              </w:rPr>
            </w:pPr>
            <w:r w:rsidRPr="00A349EB">
              <w:rPr>
                <w:sz w:val="20"/>
                <w:szCs w:val="20"/>
                <w:lang w:val="en-US"/>
              </w:rPr>
              <w:t>m</w:t>
            </w:r>
            <w:r w:rsidRPr="00A349EB">
              <w:rPr>
                <w:sz w:val="20"/>
                <w:szCs w:val="20"/>
                <w:vertAlign w:val="superscript"/>
                <w:lang w:val="en-US"/>
              </w:rPr>
              <w:t>3</w:t>
            </w:r>
          </w:p>
        </w:tc>
        <w:tc>
          <w:tcPr>
            <w:tcW w:w="1992" w:type="dxa"/>
          </w:tcPr>
          <w:p w14:paraId="7E7C3D0C" w14:textId="77777777" w:rsidR="009546DA" w:rsidRPr="00A349EB" w:rsidRDefault="009546DA" w:rsidP="00F732A8">
            <w:pPr>
              <w:rPr>
                <w:sz w:val="20"/>
                <w:szCs w:val="20"/>
              </w:rPr>
            </w:pPr>
            <w:r w:rsidRPr="00A349EB">
              <w:rPr>
                <w:sz w:val="20"/>
                <w:szCs w:val="20"/>
              </w:rPr>
              <w:t>0.034</w:t>
            </w:r>
          </w:p>
        </w:tc>
        <w:tc>
          <w:tcPr>
            <w:tcW w:w="1994" w:type="dxa"/>
          </w:tcPr>
          <w:p w14:paraId="7F3EE6F2" w14:textId="77777777" w:rsidR="009546DA" w:rsidRPr="00A349EB" w:rsidRDefault="009546DA" w:rsidP="00F732A8">
            <w:pPr>
              <w:rPr>
                <w:sz w:val="20"/>
                <w:szCs w:val="20"/>
              </w:rPr>
            </w:pPr>
            <w:r w:rsidRPr="00A349EB">
              <w:rPr>
                <w:sz w:val="20"/>
                <w:szCs w:val="20"/>
              </w:rPr>
              <w:t>0.061</w:t>
            </w:r>
          </w:p>
        </w:tc>
        <w:tc>
          <w:tcPr>
            <w:tcW w:w="1990" w:type="dxa"/>
          </w:tcPr>
          <w:p w14:paraId="2B2EE034" w14:textId="77777777" w:rsidR="009546DA" w:rsidRPr="00A349EB" w:rsidRDefault="009546DA" w:rsidP="00F732A8">
            <w:pPr>
              <w:rPr>
                <w:sz w:val="20"/>
                <w:szCs w:val="20"/>
              </w:rPr>
            </w:pPr>
            <w:r w:rsidRPr="00A349EB">
              <w:rPr>
                <w:sz w:val="20"/>
                <w:szCs w:val="20"/>
              </w:rPr>
              <w:t>-0.082</w:t>
            </w:r>
          </w:p>
        </w:tc>
        <w:tc>
          <w:tcPr>
            <w:tcW w:w="2001" w:type="dxa"/>
          </w:tcPr>
          <w:p w14:paraId="405C0255" w14:textId="3ADCDCD8" w:rsidR="009546DA" w:rsidRPr="00A349EB" w:rsidRDefault="009546DA" w:rsidP="00F732A8">
            <w:pPr>
              <w:rPr>
                <w:sz w:val="20"/>
                <w:szCs w:val="20"/>
                <w:lang w:eastAsia="nb-NO"/>
              </w:rPr>
            </w:pPr>
            <w:r w:rsidRPr="00A349EB">
              <w:rPr>
                <w:sz w:val="20"/>
                <w:szCs w:val="20"/>
                <w:lang w:eastAsia="nb-NO"/>
              </w:rPr>
              <w:t>0.002</w:t>
            </w:r>
            <w:r w:rsidR="00F90329" w:rsidRPr="00A349EB">
              <w:rPr>
                <w:sz w:val="20"/>
                <w:szCs w:val="20"/>
                <w:lang w:eastAsia="nb-NO"/>
              </w:rPr>
              <w:t>*</w:t>
            </w:r>
          </w:p>
        </w:tc>
        <w:tc>
          <w:tcPr>
            <w:tcW w:w="1992" w:type="dxa"/>
          </w:tcPr>
          <w:p w14:paraId="24D24FBF" w14:textId="77777777" w:rsidR="009546DA" w:rsidRPr="00A349EB" w:rsidRDefault="009546DA" w:rsidP="00F732A8">
            <w:pPr>
              <w:rPr>
                <w:sz w:val="20"/>
                <w:szCs w:val="20"/>
                <w:lang w:eastAsia="nb-NO"/>
              </w:rPr>
            </w:pPr>
            <w:r w:rsidRPr="00A349EB">
              <w:rPr>
                <w:sz w:val="20"/>
                <w:szCs w:val="20"/>
                <w:lang w:eastAsia="nb-NO"/>
              </w:rPr>
              <w:t>-0.030</w:t>
            </w:r>
          </w:p>
        </w:tc>
        <w:tc>
          <w:tcPr>
            <w:tcW w:w="2001" w:type="dxa"/>
          </w:tcPr>
          <w:p w14:paraId="334A1633" w14:textId="77777777" w:rsidR="009546DA" w:rsidRPr="00A349EB" w:rsidRDefault="009546DA" w:rsidP="00F732A8">
            <w:pPr>
              <w:rPr>
                <w:sz w:val="20"/>
                <w:szCs w:val="20"/>
                <w:lang w:eastAsia="nb-NO"/>
              </w:rPr>
            </w:pPr>
            <w:r w:rsidRPr="00A349EB">
              <w:rPr>
                <w:sz w:val="20"/>
                <w:szCs w:val="20"/>
                <w:lang w:eastAsia="nb-NO"/>
              </w:rPr>
              <w:t>0.148</w:t>
            </w:r>
          </w:p>
        </w:tc>
      </w:tr>
      <w:tr w:rsidR="00A349EB" w:rsidRPr="00A349EB" w14:paraId="04CE9507" w14:textId="77777777" w:rsidTr="00672123">
        <w:trPr>
          <w:trHeight w:val="341"/>
        </w:trPr>
        <w:tc>
          <w:tcPr>
            <w:tcW w:w="1990" w:type="dxa"/>
            <w:tcBorders>
              <w:bottom w:val="single" w:sz="4" w:space="0" w:color="auto"/>
            </w:tcBorders>
          </w:tcPr>
          <w:p w14:paraId="5A207C8F" w14:textId="3A6F9240" w:rsidR="009546DA" w:rsidRPr="00A349EB" w:rsidRDefault="00672123" w:rsidP="00F732A8">
            <w:pPr>
              <w:spacing w:line="276" w:lineRule="auto"/>
              <w:rPr>
                <w:b/>
                <w:sz w:val="20"/>
                <w:szCs w:val="20"/>
                <w:lang w:val="en-US"/>
              </w:rPr>
            </w:pPr>
            <w:r w:rsidRPr="00A349EB">
              <w:rPr>
                <w:b/>
                <w:sz w:val="20"/>
                <w:szCs w:val="20"/>
                <w:lang w:val="en-US"/>
              </w:rPr>
              <w:t>Land use</w:t>
            </w:r>
          </w:p>
          <w:p w14:paraId="2B574D1F" w14:textId="77777777" w:rsidR="009546DA" w:rsidRPr="00A349EB" w:rsidRDefault="009546DA" w:rsidP="00F732A8">
            <w:pPr>
              <w:spacing w:line="276" w:lineRule="auto"/>
              <w:rPr>
                <w:sz w:val="20"/>
                <w:szCs w:val="20"/>
                <w:lang w:val="en-US"/>
              </w:rPr>
            </w:pPr>
            <w:r w:rsidRPr="00A349EB">
              <w:rPr>
                <w:sz w:val="20"/>
                <w:szCs w:val="20"/>
                <w:lang w:val="en-US"/>
              </w:rPr>
              <w:t>m</w:t>
            </w:r>
            <w:r w:rsidRPr="00A349EB">
              <w:rPr>
                <w:sz w:val="20"/>
                <w:szCs w:val="20"/>
                <w:vertAlign w:val="superscript"/>
                <w:lang w:val="en-US"/>
              </w:rPr>
              <w:t>2</w:t>
            </w:r>
            <w:r w:rsidRPr="00A349EB">
              <w:rPr>
                <w:sz w:val="20"/>
                <w:szCs w:val="20"/>
                <w:lang w:val="en-US"/>
              </w:rPr>
              <w:t>a</w:t>
            </w:r>
          </w:p>
        </w:tc>
        <w:tc>
          <w:tcPr>
            <w:tcW w:w="1992" w:type="dxa"/>
            <w:tcBorders>
              <w:bottom w:val="single" w:sz="4" w:space="0" w:color="auto"/>
            </w:tcBorders>
          </w:tcPr>
          <w:p w14:paraId="4F366990" w14:textId="77777777" w:rsidR="009546DA" w:rsidRPr="00A349EB" w:rsidRDefault="009546DA" w:rsidP="00F732A8">
            <w:pPr>
              <w:rPr>
                <w:sz w:val="20"/>
                <w:szCs w:val="20"/>
              </w:rPr>
            </w:pPr>
            <w:r w:rsidRPr="00A349EB">
              <w:rPr>
                <w:sz w:val="20"/>
                <w:szCs w:val="20"/>
              </w:rPr>
              <w:t>-0.068</w:t>
            </w:r>
          </w:p>
        </w:tc>
        <w:tc>
          <w:tcPr>
            <w:tcW w:w="1994" w:type="dxa"/>
            <w:tcBorders>
              <w:bottom w:val="single" w:sz="4" w:space="0" w:color="auto"/>
            </w:tcBorders>
          </w:tcPr>
          <w:p w14:paraId="757CA834" w14:textId="446CC5A0" w:rsidR="009546DA" w:rsidRPr="00A349EB" w:rsidRDefault="009546DA" w:rsidP="00F732A8">
            <w:pPr>
              <w:rPr>
                <w:sz w:val="20"/>
                <w:szCs w:val="20"/>
              </w:rPr>
            </w:pPr>
            <w:r w:rsidRPr="00A349EB">
              <w:rPr>
                <w:sz w:val="20"/>
                <w:szCs w:val="20"/>
              </w:rPr>
              <w:t>0.001</w:t>
            </w:r>
            <w:r w:rsidR="00F90329" w:rsidRPr="00A349EB">
              <w:rPr>
                <w:sz w:val="20"/>
                <w:szCs w:val="20"/>
              </w:rPr>
              <w:t>*</w:t>
            </w:r>
          </w:p>
        </w:tc>
        <w:tc>
          <w:tcPr>
            <w:tcW w:w="1990" w:type="dxa"/>
            <w:tcBorders>
              <w:bottom w:val="single" w:sz="4" w:space="0" w:color="auto"/>
            </w:tcBorders>
          </w:tcPr>
          <w:p w14:paraId="4A4DCC80" w14:textId="77777777" w:rsidR="009546DA" w:rsidRPr="00A349EB" w:rsidRDefault="009546DA" w:rsidP="00F732A8">
            <w:pPr>
              <w:rPr>
                <w:sz w:val="20"/>
                <w:szCs w:val="20"/>
              </w:rPr>
            </w:pPr>
            <w:r w:rsidRPr="00A349EB">
              <w:rPr>
                <w:sz w:val="20"/>
                <w:szCs w:val="20"/>
              </w:rPr>
              <w:t>0.024</w:t>
            </w:r>
          </w:p>
        </w:tc>
        <w:tc>
          <w:tcPr>
            <w:tcW w:w="2001" w:type="dxa"/>
            <w:tcBorders>
              <w:bottom w:val="single" w:sz="4" w:space="0" w:color="auto"/>
            </w:tcBorders>
          </w:tcPr>
          <w:p w14:paraId="25AB1CD9" w14:textId="77777777" w:rsidR="009546DA" w:rsidRPr="00A349EB" w:rsidRDefault="009546DA" w:rsidP="00F732A8">
            <w:pPr>
              <w:rPr>
                <w:sz w:val="20"/>
                <w:szCs w:val="20"/>
                <w:lang w:eastAsia="nb-NO"/>
              </w:rPr>
            </w:pPr>
            <w:r w:rsidRPr="00A349EB">
              <w:rPr>
                <w:sz w:val="20"/>
                <w:szCs w:val="20"/>
                <w:lang w:eastAsia="nb-NO"/>
              </w:rPr>
              <w:t>0.404</w:t>
            </w:r>
          </w:p>
        </w:tc>
        <w:tc>
          <w:tcPr>
            <w:tcW w:w="1992" w:type="dxa"/>
            <w:tcBorders>
              <w:bottom w:val="single" w:sz="4" w:space="0" w:color="auto"/>
            </w:tcBorders>
          </w:tcPr>
          <w:p w14:paraId="307E7C36" w14:textId="77777777" w:rsidR="009546DA" w:rsidRPr="00A349EB" w:rsidRDefault="009546DA" w:rsidP="00F732A8">
            <w:pPr>
              <w:rPr>
                <w:sz w:val="20"/>
                <w:szCs w:val="20"/>
                <w:lang w:eastAsia="nb-NO"/>
              </w:rPr>
            </w:pPr>
            <w:r w:rsidRPr="00A349EB">
              <w:rPr>
                <w:sz w:val="20"/>
                <w:szCs w:val="20"/>
                <w:lang w:eastAsia="nb-NO"/>
              </w:rPr>
              <w:t>0.029</w:t>
            </w:r>
          </w:p>
        </w:tc>
        <w:tc>
          <w:tcPr>
            <w:tcW w:w="2001" w:type="dxa"/>
            <w:tcBorders>
              <w:bottom w:val="single" w:sz="4" w:space="0" w:color="auto"/>
            </w:tcBorders>
          </w:tcPr>
          <w:p w14:paraId="7F6FF31D" w14:textId="77777777" w:rsidR="009546DA" w:rsidRPr="00A349EB" w:rsidRDefault="009546DA" w:rsidP="00F732A8">
            <w:pPr>
              <w:rPr>
                <w:sz w:val="20"/>
                <w:szCs w:val="20"/>
                <w:lang w:val="en-US" w:eastAsia="nb-NO"/>
              </w:rPr>
            </w:pPr>
            <w:r w:rsidRPr="00A349EB">
              <w:rPr>
                <w:sz w:val="20"/>
                <w:szCs w:val="20"/>
                <w:lang w:val="en-US" w:eastAsia="nb-NO"/>
              </w:rPr>
              <w:t>0.204</w:t>
            </w:r>
          </w:p>
        </w:tc>
      </w:tr>
    </w:tbl>
    <w:p w14:paraId="2FA46100" w14:textId="77777777" w:rsidR="00672123" w:rsidRPr="00A349EB" w:rsidRDefault="00672123" w:rsidP="009546DA">
      <w:pPr>
        <w:spacing w:line="276" w:lineRule="auto"/>
        <w:rPr>
          <w:rStyle w:val="eop"/>
          <w:sz w:val="20"/>
          <w:szCs w:val="20"/>
          <w:lang w:val="en-US"/>
        </w:rPr>
      </w:pPr>
      <w:r w:rsidRPr="00A349EB">
        <w:rPr>
          <w:rStyle w:val="eop"/>
          <w:sz w:val="20"/>
          <w:szCs w:val="20"/>
          <w:lang w:val="en-US"/>
        </w:rPr>
        <w:t>Abbreviations: Global warming pot.</w:t>
      </w:r>
      <w:r w:rsidR="009546DA" w:rsidRPr="00A349EB">
        <w:rPr>
          <w:rStyle w:val="eop"/>
          <w:sz w:val="20"/>
          <w:szCs w:val="20"/>
          <w:lang w:val="en-US"/>
        </w:rPr>
        <w:t xml:space="preserve">, global warming potential; </w:t>
      </w:r>
      <w:r w:rsidR="009546DA" w:rsidRPr="00A349EB">
        <w:rPr>
          <w:sz w:val="20"/>
          <w:szCs w:val="20"/>
          <w:lang w:val="en-US"/>
        </w:rPr>
        <w:t>CO</w:t>
      </w:r>
      <w:r w:rsidR="009546DA" w:rsidRPr="00A349EB">
        <w:rPr>
          <w:sz w:val="20"/>
          <w:szCs w:val="20"/>
          <w:vertAlign w:val="subscript"/>
          <w:lang w:val="en-US"/>
        </w:rPr>
        <w:t>2</w:t>
      </w:r>
      <w:r w:rsidR="009546DA" w:rsidRPr="00A349EB">
        <w:rPr>
          <w:sz w:val="20"/>
          <w:szCs w:val="20"/>
          <w:lang w:val="en-US"/>
        </w:rPr>
        <w:t>-eq, carbon dioxide equivalents;</w:t>
      </w:r>
      <w:r w:rsidRPr="00A349EB">
        <w:rPr>
          <w:rStyle w:val="eop"/>
          <w:sz w:val="20"/>
          <w:szCs w:val="20"/>
          <w:lang w:val="en-US"/>
        </w:rPr>
        <w:t xml:space="preserve"> Freshwater </w:t>
      </w:r>
      <w:proofErr w:type="spellStart"/>
      <w:r w:rsidRPr="00A349EB">
        <w:rPr>
          <w:rStyle w:val="eop"/>
          <w:sz w:val="20"/>
          <w:szCs w:val="20"/>
          <w:lang w:val="en-US"/>
        </w:rPr>
        <w:t>eutr</w:t>
      </w:r>
      <w:proofErr w:type="spellEnd"/>
      <w:r w:rsidRPr="00A349EB">
        <w:rPr>
          <w:rStyle w:val="eop"/>
          <w:sz w:val="20"/>
          <w:szCs w:val="20"/>
          <w:lang w:val="en-US"/>
        </w:rPr>
        <w:t>.</w:t>
      </w:r>
      <w:r w:rsidR="009546DA" w:rsidRPr="00A349EB">
        <w:rPr>
          <w:rStyle w:val="eop"/>
          <w:sz w:val="20"/>
          <w:szCs w:val="20"/>
          <w:lang w:val="en-US"/>
        </w:rPr>
        <w:t xml:space="preserve">, freshwater eutrophication; </w:t>
      </w:r>
      <w:r w:rsidR="009546DA" w:rsidRPr="00A349EB">
        <w:rPr>
          <w:sz w:val="20"/>
          <w:szCs w:val="20"/>
          <w:lang w:val="en-US"/>
        </w:rPr>
        <w:t>P-eq</w:t>
      </w:r>
      <w:r w:rsidRPr="00A349EB">
        <w:rPr>
          <w:rStyle w:val="eop"/>
          <w:sz w:val="20"/>
          <w:szCs w:val="20"/>
          <w:lang w:val="en-US"/>
        </w:rPr>
        <w:t xml:space="preserve">, phosphorous equivalents; Marine </w:t>
      </w:r>
      <w:proofErr w:type="spellStart"/>
      <w:r w:rsidRPr="00A349EB">
        <w:rPr>
          <w:rStyle w:val="eop"/>
          <w:sz w:val="20"/>
          <w:szCs w:val="20"/>
          <w:lang w:val="en-US"/>
        </w:rPr>
        <w:t>eutr</w:t>
      </w:r>
      <w:proofErr w:type="spellEnd"/>
      <w:r w:rsidRPr="00A349EB">
        <w:rPr>
          <w:rStyle w:val="eop"/>
          <w:sz w:val="20"/>
          <w:szCs w:val="20"/>
          <w:lang w:val="en-US"/>
        </w:rPr>
        <w:t>.</w:t>
      </w:r>
      <w:r w:rsidR="009546DA" w:rsidRPr="00A349EB">
        <w:rPr>
          <w:rStyle w:val="eop"/>
          <w:sz w:val="20"/>
          <w:szCs w:val="20"/>
          <w:lang w:val="en-US"/>
        </w:rPr>
        <w:t>, marine eutrophication</w:t>
      </w:r>
      <w:r w:rsidRPr="00A349EB">
        <w:rPr>
          <w:rStyle w:val="eop"/>
          <w:sz w:val="20"/>
          <w:szCs w:val="20"/>
          <w:lang w:val="en-US"/>
        </w:rPr>
        <w:t>; N-eq, nitrogen equivalents; Terrestrial acid.</w:t>
      </w:r>
      <w:r w:rsidR="009546DA" w:rsidRPr="00A349EB">
        <w:rPr>
          <w:rStyle w:val="eop"/>
          <w:sz w:val="20"/>
          <w:szCs w:val="20"/>
          <w:lang w:val="en-US"/>
        </w:rPr>
        <w:t xml:space="preserve">, terrestrial acidification; </w:t>
      </w:r>
      <w:r w:rsidR="009546DA" w:rsidRPr="00A349EB">
        <w:rPr>
          <w:sz w:val="20"/>
          <w:szCs w:val="20"/>
          <w:lang w:val="en-US"/>
        </w:rPr>
        <w:t>SO</w:t>
      </w:r>
      <w:r w:rsidR="009546DA" w:rsidRPr="00A349EB">
        <w:rPr>
          <w:sz w:val="20"/>
          <w:szCs w:val="20"/>
          <w:vertAlign w:val="subscript"/>
          <w:lang w:val="en-US"/>
        </w:rPr>
        <w:t>2</w:t>
      </w:r>
      <w:r w:rsidR="009546DA" w:rsidRPr="00A349EB">
        <w:rPr>
          <w:sz w:val="20"/>
          <w:szCs w:val="20"/>
          <w:lang w:val="en-US"/>
        </w:rPr>
        <w:t>-eq, sulfur dioxide equivalents;</w:t>
      </w:r>
      <w:r w:rsidR="009546DA" w:rsidRPr="00A349EB">
        <w:rPr>
          <w:rStyle w:val="eop"/>
          <w:sz w:val="20"/>
          <w:szCs w:val="20"/>
          <w:lang w:val="en-US"/>
        </w:rPr>
        <w:t xml:space="preserve"> </w:t>
      </w:r>
      <w:r w:rsidRPr="00A349EB">
        <w:rPr>
          <w:sz w:val="20"/>
          <w:szCs w:val="20"/>
          <w:lang w:val="en-US"/>
        </w:rPr>
        <w:t>m3, cubic meters;</w:t>
      </w:r>
      <w:r w:rsidRPr="00A349EB">
        <w:rPr>
          <w:rStyle w:val="eop"/>
          <w:sz w:val="20"/>
          <w:szCs w:val="20"/>
          <w:lang w:val="en-US"/>
        </w:rPr>
        <w:t xml:space="preserve"> </w:t>
      </w:r>
      <w:r w:rsidR="009546DA" w:rsidRPr="00A349EB">
        <w:rPr>
          <w:sz w:val="20"/>
          <w:szCs w:val="20"/>
          <w:lang w:val="en-US"/>
        </w:rPr>
        <w:t>m</w:t>
      </w:r>
      <w:r w:rsidR="009546DA" w:rsidRPr="00A349EB">
        <w:rPr>
          <w:sz w:val="20"/>
          <w:szCs w:val="20"/>
          <w:vertAlign w:val="superscript"/>
          <w:lang w:val="en-US"/>
        </w:rPr>
        <w:t>2</w:t>
      </w:r>
      <w:r w:rsidR="009546DA" w:rsidRPr="00A349EB">
        <w:rPr>
          <w:sz w:val="20"/>
          <w:szCs w:val="20"/>
          <w:lang w:val="en-US"/>
        </w:rPr>
        <w:t>a</w:t>
      </w:r>
      <w:r w:rsidR="009546DA" w:rsidRPr="00A349EB">
        <w:rPr>
          <w:rStyle w:val="eop"/>
          <w:sz w:val="20"/>
          <w:szCs w:val="20"/>
          <w:lang w:val="en-US"/>
        </w:rPr>
        <w:t xml:space="preserve">, square meters of land per year; IC, impact category. </w:t>
      </w:r>
    </w:p>
    <w:p w14:paraId="0437D9D4" w14:textId="5565E44A" w:rsidR="009546DA" w:rsidRPr="00A349EB" w:rsidRDefault="00597E56" w:rsidP="009546DA">
      <w:pPr>
        <w:spacing w:line="276" w:lineRule="auto"/>
        <w:rPr>
          <w:sz w:val="20"/>
          <w:szCs w:val="20"/>
          <w:lang w:val="en-US"/>
        </w:rPr>
      </w:pPr>
      <w:r w:rsidRPr="00A349EB">
        <w:rPr>
          <w:sz w:val="20"/>
          <w:szCs w:val="20"/>
          <w:lang w:val="en-US" w:eastAsia="nb-NO"/>
        </w:rPr>
        <w:t xml:space="preserve">Due to the strong dependence between energy consumption and gender, the regression analysis </w:t>
      </w:r>
      <w:proofErr w:type="gramStart"/>
      <w:r w:rsidRPr="00A349EB">
        <w:rPr>
          <w:sz w:val="20"/>
          <w:szCs w:val="20"/>
          <w:lang w:val="en-US" w:eastAsia="nb-NO"/>
        </w:rPr>
        <w:t>was performed</w:t>
      </w:r>
      <w:proofErr w:type="gramEnd"/>
      <w:r w:rsidRPr="00A349EB">
        <w:rPr>
          <w:sz w:val="20"/>
          <w:szCs w:val="20"/>
          <w:lang w:val="en-US" w:eastAsia="nb-NO"/>
        </w:rPr>
        <w:t xml:space="preserve"> in two steps. The first regression</w:t>
      </w:r>
      <w:r w:rsidR="00DA0825" w:rsidRPr="00A349EB">
        <w:rPr>
          <w:sz w:val="20"/>
          <w:szCs w:val="20"/>
          <w:lang w:val="en-US" w:eastAsia="nb-NO"/>
        </w:rPr>
        <w:t xml:space="preserve"> </w:t>
      </w:r>
      <w:r w:rsidRPr="00A349EB">
        <w:rPr>
          <w:sz w:val="20"/>
          <w:szCs w:val="20"/>
          <w:lang w:val="en-US" w:eastAsia="nb-NO"/>
        </w:rPr>
        <w:t>took into account the sole effect of energy intake on IC values - with energy consumption as the independent variable and IC values as the dependent variables</w:t>
      </w:r>
      <w:r w:rsidR="00DA0825" w:rsidRPr="00A349EB">
        <w:rPr>
          <w:sz w:val="20"/>
          <w:szCs w:val="20"/>
          <w:lang w:val="en-US" w:eastAsia="nb-NO"/>
        </w:rPr>
        <w:t xml:space="preserve">. </w:t>
      </w:r>
      <w:r w:rsidR="00BA423A" w:rsidRPr="00A349EB">
        <w:rPr>
          <w:sz w:val="20"/>
          <w:szCs w:val="20"/>
          <w:lang w:val="en-US" w:eastAsia="nb-NO"/>
        </w:rPr>
        <w:t xml:space="preserve">Right-skewed IC variables were log transformed and the variable for energy consumption </w:t>
      </w:r>
      <w:proofErr w:type="gramStart"/>
      <w:r w:rsidR="00BA423A" w:rsidRPr="00A349EB">
        <w:rPr>
          <w:sz w:val="20"/>
          <w:szCs w:val="20"/>
          <w:lang w:val="en-US" w:eastAsia="nb-NO"/>
        </w:rPr>
        <w:t>was normalized</w:t>
      </w:r>
      <w:proofErr w:type="gramEnd"/>
      <w:r w:rsidR="00BA423A" w:rsidRPr="00A349EB">
        <w:rPr>
          <w:sz w:val="20"/>
          <w:szCs w:val="20"/>
          <w:lang w:val="en-US" w:eastAsia="nb-NO"/>
        </w:rPr>
        <w:t xml:space="preserve"> to a scale of 0-1. </w:t>
      </w:r>
      <w:r w:rsidRPr="00A349EB">
        <w:rPr>
          <w:sz w:val="20"/>
          <w:szCs w:val="20"/>
          <w:lang w:val="en-US" w:eastAsia="nb-NO"/>
        </w:rPr>
        <w:t xml:space="preserve">In the second regression step, the additional effect of gender on residual IC values </w:t>
      </w:r>
      <w:proofErr w:type="gramStart"/>
      <w:r w:rsidRPr="00A349EB">
        <w:rPr>
          <w:sz w:val="20"/>
          <w:szCs w:val="20"/>
          <w:lang w:val="en-US" w:eastAsia="nb-NO"/>
        </w:rPr>
        <w:t>was quantified</w:t>
      </w:r>
      <w:proofErr w:type="gramEnd"/>
      <w:r w:rsidRPr="00A349EB">
        <w:rPr>
          <w:sz w:val="20"/>
          <w:szCs w:val="20"/>
          <w:lang w:val="en-US" w:eastAsia="nb-NO"/>
        </w:rPr>
        <w:t xml:space="preserve">, after correction for energy intake. New variables </w:t>
      </w:r>
      <w:proofErr w:type="gramStart"/>
      <w:r w:rsidRPr="00A349EB">
        <w:rPr>
          <w:sz w:val="20"/>
          <w:szCs w:val="20"/>
          <w:lang w:val="en-US" w:eastAsia="nb-NO"/>
        </w:rPr>
        <w:t>were created</w:t>
      </w:r>
      <w:proofErr w:type="gramEnd"/>
      <w:r w:rsidRPr="00A349EB">
        <w:rPr>
          <w:sz w:val="20"/>
          <w:szCs w:val="20"/>
          <w:lang w:val="en-US" w:eastAsia="nb-NO"/>
        </w:rPr>
        <w:t xml:space="preserve"> from the residuals of these regressions; these variables represent the component of the IC values that cannot be explained by energy intake. These variables </w:t>
      </w:r>
      <w:proofErr w:type="gramStart"/>
      <w:r w:rsidRPr="00A349EB">
        <w:rPr>
          <w:sz w:val="20"/>
          <w:szCs w:val="20"/>
          <w:lang w:val="en-US" w:eastAsia="nb-NO"/>
        </w:rPr>
        <w:t>were then entered</w:t>
      </w:r>
      <w:proofErr w:type="gramEnd"/>
      <w:r w:rsidRPr="00A349EB">
        <w:rPr>
          <w:sz w:val="20"/>
          <w:szCs w:val="20"/>
          <w:lang w:val="en-US" w:eastAsia="nb-NO"/>
        </w:rPr>
        <w:t xml:space="preserve"> into regression models as dependent variables with gender and educational attainment as the independent variables. This method allowed for description of the effect of gender on IC values beyond and independently of energy intake.</w:t>
      </w:r>
      <w:r w:rsidRPr="00A349EB">
        <w:rPr>
          <w:rStyle w:val="eop"/>
          <w:sz w:val="20"/>
          <w:szCs w:val="20"/>
          <w:lang w:val="en-US"/>
        </w:rPr>
        <w:t xml:space="preserve"> </w:t>
      </w:r>
      <w:r w:rsidR="009546DA" w:rsidRPr="00A349EB">
        <w:rPr>
          <w:rStyle w:val="eop"/>
          <w:sz w:val="20"/>
          <w:szCs w:val="20"/>
          <w:lang w:val="en-US"/>
        </w:rPr>
        <w:t>Analyses were performed using the following models:</w:t>
      </w:r>
      <w:r w:rsidR="009546DA" w:rsidRPr="00A349EB">
        <w:rPr>
          <w:sz w:val="20"/>
          <w:szCs w:val="20"/>
          <w:lang w:val="en-US"/>
        </w:rPr>
        <w:t xml:space="preserve"> </w:t>
      </w:r>
      <w:r w:rsidRPr="00A349EB">
        <w:rPr>
          <w:sz w:val="20"/>
          <w:szCs w:val="20"/>
          <w:lang w:val="en-US"/>
        </w:rPr>
        <w:t>1</w:t>
      </w:r>
      <w:r w:rsidR="009546DA" w:rsidRPr="00A349EB">
        <w:rPr>
          <w:sz w:val="20"/>
          <w:szCs w:val="20"/>
          <w:lang w:val="en-US"/>
        </w:rPr>
        <w:t xml:space="preserve">: </w:t>
      </w:r>
      <w:proofErr w:type="spellStart"/>
      <w:r w:rsidR="009546DA" w:rsidRPr="00A349EB">
        <w:rPr>
          <w:sz w:val="20"/>
          <w:szCs w:val="20"/>
          <w:lang w:val="en-US"/>
        </w:rPr>
        <w:t>ICi</w:t>
      </w:r>
      <w:proofErr w:type="spellEnd"/>
      <w:r w:rsidR="009546DA" w:rsidRPr="00A349EB">
        <w:rPr>
          <w:sz w:val="20"/>
          <w:szCs w:val="20"/>
          <w:lang w:val="en-US"/>
        </w:rPr>
        <w:t xml:space="preserve"> = b1·energy + b</w:t>
      </w:r>
      <w:proofErr w:type="gramStart"/>
      <w:r w:rsidR="009546DA" w:rsidRPr="00A349EB">
        <w:rPr>
          <w:sz w:val="20"/>
          <w:szCs w:val="20"/>
          <w:lang w:val="en-US"/>
        </w:rPr>
        <w:t>;</w:t>
      </w:r>
      <w:proofErr w:type="gramEnd"/>
      <w:r w:rsidR="009546DA" w:rsidRPr="00A349EB">
        <w:rPr>
          <w:sz w:val="20"/>
          <w:szCs w:val="20"/>
          <w:lang w:val="en-US"/>
        </w:rPr>
        <w:t xml:space="preserve"> </w:t>
      </w:r>
      <w:r w:rsidRPr="00A349EB">
        <w:rPr>
          <w:sz w:val="20"/>
          <w:szCs w:val="20"/>
          <w:lang w:val="en-US"/>
        </w:rPr>
        <w:t>2:</w:t>
      </w:r>
      <w:r w:rsidR="009546DA" w:rsidRPr="00A349EB">
        <w:rPr>
          <w:sz w:val="20"/>
          <w:szCs w:val="20"/>
          <w:lang w:val="en-US"/>
        </w:rPr>
        <w:t xml:space="preserve"> </w:t>
      </w:r>
      <w:proofErr w:type="spellStart"/>
      <w:r w:rsidR="009546DA" w:rsidRPr="00A349EB">
        <w:rPr>
          <w:sz w:val="20"/>
          <w:szCs w:val="20"/>
          <w:lang w:val="en-US"/>
        </w:rPr>
        <w:t>Resi</w:t>
      </w:r>
      <w:proofErr w:type="spellEnd"/>
      <w:r w:rsidR="009546DA" w:rsidRPr="00A349EB">
        <w:rPr>
          <w:sz w:val="20"/>
          <w:szCs w:val="20"/>
          <w:lang w:val="en-US"/>
        </w:rPr>
        <w:t xml:space="preserve"> = b2 ·gender + b3·educational attainment + b. </w:t>
      </w:r>
    </w:p>
    <w:p w14:paraId="03A7F8A0" w14:textId="77777777" w:rsidR="006B1133" w:rsidRPr="00A349EB" w:rsidRDefault="006B1133" w:rsidP="006B1133">
      <w:pPr>
        <w:spacing w:line="276" w:lineRule="auto"/>
        <w:rPr>
          <w:sz w:val="20"/>
          <w:szCs w:val="20"/>
          <w:lang w:val="en-US"/>
        </w:rPr>
      </w:pPr>
      <w:proofErr w:type="gramStart"/>
      <w:r w:rsidRPr="00A349EB">
        <w:rPr>
          <w:rStyle w:val="eop"/>
          <w:sz w:val="20"/>
          <w:szCs w:val="20"/>
          <w:vertAlign w:val="superscript"/>
          <w:lang w:val="en-US"/>
        </w:rPr>
        <w:t>a</w:t>
      </w:r>
      <w:proofErr w:type="gramEnd"/>
      <w:r w:rsidRPr="00A349EB">
        <w:rPr>
          <w:rStyle w:val="eop"/>
          <w:sz w:val="20"/>
          <w:szCs w:val="20"/>
          <w:vertAlign w:val="superscript"/>
          <w:lang w:val="en-US"/>
        </w:rPr>
        <w:t xml:space="preserve"> </w:t>
      </w:r>
      <w:r w:rsidRPr="00A349EB">
        <w:rPr>
          <w:sz w:val="20"/>
          <w:szCs w:val="20"/>
          <w:lang w:val="en-US"/>
        </w:rPr>
        <w:t xml:space="preserve">Reference group: men. </w:t>
      </w:r>
    </w:p>
    <w:p w14:paraId="5DF9B75D" w14:textId="77777777" w:rsidR="006B1133" w:rsidRPr="00A349EB" w:rsidRDefault="006B1133" w:rsidP="006B1133">
      <w:pPr>
        <w:spacing w:line="276" w:lineRule="auto"/>
        <w:rPr>
          <w:sz w:val="20"/>
          <w:szCs w:val="20"/>
          <w:lang w:val="en-US"/>
        </w:rPr>
      </w:pPr>
      <w:proofErr w:type="gramStart"/>
      <w:r w:rsidRPr="00A349EB">
        <w:rPr>
          <w:sz w:val="20"/>
          <w:szCs w:val="20"/>
          <w:vertAlign w:val="superscript"/>
          <w:lang w:val="en-US"/>
        </w:rPr>
        <w:t xml:space="preserve">b  </w:t>
      </w:r>
      <w:r w:rsidRPr="00A349EB">
        <w:rPr>
          <w:sz w:val="20"/>
          <w:szCs w:val="20"/>
          <w:lang w:val="en-US"/>
        </w:rPr>
        <w:t>Educational</w:t>
      </w:r>
      <w:proofErr w:type="gramEnd"/>
      <w:r w:rsidRPr="00A349EB">
        <w:rPr>
          <w:sz w:val="20"/>
          <w:szCs w:val="20"/>
          <w:lang w:val="en-US"/>
        </w:rPr>
        <w:t xml:space="preserve"> attainment: Low (primary school or lower), moderate (high school, trade school), high (university and above). Reference group: high educational attainment. </w:t>
      </w:r>
    </w:p>
    <w:p w14:paraId="4FFC4F30" w14:textId="77777777" w:rsidR="006B1133" w:rsidRPr="00A349EB" w:rsidRDefault="006B1133" w:rsidP="006B1133">
      <w:pPr>
        <w:spacing w:line="276" w:lineRule="auto"/>
        <w:rPr>
          <w:rStyle w:val="eop"/>
          <w:sz w:val="20"/>
          <w:szCs w:val="20"/>
          <w:lang w:val="en-US"/>
        </w:rPr>
      </w:pPr>
      <w:proofErr w:type="gramStart"/>
      <w:r w:rsidRPr="00A349EB">
        <w:rPr>
          <w:sz w:val="20"/>
          <w:szCs w:val="20"/>
          <w:vertAlign w:val="superscript"/>
          <w:lang w:val="en-US"/>
        </w:rPr>
        <w:t>c</w:t>
      </w:r>
      <w:proofErr w:type="gramEnd"/>
      <w:r w:rsidRPr="00A349EB">
        <w:rPr>
          <w:sz w:val="20"/>
          <w:szCs w:val="20"/>
          <w:lang w:val="en-US"/>
        </w:rPr>
        <w:t xml:space="preserve"> Unstandardized coefficient</w:t>
      </w:r>
      <w:r w:rsidRPr="00A349EB">
        <w:rPr>
          <w:rStyle w:val="eop"/>
          <w:sz w:val="20"/>
          <w:szCs w:val="20"/>
          <w:lang w:val="en-US"/>
        </w:rPr>
        <w:t xml:space="preserve">. </w:t>
      </w:r>
    </w:p>
    <w:p w14:paraId="0828354D" w14:textId="1C1AC7FD" w:rsidR="009546DA" w:rsidRPr="00A349EB" w:rsidRDefault="006B1133" w:rsidP="009546DA">
      <w:pPr>
        <w:spacing w:line="276" w:lineRule="auto"/>
        <w:rPr>
          <w:sz w:val="20"/>
          <w:szCs w:val="20"/>
          <w:lang w:val="en-US"/>
        </w:rPr>
      </w:pPr>
      <w:r w:rsidRPr="00A349EB">
        <w:rPr>
          <w:sz w:val="20"/>
          <w:szCs w:val="20"/>
          <w:vertAlign w:val="superscript"/>
          <w:lang w:val="en-US"/>
        </w:rPr>
        <w:t xml:space="preserve">* </w:t>
      </w:r>
      <w:r w:rsidRPr="00A349EB">
        <w:rPr>
          <w:sz w:val="20"/>
          <w:szCs w:val="20"/>
          <w:lang w:val="en-US"/>
        </w:rPr>
        <w:t>P&lt;0.05.</w:t>
      </w:r>
    </w:p>
    <w:p w14:paraId="09917550" w14:textId="77777777" w:rsidR="009546DA" w:rsidRPr="00A349EB" w:rsidRDefault="009546DA" w:rsidP="009546DA">
      <w:pPr>
        <w:spacing w:line="276" w:lineRule="auto"/>
        <w:rPr>
          <w:lang w:val="en-US"/>
        </w:rPr>
      </w:pPr>
    </w:p>
    <w:p w14:paraId="4CAA4581" w14:textId="71B8E114" w:rsidR="009546DA" w:rsidRPr="00A349EB" w:rsidRDefault="009546DA" w:rsidP="009546DA">
      <w:pPr>
        <w:spacing w:line="276" w:lineRule="auto"/>
        <w:rPr>
          <w:lang w:val="en-US"/>
        </w:rPr>
      </w:pPr>
    </w:p>
    <w:p w14:paraId="491E825B" w14:textId="046D26D6" w:rsidR="00E16476" w:rsidRPr="00A349EB" w:rsidRDefault="00E16476" w:rsidP="00E16476">
      <w:pPr>
        <w:pStyle w:val="paragraph"/>
        <w:spacing w:before="0" w:beforeAutospacing="0" w:after="0" w:afterAutospacing="0" w:line="360" w:lineRule="auto"/>
        <w:textAlignment w:val="baseline"/>
        <w:rPr>
          <w:lang w:val="en-US"/>
        </w:rPr>
      </w:pPr>
      <w:r w:rsidRPr="00A349EB">
        <w:rPr>
          <w:rStyle w:val="eop"/>
          <w:b/>
          <w:lang w:val="en-US"/>
        </w:rPr>
        <w:lastRenderedPageBreak/>
        <w:t xml:space="preserve">Figure S1. </w:t>
      </w:r>
      <w:r w:rsidRPr="00A349EB">
        <w:rPr>
          <w:rStyle w:val="eop"/>
          <w:lang w:val="en-US"/>
        </w:rPr>
        <w:t xml:space="preserve"> </w:t>
      </w:r>
      <w:r w:rsidRPr="00A349EB">
        <w:rPr>
          <w:rStyle w:val="eop"/>
          <w:shd w:val="clear" w:color="auto" w:fill="FFFFFF"/>
          <w:lang w:val="en-US"/>
        </w:rPr>
        <w:t>Relative contributions (% of total/day) of food categories to daily energy consumption in a sample of Norwe</w:t>
      </w:r>
      <w:r w:rsidR="007407BB" w:rsidRPr="00A349EB">
        <w:rPr>
          <w:rStyle w:val="eop"/>
          <w:shd w:val="clear" w:color="auto" w:fill="FFFFFF"/>
          <w:lang w:val="en-US"/>
        </w:rPr>
        <w:t>gian adults aged 18-70 years</w:t>
      </w:r>
      <w:r w:rsidR="005102B7" w:rsidRPr="00A349EB">
        <w:rPr>
          <w:rStyle w:val="eop"/>
          <w:lang w:val="en-US"/>
        </w:rPr>
        <w:fldChar w:fldCharType="begin"/>
      </w:r>
      <w:r w:rsidR="005102B7" w:rsidRPr="00A349EB">
        <w:rPr>
          <w:rStyle w:val="eop"/>
          <w:lang w:val="en-US"/>
        </w:rPr>
        <w:instrText xml:space="preserve"> ADDIN EN.CITE &lt;EndNote&gt;&lt;Cite&gt;&lt;Author&gt;Totland&lt;/Author&gt;&lt;Year&gt;2012&lt;/Year&gt;&lt;RecNum&gt;28&lt;/RecNum&gt;&lt;DisplayText&gt;&lt;style face="superscript"&gt;(3)&lt;/style&gt;&lt;/DisplayText&gt;&lt;record&gt;&lt;rec-number&gt;28&lt;/rec-number&gt;&lt;foreign-keys&gt;&lt;key app="EN" db-id="xpw2edffltaessezs9qvve2y0txxrtsevazt" timestamp="0"&gt;28&lt;/key&gt;&lt;/foreign-keys&gt;&lt;ref-type name="Report"&gt;27&lt;/ref-type&gt;&lt;contributors&gt;&lt;authors&gt;&lt;author&gt;Totland, T.H.&lt;/author&gt;&lt;author&gt;Melnæs, B. K.&lt;/author&gt;&lt;author&gt;Lundberg-Hallén, N.&lt;/author&gt;&lt;author&gt;Helland-Kigen, K. M.&lt;/author&gt;&lt;author&gt;Lund-Blix, N. A.&lt;/author&gt;&lt;author&gt;Myhre, J. B., &lt;/author&gt;&lt;author&gt;Johansen, A.M.W.&lt;/author&gt;&lt;author&gt;Løken, E.B.&lt;/author&gt;&lt;author&gt;Andersen, L. F.&lt;/author&gt;&lt;/authors&gt;&lt;/contributors&gt;&lt;titles&gt;&lt;title&gt;Norkost 3: A nationwide dietary survey among men and women in Norway aged 18-70, 2010-2011. (In Norwegian)&lt;/title&gt;&lt;/titles&gt;&lt;dates&gt;&lt;year&gt;2012&lt;/year&gt;&lt;/dates&gt;&lt;urls&gt;&lt;/urls&gt;&lt;/record&gt;&lt;/Cite&gt;&lt;/EndNote&gt;</w:instrText>
      </w:r>
      <w:r w:rsidR="005102B7" w:rsidRPr="00A349EB">
        <w:rPr>
          <w:rStyle w:val="eop"/>
          <w:lang w:val="en-US"/>
        </w:rPr>
        <w:fldChar w:fldCharType="separate"/>
      </w:r>
      <w:r w:rsidR="005102B7" w:rsidRPr="00A349EB">
        <w:rPr>
          <w:rStyle w:val="eop"/>
          <w:noProof/>
          <w:vertAlign w:val="superscript"/>
          <w:lang w:val="en-US"/>
        </w:rPr>
        <w:t>(3)</w:t>
      </w:r>
      <w:r w:rsidR="005102B7" w:rsidRPr="00A349EB">
        <w:rPr>
          <w:rStyle w:val="eop"/>
          <w:lang w:val="en-US"/>
        </w:rPr>
        <w:fldChar w:fldCharType="end"/>
      </w:r>
      <w:r w:rsidR="005102B7" w:rsidRPr="00A349EB">
        <w:rPr>
          <w:rStyle w:val="eop"/>
          <w:lang w:val="en-US"/>
        </w:rPr>
        <w:t xml:space="preserve"> </w:t>
      </w:r>
      <w:r w:rsidRPr="00A349EB">
        <w:rPr>
          <w:rStyle w:val="eop"/>
          <w:shd w:val="clear" w:color="auto" w:fill="FFFFFF"/>
          <w:lang w:val="en-US"/>
        </w:rPr>
        <w:t xml:space="preserve">and in modelled </w:t>
      </w:r>
      <w:r w:rsidR="00106EDF" w:rsidRPr="00A349EB">
        <w:rPr>
          <w:rStyle w:val="eop"/>
          <w:shd w:val="clear" w:color="auto" w:fill="FFFFFF"/>
          <w:lang w:val="en-US"/>
        </w:rPr>
        <w:t xml:space="preserve">scenario </w:t>
      </w:r>
      <w:r w:rsidRPr="00A349EB">
        <w:rPr>
          <w:rStyle w:val="eop"/>
          <w:shd w:val="clear" w:color="auto" w:fill="FFFFFF"/>
          <w:lang w:val="en-US"/>
        </w:rPr>
        <w:t xml:space="preserve">diets </w:t>
      </w:r>
      <w:r w:rsidRPr="00A349EB">
        <w:rPr>
          <w:rStyle w:val="eop"/>
          <w:lang w:val="en-US"/>
        </w:rPr>
        <w:t>representing the Norwegian Food-Based Dietary Guidelines (FBDG) and the EAT-Lancet healthy reference diet (EAT-Lancet). System boundaries are farm-to-retail.</w:t>
      </w:r>
    </w:p>
    <w:p w14:paraId="5F74A0B7" w14:textId="3920360F" w:rsidR="00E16476" w:rsidRPr="00A349EB" w:rsidRDefault="00E16476" w:rsidP="009546DA">
      <w:pPr>
        <w:spacing w:line="276" w:lineRule="auto"/>
        <w:rPr>
          <w:lang w:val="en-US"/>
        </w:rPr>
      </w:pPr>
      <w:r w:rsidRPr="00A349EB">
        <w:rPr>
          <w:noProof/>
          <w:lang w:eastAsia="nb-NO"/>
        </w:rPr>
        <w:drawing>
          <wp:anchor distT="0" distB="0" distL="114300" distR="114300" simplePos="0" relativeHeight="251658240" behindDoc="0" locked="0" layoutInCell="1" allowOverlap="1" wp14:anchorId="7304549A" wp14:editId="07FCF526">
            <wp:simplePos x="0" y="0"/>
            <wp:positionH relativeFrom="margin">
              <wp:align>left</wp:align>
            </wp:positionH>
            <wp:positionV relativeFrom="paragraph">
              <wp:posOffset>11755</wp:posOffset>
            </wp:positionV>
            <wp:extent cx="5486307" cy="4274289"/>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ngleFig2.tiff"/>
                    <pic:cNvPicPr/>
                  </pic:nvPicPr>
                  <pic:blipFill rotWithShape="1">
                    <a:blip r:embed="rId5" cstate="print">
                      <a:extLst>
                        <a:ext uri="{28A0092B-C50C-407E-A947-70E740481C1C}">
                          <a14:useLocalDpi xmlns:a14="http://schemas.microsoft.com/office/drawing/2010/main" val="0"/>
                        </a:ext>
                      </a:extLst>
                    </a:blip>
                    <a:srcRect b="6510"/>
                    <a:stretch/>
                  </pic:blipFill>
                  <pic:spPr bwMode="auto">
                    <a:xfrm>
                      <a:off x="0" y="0"/>
                      <a:ext cx="5486400" cy="427436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1B1E374" w14:textId="519CB6BF" w:rsidR="00E16476" w:rsidRPr="00A349EB" w:rsidRDefault="00E16476" w:rsidP="009546DA">
      <w:pPr>
        <w:spacing w:line="276" w:lineRule="auto"/>
        <w:rPr>
          <w:lang w:val="en-US"/>
        </w:rPr>
      </w:pPr>
    </w:p>
    <w:p w14:paraId="74BCC0B0" w14:textId="083913A1" w:rsidR="00E16476" w:rsidRPr="00A349EB" w:rsidRDefault="00E16476" w:rsidP="009546DA">
      <w:pPr>
        <w:spacing w:line="276" w:lineRule="auto"/>
        <w:rPr>
          <w:lang w:val="en-US"/>
        </w:rPr>
      </w:pPr>
    </w:p>
    <w:p w14:paraId="10B2CC5A" w14:textId="453A24BE" w:rsidR="00E16476" w:rsidRPr="00A349EB" w:rsidRDefault="00E16476" w:rsidP="009546DA">
      <w:pPr>
        <w:spacing w:line="276" w:lineRule="auto"/>
        <w:rPr>
          <w:lang w:val="en-US"/>
        </w:rPr>
      </w:pPr>
    </w:p>
    <w:p w14:paraId="274AAA71" w14:textId="76798977" w:rsidR="00E16476" w:rsidRPr="00A349EB" w:rsidRDefault="00E16476" w:rsidP="009546DA">
      <w:pPr>
        <w:spacing w:line="276" w:lineRule="auto"/>
        <w:rPr>
          <w:lang w:val="en-US"/>
        </w:rPr>
      </w:pPr>
    </w:p>
    <w:p w14:paraId="2F9B80F5" w14:textId="7BAF120A" w:rsidR="00E16476" w:rsidRPr="00A349EB" w:rsidRDefault="00E16476" w:rsidP="009546DA">
      <w:pPr>
        <w:spacing w:line="276" w:lineRule="auto"/>
        <w:rPr>
          <w:lang w:val="en-US"/>
        </w:rPr>
      </w:pPr>
    </w:p>
    <w:p w14:paraId="0653FE13" w14:textId="5F46DCDE" w:rsidR="00E16476" w:rsidRPr="00A349EB" w:rsidRDefault="00E16476" w:rsidP="009546DA">
      <w:pPr>
        <w:spacing w:line="276" w:lineRule="auto"/>
        <w:rPr>
          <w:lang w:val="en-US"/>
        </w:rPr>
      </w:pPr>
    </w:p>
    <w:p w14:paraId="3C9412CE" w14:textId="17A240BB" w:rsidR="00E16476" w:rsidRPr="00A349EB" w:rsidRDefault="00E16476" w:rsidP="009546DA">
      <w:pPr>
        <w:spacing w:line="276" w:lineRule="auto"/>
        <w:rPr>
          <w:lang w:val="en-US"/>
        </w:rPr>
      </w:pPr>
    </w:p>
    <w:p w14:paraId="4699FBE2" w14:textId="1C60DE8D" w:rsidR="00E16476" w:rsidRPr="00A349EB" w:rsidRDefault="00E16476" w:rsidP="009546DA">
      <w:pPr>
        <w:spacing w:line="276" w:lineRule="auto"/>
        <w:rPr>
          <w:lang w:val="en-US"/>
        </w:rPr>
      </w:pPr>
    </w:p>
    <w:p w14:paraId="4B468BB5" w14:textId="6C6A7957" w:rsidR="00E16476" w:rsidRPr="00A349EB" w:rsidRDefault="00E16476" w:rsidP="009546DA">
      <w:pPr>
        <w:spacing w:line="276" w:lineRule="auto"/>
        <w:rPr>
          <w:lang w:val="en-US"/>
        </w:rPr>
      </w:pPr>
    </w:p>
    <w:p w14:paraId="4BBDEF99" w14:textId="509D9720" w:rsidR="00E16476" w:rsidRPr="00A349EB" w:rsidRDefault="00E16476" w:rsidP="009546DA">
      <w:pPr>
        <w:spacing w:line="276" w:lineRule="auto"/>
        <w:rPr>
          <w:lang w:val="en-US"/>
        </w:rPr>
      </w:pPr>
    </w:p>
    <w:p w14:paraId="48BB7899" w14:textId="5B0E547B" w:rsidR="00E16476" w:rsidRPr="00A349EB" w:rsidRDefault="00E16476" w:rsidP="009546DA">
      <w:pPr>
        <w:spacing w:line="276" w:lineRule="auto"/>
        <w:rPr>
          <w:lang w:val="en-US"/>
        </w:rPr>
      </w:pPr>
    </w:p>
    <w:p w14:paraId="4FCBD6CA" w14:textId="59FBD0A2" w:rsidR="00E16476" w:rsidRPr="00A349EB" w:rsidRDefault="00E16476" w:rsidP="009546DA">
      <w:pPr>
        <w:spacing w:line="276" w:lineRule="auto"/>
        <w:rPr>
          <w:lang w:val="en-US"/>
        </w:rPr>
      </w:pPr>
    </w:p>
    <w:p w14:paraId="2C7FBB1B" w14:textId="3B39D5FF" w:rsidR="00E16476" w:rsidRPr="00A349EB" w:rsidRDefault="00E16476" w:rsidP="009546DA">
      <w:pPr>
        <w:spacing w:line="276" w:lineRule="auto"/>
        <w:rPr>
          <w:lang w:val="en-US"/>
        </w:rPr>
      </w:pPr>
    </w:p>
    <w:p w14:paraId="34D373A6" w14:textId="2F08833E" w:rsidR="00E16476" w:rsidRPr="00A349EB" w:rsidRDefault="00E16476" w:rsidP="009546DA">
      <w:pPr>
        <w:spacing w:line="276" w:lineRule="auto"/>
        <w:rPr>
          <w:lang w:val="en-US"/>
        </w:rPr>
      </w:pPr>
    </w:p>
    <w:p w14:paraId="749FB67D" w14:textId="2E28D8DD" w:rsidR="00E16476" w:rsidRPr="00A349EB" w:rsidRDefault="00E16476" w:rsidP="009546DA">
      <w:pPr>
        <w:spacing w:line="276" w:lineRule="auto"/>
        <w:rPr>
          <w:lang w:val="en-US"/>
        </w:rPr>
      </w:pPr>
    </w:p>
    <w:p w14:paraId="70146F13" w14:textId="5AF60F1B" w:rsidR="00E16476" w:rsidRPr="00A349EB" w:rsidRDefault="00E16476" w:rsidP="009546DA">
      <w:pPr>
        <w:spacing w:line="276" w:lineRule="auto"/>
        <w:rPr>
          <w:lang w:val="en-US"/>
        </w:rPr>
      </w:pPr>
    </w:p>
    <w:p w14:paraId="2CAE6B88" w14:textId="3A600963" w:rsidR="00E16476" w:rsidRPr="00A349EB" w:rsidRDefault="00E16476" w:rsidP="009546DA">
      <w:pPr>
        <w:spacing w:line="276" w:lineRule="auto"/>
        <w:rPr>
          <w:lang w:val="en-US"/>
        </w:rPr>
      </w:pPr>
    </w:p>
    <w:p w14:paraId="1154F1A9" w14:textId="341C4F4D" w:rsidR="00E16476" w:rsidRPr="00A349EB" w:rsidRDefault="00E16476" w:rsidP="009546DA">
      <w:pPr>
        <w:spacing w:line="276" w:lineRule="auto"/>
        <w:rPr>
          <w:lang w:val="en-US"/>
        </w:rPr>
      </w:pPr>
    </w:p>
    <w:p w14:paraId="3D1B1444" w14:textId="52E53FA1" w:rsidR="00E16476" w:rsidRPr="00A349EB" w:rsidRDefault="00E16476" w:rsidP="009546DA">
      <w:pPr>
        <w:spacing w:line="276" w:lineRule="auto"/>
        <w:rPr>
          <w:lang w:val="en-US"/>
        </w:rPr>
      </w:pPr>
    </w:p>
    <w:p w14:paraId="3FC6F5E7" w14:textId="08C0D2F1" w:rsidR="00E16476" w:rsidRPr="00A349EB" w:rsidRDefault="00E16476" w:rsidP="009546DA">
      <w:pPr>
        <w:spacing w:line="276" w:lineRule="auto"/>
        <w:rPr>
          <w:lang w:val="en-US"/>
        </w:rPr>
      </w:pPr>
    </w:p>
    <w:p w14:paraId="68690A3E" w14:textId="77777777" w:rsidR="00106EDF" w:rsidRPr="00A349EB" w:rsidRDefault="00106EDF" w:rsidP="009546DA">
      <w:pPr>
        <w:spacing w:line="276" w:lineRule="auto"/>
        <w:rPr>
          <w:lang w:val="en-US"/>
        </w:rPr>
      </w:pPr>
    </w:p>
    <w:p w14:paraId="4815C64F" w14:textId="763FCDA3" w:rsidR="00E16476" w:rsidRPr="00A349EB" w:rsidRDefault="00106EDF" w:rsidP="00106EDF">
      <w:pPr>
        <w:spacing w:line="360" w:lineRule="auto"/>
        <w:rPr>
          <w:sz w:val="20"/>
          <w:szCs w:val="20"/>
          <w:lang w:val="en-US"/>
        </w:rPr>
      </w:pPr>
      <w:r w:rsidRPr="00A349EB">
        <w:rPr>
          <w:rStyle w:val="eop"/>
          <w:sz w:val="20"/>
          <w:szCs w:val="20"/>
          <w:lang w:val="en-US"/>
        </w:rPr>
        <w:t>*All vegetables incl.</w:t>
      </w:r>
      <w:r w:rsidR="00E16476" w:rsidRPr="00A349EB">
        <w:rPr>
          <w:rStyle w:val="eop"/>
          <w:sz w:val="20"/>
          <w:szCs w:val="20"/>
          <w:lang w:val="en-US"/>
        </w:rPr>
        <w:t xml:space="preserve"> potatoes, legumes (excl</w:t>
      </w:r>
      <w:r w:rsidRPr="00A349EB">
        <w:rPr>
          <w:rStyle w:val="eop"/>
          <w:sz w:val="20"/>
          <w:szCs w:val="20"/>
          <w:lang w:val="en-US"/>
        </w:rPr>
        <w:t xml:space="preserve">. </w:t>
      </w:r>
      <w:r w:rsidR="00E16476" w:rsidRPr="00A349EB">
        <w:rPr>
          <w:rStyle w:val="eop"/>
          <w:sz w:val="20"/>
          <w:szCs w:val="20"/>
          <w:lang w:val="en-US"/>
        </w:rPr>
        <w:t xml:space="preserve">peanuts). </w:t>
      </w:r>
      <w:r w:rsidR="00E16476" w:rsidRPr="00A349EB">
        <w:rPr>
          <w:sz w:val="20"/>
          <w:szCs w:val="20"/>
          <w:shd w:val="clear" w:color="auto" w:fill="FFFFFF"/>
          <w:lang w:val="en-US"/>
        </w:rPr>
        <w:t>†</w:t>
      </w:r>
      <w:r w:rsidRPr="00A349EB">
        <w:rPr>
          <w:rStyle w:val="eop"/>
          <w:sz w:val="20"/>
          <w:szCs w:val="20"/>
          <w:lang w:val="en-US"/>
        </w:rPr>
        <w:t>Fruits, nuts, berries,</w:t>
      </w:r>
      <w:r w:rsidR="00E16476" w:rsidRPr="00A349EB">
        <w:rPr>
          <w:rStyle w:val="eop"/>
          <w:sz w:val="20"/>
          <w:szCs w:val="20"/>
          <w:lang w:val="en-US"/>
        </w:rPr>
        <w:t xml:space="preserve"> seeds. Incl</w:t>
      </w:r>
      <w:r w:rsidRPr="00A349EB">
        <w:rPr>
          <w:rStyle w:val="eop"/>
          <w:sz w:val="20"/>
          <w:szCs w:val="20"/>
          <w:lang w:val="en-US"/>
        </w:rPr>
        <w:t>.</w:t>
      </w:r>
      <w:r w:rsidR="00E16476" w:rsidRPr="00A349EB">
        <w:rPr>
          <w:rStyle w:val="eop"/>
          <w:sz w:val="20"/>
          <w:szCs w:val="20"/>
          <w:lang w:val="en-US"/>
        </w:rPr>
        <w:t xml:space="preserve"> peanuts.</w:t>
      </w:r>
      <w:r w:rsidR="00E16476" w:rsidRPr="00A349EB">
        <w:rPr>
          <w:sz w:val="20"/>
          <w:szCs w:val="20"/>
          <w:shd w:val="clear" w:color="auto" w:fill="FFFFFF"/>
          <w:lang w:val="en-US"/>
        </w:rPr>
        <w:t xml:space="preserve"> ‡</w:t>
      </w:r>
      <w:r w:rsidR="00E16476" w:rsidRPr="00A349EB">
        <w:rPr>
          <w:rStyle w:val="eop"/>
          <w:sz w:val="20"/>
          <w:szCs w:val="20"/>
          <w:lang w:val="en-US"/>
        </w:rPr>
        <w:t>All beverages incl</w:t>
      </w:r>
      <w:r w:rsidRPr="00A349EB">
        <w:rPr>
          <w:rStyle w:val="eop"/>
          <w:sz w:val="20"/>
          <w:szCs w:val="20"/>
          <w:lang w:val="en-US"/>
        </w:rPr>
        <w:t>.</w:t>
      </w:r>
      <w:r w:rsidR="00E16476" w:rsidRPr="00A349EB">
        <w:rPr>
          <w:rStyle w:val="eop"/>
          <w:sz w:val="20"/>
          <w:szCs w:val="20"/>
          <w:lang w:val="en-US"/>
        </w:rPr>
        <w:t xml:space="preserve"> juice, co</w:t>
      </w:r>
      <w:r w:rsidRPr="00A349EB">
        <w:rPr>
          <w:rStyle w:val="eop"/>
          <w:sz w:val="20"/>
          <w:szCs w:val="20"/>
          <w:lang w:val="en-US"/>
        </w:rPr>
        <w:t>ffee, tea, alcohol, soft drinks.</w:t>
      </w:r>
    </w:p>
    <w:p w14:paraId="04491CC1" w14:textId="03E0DD93" w:rsidR="00E16476" w:rsidRPr="00A349EB" w:rsidRDefault="00E16476" w:rsidP="009546DA">
      <w:pPr>
        <w:spacing w:line="276" w:lineRule="auto"/>
        <w:rPr>
          <w:lang w:val="en-US"/>
        </w:rPr>
      </w:pPr>
    </w:p>
    <w:p w14:paraId="64A1127D" w14:textId="77777777" w:rsidR="00E16476" w:rsidRPr="00A349EB" w:rsidRDefault="00E16476" w:rsidP="009546DA">
      <w:pPr>
        <w:spacing w:line="276" w:lineRule="auto"/>
        <w:rPr>
          <w:lang w:val="en-US"/>
        </w:rPr>
        <w:sectPr w:rsidR="00E16476" w:rsidRPr="00A349EB" w:rsidSect="00236496">
          <w:pgSz w:w="16838" w:h="11906" w:orient="landscape"/>
          <w:pgMar w:top="1417" w:right="1417" w:bottom="1417" w:left="1417" w:header="708" w:footer="708" w:gutter="0"/>
          <w:cols w:space="708"/>
          <w:docGrid w:linePitch="360"/>
        </w:sectPr>
      </w:pPr>
    </w:p>
    <w:p w14:paraId="7FA13EA1" w14:textId="77777777" w:rsidR="004A6733" w:rsidRPr="00A349EB" w:rsidRDefault="009546DA" w:rsidP="009B18F1">
      <w:pPr>
        <w:spacing w:line="360" w:lineRule="auto"/>
        <w:rPr>
          <w:b/>
          <w:lang w:val="en-US"/>
        </w:rPr>
      </w:pPr>
      <w:r w:rsidRPr="00A349EB">
        <w:rPr>
          <w:b/>
          <w:lang w:val="en-US"/>
        </w:rPr>
        <w:lastRenderedPageBreak/>
        <w:t>References</w:t>
      </w:r>
    </w:p>
    <w:p w14:paraId="67ECA138" w14:textId="77777777" w:rsidR="004A6733" w:rsidRPr="00A349EB" w:rsidRDefault="004A6733" w:rsidP="005102B7">
      <w:pPr>
        <w:spacing w:line="480" w:lineRule="auto"/>
        <w:rPr>
          <w:lang w:val="en-US"/>
        </w:rPr>
      </w:pPr>
    </w:p>
    <w:p w14:paraId="47D6CCEE" w14:textId="77777777" w:rsidR="00CC0DA1" w:rsidRPr="00A349EB" w:rsidRDefault="004A6733" w:rsidP="00CC0DA1">
      <w:pPr>
        <w:pStyle w:val="EndNoteBibliography"/>
      </w:pPr>
      <w:r w:rsidRPr="00A349EB">
        <w:fldChar w:fldCharType="begin"/>
      </w:r>
      <w:r w:rsidRPr="00A349EB">
        <w:instrText xml:space="preserve"> ADDIN EN.REFLIST </w:instrText>
      </w:r>
      <w:r w:rsidRPr="00A349EB">
        <w:fldChar w:fldCharType="separate"/>
      </w:r>
      <w:r w:rsidR="00CC0DA1" w:rsidRPr="00A349EB">
        <w:t>1.</w:t>
      </w:r>
      <w:r w:rsidR="00CC0DA1" w:rsidRPr="00A349EB">
        <w:tab/>
        <w:t>Norwegian Directorate of Health. Recommendations on diet, nutrition, and physical activity (In Norwegian). 2014.</w:t>
      </w:r>
    </w:p>
    <w:p w14:paraId="3E74C5C3" w14:textId="77777777" w:rsidR="00CC0DA1" w:rsidRPr="00A349EB" w:rsidRDefault="00CC0DA1" w:rsidP="00CC0DA1">
      <w:pPr>
        <w:pStyle w:val="EndNoteBibliography"/>
      </w:pPr>
      <w:r w:rsidRPr="00A349EB">
        <w:t>2.</w:t>
      </w:r>
      <w:r w:rsidRPr="00A349EB">
        <w:tab/>
        <w:t>Willett W, Rockström J, Loken B</w:t>
      </w:r>
      <w:r w:rsidRPr="00A349EB">
        <w:rPr>
          <w:i/>
        </w:rPr>
        <w:t>, et al.</w:t>
      </w:r>
      <w:r w:rsidRPr="00A349EB">
        <w:t xml:space="preserve"> Food in the Anthropocene: the EAT-Lancet Commission on healthy diets from sustainable food systems. Lancet. 2019;393(10170):447-92.</w:t>
      </w:r>
    </w:p>
    <w:p w14:paraId="72A29739" w14:textId="77777777" w:rsidR="00CC0DA1" w:rsidRPr="00A349EB" w:rsidRDefault="00CC0DA1" w:rsidP="00CC0DA1">
      <w:pPr>
        <w:pStyle w:val="EndNoteBibliography"/>
      </w:pPr>
      <w:r w:rsidRPr="00A349EB">
        <w:t>3.</w:t>
      </w:r>
      <w:r w:rsidRPr="00A349EB">
        <w:tab/>
        <w:t>Totland TH, Melnæs BK, Lundberg-Hallén N</w:t>
      </w:r>
      <w:r w:rsidRPr="00A349EB">
        <w:rPr>
          <w:i/>
        </w:rPr>
        <w:t>, et al.</w:t>
      </w:r>
      <w:r w:rsidRPr="00A349EB">
        <w:t xml:space="preserve"> Norkost 3: A nationwide dietary survey among men and women in Norway aged 18-70, 2010-2011. (In Norwegian). 2012.</w:t>
      </w:r>
    </w:p>
    <w:p w14:paraId="1F591AE9" w14:textId="77777777" w:rsidR="00CC0DA1" w:rsidRPr="00A349EB" w:rsidRDefault="00CC0DA1" w:rsidP="00CC0DA1">
      <w:pPr>
        <w:pStyle w:val="EndNoteBibliography"/>
        <w:rPr>
          <w:lang w:val="nb-NO"/>
        </w:rPr>
      </w:pPr>
      <w:r w:rsidRPr="00A349EB">
        <w:t>4.</w:t>
      </w:r>
      <w:r w:rsidRPr="00A349EB">
        <w:tab/>
        <w:t xml:space="preserve">Wood A, Gordon, L. J., Röös, E., Karlsson, J., Häyhä, T., Bignet, V., ... &amp; Bruckner, M. Nordic food systems for improved health and sustainability: Baseline assessment to inform transformation. . </w:t>
      </w:r>
      <w:r w:rsidRPr="00A349EB">
        <w:rPr>
          <w:lang w:val="nb-NO"/>
        </w:rPr>
        <w:t>Stockholm Resilience Centre; 2019.</w:t>
      </w:r>
    </w:p>
    <w:p w14:paraId="24A47548" w14:textId="77777777" w:rsidR="00CC0DA1" w:rsidRPr="00A349EB" w:rsidRDefault="00CC0DA1" w:rsidP="00CC0DA1">
      <w:pPr>
        <w:pStyle w:val="EndNoteBibliography"/>
      </w:pPr>
      <w:r w:rsidRPr="00A349EB">
        <w:rPr>
          <w:lang w:val="nb-NO"/>
        </w:rPr>
        <w:t>5.</w:t>
      </w:r>
      <w:r w:rsidRPr="00A349EB">
        <w:rPr>
          <w:lang w:val="nb-NO"/>
        </w:rPr>
        <w:tab/>
        <w:t>Østerholt Dalane J, Martinsen Bergvatn TA, Kielland E</w:t>
      </w:r>
      <w:r w:rsidRPr="00A349EB">
        <w:rPr>
          <w:i/>
          <w:lang w:val="nb-NO"/>
        </w:rPr>
        <w:t>, et al.</w:t>
      </w:r>
      <w:r w:rsidRPr="00A349EB">
        <w:rPr>
          <w:lang w:val="nb-NO"/>
        </w:rPr>
        <w:t xml:space="preserve"> </w:t>
      </w:r>
      <w:r w:rsidRPr="00A349EB">
        <w:t>Measurements, weight, and portion sizes for foodstuffs (In Norwegian). In: Norwegian Food Safety Authority, University of Oslo, The Norwegian Directorate of Health, editors.: Wittusen &amp; Jensen; 2015. p. 20.</w:t>
      </w:r>
    </w:p>
    <w:p w14:paraId="5FCFB137" w14:textId="6F14C183" w:rsidR="00F732A8" w:rsidRPr="00A349EB" w:rsidRDefault="004A6733" w:rsidP="005102B7">
      <w:pPr>
        <w:spacing w:line="480" w:lineRule="auto"/>
        <w:rPr>
          <w:lang w:val="en-US"/>
        </w:rPr>
      </w:pPr>
      <w:r w:rsidRPr="00A349EB">
        <w:rPr>
          <w:lang w:val="en-US"/>
        </w:rPr>
        <w:fldChar w:fldCharType="end"/>
      </w:r>
    </w:p>
    <w:sectPr w:rsidR="00F732A8" w:rsidRPr="00A34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7C93"/>
    <w:multiLevelType w:val="hybridMultilevel"/>
    <w:tmpl w:val="DB723786"/>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80226C"/>
    <w:multiLevelType w:val="multilevel"/>
    <w:tmpl w:val="6902C7E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A6483"/>
    <w:multiLevelType w:val="hybridMultilevel"/>
    <w:tmpl w:val="8390C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56F0A"/>
    <w:multiLevelType w:val="multilevel"/>
    <w:tmpl w:val="5B66B5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CB4BF1"/>
    <w:multiLevelType w:val="multilevel"/>
    <w:tmpl w:val="3A8A10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763523"/>
    <w:multiLevelType w:val="hybridMultilevel"/>
    <w:tmpl w:val="A10E3336"/>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9913929"/>
    <w:multiLevelType w:val="multilevel"/>
    <w:tmpl w:val="9A402C88"/>
    <w:lvl w:ilvl="0">
      <w:start w:val="1"/>
      <w:numFmt w:val="decimal"/>
      <w:lvlText w:val="%1."/>
      <w:lvlJc w:val="left"/>
      <w:pPr>
        <w:ind w:left="360" w:hanging="360"/>
      </w:pPr>
      <w:rPr>
        <w:rFonts w:hint="default"/>
        <w:b/>
        <w:bCs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C7923A1"/>
    <w:multiLevelType w:val="hybridMultilevel"/>
    <w:tmpl w:val="6CEE57B2"/>
    <w:lvl w:ilvl="0" w:tplc="04140001">
      <w:numFmt w:val="bullet"/>
      <w:lvlText w:val=""/>
      <w:lvlJc w:val="left"/>
      <w:pPr>
        <w:ind w:left="720" w:hanging="360"/>
      </w:pPr>
      <w:rPr>
        <w:rFonts w:ascii="Symbol" w:eastAsia="Times New Roman" w:hAnsi="Symbol" w:cs="Times New Roman"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E8A719A"/>
    <w:multiLevelType w:val="hybridMultilevel"/>
    <w:tmpl w:val="D9D429A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9" w15:restartNumberingAfterBreak="0">
    <w:nsid w:val="54185178"/>
    <w:multiLevelType w:val="hybridMultilevel"/>
    <w:tmpl w:val="F0D6F530"/>
    <w:lvl w:ilvl="0" w:tplc="C00E7B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D51DF"/>
    <w:multiLevelType w:val="hybridMultilevel"/>
    <w:tmpl w:val="19EE0E1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390480"/>
    <w:multiLevelType w:val="hybridMultilevel"/>
    <w:tmpl w:val="812C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8"/>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0"/>
  </w:num>
  <w:num w:numId="11">
    <w:abstractNumId w:val="7"/>
  </w:num>
  <w:num w:numId="12">
    <w:abstractNumId w:val="5"/>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w2edffltaessezs9qvve2y0txxrtsevazt&quot;&gt;Untitled&lt;record-ids&gt;&lt;item&gt;2&lt;/item&gt;&lt;item&gt;26&lt;/item&gt;&lt;item&gt;27&lt;/item&gt;&lt;item&gt;28&lt;/item&gt;&lt;item&gt;120&lt;/item&gt;&lt;/record-ids&gt;&lt;/item&gt;&lt;/Libraries&gt;"/>
  </w:docVars>
  <w:rsids>
    <w:rsidRoot w:val="009546DA"/>
    <w:rsid w:val="00025C95"/>
    <w:rsid w:val="000314AC"/>
    <w:rsid w:val="00106EDF"/>
    <w:rsid w:val="001E0FFD"/>
    <w:rsid w:val="001E4871"/>
    <w:rsid w:val="00202E13"/>
    <w:rsid w:val="00236496"/>
    <w:rsid w:val="0024168F"/>
    <w:rsid w:val="00294501"/>
    <w:rsid w:val="00342B4D"/>
    <w:rsid w:val="00397093"/>
    <w:rsid w:val="00457D51"/>
    <w:rsid w:val="004A6733"/>
    <w:rsid w:val="005102B7"/>
    <w:rsid w:val="00511EE2"/>
    <w:rsid w:val="00597E56"/>
    <w:rsid w:val="005F73CF"/>
    <w:rsid w:val="00672123"/>
    <w:rsid w:val="006B1133"/>
    <w:rsid w:val="006E3FD0"/>
    <w:rsid w:val="007407BB"/>
    <w:rsid w:val="00784004"/>
    <w:rsid w:val="0078431D"/>
    <w:rsid w:val="008236CD"/>
    <w:rsid w:val="009546DA"/>
    <w:rsid w:val="009B18F1"/>
    <w:rsid w:val="00A349EB"/>
    <w:rsid w:val="00A87E01"/>
    <w:rsid w:val="00BA423A"/>
    <w:rsid w:val="00BE4D1F"/>
    <w:rsid w:val="00C07AA6"/>
    <w:rsid w:val="00C61AF4"/>
    <w:rsid w:val="00C81387"/>
    <w:rsid w:val="00CC0DA1"/>
    <w:rsid w:val="00D338DC"/>
    <w:rsid w:val="00D453F4"/>
    <w:rsid w:val="00D5352F"/>
    <w:rsid w:val="00D54E1B"/>
    <w:rsid w:val="00DA0825"/>
    <w:rsid w:val="00E16476"/>
    <w:rsid w:val="00E46AD4"/>
    <w:rsid w:val="00E9568C"/>
    <w:rsid w:val="00ED7597"/>
    <w:rsid w:val="00F21F74"/>
    <w:rsid w:val="00F732A8"/>
    <w:rsid w:val="00F90329"/>
    <w:rsid w:val="00FA762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5896"/>
  <w15:chartTrackingRefBased/>
  <w15:docId w15:val="{6DDA0771-8E76-4C8F-98D1-244A9135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6DA"/>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9546D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546DA"/>
    <w:rPr>
      <w:rFonts w:asciiTheme="majorHAnsi" w:eastAsiaTheme="majorEastAsia" w:hAnsiTheme="majorHAnsi" w:cstheme="majorBidi"/>
      <w:color w:val="2E74B5" w:themeColor="accent1" w:themeShade="BF"/>
      <w:sz w:val="26"/>
      <w:szCs w:val="26"/>
      <w:lang w:eastAsia="en-GB"/>
    </w:rPr>
  </w:style>
  <w:style w:type="paragraph" w:customStyle="1" w:styleId="paragraph">
    <w:name w:val="paragraph"/>
    <w:basedOn w:val="Normal"/>
    <w:link w:val="paragraphChar"/>
    <w:rsid w:val="009546DA"/>
    <w:pPr>
      <w:spacing w:before="100" w:beforeAutospacing="1" w:after="100" w:afterAutospacing="1"/>
    </w:pPr>
    <w:rPr>
      <w:lang w:eastAsia="nb-NO"/>
    </w:rPr>
  </w:style>
  <w:style w:type="character" w:customStyle="1" w:styleId="normaltextrun">
    <w:name w:val="normaltextrun"/>
    <w:basedOn w:val="DefaultParagraphFont"/>
    <w:rsid w:val="009546DA"/>
  </w:style>
  <w:style w:type="character" w:customStyle="1" w:styleId="eop">
    <w:name w:val="eop"/>
    <w:basedOn w:val="DefaultParagraphFont"/>
    <w:rsid w:val="009546DA"/>
  </w:style>
  <w:style w:type="paragraph" w:customStyle="1" w:styleId="EndNoteBibliographyTitle">
    <w:name w:val="EndNote Bibliography Title"/>
    <w:basedOn w:val="Normal"/>
    <w:link w:val="EndNoteBibliographyTitleChar"/>
    <w:rsid w:val="009546DA"/>
    <w:pPr>
      <w:jc w:val="center"/>
    </w:pPr>
    <w:rPr>
      <w:noProof/>
      <w:lang w:val="en-US"/>
    </w:rPr>
  </w:style>
  <w:style w:type="character" w:customStyle="1" w:styleId="paragraphChar">
    <w:name w:val="paragraph Char"/>
    <w:basedOn w:val="DefaultParagraphFont"/>
    <w:link w:val="paragraph"/>
    <w:rsid w:val="009546DA"/>
    <w:rPr>
      <w:rFonts w:ascii="Times New Roman" w:eastAsia="Times New Roman" w:hAnsi="Times New Roman" w:cs="Times New Roman"/>
      <w:sz w:val="24"/>
      <w:szCs w:val="24"/>
      <w:lang w:eastAsia="nb-NO"/>
    </w:rPr>
  </w:style>
  <w:style w:type="character" w:customStyle="1" w:styleId="EndNoteBibliographyTitleChar">
    <w:name w:val="EndNote Bibliography Title Char"/>
    <w:basedOn w:val="paragraphChar"/>
    <w:link w:val="EndNoteBibliographyTitle"/>
    <w:rsid w:val="009546DA"/>
    <w:rPr>
      <w:rFonts w:ascii="Times New Roman" w:eastAsia="Times New Roman" w:hAnsi="Times New Roman" w:cs="Times New Roman"/>
      <w:noProof/>
      <w:sz w:val="24"/>
      <w:szCs w:val="24"/>
      <w:lang w:val="en-US" w:eastAsia="en-GB"/>
    </w:rPr>
  </w:style>
  <w:style w:type="paragraph" w:customStyle="1" w:styleId="EndNoteBibliography">
    <w:name w:val="EndNote Bibliography"/>
    <w:basedOn w:val="Normal"/>
    <w:link w:val="EndNoteBibliographyChar"/>
    <w:rsid w:val="009546DA"/>
    <w:rPr>
      <w:noProof/>
      <w:lang w:val="en-US"/>
    </w:rPr>
  </w:style>
  <w:style w:type="character" w:customStyle="1" w:styleId="EndNoteBibliographyChar">
    <w:name w:val="EndNote Bibliography Char"/>
    <w:basedOn w:val="paragraphChar"/>
    <w:link w:val="EndNoteBibliography"/>
    <w:rsid w:val="009546DA"/>
    <w:rPr>
      <w:rFonts w:ascii="Times New Roman" w:eastAsia="Times New Roman" w:hAnsi="Times New Roman" w:cs="Times New Roman"/>
      <w:noProof/>
      <w:sz w:val="24"/>
      <w:szCs w:val="24"/>
      <w:lang w:val="en-US" w:eastAsia="en-GB"/>
    </w:rPr>
  </w:style>
  <w:style w:type="character" w:styleId="Hyperlink">
    <w:name w:val="Hyperlink"/>
    <w:basedOn w:val="DefaultParagraphFont"/>
    <w:uiPriority w:val="99"/>
    <w:unhideWhenUsed/>
    <w:rsid w:val="009546DA"/>
    <w:rPr>
      <w:color w:val="0563C1" w:themeColor="hyperlink"/>
      <w:u w:val="single"/>
    </w:rPr>
  </w:style>
  <w:style w:type="paragraph" w:styleId="ListParagraph">
    <w:name w:val="List Paragraph"/>
    <w:basedOn w:val="Normal"/>
    <w:uiPriority w:val="34"/>
    <w:qFormat/>
    <w:rsid w:val="009546DA"/>
    <w:pPr>
      <w:ind w:left="720"/>
      <w:contextualSpacing/>
    </w:pPr>
  </w:style>
  <w:style w:type="character" w:styleId="LineNumber">
    <w:name w:val="line number"/>
    <w:basedOn w:val="DefaultParagraphFont"/>
    <w:uiPriority w:val="99"/>
    <w:semiHidden/>
    <w:unhideWhenUsed/>
    <w:rsid w:val="009546DA"/>
  </w:style>
  <w:style w:type="table" w:styleId="TableGrid">
    <w:name w:val="Table Grid"/>
    <w:basedOn w:val="TableNormal"/>
    <w:uiPriority w:val="39"/>
    <w:rsid w:val="00954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546DA"/>
    <w:rPr>
      <w:sz w:val="16"/>
      <w:szCs w:val="16"/>
    </w:rPr>
  </w:style>
  <w:style w:type="paragraph" w:styleId="CommentText">
    <w:name w:val="annotation text"/>
    <w:basedOn w:val="Normal"/>
    <w:link w:val="CommentTextChar"/>
    <w:uiPriority w:val="99"/>
    <w:unhideWhenUsed/>
    <w:qFormat/>
    <w:rsid w:val="009546DA"/>
    <w:rPr>
      <w:sz w:val="20"/>
      <w:szCs w:val="20"/>
    </w:rPr>
  </w:style>
  <w:style w:type="character" w:customStyle="1" w:styleId="CommentTextChar">
    <w:name w:val="Comment Text Char"/>
    <w:basedOn w:val="DefaultParagraphFont"/>
    <w:link w:val="CommentText"/>
    <w:uiPriority w:val="99"/>
    <w:qFormat/>
    <w:rsid w:val="009546D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546DA"/>
    <w:rPr>
      <w:b/>
      <w:bCs/>
    </w:rPr>
  </w:style>
  <w:style w:type="character" w:customStyle="1" w:styleId="CommentSubjectChar">
    <w:name w:val="Comment Subject Char"/>
    <w:basedOn w:val="CommentTextChar"/>
    <w:link w:val="CommentSubject"/>
    <w:uiPriority w:val="99"/>
    <w:semiHidden/>
    <w:rsid w:val="009546DA"/>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546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6DA"/>
    <w:rPr>
      <w:rFonts w:ascii="Segoe UI" w:eastAsia="Times New Roman" w:hAnsi="Segoe UI" w:cs="Segoe UI"/>
      <w:sz w:val="18"/>
      <w:szCs w:val="18"/>
      <w:lang w:eastAsia="en-GB"/>
    </w:rPr>
  </w:style>
  <w:style w:type="table" w:styleId="PlainTable5">
    <w:name w:val="Plain Table 5"/>
    <w:basedOn w:val="TableNormal"/>
    <w:uiPriority w:val="45"/>
    <w:rsid w:val="009546D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9546DA"/>
    <w:pPr>
      <w:spacing w:after="0" w:line="240" w:lineRule="auto"/>
    </w:pPr>
    <w:rPr>
      <w:rFonts w:ascii="Times New Roman" w:eastAsia="Times New Roman" w:hAnsi="Times New Roman" w:cs="Times New Roman"/>
      <w:sz w:val="24"/>
      <w:szCs w:val="24"/>
      <w:lang w:eastAsia="en-GB"/>
    </w:rPr>
  </w:style>
  <w:style w:type="table" w:styleId="GridTable1Light">
    <w:name w:val="Grid Table 1 Light"/>
    <w:basedOn w:val="TableNormal"/>
    <w:uiPriority w:val="46"/>
    <w:rsid w:val="009546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9546DA"/>
    <w:rPr>
      <w:color w:val="605E5C"/>
      <w:shd w:val="clear" w:color="auto" w:fill="E1DFDD"/>
    </w:rPr>
  </w:style>
  <w:style w:type="paragraph" w:styleId="NormalWeb">
    <w:name w:val="Normal (Web)"/>
    <w:basedOn w:val="Normal"/>
    <w:uiPriority w:val="99"/>
    <w:unhideWhenUsed/>
    <w:rsid w:val="009546DA"/>
    <w:pPr>
      <w:spacing w:before="100" w:beforeAutospacing="1" w:after="100" w:afterAutospacing="1"/>
    </w:pPr>
  </w:style>
  <w:style w:type="paragraph" w:styleId="Header">
    <w:name w:val="header"/>
    <w:basedOn w:val="Normal"/>
    <w:link w:val="HeaderChar"/>
    <w:uiPriority w:val="99"/>
    <w:unhideWhenUsed/>
    <w:rsid w:val="009546DA"/>
    <w:pPr>
      <w:tabs>
        <w:tab w:val="center" w:pos="4536"/>
        <w:tab w:val="right" w:pos="9072"/>
      </w:tabs>
    </w:pPr>
  </w:style>
  <w:style w:type="character" w:customStyle="1" w:styleId="HeaderChar">
    <w:name w:val="Header Char"/>
    <w:basedOn w:val="DefaultParagraphFont"/>
    <w:link w:val="Header"/>
    <w:uiPriority w:val="99"/>
    <w:rsid w:val="009546D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546DA"/>
    <w:pPr>
      <w:tabs>
        <w:tab w:val="center" w:pos="4536"/>
        <w:tab w:val="right" w:pos="9072"/>
      </w:tabs>
    </w:pPr>
  </w:style>
  <w:style w:type="character" w:customStyle="1" w:styleId="FooterChar">
    <w:name w:val="Footer Char"/>
    <w:basedOn w:val="DefaultParagraphFont"/>
    <w:link w:val="Footer"/>
    <w:uiPriority w:val="99"/>
    <w:rsid w:val="009546DA"/>
    <w:rPr>
      <w:rFonts w:ascii="Times New Roman" w:eastAsia="Times New Roman" w:hAnsi="Times New Roman" w:cs="Times New Roman"/>
      <w:sz w:val="24"/>
      <w:szCs w:val="24"/>
      <w:lang w:eastAsia="en-GB"/>
    </w:rPr>
  </w:style>
  <w:style w:type="character" w:customStyle="1" w:styleId="font291">
    <w:name w:val="font291"/>
    <w:basedOn w:val="DefaultParagraphFont"/>
    <w:rsid w:val="009546DA"/>
    <w:rPr>
      <w:rFonts w:ascii="Times New Roman" w:hAnsi="Times New Roman" w:cs="Times New Roman" w:hint="default"/>
      <w:b/>
      <w:bCs/>
      <w:i w:val="0"/>
      <w:iCs w:val="0"/>
      <w:strike w:val="0"/>
      <w:dstrike w:val="0"/>
      <w:color w:val="000000"/>
      <w:sz w:val="18"/>
      <w:szCs w:val="18"/>
      <w:u w:val="none"/>
      <w:effect w:val="none"/>
    </w:rPr>
  </w:style>
  <w:style w:type="character" w:customStyle="1" w:styleId="UnresolvedMention2">
    <w:name w:val="Unresolved Mention2"/>
    <w:basedOn w:val="DefaultParagraphFont"/>
    <w:uiPriority w:val="99"/>
    <w:semiHidden/>
    <w:unhideWhenUsed/>
    <w:rsid w:val="009546DA"/>
    <w:rPr>
      <w:color w:val="605E5C"/>
      <w:shd w:val="clear" w:color="auto" w:fill="E1DFDD"/>
    </w:rPr>
  </w:style>
  <w:style w:type="table" w:styleId="TableGridLight">
    <w:name w:val="Grid Table Light"/>
    <w:basedOn w:val="TableNormal"/>
    <w:uiPriority w:val="40"/>
    <w:rsid w:val="009546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9546D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546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546D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546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9546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paragraph">
    <w:name w:val="gmail-paragraph"/>
    <w:basedOn w:val="Normal"/>
    <w:rsid w:val="009546DA"/>
    <w:pPr>
      <w:spacing w:before="100" w:beforeAutospacing="1" w:after="100" w:afterAutospacing="1"/>
    </w:pPr>
    <w:rPr>
      <w:lang w:eastAsia="nb-NO"/>
    </w:rPr>
  </w:style>
  <w:style w:type="paragraph" w:customStyle="1" w:styleId="TitleEuJN">
    <w:name w:val="Title EuJN"/>
    <w:basedOn w:val="Title"/>
    <w:link w:val="TitleEuJNChar"/>
    <w:autoRedefine/>
    <w:qFormat/>
    <w:rsid w:val="009546DA"/>
    <w:pPr>
      <w:spacing w:before="120" w:after="240" w:line="276" w:lineRule="auto"/>
    </w:pPr>
    <w:rPr>
      <w:rFonts w:ascii="Arial" w:hAnsi="Arial"/>
      <w:sz w:val="32"/>
      <w:lang w:val="en-GB"/>
    </w:rPr>
  </w:style>
  <w:style w:type="character" w:customStyle="1" w:styleId="TitleEuJNChar">
    <w:name w:val="Title EuJN Char"/>
    <w:basedOn w:val="TitleChar"/>
    <w:link w:val="TitleEuJN"/>
    <w:rsid w:val="009546DA"/>
    <w:rPr>
      <w:rFonts w:ascii="Arial" w:eastAsiaTheme="majorEastAsia" w:hAnsi="Arial" w:cstheme="majorBidi"/>
      <w:spacing w:val="-10"/>
      <w:kern w:val="28"/>
      <w:sz w:val="32"/>
      <w:szCs w:val="56"/>
      <w:lang w:val="en-GB" w:eastAsia="en-GB"/>
    </w:rPr>
  </w:style>
  <w:style w:type="paragraph" w:styleId="Title">
    <w:name w:val="Title"/>
    <w:basedOn w:val="Normal"/>
    <w:next w:val="Normal"/>
    <w:link w:val="TitleChar"/>
    <w:uiPriority w:val="10"/>
    <w:qFormat/>
    <w:rsid w:val="009546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6DA"/>
    <w:rPr>
      <w:rFonts w:asciiTheme="majorHAnsi" w:eastAsiaTheme="majorEastAsia" w:hAnsiTheme="majorHAnsi" w:cstheme="majorBidi"/>
      <w:spacing w:val="-10"/>
      <w:kern w:val="28"/>
      <w:sz w:val="56"/>
      <w:szCs w:val="56"/>
      <w:lang w:eastAsia="en-GB"/>
    </w:rPr>
  </w:style>
  <w:style w:type="paragraph" w:customStyle="1" w:styleId="EuJNH2">
    <w:name w:val="EuJN H2"/>
    <w:basedOn w:val="Heading2"/>
    <w:link w:val="EuJNH2Char"/>
    <w:autoRedefine/>
    <w:qFormat/>
    <w:rsid w:val="009546DA"/>
    <w:pPr>
      <w:spacing w:before="120" w:after="120" w:line="276" w:lineRule="auto"/>
    </w:pPr>
    <w:rPr>
      <w:rFonts w:ascii="Arial" w:hAnsi="Arial" w:cs="Arial"/>
      <w:sz w:val="24"/>
      <w:szCs w:val="20"/>
      <w:lang w:val="en-GB"/>
    </w:rPr>
  </w:style>
  <w:style w:type="character" w:customStyle="1" w:styleId="EuJNH2Char">
    <w:name w:val="EuJN H2 Char"/>
    <w:basedOn w:val="Heading2Char"/>
    <w:link w:val="EuJNH2"/>
    <w:rsid w:val="009546DA"/>
    <w:rPr>
      <w:rFonts w:ascii="Arial" w:eastAsiaTheme="majorEastAsia" w:hAnsi="Arial" w:cs="Arial"/>
      <w:color w:val="2E74B5" w:themeColor="accent1" w:themeShade="BF"/>
      <w:sz w:val="24"/>
      <w:szCs w:val="20"/>
      <w:lang w:val="en-GB" w:eastAsia="en-GB"/>
    </w:rPr>
  </w:style>
  <w:style w:type="paragraph" w:styleId="EndnoteText">
    <w:name w:val="endnote text"/>
    <w:basedOn w:val="Normal"/>
    <w:link w:val="EndnoteTextChar"/>
    <w:uiPriority w:val="99"/>
    <w:semiHidden/>
    <w:unhideWhenUsed/>
    <w:rsid w:val="009546DA"/>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9546DA"/>
    <w:rPr>
      <w:sz w:val="20"/>
      <w:szCs w:val="20"/>
    </w:rPr>
  </w:style>
  <w:style w:type="character" w:styleId="EndnoteReference">
    <w:name w:val="endnote reference"/>
    <w:basedOn w:val="DefaultParagraphFont"/>
    <w:uiPriority w:val="99"/>
    <w:semiHidden/>
    <w:unhideWhenUsed/>
    <w:rsid w:val="009546DA"/>
    <w:rPr>
      <w:vertAlign w:val="superscript"/>
    </w:rPr>
  </w:style>
  <w:style w:type="character" w:customStyle="1" w:styleId="vrtx-address-line">
    <w:name w:val="vrtx-address-line"/>
    <w:basedOn w:val="DefaultParagraphFont"/>
    <w:rsid w:val="009546DA"/>
  </w:style>
  <w:style w:type="character" w:customStyle="1" w:styleId="anchor-text">
    <w:name w:val="anchor-text"/>
    <w:basedOn w:val="DefaultParagraphFont"/>
    <w:rsid w:val="009546DA"/>
  </w:style>
  <w:style w:type="character" w:customStyle="1" w:styleId="UnresolvedMention3">
    <w:name w:val="Unresolved Mention3"/>
    <w:basedOn w:val="DefaultParagraphFont"/>
    <w:uiPriority w:val="99"/>
    <w:semiHidden/>
    <w:unhideWhenUsed/>
    <w:rsid w:val="009546DA"/>
    <w:rPr>
      <w:color w:val="605E5C"/>
      <w:shd w:val="clear" w:color="auto" w:fill="E1DFDD"/>
    </w:rPr>
  </w:style>
  <w:style w:type="character" w:styleId="FollowedHyperlink">
    <w:name w:val="FollowedHyperlink"/>
    <w:basedOn w:val="DefaultParagraphFont"/>
    <w:uiPriority w:val="99"/>
    <w:semiHidden/>
    <w:unhideWhenUsed/>
    <w:rsid w:val="009546DA"/>
    <w:rPr>
      <w:color w:val="954F72" w:themeColor="followedHyperlink"/>
      <w:u w:val="single"/>
    </w:rPr>
  </w:style>
  <w:style w:type="character" w:customStyle="1" w:styleId="UnresolvedMention4">
    <w:name w:val="Unresolved Mention4"/>
    <w:basedOn w:val="DefaultParagraphFont"/>
    <w:uiPriority w:val="99"/>
    <w:semiHidden/>
    <w:unhideWhenUsed/>
    <w:rsid w:val="009546DA"/>
    <w:rPr>
      <w:color w:val="605E5C"/>
      <w:shd w:val="clear" w:color="auto" w:fill="E1DFDD"/>
    </w:rPr>
  </w:style>
  <w:style w:type="character" w:customStyle="1" w:styleId="UnresolvedMention5">
    <w:name w:val="Unresolved Mention5"/>
    <w:basedOn w:val="DefaultParagraphFont"/>
    <w:uiPriority w:val="99"/>
    <w:semiHidden/>
    <w:unhideWhenUsed/>
    <w:rsid w:val="00954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4024</Words>
  <Characters>21333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Marie Lengle</dc:creator>
  <cp:keywords/>
  <dc:description/>
  <cp:lastModifiedBy>Julie Marie Lengle</cp:lastModifiedBy>
  <cp:revision>8</cp:revision>
  <dcterms:created xsi:type="dcterms:W3CDTF">2024-01-09T10:13:00Z</dcterms:created>
  <dcterms:modified xsi:type="dcterms:W3CDTF">2024-03-12T12:25:00Z</dcterms:modified>
</cp:coreProperties>
</file>