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407F" w14:textId="77777777" w:rsidR="00D622B0" w:rsidRPr="00D622B0" w:rsidRDefault="00D622B0" w:rsidP="00D622B0">
      <w:pPr>
        <w:spacing w:line="360" w:lineRule="auto"/>
        <w:rPr>
          <w:b/>
          <w:bCs/>
        </w:rPr>
      </w:pPr>
      <w:r w:rsidRPr="00D622B0">
        <w:rPr>
          <w:b/>
          <w:bCs/>
        </w:rPr>
        <w:t>Supplementary Material</w:t>
      </w:r>
    </w:p>
    <w:p w14:paraId="343412C4" w14:textId="77777777" w:rsidR="00D622B0" w:rsidRDefault="00D622B0" w:rsidP="00D622B0">
      <w:pPr>
        <w:spacing w:line="360" w:lineRule="auto"/>
      </w:pPr>
      <w:r w:rsidRPr="00D622B0">
        <w:rPr>
          <w:b/>
          <w:bCs/>
        </w:rPr>
        <w:t>Supplemental Table 1</w:t>
      </w:r>
      <w:r>
        <w:t>. Purchasing Behaviors and Intentions Associated with Online Grocery Shopping using Logistic Regression Models</w:t>
      </w:r>
    </w:p>
    <w:tbl>
      <w:tblPr>
        <w:tblW w:w="9000" w:type="dxa"/>
        <w:tblLayout w:type="fixed"/>
        <w:tblCellMar>
          <w:top w:w="15" w:type="dxa"/>
          <w:left w:w="115" w:type="dxa"/>
          <w:bottom w:w="15" w:type="dxa"/>
          <w:right w:w="115" w:type="dxa"/>
        </w:tblCellMar>
        <w:tblLook w:val="0400" w:firstRow="0" w:lastRow="0" w:firstColumn="0" w:lastColumn="0" w:noHBand="0" w:noVBand="1"/>
      </w:tblPr>
      <w:tblGrid>
        <w:gridCol w:w="3323"/>
        <w:gridCol w:w="1087"/>
        <w:gridCol w:w="1260"/>
        <w:gridCol w:w="810"/>
        <w:gridCol w:w="1084"/>
        <w:gridCol w:w="1436"/>
      </w:tblGrid>
      <w:tr w:rsidR="00D622B0" w14:paraId="2367F372" w14:textId="77777777" w:rsidTr="00613BB9">
        <w:trPr>
          <w:trHeight w:val="300"/>
        </w:trPr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CC0BFBF" w14:textId="77777777" w:rsidR="00D622B0" w:rsidRDefault="00D622B0" w:rsidP="00613BB9">
            <w:pPr>
              <w:spacing w:line="360" w:lineRule="auto"/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988D45C" w14:textId="77777777" w:rsidR="00D622B0" w:rsidRDefault="00D622B0" w:rsidP="00613BB9">
            <w:pPr>
              <w:spacing w:line="360" w:lineRule="auto"/>
              <w:jc w:val="center"/>
            </w:pPr>
            <w:r>
              <w:t>Ever Shopped Online vs. Never Shopped Online (N=</w:t>
            </w:r>
            <w:proofErr w:type="gramStart"/>
            <w:r>
              <w:t>309)</w:t>
            </w:r>
            <w:r>
              <w:rPr>
                <w:vertAlign w:val="superscript"/>
              </w:rPr>
              <w:t>a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14:paraId="31479C53" w14:textId="77777777" w:rsidR="00D622B0" w:rsidRDefault="00D622B0" w:rsidP="00613BB9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44D9E5" w14:textId="77777777" w:rsidR="00D622B0" w:rsidRDefault="00D622B0" w:rsidP="00613BB9">
            <w:pPr>
              <w:spacing w:line="360" w:lineRule="auto"/>
              <w:jc w:val="center"/>
            </w:pPr>
            <w:r>
              <w:t>Early v. Late Adopters of Online Shopping (N=</w:t>
            </w:r>
            <w:proofErr w:type="gramStart"/>
            <w:r>
              <w:t>176)</w:t>
            </w:r>
            <w:r>
              <w:rPr>
                <w:vertAlign w:val="superscript"/>
              </w:rPr>
              <w:t>b</w:t>
            </w:r>
            <w:proofErr w:type="gramEnd"/>
          </w:p>
        </w:tc>
      </w:tr>
      <w:tr w:rsidR="00D622B0" w14:paraId="63312AFB" w14:textId="77777777" w:rsidTr="00613BB9">
        <w:trPr>
          <w:trHeight w:val="300"/>
        </w:trPr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65F31A4E" w14:textId="77777777" w:rsidR="00D622B0" w:rsidRPr="002E78C8" w:rsidRDefault="00D622B0" w:rsidP="00613BB9">
            <w:pPr>
              <w:spacing w:line="360" w:lineRule="auto"/>
              <w:rPr>
                <w:b/>
              </w:rPr>
            </w:pPr>
            <w:r w:rsidRPr="002E78C8">
              <w:rPr>
                <w:b/>
              </w:rPr>
              <w:t>Demographics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3A44FD86" w14:textId="77777777" w:rsidR="00D622B0" w:rsidRPr="002E78C8" w:rsidRDefault="00D622B0" w:rsidP="00613BB9">
            <w:pPr>
              <w:spacing w:line="360" w:lineRule="auto"/>
            </w:pPr>
            <w:r w:rsidRPr="002E78C8">
              <w:t>OR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bottom"/>
          </w:tcPr>
          <w:p w14:paraId="03BED9B2" w14:textId="77777777" w:rsidR="00D622B0" w:rsidRPr="002E78C8" w:rsidRDefault="00D622B0" w:rsidP="00613BB9">
            <w:pPr>
              <w:spacing w:line="360" w:lineRule="auto"/>
            </w:pPr>
            <w:r w:rsidRPr="002E78C8">
              <w:t>95% CI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auto"/>
            </w:tcBorders>
          </w:tcPr>
          <w:p w14:paraId="4BB2373D" w14:textId="77777777" w:rsidR="00D622B0" w:rsidRPr="002E78C8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auto"/>
            </w:tcBorders>
          </w:tcPr>
          <w:p w14:paraId="0EFDF422" w14:textId="77777777" w:rsidR="00D622B0" w:rsidRPr="002E78C8" w:rsidRDefault="00D622B0" w:rsidP="00613BB9">
            <w:pPr>
              <w:spacing w:line="360" w:lineRule="auto"/>
            </w:pPr>
            <w:r w:rsidRPr="002E78C8">
              <w:t>OR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auto"/>
            </w:tcBorders>
          </w:tcPr>
          <w:p w14:paraId="3F8B6F14" w14:textId="77777777" w:rsidR="00D622B0" w:rsidRPr="002E78C8" w:rsidRDefault="00D622B0" w:rsidP="00613BB9">
            <w:pPr>
              <w:spacing w:line="360" w:lineRule="auto"/>
            </w:pPr>
            <w:r w:rsidRPr="002E78C8">
              <w:t>95% CI</w:t>
            </w:r>
          </w:p>
        </w:tc>
      </w:tr>
      <w:tr w:rsidR="00D622B0" w14:paraId="27764EFB" w14:textId="77777777" w:rsidTr="00613BB9">
        <w:trPr>
          <w:trHeight w:val="300"/>
        </w:trPr>
        <w:tc>
          <w:tcPr>
            <w:tcW w:w="3323" w:type="dxa"/>
            <w:tcBorders>
              <w:top w:val="nil"/>
              <w:left w:val="nil"/>
              <w:right w:val="nil"/>
            </w:tcBorders>
            <w:vAlign w:val="bottom"/>
          </w:tcPr>
          <w:p w14:paraId="704ABB6B" w14:textId="77777777" w:rsidR="00D622B0" w:rsidRDefault="00D622B0" w:rsidP="00613BB9">
            <w:pPr>
              <w:spacing w:line="360" w:lineRule="auto"/>
            </w:pPr>
            <w:r>
              <w:t>Grocery Shopping Frequency</w:t>
            </w:r>
            <w:r>
              <w:rPr>
                <w:vertAlign w:val="superscript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vAlign w:val="bottom"/>
          </w:tcPr>
          <w:p w14:paraId="7E04E8B6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07D17" w14:textId="77777777" w:rsidR="00D622B0" w:rsidRDefault="00D622B0" w:rsidP="00613BB9">
            <w:pPr>
              <w:spacing w:line="360" w:lineRule="auto"/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9AB8F49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bottom"/>
          </w:tcPr>
          <w:p w14:paraId="65A49246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14:paraId="758C6E74" w14:textId="77777777" w:rsidR="00D622B0" w:rsidRDefault="00D622B0" w:rsidP="00613BB9">
            <w:pPr>
              <w:spacing w:line="360" w:lineRule="auto"/>
            </w:pPr>
          </w:p>
        </w:tc>
      </w:tr>
      <w:tr w:rsidR="00D622B0" w14:paraId="31DD1443" w14:textId="77777777" w:rsidTr="00613BB9">
        <w:trPr>
          <w:trHeight w:val="300"/>
        </w:trPr>
        <w:tc>
          <w:tcPr>
            <w:tcW w:w="3323" w:type="dxa"/>
            <w:tcBorders>
              <w:top w:val="nil"/>
              <w:left w:val="nil"/>
              <w:right w:val="nil"/>
            </w:tcBorders>
            <w:vAlign w:val="bottom"/>
          </w:tcPr>
          <w:p w14:paraId="00C0A9CF" w14:textId="77777777" w:rsidR="00D622B0" w:rsidRDefault="00D622B0" w:rsidP="00613BB9">
            <w:pPr>
              <w:spacing w:line="360" w:lineRule="auto"/>
              <w:ind w:left="288"/>
            </w:pPr>
            <w:r>
              <w:t>Weekly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vAlign w:val="bottom"/>
          </w:tcPr>
          <w:p w14:paraId="7A3F2DA2" w14:textId="77777777" w:rsidR="00D622B0" w:rsidRDefault="00D622B0" w:rsidP="00613BB9">
            <w:pPr>
              <w:spacing w:line="360" w:lineRule="auto"/>
            </w:pPr>
            <w:r>
              <w:t>Ref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68BF9" w14:textId="77777777" w:rsidR="00D622B0" w:rsidRDefault="00D622B0" w:rsidP="00613BB9">
            <w:pPr>
              <w:spacing w:line="360" w:lineRule="auto"/>
            </w:pPr>
            <w: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2FF4B8E2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bottom"/>
          </w:tcPr>
          <w:p w14:paraId="5A657F61" w14:textId="77777777" w:rsidR="00D622B0" w:rsidRDefault="00D622B0" w:rsidP="00613BB9">
            <w:pPr>
              <w:spacing w:line="360" w:lineRule="auto"/>
            </w:pPr>
            <w:r>
              <w:t>-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14:paraId="02D49ECF" w14:textId="77777777" w:rsidR="00D622B0" w:rsidRDefault="00D622B0" w:rsidP="00613BB9">
            <w:pPr>
              <w:spacing w:line="360" w:lineRule="auto"/>
            </w:pPr>
          </w:p>
        </w:tc>
      </w:tr>
      <w:tr w:rsidR="00D622B0" w14:paraId="4A2A6C90" w14:textId="77777777" w:rsidTr="00613BB9">
        <w:trPr>
          <w:trHeight w:val="300"/>
        </w:trPr>
        <w:tc>
          <w:tcPr>
            <w:tcW w:w="3323" w:type="dxa"/>
            <w:tcBorders>
              <w:top w:val="nil"/>
              <w:left w:val="nil"/>
              <w:right w:val="nil"/>
            </w:tcBorders>
            <w:vAlign w:val="bottom"/>
          </w:tcPr>
          <w:p w14:paraId="095F1680" w14:textId="77777777" w:rsidR="00D622B0" w:rsidRDefault="00D622B0" w:rsidP="00613BB9">
            <w:pPr>
              <w:spacing w:line="360" w:lineRule="auto"/>
              <w:ind w:left="288"/>
            </w:pPr>
            <w:r>
              <w:t>Twice per Month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EEF3E9" w14:textId="77777777" w:rsidR="00D622B0" w:rsidRPr="007438A1" w:rsidRDefault="00D622B0" w:rsidP="00613BB9">
            <w:pPr>
              <w:spacing w:line="360" w:lineRule="auto"/>
            </w:pPr>
            <w:r w:rsidRPr="007438A1">
              <w:t>0.5</w:t>
            </w:r>
            <w:r w:rsidRPr="00CD7160">
              <w:t>1</w:t>
            </w:r>
            <w:r w:rsidRPr="007438A1">
              <w:rPr>
                <w:vertAlign w:val="superscript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FE918" w14:textId="77777777" w:rsidR="00D622B0" w:rsidRPr="007438A1" w:rsidRDefault="00D622B0" w:rsidP="00613BB9">
            <w:pPr>
              <w:spacing w:line="360" w:lineRule="auto"/>
            </w:pPr>
            <w:r w:rsidRPr="007438A1">
              <w:t>0.2</w:t>
            </w:r>
            <w:r w:rsidRPr="00CD7160">
              <w:t>7</w:t>
            </w:r>
            <w:r w:rsidRPr="007438A1">
              <w:t>, 0.9</w:t>
            </w:r>
            <w:r w:rsidRPr="00CD7160">
              <w:t>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566E0114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bottom"/>
          </w:tcPr>
          <w:p w14:paraId="552C416B" w14:textId="77777777" w:rsidR="00D622B0" w:rsidRDefault="00D622B0" w:rsidP="00613BB9">
            <w:pPr>
              <w:spacing w:line="360" w:lineRule="auto"/>
            </w:pPr>
            <w:r>
              <w:t>1.16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14:paraId="1DD687F4" w14:textId="77777777" w:rsidR="00D622B0" w:rsidRDefault="00D622B0" w:rsidP="00613BB9">
            <w:pPr>
              <w:spacing w:line="360" w:lineRule="auto"/>
            </w:pPr>
            <w:r>
              <w:t>0.45, 3.04</w:t>
            </w:r>
          </w:p>
        </w:tc>
      </w:tr>
      <w:tr w:rsidR="00D622B0" w14:paraId="15E363A6" w14:textId="77777777" w:rsidTr="00613BB9">
        <w:trPr>
          <w:trHeight w:val="300"/>
        </w:trPr>
        <w:tc>
          <w:tcPr>
            <w:tcW w:w="3323" w:type="dxa"/>
            <w:tcBorders>
              <w:top w:val="nil"/>
              <w:left w:val="nil"/>
              <w:right w:val="nil"/>
            </w:tcBorders>
            <w:vAlign w:val="bottom"/>
          </w:tcPr>
          <w:p w14:paraId="5893B0BE" w14:textId="77777777" w:rsidR="00D622B0" w:rsidRDefault="00D622B0" w:rsidP="00613BB9">
            <w:pPr>
              <w:spacing w:line="360" w:lineRule="auto"/>
              <w:ind w:left="288"/>
            </w:pPr>
            <w:r>
              <w:t>About Once per Month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F06076" w14:textId="77777777" w:rsidR="00D622B0" w:rsidRPr="007438A1" w:rsidRDefault="00D622B0" w:rsidP="00613BB9">
            <w:pPr>
              <w:spacing w:line="360" w:lineRule="auto"/>
            </w:pPr>
            <w:r w:rsidRPr="007438A1">
              <w:t>0.39</w:t>
            </w:r>
            <w:r w:rsidRPr="007438A1">
              <w:rPr>
                <w:vertAlign w:val="superscript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156E1" w14:textId="77777777" w:rsidR="00D622B0" w:rsidRPr="007438A1" w:rsidRDefault="00D622B0" w:rsidP="00613BB9">
            <w:pPr>
              <w:spacing w:line="360" w:lineRule="auto"/>
            </w:pPr>
            <w:r w:rsidRPr="007438A1">
              <w:t>0.19, 0.</w:t>
            </w:r>
            <w:r w:rsidRPr="00CD7160">
              <w:t>80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225E9835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bottom"/>
          </w:tcPr>
          <w:p w14:paraId="2201F203" w14:textId="77777777" w:rsidR="00D622B0" w:rsidRDefault="00D622B0" w:rsidP="00613BB9">
            <w:pPr>
              <w:spacing w:line="360" w:lineRule="auto"/>
            </w:pPr>
            <w:r>
              <w:t>0.71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14:paraId="3FAE1EE1" w14:textId="77777777" w:rsidR="00D622B0" w:rsidRDefault="00D622B0" w:rsidP="00613BB9">
            <w:pPr>
              <w:spacing w:line="360" w:lineRule="auto"/>
            </w:pPr>
            <w:r>
              <w:t>0.22, 2.33</w:t>
            </w:r>
          </w:p>
        </w:tc>
      </w:tr>
      <w:tr w:rsidR="00D622B0" w14:paraId="5735FB00" w14:textId="77777777" w:rsidTr="00613BB9">
        <w:trPr>
          <w:trHeight w:val="300"/>
        </w:trPr>
        <w:tc>
          <w:tcPr>
            <w:tcW w:w="3323" w:type="dxa"/>
            <w:tcBorders>
              <w:top w:val="nil"/>
              <w:left w:val="nil"/>
              <w:right w:val="nil"/>
            </w:tcBorders>
            <w:vAlign w:val="bottom"/>
          </w:tcPr>
          <w:p w14:paraId="4F729CD6" w14:textId="77777777" w:rsidR="00D622B0" w:rsidRDefault="00D622B0" w:rsidP="00613BB9">
            <w:pPr>
              <w:spacing w:line="360" w:lineRule="auto"/>
            </w:pPr>
            <w:r>
              <w:t>Plan to Shop Online More in the Next Six Months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vAlign w:val="bottom"/>
          </w:tcPr>
          <w:p w14:paraId="7AF7AD28" w14:textId="77777777" w:rsidR="00D622B0" w:rsidRPr="002E338C" w:rsidRDefault="00D622B0" w:rsidP="00613BB9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0ABADB8F" w14:textId="77777777" w:rsidR="00D622B0" w:rsidRPr="002E338C" w:rsidRDefault="00D622B0" w:rsidP="00613BB9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3D85B260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bottom"/>
          </w:tcPr>
          <w:p w14:paraId="4D18D3E8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14:paraId="4C864C9D" w14:textId="77777777" w:rsidR="00D622B0" w:rsidRDefault="00D622B0" w:rsidP="00613BB9">
            <w:pPr>
              <w:spacing w:line="360" w:lineRule="auto"/>
            </w:pPr>
          </w:p>
        </w:tc>
      </w:tr>
      <w:tr w:rsidR="00D622B0" w14:paraId="292B78FC" w14:textId="77777777" w:rsidTr="00613BB9">
        <w:trPr>
          <w:trHeight w:val="300"/>
        </w:trPr>
        <w:tc>
          <w:tcPr>
            <w:tcW w:w="3323" w:type="dxa"/>
            <w:tcBorders>
              <w:top w:val="nil"/>
              <w:left w:val="nil"/>
              <w:right w:val="nil"/>
            </w:tcBorders>
            <w:vAlign w:val="bottom"/>
          </w:tcPr>
          <w:p w14:paraId="4CEB1248" w14:textId="77777777" w:rsidR="00D622B0" w:rsidRPr="007438A1" w:rsidRDefault="00D622B0" w:rsidP="00613BB9">
            <w:pPr>
              <w:spacing w:line="360" w:lineRule="auto"/>
              <w:ind w:left="288"/>
            </w:pPr>
            <w:r w:rsidRPr="007438A1">
              <w:t>No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vAlign w:val="bottom"/>
          </w:tcPr>
          <w:p w14:paraId="7129217B" w14:textId="77777777" w:rsidR="00D622B0" w:rsidRPr="007438A1" w:rsidRDefault="00D622B0" w:rsidP="00613BB9">
            <w:pPr>
              <w:spacing w:line="360" w:lineRule="auto"/>
            </w:pPr>
            <w:r w:rsidRPr="007438A1">
              <w:t>Ref.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51F656E8" w14:textId="77777777" w:rsidR="00D622B0" w:rsidRPr="007438A1" w:rsidRDefault="00D622B0" w:rsidP="00613BB9">
            <w:pPr>
              <w:spacing w:line="360" w:lineRule="auto"/>
            </w:pPr>
            <w:r w:rsidRPr="007438A1"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7270D96C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bottom"/>
          </w:tcPr>
          <w:p w14:paraId="6E51E796" w14:textId="77777777" w:rsidR="00D622B0" w:rsidRDefault="00D622B0" w:rsidP="00613BB9">
            <w:pPr>
              <w:spacing w:line="360" w:lineRule="auto"/>
            </w:pPr>
            <w:r>
              <w:t>Ref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14:paraId="572E6026" w14:textId="77777777" w:rsidR="00D622B0" w:rsidRDefault="00D622B0" w:rsidP="00613BB9">
            <w:pPr>
              <w:spacing w:line="360" w:lineRule="auto"/>
            </w:pPr>
            <w:r>
              <w:t>-</w:t>
            </w:r>
          </w:p>
        </w:tc>
      </w:tr>
      <w:tr w:rsidR="00D622B0" w:rsidRPr="007438A1" w14:paraId="111E2942" w14:textId="77777777" w:rsidTr="00613BB9">
        <w:trPr>
          <w:trHeight w:val="300"/>
        </w:trPr>
        <w:tc>
          <w:tcPr>
            <w:tcW w:w="3323" w:type="dxa"/>
            <w:tcBorders>
              <w:top w:val="nil"/>
              <w:left w:val="nil"/>
              <w:right w:val="nil"/>
            </w:tcBorders>
            <w:vAlign w:val="bottom"/>
          </w:tcPr>
          <w:p w14:paraId="03CD1399" w14:textId="77777777" w:rsidR="00D622B0" w:rsidRPr="007438A1" w:rsidRDefault="00D622B0" w:rsidP="00613BB9">
            <w:pPr>
              <w:spacing w:line="360" w:lineRule="auto"/>
              <w:ind w:left="288"/>
            </w:pPr>
            <w:r w:rsidRPr="007438A1">
              <w:t>Yes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vAlign w:val="bottom"/>
          </w:tcPr>
          <w:p w14:paraId="6D7582F6" w14:textId="77777777" w:rsidR="00D622B0" w:rsidRPr="007438A1" w:rsidRDefault="00D622B0" w:rsidP="00613BB9">
            <w:pPr>
              <w:spacing w:line="360" w:lineRule="auto"/>
            </w:pPr>
            <w:r w:rsidRPr="002E338C">
              <w:t>5</w:t>
            </w:r>
            <w:r w:rsidRPr="007438A1">
              <w:t>.</w:t>
            </w:r>
            <w:r w:rsidRPr="002E338C">
              <w:t>78</w:t>
            </w:r>
            <w:r w:rsidRPr="007438A1">
              <w:t>***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502E01EA" w14:textId="77777777" w:rsidR="00D622B0" w:rsidRPr="007438A1" w:rsidRDefault="00D622B0" w:rsidP="00613BB9">
            <w:pPr>
              <w:spacing w:line="360" w:lineRule="auto"/>
            </w:pPr>
            <w:r w:rsidRPr="002E338C">
              <w:t>3</w:t>
            </w:r>
            <w:r w:rsidRPr="007438A1">
              <w:t>.</w:t>
            </w:r>
            <w:r w:rsidRPr="002E338C">
              <w:t>36</w:t>
            </w:r>
            <w:r w:rsidRPr="007438A1">
              <w:t xml:space="preserve">, </w:t>
            </w:r>
            <w:r w:rsidRPr="002E338C">
              <w:t>9</w:t>
            </w:r>
            <w:r w:rsidRPr="007438A1">
              <w:t>.</w:t>
            </w:r>
            <w:r w:rsidRPr="002E338C">
              <w:t>95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00C5317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bottom"/>
          </w:tcPr>
          <w:p w14:paraId="43DC4E1B" w14:textId="77777777" w:rsidR="00D622B0" w:rsidRPr="007438A1" w:rsidRDefault="00D622B0" w:rsidP="00613BB9">
            <w:pPr>
              <w:spacing w:line="360" w:lineRule="auto"/>
            </w:pPr>
            <w:r w:rsidRPr="007438A1">
              <w:t>0.3</w:t>
            </w:r>
            <w:r w:rsidRPr="002E338C">
              <w:t>1</w:t>
            </w:r>
            <w:r w:rsidRPr="007438A1">
              <w:t>**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14:paraId="75AD36D9" w14:textId="77777777" w:rsidR="00D622B0" w:rsidRPr="007438A1" w:rsidRDefault="00D622B0" w:rsidP="00613BB9">
            <w:pPr>
              <w:spacing w:line="360" w:lineRule="auto"/>
            </w:pPr>
            <w:r w:rsidRPr="007438A1">
              <w:t>0.</w:t>
            </w:r>
            <w:r w:rsidRPr="002E338C">
              <w:t>13</w:t>
            </w:r>
            <w:r w:rsidRPr="007438A1">
              <w:t>, 0.</w:t>
            </w:r>
            <w:r w:rsidRPr="002E338C">
              <w:t>75</w:t>
            </w:r>
          </w:p>
        </w:tc>
      </w:tr>
      <w:tr w:rsidR="00D622B0" w14:paraId="59CDE4C3" w14:textId="77777777" w:rsidTr="00613BB9">
        <w:trPr>
          <w:trHeight w:val="300"/>
        </w:trPr>
        <w:tc>
          <w:tcPr>
            <w:tcW w:w="3323" w:type="dxa"/>
            <w:tcBorders>
              <w:top w:val="nil"/>
              <w:left w:val="nil"/>
              <w:right w:val="nil"/>
            </w:tcBorders>
            <w:vAlign w:val="bottom"/>
          </w:tcPr>
          <w:p w14:paraId="4D217735" w14:textId="77777777" w:rsidR="00D622B0" w:rsidRDefault="00D622B0" w:rsidP="00613BB9">
            <w:pPr>
              <w:spacing w:line="360" w:lineRule="auto"/>
            </w:pPr>
            <w:r>
              <w:t>Intention to Continue Shopping Online after the pandemic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vAlign w:val="bottom"/>
          </w:tcPr>
          <w:p w14:paraId="17E708DE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154BF39C" w14:textId="77777777" w:rsidR="00D622B0" w:rsidRDefault="00D622B0" w:rsidP="00613BB9">
            <w:pPr>
              <w:spacing w:line="360" w:lineRule="auto"/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DCD5BAD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bottom"/>
          </w:tcPr>
          <w:p w14:paraId="6A42B192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14:paraId="1BA310F2" w14:textId="77777777" w:rsidR="00D622B0" w:rsidRDefault="00D622B0" w:rsidP="00613BB9">
            <w:pPr>
              <w:spacing w:line="360" w:lineRule="auto"/>
            </w:pPr>
          </w:p>
        </w:tc>
      </w:tr>
      <w:tr w:rsidR="00D622B0" w14:paraId="4CA0985B" w14:textId="77777777" w:rsidTr="00613BB9">
        <w:trPr>
          <w:trHeight w:val="300"/>
        </w:trPr>
        <w:tc>
          <w:tcPr>
            <w:tcW w:w="3323" w:type="dxa"/>
            <w:tcBorders>
              <w:top w:val="nil"/>
              <w:left w:val="nil"/>
              <w:right w:val="nil"/>
            </w:tcBorders>
            <w:vAlign w:val="bottom"/>
          </w:tcPr>
          <w:p w14:paraId="4ACDE64E" w14:textId="77777777" w:rsidR="00D622B0" w:rsidRDefault="00D622B0" w:rsidP="00613BB9">
            <w:pPr>
              <w:spacing w:line="360" w:lineRule="auto"/>
              <w:ind w:left="288"/>
            </w:pPr>
            <w:r>
              <w:t>No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</w:tcPr>
          <w:p w14:paraId="58091387" w14:textId="77777777" w:rsidR="00D622B0" w:rsidRDefault="00D622B0" w:rsidP="00613BB9">
            <w:pPr>
              <w:spacing w:line="360" w:lineRule="auto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6F3F1009" w14:textId="77777777" w:rsidR="00D622B0" w:rsidRDefault="00D622B0" w:rsidP="00613BB9">
            <w:pPr>
              <w:spacing w:line="360" w:lineRule="auto"/>
            </w:pPr>
            <w: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61571BFC" w14:textId="77777777" w:rsidR="00D622B0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vAlign w:val="bottom"/>
          </w:tcPr>
          <w:p w14:paraId="65D96FFB" w14:textId="77777777" w:rsidR="00D622B0" w:rsidRDefault="00D622B0" w:rsidP="00613BB9">
            <w:pPr>
              <w:spacing w:line="360" w:lineRule="auto"/>
            </w:pPr>
            <w:r>
              <w:t>Ref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vAlign w:val="bottom"/>
          </w:tcPr>
          <w:p w14:paraId="61A9DD6D" w14:textId="77777777" w:rsidR="00D622B0" w:rsidRDefault="00D622B0" w:rsidP="00613BB9">
            <w:pPr>
              <w:spacing w:line="360" w:lineRule="auto"/>
            </w:pPr>
            <w:r>
              <w:t>-</w:t>
            </w:r>
          </w:p>
        </w:tc>
      </w:tr>
      <w:tr w:rsidR="00D622B0" w14:paraId="385A5FE9" w14:textId="77777777" w:rsidTr="00613BB9">
        <w:trPr>
          <w:trHeight w:val="65"/>
        </w:trPr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01BB44" w14:textId="77777777" w:rsidR="00D622B0" w:rsidRDefault="00D622B0" w:rsidP="00613BB9">
            <w:pPr>
              <w:spacing w:line="360" w:lineRule="auto"/>
              <w:ind w:left="288"/>
            </w:pPr>
            <w:r>
              <w:t>Yes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A023D" w14:textId="77777777" w:rsidR="00D622B0" w:rsidRDefault="00D622B0" w:rsidP="00613BB9">
            <w:pPr>
              <w:spacing w:line="360" w:lineRule="auto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48C2B" w14:textId="77777777" w:rsidR="00D622B0" w:rsidRDefault="00D622B0" w:rsidP="00613BB9">
            <w:pPr>
              <w:spacing w:line="360" w:lineRule="auto"/>
            </w:pPr>
            <w: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21555" w14:textId="77777777" w:rsidR="00D622B0" w:rsidRPr="007438A1" w:rsidRDefault="00D622B0" w:rsidP="00613BB9">
            <w:pPr>
              <w:spacing w:line="360" w:lineRule="auto"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90AD5" w14:textId="77777777" w:rsidR="00D622B0" w:rsidRPr="007438A1" w:rsidRDefault="00D622B0" w:rsidP="00613BB9">
            <w:pPr>
              <w:spacing w:line="360" w:lineRule="auto"/>
            </w:pPr>
            <w:r w:rsidRPr="007438A1">
              <w:t>1.</w:t>
            </w:r>
            <w:r>
              <w:t>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18CFC" w14:textId="77777777" w:rsidR="00D622B0" w:rsidRPr="007438A1" w:rsidRDefault="00D622B0" w:rsidP="00613BB9">
            <w:pPr>
              <w:spacing w:line="360" w:lineRule="auto"/>
            </w:pPr>
            <w:r w:rsidRPr="007438A1">
              <w:t>0.</w:t>
            </w:r>
            <w:r>
              <w:t>61</w:t>
            </w:r>
            <w:r w:rsidRPr="007438A1">
              <w:t xml:space="preserve">, </w:t>
            </w:r>
            <w:r w:rsidRPr="002E338C">
              <w:t>3</w:t>
            </w:r>
            <w:r w:rsidRPr="007438A1">
              <w:t>.</w:t>
            </w:r>
            <w:r>
              <w:t>30</w:t>
            </w:r>
          </w:p>
        </w:tc>
      </w:tr>
    </w:tbl>
    <w:p w14:paraId="7E1E489B" w14:textId="77777777" w:rsidR="00D622B0" w:rsidRDefault="00D622B0" w:rsidP="00D622B0">
      <w:pPr>
        <w:spacing w:after="0" w:line="360" w:lineRule="auto"/>
      </w:pPr>
      <w:r>
        <w:t xml:space="preserve">Results from separate multivariate logistic regression models, controlling for age, gender, race, household size, urbanicity, food assistance program participation. </w:t>
      </w:r>
    </w:p>
    <w:p w14:paraId="6AD44FC7" w14:textId="77777777" w:rsidR="00D622B0" w:rsidRDefault="00D622B0" w:rsidP="00D622B0">
      <w:pPr>
        <w:spacing w:after="0" w:line="360" w:lineRule="auto"/>
      </w:pPr>
      <w:r>
        <w:t xml:space="preserve">Abbreviations: odds </w:t>
      </w:r>
      <w:proofErr w:type="spellStart"/>
      <w:r>
        <w:t>ration</w:t>
      </w:r>
      <w:proofErr w:type="spellEnd"/>
      <w:r>
        <w:t xml:space="preserve"> (OR), confidence interval (CI)</w:t>
      </w:r>
    </w:p>
    <w:p w14:paraId="6E056DAA" w14:textId="77777777" w:rsidR="00D622B0" w:rsidRDefault="00D622B0" w:rsidP="00D622B0">
      <w:pPr>
        <w:spacing w:after="0" w:line="360" w:lineRule="auto"/>
      </w:pPr>
      <w:r>
        <w:rPr>
          <w:vertAlign w:val="superscript"/>
        </w:rPr>
        <w:t>*</w:t>
      </w:r>
      <w:r>
        <w:t xml:space="preserve">p&lt;0.05; </w:t>
      </w:r>
      <w:r>
        <w:rPr>
          <w:vertAlign w:val="superscript"/>
        </w:rPr>
        <w:t>**</w:t>
      </w:r>
      <w:r>
        <w:t xml:space="preserve">p&lt;0.01; </w:t>
      </w:r>
      <w:r>
        <w:rPr>
          <w:vertAlign w:val="superscript"/>
        </w:rPr>
        <w:t>***</w:t>
      </w:r>
      <w:r>
        <w:t>p&lt;0.001</w:t>
      </w:r>
    </w:p>
    <w:p w14:paraId="743FF04E" w14:textId="77777777" w:rsidR="00D622B0" w:rsidRDefault="00D622B0" w:rsidP="00D622B0">
      <w:pPr>
        <w:spacing w:after="0" w:line="360" w:lineRule="auto"/>
        <w:sectPr w:rsidR="00D622B0" w:rsidSect="008C0C12"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>
        <w:rPr>
          <w:vertAlign w:val="superscript"/>
        </w:rPr>
        <w:t xml:space="preserve">1 </w:t>
      </w:r>
      <w:r>
        <w:t>Grocery shopping frequency included all modalities (i.e., both online and in-store).</w:t>
      </w:r>
    </w:p>
    <w:p w14:paraId="1DBEB85D" w14:textId="46432492" w:rsidR="00D622B0" w:rsidRDefault="00D622B0" w:rsidP="00D622B0">
      <w:pPr>
        <w:spacing w:line="360" w:lineRule="auto"/>
      </w:pPr>
      <w:r w:rsidRPr="00D622B0">
        <w:rPr>
          <w:b/>
          <w:bCs/>
        </w:rPr>
        <w:lastRenderedPageBreak/>
        <w:t>Supplemental Table 2</w:t>
      </w:r>
      <w:r w:rsidRPr="00EC7973">
        <w:t>.</w:t>
      </w:r>
      <w:r>
        <w:t xml:space="preserve"> T-test </w:t>
      </w:r>
      <w:r>
        <w:t>Statistics C</w:t>
      </w:r>
      <w:r>
        <w:t>omparing Means of In-store Grocery Shopping Attitudes, Social Norms, and Behaviors before and during the COVID-19 pandemic.</w:t>
      </w:r>
    </w:p>
    <w:tbl>
      <w:tblPr>
        <w:tblW w:w="10704" w:type="dxa"/>
        <w:tblInd w:w="-668" w:type="dxa"/>
        <w:tblLayout w:type="fixed"/>
        <w:tblCellMar>
          <w:top w:w="15" w:type="dxa"/>
          <w:left w:w="115" w:type="dxa"/>
          <w:bottom w:w="15" w:type="dxa"/>
          <w:right w:w="115" w:type="dxa"/>
        </w:tblCellMar>
        <w:tblLook w:val="0400" w:firstRow="0" w:lastRow="0" w:firstColumn="0" w:lastColumn="0" w:noHBand="0" w:noVBand="1"/>
      </w:tblPr>
      <w:tblGrid>
        <w:gridCol w:w="3767"/>
        <w:gridCol w:w="1461"/>
        <w:gridCol w:w="1381"/>
        <w:gridCol w:w="1143"/>
        <w:gridCol w:w="984"/>
        <w:gridCol w:w="984"/>
        <w:gridCol w:w="984"/>
      </w:tblGrid>
      <w:tr w:rsidR="00D622B0" w14:paraId="52FA3E4C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8B39723" w14:textId="77777777" w:rsidR="00D622B0" w:rsidRDefault="00D622B0" w:rsidP="00613BB9">
            <w:pPr>
              <w:spacing w:line="360" w:lineRule="auto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CB9DAE7" w14:textId="77777777" w:rsidR="00D622B0" w:rsidRDefault="00D622B0" w:rsidP="00613BB9">
            <w:pPr>
              <w:spacing w:line="360" w:lineRule="auto"/>
              <w:jc w:val="center"/>
            </w:pPr>
            <w:r>
              <w:t>Before COVID-19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0FAACE" w14:textId="77777777" w:rsidR="00D622B0" w:rsidRDefault="00D622B0" w:rsidP="00613BB9">
            <w:pPr>
              <w:spacing w:line="360" w:lineRule="auto"/>
              <w:jc w:val="center"/>
            </w:pPr>
            <w:r>
              <w:t>During COVID-19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188757" w14:textId="77777777" w:rsidR="00D622B0" w:rsidRDefault="00D622B0" w:rsidP="00613BB9">
            <w:pPr>
              <w:spacing w:line="360" w:lineRule="auto"/>
              <w:jc w:val="center"/>
            </w:pPr>
            <w:r>
              <w:t>Change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0CDAAB" w14:textId="77777777" w:rsidR="00D622B0" w:rsidRDefault="00D622B0" w:rsidP="00613BB9">
            <w:pPr>
              <w:spacing w:line="360" w:lineRule="auto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2D7F3B" w14:textId="77777777" w:rsidR="00D622B0" w:rsidRDefault="00D622B0" w:rsidP="00613BB9">
            <w:pPr>
              <w:spacing w:line="360" w:lineRule="auto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14:paraId="5176BB3F" w14:textId="77777777" w:rsidR="00D622B0" w:rsidRDefault="00D622B0" w:rsidP="00613BB9">
            <w:pPr>
              <w:spacing w:line="360" w:lineRule="auto"/>
              <w:jc w:val="center"/>
            </w:pPr>
          </w:p>
        </w:tc>
      </w:tr>
      <w:tr w:rsidR="00D622B0" w14:paraId="23EAC412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534BE5A" w14:textId="77777777" w:rsidR="00D622B0" w:rsidRDefault="00D622B0" w:rsidP="00613BB9">
            <w:pPr>
              <w:spacing w:line="360" w:lineRule="auto"/>
              <w:rPr>
                <w:b/>
              </w:rPr>
            </w:pPr>
            <w:r>
              <w:rPr>
                <w:b/>
              </w:rPr>
              <w:t>Attitudes, Norms &amp; Behaviors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776D3F" w14:textId="77777777" w:rsidR="00D622B0" w:rsidRDefault="00D622B0" w:rsidP="00613BB9">
            <w:pPr>
              <w:spacing w:line="360" w:lineRule="auto"/>
              <w:jc w:val="center"/>
            </w:pPr>
            <w:r>
              <w:t>Mean (SD)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A6C89B" w14:textId="77777777" w:rsidR="00D622B0" w:rsidRDefault="00D622B0" w:rsidP="00613BB9">
            <w:pPr>
              <w:spacing w:line="360" w:lineRule="auto"/>
              <w:jc w:val="center"/>
            </w:pPr>
            <w:r>
              <w:t>Mean (SD)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6A970F" w14:textId="77777777" w:rsidR="00D622B0" w:rsidRDefault="00D622B0" w:rsidP="00613BB9">
            <w:pPr>
              <w:spacing w:line="360" w:lineRule="auto"/>
              <w:jc w:val="center"/>
            </w:pPr>
            <w:r>
              <w:t>Mean (SD)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31EF7F" w14:textId="77777777" w:rsidR="00D622B0" w:rsidRDefault="00D622B0" w:rsidP="00613BB9">
            <w:pPr>
              <w:spacing w:line="360" w:lineRule="auto"/>
              <w:jc w:val="center"/>
            </w:pPr>
            <w:r>
              <w:t>p-value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EBD94D5" w14:textId="77777777" w:rsidR="00D622B0" w:rsidRDefault="00D622B0" w:rsidP="00613BB9">
            <w:pPr>
              <w:spacing w:line="360" w:lineRule="auto"/>
              <w:jc w:val="center"/>
            </w:pPr>
            <w:r>
              <w:t>T test statistic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14:paraId="6A0383F9" w14:textId="77777777" w:rsidR="00D622B0" w:rsidRDefault="00D622B0" w:rsidP="00613BB9">
            <w:pPr>
              <w:spacing w:line="360" w:lineRule="auto"/>
              <w:jc w:val="center"/>
            </w:pPr>
            <w:r>
              <w:t>n</w:t>
            </w:r>
          </w:p>
        </w:tc>
      </w:tr>
      <w:tr w:rsidR="00D622B0" w14:paraId="7AC06332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70AD80" w14:textId="77777777" w:rsidR="00D622B0" w:rsidRDefault="00D622B0" w:rsidP="00613BB9">
            <w:pPr>
              <w:spacing w:before="120" w:after="0" w:line="360" w:lineRule="auto"/>
            </w:pPr>
            <w:r>
              <w:t xml:space="preserve">I enjoy in-store grocery </w:t>
            </w:r>
            <w:proofErr w:type="spellStart"/>
            <w:r>
              <w:t>shopping</w:t>
            </w:r>
            <w:r w:rsidRPr="00CD7160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DBCBB7F" w14:textId="77777777" w:rsidR="00D622B0" w:rsidRDefault="00D622B0" w:rsidP="00613BB9">
            <w:pPr>
              <w:spacing w:line="360" w:lineRule="auto"/>
              <w:jc w:val="center"/>
            </w:pPr>
            <w:r>
              <w:t>3.25 (0.82)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C71F996" w14:textId="77777777" w:rsidR="00D622B0" w:rsidRDefault="00D622B0" w:rsidP="00613BB9">
            <w:pPr>
              <w:spacing w:line="360" w:lineRule="auto"/>
              <w:jc w:val="center"/>
            </w:pPr>
            <w:r>
              <w:t>2.35 (0.87)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B80DDDC" w14:textId="77777777" w:rsidR="00D622B0" w:rsidRDefault="00D622B0" w:rsidP="00613BB9">
            <w:pPr>
              <w:spacing w:line="360" w:lineRule="auto"/>
              <w:jc w:val="center"/>
            </w:pPr>
            <w:r>
              <w:t>-0.90 (0.95)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CC301E" w14:textId="77777777" w:rsidR="00D622B0" w:rsidRDefault="00D622B0" w:rsidP="00613BB9">
            <w:pPr>
              <w:spacing w:line="360" w:lineRule="auto"/>
              <w:jc w:val="center"/>
            </w:pPr>
            <w:r>
              <w:t>&lt;0.001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95EB7A8" w14:textId="77777777" w:rsidR="00D622B0" w:rsidRDefault="00D622B0" w:rsidP="00613BB9">
            <w:pPr>
              <w:spacing w:line="360" w:lineRule="auto"/>
              <w:jc w:val="center"/>
            </w:pPr>
            <w:r w:rsidRPr="00542D07">
              <w:t>-16.3</w:t>
            </w:r>
            <w: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B869D1" w14:textId="77777777" w:rsidR="00D622B0" w:rsidRPr="00542D07" w:rsidRDefault="00D622B0" w:rsidP="00613BB9">
            <w:pPr>
              <w:spacing w:line="360" w:lineRule="auto"/>
              <w:jc w:val="center"/>
            </w:pPr>
            <w:r>
              <w:t>298</w:t>
            </w:r>
          </w:p>
        </w:tc>
      </w:tr>
      <w:tr w:rsidR="00D622B0" w14:paraId="1E8EA1D4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AA6110" w14:textId="77777777" w:rsidR="00D622B0" w:rsidRDefault="00D622B0" w:rsidP="00613BB9">
            <w:pPr>
              <w:spacing w:before="120" w:after="0" w:line="360" w:lineRule="auto"/>
            </w:pPr>
            <w:r>
              <w:t xml:space="preserve">In-store grocery shopping is not </w:t>
            </w:r>
            <w:proofErr w:type="spellStart"/>
            <w:r>
              <w:t>stressful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05A6BDE" w14:textId="77777777" w:rsidR="00D622B0" w:rsidRDefault="00D622B0" w:rsidP="00613BB9">
            <w:pPr>
              <w:spacing w:line="360" w:lineRule="auto"/>
              <w:jc w:val="center"/>
            </w:pPr>
            <w:r>
              <w:t>2.81 (0.84)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7E9014F" w14:textId="77777777" w:rsidR="00D622B0" w:rsidRDefault="00D622B0" w:rsidP="00613BB9">
            <w:pPr>
              <w:spacing w:line="360" w:lineRule="auto"/>
              <w:jc w:val="center"/>
            </w:pPr>
            <w:r>
              <w:t>1.91 (0.81)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E40F7C" w14:textId="77777777" w:rsidR="00D622B0" w:rsidRDefault="00D622B0" w:rsidP="00613BB9">
            <w:pPr>
              <w:spacing w:line="360" w:lineRule="auto"/>
              <w:jc w:val="center"/>
            </w:pPr>
            <w:r>
              <w:t>-0.90 (1.01)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832F570" w14:textId="77777777" w:rsidR="00D622B0" w:rsidRDefault="00D622B0" w:rsidP="00613BB9">
            <w:pPr>
              <w:spacing w:line="360" w:lineRule="auto"/>
              <w:jc w:val="center"/>
            </w:pPr>
            <w:r>
              <w:t>&lt;0.001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FED162" w14:textId="77777777" w:rsidR="00D622B0" w:rsidRDefault="00D622B0" w:rsidP="00613BB9">
            <w:pPr>
              <w:spacing w:line="360" w:lineRule="auto"/>
              <w:jc w:val="center"/>
            </w:pPr>
            <w:r w:rsidRPr="002A3393">
              <w:t>-15.4</w:t>
            </w:r>
            <w: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BB374A5" w14:textId="77777777" w:rsidR="00D622B0" w:rsidRPr="002A3393" w:rsidRDefault="00D622B0" w:rsidP="00613BB9">
            <w:pPr>
              <w:spacing w:line="360" w:lineRule="auto"/>
              <w:jc w:val="center"/>
            </w:pPr>
            <w:r>
              <w:t>297</w:t>
            </w:r>
          </w:p>
        </w:tc>
      </w:tr>
      <w:tr w:rsidR="00D622B0" w14:paraId="57817BB7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E30B38" w14:textId="77777777" w:rsidR="00D622B0" w:rsidRDefault="00D622B0" w:rsidP="00613BB9">
            <w:pPr>
              <w:spacing w:before="120" w:after="0" w:line="360" w:lineRule="auto"/>
            </w:pPr>
            <w:r>
              <w:t xml:space="preserve">In-store grocery shopping is not a problem for </w:t>
            </w:r>
            <w:proofErr w:type="spellStart"/>
            <w:r>
              <w:t>me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324EF2" w14:textId="77777777" w:rsidR="00D622B0" w:rsidRDefault="00D622B0" w:rsidP="00613BB9">
            <w:pPr>
              <w:spacing w:line="360" w:lineRule="auto"/>
              <w:jc w:val="center"/>
            </w:pPr>
            <w:r>
              <w:t>3.21 (0.75)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20B471A" w14:textId="77777777" w:rsidR="00D622B0" w:rsidRDefault="00D622B0" w:rsidP="00613BB9">
            <w:pPr>
              <w:spacing w:line="360" w:lineRule="auto"/>
              <w:jc w:val="center"/>
            </w:pPr>
            <w:r>
              <w:t>2.48 (0.86)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5B351DE" w14:textId="77777777" w:rsidR="00D622B0" w:rsidRDefault="00D622B0" w:rsidP="00613BB9">
            <w:pPr>
              <w:spacing w:line="360" w:lineRule="auto"/>
              <w:jc w:val="center"/>
            </w:pPr>
            <w:r>
              <w:t>-0.73</w:t>
            </w:r>
          </w:p>
          <w:p w14:paraId="4B587113" w14:textId="77777777" w:rsidR="00D622B0" w:rsidRDefault="00D622B0" w:rsidP="00613BB9">
            <w:pPr>
              <w:spacing w:line="360" w:lineRule="auto"/>
              <w:jc w:val="center"/>
            </w:pPr>
            <w:r>
              <w:t>(1.01)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AF6B2AE" w14:textId="77777777" w:rsidR="00D622B0" w:rsidRDefault="00D622B0" w:rsidP="00613BB9">
            <w:pPr>
              <w:spacing w:line="360" w:lineRule="auto"/>
              <w:jc w:val="center"/>
            </w:pPr>
            <w:r>
              <w:t>&lt;0.001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531703E" w14:textId="77777777" w:rsidR="00D622B0" w:rsidRDefault="00D622B0" w:rsidP="00613BB9">
            <w:pPr>
              <w:spacing w:line="360" w:lineRule="auto"/>
              <w:jc w:val="center"/>
            </w:pPr>
            <w:r w:rsidRPr="00C12DD7">
              <w:t>-11.8</w:t>
            </w:r>
            <w: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ABA262" w14:textId="77777777" w:rsidR="00D622B0" w:rsidRPr="00C12DD7" w:rsidRDefault="00D622B0" w:rsidP="00613BB9">
            <w:pPr>
              <w:spacing w:line="360" w:lineRule="auto"/>
              <w:jc w:val="center"/>
            </w:pPr>
            <w:r>
              <w:t>297</w:t>
            </w:r>
          </w:p>
        </w:tc>
      </w:tr>
      <w:tr w:rsidR="00D622B0" w14:paraId="392D7CFD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740DD3" w14:textId="77777777" w:rsidR="00D622B0" w:rsidRDefault="00D622B0" w:rsidP="00613BB9">
            <w:pPr>
              <w:spacing w:before="120" w:after="0" w:line="360" w:lineRule="auto"/>
            </w:pPr>
            <w:r>
              <w:t xml:space="preserve">My family thinks that buying groceries in the store is a good </w:t>
            </w:r>
            <w:proofErr w:type="spellStart"/>
            <w:r>
              <w:t>idea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43122D" w14:textId="77777777" w:rsidR="00D622B0" w:rsidRDefault="00D622B0" w:rsidP="00613BB9">
            <w:pPr>
              <w:spacing w:line="360" w:lineRule="auto"/>
              <w:jc w:val="center"/>
            </w:pPr>
            <w:r>
              <w:t>3.29 (0.67)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1CF682" w14:textId="77777777" w:rsidR="00D622B0" w:rsidRDefault="00D622B0" w:rsidP="00613BB9">
            <w:pPr>
              <w:spacing w:line="360" w:lineRule="auto"/>
              <w:jc w:val="center"/>
            </w:pPr>
            <w:r>
              <w:t>2.38 (0.89)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2298882" w14:textId="77777777" w:rsidR="00D622B0" w:rsidRDefault="00D622B0" w:rsidP="00613BB9">
            <w:pPr>
              <w:spacing w:line="360" w:lineRule="auto"/>
              <w:jc w:val="center"/>
            </w:pPr>
            <w:r>
              <w:t>-0.92 (0.97)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E66AE4E" w14:textId="77777777" w:rsidR="00D622B0" w:rsidRDefault="00D622B0" w:rsidP="00613BB9">
            <w:pPr>
              <w:spacing w:line="360" w:lineRule="auto"/>
              <w:jc w:val="center"/>
            </w:pPr>
            <w:r>
              <w:t>&lt;0.001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439C053" w14:textId="77777777" w:rsidR="00D622B0" w:rsidRDefault="00D622B0" w:rsidP="00613BB9">
            <w:pPr>
              <w:spacing w:line="360" w:lineRule="auto"/>
              <w:jc w:val="center"/>
            </w:pPr>
            <w:r w:rsidRPr="000963FD">
              <w:t>-16.1</w:t>
            </w:r>
            <w: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940FC3" w14:textId="77777777" w:rsidR="00D622B0" w:rsidRPr="000963FD" w:rsidRDefault="00D622B0" w:rsidP="00613BB9">
            <w:pPr>
              <w:spacing w:line="360" w:lineRule="auto"/>
              <w:jc w:val="center"/>
            </w:pPr>
            <w:r>
              <w:t>298</w:t>
            </w:r>
          </w:p>
        </w:tc>
      </w:tr>
      <w:tr w:rsidR="00D622B0" w14:paraId="34C1BF17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20C4E3" w14:textId="77777777" w:rsidR="00D622B0" w:rsidRDefault="00D622B0" w:rsidP="00613BB9">
            <w:pPr>
              <w:spacing w:before="120" w:after="0" w:line="360" w:lineRule="auto"/>
            </w:pPr>
            <w:r>
              <w:t xml:space="preserve">My friends think that buying groceries in the store is a good </w:t>
            </w:r>
            <w:proofErr w:type="spellStart"/>
            <w:r>
              <w:t>idea</w:t>
            </w:r>
            <w:r w:rsidRPr="00CD7160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2DFD2E" w14:textId="77777777" w:rsidR="00D622B0" w:rsidRDefault="00D622B0" w:rsidP="00613BB9">
            <w:pPr>
              <w:spacing w:line="360" w:lineRule="auto"/>
              <w:jc w:val="center"/>
            </w:pPr>
            <w:r>
              <w:t>3.20 (0.66)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C56707A" w14:textId="77777777" w:rsidR="00D622B0" w:rsidRDefault="00D622B0" w:rsidP="00613BB9">
            <w:pPr>
              <w:spacing w:line="360" w:lineRule="auto"/>
              <w:jc w:val="center"/>
            </w:pPr>
            <w:r>
              <w:t>2.39 (0.83)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25DCF2" w14:textId="77777777" w:rsidR="00D622B0" w:rsidRDefault="00D622B0" w:rsidP="00613BB9">
            <w:pPr>
              <w:spacing w:line="360" w:lineRule="auto"/>
              <w:jc w:val="center"/>
            </w:pPr>
            <w:r>
              <w:t>-0.82 (1.02)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9A3968" w14:textId="77777777" w:rsidR="00D622B0" w:rsidRDefault="00D622B0" w:rsidP="00613BB9">
            <w:pPr>
              <w:spacing w:line="360" w:lineRule="auto"/>
              <w:jc w:val="center"/>
            </w:pPr>
            <w:r>
              <w:t>&lt;0.001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599309D" w14:textId="77777777" w:rsidR="00D622B0" w:rsidRDefault="00D622B0" w:rsidP="00613BB9">
            <w:pPr>
              <w:spacing w:line="360" w:lineRule="auto"/>
              <w:jc w:val="center"/>
            </w:pPr>
            <w:r w:rsidRPr="000963FD">
              <w:t>-13.73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EAA4D1" w14:textId="77777777" w:rsidR="00D622B0" w:rsidRPr="000963FD" w:rsidRDefault="00D622B0" w:rsidP="00613BB9">
            <w:pPr>
              <w:spacing w:line="360" w:lineRule="auto"/>
              <w:jc w:val="center"/>
            </w:pPr>
            <w:r>
              <w:t>295</w:t>
            </w:r>
          </w:p>
        </w:tc>
      </w:tr>
      <w:tr w:rsidR="00D622B0" w14:paraId="2191AA83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CCB50B" w14:textId="77777777" w:rsidR="00D622B0" w:rsidRDefault="00D622B0" w:rsidP="00613BB9">
            <w:pPr>
              <w:spacing w:before="120" w:after="0" w:line="360" w:lineRule="auto"/>
            </w:pPr>
            <w:r>
              <w:t xml:space="preserve">It is easy to find all the groceries I want in </w:t>
            </w:r>
            <w:proofErr w:type="spellStart"/>
            <w:r>
              <w:t>stores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4A18BF" w14:textId="77777777" w:rsidR="00D622B0" w:rsidRDefault="00D622B0" w:rsidP="00613BB9">
            <w:pPr>
              <w:spacing w:line="360" w:lineRule="auto"/>
              <w:jc w:val="center"/>
            </w:pPr>
            <w:r>
              <w:t>3.04 (0.75)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CA4489A" w14:textId="77777777" w:rsidR="00D622B0" w:rsidRDefault="00D622B0" w:rsidP="00613BB9">
            <w:pPr>
              <w:spacing w:line="360" w:lineRule="auto"/>
              <w:jc w:val="center"/>
            </w:pPr>
            <w:r>
              <w:t>2.07 (0.84)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822765" w14:textId="77777777" w:rsidR="00D622B0" w:rsidRDefault="00D622B0" w:rsidP="00613BB9">
            <w:pPr>
              <w:spacing w:line="360" w:lineRule="auto"/>
              <w:jc w:val="center"/>
            </w:pPr>
            <w:r>
              <w:t>-0.97 (1.04)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D2E134E" w14:textId="77777777" w:rsidR="00D622B0" w:rsidRDefault="00D622B0" w:rsidP="00613BB9">
            <w:pPr>
              <w:spacing w:line="360" w:lineRule="auto"/>
              <w:jc w:val="center"/>
            </w:pPr>
            <w:r>
              <w:t>&lt;0.001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A740FF" w14:textId="77777777" w:rsidR="00D622B0" w:rsidRDefault="00D622B0" w:rsidP="00613BB9">
            <w:pPr>
              <w:spacing w:line="360" w:lineRule="auto"/>
              <w:jc w:val="center"/>
            </w:pPr>
            <w:r w:rsidRPr="00647DE1">
              <w:t>-16.05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75502E" w14:textId="77777777" w:rsidR="00D622B0" w:rsidRPr="00647DE1" w:rsidRDefault="00D622B0" w:rsidP="00613BB9">
            <w:pPr>
              <w:spacing w:line="360" w:lineRule="auto"/>
              <w:jc w:val="center"/>
            </w:pPr>
            <w:r>
              <w:t>297</w:t>
            </w:r>
          </w:p>
        </w:tc>
      </w:tr>
      <w:tr w:rsidR="00D622B0" w14:paraId="66BFF581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C472719" w14:textId="77777777" w:rsidR="00D622B0" w:rsidRDefault="00D622B0" w:rsidP="00613BB9">
            <w:pPr>
              <w:spacing w:before="120" w:after="0" w:line="360" w:lineRule="auto"/>
            </w:pPr>
            <w:r>
              <w:t xml:space="preserve">I enjoy going to the store to interact with other </w:t>
            </w:r>
            <w:proofErr w:type="spellStart"/>
            <w:r>
              <w:t>people</w:t>
            </w:r>
            <w:r w:rsidRPr="00CD7160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B3DD2D" w14:textId="77777777" w:rsidR="00D622B0" w:rsidRDefault="00D622B0" w:rsidP="00613BB9">
            <w:pPr>
              <w:spacing w:line="360" w:lineRule="auto"/>
              <w:jc w:val="center"/>
            </w:pPr>
            <w:r>
              <w:t>2.69 (0.87)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F38BAD4" w14:textId="77777777" w:rsidR="00D622B0" w:rsidRDefault="00D622B0" w:rsidP="00613BB9">
            <w:pPr>
              <w:spacing w:line="360" w:lineRule="auto"/>
              <w:jc w:val="center"/>
            </w:pPr>
            <w:r>
              <w:t>1.96 (0.87)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E640254" w14:textId="77777777" w:rsidR="00D622B0" w:rsidRDefault="00D622B0" w:rsidP="00613BB9">
            <w:pPr>
              <w:spacing w:line="360" w:lineRule="auto"/>
              <w:jc w:val="center"/>
            </w:pPr>
            <w:r>
              <w:t>-0.73 (1.02)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DBA0F0B" w14:textId="77777777" w:rsidR="00D622B0" w:rsidRDefault="00D622B0" w:rsidP="00613BB9">
            <w:pPr>
              <w:spacing w:line="360" w:lineRule="auto"/>
              <w:jc w:val="center"/>
            </w:pPr>
            <w:r>
              <w:t>&lt;0.001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DFF5DE" w14:textId="77777777" w:rsidR="00D622B0" w:rsidRDefault="00D622B0" w:rsidP="00613BB9">
            <w:pPr>
              <w:spacing w:line="360" w:lineRule="auto"/>
              <w:jc w:val="center"/>
            </w:pPr>
            <w:r w:rsidRPr="00CD7160">
              <w:t>-12.38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E8382E" w14:textId="77777777" w:rsidR="00D622B0" w:rsidRPr="00CD7160" w:rsidRDefault="00D622B0" w:rsidP="00613BB9">
            <w:pPr>
              <w:spacing w:line="360" w:lineRule="auto"/>
              <w:jc w:val="center"/>
            </w:pPr>
            <w:r>
              <w:t>297</w:t>
            </w:r>
          </w:p>
        </w:tc>
      </w:tr>
      <w:tr w:rsidR="00D622B0" w14:paraId="1BCA35D5" w14:textId="77777777" w:rsidTr="00D622B0">
        <w:trPr>
          <w:trHeight w:val="300"/>
        </w:trPr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3A49ED" w14:textId="77777777" w:rsidR="00D622B0" w:rsidRDefault="00D622B0" w:rsidP="00613BB9">
            <w:pPr>
              <w:spacing w:before="120" w:after="0" w:line="360" w:lineRule="auto"/>
            </w:pPr>
            <w:r>
              <w:t xml:space="preserve">When I receive my SNAP benefits, the foods that I usually buy are in </w:t>
            </w:r>
            <w:proofErr w:type="spellStart"/>
            <w:r>
              <w:t>stock</w:t>
            </w:r>
            <w:r w:rsidRPr="00CD7160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32F0CC" w14:textId="77777777" w:rsidR="00D622B0" w:rsidRDefault="00D622B0" w:rsidP="00613BB9">
            <w:pPr>
              <w:spacing w:line="360" w:lineRule="auto"/>
              <w:jc w:val="center"/>
            </w:pPr>
            <w:r>
              <w:t>2.84 (0.76)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D4CAAEE" w14:textId="77777777" w:rsidR="00D622B0" w:rsidRDefault="00D622B0" w:rsidP="00613BB9">
            <w:pPr>
              <w:spacing w:line="360" w:lineRule="auto"/>
              <w:jc w:val="center"/>
            </w:pPr>
            <w:r>
              <w:t>2.38 (0.85)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1467129" w14:textId="77777777" w:rsidR="00D622B0" w:rsidRDefault="00D622B0" w:rsidP="00613BB9">
            <w:pPr>
              <w:spacing w:line="360" w:lineRule="auto"/>
              <w:jc w:val="center"/>
            </w:pPr>
            <w:r>
              <w:t>-0.47 (0.92)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6FFFBE" w14:textId="77777777" w:rsidR="00D622B0" w:rsidRDefault="00D622B0" w:rsidP="00613BB9">
            <w:pPr>
              <w:spacing w:line="360" w:lineRule="auto"/>
              <w:jc w:val="center"/>
            </w:pPr>
            <w:r>
              <w:t>&lt;0.001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1B311A9" w14:textId="77777777" w:rsidR="00D622B0" w:rsidRDefault="00D622B0" w:rsidP="00613BB9">
            <w:pPr>
              <w:spacing w:line="360" w:lineRule="auto"/>
              <w:jc w:val="center"/>
            </w:pPr>
            <w:r w:rsidRPr="00647DE1">
              <w:t>-8.01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B960FB" w14:textId="77777777" w:rsidR="00D622B0" w:rsidRPr="00647DE1" w:rsidRDefault="00D622B0" w:rsidP="00613BB9">
            <w:pPr>
              <w:spacing w:line="360" w:lineRule="auto"/>
              <w:jc w:val="center"/>
            </w:pPr>
            <w:r>
              <w:t>250</w:t>
            </w:r>
          </w:p>
        </w:tc>
      </w:tr>
    </w:tbl>
    <w:p w14:paraId="377FEC25" w14:textId="77777777" w:rsidR="00D622B0" w:rsidRDefault="00D622B0" w:rsidP="00D622B0">
      <w:pPr>
        <w:spacing w:line="360" w:lineRule="auto"/>
      </w:pPr>
      <w:r>
        <w:t xml:space="preserve">A one-point decrease is equivalent to a change in the 4-point Likert-scale from “Strongly Agree” to “Agree” or “Agree” to “Disagree.” P-value and T-test statistic calculated using paired t-tests. </w:t>
      </w:r>
      <w:r>
        <w:br w:type="page"/>
      </w:r>
    </w:p>
    <w:p w14:paraId="41931105" w14:textId="398A9EB1" w:rsidR="00D622B0" w:rsidRDefault="00D622B0" w:rsidP="00D622B0">
      <w:pPr>
        <w:spacing w:line="360" w:lineRule="auto"/>
      </w:pPr>
      <w:r w:rsidRPr="00D622B0">
        <w:rPr>
          <w:b/>
          <w:bCs/>
        </w:rPr>
        <w:lastRenderedPageBreak/>
        <w:t>Supplemental Table 3</w:t>
      </w:r>
      <w:r>
        <w:t xml:space="preserve">. Logistic </w:t>
      </w:r>
      <w:r>
        <w:t>R</w:t>
      </w:r>
      <w:r>
        <w:t>egression Models of Psychosocial Predictors of Intentions to Online Shopping after the Pandemic Intent to Continue Use Online Shopping after the Pandemic</w:t>
      </w:r>
    </w:p>
    <w:tbl>
      <w:tblPr>
        <w:tblW w:w="8370" w:type="dxa"/>
        <w:tblLayout w:type="fixed"/>
        <w:tblCellMar>
          <w:top w:w="15" w:type="dxa"/>
          <w:left w:w="115" w:type="dxa"/>
          <w:bottom w:w="15" w:type="dxa"/>
          <w:right w:w="115" w:type="dxa"/>
        </w:tblCellMar>
        <w:tblLook w:val="0400" w:firstRow="0" w:lastRow="0" w:firstColumn="0" w:lastColumn="0" w:noHBand="0" w:noVBand="1"/>
      </w:tblPr>
      <w:tblGrid>
        <w:gridCol w:w="3060"/>
        <w:gridCol w:w="1251"/>
        <w:gridCol w:w="1539"/>
        <w:gridCol w:w="1084"/>
        <w:gridCol w:w="1436"/>
      </w:tblGrid>
      <w:tr w:rsidR="00D622B0" w14:paraId="4A7FE368" w14:textId="77777777" w:rsidTr="00613BB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200D4E4" w14:textId="77777777" w:rsidR="00D622B0" w:rsidRDefault="00D622B0" w:rsidP="00613BB9">
            <w:pPr>
              <w:spacing w:line="360" w:lineRule="auto"/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4F41422" w14:textId="77777777" w:rsidR="00D622B0" w:rsidRDefault="00D622B0" w:rsidP="00613BB9">
            <w:pPr>
              <w:spacing w:line="360" w:lineRule="auto"/>
              <w:jc w:val="center"/>
            </w:pPr>
            <w:r>
              <w:t>Continue Shopping Online After COVID (N=</w:t>
            </w:r>
            <w:proofErr w:type="gramStart"/>
            <w:r>
              <w:t>171)</w:t>
            </w:r>
            <w:r>
              <w:rPr>
                <w:vertAlign w:val="superscript"/>
              </w:rPr>
              <w:t>a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B52602" w14:textId="77777777" w:rsidR="00D622B0" w:rsidRDefault="00D622B0" w:rsidP="00613BB9">
            <w:pPr>
              <w:spacing w:line="360" w:lineRule="auto"/>
              <w:jc w:val="center"/>
            </w:pPr>
            <w:r>
              <w:t>Shop Online More in Next 6 Months (N=</w:t>
            </w:r>
            <w:proofErr w:type="gramStart"/>
            <w:r>
              <w:t>296)</w:t>
            </w:r>
            <w:r>
              <w:rPr>
                <w:vertAlign w:val="superscript"/>
              </w:rPr>
              <w:t>b</w:t>
            </w:r>
            <w:proofErr w:type="gramEnd"/>
          </w:p>
        </w:tc>
      </w:tr>
      <w:tr w:rsidR="00D622B0" w14:paraId="591340ED" w14:textId="77777777" w:rsidTr="00613BB9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743EDF7" w14:textId="77777777" w:rsidR="00D622B0" w:rsidRDefault="00D622B0" w:rsidP="00613BB9">
            <w:pPr>
              <w:spacing w:line="360" w:lineRule="auto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40CE6C2" w14:textId="77777777" w:rsidR="00D622B0" w:rsidRDefault="00D622B0" w:rsidP="00613BB9">
            <w:pPr>
              <w:spacing w:line="360" w:lineRule="auto"/>
            </w:pPr>
            <w:r>
              <w:t>OR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2DFD8C00" w14:textId="77777777" w:rsidR="00D622B0" w:rsidRDefault="00D622B0" w:rsidP="00613BB9">
            <w:pPr>
              <w:spacing w:line="360" w:lineRule="auto"/>
            </w:pPr>
            <w:r>
              <w:t>95% CI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</w:tcPr>
          <w:p w14:paraId="72F0A8A6" w14:textId="77777777" w:rsidR="00D622B0" w:rsidRDefault="00D622B0" w:rsidP="00613BB9">
            <w:pPr>
              <w:spacing w:line="360" w:lineRule="auto"/>
            </w:pPr>
            <w:r>
              <w:t>OR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 w14:paraId="1582E18B" w14:textId="77777777" w:rsidR="00D622B0" w:rsidRDefault="00D622B0" w:rsidP="00613BB9">
            <w:pPr>
              <w:spacing w:line="360" w:lineRule="auto"/>
            </w:pPr>
            <w:r>
              <w:t>95% CI</w:t>
            </w:r>
          </w:p>
        </w:tc>
      </w:tr>
      <w:tr w:rsidR="00D622B0" w14:paraId="51BE6C17" w14:textId="77777777" w:rsidTr="00613BB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E9D1D" w14:textId="77777777" w:rsidR="00D622B0" w:rsidRDefault="00D622B0" w:rsidP="00613BB9">
            <w:pPr>
              <w:spacing w:line="360" w:lineRule="auto"/>
            </w:pPr>
            <w:r>
              <w:t>Factor 1: Facilitators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E3349" w14:textId="77777777" w:rsidR="00D622B0" w:rsidRDefault="00D622B0" w:rsidP="00613BB9">
            <w:pPr>
              <w:spacing w:line="360" w:lineRule="auto"/>
            </w:pPr>
            <w:r>
              <w:t>70.11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23183" w14:textId="77777777" w:rsidR="00D622B0" w:rsidRDefault="00D622B0" w:rsidP="00613BB9">
            <w:pPr>
              <w:spacing w:line="360" w:lineRule="auto"/>
            </w:pPr>
            <w:r>
              <w:t>13.73, 358.15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25F0F" w14:textId="77777777" w:rsidR="00D622B0" w:rsidRDefault="00D622B0" w:rsidP="00613BB9">
            <w:pPr>
              <w:spacing w:line="360" w:lineRule="auto"/>
            </w:pPr>
            <w:r>
              <w:t>4.29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58EA7" w14:textId="77777777" w:rsidR="00D622B0" w:rsidRDefault="00D622B0" w:rsidP="00613BB9">
            <w:pPr>
              <w:spacing w:line="360" w:lineRule="auto"/>
            </w:pPr>
            <w:r>
              <w:t>2.73, 6.73</w:t>
            </w:r>
          </w:p>
        </w:tc>
      </w:tr>
      <w:tr w:rsidR="00D622B0" w14:paraId="3CFBE579" w14:textId="77777777" w:rsidTr="00613BB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59CE1" w14:textId="77777777" w:rsidR="00D622B0" w:rsidRDefault="00D622B0" w:rsidP="00613BB9">
            <w:pPr>
              <w:spacing w:line="360" w:lineRule="auto"/>
            </w:pPr>
            <w:r>
              <w:t>Factor 2: Fees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01425" w14:textId="77777777" w:rsidR="00D622B0" w:rsidRDefault="00D622B0" w:rsidP="00613BB9">
            <w:pPr>
              <w:spacing w:line="360" w:lineRule="auto"/>
            </w:pPr>
            <w:r>
              <w:t>6.68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18FF5" w14:textId="77777777" w:rsidR="00D622B0" w:rsidRDefault="00D622B0" w:rsidP="00613BB9">
            <w:pPr>
              <w:spacing w:line="360" w:lineRule="auto"/>
            </w:pPr>
            <w:r>
              <w:t>3.15, 14.14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C6C8B" w14:textId="77777777" w:rsidR="00D622B0" w:rsidRDefault="00D622B0" w:rsidP="00613BB9">
            <w:pPr>
              <w:spacing w:line="360" w:lineRule="auto"/>
            </w:pPr>
            <w:r>
              <w:t>1.64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CCF5D" w14:textId="77777777" w:rsidR="00D622B0" w:rsidRDefault="00D622B0" w:rsidP="00613BB9">
            <w:pPr>
              <w:spacing w:line="360" w:lineRule="auto"/>
            </w:pPr>
            <w:r>
              <w:t>1.18, 2.28</w:t>
            </w:r>
          </w:p>
        </w:tc>
      </w:tr>
      <w:tr w:rsidR="00D622B0" w14:paraId="0CC4C426" w14:textId="77777777" w:rsidTr="00613BB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F1FC3" w14:textId="77777777" w:rsidR="00D622B0" w:rsidRDefault="00D622B0" w:rsidP="00613BB9">
            <w:pPr>
              <w:spacing w:line="360" w:lineRule="auto"/>
            </w:pPr>
            <w:r>
              <w:t>Factor 3: Perceived Control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23649" w14:textId="77777777" w:rsidR="00D622B0" w:rsidRDefault="00D622B0" w:rsidP="00613BB9">
            <w:pPr>
              <w:spacing w:line="360" w:lineRule="auto"/>
            </w:pPr>
            <w:r>
              <w:t>3.45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95C13" w14:textId="77777777" w:rsidR="00D622B0" w:rsidRDefault="00D622B0" w:rsidP="00613BB9">
            <w:pPr>
              <w:spacing w:line="360" w:lineRule="auto"/>
            </w:pPr>
            <w:r>
              <w:t>1.82, 6.56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DF84E" w14:textId="77777777" w:rsidR="00D622B0" w:rsidRDefault="00D622B0" w:rsidP="00613BB9">
            <w:pPr>
              <w:spacing w:line="360" w:lineRule="auto"/>
            </w:pPr>
            <w:r>
              <w:t>0.99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B930A" w14:textId="77777777" w:rsidR="00D622B0" w:rsidRDefault="00D622B0" w:rsidP="00613BB9">
            <w:pPr>
              <w:spacing w:line="360" w:lineRule="auto"/>
            </w:pPr>
            <w:r>
              <w:t>0.72, 1.37</w:t>
            </w:r>
          </w:p>
        </w:tc>
      </w:tr>
      <w:tr w:rsidR="00D622B0" w14:paraId="4141EBA1" w14:textId="77777777" w:rsidTr="00613BB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58D4A" w14:textId="77777777" w:rsidR="00D622B0" w:rsidRDefault="00D622B0" w:rsidP="00613BB9">
            <w:pPr>
              <w:spacing w:line="360" w:lineRule="auto"/>
            </w:pPr>
            <w:r>
              <w:t>Factor 4: Access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A4585" w14:textId="77777777" w:rsidR="00D622B0" w:rsidRDefault="00D622B0" w:rsidP="00613BB9">
            <w:pPr>
              <w:spacing w:line="360" w:lineRule="auto"/>
            </w:pPr>
            <w:r>
              <w:t>15.09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9DFE6" w14:textId="77777777" w:rsidR="00D622B0" w:rsidRDefault="00D622B0" w:rsidP="00613BB9">
            <w:pPr>
              <w:spacing w:line="360" w:lineRule="auto"/>
            </w:pPr>
            <w:r>
              <w:t>4.85, 46.96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F5991" w14:textId="77777777" w:rsidR="00D622B0" w:rsidRDefault="00D622B0" w:rsidP="00613BB9">
            <w:pPr>
              <w:spacing w:line="360" w:lineRule="auto"/>
            </w:pPr>
            <w:r>
              <w:t>2.79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BCF71" w14:textId="77777777" w:rsidR="00D622B0" w:rsidRDefault="00D622B0" w:rsidP="00613BB9">
            <w:pPr>
              <w:spacing w:line="360" w:lineRule="auto"/>
            </w:pPr>
            <w:r>
              <w:t>1.78, 4.36</w:t>
            </w:r>
          </w:p>
        </w:tc>
      </w:tr>
      <w:tr w:rsidR="00D622B0" w14:paraId="60CAFFFE" w14:textId="77777777" w:rsidTr="00613BB9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96791" w14:textId="77777777" w:rsidR="00D622B0" w:rsidRDefault="00D622B0" w:rsidP="00613BB9">
            <w:pPr>
              <w:spacing w:line="360" w:lineRule="auto"/>
            </w:pPr>
            <w:r>
              <w:t>Factor 5: Pick-up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6E49E" w14:textId="77777777" w:rsidR="00D622B0" w:rsidRDefault="00D622B0" w:rsidP="00613BB9">
            <w:pPr>
              <w:spacing w:line="360" w:lineRule="auto"/>
            </w:pPr>
            <w:r>
              <w:t>3.21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D4B0E" w14:textId="77777777" w:rsidR="00D622B0" w:rsidRDefault="00D622B0" w:rsidP="00613BB9">
            <w:pPr>
              <w:spacing w:line="360" w:lineRule="auto"/>
            </w:pPr>
            <w:r>
              <w:t>1.66, 6.20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520C5" w14:textId="77777777" w:rsidR="00D622B0" w:rsidRDefault="00D622B0" w:rsidP="00613BB9">
            <w:pPr>
              <w:spacing w:line="360" w:lineRule="auto"/>
            </w:pPr>
            <w:r>
              <w:t>1.56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6E062" w14:textId="77777777" w:rsidR="00D622B0" w:rsidRDefault="00D622B0" w:rsidP="00613BB9">
            <w:pPr>
              <w:spacing w:line="360" w:lineRule="auto"/>
            </w:pPr>
            <w:r>
              <w:t>1.09, 2.23</w:t>
            </w:r>
          </w:p>
        </w:tc>
      </w:tr>
    </w:tbl>
    <w:p w14:paraId="66CB9ECB" w14:textId="77777777" w:rsidR="00D622B0" w:rsidRDefault="00D622B0" w:rsidP="00D622B0">
      <w:pPr>
        <w:spacing w:after="0" w:line="360" w:lineRule="auto"/>
      </w:pPr>
      <w:r>
        <w:t>Estimates from separate multiple logistic regression models, adjusted for age, sex, race, household size, shopping frequency, urbanicity, nutrition assistance participation (SNAP, WIC, P-EBT), and prior experience shopping online. The model estimating the OR of shopping online more in the next 6 months also included prior experience shopping online.</w:t>
      </w:r>
    </w:p>
    <w:p w14:paraId="2C97C4B0" w14:textId="77777777" w:rsidR="00D622B0" w:rsidRPr="00FC7EA3" w:rsidRDefault="00D622B0" w:rsidP="00D622B0">
      <w:pPr>
        <w:spacing w:after="0" w:line="360" w:lineRule="auto"/>
      </w:pPr>
      <w:r w:rsidRPr="00FC7EA3">
        <w:t xml:space="preserve">Abbreviations: </w:t>
      </w:r>
      <w:r>
        <w:t>odds</w:t>
      </w:r>
      <w:r w:rsidRPr="00FC7EA3">
        <w:t xml:space="preserve"> ratio (</w:t>
      </w:r>
      <w:r>
        <w:t>O</w:t>
      </w:r>
      <w:r w:rsidRPr="00FC7EA3">
        <w:t>R), confidence interval (CI)</w:t>
      </w:r>
    </w:p>
    <w:p w14:paraId="55615FD7" w14:textId="77777777" w:rsidR="00D622B0" w:rsidRDefault="00D622B0" w:rsidP="00D622B0">
      <w:pPr>
        <w:spacing w:after="0" w:line="360" w:lineRule="auto"/>
      </w:pPr>
      <w:proofErr w:type="spellStart"/>
      <w:r>
        <w:rPr>
          <w:vertAlign w:val="superscript"/>
        </w:rPr>
        <w:t>a</w:t>
      </w:r>
      <w:proofErr w:type="spellEnd"/>
      <w:r>
        <w:rPr>
          <w:vertAlign w:val="superscript"/>
        </w:rPr>
        <w:t xml:space="preserve"> </w:t>
      </w:r>
      <w:r>
        <w:t xml:space="preserve">Continue shopping online after COVID and Shop online more in the next 6 months were </w:t>
      </w:r>
      <w:proofErr w:type="spellStart"/>
      <w:r>
        <w:t>varibales</w:t>
      </w:r>
      <w:proofErr w:type="spellEnd"/>
      <w:r>
        <w:t xml:space="preserve"> generated from a 4-point Likert scale question in which “Strongly Agree” and “Agree” were categorized as 1 and “Strongly Disagree” and “Disagree” as 0 (reference). Missing data were due to missing a response for a variable that composed one of the factors, n=4 and n=14, respectively. </w:t>
      </w:r>
    </w:p>
    <w:p w14:paraId="2B4C7818" w14:textId="5AD7D3F3" w:rsidR="00456927" w:rsidRDefault="00D622B0" w:rsidP="00D622B0">
      <w:pPr>
        <w:spacing w:after="0" w:line="360" w:lineRule="auto"/>
      </w:pPr>
      <w:r w:rsidRPr="00D7274B">
        <w:t>Factor</w:t>
      </w:r>
      <w:r>
        <w:t xml:space="preserve">s definitions: </w:t>
      </w:r>
      <w:r w:rsidRPr="00D7274B">
        <w:t>Facilitators (7 items, e.g.: “Buying groceries online is helpful to me”), Fees (2 items, e.g.: “I don’t mind paying for service fees”), Perceived Control (9 items, e.g.: “It does not take too long to search for specific products or labels online”), Access (2 items, e.g.: “I have access to a reliable internet connection to purchase groceries online”), and Pickup (2 items, e.g.: “Picking-up my groceries in store is more convenient than shopping in-store”).</w:t>
      </w:r>
    </w:p>
    <w:sectPr w:rsidR="00456927" w:rsidSect="008C0C12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B0"/>
    <w:rsid w:val="00040098"/>
    <w:rsid w:val="000723A3"/>
    <w:rsid w:val="0013189B"/>
    <w:rsid w:val="001A5C99"/>
    <w:rsid w:val="00262D02"/>
    <w:rsid w:val="002E5CBF"/>
    <w:rsid w:val="0036326C"/>
    <w:rsid w:val="00365B49"/>
    <w:rsid w:val="004275FA"/>
    <w:rsid w:val="00456927"/>
    <w:rsid w:val="004D0DE8"/>
    <w:rsid w:val="004D229D"/>
    <w:rsid w:val="004D65CB"/>
    <w:rsid w:val="00534422"/>
    <w:rsid w:val="005420D9"/>
    <w:rsid w:val="0063304A"/>
    <w:rsid w:val="0063717F"/>
    <w:rsid w:val="00662EC7"/>
    <w:rsid w:val="0078318E"/>
    <w:rsid w:val="00795F77"/>
    <w:rsid w:val="007F3853"/>
    <w:rsid w:val="008203FB"/>
    <w:rsid w:val="0085190D"/>
    <w:rsid w:val="00894199"/>
    <w:rsid w:val="008C0C12"/>
    <w:rsid w:val="009D2E92"/>
    <w:rsid w:val="00B010A7"/>
    <w:rsid w:val="00B127BD"/>
    <w:rsid w:val="00BE0F8E"/>
    <w:rsid w:val="00BE3EE5"/>
    <w:rsid w:val="00CF242F"/>
    <w:rsid w:val="00D5249B"/>
    <w:rsid w:val="00D622B0"/>
    <w:rsid w:val="00E55608"/>
    <w:rsid w:val="00EC4CB7"/>
    <w:rsid w:val="00F469F0"/>
    <w:rsid w:val="00F51914"/>
    <w:rsid w:val="00F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8954F"/>
  <w15:chartTrackingRefBased/>
  <w15:docId w15:val="{6EFD8EF2-381E-AD4D-884C-0CA59F2A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B0"/>
    <w:pPr>
      <w:spacing w:line="259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2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2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2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2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2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2B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2B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2B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2B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2B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2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2B0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2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2B0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2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2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Trude</dc:creator>
  <cp:keywords/>
  <dc:description/>
  <cp:lastModifiedBy>Angela Trude</cp:lastModifiedBy>
  <cp:revision>1</cp:revision>
  <dcterms:created xsi:type="dcterms:W3CDTF">2024-03-21T17:44:00Z</dcterms:created>
  <dcterms:modified xsi:type="dcterms:W3CDTF">2024-03-21T17:46:00Z</dcterms:modified>
</cp:coreProperties>
</file>