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4F14" w14:textId="77777777" w:rsidR="008C1263" w:rsidRPr="00D250C0" w:rsidRDefault="008C1263" w:rsidP="008C1263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D250C0">
        <w:rPr>
          <w:rFonts w:cs="Times New Roman"/>
          <w:b/>
          <w:bCs/>
          <w:sz w:val="28"/>
          <w:szCs w:val="28"/>
        </w:rPr>
        <w:t xml:space="preserve">Supplementary Information </w:t>
      </w:r>
    </w:p>
    <w:p w14:paraId="68E5A295" w14:textId="77777777" w:rsidR="008C1263" w:rsidRDefault="008C1263" w:rsidP="008C1263">
      <w:pPr>
        <w:spacing w:line="360" w:lineRule="auto"/>
        <w:rPr>
          <w:rFonts w:ascii="Arial" w:hAnsi="Arial" w:cs="Arial"/>
          <w:b/>
          <w:bCs/>
        </w:rPr>
      </w:pPr>
    </w:p>
    <w:p w14:paraId="4C9B12AF" w14:textId="77777777" w:rsidR="008C1263" w:rsidRPr="00683852" w:rsidRDefault="008C1263" w:rsidP="008C1263">
      <w:pPr>
        <w:spacing w:line="360" w:lineRule="auto"/>
        <w:rPr>
          <w:rFonts w:cs="Times New Roman"/>
        </w:rPr>
      </w:pPr>
      <w:r>
        <w:rPr>
          <w:rFonts w:cs="Times New Roman"/>
          <w:b/>
          <w:bCs/>
        </w:rPr>
        <w:t xml:space="preserve">Table 2. </w:t>
      </w:r>
      <w:r w:rsidRPr="00683852">
        <w:rPr>
          <w:rFonts w:cs="Times New Roman"/>
        </w:rPr>
        <w:t>Search strategy detailing search terms used for each electronic database.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1524"/>
        <w:gridCol w:w="1903"/>
        <w:gridCol w:w="1661"/>
        <w:gridCol w:w="1645"/>
        <w:gridCol w:w="1539"/>
      </w:tblGrid>
      <w:tr w:rsidR="008C1263" w:rsidRPr="0026221C" w14:paraId="786EA87A" w14:textId="77777777" w:rsidTr="00D14C67">
        <w:trPr>
          <w:trHeight w:val="198"/>
        </w:trPr>
        <w:tc>
          <w:tcPr>
            <w:tcW w:w="498" w:type="pct"/>
          </w:tcPr>
          <w:p w14:paraId="74289445" w14:textId="77777777" w:rsidR="008C1263" w:rsidRPr="0026221C" w:rsidRDefault="008C1263" w:rsidP="00D14C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0" w:type="pct"/>
          </w:tcPr>
          <w:p w14:paraId="53CD0CF5" w14:textId="77777777" w:rsidR="008C1263" w:rsidRPr="002766B5" w:rsidRDefault="008C1263" w:rsidP="00D14C6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2766B5">
              <w:rPr>
                <w:rFonts w:cs="Times New Roman"/>
                <w:b/>
                <w:bCs/>
                <w:sz w:val="16"/>
                <w:szCs w:val="16"/>
              </w:rPr>
              <w:t>Cancer</w:t>
            </w:r>
          </w:p>
        </w:tc>
        <w:tc>
          <w:tcPr>
            <w:tcW w:w="1034" w:type="pct"/>
          </w:tcPr>
          <w:p w14:paraId="7C76F070" w14:textId="77777777" w:rsidR="008C1263" w:rsidRPr="002766B5" w:rsidRDefault="008C1263" w:rsidP="00D14C6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2766B5">
              <w:rPr>
                <w:rFonts w:cs="Times New Roman"/>
                <w:b/>
                <w:bCs/>
                <w:sz w:val="16"/>
                <w:szCs w:val="16"/>
              </w:rPr>
              <w:t>Caregiver</w:t>
            </w:r>
          </w:p>
        </w:tc>
        <w:tc>
          <w:tcPr>
            <w:tcW w:w="904" w:type="pct"/>
          </w:tcPr>
          <w:p w14:paraId="79F2E5EE" w14:textId="77777777" w:rsidR="008C1263" w:rsidRPr="00BC49CB" w:rsidRDefault="008C1263" w:rsidP="00D14C6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2766B5">
              <w:rPr>
                <w:rFonts w:cs="Times New Roman"/>
                <w:b/>
                <w:bCs/>
                <w:sz w:val="16"/>
                <w:szCs w:val="16"/>
              </w:rPr>
              <w:t>End of Life Care</w:t>
            </w:r>
          </w:p>
        </w:tc>
        <w:tc>
          <w:tcPr>
            <w:tcW w:w="895" w:type="pct"/>
          </w:tcPr>
          <w:p w14:paraId="766BD55E" w14:textId="77777777" w:rsidR="008C1263" w:rsidRPr="0078644C" w:rsidRDefault="008C1263" w:rsidP="00D14C6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8644C">
              <w:rPr>
                <w:rFonts w:cs="Times New Roman"/>
                <w:b/>
                <w:bCs/>
                <w:sz w:val="16"/>
                <w:szCs w:val="16"/>
              </w:rPr>
              <w:t>Home</w:t>
            </w:r>
          </w:p>
        </w:tc>
        <w:tc>
          <w:tcPr>
            <w:tcW w:w="838" w:type="pct"/>
          </w:tcPr>
          <w:p w14:paraId="21E5655F" w14:textId="77777777" w:rsidR="008C1263" w:rsidRPr="00E22E4C" w:rsidRDefault="008C1263" w:rsidP="00D14C6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E22E4C">
              <w:rPr>
                <w:rFonts w:cs="Times New Roman"/>
                <w:b/>
                <w:bCs/>
                <w:sz w:val="16"/>
                <w:szCs w:val="16"/>
              </w:rPr>
              <w:t>Qualitative</w:t>
            </w:r>
          </w:p>
        </w:tc>
      </w:tr>
      <w:tr w:rsidR="008C1263" w:rsidRPr="00CA422D" w14:paraId="1C280FD6" w14:textId="77777777" w:rsidTr="00D14C67">
        <w:trPr>
          <w:trHeight w:val="558"/>
        </w:trPr>
        <w:tc>
          <w:tcPr>
            <w:tcW w:w="498" w:type="pct"/>
          </w:tcPr>
          <w:p w14:paraId="48424EA6" w14:textId="77777777" w:rsidR="008C1263" w:rsidRPr="00CA422D" w:rsidRDefault="008C1263" w:rsidP="00D14C6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CA422D">
              <w:rPr>
                <w:rFonts w:cs="Times New Roman"/>
                <w:b/>
                <w:bCs/>
                <w:sz w:val="16"/>
                <w:szCs w:val="16"/>
              </w:rPr>
              <w:t>PubMed</w:t>
            </w:r>
          </w:p>
        </w:tc>
        <w:tc>
          <w:tcPr>
            <w:tcW w:w="830" w:type="pct"/>
          </w:tcPr>
          <w:p w14:paraId="32D019BC" w14:textId="77777777" w:rsidR="008C1263" w:rsidRPr="0026221C" w:rsidRDefault="008C1263" w:rsidP="00D14C6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A422D">
              <w:rPr>
                <w:sz w:val="16"/>
                <w:szCs w:val="16"/>
              </w:rPr>
              <w:t>"cancer" OR "malignancy" OR "oncology" OR "neoplasm"</w:t>
            </w:r>
          </w:p>
        </w:tc>
        <w:tc>
          <w:tcPr>
            <w:tcW w:w="1034" w:type="pct"/>
          </w:tcPr>
          <w:p w14:paraId="74781C8F" w14:textId="77777777" w:rsidR="008C1263" w:rsidRPr="0026221C" w:rsidRDefault="008C1263" w:rsidP="00D14C6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A422D">
              <w:rPr>
                <w:sz w:val="16"/>
                <w:szCs w:val="16"/>
              </w:rPr>
              <w:t xml:space="preserve">"caregiver" OR "carer" OR "informal carer" OR "informal caregiver" OR "family" OR "spouse" </w:t>
            </w:r>
          </w:p>
        </w:tc>
        <w:tc>
          <w:tcPr>
            <w:tcW w:w="904" w:type="pct"/>
          </w:tcPr>
          <w:p w14:paraId="3EEC7CEE" w14:textId="77777777" w:rsidR="008C1263" w:rsidRPr="0026221C" w:rsidRDefault="008C1263" w:rsidP="00D14C6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A422D">
              <w:rPr>
                <w:sz w:val="16"/>
                <w:szCs w:val="16"/>
              </w:rPr>
              <w:t>"</w:t>
            </w:r>
            <w:proofErr w:type="gramStart"/>
            <w:r w:rsidRPr="00CA422D">
              <w:rPr>
                <w:sz w:val="16"/>
                <w:szCs w:val="16"/>
              </w:rPr>
              <w:t>terminal</w:t>
            </w:r>
            <w:proofErr w:type="gramEnd"/>
            <w:r w:rsidRPr="00CA422D">
              <w:rPr>
                <w:sz w:val="16"/>
                <w:szCs w:val="16"/>
              </w:rPr>
              <w:t xml:space="preserve"> care" OR “supportive care" OR "end of life care" OR "palliative care" </w:t>
            </w:r>
          </w:p>
        </w:tc>
        <w:tc>
          <w:tcPr>
            <w:tcW w:w="895" w:type="pct"/>
          </w:tcPr>
          <w:p w14:paraId="11818E5B" w14:textId="77777777" w:rsidR="008C1263" w:rsidRPr="00CA422D" w:rsidRDefault="008C1263" w:rsidP="00D14C6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A422D">
              <w:rPr>
                <w:sz w:val="16"/>
                <w:szCs w:val="16"/>
              </w:rPr>
              <w:t xml:space="preserve">"home" OR "community" OR "out of hospital" </w:t>
            </w:r>
          </w:p>
          <w:p w14:paraId="323EEF02" w14:textId="77777777" w:rsidR="008C1263" w:rsidRPr="0026221C" w:rsidRDefault="008C1263" w:rsidP="00D14C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pct"/>
          </w:tcPr>
          <w:p w14:paraId="3363F12D" w14:textId="77777777" w:rsidR="008C1263" w:rsidRPr="00CA422D" w:rsidRDefault="008C1263" w:rsidP="00D14C6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A422D">
              <w:rPr>
                <w:sz w:val="16"/>
                <w:szCs w:val="16"/>
              </w:rPr>
              <w:t xml:space="preserve">"qualitative" OR "mixed methods" </w:t>
            </w:r>
          </w:p>
        </w:tc>
      </w:tr>
      <w:tr w:rsidR="008C1263" w:rsidRPr="00CA422D" w14:paraId="2ADBFACE" w14:textId="77777777" w:rsidTr="00D14C67">
        <w:trPr>
          <w:trHeight w:val="793"/>
        </w:trPr>
        <w:tc>
          <w:tcPr>
            <w:tcW w:w="498" w:type="pct"/>
          </w:tcPr>
          <w:p w14:paraId="47F438F8" w14:textId="77777777" w:rsidR="008C1263" w:rsidRPr="00CA422D" w:rsidRDefault="008C1263" w:rsidP="00D14C6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CA422D">
              <w:rPr>
                <w:rFonts w:cs="Times New Roman"/>
                <w:b/>
                <w:bCs/>
                <w:sz w:val="16"/>
                <w:szCs w:val="16"/>
              </w:rPr>
              <w:t>MEDLINE</w:t>
            </w:r>
          </w:p>
        </w:tc>
        <w:tc>
          <w:tcPr>
            <w:tcW w:w="830" w:type="pct"/>
          </w:tcPr>
          <w:p w14:paraId="7F3A4CB8" w14:textId="77777777" w:rsidR="008C1263" w:rsidRPr="00CA422D" w:rsidRDefault="008C1263" w:rsidP="00D14C6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A422D">
              <w:rPr>
                <w:sz w:val="16"/>
                <w:szCs w:val="16"/>
              </w:rPr>
              <w:t>OR "Neoplasms [MeSH]"</w:t>
            </w:r>
          </w:p>
          <w:p w14:paraId="7A9E2BBF" w14:textId="77777777" w:rsidR="008C1263" w:rsidRPr="0026221C" w:rsidRDefault="008C1263" w:rsidP="00D14C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4" w:type="pct"/>
          </w:tcPr>
          <w:p w14:paraId="210136CC" w14:textId="77777777" w:rsidR="008C1263" w:rsidRPr="002766B5" w:rsidRDefault="008C1263" w:rsidP="00D14C67">
            <w:pPr>
              <w:rPr>
                <w:rFonts w:cs="Times New Roman"/>
                <w:sz w:val="16"/>
                <w:szCs w:val="16"/>
              </w:rPr>
            </w:pPr>
            <w:r w:rsidRPr="002766B5">
              <w:rPr>
                <w:rFonts w:cs="Times New Roman"/>
                <w:sz w:val="16"/>
                <w:szCs w:val="16"/>
              </w:rPr>
              <w:t>OR "Caregivers [MeSH]"</w:t>
            </w:r>
          </w:p>
        </w:tc>
        <w:tc>
          <w:tcPr>
            <w:tcW w:w="904" w:type="pct"/>
          </w:tcPr>
          <w:p w14:paraId="46A0060D" w14:textId="77777777" w:rsidR="008C1263" w:rsidRPr="0078644C" w:rsidRDefault="008C1263" w:rsidP="00D14C67">
            <w:pPr>
              <w:rPr>
                <w:rFonts w:cs="Times New Roman"/>
                <w:sz w:val="16"/>
                <w:szCs w:val="16"/>
              </w:rPr>
            </w:pPr>
            <w:r w:rsidRPr="002766B5">
              <w:rPr>
                <w:rFonts w:cs="Times New Roman"/>
                <w:sz w:val="16"/>
                <w:szCs w:val="16"/>
              </w:rPr>
              <w:t>OR "Palliative Care [MeSH]"</w:t>
            </w:r>
          </w:p>
        </w:tc>
        <w:tc>
          <w:tcPr>
            <w:tcW w:w="895" w:type="pct"/>
          </w:tcPr>
          <w:p w14:paraId="041507AE" w14:textId="77777777" w:rsidR="008C1263" w:rsidRPr="00A707DF" w:rsidRDefault="008C1263" w:rsidP="00D14C67">
            <w:pPr>
              <w:rPr>
                <w:rFonts w:cs="Times New Roman"/>
                <w:sz w:val="16"/>
                <w:szCs w:val="16"/>
              </w:rPr>
            </w:pPr>
            <w:r w:rsidRPr="00E22E4C">
              <w:rPr>
                <w:rFonts w:cs="Times New Roman"/>
                <w:sz w:val="16"/>
                <w:szCs w:val="16"/>
              </w:rPr>
              <w:t>OR "Home Health Aids [MeSH]" OR "Home Care Services [MeSH]"</w:t>
            </w:r>
          </w:p>
        </w:tc>
        <w:tc>
          <w:tcPr>
            <w:tcW w:w="838" w:type="pct"/>
          </w:tcPr>
          <w:p w14:paraId="35D4415A" w14:textId="77777777" w:rsidR="008C1263" w:rsidRPr="00525781" w:rsidRDefault="008C1263" w:rsidP="00D14C67">
            <w:pPr>
              <w:rPr>
                <w:rFonts w:cs="Times New Roman"/>
                <w:sz w:val="16"/>
                <w:szCs w:val="16"/>
              </w:rPr>
            </w:pPr>
            <w:r w:rsidRPr="00FD7FAB">
              <w:rPr>
                <w:rFonts w:cs="Times New Roman"/>
                <w:sz w:val="16"/>
                <w:szCs w:val="16"/>
              </w:rPr>
              <w:t>OR “Qualitative Research [MeSH]”</w:t>
            </w:r>
          </w:p>
        </w:tc>
      </w:tr>
      <w:tr w:rsidR="008C1263" w:rsidRPr="00CA422D" w14:paraId="690910AF" w14:textId="77777777" w:rsidTr="00D14C67">
        <w:trPr>
          <w:trHeight w:val="1028"/>
        </w:trPr>
        <w:tc>
          <w:tcPr>
            <w:tcW w:w="498" w:type="pct"/>
          </w:tcPr>
          <w:p w14:paraId="543173E5" w14:textId="77777777" w:rsidR="008C1263" w:rsidRPr="00CA422D" w:rsidRDefault="008C1263" w:rsidP="00D14C6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CA422D">
              <w:rPr>
                <w:rFonts w:cs="Times New Roman"/>
                <w:b/>
                <w:bCs/>
                <w:sz w:val="16"/>
                <w:szCs w:val="16"/>
              </w:rPr>
              <w:t>EMBASE</w:t>
            </w:r>
          </w:p>
        </w:tc>
        <w:tc>
          <w:tcPr>
            <w:tcW w:w="830" w:type="pct"/>
          </w:tcPr>
          <w:p w14:paraId="083807D7" w14:textId="77777777" w:rsidR="008C1263" w:rsidRPr="00CA422D" w:rsidRDefault="008C1263" w:rsidP="00D14C67">
            <w:pPr>
              <w:rPr>
                <w:rFonts w:cs="Times New Roman"/>
                <w:sz w:val="16"/>
                <w:szCs w:val="16"/>
              </w:rPr>
            </w:pPr>
            <w:r w:rsidRPr="00CA422D">
              <w:rPr>
                <w:rFonts w:cs="Times New Roman"/>
                <w:sz w:val="16"/>
                <w:szCs w:val="16"/>
              </w:rPr>
              <w:t>OR "Malignant Neoplasm [MeSH]"</w:t>
            </w:r>
          </w:p>
        </w:tc>
        <w:tc>
          <w:tcPr>
            <w:tcW w:w="1034" w:type="pct"/>
          </w:tcPr>
          <w:p w14:paraId="689168F1" w14:textId="77777777" w:rsidR="008C1263" w:rsidRPr="00CA422D" w:rsidRDefault="008C1263" w:rsidP="00D14C67">
            <w:pPr>
              <w:rPr>
                <w:rFonts w:cs="Times New Roman"/>
                <w:sz w:val="16"/>
                <w:szCs w:val="16"/>
              </w:rPr>
            </w:pPr>
            <w:r w:rsidRPr="00CA422D">
              <w:rPr>
                <w:rFonts w:cs="Times New Roman"/>
                <w:sz w:val="16"/>
                <w:szCs w:val="16"/>
              </w:rPr>
              <w:t>"Caregiver [MeSH] " OR "Caregiver Support [MeSH] " OR "Caregiver Burden [MeSH] " OR "Caregiver Burnout [MeSH]"</w:t>
            </w:r>
          </w:p>
        </w:tc>
        <w:tc>
          <w:tcPr>
            <w:tcW w:w="904" w:type="pct"/>
          </w:tcPr>
          <w:p w14:paraId="2D73DB57" w14:textId="77777777" w:rsidR="008C1263" w:rsidRPr="00CA422D" w:rsidRDefault="008C1263" w:rsidP="00D14C6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A422D">
              <w:rPr>
                <w:sz w:val="16"/>
                <w:szCs w:val="16"/>
              </w:rPr>
              <w:t>OR "Palliative Therapy [MeSH]"</w:t>
            </w:r>
          </w:p>
          <w:p w14:paraId="50B260C3" w14:textId="77777777" w:rsidR="008C1263" w:rsidRPr="0026221C" w:rsidRDefault="008C1263" w:rsidP="00D14C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5" w:type="pct"/>
          </w:tcPr>
          <w:p w14:paraId="6636EF9B" w14:textId="77777777" w:rsidR="008C1263" w:rsidRPr="002766B5" w:rsidRDefault="008C1263" w:rsidP="00D14C67">
            <w:pPr>
              <w:rPr>
                <w:rFonts w:cs="Times New Roman"/>
                <w:sz w:val="16"/>
                <w:szCs w:val="16"/>
              </w:rPr>
            </w:pPr>
            <w:r w:rsidRPr="002766B5">
              <w:rPr>
                <w:rFonts w:cs="Times New Roman"/>
                <w:sz w:val="16"/>
                <w:szCs w:val="16"/>
              </w:rPr>
              <w:t>OR "Home Visit [MeSH]” OR "Home Care [MeSH]" OR "Home [MeSH]"</w:t>
            </w:r>
          </w:p>
        </w:tc>
        <w:tc>
          <w:tcPr>
            <w:tcW w:w="838" w:type="pct"/>
          </w:tcPr>
          <w:p w14:paraId="6492F42F" w14:textId="77777777" w:rsidR="008C1263" w:rsidRPr="00CA422D" w:rsidRDefault="008C1263" w:rsidP="00D14C6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A422D">
              <w:rPr>
                <w:sz w:val="16"/>
                <w:szCs w:val="16"/>
              </w:rPr>
              <w:t>OR "Qualitative Research [MeSH]" OR "Qualitative Analysis [MeSH]"</w:t>
            </w:r>
          </w:p>
          <w:p w14:paraId="74AE97F9" w14:textId="77777777" w:rsidR="008C1263" w:rsidRPr="0026221C" w:rsidRDefault="008C1263" w:rsidP="00D14C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C1263" w:rsidRPr="00CA422D" w14:paraId="531CAA4F" w14:textId="77777777" w:rsidTr="00D14C67">
        <w:trPr>
          <w:trHeight w:val="688"/>
        </w:trPr>
        <w:tc>
          <w:tcPr>
            <w:tcW w:w="498" w:type="pct"/>
          </w:tcPr>
          <w:p w14:paraId="1BD1F2B3" w14:textId="77777777" w:rsidR="008C1263" w:rsidRPr="00CA422D" w:rsidRDefault="008C1263" w:rsidP="00D14C6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CA422D">
              <w:rPr>
                <w:rFonts w:cs="Times New Roman"/>
                <w:b/>
                <w:bCs/>
                <w:sz w:val="16"/>
                <w:szCs w:val="16"/>
              </w:rPr>
              <w:t>PsychINFO</w:t>
            </w:r>
          </w:p>
        </w:tc>
        <w:tc>
          <w:tcPr>
            <w:tcW w:w="830" w:type="pct"/>
          </w:tcPr>
          <w:p w14:paraId="605890CC" w14:textId="77777777" w:rsidR="008C1263" w:rsidRPr="00CA422D" w:rsidRDefault="008C1263" w:rsidP="00D14C67">
            <w:pPr>
              <w:rPr>
                <w:rFonts w:cs="Times New Roman"/>
                <w:sz w:val="16"/>
                <w:szCs w:val="16"/>
              </w:rPr>
            </w:pPr>
            <w:r w:rsidRPr="00CA422D">
              <w:rPr>
                <w:rFonts w:cs="Times New Roman"/>
                <w:sz w:val="16"/>
                <w:szCs w:val="16"/>
              </w:rPr>
              <w:t>OR "Neoplasms [MeSH]"</w:t>
            </w:r>
          </w:p>
        </w:tc>
        <w:tc>
          <w:tcPr>
            <w:tcW w:w="1034" w:type="pct"/>
          </w:tcPr>
          <w:p w14:paraId="40B7BECC" w14:textId="77777777" w:rsidR="008C1263" w:rsidRPr="00CA422D" w:rsidRDefault="008C1263" w:rsidP="00D14C6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A422D">
              <w:rPr>
                <w:sz w:val="16"/>
                <w:szCs w:val="16"/>
              </w:rPr>
              <w:t>OR "Caregivers [MeSH]”</w:t>
            </w:r>
          </w:p>
          <w:p w14:paraId="641F6608" w14:textId="77777777" w:rsidR="008C1263" w:rsidRPr="0026221C" w:rsidRDefault="008C1263" w:rsidP="00D14C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4" w:type="pct"/>
          </w:tcPr>
          <w:p w14:paraId="239A3D84" w14:textId="77777777" w:rsidR="008C1263" w:rsidRPr="00CA422D" w:rsidRDefault="008C1263" w:rsidP="00D14C6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A422D">
              <w:rPr>
                <w:sz w:val="16"/>
                <w:szCs w:val="16"/>
              </w:rPr>
              <w:t>OR "Palliative Care [MeSH]"</w:t>
            </w:r>
          </w:p>
          <w:p w14:paraId="6F36A70C" w14:textId="77777777" w:rsidR="008C1263" w:rsidRPr="0026221C" w:rsidRDefault="008C1263" w:rsidP="00D14C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5" w:type="pct"/>
          </w:tcPr>
          <w:p w14:paraId="1EB37D1C" w14:textId="77777777" w:rsidR="008C1263" w:rsidRPr="00CA422D" w:rsidRDefault="008C1263" w:rsidP="00D14C67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A422D">
              <w:rPr>
                <w:sz w:val="16"/>
                <w:szCs w:val="16"/>
              </w:rPr>
              <w:t>OR "Home Visiting Programs [MeSH]” OR "Home Care [MeSH]"</w:t>
            </w:r>
          </w:p>
          <w:p w14:paraId="66D3577D" w14:textId="77777777" w:rsidR="008C1263" w:rsidRPr="0026221C" w:rsidRDefault="008C1263" w:rsidP="00D14C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pct"/>
          </w:tcPr>
          <w:p w14:paraId="54D038B7" w14:textId="77777777" w:rsidR="008C1263" w:rsidRPr="002766B5" w:rsidRDefault="008C1263" w:rsidP="00D14C67">
            <w:pPr>
              <w:rPr>
                <w:rFonts w:cs="Times New Roman"/>
                <w:sz w:val="16"/>
                <w:szCs w:val="16"/>
              </w:rPr>
            </w:pPr>
            <w:r w:rsidRPr="002766B5">
              <w:rPr>
                <w:rFonts w:cs="Times New Roman"/>
                <w:sz w:val="16"/>
                <w:szCs w:val="16"/>
              </w:rPr>
              <w:t>OR "Qualitative Methods [MeSH]” OR “Qualitative Measures [MeSH]”</w:t>
            </w:r>
          </w:p>
        </w:tc>
      </w:tr>
    </w:tbl>
    <w:p w14:paraId="0DBE6CC6" w14:textId="77777777" w:rsidR="008C1263" w:rsidRPr="00CA422D" w:rsidRDefault="008C1263" w:rsidP="008C1263">
      <w:pPr>
        <w:spacing w:line="360" w:lineRule="auto"/>
        <w:rPr>
          <w:rFonts w:cs="Times New Roman"/>
          <w:sz w:val="20"/>
          <w:szCs w:val="20"/>
        </w:rPr>
      </w:pPr>
      <w:r w:rsidRPr="00CA422D">
        <w:rPr>
          <w:rFonts w:cs="Times New Roman"/>
          <w:sz w:val="20"/>
          <w:szCs w:val="20"/>
        </w:rPr>
        <w:t>*Base search strategy as listed in the PubMed row. For MEDLINE, EMBASE and PsychINFO databases the additional MeSH</w:t>
      </w:r>
      <w:r>
        <w:rPr>
          <w:rFonts w:cs="Times New Roman"/>
          <w:sz w:val="20"/>
          <w:szCs w:val="20"/>
        </w:rPr>
        <w:t xml:space="preserve">/EMBASE </w:t>
      </w:r>
      <w:r w:rsidRPr="00CA422D">
        <w:rPr>
          <w:rFonts w:cs="Times New Roman"/>
          <w:sz w:val="20"/>
          <w:szCs w:val="20"/>
        </w:rPr>
        <w:t xml:space="preserve">terms were used in addition to those listed in the PubMed row. </w:t>
      </w:r>
    </w:p>
    <w:p w14:paraId="5D5F93C3" w14:textId="77777777" w:rsidR="008C1263" w:rsidRPr="00893E3D" w:rsidRDefault="008C1263" w:rsidP="008C1263">
      <w:pPr>
        <w:spacing w:line="360" w:lineRule="auto"/>
        <w:rPr>
          <w:rFonts w:ascii="Arial" w:hAnsi="Arial" w:cs="Arial"/>
          <w:b/>
          <w:bCs/>
        </w:rPr>
      </w:pPr>
    </w:p>
    <w:p w14:paraId="0DCE9BDB" w14:textId="77777777" w:rsidR="00903BB9" w:rsidRDefault="00903BB9"/>
    <w:sectPr w:rsidR="00903BB9" w:rsidSect="008C1263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63"/>
    <w:rsid w:val="00056F09"/>
    <w:rsid w:val="000E09C9"/>
    <w:rsid w:val="001534FB"/>
    <w:rsid w:val="00214785"/>
    <w:rsid w:val="00247D59"/>
    <w:rsid w:val="0025666A"/>
    <w:rsid w:val="0026079D"/>
    <w:rsid w:val="002B00C4"/>
    <w:rsid w:val="002C3F45"/>
    <w:rsid w:val="003C3B4E"/>
    <w:rsid w:val="00480104"/>
    <w:rsid w:val="00506A59"/>
    <w:rsid w:val="005612B4"/>
    <w:rsid w:val="00683852"/>
    <w:rsid w:val="00710C70"/>
    <w:rsid w:val="00763875"/>
    <w:rsid w:val="007B4168"/>
    <w:rsid w:val="007C6A0F"/>
    <w:rsid w:val="007D322E"/>
    <w:rsid w:val="00833A70"/>
    <w:rsid w:val="008C1263"/>
    <w:rsid w:val="008D2D5A"/>
    <w:rsid w:val="00903BB9"/>
    <w:rsid w:val="00934264"/>
    <w:rsid w:val="00A32BAC"/>
    <w:rsid w:val="00A5587E"/>
    <w:rsid w:val="00AB4C9A"/>
    <w:rsid w:val="00C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98F63"/>
  <w15:chartTrackingRefBased/>
  <w15:docId w15:val="{AA443571-7928-4742-940F-6AA0DE42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63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1263"/>
    <w:pPr>
      <w:spacing w:before="100" w:beforeAutospacing="1" w:after="100" w:afterAutospacing="1"/>
    </w:pPr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Ongko</dc:creator>
  <cp:keywords/>
  <dc:description/>
  <cp:lastModifiedBy>Emily Ongko</cp:lastModifiedBy>
  <cp:revision>2</cp:revision>
  <dcterms:created xsi:type="dcterms:W3CDTF">2022-06-12T05:51:00Z</dcterms:created>
  <dcterms:modified xsi:type="dcterms:W3CDTF">2022-10-03T09:55:00Z</dcterms:modified>
</cp:coreProperties>
</file>