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1" w:type="dxa"/>
        <w:tblLook w:val="04A0" w:firstRow="1" w:lastRow="0" w:firstColumn="1" w:lastColumn="0" w:noHBand="0" w:noVBand="1"/>
      </w:tblPr>
      <w:tblGrid>
        <w:gridCol w:w="8075"/>
        <w:gridCol w:w="1276"/>
      </w:tblGrid>
      <w:tr w:rsidR="00E939B6" w:rsidRPr="00181664" w14:paraId="61B0B624" w14:textId="77777777" w:rsidTr="00E939B6">
        <w:tc>
          <w:tcPr>
            <w:tcW w:w="8075" w:type="dxa"/>
            <w:tcBorders>
              <w:top w:val="nil"/>
              <w:left w:val="nil"/>
              <w:bottom w:val="single" w:sz="4" w:space="0" w:color="auto"/>
              <w:right w:val="nil"/>
            </w:tcBorders>
            <w:vAlign w:val="center"/>
          </w:tcPr>
          <w:p w14:paraId="3F3EA550" w14:textId="620A2682" w:rsidR="00E939B6" w:rsidRPr="00181664" w:rsidRDefault="00181664" w:rsidP="00E939B6">
            <w:pPr>
              <w:rPr>
                <w:rFonts w:ascii="Arial" w:hAnsi="Arial" w:cs="Arial"/>
                <w:b/>
                <w:sz w:val="20"/>
                <w:szCs w:val="20"/>
              </w:rPr>
            </w:pPr>
            <w:r w:rsidRPr="00181664">
              <w:rPr>
                <w:rFonts w:ascii="Arial" w:hAnsi="Arial" w:cs="Arial"/>
                <w:b/>
                <w:sz w:val="20"/>
                <w:szCs w:val="20"/>
              </w:rPr>
              <w:t>Supplementary Online Material - Table 1</w:t>
            </w:r>
            <w:r w:rsidR="00E939B6" w:rsidRPr="00181664">
              <w:rPr>
                <w:rFonts w:ascii="Arial" w:hAnsi="Arial" w:cs="Arial"/>
                <w:b/>
                <w:sz w:val="20"/>
                <w:szCs w:val="20"/>
              </w:rPr>
              <w:t>. Search strategies</w:t>
            </w:r>
          </w:p>
          <w:p w14:paraId="6248D7BA" w14:textId="1FA95C17" w:rsidR="00E939B6" w:rsidRPr="00181664" w:rsidRDefault="00E939B6" w:rsidP="00E939B6">
            <w:pPr>
              <w:rPr>
                <w:rFonts w:ascii="Arial" w:hAnsi="Arial" w:cs="Arial"/>
                <w:b/>
                <w:sz w:val="20"/>
                <w:szCs w:val="20"/>
              </w:rPr>
            </w:pPr>
          </w:p>
        </w:tc>
        <w:tc>
          <w:tcPr>
            <w:tcW w:w="1276" w:type="dxa"/>
            <w:tcBorders>
              <w:top w:val="nil"/>
              <w:left w:val="nil"/>
              <w:bottom w:val="single" w:sz="4" w:space="0" w:color="auto"/>
              <w:right w:val="nil"/>
            </w:tcBorders>
            <w:vAlign w:val="center"/>
          </w:tcPr>
          <w:p w14:paraId="1F88E472" w14:textId="77777777" w:rsidR="00E939B6" w:rsidRPr="00181664" w:rsidRDefault="00E939B6" w:rsidP="004D0C8A">
            <w:pPr>
              <w:jc w:val="center"/>
              <w:rPr>
                <w:rFonts w:ascii="Arial" w:hAnsi="Arial" w:cs="Arial"/>
                <w:b/>
                <w:sz w:val="20"/>
                <w:szCs w:val="20"/>
              </w:rPr>
            </w:pPr>
          </w:p>
        </w:tc>
      </w:tr>
      <w:tr w:rsidR="004D0C8A" w:rsidRPr="00E939B6" w14:paraId="515288D5" w14:textId="77777777" w:rsidTr="00E939B6">
        <w:tc>
          <w:tcPr>
            <w:tcW w:w="8075" w:type="dxa"/>
            <w:tcBorders>
              <w:top w:val="single" w:sz="4" w:space="0" w:color="auto"/>
            </w:tcBorders>
            <w:vAlign w:val="center"/>
          </w:tcPr>
          <w:p w14:paraId="3DA87DB6" w14:textId="62C8BD5B"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Database and search strategy</w:t>
            </w:r>
          </w:p>
        </w:tc>
        <w:tc>
          <w:tcPr>
            <w:tcW w:w="1276" w:type="dxa"/>
            <w:tcBorders>
              <w:top w:val="single" w:sz="4" w:space="0" w:color="auto"/>
            </w:tcBorders>
            <w:vAlign w:val="center"/>
          </w:tcPr>
          <w:p w14:paraId="03EB8F67" w14:textId="7F8DE1C6"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Number of results</w:t>
            </w:r>
          </w:p>
        </w:tc>
      </w:tr>
      <w:tr w:rsidR="004D0C8A" w:rsidRPr="00E939B6" w14:paraId="2CA855A9" w14:textId="77777777" w:rsidTr="004D0C8A">
        <w:tc>
          <w:tcPr>
            <w:tcW w:w="8075" w:type="dxa"/>
          </w:tcPr>
          <w:p w14:paraId="56BB0AF1" w14:textId="77777777" w:rsidR="004D0C8A" w:rsidRPr="00E939B6" w:rsidRDefault="004D0C8A">
            <w:pPr>
              <w:rPr>
                <w:rFonts w:ascii="Arial" w:hAnsi="Arial" w:cs="Arial"/>
                <w:b/>
                <w:bCs/>
                <w:sz w:val="20"/>
                <w:szCs w:val="20"/>
              </w:rPr>
            </w:pPr>
            <w:r w:rsidRPr="00E939B6">
              <w:rPr>
                <w:rFonts w:ascii="Arial" w:hAnsi="Arial" w:cs="Arial"/>
                <w:b/>
                <w:bCs/>
                <w:sz w:val="20"/>
                <w:szCs w:val="20"/>
              </w:rPr>
              <w:t>Ovid MEDLINE(R) ALL 1946 to May 02, 2023</w:t>
            </w:r>
          </w:p>
          <w:p w14:paraId="66793C92" w14:textId="77777777" w:rsidR="004D0C8A" w:rsidRPr="00E939B6" w:rsidRDefault="004D0C8A">
            <w:pPr>
              <w:rPr>
                <w:rFonts w:ascii="Arial" w:hAnsi="Arial" w:cs="Arial"/>
                <w:sz w:val="20"/>
                <w:szCs w:val="20"/>
              </w:rPr>
            </w:pPr>
            <w:r w:rsidRPr="00E939B6">
              <w:rPr>
                <w:rFonts w:ascii="Arial" w:hAnsi="Arial" w:cs="Arial"/>
                <w:sz w:val="20"/>
                <w:szCs w:val="20"/>
              </w:rPr>
              <w:t>(Terminally Ill/ OR exp Terminal Care/ OR "Hospice and Palliative Care Nursing"/ OR Hospices/ OR Palliative Care/ OR Palliative Medicine/ OR (Palliative* OR Hospice* OR "Support Care*" OR "Supportive Care*" OR "Comfort Care*" OR "life threatening" OR "life limiting" OR dying OR EOL OR (end ADJ3 (life OR stage* OR disease*)) OR ((terminal* OR advance* OR incurable) ADJ3 (stage* OR patient* OR ill* OR sick OR care OR disease* OR cancer* OR condition*))).</w:t>
            </w:r>
            <w:proofErr w:type="spellStart"/>
            <w:r w:rsidRPr="00E939B6">
              <w:rPr>
                <w:rFonts w:ascii="Arial" w:hAnsi="Arial" w:cs="Arial"/>
                <w:sz w:val="20"/>
                <w:szCs w:val="20"/>
              </w:rPr>
              <w:t>ab,ti,kf</w:t>
            </w:r>
            <w:proofErr w:type="spellEnd"/>
            <w:r w:rsidRPr="00E939B6">
              <w:rPr>
                <w:rFonts w:ascii="Arial" w:hAnsi="Arial" w:cs="Arial"/>
                <w:sz w:val="20"/>
                <w:szCs w:val="20"/>
              </w:rPr>
              <w:t>. OR ("1049 9091" OR "1472 684X" OR "1357 6321" OR "1536 0539" OR "0825 8597" OR "1557 7740" OR "1552 4264" OR "1478 9523" OR "1477 030X" OR "0749 1565" OR "0742 969X" OR "1544 6794" OR "0941 4355" OR "1873 6513" OR "0145 7624" OR "1091 7683" OR "0030 2228").is.) AND (Altruism/ OR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roofErr w:type="gramStart"/>
            <w:r w:rsidRPr="00E939B6">
              <w:rPr>
                <w:rFonts w:ascii="Arial" w:hAnsi="Arial" w:cs="Arial"/>
                <w:sz w:val="20"/>
                <w:szCs w:val="20"/>
              </w:rPr>
              <w:t>).</w:t>
            </w:r>
            <w:proofErr w:type="spellStart"/>
            <w:r w:rsidRPr="00E939B6">
              <w:rPr>
                <w:rFonts w:ascii="Arial" w:hAnsi="Arial" w:cs="Arial"/>
                <w:sz w:val="20"/>
                <w:szCs w:val="20"/>
              </w:rPr>
              <w:t>ab</w:t>
            </w:r>
            <w:proofErr w:type="gramEnd"/>
            <w:r w:rsidRPr="00E939B6">
              <w:rPr>
                <w:rFonts w:ascii="Arial" w:hAnsi="Arial" w:cs="Arial"/>
                <w:sz w:val="20"/>
                <w:szCs w:val="20"/>
              </w:rPr>
              <w:t>,ti,kf</w:t>
            </w:r>
            <w:proofErr w:type="spellEnd"/>
            <w:r w:rsidRPr="00E939B6">
              <w:rPr>
                <w:rFonts w:ascii="Arial" w:hAnsi="Arial" w:cs="Arial"/>
                <w:sz w:val="20"/>
                <w:szCs w:val="20"/>
              </w:rPr>
              <w:t>.) NOT (exp animals/ not humans.sh.)</w:t>
            </w:r>
          </w:p>
          <w:p w14:paraId="2C4ECB71" w14:textId="77777777" w:rsidR="004D0C8A" w:rsidRPr="00E939B6" w:rsidRDefault="004D0C8A">
            <w:pPr>
              <w:rPr>
                <w:rFonts w:ascii="Arial" w:hAnsi="Arial" w:cs="Arial"/>
                <w:sz w:val="20"/>
                <w:szCs w:val="20"/>
              </w:rPr>
            </w:pPr>
          </w:p>
          <w:p w14:paraId="55B6970C" w14:textId="1940A215" w:rsidR="00B05884" w:rsidRPr="00E939B6" w:rsidRDefault="00B05884">
            <w:pPr>
              <w:rPr>
                <w:rFonts w:ascii="Arial" w:hAnsi="Arial" w:cs="Arial"/>
                <w:sz w:val="20"/>
                <w:szCs w:val="20"/>
              </w:rPr>
            </w:pPr>
            <w:r w:rsidRPr="00E939B6">
              <w:rPr>
                <w:rFonts w:ascii="Arial" w:hAnsi="Arial" w:cs="Arial"/>
                <w:i/>
                <w:iCs/>
                <w:sz w:val="20"/>
                <w:szCs w:val="20"/>
              </w:rPr>
              <w:t>Search for ISSNs based on</w:t>
            </w:r>
            <w:r w:rsidR="002836DA" w:rsidRPr="00E939B6">
              <w:rPr>
                <w:rFonts w:ascii="Arial" w:hAnsi="Arial" w:cs="Arial"/>
                <w:i/>
                <w:iCs/>
                <w:sz w:val="20"/>
                <w:szCs w:val="20"/>
              </w:rPr>
              <w:t>:</w:t>
            </w:r>
            <w:r w:rsidRPr="00E939B6">
              <w:rPr>
                <w:rFonts w:ascii="Arial" w:hAnsi="Arial" w:cs="Arial"/>
                <w:i/>
                <w:iCs/>
                <w:sz w:val="20"/>
                <w:szCs w:val="20"/>
              </w:rPr>
              <w:t xml:space="preserve"> </w:t>
            </w:r>
            <w:proofErr w:type="spellStart"/>
            <w:r w:rsidRPr="00E939B6">
              <w:rPr>
                <w:rFonts w:ascii="Arial" w:hAnsi="Arial" w:cs="Arial"/>
                <w:i/>
                <w:iCs/>
                <w:sz w:val="20"/>
                <w:szCs w:val="20"/>
              </w:rPr>
              <w:t>CareSearch</w:t>
            </w:r>
            <w:proofErr w:type="spellEnd"/>
            <w:r w:rsidRPr="00E939B6">
              <w:rPr>
                <w:rFonts w:ascii="Arial" w:hAnsi="Arial" w:cs="Arial"/>
                <w:i/>
                <w:iCs/>
                <w:sz w:val="20"/>
                <w:szCs w:val="20"/>
              </w:rPr>
              <w:t xml:space="preserve">. Palliative Care PubMed Searches [Internet]. Adelaide SA: </w:t>
            </w:r>
            <w:proofErr w:type="spellStart"/>
            <w:r w:rsidRPr="00E939B6">
              <w:rPr>
                <w:rFonts w:ascii="Arial" w:hAnsi="Arial" w:cs="Arial"/>
                <w:i/>
                <w:iCs/>
                <w:sz w:val="20"/>
                <w:szCs w:val="20"/>
              </w:rPr>
              <w:t>CareSearch</w:t>
            </w:r>
            <w:proofErr w:type="spellEnd"/>
            <w:r w:rsidRPr="00E939B6">
              <w:rPr>
                <w:rFonts w:ascii="Arial" w:hAnsi="Arial" w:cs="Arial"/>
                <w:i/>
                <w:iCs/>
                <w:sz w:val="20"/>
                <w:szCs w:val="20"/>
              </w:rPr>
              <w:t xml:space="preserve">, Flinders University; [updated 2021 Sep 1; cited 2023 May 5]. Available from: </w:t>
            </w:r>
            <w:hyperlink r:id="rId6" w:history="1">
              <w:r w:rsidRPr="00E939B6">
                <w:rPr>
                  <w:rStyle w:val="Lienhypertexte"/>
                  <w:rFonts w:ascii="Arial" w:hAnsi="Arial" w:cs="Arial"/>
                  <w:i/>
                  <w:iCs/>
                  <w:sz w:val="20"/>
                  <w:szCs w:val="20"/>
                </w:rPr>
                <w:t>https://www.caresearch.com.au/tabid/6870/Default.aspx</w:t>
              </w:r>
            </w:hyperlink>
          </w:p>
          <w:p w14:paraId="665841E5" w14:textId="434C005C" w:rsidR="00B05884" w:rsidRPr="00E939B6" w:rsidRDefault="00B05884">
            <w:pPr>
              <w:rPr>
                <w:rFonts w:ascii="Arial" w:hAnsi="Arial" w:cs="Arial"/>
                <w:sz w:val="20"/>
                <w:szCs w:val="20"/>
              </w:rPr>
            </w:pPr>
          </w:p>
        </w:tc>
        <w:tc>
          <w:tcPr>
            <w:tcW w:w="1276" w:type="dxa"/>
            <w:vAlign w:val="center"/>
          </w:tcPr>
          <w:p w14:paraId="5E72CBBB"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762</w:t>
            </w:r>
          </w:p>
          <w:p w14:paraId="62E4EB52" w14:textId="0B9140E2"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34779636" w14:textId="77777777" w:rsidTr="004D0C8A">
        <w:tc>
          <w:tcPr>
            <w:tcW w:w="8075" w:type="dxa"/>
          </w:tcPr>
          <w:p w14:paraId="68886C8A" w14:textId="77777777" w:rsidR="004D0C8A" w:rsidRPr="00E939B6" w:rsidRDefault="004D0C8A" w:rsidP="004D0C8A">
            <w:pPr>
              <w:rPr>
                <w:rFonts w:ascii="Arial" w:hAnsi="Arial" w:cs="Arial"/>
                <w:b/>
                <w:bCs/>
                <w:sz w:val="20"/>
                <w:szCs w:val="20"/>
              </w:rPr>
            </w:pPr>
            <w:r w:rsidRPr="00E939B6">
              <w:rPr>
                <w:rFonts w:ascii="Arial" w:hAnsi="Arial" w:cs="Arial"/>
                <w:b/>
                <w:bCs/>
                <w:sz w:val="20"/>
                <w:szCs w:val="20"/>
              </w:rPr>
              <w:t>Embase.com</w:t>
            </w:r>
          </w:p>
          <w:p w14:paraId="3E196B32" w14:textId="77777777" w:rsidR="004D0C8A" w:rsidRPr="00E939B6" w:rsidRDefault="004D0C8A" w:rsidP="004D0C8A">
            <w:pPr>
              <w:rPr>
                <w:rFonts w:ascii="Arial" w:hAnsi="Arial" w:cs="Arial"/>
                <w:sz w:val="20"/>
                <w:szCs w:val="20"/>
              </w:rPr>
            </w:pPr>
            <w:r w:rsidRPr="00E939B6">
              <w:rPr>
                <w:rFonts w:ascii="Arial" w:hAnsi="Arial" w:cs="Arial"/>
                <w:sz w:val="20"/>
                <w:szCs w:val="20"/>
              </w:rPr>
              <w:t>('terminally ill patient'/exp OR 'terminal care'/exp OR 'palliative nursing'/de OR 'hospice'/de OR 'palliative therapy'/exp OR 'hospice nursing'/de OR 'dying'/de OR (Palliative* OR Hospice* OR "Support Care*" OR "Supportive Care*" OR "Comfort Care*" OR "life threatening" OR "life limiting" OR dying OR EOL OR (end NEAR/3 (life OR stage* OR disease*)) OR ((terminal* OR advance* OR incurable) NEAR/3 (stage* OR patient* OR ill* OR sick OR care OR disease* OR cancer* OR condition*))):</w:t>
            </w:r>
            <w:proofErr w:type="spellStart"/>
            <w:r w:rsidRPr="00E939B6">
              <w:rPr>
                <w:rFonts w:ascii="Arial" w:hAnsi="Arial" w:cs="Arial"/>
                <w:sz w:val="20"/>
                <w:szCs w:val="20"/>
              </w:rPr>
              <w:t>ab,ti,kw</w:t>
            </w:r>
            <w:proofErr w:type="spellEnd"/>
            <w:r w:rsidRPr="00E939B6">
              <w:rPr>
                <w:rFonts w:ascii="Arial" w:hAnsi="Arial" w:cs="Arial"/>
                <w:sz w:val="20"/>
                <w:szCs w:val="20"/>
              </w:rPr>
              <w:t xml:space="preserve"> OR (10499091 OR 1472684X OR 13576321 OR 15360539 OR 08258597 OR 15577740 OR 15524264 OR 14789523 OR 1477030X OR 07491565 OR 0742969X OR 15446794 OR 09414355 OR 18736513 OR 01457624 OR 10917683 OR 00302228):is) AND ('altruism'/de OR '</w:t>
            </w:r>
            <w:proofErr w:type="spellStart"/>
            <w:r w:rsidRPr="00E939B6">
              <w:rPr>
                <w:rFonts w:ascii="Arial" w:hAnsi="Arial" w:cs="Arial"/>
                <w:sz w:val="20"/>
                <w:szCs w:val="20"/>
              </w:rPr>
              <w:t>self transcendence</w:t>
            </w:r>
            <w:proofErr w:type="spellEnd"/>
            <w:r w:rsidRPr="00E939B6">
              <w:rPr>
                <w:rFonts w:ascii="Arial" w:hAnsi="Arial" w:cs="Arial"/>
                <w:sz w:val="20"/>
                <w:szCs w:val="20"/>
              </w:rPr>
              <w:t>'/de OR 'universalism'/de OR 'prosocial behavior'/de OR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roofErr w:type="spellStart"/>
            <w:r w:rsidRPr="00E939B6">
              <w:rPr>
                <w:rFonts w:ascii="Arial" w:hAnsi="Arial" w:cs="Arial"/>
                <w:sz w:val="20"/>
                <w:szCs w:val="20"/>
              </w:rPr>
              <w:t>ab,ti,kw</w:t>
            </w:r>
            <w:proofErr w:type="spellEnd"/>
            <w:r w:rsidRPr="00E939B6">
              <w:rPr>
                <w:rFonts w:ascii="Arial" w:hAnsi="Arial" w:cs="Arial"/>
                <w:sz w:val="20"/>
                <w:szCs w:val="20"/>
              </w:rPr>
              <w:t>) NOT ([animals]/</w:t>
            </w:r>
            <w:proofErr w:type="spellStart"/>
            <w:r w:rsidRPr="00E939B6">
              <w:rPr>
                <w:rFonts w:ascii="Arial" w:hAnsi="Arial" w:cs="Arial"/>
                <w:sz w:val="20"/>
                <w:szCs w:val="20"/>
              </w:rPr>
              <w:t>lim</w:t>
            </w:r>
            <w:proofErr w:type="spellEnd"/>
            <w:r w:rsidRPr="00E939B6">
              <w:rPr>
                <w:rFonts w:ascii="Arial" w:hAnsi="Arial" w:cs="Arial"/>
                <w:sz w:val="20"/>
                <w:szCs w:val="20"/>
              </w:rPr>
              <w:t xml:space="preserve"> NOT [humans]/</w:t>
            </w:r>
            <w:proofErr w:type="spellStart"/>
            <w:r w:rsidRPr="00E939B6">
              <w:rPr>
                <w:rFonts w:ascii="Arial" w:hAnsi="Arial" w:cs="Arial"/>
                <w:sz w:val="20"/>
                <w:szCs w:val="20"/>
              </w:rPr>
              <w:t>lim</w:t>
            </w:r>
            <w:proofErr w:type="spellEnd"/>
            <w:r w:rsidRPr="00E939B6">
              <w:rPr>
                <w:rFonts w:ascii="Arial" w:hAnsi="Arial" w:cs="Arial"/>
                <w:sz w:val="20"/>
                <w:szCs w:val="20"/>
              </w:rPr>
              <w:t>) NOT 'conference abstract'/it</w:t>
            </w:r>
          </w:p>
          <w:p w14:paraId="46E8109D" w14:textId="77777777" w:rsidR="004D0C8A" w:rsidRPr="00E939B6" w:rsidRDefault="004D0C8A" w:rsidP="004D0C8A">
            <w:pPr>
              <w:rPr>
                <w:rFonts w:ascii="Arial" w:hAnsi="Arial" w:cs="Arial"/>
                <w:sz w:val="20"/>
                <w:szCs w:val="20"/>
              </w:rPr>
            </w:pPr>
          </w:p>
          <w:p w14:paraId="334D35FB" w14:textId="75174861" w:rsidR="00B05884" w:rsidRPr="00E939B6" w:rsidRDefault="00B05884" w:rsidP="00B05884">
            <w:pPr>
              <w:rPr>
                <w:rFonts w:ascii="Arial" w:hAnsi="Arial" w:cs="Arial"/>
                <w:sz w:val="20"/>
                <w:szCs w:val="20"/>
              </w:rPr>
            </w:pPr>
            <w:r w:rsidRPr="00E939B6">
              <w:rPr>
                <w:rFonts w:ascii="Arial" w:hAnsi="Arial" w:cs="Arial"/>
                <w:i/>
                <w:iCs/>
                <w:sz w:val="20"/>
                <w:szCs w:val="20"/>
              </w:rPr>
              <w:t>Search for ISSNs based on</w:t>
            </w:r>
            <w:r w:rsidR="002836DA" w:rsidRPr="00E939B6">
              <w:rPr>
                <w:rFonts w:ascii="Arial" w:hAnsi="Arial" w:cs="Arial"/>
                <w:i/>
                <w:iCs/>
                <w:sz w:val="20"/>
                <w:szCs w:val="20"/>
              </w:rPr>
              <w:t>:</w:t>
            </w:r>
            <w:r w:rsidRPr="00E939B6">
              <w:rPr>
                <w:rFonts w:ascii="Arial" w:hAnsi="Arial" w:cs="Arial"/>
                <w:i/>
                <w:iCs/>
                <w:sz w:val="20"/>
                <w:szCs w:val="20"/>
              </w:rPr>
              <w:t xml:space="preserve"> </w:t>
            </w:r>
            <w:proofErr w:type="spellStart"/>
            <w:r w:rsidRPr="00E939B6">
              <w:rPr>
                <w:rFonts w:ascii="Arial" w:hAnsi="Arial" w:cs="Arial"/>
                <w:i/>
                <w:iCs/>
                <w:sz w:val="20"/>
                <w:szCs w:val="20"/>
              </w:rPr>
              <w:t>CareSearch</w:t>
            </w:r>
            <w:proofErr w:type="spellEnd"/>
            <w:r w:rsidRPr="00E939B6">
              <w:rPr>
                <w:rFonts w:ascii="Arial" w:hAnsi="Arial" w:cs="Arial"/>
                <w:i/>
                <w:iCs/>
                <w:sz w:val="20"/>
                <w:szCs w:val="20"/>
              </w:rPr>
              <w:t xml:space="preserve">. Palliative Care PubMed Searches [Internet]. Adelaide SA: </w:t>
            </w:r>
            <w:proofErr w:type="spellStart"/>
            <w:r w:rsidRPr="00E939B6">
              <w:rPr>
                <w:rFonts w:ascii="Arial" w:hAnsi="Arial" w:cs="Arial"/>
                <w:i/>
                <w:iCs/>
                <w:sz w:val="20"/>
                <w:szCs w:val="20"/>
              </w:rPr>
              <w:t>CareSearch</w:t>
            </w:r>
            <w:proofErr w:type="spellEnd"/>
            <w:r w:rsidRPr="00E939B6">
              <w:rPr>
                <w:rFonts w:ascii="Arial" w:hAnsi="Arial" w:cs="Arial"/>
                <w:i/>
                <w:iCs/>
                <w:sz w:val="20"/>
                <w:szCs w:val="20"/>
              </w:rPr>
              <w:t xml:space="preserve">, Flinders University; [updated 2021 Sep 1; cited 2023 May 5]. Available from: </w:t>
            </w:r>
            <w:hyperlink r:id="rId7" w:history="1">
              <w:r w:rsidRPr="00E939B6">
                <w:rPr>
                  <w:rStyle w:val="Lienhypertexte"/>
                  <w:rFonts w:ascii="Arial" w:hAnsi="Arial" w:cs="Arial"/>
                  <w:i/>
                  <w:iCs/>
                  <w:sz w:val="20"/>
                  <w:szCs w:val="20"/>
                </w:rPr>
                <w:t>https://www.caresearch.com.au/tabid/6870/Default.aspx</w:t>
              </w:r>
            </w:hyperlink>
          </w:p>
          <w:p w14:paraId="50EAF343" w14:textId="38C3B448" w:rsidR="00B05884" w:rsidRPr="00E939B6" w:rsidRDefault="00B05884" w:rsidP="004D0C8A">
            <w:pPr>
              <w:rPr>
                <w:rFonts w:ascii="Arial" w:hAnsi="Arial" w:cs="Arial"/>
                <w:sz w:val="20"/>
                <w:szCs w:val="20"/>
              </w:rPr>
            </w:pPr>
          </w:p>
        </w:tc>
        <w:tc>
          <w:tcPr>
            <w:tcW w:w="1276" w:type="dxa"/>
            <w:vAlign w:val="center"/>
          </w:tcPr>
          <w:p w14:paraId="72201A1E"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766</w:t>
            </w:r>
          </w:p>
          <w:p w14:paraId="60832B07" w14:textId="5496D36E"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4C76FF60" w14:textId="77777777" w:rsidTr="004D0C8A">
        <w:tc>
          <w:tcPr>
            <w:tcW w:w="8075" w:type="dxa"/>
          </w:tcPr>
          <w:p w14:paraId="7A21BA3F" w14:textId="77777777" w:rsidR="004D0C8A" w:rsidRPr="00E939B6" w:rsidRDefault="004D0C8A">
            <w:pPr>
              <w:rPr>
                <w:rFonts w:ascii="Arial" w:hAnsi="Arial" w:cs="Arial"/>
                <w:b/>
                <w:bCs/>
                <w:sz w:val="20"/>
                <w:szCs w:val="20"/>
              </w:rPr>
            </w:pPr>
            <w:r w:rsidRPr="00E939B6">
              <w:rPr>
                <w:rFonts w:ascii="Arial" w:hAnsi="Arial" w:cs="Arial"/>
                <w:b/>
                <w:bCs/>
                <w:sz w:val="20"/>
                <w:szCs w:val="20"/>
              </w:rPr>
              <w:t>CINAHL EBSCO</w:t>
            </w:r>
          </w:p>
          <w:p w14:paraId="0CC00674" w14:textId="77777777" w:rsidR="004D0C8A" w:rsidRPr="00E939B6" w:rsidRDefault="004D0C8A">
            <w:pPr>
              <w:rPr>
                <w:rFonts w:ascii="Arial" w:hAnsi="Arial" w:cs="Arial"/>
                <w:sz w:val="20"/>
                <w:szCs w:val="20"/>
              </w:rPr>
            </w:pPr>
            <w:r w:rsidRPr="00E939B6">
              <w:rPr>
                <w:rFonts w:ascii="Arial" w:hAnsi="Arial" w:cs="Arial"/>
                <w:sz w:val="20"/>
                <w:szCs w:val="20"/>
              </w:rPr>
              <w:t>((MH "Terminally Ill Patients+") OR (MH "Terminal Care+") OR (MH "Hospice and Palliative Nursing") OR (MH "Hospices") OR (MH "Palliative Medicine") OR TI(Palliative* OR Hospice* OR "Support Care*" OR "Supportive Care*" OR "Comfort Care*" OR "life threatening" OR "life limiting" OR dying OR EOL OR (end N2 (life OR stage* OR disease*)) OR ((terminal* OR advance* OR incurable) N2 (stage* OR patient* OR ill* OR sick OR care OR disease* OR cancer* OR condition*))) OR AB(Palliative* OR Hospice* OR "Support Care*" OR "Supportive Care*" OR "Comfort Care*" OR "life threatening" OR "life limiting" OR dying OR EOL OR (end N2 (life OR stage* OR disease*)) OR ((terminal* OR advance* OR incurable) N2 (stage* OR patient* OR ill* OR sick OR care OR disease* OR cancer* OR condition*)))) AND ((MH "Altruism") OR (MH "</w:t>
            </w:r>
            <w:proofErr w:type="spellStart"/>
            <w:r w:rsidRPr="00E939B6">
              <w:rPr>
                <w:rFonts w:ascii="Arial" w:hAnsi="Arial" w:cs="Arial"/>
                <w:sz w:val="20"/>
                <w:szCs w:val="20"/>
              </w:rPr>
              <w:t xml:space="preserve">Self </w:t>
            </w:r>
            <w:r w:rsidRPr="00E939B6">
              <w:rPr>
                <w:rFonts w:ascii="Arial" w:hAnsi="Arial" w:cs="Arial"/>
                <w:sz w:val="20"/>
                <w:szCs w:val="20"/>
              </w:rPr>
              <w:lastRenderedPageBreak/>
              <w:t>Transcendence</w:t>
            </w:r>
            <w:proofErr w:type="spellEnd"/>
            <w:r w:rsidRPr="00E939B6">
              <w:rPr>
                <w:rFonts w:ascii="Arial" w:hAnsi="Arial" w:cs="Arial"/>
                <w:sz w:val="20"/>
                <w:szCs w:val="20"/>
              </w:rPr>
              <w:t>") OR TI(</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 OR AB(</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
          <w:p w14:paraId="6ACA6317" w14:textId="3D0F3DBB" w:rsidR="00101B9A" w:rsidRPr="00E939B6" w:rsidRDefault="00101B9A">
            <w:pPr>
              <w:rPr>
                <w:rFonts w:ascii="Arial" w:hAnsi="Arial" w:cs="Arial"/>
                <w:sz w:val="20"/>
                <w:szCs w:val="20"/>
              </w:rPr>
            </w:pPr>
          </w:p>
        </w:tc>
        <w:tc>
          <w:tcPr>
            <w:tcW w:w="1276" w:type="dxa"/>
            <w:vAlign w:val="center"/>
          </w:tcPr>
          <w:p w14:paraId="0C9B9C28"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lastRenderedPageBreak/>
              <w:t>348</w:t>
            </w:r>
          </w:p>
          <w:p w14:paraId="71486283" w14:textId="48C265B9"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62725C3D" w14:textId="77777777" w:rsidTr="004D0C8A">
        <w:tc>
          <w:tcPr>
            <w:tcW w:w="8075" w:type="dxa"/>
          </w:tcPr>
          <w:p w14:paraId="0B893FD1" w14:textId="6D45AC3F" w:rsidR="004D0C8A" w:rsidRPr="00E939B6" w:rsidRDefault="004D0C8A">
            <w:pPr>
              <w:rPr>
                <w:rFonts w:ascii="Arial" w:hAnsi="Arial" w:cs="Arial"/>
                <w:b/>
                <w:bCs/>
                <w:sz w:val="20"/>
                <w:szCs w:val="20"/>
              </w:rPr>
            </w:pPr>
            <w:r w:rsidRPr="00E939B6">
              <w:rPr>
                <w:rFonts w:ascii="Arial" w:hAnsi="Arial" w:cs="Arial"/>
                <w:b/>
                <w:bCs/>
                <w:sz w:val="20"/>
                <w:szCs w:val="20"/>
              </w:rPr>
              <w:t xml:space="preserve">Ovid APA </w:t>
            </w:r>
            <w:proofErr w:type="spellStart"/>
            <w:r w:rsidRPr="00E939B6">
              <w:rPr>
                <w:rFonts w:ascii="Arial" w:hAnsi="Arial" w:cs="Arial"/>
                <w:b/>
                <w:bCs/>
                <w:sz w:val="20"/>
                <w:szCs w:val="20"/>
              </w:rPr>
              <w:t>PsycInfo</w:t>
            </w:r>
            <w:proofErr w:type="spellEnd"/>
            <w:r w:rsidRPr="00E939B6">
              <w:rPr>
                <w:rFonts w:ascii="Arial" w:hAnsi="Arial" w:cs="Arial"/>
                <w:b/>
                <w:bCs/>
                <w:sz w:val="20"/>
                <w:szCs w:val="20"/>
              </w:rPr>
              <w:t xml:space="preserve"> 1806 to April Week 4 2023</w:t>
            </w:r>
          </w:p>
          <w:p w14:paraId="0AB0D605" w14:textId="77777777" w:rsidR="004D0C8A" w:rsidRPr="00E939B6" w:rsidRDefault="004D0C8A">
            <w:pPr>
              <w:rPr>
                <w:rFonts w:ascii="Arial" w:hAnsi="Arial" w:cs="Arial"/>
                <w:sz w:val="20"/>
                <w:szCs w:val="20"/>
              </w:rPr>
            </w:pPr>
            <w:r w:rsidRPr="00E939B6">
              <w:rPr>
                <w:rFonts w:ascii="Arial" w:hAnsi="Arial" w:cs="Arial"/>
                <w:sz w:val="20"/>
                <w:szCs w:val="20"/>
              </w:rPr>
              <w:t>(terminally ill patients/ OR exp palliative care/ OR hospice/ OR (Palliative* OR Hospice* OR "Support Care*" OR "Supportive Care*" OR "Comfort Care*" OR "life threatening" OR "life limiting" OR dying OR EOL OR (end ADJ3 (life OR stage* OR disease*)) OR ((terminal* OR advance* OR incurable) ADJ3 (stage* OR patient* OR ill* OR sick OR care OR disease* OR cancer* OR condition*))).</w:t>
            </w:r>
            <w:proofErr w:type="spellStart"/>
            <w:r w:rsidRPr="00E939B6">
              <w:rPr>
                <w:rFonts w:ascii="Arial" w:hAnsi="Arial" w:cs="Arial"/>
                <w:sz w:val="20"/>
                <w:szCs w:val="20"/>
              </w:rPr>
              <w:t>mp</w:t>
            </w:r>
            <w:proofErr w:type="spellEnd"/>
            <w:r w:rsidRPr="00E939B6">
              <w:rPr>
                <w:rFonts w:ascii="Arial" w:hAnsi="Arial" w:cs="Arial"/>
                <w:sz w:val="20"/>
                <w:szCs w:val="20"/>
              </w:rPr>
              <w:t>.) AND (altruism/ OR prosocial behavior/ OR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roofErr w:type="spellStart"/>
            <w:r w:rsidRPr="00E939B6">
              <w:rPr>
                <w:rFonts w:ascii="Arial" w:hAnsi="Arial" w:cs="Arial"/>
                <w:sz w:val="20"/>
                <w:szCs w:val="20"/>
              </w:rPr>
              <w:t>mp</w:t>
            </w:r>
            <w:proofErr w:type="spellEnd"/>
            <w:r w:rsidRPr="00E939B6">
              <w:rPr>
                <w:rFonts w:ascii="Arial" w:hAnsi="Arial" w:cs="Arial"/>
                <w:sz w:val="20"/>
                <w:szCs w:val="20"/>
              </w:rPr>
              <w:t>.)</w:t>
            </w:r>
          </w:p>
          <w:p w14:paraId="0C2FDA19" w14:textId="693E00C8" w:rsidR="00101B9A" w:rsidRPr="00E939B6" w:rsidRDefault="00101B9A">
            <w:pPr>
              <w:rPr>
                <w:rFonts w:ascii="Arial" w:hAnsi="Arial" w:cs="Arial"/>
                <w:sz w:val="20"/>
                <w:szCs w:val="20"/>
              </w:rPr>
            </w:pPr>
          </w:p>
        </w:tc>
        <w:tc>
          <w:tcPr>
            <w:tcW w:w="1276" w:type="dxa"/>
            <w:vAlign w:val="center"/>
          </w:tcPr>
          <w:p w14:paraId="4095A87A"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1122</w:t>
            </w:r>
          </w:p>
          <w:p w14:paraId="22CEB651" w14:textId="486D17A7"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62CECF38" w14:textId="77777777" w:rsidTr="004D0C8A">
        <w:tc>
          <w:tcPr>
            <w:tcW w:w="8075" w:type="dxa"/>
          </w:tcPr>
          <w:p w14:paraId="2DE057AA" w14:textId="5836054A" w:rsidR="004D0C8A" w:rsidRPr="00E939B6" w:rsidRDefault="004D0C8A">
            <w:pPr>
              <w:rPr>
                <w:rFonts w:ascii="Arial" w:hAnsi="Arial" w:cs="Arial"/>
                <w:b/>
                <w:bCs/>
                <w:sz w:val="20"/>
                <w:szCs w:val="20"/>
              </w:rPr>
            </w:pPr>
            <w:r w:rsidRPr="00E939B6">
              <w:rPr>
                <w:rFonts w:ascii="Arial" w:hAnsi="Arial" w:cs="Arial"/>
                <w:b/>
                <w:bCs/>
                <w:sz w:val="20"/>
                <w:szCs w:val="20"/>
              </w:rPr>
              <w:t>Cochrane Library Wiley:</w:t>
            </w:r>
          </w:p>
          <w:p w14:paraId="263E5BDD" w14:textId="77777777" w:rsidR="004D0C8A" w:rsidRPr="00E939B6" w:rsidRDefault="004D0C8A" w:rsidP="004D0C8A">
            <w:pPr>
              <w:rPr>
                <w:rFonts w:ascii="Arial" w:hAnsi="Arial" w:cs="Arial"/>
                <w:b/>
                <w:bCs/>
                <w:sz w:val="20"/>
                <w:szCs w:val="20"/>
              </w:rPr>
            </w:pPr>
            <w:r w:rsidRPr="00E939B6">
              <w:rPr>
                <w:rFonts w:ascii="Arial" w:hAnsi="Arial" w:cs="Arial"/>
                <w:b/>
                <w:bCs/>
                <w:sz w:val="20"/>
                <w:szCs w:val="20"/>
              </w:rPr>
              <w:t>Cochrane Database of Systematic Reviews Issue 5 of 12, May 2023</w:t>
            </w:r>
          </w:p>
          <w:p w14:paraId="634689CC" w14:textId="5637827A" w:rsidR="004D0C8A" w:rsidRPr="00E939B6" w:rsidRDefault="004D0C8A" w:rsidP="004D0C8A">
            <w:pPr>
              <w:rPr>
                <w:rFonts w:ascii="Arial" w:hAnsi="Arial" w:cs="Arial"/>
                <w:b/>
                <w:bCs/>
                <w:sz w:val="20"/>
                <w:szCs w:val="20"/>
              </w:rPr>
            </w:pPr>
            <w:r w:rsidRPr="00E939B6">
              <w:rPr>
                <w:rFonts w:ascii="Arial" w:hAnsi="Arial" w:cs="Arial"/>
                <w:b/>
                <w:bCs/>
                <w:sz w:val="20"/>
                <w:szCs w:val="20"/>
              </w:rPr>
              <w:t xml:space="preserve">Cochrane Central Register of Controlled Trials Issue </w:t>
            </w:r>
            <w:proofErr w:type="spellStart"/>
            <w:r w:rsidRPr="00E939B6">
              <w:rPr>
                <w:rFonts w:ascii="Arial" w:hAnsi="Arial" w:cs="Arial"/>
                <w:b/>
                <w:bCs/>
                <w:sz w:val="20"/>
                <w:szCs w:val="20"/>
              </w:rPr>
              <w:t>Issue</w:t>
            </w:r>
            <w:proofErr w:type="spellEnd"/>
            <w:r w:rsidRPr="00E939B6">
              <w:rPr>
                <w:rFonts w:ascii="Arial" w:hAnsi="Arial" w:cs="Arial"/>
                <w:b/>
                <w:bCs/>
                <w:sz w:val="20"/>
                <w:szCs w:val="20"/>
              </w:rPr>
              <w:t xml:space="preserve"> 5 of 12, May 2023</w:t>
            </w:r>
          </w:p>
          <w:p w14:paraId="0E082347" w14:textId="77777777" w:rsidR="004D0C8A" w:rsidRPr="00E939B6" w:rsidRDefault="004D0C8A" w:rsidP="004D0C8A">
            <w:pPr>
              <w:rPr>
                <w:rFonts w:ascii="Arial" w:hAnsi="Arial" w:cs="Arial"/>
                <w:sz w:val="20"/>
                <w:szCs w:val="20"/>
              </w:rPr>
            </w:pPr>
            <w:r w:rsidRPr="00E939B6">
              <w:rPr>
                <w:rFonts w:ascii="Arial" w:hAnsi="Arial" w:cs="Arial"/>
                <w:sz w:val="20"/>
                <w:szCs w:val="20"/>
              </w:rPr>
              <w:t>(Palliative* OR Hospice* OR (Support NEXT Care*) OR (Supportive NEXT Care*) OR (Comfort NEXT Care*) OR "life threatening" OR "life limiting" OR dying OR EOL OR (end NEAR/3 (life OR stage* OR disease*)) OR ((terminal* OR advance* OR incurable) NEAR/3 (stage* OR patient* OR ill* OR sick OR care OR disease* OR cancer* OR condition*))):</w:t>
            </w:r>
            <w:proofErr w:type="spellStart"/>
            <w:r w:rsidRPr="00E939B6">
              <w:rPr>
                <w:rFonts w:ascii="Arial" w:hAnsi="Arial" w:cs="Arial"/>
                <w:sz w:val="20"/>
                <w:szCs w:val="20"/>
              </w:rPr>
              <w:t>ab,ti,kw</w:t>
            </w:r>
            <w:proofErr w:type="spellEnd"/>
            <w:r w:rsidRPr="00E939B6">
              <w:rPr>
                <w:rFonts w:ascii="Arial" w:hAnsi="Arial" w:cs="Arial"/>
                <w:sz w:val="20"/>
                <w:szCs w:val="20"/>
              </w:rPr>
              <w:t xml:space="preserve"> AND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 NEXT social*) OR (social NEXT behavior*) OR (social  NEXT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w:t>
            </w:r>
            <w:proofErr w:type="spellStart"/>
            <w:r w:rsidRPr="00E939B6">
              <w:rPr>
                <w:rFonts w:ascii="Arial" w:hAnsi="Arial" w:cs="Arial"/>
                <w:sz w:val="20"/>
                <w:szCs w:val="20"/>
              </w:rPr>
              <w:t>self NEXT</w:t>
            </w:r>
            <w:proofErr w:type="spellEnd"/>
            <w:r w:rsidRPr="00E939B6">
              <w:rPr>
                <w:rFonts w:ascii="Arial" w:hAnsi="Arial" w:cs="Arial"/>
                <w:sz w:val="20"/>
                <w:szCs w:val="20"/>
              </w:rPr>
              <w:t xml:space="preserve"> </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NEXT behavior*) OR (helping NEXT </w:t>
            </w:r>
            <w:proofErr w:type="spellStart"/>
            <w:r w:rsidRPr="00E939B6">
              <w:rPr>
                <w:rFonts w:ascii="Arial" w:hAnsi="Arial" w:cs="Arial"/>
                <w:sz w:val="20"/>
                <w:szCs w:val="20"/>
              </w:rPr>
              <w:t>behaviour</w:t>
            </w:r>
            <w:proofErr w:type="spellEnd"/>
            <w:r w:rsidRPr="00E939B6">
              <w:rPr>
                <w:rFonts w:ascii="Arial" w:hAnsi="Arial" w:cs="Arial"/>
                <w:sz w:val="20"/>
                <w:szCs w:val="20"/>
              </w:rPr>
              <w:t>*) OR (</w:t>
            </w:r>
            <w:proofErr w:type="spellStart"/>
            <w:r w:rsidRPr="00E939B6">
              <w:rPr>
                <w:rFonts w:ascii="Arial" w:hAnsi="Arial" w:cs="Arial"/>
                <w:sz w:val="20"/>
                <w:szCs w:val="20"/>
              </w:rPr>
              <w:t>self NEXT</w:t>
            </w:r>
            <w:proofErr w:type="spellEnd"/>
            <w:r w:rsidRPr="00E939B6">
              <w:rPr>
                <w:rFonts w:ascii="Arial" w:hAnsi="Arial" w:cs="Arial"/>
                <w:sz w:val="20"/>
                <w:szCs w:val="20"/>
              </w:rPr>
              <w:t xml:space="preserve"> 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roofErr w:type="spellStart"/>
            <w:r w:rsidRPr="00E939B6">
              <w:rPr>
                <w:rFonts w:ascii="Arial" w:hAnsi="Arial" w:cs="Arial"/>
                <w:sz w:val="20"/>
                <w:szCs w:val="20"/>
              </w:rPr>
              <w:t>ab,ti,kw</w:t>
            </w:r>
            <w:proofErr w:type="spellEnd"/>
          </w:p>
          <w:p w14:paraId="58496A99" w14:textId="3FCF47F4" w:rsidR="00101B9A" w:rsidRPr="00E939B6" w:rsidRDefault="00101B9A" w:rsidP="004D0C8A">
            <w:pPr>
              <w:rPr>
                <w:rFonts w:ascii="Arial" w:hAnsi="Arial" w:cs="Arial"/>
                <w:sz w:val="20"/>
                <w:szCs w:val="20"/>
              </w:rPr>
            </w:pPr>
          </w:p>
        </w:tc>
        <w:tc>
          <w:tcPr>
            <w:tcW w:w="1276" w:type="dxa"/>
            <w:vAlign w:val="center"/>
          </w:tcPr>
          <w:p w14:paraId="7BB7DAD8"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79</w:t>
            </w:r>
          </w:p>
          <w:p w14:paraId="138B52A4" w14:textId="575379BE"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182946CB" w14:textId="77777777" w:rsidTr="004D0C8A">
        <w:tc>
          <w:tcPr>
            <w:tcW w:w="8075" w:type="dxa"/>
          </w:tcPr>
          <w:p w14:paraId="78C587C0" w14:textId="77777777" w:rsidR="00B30979" w:rsidRPr="00E939B6" w:rsidRDefault="004D0C8A" w:rsidP="00B30979">
            <w:pPr>
              <w:rPr>
                <w:rFonts w:ascii="Arial" w:hAnsi="Arial" w:cs="Arial"/>
                <w:b/>
                <w:bCs/>
                <w:sz w:val="20"/>
                <w:szCs w:val="20"/>
              </w:rPr>
            </w:pPr>
            <w:r w:rsidRPr="00E939B6">
              <w:rPr>
                <w:rFonts w:ascii="Arial" w:hAnsi="Arial" w:cs="Arial"/>
                <w:b/>
                <w:bCs/>
                <w:sz w:val="20"/>
                <w:szCs w:val="20"/>
              </w:rPr>
              <w:t>Web of Science Core Collection</w:t>
            </w:r>
          </w:p>
          <w:p w14:paraId="4DAB4DAA" w14:textId="77777777" w:rsidR="004D0C8A" w:rsidRPr="00E939B6" w:rsidRDefault="004D0C8A" w:rsidP="00B30979">
            <w:pPr>
              <w:rPr>
                <w:rFonts w:ascii="Arial" w:hAnsi="Arial" w:cs="Arial"/>
                <w:sz w:val="20"/>
                <w:szCs w:val="20"/>
              </w:rPr>
            </w:pPr>
            <w:r w:rsidRPr="00E939B6">
              <w:rPr>
                <w:rFonts w:ascii="Arial" w:hAnsi="Arial" w:cs="Arial"/>
                <w:sz w:val="20"/>
                <w:szCs w:val="20"/>
              </w:rPr>
              <w:t>TS=((Palliative* OR Hospice* OR "Support Care*" OR "Supportive Care*" OR "Comfort Care*" OR "life threatening" OR "life limiting" OR "Dying" OR "EOL" OR ("end" NEAR/2 ("life" OR stage* OR disease*)) OR ((terminal* OR advance* OR "incurable") NEAR/2 (stage* OR patient* OR ill* OR "sick" OR "care" OR disease* OR cancer* OR condition*))) AND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
          <w:p w14:paraId="32F093A7" w14:textId="65C83BCE" w:rsidR="00101B9A" w:rsidRPr="00E939B6" w:rsidRDefault="00101B9A" w:rsidP="00B30979">
            <w:pPr>
              <w:rPr>
                <w:rFonts w:ascii="Arial" w:hAnsi="Arial" w:cs="Arial"/>
                <w:sz w:val="20"/>
                <w:szCs w:val="20"/>
              </w:rPr>
            </w:pPr>
          </w:p>
        </w:tc>
        <w:tc>
          <w:tcPr>
            <w:tcW w:w="1276" w:type="dxa"/>
            <w:vAlign w:val="center"/>
          </w:tcPr>
          <w:p w14:paraId="719E32DF"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633</w:t>
            </w:r>
          </w:p>
          <w:p w14:paraId="525D2E41" w14:textId="5D127BBD"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4BC159C9" w14:textId="77777777" w:rsidTr="004D0C8A">
        <w:tc>
          <w:tcPr>
            <w:tcW w:w="8075" w:type="dxa"/>
          </w:tcPr>
          <w:p w14:paraId="1A8B307F" w14:textId="424D834E" w:rsidR="004D0C8A" w:rsidRPr="00E939B6" w:rsidRDefault="004D0C8A">
            <w:pPr>
              <w:rPr>
                <w:rFonts w:ascii="Arial" w:hAnsi="Arial" w:cs="Arial"/>
                <w:b/>
                <w:bCs/>
                <w:sz w:val="20"/>
                <w:szCs w:val="20"/>
              </w:rPr>
            </w:pPr>
            <w:r w:rsidRPr="00E939B6">
              <w:rPr>
                <w:rFonts w:ascii="Arial" w:hAnsi="Arial" w:cs="Arial"/>
                <w:b/>
                <w:bCs/>
                <w:sz w:val="20"/>
                <w:szCs w:val="20"/>
              </w:rPr>
              <w:t>ProQuest Dissertations &amp; Theses Global (</w:t>
            </w:r>
            <w:proofErr w:type="spellStart"/>
            <w:r w:rsidRPr="00E939B6">
              <w:rPr>
                <w:rFonts w:ascii="Arial" w:hAnsi="Arial" w:cs="Arial"/>
                <w:b/>
                <w:bCs/>
                <w:sz w:val="20"/>
                <w:szCs w:val="20"/>
              </w:rPr>
              <w:t>PQDTGlobal</w:t>
            </w:r>
            <w:proofErr w:type="spellEnd"/>
            <w:r w:rsidRPr="00E939B6">
              <w:rPr>
                <w:rFonts w:ascii="Arial" w:hAnsi="Arial" w:cs="Arial"/>
                <w:b/>
                <w:bCs/>
                <w:sz w:val="20"/>
                <w:szCs w:val="20"/>
              </w:rPr>
              <w:t>)</w:t>
            </w:r>
          </w:p>
          <w:p w14:paraId="14E9BB6F" w14:textId="77777777" w:rsidR="004D0C8A" w:rsidRPr="00E939B6" w:rsidRDefault="004D0C8A">
            <w:pPr>
              <w:rPr>
                <w:rFonts w:ascii="Arial" w:hAnsi="Arial" w:cs="Arial"/>
                <w:sz w:val="20"/>
                <w:szCs w:val="20"/>
              </w:rPr>
            </w:pPr>
            <w:r w:rsidRPr="00E939B6">
              <w:rPr>
                <w:rFonts w:ascii="Arial" w:hAnsi="Arial" w:cs="Arial"/>
                <w:sz w:val="20"/>
                <w:szCs w:val="20"/>
              </w:rPr>
              <w:t>NOFT((Palliative* OR Hospice* OR "Support Care*" OR "Supportive Care*" OR "Comfort Care*" OR "life threatening" OR "life limiting" OR "Dying" OR "EOL" OR ("end" NEAR/2 ("life" OR stage* OR disease*)) OR ((terminal* OR advance* OR "incurable") NEAR/2 (stage* OR patient* OR ill* OR "sick" OR "care" OR disease* OR cancer* OR condition*))) AND (</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
          <w:p w14:paraId="0245A9BA" w14:textId="070CE63F" w:rsidR="00101B9A" w:rsidRPr="00E939B6" w:rsidRDefault="00101B9A">
            <w:pPr>
              <w:rPr>
                <w:rFonts w:ascii="Arial" w:hAnsi="Arial" w:cs="Arial"/>
                <w:sz w:val="20"/>
                <w:szCs w:val="20"/>
              </w:rPr>
            </w:pPr>
          </w:p>
        </w:tc>
        <w:tc>
          <w:tcPr>
            <w:tcW w:w="1276" w:type="dxa"/>
            <w:vAlign w:val="center"/>
          </w:tcPr>
          <w:p w14:paraId="55A38614"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188</w:t>
            </w:r>
          </w:p>
          <w:p w14:paraId="458CF5E0" w14:textId="7D5B860D"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3941C6E4" w14:textId="77777777" w:rsidTr="004D0C8A">
        <w:tc>
          <w:tcPr>
            <w:tcW w:w="8075" w:type="dxa"/>
          </w:tcPr>
          <w:p w14:paraId="443C7069" w14:textId="77777777" w:rsidR="004D0C8A" w:rsidRPr="00E939B6" w:rsidRDefault="004D0C8A">
            <w:pPr>
              <w:rPr>
                <w:rFonts w:ascii="Arial" w:hAnsi="Arial" w:cs="Arial"/>
                <w:b/>
                <w:bCs/>
                <w:sz w:val="20"/>
                <w:szCs w:val="20"/>
              </w:rPr>
            </w:pPr>
            <w:r w:rsidRPr="00E939B6">
              <w:rPr>
                <w:rFonts w:ascii="Arial" w:hAnsi="Arial" w:cs="Arial"/>
                <w:b/>
                <w:bCs/>
                <w:sz w:val="20"/>
                <w:szCs w:val="20"/>
              </w:rPr>
              <w:t>Philosopher's Index EBSCO</w:t>
            </w:r>
          </w:p>
          <w:p w14:paraId="49F64048" w14:textId="77777777" w:rsidR="004D0C8A" w:rsidRPr="00E939B6" w:rsidRDefault="004D0C8A">
            <w:pPr>
              <w:rPr>
                <w:rFonts w:ascii="Arial" w:hAnsi="Arial" w:cs="Arial"/>
                <w:sz w:val="20"/>
                <w:szCs w:val="20"/>
              </w:rPr>
            </w:pPr>
            <w:r w:rsidRPr="00E939B6">
              <w:rPr>
                <w:rFonts w:ascii="Arial" w:hAnsi="Arial" w:cs="Arial"/>
                <w:sz w:val="20"/>
                <w:szCs w:val="20"/>
              </w:rPr>
              <w:t xml:space="preserve">(TI(Palliative* OR Hospice* OR "Support Care*" OR "Supportive Care*" OR "Comfort Care*" OR "life threatening" OR "life limiting" OR dying OR EOL OR (end N2 (life OR stage* OR disease*)) OR ((terminal* OR advance* OR incurable) N2 (stage* OR patient* </w:t>
            </w:r>
            <w:r w:rsidRPr="00E939B6">
              <w:rPr>
                <w:rFonts w:ascii="Arial" w:hAnsi="Arial" w:cs="Arial"/>
                <w:sz w:val="20"/>
                <w:szCs w:val="20"/>
              </w:rPr>
              <w:lastRenderedPageBreak/>
              <w:t>OR ill* OR sick OR care OR disease* OR cancer* OR condition*))) OR AB(Palliative* OR Hospice* OR "Support Care*" OR "Supportive Care*" OR "Comfort Care*" OR "life threatening" OR "life limiting" OR dying OR EOL OR (end N2 (life OR stage* OR disease*)) OR ((terminal* OR advance* OR incurable) N2 (stage* OR patient* OR ill* OR sick OR care OR disease* OR cancer* OR condition*)))) AND (TI(</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 OR AB(</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
          <w:p w14:paraId="028D9CD0" w14:textId="26E568E7" w:rsidR="00101B9A" w:rsidRPr="00E939B6" w:rsidRDefault="00101B9A">
            <w:pPr>
              <w:rPr>
                <w:rFonts w:ascii="Arial" w:hAnsi="Arial" w:cs="Arial"/>
                <w:sz w:val="20"/>
                <w:szCs w:val="20"/>
              </w:rPr>
            </w:pPr>
          </w:p>
        </w:tc>
        <w:tc>
          <w:tcPr>
            <w:tcW w:w="1276" w:type="dxa"/>
            <w:vAlign w:val="center"/>
          </w:tcPr>
          <w:p w14:paraId="60961D67"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lastRenderedPageBreak/>
              <w:t>36</w:t>
            </w:r>
          </w:p>
          <w:p w14:paraId="0DC57A7C" w14:textId="79F2EBBB"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4D0C8A" w:rsidRPr="00E939B6" w14:paraId="4F3A484B" w14:textId="77777777" w:rsidTr="004D0C8A">
        <w:tc>
          <w:tcPr>
            <w:tcW w:w="8075" w:type="dxa"/>
          </w:tcPr>
          <w:p w14:paraId="0E0DB667" w14:textId="3F1B471D" w:rsidR="00101B9A" w:rsidRPr="00E939B6" w:rsidRDefault="004D0C8A">
            <w:pPr>
              <w:rPr>
                <w:rFonts w:ascii="Arial" w:hAnsi="Arial" w:cs="Arial"/>
                <w:b/>
                <w:bCs/>
                <w:sz w:val="20"/>
                <w:szCs w:val="20"/>
              </w:rPr>
            </w:pPr>
            <w:r w:rsidRPr="00E939B6">
              <w:rPr>
                <w:rFonts w:ascii="Arial" w:hAnsi="Arial" w:cs="Arial"/>
                <w:b/>
                <w:bCs/>
                <w:sz w:val="20"/>
                <w:szCs w:val="20"/>
              </w:rPr>
              <w:t>Sociological Abstracts ProQuest</w:t>
            </w:r>
          </w:p>
          <w:p w14:paraId="25D2E69A" w14:textId="77777777" w:rsidR="004D0C8A" w:rsidRPr="00E939B6" w:rsidRDefault="004D0C8A">
            <w:pPr>
              <w:rPr>
                <w:rFonts w:ascii="Arial" w:hAnsi="Arial" w:cs="Arial"/>
                <w:sz w:val="20"/>
                <w:szCs w:val="20"/>
              </w:rPr>
            </w:pPr>
            <w:r w:rsidRPr="00E939B6">
              <w:rPr>
                <w:rFonts w:ascii="Arial" w:hAnsi="Arial" w:cs="Arial"/>
                <w:sz w:val="20"/>
                <w:szCs w:val="20"/>
              </w:rPr>
              <w:t>(MAINSUBJECT.EXACT("Palliative Care") OR MAINSUBJECT.EXACT("Hospices") OR MAINSUBJECT.EXACT("Terminal Illness") OR MAINSUBJECT.EXACT("Dying") OR TI(Palliative* OR Hospice* OR "Support Care*" OR "Supportive Care*" OR "Comfort Care*" OR "life threatening" OR "life limiting" OR "Dying" OR "EOL" OR ("end" NEAR/2 ("life" OR stage* OR disease*)) OR ((terminal* OR advance* OR "incurable") NEAR/2 (stage* OR patient* OR ill* OR "sick" OR "care" OR disease* OR cancer* OR condition*))) OR AB(Palliative* OR Hospice* OR "Support Care*" OR "Supportive Care*" OR "Comfort Care*" OR "life threatening" OR "life limiting" OR "Dying" OR "EOL" OR ("end" NEAR/2 ("life" OR stage* OR disease*)) OR ((terminal* OR advance* OR "incurable") NEAR/2 (stage* OR patient* OR ill* OR "sick" OR "care" OR disease* OR cancer* OR condition*)))) AND (MAINSUBJECT.EXACT("Altruism") OR MAINSUBJECT.EXACT("Humanitarianism") OR MAINSUBJECT.EXACT("Universalism") OR MAINSUBJECT.EXACT("Helping Behavior") OR TI(</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 OR AB(</w:t>
            </w:r>
            <w:proofErr w:type="spellStart"/>
            <w:r w:rsidRPr="00E939B6">
              <w:rPr>
                <w:rFonts w:ascii="Arial" w:hAnsi="Arial" w:cs="Arial"/>
                <w:sz w:val="20"/>
                <w:szCs w:val="20"/>
              </w:rPr>
              <w:t>Altruis</w:t>
            </w:r>
            <w:proofErr w:type="spellEnd"/>
            <w:r w:rsidRPr="00E939B6">
              <w:rPr>
                <w:rFonts w:ascii="Arial" w:hAnsi="Arial" w:cs="Arial"/>
                <w:sz w:val="20"/>
                <w:szCs w:val="20"/>
              </w:rPr>
              <w:t xml:space="preserve">* OR Prosocial* OR Pro-social* OR "social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 OR "Humanitarianism" OR Selfless* OR Self-</w:t>
            </w:r>
            <w:proofErr w:type="spellStart"/>
            <w:r w:rsidRPr="00E939B6">
              <w:rPr>
                <w:rFonts w:ascii="Arial" w:hAnsi="Arial" w:cs="Arial"/>
                <w:sz w:val="20"/>
                <w:szCs w:val="20"/>
              </w:rPr>
              <w:t>sacrific</w:t>
            </w:r>
            <w:proofErr w:type="spellEnd"/>
            <w:r w:rsidRPr="00E939B6">
              <w:rPr>
                <w:rFonts w:ascii="Arial" w:hAnsi="Arial" w:cs="Arial"/>
                <w:sz w:val="20"/>
                <w:szCs w:val="20"/>
              </w:rPr>
              <w:t xml:space="preserve">* OR "helping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 xml:space="preserve">*" OR Self-transcend* OR </w:t>
            </w:r>
            <w:proofErr w:type="spellStart"/>
            <w:r w:rsidRPr="00E939B6">
              <w:rPr>
                <w:rFonts w:ascii="Arial" w:hAnsi="Arial" w:cs="Arial"/>
                <w:sz w:val="20"/>
                <w:szCs w:val="20"/>
              </w:rPr>
              <w:t>Selftranscend</w:t>
            </w:r>
            <w:proofErr w:type="spellEnd"/>
            <w:r w:rsidRPr="00E939B6">
              <w:rPr>
                <w:rFonts w:ascii="Arial" w:hAnsi="Arial" w:cs="Arial"/>
                <w:sz w:val="20"/>
                <w:szCs w:val="20"/>
              </w:rPr>
              <w:t xml:space="preserve">* OR </w:t>
            </w:r>
            <w:proofErr w:type="spellStart"/>
            <w:r w:rsidRPr="00E939B6">
              <w:rPr>
                <w:rFonts w:ascii="Arial" w:hAnsi="Arial" w:cs="Arial"/>
                <w:sz w:val="20"/>
                <w:szCs w:val="20"/>
              </w:rPr>
              <w:t>Benevol</w:t>
            </w:r>
            <w:proofErr w:type="spellEnd"/>
            <w:r w:rsidRPr="00E939B6">
              <w:rPr>
                <w:rFonts w:ascii="Arial" w:hAnsi="Arial" w:cs="Arial"/>
                <w:sz w:val="20"/>
                <w:szCs w:val="20"/>
              </w:rPr>
              <w:t>* OR "Universalism" OR "Generosity" OR Unselfish*))</w:t>
            </w:r>
          </w:p>
          <w:p w14:paraId="4EB9BE65" w14:textId="1483F822" w:rsidR="00101B9A" w:rsidRPr="00E939B6" w:rsidRDefault="00101B9A">
            <w:pPr>
              <w:rPr>
                <w:rFonts w:ascii="Arial" w:hAnsi="Arial" w:cs="Arial"/>
                <w:sz w:val="20"/>
                <w:szCs w:val="20"/>
              </w:rPr>
            </w:pPr>
          </w:p>
        </w:tc>
        <w:tc>
          <w:tcPr>
            <w:tcW w:w="1276" w:type="dxa"/>
            <w:vAlign w:val="center"/>
          </w:tcPr>
          <w:p w14:paraId="45117A02" w14:textId="77777777" w:rsidR="004D0C8A" w:rsidRPr="00E939B6" w:rsidRDefault="004D0C8A" w:rsidP="004D0C8A">
            <w:pPr>
              <w:jc w:val="center"/>
              <w:rPr>
                <w:rFonts w:ascii="Arial" w:hAnsi="Arial" w:cs="Arial"/>
                <w:b/>
                <w:bCs/>
                <w:sz w:val="20"/>
                <w:szCs w:val="20"/>
              </w:rPr>
            </w:pPr>
            <w:r w:rsidRPr="00E939B6">
              <w:rPr>
                <w:rFonts w:ascii="Arial" w:hAnsi="Arial" w:cs="Arial"/>
                <w:b/>
                <w:bCs/>
                <w:sz w:val="20"/>
                <w:szCs w:val="20"/>
              </w:rPr>
              <w:t>135</w:t>
            </w:r>
          </w:p>
          <w:p w14:paraId="46CA054D" w14:textId="4A8274D2" w:rsidR="004D0C8A" w:rsidRPr="00E939B6" w:rsidRDefault="004D0C8A" w:rsidP="004D0C8A">
            <w:pPr>
              <w:jc w:val="center"/>
              <w:rPr>
                <w:rFonts w:ascii="Arial" w:hAnsi="Arial" w:cs="Arial"/>
                <w:sz w:val="20"/>
                <w:szCs w:val="20"/>
              </w:rPr>
            </w:pPr>
            <w:r w:rsidRPr="00E939B6">
              <w:rPr>
                <w:rFonts w:ascii="Arial" w:hAnsi="Arial" w:cs="Arial"/>
                <w:sz w:val="20"/>
                <w:szCs w:val="20"/>
              </w:rPr>
              <w:t xml:space="preserve"> (3 May 2023)</w:t>
            </w:r>
          </w:p>
        </w:tc>
      </w:tr>
      <w:tr w:rsidR="003F45AE" w:rsidRPr="00E939B6" w14:paraId="74DEA44A" w14:textId="77777777" w:rsidTr="004D0C8A">
        <w:tc>
          <w:tcPr>
            <w:tcW w:w="8075" w:type="dxa"/>
          </w:tcPr>
          <w:p w14:paraId="72021BBD" w14:textId="77777777" w:rsidR="003F45AE" w:rsidRPr="00E939B6" w:rsidRDefault="003F45AE">
            <w:pPr>
              <w:rPr>
                <w:rFonts w:ascii="Arial" w:hAnsi="Arial" w:cs="Arial"/>
                <w:b/>
                <w:bCs/>
                <w:sz w:val="20"/>
                <w:szCs w:val="20"/>
              </w:rPr>
            </w:pPr>
            <w:proofErr w:type="spellStart"/>
            <w:r w:rsidRPr="00E939B6">
              <w:rPr>
                <w:rFonts w:ascii="Arial" w:hAnsi="Arial" w:cs="Arial"/>
                <w:b/>
                <w:bCs/>
                <w:sz w:val="20"/>
                <w:szCs w:val="20"/>
              </w:rPr>
              <w:t>CareSearch</w:t>
            </w:r>
            <w:proofErr w:type="spellEnd"/>
            <w:r w:rsidRPr="00E939B6">
              <w:rPr>
                <w:rFonts w:ascii="Arial" w:hAnsi="Arial" w:cs="Arial"/>
                <w:b/>
                <w:bCs/>
                <w:sz w:val="20"/>
                <w:szCs w:val="20"/>
              </w:rPr>
              <w:t xml:space="preserve"> Grey Literature Database</w:t>
            </w:r>
          </w:p>
          <w:p w14:paraId="23E706FD" w14:textId="77777777" w:rsidR="003F45AE" w:rsidRPr="00E939B6" w:rsidRDefault="00A34F27">
            <w:pPr>
              <w:rPr>
                <w:rFonts w:ascii="Arial" w:hAnsi="Arial" w:cs="Arial"/>
                <w:sz w:val="20"/>
                <w:szCs w:val="20"/>
              </w:rPr>
            </w:pPr>
            <w:hyperlink r:id="rId8" w:history="1">
              <w:r w:rsidR="003F45AE" w:rsidRPr="00E939B6">
                <w:rPr>
                  <w:rStyle w:val="Lienhypertexte"/>
                  <w:rFonts w:ascii="Arial" w:hAnsi="Arial" w:cs="Arial"/>
                  <w:sz w:val="20"/>
                  <w:szCs w:val="20"/>
                </w:rPr>
                <w:t>https://www.caresearch.com.au/tabid/6241/Default.aspx</w:t>
              </w:r>
            </w:hyperlink>
            <w:r w:rsidR="003F45AE" w:rsidRPr="00E939B6">
              <w:rPr>
                <w:rFonts w:ascii="Arial" w:hAnsi="Arial" w:cs="Arial"/>
                <w:sz w:val="20"/>
                <w:szCs w:val="20"/>
              </w:rPr>
              <w:t xml:space="preserve"> </w:t>
            </w:r>
          </w:p>
          <w:p w14:paraId="3B228C2E" w14:textId="77777777" w:rsidR="003F45AE" w:rsidRPr="00E939B6" w:rsidRDefault="003F45AE">
            <w:pPr>
              <w:rPr>
                <w:rFonts w:ascii="Arial" w:hAnsi="Arial" w:cs="Arial"/>
                <w:b/>
                <w:bCs/>
                <w:sz w:val="20"/>
                <w:szCs w:val="20"/>
              </w:rPr>
            </w:pPr>
          </w:p>
          <w:tbl>
            <w:tblPr>
              <w:tblStyle w:val="Grilledutableau"/>
              <w:tblW w:w="0" w:type="auto"/>
              <w:tblLook w:val="04A0" w:firstRow="1" w:lastRow="0" w:firstColumn="1" w:lastColumn="0" w:noHBand="0" w:noVBand="1"/>
            </w:tblPr>
            <w:tblGrid>
              <w:gridCol w:w="5992"/>
              <w:gridCol w:w="1305"/>
            </w:tblGrid>
            <w:tr w:rsidR="003F45AE" w:rsidRPr="00E939B6" w14:paraId="3FE1BA40" w14:textId="77777777" w:rsidTr="003F45AE">
              <w:trPr>
                <w:trHeight w:val="262"/>
              </w:trPr>
              <w:tc>
                <w:tcPr>
                  <w:tcW w:w="5992" w:type="dxa"/>
                </w:tcPr>
                <w:p w14:paraId="6C422B6E" w14:textId="77777777" w:rsidR="003F45AE" w:rsidRPr="00E939B6" w:rsidRDefault="003F45AE" w:rsidP="003F45AE">
                  <w:pPr>
                    <w:rPr>
                      <w:rFonts w:ascii="Arial" w:hAnsi="Arial" w:cs="Arial"/>
                      <w:b/>
                      <w:bCs/>
                      <w:sz w:val="20"/>
                      <w:szCs w:val="20"/>
                    </w:rPr>
                  </w:pPr>
                  <w:r w:rsidRPr="00E939B6">
                    <w:rPr>
                      <w:rFonts w:ascii="Arial" w:hAnsi="Arial" w:cs="Arial"/>
                      <w:b/>
                      <w:bCs/>
                      <w:sz w:val="20"/>
                      <w:szCs w:val="20"/>
                    </w:rPr>
                    <w:t>Query</w:t>
                  </w:r>
                </w:p>
              </w:tc>
              <w:tc>
                <w:tcPr>
                  <w:tcW w:w="1305" w:type="dxa"/>
                </w:tcPr>
                <w:p w14:paraId="4189006A" w14:textId="77777777" w:rsidR="003F45AE" w:rsidRPr="00E939B6" w:rsidRDefault="003F45AE" w:rsidP="003F45AE">
                  <w:pPr>
                    <w:rPr>
                      <w:rFonts w:ascii="Arial" w:hAnsi="Arial" w:cs="Arial"/>
                      <w:b/>
                      <w:bCs/>
                      <w:sz w:val="20"/>
                      <w:szCs w:val="20"/>
                    </w:rPr>
                  </w:pPr>
                  <w:r w:rsidRPr="00E939B6">
                    <w:rPr>
                      <w:rFonts w:ascii="Arial" w:hAnsi="Arial" w:cs="Arial"/>
                      <w:b/>
                      <w:bCs/>
                      <w:sz w:val="20"/>
                      <w:szCs w:val="20"/>
                    </w:rPr>
                    <w:t>Results</w:t>
                  </w:r>
                </w:p>
              </w:tc>
            </w:tr>
            <w:tr w:rsidR="003F45AE" w:rsidRPr="00E939B6" w14:paraId="7DBDABA8" w14:textId="77777777" w:rsidTr="003F45AE">
              <w:trPr>
                <w:trHeight w:val="247"/>
              </w:trPr>
              <w:tc>
                <w:tcPr>
                  <w:tcW w:w="5992" w:type="dxa"/>
                </w:tcPr>
                <w:p w14:paraId="51B2F7A0" w14:textId="77777777" w:rsidR="003F45AE" w:rsidRPr="00E939B6" w:rsidRDefault="003F45AE" w:rsidP="003F45AE">
                  <w:pPr>
                    <w:rPr>
                      <w:rFonts w:ascii="Arial" w:hAnsi="Arial" w:cs="Arial"/>
                      <w:sz w:val="20"/>
                      <w:szCs w:val="20"/>
                    </w:rPr>
                  </w:pPr>
                  <w:r w:rsidRPr="00E939B6">
                    <w:rPr>
                      <w:rFonts w:ascii="Arial" w:hAnsi="Arial" w:cs="Arial"/>
                      <w:sz w:val="20"/>
                      <w:szCs w:val="20"/>
                    </w:rPr>
                    <w:t>(altruism) OR altruist</w:t>
                  </w:r>
                </w:p>
              </w:tc>
              <w:tc>
                <w:tcPr>
                  <w:tcW w:w="1305" w:type="dxa"/>
                </w:tcPr>
                <w:p w14:paraId="59D28ED0" w14:textId="77777777" w:rsidR="003F45AE" w:rsidRPr="00E939B6" w:rsidRDefault="003F45AE" w:rsidP="003F45AE">
                  <w:pPr>
                    <w:rPr>
                      <w:rFonts w:ascii="Arial" w:hAnsi="Arial" w:cs="Arial"/>
                      <w:sz w:val="20"/>
                      <w:szCs w:val="20"/>
                    </w:rPr>
                  </w:pPr>
                  <w:r w:rsidRPr="00E939B6">
                    <w:rPr>
                      <w:rFonts w:ascii="Arial" w:hAnsi="Arial" w:cs="Arial"/>
                      <w:sz w:val="20"/>
                      <w:szCs w:val="20"/>
                    </w:rPr>
                    <w:t>4</w:t>
                  </w:r>
                </w:p>
              </w:tc>
            </w:tr>
            <w:tr w:rsidR="003F45AE" w:rsidRPr="00E939B6" w14:paraId="21E1988F" w14:textId="77777777" w:rsidTr="003F45AE">
              <w:trPr>
                <w:trHeight w:val="262"/>
              </w:trPr>
              <w:tc>
                <w:tcPr>
                  <w:tcW w:w="5992" w:type="dxa"/>
                </w:tcPr>
                <w:p w14:paraId="706F5406" w14:textId="77777777" w:rsidR="003F45AE" w:rsidRPr="00E939B6" w:rsidRDefault="003F45AE" w:rsidP="003F45AE">
                  <w:pPr>
                    <w:rPr>
                      <w:rFonts w:ascii="Arial" w:hAnsi="Arial" w:cs="Arial"/>
                      <w:sz w:val="20"/>
                      <w:szCs w:val="20"/>
                    </w:rPr>
                  </w:pPr>
                  <w:r w:rsidRPr="00E939B6">
                    <w:rPr>
                      <w:rFonts w:ascii="Arial" w:hAnsi="Arial" w:cs="Arial"/>
                      <w:sz w:val="20"/>
                      <w:szCs w:val="20"/>
                    </w:rPr>
                    <w:t>("</w:t>
                  </w:r>
                  <w:proofErr w:type="spellStart"/>
                  <w:r w:rsidRPr="00E939B6">
                    <w:rPr>
                      <w:rFonts w:ascii="Arial" w:hAnsi="Arial" w:cs="Arial"/>
                      <w:sz w:val="20"/>
                      <w:szCs w:val="20"/>
                    </w:rPr>
                    <w:t>self transcendence</w:t>
                  </w:r>
                  <w:proofErr w:type="spellEnd"/>
                  <w:r w:rsidRPr="00E939B6">
                    <w:rPr>
                      <w:rFonts w:ascii="Arial" w:hAnsi="Arial" w:cs="Arial"/>
                      <w:sz w:val="20"/>
                      <w:szCs w:val="20"/>
                    </w:rPr>
                    <w:t xml:space="preserve">") OR </w:t>
                  </w:r>
                  <w:proofErr w:type="spellStart"/>
                  <w:r w:rsidRPr="00E939B6">
                    <w:rPr>
                      <w:rFonts w:ascii="Arial" w:hAnsi="Arial" w:cs="Arial"/>
                      <w:sz w:val="20"/>
                      <w:szCs w:val="20"/>
                    </w:rPr>
                    <w:t>selftranscendence</w:t>
                  </w:r>
                  <w:proofErr w:type="spellEnd"/>
                </w:p>
              </w:tc>
              <w:tc>
                <w:tcPr>
                  <w:tcW w:w="1305" w:type="dxa"/>
                </w:tcPr>
                <w:p w14:paraId="79F75E17" w14:textId="77777777" w:rsidR="003F45AE" w:rsidRPr="00E939B6" w:rsidRDefault="003F45AE" w:rsidP="003F45AE">
                  <w:pPr>
                    <w:rPr>
                      <w:rFonts w:ascii="Arial" w:hAnsi="Arial" w:cs="Arial"/>
                      <w:sz w:val="20"/>
                      <w:szCs w:val="20"/>
                    </w:rPr>
                  </w:pPr>
                  <w:r w:rsidRPr="00E939B6">
                    <w:rPr>
                      <w:rFonts w:ascii="Arial" w:hAnsi="Arial" w:cs="Arial"/>
                      <w:sz w:val="20"/>
                      <w:szCs w:val="20"/>
                    </w:rPr>
                    <w:t>1</w:t>
                  </w:r>
                </w:p>
              </w:tc>
            </w:tr>
            <w:tr w:rsidR="003F45AE" w:rsidRPr="00E939B6" w14:paraId="1EE85849" w14:textId="77777777" w:rsidTr="003F45AE">
              <w:trPr>
                <w:trHeight w:val="247"/>
              </w:trPr>
              <w:tc>
                <w:tcPr>
                  <w:tcW w:w="5992" w:type="dxa"/>
                </w:tcPr>
                <w:p w14:paraId="66A677B2" w14:textId="77777777" w:rsidR="003F45AE" w:rsidRPr="00E939B6" w:rsidRDefault="003F45AE" w:rsidP="003F45AE">
                  <w:pPr>
                    <w:rPr>
                      <w:rFonts w:ascii="Arial" w:hAnsi="Arial" w:cs="Arial"/>
                      <w:sz w:val="20"/>
                      <w:szCs w:val="20"/>
                    </w:rPr>
                  </w:pPr>
                  <w:r w:rsidRPr="00E939B6">
                    <w:rPr>
                      <w:rFonts w:ascii="Arial" w:hAnsi="Arial" w:cs="Arial"/>
                      <w:sz w:val="20"/>
                      <w:szCs w:val="20"/>
                    </w:rPr>
                    <w:t>(prosocial) OR "pro social"</w:t>
                  </w:r>
                </w:p>
              </w:tc>
              <w:tc>
                <w:tcPr>
                  <w:tcW w:w="1305" w:type="dxa"/>
                </w:tcPr>
                <w:p w14:paraId="1B4AC806"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r w:rsidR="003F45AE" w:rsidRPr="00E939B6" w14:paraId="4580611E" w14:textId="77777777" w:rsidTr="003F45AE">
              <w:trPr>
                <w:trHeight w:val="262"/>
              </w:trPr>
              <w:tc>
                <w:tcPr>
                  <w:tcW w:w="5992" w:type="dxa"/>
                </w:tcPr>
                <w:p w14:paraId="528FB4A5" w14:textId="77777777" w:rsidR="003F45AE" w:rsidRPr="00E939B6" w:rsidRDefault="003F45AE" w:rsidP="003F45AE">
                  <w:pPr>
                    <w:rPr>
                      <w:rFonts w:ascii="Arial" w:hAnsi="Arial" w:cs="Arial"/>
                      <w:sz w:val="20"/>
                      <w:szCs w:val="20"/>
                    </w:rPr>
                  </w:pPr>
                  <w:r w:rsidRPr="00E939B6">
                    <w:rPr>
                      <w:rFonts w:ascii="Arial" w:hAnsi="Arial" w:cs="Arial"/>
                      <w:sz w:val="20"/>
                      <w:szCs w:val="20"/>
                    </w:rPr>
                    <w:t xml:space="preserve">("social behavior") OR "social </w:t>
                  </w:r>
                  <w:proofErr w:type="spellStart"/>
                  <w:r w:rsidRPr="00E939B6">
                    <w:rPr>
                      <w:rFonts w:ascii="Arial" w:hAnsi="Arial" w:cs="Arial"/>
                      <w:sz w:val="20"/>
                      <w:szCs w:val="20"/>
                    </w:rPr>
                    <w:t>behaviour</w:t>
                  </w:r>
                  <w:proofErr w:type="spellEnd"/>
                  <w:r w:rsidRPr="00E939B6">
                    <w:rPr>
                      <w:rFonts w:ascii="Arial" w:hAnsi="Arial" w:cs="Arial"/>
                      <w:sz w:val="20"/>
                      <w:szCs w:val="20"/>
                    </w:rPr>
                    <w:t>"</w:t>
                  </w:r>
                </w:p>
              </w:tc>
              <w:tc>
                <w:tcPr>
                  <w:tcW w:w="1305" w:type="dxa"/>
                </w:tcPr>
                <w:p w14:paraId="6E120CC2"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r w:rsidR="003F45AE" w:rsidRPr="00E939B6" w14:paraId="71297414" w14:textId="77777777" w:rsidTr="003F45AE">
              <w:trPr>
                <w:trHeight w:val="247"/>
              </w:trPr>
              <w:tc>
                <w:tcPr>
                  <w:tcW w:w="5992" w:type="dxa"/>
                </w:tcPr>
                <w:p w14:paraId="691A9270" w14:textId="77777777" w:rsidR="003F45AE" w:rsidRPr="00E939B6" w:rsidRDefault="003F45AE" w:rsidP="003F45AE">
                  <w:pPr>
                    <w:rPr>
                      <w:rFonts w:ascii="Arial" w:hAnsi="Arial" w:cs="Arial"/>
                      <w:sz w:val="20"/>
                      <w:szCs w:val="20"/>
                    </w:rPr>
                  </w:pPr>
                  <w:r w:rsidRPr="00E939B6">
                    <w:rPr>
                      <w:rFonts w:ascii="Arial" w:hAnsi="Arial" w:cs="Arial"/>
                      <w:sz w:val="20"/>
                      <w:szCs w:val="20"/>
                    </w:rPr>
                    <w:t>humanitarianism</w:t>
                  </w:r>
                </w:p>
              </w:tc>
              <w:tc>
                <w:tcPr>
                  <w:tcW w:w="1305" w:type="dxa"/>
                </w:tcPr>
                <w:p w14:paraId="3B70CB06"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r w:rsidR="003F45AE" w:rsidRPr="00E939B6" w14:paraId="02D1E119" w14:textId="77777777" w:rsidTr="003F45AE">
              <w:trPr>
                <w:trHeight w:val="262"/>
              </w:trPr>
              <w:tc>
                <w:tcPr>
                  <w:tcW w:w="5992" w:type="dxa"/>
                </w:tcPr>
                <w:p w14:paraId="5E57075E" w14:textId="77777777" w:rsidR="003F45AE" w:rsidRPr="00E939B6" w:rsidRDefault="003F45AE" w:rsidP="003F45AE">
                  <w:pPr>
                    <w:rPr>
                      <w:rFonts w:ascii="Arial" w:hAnsi="Arial" w:cs="Arial"/>
                      <w:sz w:val="20"/>
                      <w:szCs w:val="20"/>
                    </w:rPr>
                  </w:pPr>
                  <w:r w:rsidRPr="00E939B6">
                    <w:rPr>
                      <w:rFonts w:ascii="Arial" w:hAnsi="Arial" w:cs="Arial"/>
                      <w:sz w:val="20"/>
                      <w:szCs w:val="20"/>
                    </w:rPr>
                    <w:t>selfless</w:t>
                  </w:r>
                </w:p>
              </w:tc>
              <w:tc>
                <w:tcPr>
                  <w:tcW w:w="1305" w:type="dxa"/>
                </w:tcPr>
                <w:p w14:paraId="4BC294C3" w14:textId="77777777" w:rsidR="003F45AE" w:rsidRPr="00E939B6" w:rsidRDefault="003F45AE" w:rsidP="003F45AE">
                  <w:pPr>
                    <w:rPr>
                      <w:rFonts w:ascii="Arial" w:hAnsi="Arial" w:cs="Arial"/>
                      <w:sz w:val="20"/>
                      <w:szCs w:val="20"/>
                    </w:rPr>
                  </w:pPr>
                  <w:r w:rsidRPr="00E939B6">
                    <w:rPr>
                      <w:rFonts w:ascii="Arial" w:hAnsi="Arial" w:cs="Arial"/>
                      <w:sz w:val="20"/>
                      <w:szCs w:val="20"/>
                    </w:rPr>
                    <w:t>1</w:t>
                  </w:r>
                </w:p>
              </w:tc>
            </w:tr>
            <w:tr w:rsidR="003F45AE" w:rsidRPr="00E939B6" w14:paraId="37D80030" w14:textId="77777777" w:rsidTr="003F45AE">
              <w:trPr>
                <w:trHeight w:val="262"/>
              </w:trPr>
              <w:tc>
                <w:tcPr>
                  <w:tcW w:w="5992" w:type="dxa"/>
                </w:tcPr>
                <w:p w14:paraId="48B530E8" w14:textId="77777777" w:rsidR="003F45AE" w:rsidRPr="00E939B6" w:rsidRDefault="003F45AE" w:rsidP="003F45AE">
                  <w:pPr>
                    <w:rPr>
                      <w:rFonts w:ascii="Arial" w:hAnsi="Arial" w:cs="Arial"/>
                      <w:sz w:val="20"/>
                      <w:szCs w:val="20"/>
                    </w:rPr>
                  </w:pPr>
                  <w:r w:rsidRPr="00E939B6">
                    <w:rPr>
                      <w:rFonts w:ascii="Arial" w:hAnsi="Arial" w:cs="Arial"/>
                      <w:sz w:val="20"/>
                      <w:szCs w:val="20"/>
                    </w:rPr>
                    <w:t>"</w:t>
                  </w:r>
                  <w:proofErr w:type="spellStart"/>
                  <w:proofErr w:type="gramStart"/>
                  <w:r w:rsidRPr="00E939B6">
                    <w:rPr>
                      <w:rFonts w:ascii="Arial" w:hAnsi="Arial" w:cs="Arial"/>
                      <w:sz w:val="20"/>
                      <w:szCs w:val="20"/>
                    </w:rPr>
                    <w:t>self</w:t>
                  </w:r>
                  <w:proofErr w:type="gramEnd"/>
                  <w:r w:rsidRPr="00E939B6">
                    <w:rPr>
                      <w:rFonts w:ascii="Arial" w:hAnsi="Arial" w:cs="Arial"/>
                      <w:sz w:val="20"/>
                      <w:szCs w:val="20"/>
                    </w:rPr>
                    <w:t xml:space="preserve"> sacrifice</w:t>
                  </w:r>
                  <w:proofErr w:type="spellEnd"/>
                  <w:r w:rsidRPr="00E939B6">
                    <w:rPr>
                      <w:rFonts w:ascii="Arial" w:hAnsi="Arial" w:cs="Arial"/>
                      <w:sz w:val="20"/>
                      <w:szCs w:val="20"/>
                    </w:rPr>
                    <w:t>"</w:t>
                  </w:r>
                </w:p>
              </w:tc>
              <w:tc>
                <w:tcPr>
                  <w:tcW w:w="1305" w:type="dxa"/>
                </w:tcPr>
                <w:p w14:paraId="6A22104B" w14:textId="77777777" w:rsidR="003F45AE" w:rsidRPr="00E939B6" w:rsidRDefault="003F45AE" w:rsidP="003F45AE">
                  <w:pPr>
                    <w:rPr>
                      <w:rFonts w:ascii="Arial" w:hAnsi="Arial" w:cs="Arial"/>
                      <w:sz w:val="20"/>
                      <w:szCs w:val="20"/>
                    </w:rPr>
                  </w:pPr>
                  <w:r w:rsidRPr="00E939B6">
                    <w:rPr>
                      <w:rFonts w:ascii="Arial" w:hAnsi="Arial" w:cs="Arial"/>
                      <w:sz w:val="20"/>
                      <w:szCs w:val="20"/>
                    </w:rPr>
                    <w:t>1</w:t>
                  </w:r>
                </w:p>
              </w:tc>
            </w:tr>
            <w:tr w:rsidR="003F45AE" w:rsidRPr="00E939B6" w14:paraId="69ECE2F4" w14:textId="77777777" w:rsidTr="003F45AE">
              <w:trPr>
                <w:trHeight w:val="247"/>
              </w:trPr>
              <w:tc>
                <w:tcPr>
                  <w:tcW w:w="5992" w:type="dxa"/>
                </w:tcPr>
                <w:p w14:paraId="748BFD56" w14:textId="77777777" w:rsidR="003F45AE" w:rsidRPr="00E939B6" w:rsidRDefault="003F45AE" w:rsidP="003F45AE">
                  <w:pPr>
                    <w:rPr>
                      <w:rFonts w:ascii="Arial" w:hAnsi="Arial" w:cs="Arial"/>
                      <w:sz w:val="20"/>
                      <w:szCs w:val="20"/>
                    </w:rPr>
                  </w:pPr>
                  <w:r w:rsidRPr="00E939B6">
                    <w:rPr>
                      <w:rFonts w:ascii="Arial" w:hAnsi="Arial" w:cs="Arial"/>
                      <w:sz w:val="20"/>
                      <w:szCs w:val="20"/>
                    </w:rPr>
                    <w:t xml:space="preserve">("helping behavior") OR "helping </w:t>
                  </w:r>
                  <w:proofErr w:type="spellStart"/>
                  <w:r w:rsidRPr="00E939B6">
                    <w:rPr>
                      <w:rFonts w:ascii="Arial" w:hAnsi="Arial" w:cs="Arial"/>
                      <w:sz w:val="20"/>
                      <w:szCs w:val="20"/>
                    </w:rPr>
                    <w:t>behaviour</w:t>
                  </w:r>
                  <w:proofErr w:type="spellEnd"/>
                  <w:r w:rsidRPr="00E939B6">
                    <w:rPr>
                      <w:rFonts w:ascii="Arial" w:hAnsi="Arial" w:cs="Arial"/>
                      <w:sz w:val="20"/>
                      <w:szCs w:val="20"/>
                    </w:rPr>
                    <w:t>"</w:t>
                  </w:r>
                </w:p>
              </w:tc>
              <w:tc>
                <w:tcPr>
                  <w:tcW w:w="1305" w:type="dxa"/>
                </w:tcPr>
                <w:p w14:paraId="3982CC85"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r w:rsidR="003F45AE" w:rsidRPr="00E939B6" w14:paraId="323FED23" w14:textId="77777777" w:rsidTr="003F45AE">
              <w:trPr>
                <w:trHeight w:val="262"/>
              </w:trPr>
              <w:tc>
                <w:tcPr>
                  <w:tcW w:w="5992" w:type="dxa"/>
                </w:tcPr>
                <w:p w14:paraId="3FCBA646" w14:textId="77777777" w:rsidR="003F45AE" w:rsidRPr="00E939B6" w:rsidRDefault="003F45AE" w:rsidP="003F45AE">
                  <w:pPr>
                    <w:rPr>
                      <w:rFonts w:ascii="Arial" w:hAnsi="Arial" w:cs="Arial"/>
                      <w:sz w:val="20"/>
                      <w:szCs w:val="20"/>
                    </w:rPr>
                  </w:pPr>
                  <w:r w:rsidRPr="00E939B6">
                    <w:rPr>
                      <w:rFonts w:ascii="Arial" w:hAnsi="Arial" w:cs="Arial"/>
                      <w:sz w:val="20"/>
                      <w:szCs w:val="20"/>
                    </w:rPr>
                    <w:t>benevolence</w:t>
                  </w:r>
                </w:p>
              </w:tc>
              <w:tc>
                <w:tcPr>
                  <w:tcW w:w="1305" w:type="dxa"/>
                </w:tcPr>
                <w:p w14:paraId="02B69A09" w14:textId="77777777" w:rsidR="003F45AE" w:rsidRPr="00E939B6" w:rsidRDefault="003F45AE" w:rsidP="003F45AE">
                  <w:pPr>
                    <w:rPr>
                      <w:rFonts w:ascii="Arial" w:hAnsi="Arial" w:cs="Arial"/>
                      <w:sz w:val="20"/>
                      <w:szCs w:val="20"/>
                    </w:rPr>
                  </w:pPr>
                  <w:r w:rsidRPr="00E939B6">
                    <w:rPr>
                      <w:rFonts w:ascii="Arial" w:hAnsi="Arial" w:cs="Arial"/>
                      <w:sz w:val="20"/>
                      <w:szCs w:val="20"/>
                    </w:rPr>
                    <w:t>3</w:t>
                  </w:r>
                </w:p>
              </w:tc>
            </w:tr>
            <w:tr w:rsidR="003F45AE" w:rsidRPr="00E939B6" w14:paraId="384445FA" w14:textId="77777777" w:rsidTr="003F45AE">
              <w:trPr>
                <w:trHeight w:val="247"/>
              </w:trPr>
              <w:tc>
                <w:tcPr>
                  <w:tcW w:w="5992" w:type="dxa"/>
                </w:tcPr>
                <w:p w14:paraId="59793574" w14:textId="77777777" w:rsidR="003F45AE" w:rsidRPr="00E939B6" w:rsidRDefault="003F45AE" w:rsidP="003F45AE">
                  <w:pPr>
                    <w:rPr>
                      <w:rFonts w:ascii="Arial" w:hAnsi="Arial" w:cs="Arial"/>
                      <w:sz w:val="20"/>
                      <w:szCs w:val="20"/>
                    </w:rPr>
                  </w:pPr>
                  <w:r w:rsidRPr="00E939B6">
                    <w:rPr>
                      <w:rFonts w:ascii="Arial" w:hAnsi="Arial" w:cs="Arial"/>
                      <w:sz w:val="20"/>
                      <w:szCs w:val="20"/>
                    </w:rPr>
                    <w:t>universalism</w:t>
                  </w:r>
                </w:p>
              </w:tc>
              <w:tc>
                <w:tcPr>
                  <w:tcW w:w="1305" w:type="dxa"/>
                </w:tcPr>
                <w:p w14:paraId="1A04768A"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r w:rsidR="003F45AE" w:rsidRPr="00E939B6" w14:paraId="171EFAE3" w14:textId="77777777" w:rsidTr="003F45AE">
              <w:trPr>
                <w:trHeight w:val="262"/>
              </w:trPr>
              <w:tc>
                <w:tcPr>
                  <w:tcW w:w="5992" w:type="dxa"/>
                </w:tcPr>
                <w:p w14:paraId="2E3D6A5A" w14:textId="77777777" w:rsidR="003F45AE" w:rsidRPr="00E939B6" w:rsidRDefault="003F45AE" w:rsidP="003F45AE">
                  <w:pPr>
                    <w:rPr>
                      <w:rFonts w:ascii="Arial" w:hAnsi="Arial" w:cs="Arial"/>
                      <w:sz w:val="20"/>
                      <w:szCs w:val="20"/>
                    </w:rPr>
                  </w:pPr>
                  <w:r w:rsidRPr="00E939B6">
                    <w:rPr>
                      <w:rFonts w:ascii="Arial" w:hAnsi="Arial" w:cs="Arial"/>
                      <w:sz w:val="20"/>
                      <w:szCs w:val="20"/>
                    </w:rPr>
                    <w:t>generosity</w:t>
                  </w:r>
                </w:p>
              </w:tc>
              <w:tc>
                <w:tcPr>
                  <w:tcW w:w="1305" w:type="dxa"/>
                </w:tcPr>
                <w:p w14:paraId="0525D312" w14:textId="77777777" w:rsidR="003F45AE" w:rsidRPr="00E939B6" w:rsidRDefault="003F45AE" w:rsidP="003F45AE">
                  <w:pPr>
                    <w:rPr>
                      <w:rFonts w:ascii="Arial" w:hAnsi="Arial" w:cs="Arial"/>
                      <w:sz w:val="20"/>
                      <w:szCs w:val="20"/>
                    </w:rPr>
                  </w:pPr>
                  <w:r w:rsidRPr="00E939B6">
                    <w:rPr>
                      <w:rFonts w:ascii="Arial" w:hAnsi="Arial" w:cs="Arial"/>
                      <w:sz w:val="20"/>
                      <w:szCs w:val="20"/>
                    </w:rPr>
                    <w:t>4</w:t>
                  </w:r>
                </w:p>
              </w:tc>
            </w:tr>
            <w:tr w:rsidR="003F45AE" w:rsidRPr="00E939B6" w14:paraId="581BCB9C" w14:textId="77777777" w:rsidTr="003F45AE">
              <w:trPr>
                <w:trHeight w:val="247"/>
              </w:trPr>
              <w:tc>
                <w:tcPr>
                  <w:tcW w:w="5992" w:type="dxa"/>
                </w:tcPr>
                <w:p w14:paraId="1A8B836D" w14:textId="4D64674E" w:rsidR="003F45AE" w:rsidRPr="00E939B6" w:rsidRDefault="003F45AE" w:rsidP="003F45AE">
                  <w:pPr>
                    <w:rPr>
                      <w:rFonts w:ascii="Arial" w:hAnsi="Arial" w:cs="Arial"/>
                      <w:sz w:val="20"/>
                      <w:szCs w:val="20"/>
                    </w:rPr>
                  </w:pPr>
                  <w:r w:rsidRPr="00E939B6">
                    <w:rPr>
                      <w:rFonts w:ascii="Arial" w:hAnsi="Arial" w:cs="Arial"/>
                      <w:sz w:val="20"/>
                      <w:szCs w:val="20"/>
                    </w:rPr>
                    <w:t>Unselfish</w:t>
                  </w:r>
                </w:p>
              </w:tc>
              <w:tc>
                <w:tcPr>
                  <w:tcW w:w="1305" w:type="dxa"/>
                </w:tcPr>
                <w:p w14:paraId="753D9F79" w14:textId="77777777" w:rsidR="003F45AE" w:rsidRPr="00E939B6" w:rsidRDefault="003F45AE" w:rsidP="003F45AE">
                  <w:pPr>
                    <w:rPr>
                      <w:rFonts w:ascii="Arial" w:hAnsi="Arial" w:cs="Arial"/>
                      <w:sz w:val="20"/>
                      <w:szCs w:val="20"/>
                    </w:rPr>
                  </w:pPr>
                  <w:r w:rsidRPr="00E939B6">
                    <w:rPr>
                      <w:rFonts w:ascii="Arial" w:hAnsi="Arial" w:cs="Arial"/>
                      <w:sz w:val="20"/>
                      <w:szCs w:val="20"/>
                    </w:rPr>
                    <w:t>0</w:t>
                  </w:r>
                </w:p>
              </w:tc>
            </w:tr>
          </w:tbl>
          <w:p w14:paraId="54F32A5B" w14:textId="61E117E2" w:rsidR="003F45AE" w:rsidRPr="00E939B6" w:rsidRDefault="003F45AE">
            <w:pPr>
              <w:rPr>
                <w:rFonts w:ascii="Arial" w:hAnsi="Arial" w:cs="Arial"/>
                <w:b/>
                <w:bCs/>
                <w:sz w:val="20"/>
                <w:szCs w:val="20"/>
              </w:rPr>
            </w:pPr>
          </w:p>
        </w:tc>
        <w:tc>
          <w:tcPr>
            <w:tcW w:w="1276" w:type="dxa"/>
            <w:vAlign w:val="center"/>
          </w:tcPr>
          <w:p w14:paraId="1A1BCBEC" w14:textId="77777777" w:rsidR="003F45AE" w:rsidRPr="00E939B6" w:rsidRDefault="003F45AE" w:rsidP="004D0C8A">
            <w:pPr>
              <w:jc w:val="center"/>
              <w:rPr>
                <w:rFonts w:ascii="Arial" w:hAnsi="Arial" w:cs="Arial"/>
                <w:b/>
                <w:bCs/>
                <w:sz w:val="20"/>
                <w:szCs w:val="20"/>
              </w:rPr>
            </w:pPr>
            <w:r w:rsidRPr="00E939B6">
              <w:rPr>
                <w:rFonts w:ascii="Arial" w:hAnsi="Arial" w:cs="Arial"/>
                <w:b/>
                <w:bCs/>
                <w:sz w:val="20"/>
                <w:szCs w:val="20"/>
              </w:rPr>
              <w:t xml:space="preserve">14 </w:t>
            </w:r>
          </w:p>
          <w:p w14:paraId="0FACD7C7" w14:textId="3F7F84F0" w:rsidR="003F45AE" w:rsidRPr="00E939B6" w:rsidRDefault="003F45AE" w:rsidP="004D0C8A">
            <w:pPr>
              <w:jc w:val="center"/>
              <w:rPr>
                <w:rFonts w:ascii="Arial" w:hAnsi="Arial" w:cs="Arial"/>
                <w:sz w:val="20"/>
                <w:szCs w:val="20"/>
              </w:rPr>
            </w:pPr>
            <w:r w:rsidRPr="00E939B6">
              <w:rPr>
                <w:rFonts w:ascii="Arial" w:hAnsi="Arial" w:cs="Arial"/>
                <w:sz w:val="20"/>
                <w:szCs w:val="20"/>
              </w:rPr>
              <w:t>(3 May 2023)</w:t>
            </w:r>
          </w:p>
        </w:tc>
      </w:tr>
    </w:tbl>
    <w:p w14:paraId="52031DD3" w14:textId="77777777" w:rsidR="00A34F27" w:rsidRDefault="00A34F27">
      <w:pPr>
        <w:rPr>
          <w:rFonts w:ascii="Arial" w:hAnsi="Arial" w:cs="Arial"/>
          <w:sz w:val="20"/>
          <w:szCs w:val="20"/>
        </w:rPr>
        <w:sectPr w:rsidR="00A34F27" w:rsidSect="00664266">
          <w:pgSz w:w="12240" w:h="15840"/>
          <w:pgMar w:top="1440" w:right="1440" w:bottom="1440" w:left="1440" w:header="720" w:footer="720" w:gutter="0"/>
          <w:cols w:space="720"/>
          <w:docGrid w:linePitch="360"/>
        </w:sectPr>
      </w:pPr>
    </w:p>
    <w:p w14:paraId="0448ED15" w14:textId="77777777" w:rsidR="00A34F27" w:rsidRPr="00D67EA0" w:rsidRDefault="00A34F27" w:rsidP="00A34F27">
      <w:pPr>
        <w:spacing w:before="120" w:after="120" w:line="240" w:lineRule="auto"/>
        <w:jc w:val="both"/>
        <w:rPr>
          <w:rFonts w:ascii="Arial" w:hAnsi="Arial" w:cs="Arial"/>
          <w:b/>
          <w:sz w:val="20"/>
          <w:szCs w:val="20"/>
        </w:rPr>
      </w:pPr>
      <w:bookmarkStart w:id="0" w:name="_Hlk139448308"/>
      <w:r w:rsidRPr="00D67EA0">
        <w:rPr>
          <w:rFonts w:ascii="Arial" w:hAnsi="Arial" w:cs="Arial"/>
          <w:b/>
          <w:sz w:val="20"/>
          <w:szCs w:val="20"/>
        </w:rPr>
        <w:t xml:space="preserve">Supplementary Online Material - Table </w:t>
      </w:r>
      <w:r>
        <w:rPr>
          <w:rFonts w:ascii="Arial" w:hAnsi="Arial" w:cs="Arial"/>
          <w:b/>
          <w:sz w:val="20"/>
          <w:szCs w:val="20"/>
        </w:rPr>
        <w:t>2</w:t>
      </w:r>
      <w:r w:rsidRPr="00D67EA0">
        <w:rPr>
          <w:rFonts w:ascii="Arial" w:hAnsi="Arial" w:cs="Arial"/>
          <w:b/>
          <w:sz w:val="20"/>
          <w:szCs w:val="20"/>
        </w:rPr>
        <w:t>. The role of altruism in reviewed articles</w:t>
      </w:r>
    </w:p>
    <w:tbl>
      <w:tblPr>
        <w:tblW w:w="14034" w:type="dxa"/>
        <w:tblCellMar>
          <w:left w:w="70" w:type="dxa"/>
          <w:right w:w="70" w:type="dxa"/>
        </w:tblCellMar>
        <w:tblLook w:val="04A0" w:firstRow="1" w:lastRow="0" w:firstColumn="1" w:lastColumn="0" w:noHBand="0" w:noVBand="1"/>
      </w:tblPr>
      <w:tblGrid>
        <w:gridCol w:w="1101"/>
        <w:gridCol w:w="4995"/>
        <w:gridCol w:w="5528"/>
        <w:gridCol w:w="2410"/>
      </w:tblGrid>
      <w:tr w:rsidR="00A34F27" w:rsidRPr="000877C4" w14:paraId="633C6E58" w14:textId="77777777" w:rsidTr="00F408F2">
        <w:trPr>
          <w:trHeight w:val="480"/>
        </w:trPr>
        <w:tc>
          <w:tcPr>
            <w:tcW w:w="1101" w:type="dxa"/>
            <w:tcBorders>
              <w:top w:val="single" w:sz="12" w:space="0" w:color="auto"/>
              <w:left w:val="nil"/>
              <w:bottom w:val="single" w:sz="12" w:space="0" w:color="auto"/>
              <w:right w:val="nil"/>
            </w:tcBorders>
            <w:shd w:val="clear" w:color="auto" w:fill="auto"/>
            <w:hideMark/>
          </w:tcPr>
          <w:bookmarkEnd w:id="0"/>
          <w:p w14:paraId="7CBBE9B6" w14:textId="77777777" w:rsidR="00A34F27" w:rsidRPr="008F5BCE" w:rsidRDefault="00A34F27" w:rsidP="00F408F2">
            <w:pPr>
              <w:spacing w:before="120" w:after="120" w:line="240" w:lineRule="auto"/>
              <w:rPr>
                <w:rFonts w:ascii="Arial" w:eastAsia="Times New Roman" w:hAnsi="Arial" w:cs="Arial"/>
                <w:b/>
                <w:bCs/>
                <w:color w:val="000000"/>
                <w:sz w:val="18"/>
                <w:szCs w:val="18"/>
                <w:lang w:eastAsia="fr-CH"/>
              </w:rPr>
            </w:pPr>
            <w:r w:rsidRPr="008F5BCE">
              <w:rPr>
                <w:rFonts w:ascii="Arial" w:eastAsia="Times New Roman" w:hAnsi="Arial" w:cs="Arial"/>
                <w:b/>
                <w:bCs/>
                <w:color w:val="000000"/>
                <w:sz w:val="18"/>
                <w:szCs w:val="18"/>
                <w:lang w:eastAsia="fr-CH"/>
              </w:rPr>
              <w:t>Authors</w:t>
            </w:r>
          </w:p>
        </w:tc>
        <w:tc>
          <w:tcPr>
            <w:tcW w:w="4995" w:type="dxa"/>
            <w:tcBorders>
              <w:top w:val="single" w:sz="12" w:space="0" w:color="auto"/>
              <w:left w:val="nil"/>
              <w:bottom w:val="single" w:sz="12" w:space="0" w:color="auto"/>
              <w:right w:val="nil"/>
            </w:tcBorders>
            <w:shd w:val="clear" w:color="auto" w:fill="auto"/>
            <w:hideMark/>
          </w:tcPr>
          <w:p w14:paraId="5001D5F7" w14:textId="77777777" w:rsidR="00A34F27" w:rsidRPr="008F5BCE" w:rsidRDefault="00A34F27" w:rsidP="00F408F2">
            <w:pPr>
              <w:spacing w:before="120" w:after="120" w:line="240" w:lineRule="auto"/>
              <w:rPr>
                <w:rFonts w:ascii="Arial" w:eastAsia="Times New Roman" w:hAnsi="Arial" w:cs="Arial"/>
                <w:b/>
                <w:bCs/>
                <w:color w:val="000000"/>
                <w:sz w:val="18"/>
                <w:szCs w:val="18"/>
                <w:lang w:eastAsia="fr-CH"/>
              </w:rPr>
            </w:pPr>
            <w:r w:rsidRPr="008F5BCE">
              <w:rPr>
                <w:rFonts w:ascii="Arial" w:eastAsia="Times New Roman" w:hAnsi="Arial" w:cs="Arial"/>
                <w:b/>
                <w:bCs/>
                <w:color w:val="000000"/>
                <w:sz w:val="18"/>
                <w:szCs w:val="18"/>
                <w:lang w:eastAsia="fr-CH"/>
              </w:rPr>
              <w:t>Aims</w:t>
            </w:r>
          </w:p>
        </w:tc>
        <w:tc>
          <w:tcPr>
            <w:tcW w:w="5528" w:type="dxa"/>
            <w:tcBorders>
              <w:top w:val="single" w:sz="12" w:space="0" w:color="auto"/>
              <w:left w:val="nil"/>
              <w:bottom w:val="single" w:sz="12" w:space="0" w:color="auto"/>
              <w:right w:val="nil"/>
            </w:tcBorders>
            <w:shd w:val="clear" w:color="auto" w:fill="auto"/>
            <w:hideMark/>
          </w:tcPr>
          <w:p w14:paraId="717A3F77" w14:textId="77777777" w:rsidR="00A34F27" w:rsidRPr="008F5BCE" w:rsidRDefault="00A34F27" w:rsidP="00F408F2">
            <w:pPr>
              <w:spacing w:before="120" w:after="120" w:line="240" w:lineRule="auto"/>
              <w:rPr>
                <w:rFonts w:ascii="Arial" w:eastAsia="Times New Roman" w:hAnsi="Arial" w:cs="Arial"/>
                <w:b/>
                <w:bCs/>
                <w:color w:val="000000"/>
                <w:sz w:val="18"/>
                <w:szCs w:val="18"/>
                <w:lang w:eastAsia="fr-CH"/>
              </w:rPr>
            </w:pPr>
            <w:r w:rsidRPr="008F5BCE">
              <w:rPr>
                <w:rFonts w:ascii="Arial" w:eastAsia="Times New Roman" w:hAnsi="Arial" w:cs="Arial"/>
                <w:b/>
                <w:bCs/>
                <w:color w:val="000000"/>
                <w:sz w:val="18"/>
                <w:szCs w:val="18"/>
                <w:lang w:eastAsia="fr-CH"/>
              </w:rPr>
              <w:t xml:space="preserve">How “altruism” is used in the </w:t>
            </w:r>
            <w:r>
              <w:rPr>
                <w:rFonts w:ascii="Arial" w:eastAsia="Times New Roman" w:hAnsi="Arial" w:cs="Arial"/>
                <w:b/>
                <w:bCs/>
                <w:color w:val="000000"/>
                <w:sz w:val="18"/>
                <w:szCs w:val="18"/>
                <w:lang w:eastAsia="fr-CH"/>
              </w:rPr>
              <w:t>article</w:t>
            </w:r>
          </w:p>
        </w:tc>
        <w:tc>
          <w:tcPr>
            <w:tcW w:w="2410" w:type="dxa"/>
            <w:tcBorders>
              <w:top w:val="single" w:sz="12" w:space="0" w:color="auto"/>
              <w:left w:val="nil"/>
              <w:bottom w:val="single" w:sz="12" w:space="0" w:color="auto"/>
              <w:right w:val="nil"/>
            </w:tcBorders>
            <w:shd w:val="clear" w:color="auto" w:fill="auto"/>
            <w:hideMark/>
          </w:tcPr>
          <w:p w14:paraId="79E1B728" w14:textId="77777777" w:rsidR="00A34F27" w:rsidRPr="008F5BCE" w:rsidRDefault="00A34F27" w:rsidP="00F408F2">
            <w:pPr>
              <w:spacing w:before="120" w:after="120" w:line="240" w:lineRule="auto"/>
              <w:rPr>
                <w:rFonts w:ascii="Arial" w:eastAsia="Times New Roman" w:hAnsi="Arial" w:cs="Arial"/>
                <w:b/>
                <w:bCs/>
                <w:color w:val="000000"/>
                <w:sz w:val="18"/>
                <w:szCs w:val="18"/>
                <w:lang w:eastAsia="fr-CH"/>
              </w:rPr>
            </w:pPr>
            <w:r w:rsidRPr="008F5BCE">
              <w:rPr>
                <w:rFonts w:ascii="Arial" w:eastAsia="Times New Roman" w:hAnsi="Arial" w:cs="Arial"/>
                <w:b/>
                <w:bCs/>
                <w:color w:val="000000"/>
                <w:sz w:val="18"/>
                <w:szCs w:val="18"/>
                <w:lang w:eastAsia="fr-CH"/>
              </w:rPr>
              <w:t>Method to identify or measure altruism</w:t>
            </w:r>
          </w:p>
        </w:tc>
      </w:tr>
      <w:tr w:rsidR="00A34F27" w:rsidRPr="008F5BCE" w14:paraId="2972B584" w14:textId="77777777" w:rsidTr="00F408F2">
        <w:trPr>
          <w:trHeight w:val="470"/>
        </w:trPr>
        <w:tc>
          <w:tcPr>
            <w:tcW w:w="1101" w:type="dxa"/>
            <w:tcBorders>
              <w:left w:val="nil"/>
              <w:bottom w:val="nil"/>
              <w:right w:val="nil"/>
            </w:tcBorders>
            <w:shd w:val="clear" w:color="auto" w:fill="auto"/>
            <w:hideMark/>
          </w:tcPr>
          <w:p w14:paraId="206206B4"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Battin</w:t>
            </w:r>
            <w:proofErr w:type="spellEnd"/>
            <w:r w:rsidRPr="008F5BCE">
              <w:rPr>
                <w:rFonts w:ascii="Arial" w:eastAsia="Times New Roman" w:hAnsi="Arial" w:cs="Arial"/>
                <w:color w:val="000000"/>
                <w:sz w:val="18"/>
                <w:szCs w:val="18"/>
                <w:lang w:eastAsia="fr-CH"/>
              </w:rPr>
              <w:t xml:space="preserve"> (1985)</w:t>
            </w:r>
          </w:p>
        </w:tc>
        <w:tc>
          <w:tcPr>
            <w:tcW w:w="4995" w:type="dxa"/>
            <w:tcBorders>
              <w:left w:val="nil"/>
              <w:bottom w:val="nil"/>
              <w:right w:val="nil"/>
            </w:tcBorders>
            <w:shd w:val="clear" w:color="auto" w:fill="auto"/>
            <w:hideMark/>
          </w:tcPr>
          <w:p w14:paraId="6BA7EDF9"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discuss how others deciding in the patient's best interest but without the patient tends "to preclude altruistic choice on the part of the patient</w:t>
            </w:r>
            <w:r>
              <w:rPr>
                <w:rFonts w:ascii="Arial" w:eastAsia="Times New Roman" w:hAnsi="Arial" w:cs="Arial"/>
                <w:color w:val="000000"/>
                <w:sz w:val="18"/>
                <w:szCs w:val="18"/>
                <w:lang w:eastAsia="fr-CH"/>
              </w:rPr>
              <w:t>.</w:t>
            </w:r>
            <w:r w:rsidRPr="008F5BCE">
              <w:rPr>
                <w:rFonts w:ascii="Arial" w:eastAsia="Times New Roman" w:hAnsi="Arial" w:cs="Arial"/>
                <w:color w:val="000000"/>
                <w:sz w:val="18"/>
                <w:szCs w:val="18"/>
                <w:lang w:eastAsia="fr-CH"/>
              </w:rPr>
              <w:t>”</w:t>
            </w:r>
          </w:p>
        </w:tc>
        <w:tc>
          <w:tcPr>
            <w:tcW w:w="5528" w:type="dxa"/>
            <w:tcBorders>
              <w:left w:val="nil"/>
              <w:bottom w:val="nil"/>
              <w:right w:val="nil"/>
            </w:tcBorders>
            <w:shd w:val="clear" w:color="auto" w:fill="auto"/>
            <w:hideMark/>
          </w:tcPr>
          <w:p w14:paraId="2461475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w:t>
            </w:r>
          </w:p>
        </w:tc>
        <w:tc>
          <w:tcPr>
            <w:tcW w:w="2410" w:type="dxa"/>
            <w:tcBorders>
              <w:left w:val="nil"/>
              <w:bottom w:val="nil"/>
              <w:right w:val="nil"/>
            </w:tcBorders>
            <w:shd w:val="clear" w:color="auto" w:fill="auto"/>
            <w:hideMark/>
          </w:tcPr>
          <w:p w14:paraId="42FAC55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7C1260A4" w14:textId="77777777" w:rsidTr="00F408F2">
        <w:trPr>
          <w:trHeight w:val="920"/>
        </w:trPr>
        <w:tc>
          <w:tcPr>
            <w:tcW w:w="1101" w:type="dxa"/>
            <w:tcBorders>
              <w:top w:val="nil"/>
              <w:left w:val="nil"/>
              <w:bottom w:val="nil"/>
              <w:right w:val="nil"/>
            </w:tcBorders>
            <w:shd w:val="clear" w:color="auto" w:fill="auto"/>
            <w:hideMark/>
          </w:tcPr>
          <w:p w14:paraId="30AA40E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Braun et al. (2014)</w:t>
            </w:r>
          </w:p>
        </w:tc>
        <w:tc>
          <w:tcPr>
            <w:tcW w:w="4995" w:type="dxa"/>
            <w:tcBorders>
              <w:top w:val="nil"/>
              <w:left w:val="nil"/>
              <w:bottom w:val="nil"/>
              <w:right w:val="nil"/>
            </w:tcBorders>
            <w:shd w:val="clear" w:color="auto" w:fill="auto"/>
            <w:hideMark/>
          </w:tcPr>
          <w:p w14:paraId="0E8991E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describe self-reported decision-making styles and associated pathways through end-of-life decision-making</w:t>
            </w:r>
          </w:p>
        </w:tc>
        <w:tc>
          <w:tcPr>
            <w:tcW w:w="5528" w:type="dxa"/>
            <w:tcBorders>
              <w:top w:val="nil"/>
              <w:left w:val="nil"/>
              <w:bottom w:val="nil"/>
              <w:right w:val="nil"/>
            </w:tcBorders>
            <w:shd w:val="clear" w:color="auto" w:fill="auto"/>
            <w:hideMark/>
          </w:tcPr>
          <w:p w14:paraId="4EAE06A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Authors identify two main decision-making styles, deciding for oneself and letting others decide, leading to five variants:  Autonomists, Altruists, Authorizers, Absolute </w:t>
            </w:r>
            <w:proofErr w:type="spellStart"/>
            <w:r w:rsidRPr="008F5BCE">
              <w:rPr>
                <w:rFonts w:ascii="Arial" w:eastAsia="Times New Roman" w:hAnsi="Arial" w:cs="Arial"/>
                <w:color w:val="000000"/>
                <w:sz w:val="18"/>
                <w:szCs w:val="18"/>
                <w:lang w:eastAsia="fr-CH"/>
              </w:rPr>
              <w:t>Trusters</w:t>
            </w:r>
            <w:proofErr w:type="spellEnd"/>
            <w:r w:rsidRPr="008F5BCE">
              <w:rPr>
                <w:rFonts w:ascii="Arial" w:eastAsia="Times New Roman" w:hAnsi="Arial" w:cs="Arial"/>
                <w:color w:val="000000"/>
                <w:sz w:val="18"/>
                <w:szCs w:val="18"/>
                <w:lang w:eastAsia="fr-CH"/>
              </w:rPr>
              <w:t>, and Avoiders</w:t>
            </w:r>
          </w:p>
        </w:tc>
        <w:tc>
          <w:tcPr>
            <w:tcW w:w="2410" w:type="dxa"/>
            <w:tcBorders>
              <w:top w:val="nil"/>
              <w:left w:val="nil"/>
              <w:bottom w:val="nil"/>
              <w:right w:val="nil"/>
            </w:tcBorders>
            <w:shd w:val="clear" w:color="auto" w:fill="auto"/>
            <w:hideMark/>
          </w:tcPr>
          <w:p w14:paraId="054325E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5C75B351" w14:textId="77777777" w:rsidTr="00F408F2">
        <w:trPr>
          <w:trHeight w:val="460"/>
        </w:trPr>
        <w:tc>
          <w:tcPr>
            <w:tcW w:w="1101" w:type="dxa"/>
            <w:tcBorders>
              <w:top w:val="nil"/>
              <w:left w:val="nil"/>
              <w:bottom w:val="nil"/>
              <w:right w:val="nil"/>
            </w:tcBorders>
            <w:shd w:val="clear" w:color="auto" w:fill="auto"/>
            <w:hideMark/>
          </w:tcPr>
          <w:p w14:paraId="68125D3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Chochinov</w:t>
            </w:r>
            <w:proofErr w:type="spellEnd"/>
            <w:r w:rsidRPr="008F5BCE">
              <w:rPr>
                <w:rFonts w:ascii="Arial" w:eastAsia="Times New Roman" w:hAnsi="Arial" w:cs="Arial"/>
                <w:color w:val="000000"/>
                <w:sz w:val="18"/>
                <w:szCs w:val="18"/>
                <w:lang w:eastAsia="fr-CH"/>
              </w:rPr>
              <w:t xml:space="preserve"> &amp; </w:t>
            </w:r>
            <w:proofErr w:type="spellStart"/>
            <w:r w:rsidRPr="008F5BCE">
              <w:rPr>
                <w:rFonts w:ascii="Arial" w:eastAsia="Times New Roman" w:hAnsi="Arial" w:cs="Arial"/>
                <w:color w:val="000000"/>
                <w:sz w:val="18"/>
                <w:szCs w:val="18"/>
                <w:lang w:eastAsia="fr-CH"/>
              </w:rPr>
              <w:t>Julião</w:t>
            </w:r>
            <w:proofErr w:type="spellEnd"/>
            <w:r w:rsidRPr="008F5BCE">
              <w:rPr>
                <w:rFonts w:ascii="Arial" w:eastAsia="Times New Roman" w:hAnsi="Arial" w:cs="Arial"/>
                <w:color w:val="000000"/>
                <w:sz w:val="18"/>
                <w:szCs w:val="18"/>
                <w:lang w:eastAsia="fr-CH"/>
              </w:rPr>
              <w:t xml:space="preserve"> (2021)</w:t>
            </w:r>
          </w:p>
        </w:tc>
        <w:tc>
          <w:tcPr>
            <w:tcW w:w="4995" w:type="dxa"/>
            <w:tcBorders>
              <w:top w:val="nil"/>
              <w:left w:val="nil"/>
              <w:bottom w:val="nil"/>
              <w:right w:val="nil"/>
            </w:tcBorders>
            <w:shd w:val="clear" w:color="auto" w:fill="auto"/>
            <w:hideMark/>
          </w:tcPr>
          <w:p w14:paraId="238F586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discuss the involvement of young people in dignity therapy</w:t>
            </w:r>
          </w:p>
        </w:tc>
        <w:tc>
          <w:tcPr>
            <w:tcW w:w="5528" w:type="dxa"/>
            <w:tcBorders>
              <w:top w:val="nil"/>
              <w:left w:val="nil"/>
              <w:bottom w:val="nil"/>
              <w:right w:val="nil"/>
            </w:tcBorders>
            <w:shd w:val="clear" w:color="auto" w:fill="auto"/>
            <w:hideMark/>
          </w:tcPr>
          <w:p w14:paraId="4D3F5B8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how young people engage in producing dignity therapy documents for altruistic reasons.</w:t>
            </w:r>
          </w:p>
        </w:tc>
        <w:tc>
          <w:tcPr>
            <w:tcW w:w="2410" w:type="dxa"/>
            <w:tcBorders>
              <w:top w:val="nil"/>
              <w:left w:val="nil"/>
              <w:bottom w:val="nil"/>
              <w:right w:val="nil"/>
            </w:tcBorders>
            <w:shd w:val="clear" w:color="auto" w:fill="auto"/>
            <w:hideMark/>
          </w:tcPr>
          <w:p w14:paraId="12A8454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52C1FDD4" w14:textId="77777777" w:rsidTr="00F408F2">
        <w:trPr>
          <w:trHeight w:val="920"/>
        </w:trPr>
        <w:tc>
          <w:tcPr>
            <w:tcW w:w="1101" w:type="dxa"/>
            <w:tcBorders>
              <w:top w:val="nil"/>
              <w:left w:val="nil"/>
              <w:bottom w:val="nil"/>
              <w:right w:val="nil"/>
            </w:tcBorders>
            <w:shd w:val="clear" w:color="auto" w:fill="auto"/>
            <w:hideMark/>
          </w:tcPr>
          <w:p w14:paraId="2A6D091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Coward (1990)</w:t>
            </w:r>
          </w:p>
        </w:tc>
        <w:tc>
          <w:tcPr>
            <w:tcW w:w="4995" w:type="dxa"/>
            <w:tcBorders>
              <w:top w:val="nil"/>
              <w:left w:val="nil"/>
              <w:bottom w:val="nil"/>
              <w:right w:val="nil"/>
            </w:tcBorders>
            <w:shd w:val="clear" w:color="auto" w:fill="auto"/>
            <w:hideMark/>
          </w:tcPr>
          <w:p w14:paraId="34016E19"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examine the psychosocial resources through </w:t>
            </w:r>
            <w:proofErr w:type="gramStart"/>
            <w:r w:rsidRPr="008F5BCE">
              <w:rPr>
                <w:rFonts w:ascii="Arial" w:eastAsia="Times New Roman" w:hAnsi="Arial" w:cs="Arial"/>
                <w:color w:val="000000"/>
                <w:sz w:val="18"/>
                <w:szCs w:val="18"/>
                <w:lang w:eastAsia="fr-CH"/>
              </w:rPr>
              <w:t>which  women</w:t>
            </w:r>
            <w:proofErr w:type="gramEnd"/>
            <w:r w:rsidRPr="008F5BCE">
              <w:rPr>
                <w:rFonts w:ascii="Arial" w:eastAsia="Times New Roman" w:hAnsi="Arial" w:cs="Arial"/>
                <w:color w:val="000000"/>
                <w:sz w:val="18"/>
                <w:szCs w:val="18"/>
                <w:lang w:eastAsia="fr-CH"/>
              </w:rPr>
              <w:t xml:space="preserve"> with advanced breast cancer manage stress associated with disease and treatment </w:t>
            </w:r>
          </w:p>
        </w:tc>
        <w:tc>
          <w:tcPr>
            <w:tcW w:w="5528" w:type="dxa"/>
            <w:tcBorders>
              <w:top w:val="nil"/>
              <w:left w:val="nil"/>
              <w:bottom w:val="nil"/>
              <w:right w:val="nil"/>
            </w:tcBorders>
            <w:shd w:val="clear" w:color="auto" w:fill="auto"/>
            <w:hideMark/>
          </w:tcPr>
          <w:p w14:paraId="35E9934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as contextual background information but is not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or used to describe other phenomena. </w:t>
            </w:r>
          </w:p>
        </w:tc>
        <w:tc>
          <w:tcPr>
            <w:tcW w:w="2410" w:type="dxa"/>
            <w:tcBorders>
              <w:top w:val="nil"/>
              <w:left w:val="nil"/>
              <w:bottom w:val="nil"/>
              <w:right w:val="nil"/>
            </w:tcBorders>
            <w:shd w:val="clear" w:color="auto" w:fill="auto"/>
            <w:hideMark/>
          </w:tcPr>
          <w:p w14:paraId="5CC37DE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0B075233" w14:textId="77777777" w:rsidTr="00F408F2">
        <w:trPr>
          <w:trHeight w:val="920"/>
        </w:trPr>
        <w:tc>
          <w:tcPr>
            <w:tcW w:w="1101" w:type="dxa"/>
            <w:tcBorders>
              <w:top w:val="nil"/>
              <w:left w:val="nil"/>
              <w:bottom w:val="nil"/>
              <w:right w:val="nil"/>
            </w:tcBorders>
            <w:shd w:val="clear" w:color="auto" w:fill="auto"/>
            <w:hideMark/>
          </w:tcPr>
          <w:p w14:paraId="773391F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Coward (1991)</w:t>
            </w:r>
          </w:p>
        </w:tc>
        <w:tc>
          <w:tcPr>
            <w:tcW w:w="4995" w:type="dxa"/>
            <w:tcBorders>
              <w:top w:val="nil"/>
              <w:left w:val="nil"/>
              <w:bottom w:val="nil"/>
              <w:right w:val="nil"/>
            </w:tcBorders>
            <w:shd w:val="clear" w:color="auto" w:fill="auto"/>
            <w:hideMark/>
          </w:tcPr>
          <w:p w14:paraId="1073BCC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examine the relationships among self-transcendence, emotional well-being, and illness-related distress in women with advanced breast cancer</w:t>
            </w:r>
          </w:p>
        </w:tc>
        <w:tc>
          <w:tcPr>
            <w:tcW w:w="5528" w:type="dxa"/>
            <w:tcBorders>
              <w:top w:val="nil"/>
              <w:left w:val="nil"/>
              <w:bottom w:val="nil"/>
              <w:right w:val="nil"/>
            </w:tcBorders>
            <w:shd w:val="clear" w:color="auto" w:fill="auto"/>
            <w:hideMark/>
          </w:tcPr>
          <w:p w14:paraId="431DBE2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as contextual background information but is not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or used to describe other phenomena. </w:t>
            </w:r>
          </w:p>
        </w:tc>
        <w:tc>
          <w:tcPr>
            <w:tcW w:w="2410" w:type="dxa"/>
            <w:tcBorders>
              <w:top w:val="nil"/>
              <w:left w:val="nil"/>
              <w:bottom w:val="nil"/>
              <w:right w:val="nil"/>
            </w:tcBorders>
            <w:shd w:val="clear" w:color="auto" w:fill="auto"/>
            <w:hideMark/>
          </w:tcPr>
          <w:p w14:paraId="6714261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2C9333B7" w14:textId="77777777" w:rsidTr="00F408F2">
        <w:trPr>
          <w:trHeight w:val="690"/>
        </w:trPr>
        <w:tc>
          <w:tcPr>
            <w:tcW w:w="1101" w:type="dxa"/>
            <w:tcBorders>
              <w:top w:val="nil"/>
              <w:left w:val="nil"/>
              <w:bottom w:val="nil"/>
              <w:right w:val="nil"/>
            </w:tcBorders>
            <w:shd w:val="clear" w:color="auto" w:fill="auto"/>
            <w:hideMark/>
          </w:tcPr>
          <w:p w14:paraId="32E9275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Coyle &amp; </w:t>
            </w:r>
            <w:proofErr w:type="spellStart"/>
            <w:r w:rsidRPr="008F5BCE">
              <w:rPr>
                <w:rFonts w:ascii="Arial" w:eastAsia="Times New Roman" w:hAnsi="Arial" w:cs="Arial"/>
                <w:color w:val="000000"/>
                <w:sz w:val="18"/>
                <w:szCs w:val="18"/>
                <w:lang w:eastAsia="fr-CH"/>
              </w:rPr>
              <w:t>Sculco</w:t>
            </w:r>
            <w:proofErr w:type="spellEnd"/>
            <w:r w:rsidRPr="008F5BCE">
              <w:rPr>
                <w:rFonts w:ascii="Arial" w:eastAsia="Times New Roman" w:hAnsi="Arial" w:cs="Arial"/>
                <w:color w:val="000000"/>
                <w:sz w:val="18"/>
                <w:szCs w:val="18"/>
                <w:lang w:eastAsia="fr-CH"/>
              </w:rPr>
              <w:t xml:space="preserve"> (2004)</w:t>
            </w:r>
          </w:p>
        </w:tc>
        <w:tc>
          <w:tcPr>
            <w:tcW w:w="4995" w:type="dxa"/>
            <w:tcBorders>
              <w:top w:val="nil"/>
              <w:left w:val="nil"/>
              <w:bottom w:val="nil"/>
              <w:right w:val="nil"/>
            </w:tcBorders>
            <w:shd w:val="clear" w:color="auto" w:fill="auto"/>
            <w:hideMark/>
          </w:tcPr>
          <w:p w14:paraId="359668D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explore the meanings and uses of an expressed desire for hastened death in patients living with advanced cancer</w:t>
            </w:r>
          </w:p>
        </w:tc>
        <w:tc>
          <w:tcPr>
            <w:tcW w:w="5528" w:type="dxa"/>
            <w:tcBorders>
              <w:top w:val="nil"/>
              <w:left w:val="nil"/>
              <w:bottom w:val="nil"/>
              <w:right w:val="nil"/>
            </w:tcBorders>
            <w:shd w:val="clear" w:color="auto" w:fill="auto"/>
            <w:hideMark/>
          </w:tcPr>
          <w:p w14:paraId="66415AE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that one of the meanings that the expression of desire for hastened death had for patients was that of an altruistic gesture.</w:t>
            </w:r>
          </w:p>
        </w:tc>
        <w:tc>
          <w:tcPr>
            <w:tcW w:w="2410" w:type="dxa"/>
            <w:tcBorders>
              <w:top w:val="nil"/>
              <w:left w:val="nil"/>
              <w:bottom w:val="nil"/>
              <w:right w:val="nil"/>
            </w:tcBorders>
            <w:shd w:val="clear" w:color="auto" w:fill="auto"/>
            <w:hideMark/>
          </w:tcPr>
          <w:p w14:paraId="7448EC0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2526EBA8" w14:textId="77777777" w:rsidTr="00F408F2">
        <w:trPr>
          <w:trHeight w:val="920"/>
        </w:trPr>
        <w:tc>
          <w:tcPr>
            <w:tcW w:w="1101" w:type="dxa"/>
            <w:tcBorders>
              <w:top w:val="nil"/>
              <w:left w:val="nil"/>
              <w:bottom w:val="nil"/>
              <w:right w:val="nil"/>
            </w:tcBorders>
            <w:shd w:val="clear" w:color="auto" w:fill="auto"/>
            <w:hideMark/>
          </w:tcPr>
          <w:p w14:paraId="2633BA71"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Davies (1993)</w:t>
            </w:r>
          </w:p>
        </w:tc>
        <w:tc>
          <w:tcPr>
            <w:tcW w:w="4995" w:type="dxa"/>
            <w:tcBorders>
              <w:top w:val="nil"/>
              <w:left w:val="nil"/>
              <w:bottom w:val="nil"/>
              <w:right w:val="nil"/>
            </w:tcBorders>
            <w:shd w:val="clear" w:color="auto" w:fill="auto"/>
            <w:hideMark/>
          </w:tcPr>
          <w:p w14:paraId="2984350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explore the importance of altruism as motivation for individuals to ask for medical help to die if they become incurably ill and find their suffering intolerable </w:t>
            </w:r>
          </w:p>
        </w:tc>
        <w:tc>
          <w:tcPr>
            <w:tcW w:w="5528" w:type="dxa"/>
            <w:tcBorders>
              <w:top w:val="nil"/>
              <w:left w:val="nil"/>
              <w:bottom w:val="nil"/>
              <w:right w:val="nil"/>
            </w:tcBorders>
            <w:shd w:val="clear" w:color="auto" w:fill="auto"/>
            <w:hideMark/>
          </w:tcPr>
          <w:p w14:paraId="4FF40FC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 </w:t>
            </w:r>
          </w:p>
        </w:tc>
        <w:tc>
          <w:tcPr>
            <w:tcW w:w="2410" w:type="dxa"/>
            <w:tcBorders>
              <w:top w:val="nil"/>
              <w:left w:val="nil"/>
              <w:bottom w:val="nil"/>
              <w:right w:val="nil"/>
            </w:tcBorders>
            <w:shd w:val="clear" w:color="auto" w:fill="auto"/>
            <w:hideMark/>
          </w:tcPr>
          <w:p w14:paraId="610F5B1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5CFAFDE9" w14:textId="77777777" w:rsidTr="00F408F2">
        <w:trPr>
          <w:trHeight w:val="690"/>
        </w:trPr>
        <w:tc>
          <w:tcPr>
            <w:tcW w:w="1101" w:type="dxa"/>
            <w:tcBorders>
              <w:top w:val="nil"/>
              <w:left w:val="nil"/>
              <w:bottom w:val="nil"/>
              <w:right w:val="nil"/>
            </w:tcBorders>
            <w:shd w:val="clear" w:color="auto" w:fill="auto"/>
            <w:hideMark/>
          </w:tcPr>
          <w:p w14:paraId="612B657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Doukas</w:t>
            </w:r>
            <w:proofErr w:type="spellEnd"/>
            <w:r w:rsidRPr="008F5BCE">
              <w:rPr>
                <w:rFonts w:ascii="Arial" w:eastAsia="Times New Roman" w:hAnsi="Arial" w:cs="Arial"/>
                <w:color w:val="000000"/>
                <w:sz w:val="18"/>
                <w:szCs w:val="18"/>
                <w:lang w:eastAsia="fr-CH"/>
              </w:rPr>
              <w:t xml:space="preserve"> &amp; </w:t>
            </w:r>
            <w:proofErr w:type="spellStart"/>
            <w:r w:rsidRPr="008F5BCE">
              <w:rPr>
                <w:rFonts w:ascii="Arial" w:eastAsia="Times New Roman" w:hAnsi="Arial" w:cs="Arial"/>
                <w:color w:val="000000"/>
                <w:sz w:val="18"/>
                <w:szCs w:val="18"/>
                <w:lang w:eastAsia="fr-CH"/>
              </w:rPr>
              <w:t>Hardwig</w:t>
            </w:r>
            <w:proofErr w:type="spellEnd"/>
            <w:r w:rsidRPr="008F5BCE">
              <w:rPr>
                <w:rFonts w:ascii="Arial" w:eastAsia="Times New Roman" w:hAnsi="Arial" w:cs="Arial"/>
                <w:color w:val="000000"/>
                <w:sz w:val="18"/>
                <w:szCs w:val="18"/>
                <w:lang w:eastAsia="fr-CH"/>
              </w:rPr>
              <w:t xml:space="preserve"> (2014)</w:t>
            </w:r>
          </w:p>
        </w:tc>
        <w:tc>
          <w:tcPr>
            <w:tcW w:w="4995" w:type="dxa"/>
            <w:tcBorders>
              <w:top w:val="nil"/>
              <w:left w:val="nil"/>
              <w:bottom w:val="nil"/>
              <w:right w:val="nil"/>
            </w:tcBorders>
            <w:shd w:val="clear" w:color="auto" w:fill="auto"/>
            <w:hideMark/>
          </w:tcPr>
          <w:p w14:paraId="58E18E54"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propose "patient-informed choice for altruism" as a method that allows patients to make medical treatment decisions that take into consideration the impact of their decisions on others</w:t>
            </w:r>
          </w:p>
        </w:tc>
        <w:tc>
          <w:tcPr>
            <w:tcW w:w="5528" w:type="dxa"/>
            <w:tcBorders>
              <w:top w:val="nil"/>
              <w:left w:val="nil"/>
              <w:bottom w:val="nil"/>
              <w:right w:val="nil"/>
            </w:tcBorders>
            <w:shd w:val="clear" w:color="auto" w:fill="auto"/>
            <w:hideMark/>
          </w:tcPr>
          <w:p w14:paraId="601E1A8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w:t>
            </w:r>
          </w:p>
        </w:tc>
        <w:tc>
          <w:tcPr>
            <w:tcW w:w="2410" w:type="dxa"/>
            <w:tcBorders>
              <w:top w:val="nil"/>
              <w:left w:val="nil"/>
              <w:bottom w:val="nil"/>
              <w:right w:val="nil"/>
            </w:tcBorders>
            <w:shd w:val="clear" w:color="auto" w:fill="auto"/>
            <w:hideMark/>
          </w:tcPr>
          <w:p w14:paraId="7DEBDFF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2D972AED" w14:textId="77777777" w:rsidTr="00F408F2">
        <w:trPr>
          <w:trHeight w:val="920"/>
        </w:trPr>
        <w:tc>
          <w:tcPr>
            <w:tcW w:w="1101" w:type="dxa"/>
            <w:tcBorders>
              <w:top w:val="nil"/>
              <w:left w:val="nil"/>
              <w:bottom w:val="nil"/>
              <w:right w:val="nil"/>
            </w:tcBorders>
            <w:shd w:val="clear" w:color="auto" w:fill="auto"/>
            <w:hideMark/>
          </w:tcPr>
          <w:p w14:paraId="23EBBA1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Fanos</w:t>
            </w:r>
            <w:proofErr w:type="spellEnd"/>
            <w:r w:rsidRPr="008F5BCE">
              <w:rPr>
                <w:rFonts w:ascii="Arial" w:eastAsia="Times New Roman" w:hAnsi="Arial" w:cs="Arial"/>
                <w:color w:val="000000"/>
                <w:sz w:val="18"/>
                <w:szCs w:val="18"/>
                <w:lang w:eastAsia="fr-CH"/>
              </w:rPr>
              <w:t xml:space="preserve"> et al. (2008)</w:t>
            </w:r>
          </w:p>
        </w:tc>
        <w:tc>
          <w:tcPr>
            <w:tcW w:w="4995" w:type="dxa"/>
            <w:tcBorders>
              <w:top w:val="nil"/>
              <w:left w:val="nil"/>
              <w:bottom w:val="nil"/>
              <w:right w:val="nil"/>
            </w:tcBorders>
            <w:shd w:val="clear" w:color="auto" w:fill="auto"/>
            <w:hideMark/>
          </w:tcPr>
          <w:p w14:paraId="254E29F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explore meaning of hope in individuals with ALS</w:t>
            </w:r>
          </w:p>
        </w:tc>
        <w:tc>
          <w:tcPr>
            <w:tcW w:w="5528" w:type="dxa"/>
            <w:tcBorders>
              <w:top w:val="nil"/>
              <w:left w:val="nil"/>
              <w:bottom w:val="nil"/>
              <w:right w:val="nil"/>
            </w:tcBorders>
            <w:shd w:val="clear" w:color="auto" w:fill="auto"/>
            <w:hideMark/>
          </w:tcPr>
          <w:p w14:paraId="42ADCCD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Authors discuss altruism as a way of coping with illness. </w:t>
            </w:r>
          </w:p>
        </w:tc>
        <w:tc>
          <w:tcPr>
            <w:tcW w:w="2410" w:type="dxa"/>
            <w:tcBorders>
              <w:top w:val="nil"/>
              <w:left w:val="nil"/>
              <w:bottom w:val="nil"/>
              <w:right w:val="nil"/>
            </w:tcBorders>
            <w:shd w:val="clear" w:color="auto" w:fill="auto"/>
            <w:hideMark/>
          </w:tcPr>
          <w:p w14:paraId="2099211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5CC5DA17" w14:textId="77777777" w:rsidTr="00F408F2">
        <w:trPr>
          <w:trHeight w:val="690"/>
        </w:trPr>
        <w:tc>
          <w:tcPr>
            <w:tcW w:w="1101" w:type="dxa"/>
            <w:tcBorders>
              <w:top w:val="nil"/>
              <w:left w:val="nil"/>
              <w:bottom w:val="nil"/>
              <w:right w:val="nil"/>
            </w:tcBorders>
            <w:shd w:val="clear" w:color="auto" w:fill="auto"/>
            <w:hideMark/>
          </w:tcPr>
          <w:p w14:paraId="1B56891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Fegg et al. (2008)</w:t>
            </w:r>
          </w:p>
        </w:tc>
        <w:tc>
          <w:tcPr>
            <w:tcW w:w="4995" w:type="dxa"/>
            <w:tcBorders>
              <w:top w:val="nil"/>
              <w:left w:val="nil"/>
              <w:bottom w:val="nil"/>
              <w:right w:val="nil"/>
            </w:tcBorders>
            <w:shd w:val="clear" w:color="auto" w:fill="auto"/>
            <w:hideMark/>
          </w:tcPr>
          <w:p w14:paraId="61D5D34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assess the feasibility, acceptability, and psychometric properties of English and German SMILE (Schedule for Meaning in Life Evaluation)</w:t>
            </w:r>
          </w:p>
        </w:tc>
        <w:tc>
          <w:tcPr>
            <w:tcW w:w="5528" w:type="dxa"/>
            <w:tcBorders>
              <w:top w:val="nil"/>
              <w:left w:val="nil"/>
              <w:bottom w:val="nil"/>
              <w:right w:val="nil"/>
            </w:tcBorders>
            <w:shd w:val="clear" w:color="auto" w:fill="auto"/>
            <w:hideMark/>
          </w:tcPr>
          <w:p w14:paraId="631827A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show that altruism is on 12th position as importance for palliative care patients and for control group with no advance disease.</w:t>
            </w:r>
          </w:p>
        </w:tc>
        <w:tc>
          <w:tcPr>
            <w:tcW w:w="2410" w:type="dxa"/>
            <w:tcBorders>
              <w:top w:val="nil"/>
              <w:left w:val="nil"/>
              <w:bottom w:val="nil"/>
              <w:right w:val="nil"/>
            </w:tcBorders>
            <w:shd w:val="clear" w:color="auto" w:fill="auto"/>
            <w:hideMark/>
          </w:tcPr>
          <w:p w14:paraId="30B64D72" w14:textId="77777777" w:rsidR="00A34F27" w:rsidRPr="00EA4FC7" w:rsidRDefault="00A34F27" w:rsidP="00F408F2">
            <w:pPr>
              <w:spacing w:before="120" w:after="120" w:line="240" w:lineRule="auto"/>
              <w:rPr>
                <w:rFonts w:ascii="Arial" w:eastAsia="Times New Roman" w:hAnsi="Arial" w:cs="Arial"/>
                <w:color w:val="000000"/>
                <w:sz w:val="18"/>
                <w:szCs w:val="18"/>
                <w:lang w:eastAsia="fr-CH"/>
              </w:rPr>
            </w:pPr>
            <w:r w:rsidRPr="00EA4FC7">
              <w:rPr>
                <w:rFonts w:ascii="Arial" w:eastAsia="Times New Roman" w:hAnsi="Arial" w:cs="Arial"/>
                <w:color w:val="000000"/>
                <w:sz w:val="18"/>
                <w:szCs w:val="18"/>
                <w:lang w:eastAsia="fr-CH"/>
              </w:rPr>
              <w:t>SMILE questionnaire (altruism is a subscale)</w:t>
            </w:r>
          </w:p>
        </w:tc>
      </w:tr>
      <w:tr w:rsidR="00A34F27" w:rsidRPr="008F5BCE" w14:paraId="00D52FBD" w14:textId="77777777" w:rsidTr="00F408F2">
        <w:trPr>
          <w:trHeight w:val="460"/>
        </w:trPr>
        <w:tc>
          <w:tcPr>
            <w:tcW w:w="1101" w:type="dxa"/>
            <w:tcBorders>
              <w:top w:val="nil"/>
              <w:left w:val="nil"/>
              <w:bottom w:val="nil"/>
              <w:right w:val="nil"/>
            </w:tcBorders>
            <w:shd w:val="clear" w:color="auto" w:fill="auto"/>
            <w:hideMark/>
          </w:tcPr>
          <w:p w14:paraId="2D4C8FB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Fegg et al. (2010)</w:t>
            </w:r>
          </w:p>
        </w:tc>
        <w:tc>
          <w:tcPr>
            <w:tcW w:w="4995" w:type="dxa"/>
            <w:tcBorders>
              <w:top w:val="nil"/>
              <w:left w:val="nil"/>
              <w:bottom w:val="nil"/>
              <w:right w:val="nil"/>
            </w:tcBorders>
            <w:shd w:val="clear" w:color="auto" w:fill="auto"/>
            <w:hideMark/>
          </w:tcPr>
          <w:p w14:paraId="6D32B79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compare meaning in life in palliative care patients with a representative sample of the German population</w:t>
            </w:r>
          </w:p>
        </w:tc>
        <w:tc>
          <w:tcPr>
            <w:tcW w:w="5528" w:type="dxa"/>
            <w:tcBorders>
              <w:top w:val="nil"/>
              <w:left w:val="nil"/>
              <w:bottom w:val="nil"/>
              <w:right w:val="nil"/>
            </w:tcBorders>
            <w:shd w:val="clear" w:color="auto" w:fill="auto"/>
            <w:hideMark/>
          </w:tcPr>
          <w:p w14:paraId="4DB9568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refer to altruism as a dimension contributing to meaning in life</w:t>
            </w:r>
          </w:p>
        </w:tc>
        <w:tc>
          <w:tcPr>
            <w:tcW w:w="2410" w:type="dxa"/>
            <w:tcBorders>
              <w:top w:val="nil"/>
              <w:left w:val="nil"/>
              <w:bottom w:val="nil"/>
              <w:right w:val="nil"/>
            </w:tcBorders>
            <w:shd w:val="clear" w:color="auto" w:fill="auto"/>
            <w:hideMark/>
          </w:tcPr>
          <w:p w14:paraId="5A3A1219" w14:textId="77777777" w:rsidR="00A34F27" w:rsidRPr="00EA4FC7" w:rsidRDefault="00A34F27" w:rsidP="00F408F2">
            <w:pPr>
              <w:spacing w:before="120" w:after="120" w:line="240" w:lineRule="auto"/>
              <w:rPr>
                <w:rFonts w:ascii="Arial" w:eastAsia="Times New Roman" w:hAnsi="Arial" w:cs="Arial"/>
                <w:color w:val="000000"/>
                <w:sz w:val="18"/>
                <w:szCs w:val="18"/>
                <w:lang w:eastAsia="fr-CH"/>
              </w:rPr>
            </w:pPr>
            <w:r w:rsidRPr="00EA4FC7">
              <w:rPr>
                <w:rFonts w:ascii="Arial" w:eastAsia="Times New Roman" w:hAnsi="Arial" w:cs="Arial"/>
                <w:color w:val="000000"/>
                <w:sz w:val="18"/>
                <w:szCs w:val="18"/>
                <w:lang w:eastAsia="fr-CH"/>
              </w:rPr>
              <w:t>SMILE questionnaire (altruism is a subscale)</w:t>
            </w:r>
          </w:p>
        </w:tc>
      </w:tr>
      <w:tr w:rsidR="00A34F27" w:rsidRPr="008F5BCE" w14:paraId="4C41C8AB" w14:textId="77777777" w:rsidTr="00F408F2">
        <w:trPr>
          <w:trHeight w:val="460"/>
        </w:trPr>
        <w:tc>
          <w:tcPr>
            <w:tcW w:w="1101" w:type="dxa"/>
            <w:tcBorders>
              <w:top w:val="nil"/>
              <w:left w:val="nil"/>
              <w:bottom w:val="nil"/>
              <w:right w:val="nil"/>
            </w:tcBorders>
            <w:shd w:val="clear" w:color="auto" w:fill="auto"/>
            <w:hideMark/>
          </w:tcPr>
          <w:p w14:paraId="0D95134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Foley et al. (2007)</w:t>
            </w:r>
          </w:p>
        </w:tc>
        <w:tc>
          <w:tcPr>
            <w:tcW w:w="4995" w:type="dxa"/>
            <w:tcBorders>
              <w:top w:val="nil"/>
              <w:left w:val="nil"/>
              <w:bottom w:val="nil"/>
              <w:right w:val="nil"/>
            </w:tcBorders>
            <w:shd w:val="clear" w:color="auto" w:fill="auto"/>
            <w:hideMark/>
          </w:tcPr>
          <w:p w14:paraId="2B11EF7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identify the meaning of quality of life and to consider how the experience of health care affected perceived wellbeing</w:t>
            </w:r>
          </w:p>
        </w:tc>
        <w:tc>
          <w:tcPr>
            <w:tcW w:w="5528" w:type="dxa"/>
            <w:tcBorders>
              <w:top w:val="nil"/>
              <w:left w:val="nil"/>
              <w:bottom w:val="nil"/>
              <w:right w:val="nil"/>
            </w:tcBorders>
            <w:shd w:val="clear" w:color="auto" w:fill="auto"/>
            <w:hideMark/>
          </w:tcPr>
          <w:p w14:paraId="6A1CE86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Authors consider altruism </w:t>
            </w:r>
            <w:proofErr w:type="gramStart"/>
            <w:r w:rsidRPr="008F5BCE">
              <w:rPr>
                <w:rFonts w:ascii="Arial" w:eastAsia="Times New Roman" w:hAnsi="Arial" w:cs="Arial"/>
                <w:color w:val="000000"/>
                <w:sz w:val="18"/>
                <w:szCs w:val="18"/>
                <w:lang w:eastAsia="fr-CH"/>
              </w:rPr>
              <w:t>as a way to</w:t>
            </w:r>
            <w:proofErr w:type="gramEnd"/>
            <w:r w:rsidRPr="008F5BCE">
              <w:rPr>
                <w:rFonts w:ascii="Arial" w:eastAsia="Times New Roman" w:hAnsi="Arial" w:cs="Arial"/>
                <w:color w:val="000000"/>
                <w:sz w:val="18"/>
                <w:szCs w:val="18"/>
                <w:lang w:eastAsia="fr-CH"/>
              </w:rPr>
              <w:t xml:space="preserve"> give meaning to quality of life. </w:t>
            </w:r>
          </w:p>
        </w:tc>
        <w:tc>
          <w:tcPr>
            <w:tcW w:w="2410" w:type="dxa"/>
            <w:tcBorders>
              <w:top w:val="nil"/>
              <w:left w:val="nil"/>
              <w:bottom w:val="nil"/>
              <w:right w:val="nil"/>
            </w:tcBorders>
            <w:shd w:val="clear" w:color="auto" w:fill="auto"/>
            <w:hideMark/>
          </w:tcPr>
          <w:p w14:paraId="720BDD9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Qualitative analysis  </w:t>
            </w:r>
          </w:p>
        </w:tc>
      </w:tr>
      <w:tr w:rsidR="00A34F27" w:rsidRPr="008F5BCE" w14:paraId="4E95D2AA" w14:textId="77777777" w:rsidTr="00F408F2">
        <w:trPr>
          <w:trHeight w:val="460"/>
        </w:trPr>
        <w:tc>
          <w:tcPr>
            <w:tcW w:w="1101" w:type="dxa"/>
            <w:tcBorders>
              <w:top w:val="nil"/>
              <w:left w:val="nil"/>
              <w:bottom w:val="nil"/>
              <w:right w:val="nil"/>
            </w:tcBorders>
            <w:shd w:val="clear" w:color="auto" w:fill="auto"/>
            <w:hideMark/>
          </w:tcPr>
          <w:p w14:paraId="12BC330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Gates (1988)</w:t>
            </w:r>
          </w:p>
        </w:tc>
        <w:tc>
          <w:tcPr>
            <w:tcW w:w="4995" w:type="dxa"/>
            <w:tcBorders>
              <w:top w:val="nil"/>
              <w:left w:val="nil"/>
              <w:bottom w:val="nil"/>
              <w:right w:val="nil"/>
            </w:tcBorders>
            <w:shd w:val="clear" w:color="auto" w:fill="auto"/>
            <w:hideMark/>
          </w:tcPr>
          <w:p w14:paraId="58FF0E8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discern the meanings, experiences, and orientations related to care and cure and to examine the influences of hospice and hospice </w:t>
            </w:r>
          </w:p>
        </w:tc>
        <w:tc>
          <w:tcPr>
            <w:tcW w:w="5528" w:type="dxa"/>
            <w:tcBorders>
              <w:top w:val="nil"/>
              <w:left w:val="nil"/>
              <w:bottom w:val="nil"/>
              <w:right w:val="nil"/>
            </w:tcBorders>
            <w:shd w:val="clear" w:color="auto" w:fill="auto"/>
            <w:hideMark/>
          </w:tcPr>
          <w:p w14:paraId="4BDE241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 considers altruistic care from patients towards relatives, health professionals or other patients.</w:t>
            </w:r>
          </w:p>
        </w:tc>
        <w:tc>
          <w:tcPr>
            <w:tcW w:w="2410" w:type="dxa"/>
            <w:tcBorders>
              <w:top w:val="nil"/>
              <w:left w:val="nil"/>
              <w:bottom w:val="nil"/>
              <w:right w:val="nil"/>
            </w:tcBorders>
            <w:shd w:val="clear" w:color="auto" w:fill="auto"/>
            <w:hideMark/>
          </w:tcPr>
          <w:p w14:paraId="241B83A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2BF91630" w14:textId="77777777" w:rsidTr="00F408F2">
        <w:trPr>
          <w:trHeight w:val="920"/>
        </w:trPr>
        <w:tc>
          <w:tcPr>
            <w:tcW w:w="1101" w:type="dxa"/>
            <w:tcBorders>
              <w:top w:val="nil"/>
              <w:left w:val="nil"/>
              <w:bottom w:val="nil"/>
              <w:right w:val="nil"/>
            </w:tcBorders>
            <w:shd w:val="clear" w:color="auto" w:fill="auto"/>
            <w:hideMark/>
          </w:tcPr>
          <w:p w14:paraId="64BFA46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George (2007)</w:t>
            </w:r>
          </w:p>
        </w:tc>
        <w:tc>
          <w:tcPr>
            <w:tcW w:w="4995" w:type="dxa"/>
            <w:tcBorders>
              <w:top w:val="nil"/>
              <w:left w:val="nil"/>
              <w:bottom w:val="nil"/>
              <w:right w:val="nil"/>
            </w:tcBorders>
            <w:shd w:val="clear" w:color="auto" w:fill="auto"/>
            <w:hideMark/>
          </w:tcPr>
          <w:p w14:paraId="27135C7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assess the reasons for which women decide for euthanasia and physician-assisted suicide </w:t>
            </w:r>
          </w:p>
        </w:tc>
        <w:tc>
          <w:tcPr>
            <w:tcW w:w="5528" w:type="dxa"/>
            <w:tcBorders>
              <w:top w:val="nil"/>
              <w:left w:val="nil"/>
              <w:bottom w:val="nil"/>
              <w:right w:val="nil"/>
            </w:tcBorders>
            <w:shd w:val="clear" w:color="auto" w:fill="auto"/>
            <w:hideMark/>
          </w:tcPr>
          <w:p w14:paraId="2CCFE30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 considers that women's decisions for assisted death display an acquiescence to gendered expectations of feminine altruism and the pressures of caregiving.</w:t>
            </w:r>
          </w:p>
        </w:tc>
        <w:tc>
          <w:tcPr>
            <w:tcW w:w="2410" w:type="dxa"/>
            <w:tcBorders>
              <w:top w:val="nil"/>
              <w:left w:val="nil"/>
              <w:bottom w:val="nil"/>
              <w:right w:val="nil"/>
            </w:tcBorders>
            <w:shd w:val="clear" w:color="auto" w:fill="auto"/>
            <w:hideMark/>
          </w:tcPr>
          <w:p w14:paraId="3E465A0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6DB5CFA5" w14:textId="77777777" w:rsidTr="00F408F2">
        <w:trPr>
          <w:trHeight w:val="920"/>
        </w:trPr>
        <w:tc>
          <w:tcPr>
            <w:tcW w:w="1101" w:type="dxa"/>
            <w:tcBorders>
              <w:top w:val="nil"/>
              <w:left w:val="nil"/>
              <w:bottom w:val="nil"/>
              <w:right w:val="nil"/>
            </w:tcBorders>
            <w:shd w:val="clear" w:color="auto" w:fill="auto"/>
            <w:hideMark/>
          </w:tcPr>
          <w:p w14:paraId="0DD5002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Gunderson &amp; Mayo (1993)</w:t>
            </w:r>
          </w:p>
        </w:tc>
        <w:tc>
          <w:tcPr>
            <w:tcW w:w="4995" w:type="dxa"/>
            <w:tcBorders>
              <w:top w:val="nil"/>
              <w:left w:val="nil"/>
              <w:bottom w:val="nil"/>
              <w:right w:val="nil"/>
            </w:tcBorders>
            <w:shd w:val="clear" w:color="auto" w:fill="auto"/>
            <w:hideMark/>
          </w:tcPr>
          <w:p w14:paraId="3F730A3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discuss the rationales permitting physician assisted death law: autonomy, avoidance of suffering, death with dignity, </w:t>
            </w:r>
            <w:proofErr w:type="gramStart"/>
            <w:r w:rsidRPr="008F5BCE">
              <w:rPr>
                <w:rFonts w:ascii="Arial" w:eastAsia="Times New Roman" w:hAnsi="Arial" w:cs="Arial"/>
                <w:color w:val="000000"/>
                <w:sz w:val="18"/>
                <w:szCs w:val="18"/>
                <w:lang w:eastAsia="fr-CH"/>
              </w:rPr>
              <w:t>and also</w:t>
            </w:r>
            <w:proofErr w:type="gramEnd"/>
            <w:r w:rsidRPr="008F5BCE">
              <w:rPr>
                <w:rFonts w:ascii="Arial" w:eastAsia="Times New Roman" w:hAnsi="Arial" w:cs="Arial"/>
                <w:color w:val="000000"/>
                <w:sz w:val="18"/>
                <w:szCs w:val="18"/>
                <w:lang w:eastAsia="fr-CH"/>
              </w:rPr>
              <w:t xml:space="preserve"> altruistic reasons; and extending the law to terminal and non-terminal illnesses.</w:t>
            </w:r>
          </w:p>
        </w:tc>
        <w:tc>
          <w:tcPr>
            <w:tcW w:w="5528" w:type="dxa"/>
            <w:tcBorders>
              <w:top w:val="nil"/>
              <w:left w:val="nil"/>
              <w:bottom w:val="nil"/>
              <w:right w:val="nil"/>
            </w:tcBorders>
            <w:shd w:val="clear" w:color="auto" w:fill="auto"/>
            <w:hideMark/>
          </w:tcPr>
          <w:p w14:paraId="3B5CC9F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w:t>
            </w:r>
          </w:p>
        </w:tc>
        <w:tc>
          <w:tcPr>
            <w:tcW w:w="2410" w:type="dxa"/>
            <w:tcBorders>
              <w:top w:val="nil"/>
              <w:left w:val="nil"/>
              <w:bottom w:val="nil"/>
              <w:right w:val="nil"/>
            </w:tcBorders>
            <w:shd w:val="clear" w:color="auto" w:fill="auto"/>
            <w:hideMark/>
          </w:tcPr>
          <w:p w14:paraId="71BCA93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786723CE" w14:textId="77777777" w:rsidTr="00F408F2">
        <w:trPr>
          <w:trHeight w:val="920"/>
        </w:trPr>
        <w:tc>
          <w:tcPr>
            <w:tcW w:w="1101" w:type="dxa"/>
            <w:tcBorders>
              <w:top w:val="nil"/>
              <w:left w:val="nil"/>
              <w:bottom w:val="nil"/>
              <w:right w:val="nil"/>
            </w:tcBorders>
            <w:shd w:val="clear" w:color="auto" w:fill="auto"/>
            <w:hideMark/>
          </w:tcPr>
          <w:p w14:paraId="72EBCD39"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Hartogh (2018)</w:t>
            </w:r>
          </w:p>
        </w:tc>
        <w:tc>
          <w:tcPr>
            <w:tcW w:w="4995" w:type="dxa"/>
            <w:tcBorders>
              <w:top w:val="nil"/>
              <w:left w:val="nil"/>
              <w:bottom w:val="nil"/>
              <w:right w:val="nil"/>
            </w:tcBorders>
            <w:shd w:val="clear" w:color="auto" w:fill="auto"/>
            <w:hideMark/>
          </w:tcPr>
          <w:p w14:paraId="5B2CED4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discuss three contentions to the proposition that people who are old and </w:t>
            </w:r>
            <w:proofErr w:type="spellStart"/>
            <w:r w:rsidRPr="008F5BCE">
              <w:rPr>
                <w:rFonts w:ascii="Arial" w:eastAsia="Times New Roman" w:hAnsi="Arial" w:cs="Arial"/>
                <w:color w:val="000000"/>
                <w:sz w:val="18"/>
                <w:szCs w:val="18"/>
                <w:lang w:eastAsia="fr-CH"/>
              </w:rPr>
              <w:t>ill</w:t>
            </w:r>
            <w:proofErr w:type="spellEnd"/>
            <w:r w:rsidRPr="008F5BCE">
              <w:rPr>
                <w:rFonts w:ascii="Arial" w:eastAsia="Times New Roman" w:hAnsi="Arial" w:cs="Arial"/>
                <w:color w:val="000000"/>
                <w:sz w:val="18"/>
                <w:szCs w:val="18"/>
                <w:lang w:eastAsia="fr-CH"/>
              </w:rPr>
              <w:t xml:space="preserve"> have a ‘duty to die’, </w:t>
            </w:r>
            <w:proofErr w:type="gramStart"/>
            <w:r w:rsidRPr="008F5BCE">
              <w:rPr>
                <w:rFonts w:ascii="Arial" w:eastAsia="Times New Roman" w:hAnsi="Arial" w:cs="Arial"/>
                <w:color w:val="000000"/>
                <w:sz w:val="18"/>
                <w:szCs w:val="18"/>
                <w:lang w:eastAsia="fr-CH"/>
              </w:rPr>
              <w:t>i.e.</w:t>
            </w:r>
            <w:proofErr w:type="gramEnd"/>
            <w:r w:rsidRPr="008F5BCE">
              <w:rPr>
                <w:rFonts w:ascii="Arial" w:eastAsia="Times New Roman" w:hAnsi="Arial" w:cs="Arial"/>
                <w:color w:val="000000"/>
                <w:sz w:val="18"/>
                <w:szCs w:val="18"/>
                <w:lang w:eastAsia="fr-CH"/>
              </w:rPr>
              <w:t xml:space="preserve"> to refuse life-saving treatment or to end her own life, when she is dependent on the care of intimates and the burdens of care are heavy.</w:t>
            </w:r>
          </w:p>
        </w:tc>
        <w:tc>
          <w:tcPr>
            <w:tcW w:w="5528" w:type="dxa"/>
            <w:tcBorders>
              <w:top w:val="nil"/>
              <w:left w:val="nil"/>
              <w:bottom w:val="nil"/>
              <w:right w:val="nil"/>
            </w:tcBorders>
            <w:shd w:val="clear" w:color="auto" w:fill="auto"/>
            <w:hideMark/>
          </w:tcPr>
          <w:p w14:paraId="6597BA7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 considers that a refusal of care that leads to death can only be seen as altruistically motivated when the refusal is linked with inevitable and quick death and no other second decision is needed. </w:t>
            </w:r>
          </w:p>
        </w:tc>
        <w:tc>
          <w:tcPr>
            <w:tcW w:w="2410" w:type="dxa"/>
            <w:tcBorders>
              <w:top w:val="nil"/>
              <w:left w:val="nil"/>
              <w:bottom w:val="nil"/>
              <w:right w:val="nil"/>
            </w:tcBorders>
            <w:shd w:val="clear" w:color="auto" w:fill="auto"/>
            <w:hideMark/>
          </w:tcPr>
          <w:p w14:paraId="08D898B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67B9086B" w14:textId="77777777" w:rsidTr="00F408F2">
        <w:trPr>
          <w:trHeight w:val="920"/>
        </w:trPr>
        <w:tc>
          <w:tcPr>
            <w:tcW w:w="1101" w:type="dxa"/>
            <w:tcBorders>
              <w:top w:val="nil"/>
              <w:left w:val="nil"/>
              <w:bottom w:val="nil"/>
              <w:right w:val="nil"/>
            </w:tcBorders>
            <w:shd w:val="clear" w:color="auto" w:fill="auto"/>
            <w:hideMark/>
          </w:tcPr>
          <w:p w14:paraId="27D57DB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Ironson</w:t>
            </w:r>
            <w:proofErr w:type="spellEnd"/>
            <w:r w:rsidRPr="008F5BCE">
              <w:rPr>
                <w:rFonts w:ascii="Arial" w:eastAsia="Times New Roman" w:hAnsi="Arial" w:cs="Arial"/>
                <w:color w:val="000000"/>
                <w:sz w:val="18"/>
                <w:szCs w:val="18"/>
                <w:lang w:eastAsia="fr-CH"/>
              </w:rPr>
              <w:t xml:space="preserve"> (2007)</w:t>
            </w:r>
          </w:p>
        </w:tc>
        <w:tc>
          <w:tcPr>
            <w:tcW w:w="4995" w:type="dxa"/>
            <w:tcBorders>
              <w:top w:val="nil"/>
              <w:left w:val="nil"/>
              <w:bottom w:val="nil"/>
              <w:right w:val="nil"/>
            </w:tcBorders>
            <w:shd w:val="clear" w:color="auto" w:fill="auto"/>
            <w:hideMark/>
          </w:tcPr>
          <w:p w14:paraId="4443997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look at psychological predictors of slower disease progression over time in a longitudinal study comparing long-term survivors of AIDS and a group of people who had HIV with a normal course of the illness</w:t>
            </w:r>
          </w:p>
        </w:tc>
        <w:tc>
          <w:tcPr>
            <w:tcW w:w="5528" w:type="dxa"/>
            <w:tcBorders>
              <w:top w:val="nil"/>
              <w:left w:val="nil"/>
              <w:bottom w:val="nil"/>
              <w:right w:val="nil"/>
            </w:tcBorders>
            <w:shd w:val="clear" w:color="auto" w:fill="auto"/>
            <w:hideMark/>
          </w:tcPr>
          <w:p w14:paraId="70640E0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 </w:t>
            </w:r>
          </w:p>
        </w:tc>
        <w:tc>
          <w:tcPr>
            <w:tcW w:w="2410" w:type="dxa"/>
            <w:tcBorders>
              <w:top w:val="nil"/>
              <w:left w:val="nil"/>
              <w:bottom w:val="nil"/>
              <w:right w:val="nil"/>
            </w:tcBorders>
            <w:shd w:val="clear" w:color="auto" w:fill="auto"/>
            <w:hideMark/>
          </w:tcPr>
          <w:p w14:paraId="4979FBA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NEO Personality Inventory Revised</w:t>
            </w:r>
          </w:p>
        </w:tc>
      </w:tr>
      <w:tr w:rsidR="00A34F27" w:rsidRPr="008F5BCE" w14:paraId="1981FF8E" w14:textId="77777777" w:rsidTr="00F408F2">
        <w:trPr>
          <w:trHeight w:val="460"/>
        </w:trPr>
        <w:tc>
          <w:tcPr>
            <w:tcW w:w="1101" w:type="dxa"/>
            <w:tcBorders>
              <w:top w:val="nil"/>
              <w:left w:val="nil"/>
              <w:right w:val="nil"/>
            </w:tcBorders>
            <w:shd w:val="clear" w:color="auto" w:fill="auto"/>
            <w:hideMark/>
          </w:tcPr>
          <w:p w14:paraId="4084D24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Jankofsky</w:t>
            </w:r>
            <w:proofErr w:type="spellEnd"/>
            <w:r w:rsidRPr="008F5BCE">
              <w:rPr>
                <w:rFonts w:ascii="Arial" w:eastAsia="Times New Roman" w:hAnsi="Arial" w:cs="Arial"/>
                <w:color w:val="000000"/>
                <w:sz w:val="18"/>
                <w:szCs w:val="18"/>
                <w:lang w:eastAsia="fr-CH"/>
              </w:rPr>
              <w:t xml:space="preserve"> et al. (1983)</w:t>
            </w:r>
          </w:p>
        </w:tc>
        <w:tc>
          <w:tcPr>
            <w:tcW w:w="4995" w:type="dxa"/>
            <w:tcBorders>
              <w:top w:val="nil"/>
              <w:left w:val="nil"/>
              <w:right w:val="nil"/>
            </w:tcBorders>
            <w:shd w:val="clear" w:color="auto" w:fill="auto"/>
            <w:hideMark/>
          </w:tcPr>
          <w:p w14:paraId="4283CCB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 To identify and discuss altruism as a basic trait of human character and behavior in relation to death.</w:t>
            </w:r>
          </w:p>
        </w:tc>
        <w:tc>
          <w:tcPr>
            <w:tcW w:w="5528" w:type="dxa"/>
            <w:tcBorders>
              <w:top w:val="nil"/>
              <w:left w:val="nil"/>
              <w:right w:val="nil"/>
            </w:tcBorders>
            <w:shd w:val="clear" w:color="auto" w:fill="auto"/>
            <w:hideMark/>
          </w:tcPr>
          <w:p w14:paraId="5551DAB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w:t>
            </w:r>
          </w:p>
        </w:tc>
        <w:tc>
          <w:tcPr>
            <w:tcW w:w="2410" w:type="dxa"/>
            <w:tcBorders>
              <w:top w:val="nil"/>
              <w:left w:val="nil"/>
              <w:right w:val="nil"/>
            </w:tcBorders>
            <w:shd w:val="clear" w:color="auto" w:fill="auto"/>
            <w:hideMark/>
          </w:tcPr>
          <w:p w14:paraId="404105A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715B0B8F" w14:textId="77777777" w:rsidTr="00F408F2">
        <w:trPr>
          <w:trHeight w:val="920"/>
        </w:trPr>
        <w:tc>
          <w:tcPr>
            <w:tcW w:w="1101" w:type="dxa"/>
            <w:tcBorders>
              <w:top w:val="nil"/>
              <w:left w:val="nil"/>
              <w:right w:val="nil"/>
            </w:tcBorders>
            <w:shd w:val="clear" w:color="auto" w:fill="auto"/>
            <w:hideMark/>
          </w:tcPr>
          <w:p w14:paraId="2B35AD0D"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Kissane et al. (2004)</w:t>
            </w:r>
          </w:p>
        </w:tc>
        <w:tc>
          <w:tcPr>
            <w:tcW w:w="4995" w:type="dxa"/>
            <w:tcBorders>
              <w:top w:val="nil"/>
              <w:left w:val="nil"/>
              <w:right w:val="nil"/>
            </w:tcBorders>
            <w:shd w:val="clear" w:color="auto" w:fill="auto"/>
            <w:hideMark/>
          </w:tcPr>
          <w:p w14:paraId="453C839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evaluate the application of Supportive-Expressive Group Therapy for women with advanced breast cancer</w:t>
            </w:r>
          </w:p>
        </w:tc>
        <w:tc>
          <w:tcPr>
            <w:tcW w:w="5528" w:type="dxa"/>
            <w:tcBorders>
              <w:top w:val="nil"/>
              <w:left w:val="nil"/>
              <w:right w:val="nil"/>
            </w:tcBorders>
            <w:shd w:val="clear" w:color="auto" w:fill="auto"/>
            <w:hideMark/>
          </w:tcPr>
          <w:p w14:paraId="3D92319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that the creation of a book by a group of patients as an altruistic gesture destined to help others better understand the illness journey and for creating a memorial for family and friends.</w:t>
            </w:r>
          </w:p>
        </w:tc>
        <w:tc>
          <w:tcPr>
            <w:tcW w:w="2410" w:type="dxa"/>
            <w:tcBorders>
              <w:top w:val="nil"/>
              <w:left w:val="nil"/>
              <w:right w:val="nil"/>
            </w:tcBorders>
            <w:shd w:val="clear" w:color="auto" w:fill="auto"/>
            <w:hideMark/>
          </w:tcPr>
          <w:p w14:paraId="2C847A7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0E2C21B8" w14:textId="77777777" w:rsidTr="00F408F2">
        <w:trPr>
          <w:trHeight w:val="480"/>
        </w:trPr>
        <w:tc>
          <w:tcPr>
            <w:tcW w:w="1101" w:type="dxa"/>
            <w:tcBorders>
              <w:left w:val="nil"/>
              <w:right w:val="nil"/>
            </w:tcBorders>
            <w:shd w:val="clear" w:color="auto" w:fill="auto"/>
          </w:tcPr>
          <w:p w14:paraId="4CD74F1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Laranjeira</w:t>
            </w:r>
            <w:proofErr w:type="spellEnd"/>
            <w:r w:rsidRPr="008F5BCE">
              <w:rPr>
                <w:rFonts w:ascii="Arial" w:eastAsia="Times New Roman" w:hAnsi="Arial" w:cs="Arial"/>
                <w:color w:val="000000"/>
                <w:sz w:val="18"/>
                <w:szCs w:val="18"/>
                <w:lang w:eastAsia="fr-CH"/>
              </w:rPr>
              <w:t xml:space="preserve"> et al. (2022)</w:t>
            </w:r>
          </w:p>
        </w:tc>
        <w:tc>
          <w:tcPr>
            <w:tcW w:w="4995" w:type="dxa"/>
            <w:tcBorders>
              <w:left w:val="nil"/>
              <w:right w:val="nil"/>
            </w:tcBorders>
            <w:shd w:val="clear" w:color="auto" w:fill="auto"/>
          </w:tcPr>
          <w:p w14:paraId="7B0296D9"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explore how hope is experienced in dyads formed by end-of-life patients and their family carers.</w:t>
            </w:r>
          </w:p>
        </w:tc>
        <w:tc>
          <w:tcPr>
            <w:tcW w:w="5528" w:type="dxa"/>
            <w:tcBorders>
              <w:left w:val="nil"/>
              <w:right w:val="nil"/>
            </w:tcBorders>
            <w:shd w:val="clear" w:color="auto" w:fill="auto"/>
          </w:tcPr>
          <w:p w14:paraId="2D61ED15" w14:textId="77777777" w:rsidR="00A34F27" w:rsidRPr="008F5BCE" w:rsidDel="008E32B9"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altruism as a facilitator of hope.</w:t>
            </w:r>
          </w:p>
        </w:tc>
        <w:tc>
          <w:tcPr>
            <w:tcW w:w="2410" w:type="dxa"/>
            <w:tcBorders>
              <w:left w:val="nil"/>
              <w:right w:val="nil"/>
            </w:tcBorders>
            <w:shd w:val="clear" w:color="auto" w:fill="auto"/>
          </w:tcPr>
          <w:p w14:paraId="20D107F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54A2C9FC" w14:textId="77777777" w:rsidTr="00F408F2">
        <w:trPr>
          <w:trHeight w:val="480"/>
        </w:trPr>
        <w:tc>
          <w:tcPr>
            <w:tcW w:w="1101" w:type="dxa"/>
            <w:tcBorders>
              <w:left w:val="nil"/>
              <w:right w:val="nil"/>
            </w:tcBorders>
            <w:shd w:val="clear" w:color="auto" w:fill="auto"/>
          </w:tcPr>
          <w:p w14:paraId="4E165B2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Lavazza &amp; </w:t>
            </w:r>
            <w:proofErr w:type="spellStart"/>
            <w:r w:rsidRPr="008F5BCE">
              <w:rPr>
                <w:rFonts w:ascii="Arial" w:eastAsia="Times New Roman" w:hAnsi="Arial" w:cs="Arial"/>
                <w:color w:val="000000"/>
                <w:sz w:val="18"/>
                <w:szCs w:val="18"/>
                <w:lang w:eastAsia="fr-CH"/>
              </w:rPr>
              <w:t>Garasic</w:t>
            </w:r>
            <w:proofErr w:type="spellEnd"/>
            <w:r w:rsidRPr="008F5BCE">
              <w:rPr>
                <w:rFonts w:ascii="Arial" w:eastAsia="Times New Roman" w:hAnsi="Arial" w:cs="Arial"/>
                <w:color w:val="000000"/>
                <w:sz w:val="18"/>
                <w:szCs w:val="18"/>
                <w:lang w:eastAsia="fr-CH"/>
              </w:rPr>
              <w:t xml:space="preserve"> (2022) </w:t>
            </w:r>
          </w:p>
        </w:tc>
        <w:tc>
          <w:tcPr>
            <w:tcW w:w="4995" w:type="dxa"/>
            <w:tcBorders>
              <w:left w:val="nil"/>
              <w:right w:val="nil"/>
            </w:tcBorders>
            <w:shd w:val="clear" w:color="auto" w:fill="auto"/>
          </w:tcPr>
          <w:p w14:paraId="4AB3895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discuss the moral insights behind the priority of “important patients” in urgent care and suggest a supererogatory solution of voluntary renunciation/withdrawal.</w:t>
            </w:r>
          </w:p>
        </w:tc>
        <w:tc>
          <w:tcPr>
            <w:tcW w:w="5528" w:type="dxa"/>
            <w:tcBorders>
              <w:left w:val="nil"/>
              <w:right w:val="nil"/>
            </w:tcBorders>
            <w:shd w:val="clear" w:color="auto" w:fill="auto"/>
          </w:tcPr>
          <w:p w14:paraId="64A87B7C" w14:textId="77777777" w:rsidR="00A34F27" w:rsidRPr="008F5BCE" w:rsidDel="008E32B9"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refer to altruism to describe the reason for which, in emergency situations, patients might renounce or refuse treatment in favor of others.</w:t>
            </w:r>
          </w:p>
        </w:tc>
        <w:tc>
          <w:tcPr>
            <w:tcW w:w="2410" w:type="dxa"/>
            <w:tcBorders>
              <w:left w:val="nil"/>
              <w:right w:val="nil"/>
            </w:tcBorders>
            <w:shd w:val="clear" w:color="auto" w:fill="auto"/>
          </w:tcPr>
          <w:p w14:paraId="2E963CA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3603E2E5" w14:textId="77777777" w:rsidTr="00F408F2">
        <w:trPr>
          <w:trHeight w:val="690"/>
        </w:trPr>
        <w:tc>
          <w:tcPr>
            <w:tcW w:w="1101" w:type="dxa"/>
            <w:tcBorders>
              <w:top w:val="nil"/>
              <w:left w:val="nil"/>
              <w:bottom w:val="nil"/>
              <w:right w:val="nil"/>
            </w:tcBorders>
            <w:shd w:val="clear" w:color="auto" w:fill="auto"/>
            <w:hideMark/>
          </w:tcPr>
          <w:p w14:paraId="042B9C2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McGonnigal</w:t>
            </w:r>
            <w:proofErr w:type="spellEnd"/>
            <w:r w:rsidRPr="008F5BCE">
              <w:rPr>
                <w:rFonts w:ascii="Arial" w:eastAsia="Times New Roman" w:hAnsi="Arial" w:cs="Arial"/>
                <w:color w:val="000000"/>
                <w:sz w:val="18"/>
                <w:szCs w:val="18"/>
                <w:lang w:eastAsia="fr-CH"/>
              </w:rPr>
              <w:t xml:space="preserve"> (1997)</w:t>
            </w:r>
          </w:p>
        </w:tc>
        <w:tc>
          <w:tcPr>
            <w:tcW w:w="4995" w:type="dxa"/>
            <w:tcBorders>
              <w:top w:val="nil"/>
              <w:left w:val="nil"/>
              <w:bottom w:val="nil"/>
              <w:right w:val="nil"/>
            </w:tcBorders>
            <w:shd w:val="clear" w:color="auto" w:fill="auto"/>
            <w:hideMark/>
          </w:tcPr>
          <w:p w14:paraId="1812EC60"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reflect on the consequences of euthanasia </w:t>
            </w:r>
          </w:p>
        </w:tc>
        <w:tc>
          <w:tcPr>
            <w:tcW w:w="5528" w:type="dxa"/>
            <w:tcBorders>
              <w:top w:val="nil"/>
              <w:left w:val="nil"/>
              <w:bottom w:val="nil"/>
              <w:right w:val="nil"/>
            </w:tcBorders>
            <w:shd w:val="clear" w:color="auto" w:fill="auto"/>
            <w:hideMark/>
          </w:tcPr>
          <w:p w14:paraId="2902CEA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 considers that altruism can be a motivation for euthanasia in order not to overload the relatives, but it should not be allowed for financial issues.</w:t>
            </w:r>
          </w:p>
        </w:tc>
        <w:tc>
          <w:tcPr>
            <w:tcW w:w="2410" w:type="dxa"/>
            <w:tcBorders>
              <w:top w:val="nil"/>
              <w:left w:val="nil"/>
              <w:bottom w:val="nil"/>
              <w:right w:val="nil"/>
            </w:tcBorders>
            <w:shd w:val="clear" w:color="auto" w:fill="auto"/>
            <w:hideMark/>
          </w:tcPr>
          <w:p w14:paraId="6BBFBEB4"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4F151B8E" w14:textId="77777777" w:rsidTr="00F408F2">
        <w:trPr>
          <w:trHeight w:val="920"/>
        </w:trPr>
        <w:tc>
          <w:tcPr>
            <w:tcW w:w="1101" w:type="dxa"/>
            <w:tcBorders>
              <w:top w:val="nil"/>
              <w:left w:val="nil"/>
              <w:bottom w:val="nil"/>
              <w:right w:val="nil"/>
            </w:tcBorders>
            <w:shd w:val="clear" w:color="auto" w:fill="auto"/>
            <w:hideMark/>
          </w:tcPr>
          <w:p w14:paraId="4E244D6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Nissim et al. (2012)</w:t>
            </w:r>
          </w:p>
        </w:tc>
        <w:tc>
          <w:tcPr>
            <w:tcW w:w="4995" w:type="dxa"/>
            <w:tcBorders>
              <w:top w:val="nil"/>
              <w:left w:val="nil"/>
              <w:bottom w:val="nil"/>
              <w:right w:val="nil"/>
            </w:tcBorders>
            <w:shd w:val="clear" w:color="auto" w:fill="auto"/>
            <w:hideMark/>
          </w:tcPr>
          <w:p w14:paraId="61BB071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provide an understanding of a prolonged experience of advanced cancer, as seen through the eyes of dying individuals</w:t>
            </w:r>
          </w:p>
        </w:tc>
        <w:tc>
          <w:tcPr>
            <w:tcW w:w="5528" w:type="dxa"/>
            <w:tcBorders>
              <w:top w:val="nil"/>
              <w:left w:val="nil"/>
              <w:bottom w:val="nil"/>
              <w:right w:val="nil"/>
            </w:tcBorders>
            <w:shd w:val="clear" w:color="auto" w:fill="auto"/>
            <w:hideMark/>
          </w:tcPr>
          <w:p w14:paraId="5F0BFBE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Authors consider that through altruism patients create a living legacy that makes a positive impact on the lives of others. </w:t>
            </w:r>
          </w:p>
        </w:tc>
        <w:tc>
          <w:tcPr>
            <w:tcW w:w="2410" w:type="dxa"/>
            <w:tcBorders>
              <w:top w:val="nil"/>
              <w:left w:val="nil"/>
              <w:bottom w:val="nil"/>
              <w:right w:val="nil"/>
            </w:tcBorders>
            <w:shd w:val="clear" w:color="auto" w:fill="auto"/>
            <w:hideMark/>
          </w:tcPr>
          <w:p w14:paraId="69CBEB7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0298A8B9" w14:textId="77777777" w:rsidTr="00F408F2">
        <w:trPr>
          <w:trHeight w:val="920"/>
        </w:trPr>
        <w:tc>
          <w:tcPr>
            <w:tcW w:w="1101" w:type="dxa"/>
            <w:tcBorders>
              <w:top w:val="nil"/>
              <w:left w:val="nil"/>
              <w:bottom w:val="nil"/>
              <w:right w:val="nil"/>
            </w:tcBorders>
            <w:shd w:val="clear" w:color="auto" w:fill="auto"/>
            <w:hideMark/>
          </w:tcPr>
          <w:p w14:paraId="77CF02E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Schroeder (2005)</w:t>
            </w:r>
          </w:p>
        </w:tc>
        <w:tc>
          <w:tcPr>
            <w:tcW w:w="4995" w:type="dxa"/>
            <w:tcBorders>
              <w:top w:val="nil"/>
              <w:left w:val="nil"/>
              <w:bottom w:val="nil"/>
              <w:right w:val="nil"/>
            </w:tcBorders>
            <w:shd w:val="clear" w:color="auto" w:fill="auto"/>
            <w:hideMark/>
          </w:tcPr>
          <w:p w14:paraId="5BB0575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reflect on the distinction between suicide and self-sacrifice, with its connotations of altruism</w:t>
            </w:r>
          </w:p>
        </w:tc>
        <w:tc>
          <w:tcPr>
            <w:tcW w:w="5528" w:type="dxa"/>
            <w:tcBorders>
              <w:top w:val="nil"/>
              <w:left w:val="nil"/>
              <w:bottom w:val="nil"/>
              <w:right w:val="nil"/>
            </w:tcBorders>
            <w:shd w:val="clear" w:color="auto" w:fill="auto"/>
            <w:hideMark/>
          </w:tcPr>
          <w:p w14:paraId="1712F68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the </w:t>
            </w:r>
            <w:proofErr w:type="gramStart"/>
            <w:r w:rsidRPr="008F5BCE">
              <w:rPr>
                <w:rFonts w:ascii="Arial" w:eastAsia="Times New Roman" w:hAnsi="Arial" w:cs="Arial"/>
                <w:color w:val="000000"/>
                <w:sz w:val="18"/>
                <w:szCs w:val="18"/>
                <w:lang w:eastAsia="fr-CH"/>
              </w:rPr>
              <w:t>main focus</w:t>
            </w:r>
            <w:proofErr w:type="gramEnd"/>
            <w:r w:rsidRPr="008F5BCE">
              <w:rPr>
                <w:rFonts w:ascii="Arial" w:eastAsia="Times New Roman" w:hAnsi="Arial" w:cs="Arial"/>
                <w:color w:val="000000"/>
                <w:sz w:val="18"/>
                <w:szCs w:val="18"/>
                <w:lang w:eastAsia="fr-CH"/>
              </w:rPr>
              <w:t xml:space="preserve"> of the publication.</w:t>
            </w:r>
          </w:p>
        </w:tc>
        <w:tc>
          <w:tcPr>
            <w:tcW w:w="2410" w:type="dxa"/>
            <w:tcBorders>
              <w:top w:val="nil"/>
              <w:left w:val="nil"/>
              <w:bottom w:val="nil"/>
              <w:right w:val="nil"/>
            </w:tcBorders>
            <w:shd w:val="clear" w:color="auto" w:fill="auto"/>
            <w:hideMark/>
          </w:tcPr>
          <w:p w14:paraId="4D8857A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1AEC64AF" w14:textId="77777777" w:rsidTr="00F408F2">
        <w:trPr>
          <w:trHeight w:val="690"/>
        </w:trPr>
        <w:tc>
          <w:tcPr>
            <w:tcW w:w="1101" w:type="dxa"/>
            <w:tcBorders>
              <w:top w:val="nil"/>
              <w:left w:val="nil"/>
              <w:bottom w:val="nil"/>
              <w:right w:val="nil"/>
            </w:tcBorders>
            <w:shd w:val="clear" w:color="auto" w:fill="auto"/>
            <w:hideMark/>
          </w:tcPr>
          <w:p w14:paraId="358D740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Tzounis</w:t>
            </w:r>
            <w:proofErr w:type="spellEnd"/>
            <w:r w:rsidRPr="008F5BCE">
              <w:rPr>
                <w:rFonts w:ascii="Arial" w:eastAsia="Times New Roman" w:hAnsi="Arial" w:cs="Arial"/>
                <w:color w:val="000000"/>
                <w:sz w:val="18"/>
                <w:szCs w:val="18"/>
                <w:lang w:eastAsia="fr-CH"/>
              </w:rPr>
              <w:t xml:space="preserve"> et al. (2016)</w:t>
            </w:r>
          </w:p>
        </w:tc>
        <w:tc>
          <w:tcPr>
            <w:tcW w:w="4995" w:type="dxa"/>
            <w:tcBorders>
              <w:top w:val="nil"/>
              <w:left w:val="nil"/>
              <w:bottom w:val="nil"/>
              <w:right w:val="nil"/>
            </w:tcBorders>
            <w:shd w:val="clear" w:color="auto" w:fill="auto"/>
            <w:hideMark/>
          </w:tcPr>
          <w:p w14:paraId="0EA8506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 To gain </w:t>
            </w:r>
            <w:proofErr w:type="spellStart"/>
            <w:r w:rsidRPr="008F5BCE">
              <w:rPr>
                <w:rFonts w:ascii="Arial" w:eastAsia="Times New Roman" w:hAnsi="Arial" w:cs="Arial"/>
                <w:color w:val="000000"/>
                <w:sz w:val="18"/>
                <w:szCs w:val="18"/>
                <w:lang w:eastAsia="fr-CH"/>
              </w:rPr>
              <w:t>af</w:t>
            </w:r>
            <w:proofErr w:type="spellEnd"/>
            <w:r w:rsidRPr="008F5BCE">
              <w:rPr>
                <w:rFonts w:ascii="Arial" w:eastAsia="Times New Roman" w:hAnsi="Arial" w:cs="Arial"/>
                <w:color w:val="000000"/>
                <w:sz w:val="18"/>
                <w:szCs w:val="18"/>
                <w:lang w:eastAsia="fr-CH"/>
              </w:rPr>
              <w:t xml:space="preserve"> COPD patients' perceptions of spirituality and religiosity and explore the importance of practicing their beliefs</w:t>
            </w:r>
          </w:p>
        </w:tc>
        <w:tc>
          <w:tcPr>
            <w:tcW w:w="5528" w:type="dxa"/>
            <w:tcBorders>
              <w:top w:val="nil"/>
              <w:left w:val="nil"/>
              <w:bottom w:val="nil"/>
              <w:right w:val="nil"/>
            </w:tcBorders>
            <w:shd w:val="clear" w:color="auto" w:fill="auto"/>
            <w:hideMark/>
          </w:tcPr>
          <w:p w14:paraId="6A21BB4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show that some participants equate spirituality with an act of altruism.</w:t>
            </w:r>
          </w:p>
        </w:tc>
        <w:tc>
          <w:tcPr>
            <w:tcW w:w="2410" w:type="dxa"/>
            <w:tcBorders>
              <w:top w:val="nil"/>
              <w:left w:val="nil"/>
              <w:bottom w:val="nil"/>
              <w:right w:val="nil"/>
            </w:tcBorders>
            <w:shd w:val="clear" w:color="auto" w:fill="auto"/>
            <w:hideMark/>
          </w:tcPr>
          <w:p w14:paraId="2B19E17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7E95CF47" w14:textId="77777777" w:rsidTr="00F408F2">
        <w:trPr>
          <w:trHeight w:val="460"/>
        </w:trPr>
        <w:tc>
          <w:tcPr>
            <w:tcW w:w="1101" w:type="dxa"/>
            <w:tcBorders>
              <w:top w:val="nil"/>
              <w:left w:val="nil"/>
              <w:bottom w:val="nil"/>
              <w:right w:val="nil"/>
            </w:tcBorders>
            <w:shd w:val="clear" w:color="auto" w:fill="auto"/>
            <w:hideMark/>
          </w:tcPr>
          <w:p w14:paraId="79DF531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Vachon et al. (2009)</w:t>
            </w:r>
          </w:p>
        </w:tc>
        <w:tc>
          <w:tcPr>
            <w:tcW w:w="4995" w:type="dxa"/>
            <w:tcBorders>
              <w:top w:val="nil"/>
              <w:left w:val="nil"/>
              <w:bottom w:val="nil"/>
              <w:right w:val="nil"/>
            </w:tcBorders>
            <w:shd w:val="clear" w:color="auto" w:fill="auto"/>
            <w:hideMark/>
          </w:tcPr>
          <w:p w14:paraId="0784223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review empirical literature on spirituality at the end of life </w:t>
            </w:r>
            <w:proofErr w:type="gramStart"/>
            <w:r w:rsidRPr="008F5BCE">
              <w:rPr>
                <w:rFonts w:ascii="Arial" w:eastAsia="Times New Roman" w:hAnsi="Arial" w:cs="Arial"/>
                <w:color w:val="000000"/>
                <w:sz w:val="18"/>
                <w:szCs w:val="18"/>
                <w:lang w:eastAsia="fr-CH"/>
              </w:rPr>
              <w:t>and  to</w:t>
            </w:r>
            <w:proofErr w:type="gramEnd"/>
            <w:r w:rsidRPr="008F5BCE">
              <w:rPr>
                <w:rFonts w:ascii="Arial" w:eastAsia="Times New Roman" w:hAnsi="Arial" w:cs="Arial"/>
                <w:color w:val="000000"/>
                <w:sz w:val="18"/>
                <w:szCs w:val="18"/>
                <w:lang w:eastAsia="fr-CH"/>
              </w:rPr>
              <w:t xml:space="preserve"> create an integrative and inclusive definition of spirituality</w:t>
            </w:r>
          </w:p>
        </w:tc>
        <w:tc>
          <w:tcPr>
            <w:tcW w:w="5528" w:type="dxa"/>
            <w:tcBorders>
              <w:top w:val="nil"/>
              <w:left w:val="nil"/>
              <w:bottom w:val="nil"/>
              <w:right w:val="nil"/>
            </w:tcBorders>
            <w:shd w:val="clear" w:color="auto" w:fill="auto"/>
            <w:hideMark/>
          </w:tcPr>
          <w:p w14:paraId="7321E8C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associate altruism with being spiritual.</w:t>
            </w:r>
          </w:p>
        </w:tc>
        <w:tc>
          <w:tcPr>
            <w:tcW w:w="2410" w:type="dxa"/>
            <w:tcBorders>
              <w:top w:val="nil"/>
              <w:left w:val="nil"/>
              <w:bottom w:val="nil"/>
              <w:right w:val="nil"/>
            </w:tcBorders>
            <w:shd w:val="clear" w:color="auto" w:fill="auto"/>
            <w:hideMark/>
          </w:tcPr>
          <w:p w14:paraId="76ED099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EA4FC7" w14:paraId="73909B07" w14:textId="77777777" w:rsidTr="00F408F2">
        <w:trPr>
          <w:trHeight w:val="1380"/>
        </w:trPr>
        <w:tc>
          <w:tcPr>
            <w:tcW w:w="1101" w:type="dxa"/>
            <w:tcBorders>
              <w:top w:val="nil"/>
              <w:left w:val="nil"/>
              <w:bottom w:val="nil"/>
              <w:right w:val="nil"/>
            </w:tcBorders>
            <w:shd w:val="clear" w:color="auto" w:fill="auto"/>
            <w:hideMark/>
          </w:tcPr>
          <w:p w14:paraId="543DC68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Valdes-</w:t>
            </w:r>
            <w:proofErr w:type="spellStart"/>
            <w:r w:rsidRPr="008F5BCE">
              <w:rPr>
                <w:rFonts w:ascii="Arial" w:eastAsia="Times New Roman" w:hAnsi="Arial" w:cs="Arial"/>
                <w:color w:val="000000"/>
                <w:sz w:val="18"/>
                <w:szCs w:val="18"/>
                <w:lang w:eastAsia="fr-CH"/>
              </w:rPr>
              <w:t>Stauber</w:t>
            </w:r>
            <w:proofErr w:type="spellEnd"/>
            <w:r w:rsidRPr="008F5BCE">
              <w:rPr>
                <w:rFonts w:ascii="Arial" w:eastAsia="Times New Roman" w:hAnsi="Arial" w:cs="Arial"/>
                <w:color w:val="000000"/>
                <w:sz w:val="18"/>
                <w:szCs w:val="18"/>
                <w:lang w:eastAsia="fr-CH"/>
              </w:rPr>
              <w:t xml:space="preserve"> et al (2021)</w:t>
            </w:r>
          </w:p>
        </w:tc>
        <w:tc>
          <w:tcPr>
            <w:tcW w:w="4995" w:type="dxa"/>
            <w:tcBorders>
              <w:top w:val="nil"/>
              <w:left w:val="nil"/>
              <w:bottom w:val="nil"/>
              <w:right w:val="nil"/>
            </w:tcBorders>
            <w:shd w:val="clear" w:color="auto" w:fill="auto"/>
            <w:hideMark/>
          </w:tcPr>
          <w:p w14:paraId="60F562D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To quantitatively compare the dimensions and factors of the </w:t>
            </w:r>
            <w:proofErr w:type="spellStart"/>
            <w:r w:rsidRPr="008F5BCE">
              <w:rPr>
                <w:rFonts w:ascii="Arial" w:eastAsia="Times New Roman" w:hAnsi="Arial" w:cs="Arial"/>
                <w:color w:val="000000"/>
                <w:sz w:val="18"/>
                <w:szCs w:val="18"/>
                <w:lang w:eastAsia="fr-CH"/>
              </w:rPr>
              <w:t>Daseinsverabschiedung</w:t>
            </w:r>
            <w:proofErr w:type="spellEnd"/>
            <w:r w:rsidRPr="008F5BCE">
              <w:rPr>
                <w:rFonts w:ascii="Arial" w:eastAsia="Times New Roman" w:hAnsi="Arial" w:cs="Arial"/>
                <w:color w:val="000000"/>
                <w:sz w:val="18"/>
                <w:szCs w:val="18"/>
                <w:lang w:eastAsia="fr-CH"/>
              </w:rPr>
              <w:t xml:space="preserve"> theory between dying people in palliative care and people in other stages of life, and to examine the dimensional structure and the psychometric properties of the AFEQT questionnaire </w:t>
            </w:r>
          </w:p>
        </w:tc>
        <w:tc>
          <w:tcPr>
            <w:tcW w:w="5528" w:type="dxa"/>
            <w:tcBorders>
              <w:top w:val="nil"/>
              <w:left w:val="nil"/>
              <w:bottom w:val="nil"/>
              <w:right w:val="nil"/>
            </w:tcBorders>
            <w:shd w:val="clear" w:color="auto" w:fill="auto"/>
            <w:hideMark/>
          </w:tcPr>
          <w:p w14:paraId="40DD7E04"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discuss altruistic preoccupations of dying patients. Also, altruism is a sub-dimension of the AFEQ questionnaire</w:t>
            </w:r>
          </w:p>
        </w:tc>
        <w:tc>
          <w:tcPr>
            <w:tcW w:w="2410" w:type="dxa"/>
            <w:tcBorders>
              <w:top w:val="nil"/>
              <w:left w:val="nil"/>
              <w:bottom w:val="nil"/>
              <w:right w:val="nil"/>
            </w:tcBorders>
            <w:shd w:val="clear" w:color="auto" w:fill="auto"/>
            <w:hideMark/>
          </w:tcPr>
          <w:p w14:paraId="0C3823DE"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AFEQ</w:t>
            </w:r>
          </w:p>
          <w:p w14:paraId="60C4A8E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w:t>
            </w:r>
            <w:proofErr w:type="gramStart"/>
            <w:r w:rsidRPr="008F5BCE">
              <w:rPr>
                <w:rFonts w:ascii="Arial" w:eastAsia="Times New Roman" w:hAnsi="Arial" w:cs="Arial"/>
                <w:color w:val="000000"/>
                <w:sz w:val="18"/>
                <w:szCs w:val="18"/>
                <w:lang w:eastAsia="fr-CH"/>
              </w:rPr>
              <w:t>altruism</w:t>
            </w:r>
            <w:proofErr w:type="gramEnd"/>
            <w:r w:rsidRPr="008F5BCE">
              <w:rPr>
                <w:rFonts w:ascii="Arial" w:eastAsia="Times New Roman" w:hAnsi="Arial" w:cs="Arial"/>
                <w:color w:val="000000"/>
                <w:sz w:val="18"/>
                <w:szCs w:val="18"/>
                <w:lang w:eastAsia="fr-CH"/>
              </w:rPr>
              <w:t xml:space="preserve"> is a subscale)</w:t>
            </w:r>
          </w:p>
        </w:tc>
      </w:tr>
      <w:tr w:rsidR="00A34F27" w:rsidRPr="000877C4" w14:paraId="07D075F6" w14:textId="77777777" w:rsidTr="00F408F2">
        <w:trPr>
          <w:trHeight w:val="1150"/>
        </w:trPr>
        <w:tc>
          <w:tcPr>
            <w:tcW w:w="1101" w:type="dxa"/>
            <w:tcBorders>
              <w:top w:val="nil"/>
              <w:left w:val="nil"/>
              <w:bottom w:val="nil"/>
              <w:right w:val="nil"/>
            </w:tcBorders>
            <w:shd w:val="clear" w:color="auto" w:fill="auto"/>
            <w:hideMark/>
          </w:tcPr>
          <w:p w14:paraId="0D985814"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Vilhauer</w:t>
            </w:r>
            <w:proofErr w:type="spellEnd"/>
            <w:r w:rsidRPr="008F5BCE">
              <w:rPr>
                <w:rFonts w:ascii="Arial" w:eastAsia="Times New Roman" w:hAnsi="Arial" w:cs="Arial"/>
                <w:color w:val="000000"/>
                <w:sz w:val="18"/>
                <w:szCs w:val="18"/>
                <w:lang w:eastAsia="fr-CH"/>
              </w:rPr>
              <w:t xml:space="preserve"> (2009)</w:t>
            </w:r>
          </w:p>
        </w:tc>
        <w:tc>
          <w:tcPr>
            <w:tcW w:w="4995" w:type="dxa"/>
            <w:tcBorders>
              <w:top w:val="nil"/>
              <w:left w:val="nil"/>
              <w:bottom w:val="nil"/>
              <w:right w:val="nil"/>
            </w:tcBorders>
            <w:shd w:val="clear" w:color="auto" w:fill="auto"/>
            <w:hideMark/>
          </w:tcPr>
          <w:p w14:paraId="2877A68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examine the helping processes in online groups</w:t>
            </w:r>
            <w:r w:rsidRPr="008F5BCE">
              <w:rPr>
                <w:rFonts w:ascii="Arial" w:eastAsia="Times New Roman" w:hAnsi="Arial" w:cs="Arial"/>
                <w:color w:val="000000"/>
                <w:sz w:val="18"/>
                <w:szCs w:val="18"/>
                <w:lang w:eastAsia="fr-CH"/>
              </w:rPr>
              <w:br/>
              <w:t>for women with metastatic breast cancer</w:t>
            </w:r>
          </w:p>
        </w:tc>
        <w:tc>
          <w:tcPr>
            <w:tcW w:w="5528" w:type="dxa"/>
            <w:tcBorders>
              <w:top w:val="nil"/>
              <w:left w:val="nil"/>
              <w:bottom w:val="nil"/>
              <w:right w:val="nil"/>
            </w:tcBorders>
            <w:shd w:val="clear" w:color="auto" w:fill="auto"/>
            <w:hideMark/>
          </w:tcPr>
          <w:p w14:paraId="113D13F1"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that altruism can be beneficial because tit can reduce demoralization and boost self-esteem.</w:t>
            </w:r>
          </w:p>
        </w:tc>
        <w:tc>
          <w:tcPr>
            <w:tcW w:w="2410" w:type="dxa"/>
            <w:tcBorders>
              <w:top w:val="nil"/>
              <w:left w:val="nil"/>
              <w:bottom w:val="nil"/>
              <w:right w:val="nil"/>
            </w:tcBorders>
            <w:shd w:val="clear" w:color="auto" w:fill="auto"/>
            <w:hideMark/>
          </w:tcPr>
          <w:p w14:paraId="6F32B82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Questionnaire used to assess group experiences (altruism is a subscale)</w:t>
            </w:r>
          </w:p>
        </w:tc>
      </w:tr>
      <w:tr w:rsidR="00A34F27" w:rsidRPr="008F5BCE" w14:paraId="6319313C" w14:textId="77777777" w:rsidTr="00F408F2">
        <w:trPr>
          <w:trHeight w:val="690"/>
        </w:trPr>
        <w:tc>
          <w:tcPr>
            <w:tcW w:w="1101" w:type="dxa"/>
            <w:tcBorders>
              <w:top w:val="nil"/>
              <w:left w:val="nil"/>
              <w:bottom w:val="nil"/>
              <w:right w:val="nil"/>
            </w:tcBorders>
            <w:shd w:val="clear" w:color="auto" w:fill="auto"/>
            <w:hideMark/>
          </w:tcPr>
          <w:p w14:paraId="634A092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Wajid et al. (2021)</w:t>
            </w:r>
          </w:p>
        </w:tc>
        <w:tc>
          <w:tcPr>
            <w:tcW w:w="4995" w:type="dxa"/>
            <w:tcBorders>
              <w:top w:val="nil"/>
              <w:left w:val="nil"/>
              <w:bottom w:val="nil"/>
              <w:right w:val="nil"/>
            </w:tcBorders>
            <w:shd w:val="clear" w:color="auto" w:fill="auto"/>
            <w:hideMark/>
          </w:tcPr>
          <w:p w14:paraId="2A4DEC2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explore the advantages of hospice care from the perspectives of advanced cancer patients living in hospice centers.</w:t>
            </w:r>
          </w:p>
        </w:tc>
        <w:tc>
          <w:tcPr>
            <w:tcW w:w="5528" w:type="dxa"/>
            <w:tcBorders>
              <w:top w:val="nil"/>
              <w:left w:val="nil"/>
              <w:bottom w:val="nil"/>
              <w:right w:val="nil"/>
            </w:tcBorders>
            <w:shd w:val="clear" w:color="auto" w:fill="auto"/>
            <w:hideMark/>
          </w:tcPr>
          <w:p w14:paraId="0A690C2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 xml:space="preserve">“Patient altruism” is used to explain or describe other phenomena of interest. Authors show that patients felt altruistic because of the help they received at the hospice. </w:t>
            </w:r>
          </w:p>
        </w:tc>
        <w:tc>
          <w:tcPr>
            <w:tcW w:w="2410" w:type="dxa"/>
            <w:tcBorders>
              <w:top w:val="nil"/>
              <w:left w:val="nil"/>
              <w:bottom w:val="nil"/>
              <w:right w:val="nil"/>
            </w:tcBorders>
            <w:shd w:val="clear" w:color="auto" w:fill="auto"/>
            <w:hideMark/>
          </w:tcPr>
          <w:p w14:paraId="7B03FD4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r w:rsidR="00A34F27" w:rsidRPr="008F5BCE" w14:paraId="29317B5E" w14:textId="77777777" w:rsidTr="00F408F2">
        <w:trPr>
          <w:trHeight w:val="460"/>
        </w:trPr>
        <w:tc>
          <w:tcPr>
            <w:tcW w:w="1101" w:type="dxa"/>
            <w:tcBorders>
              <w:top w:val="nil"/>
              <w:left w:val="nil"/>
              <w:bottom w:val="nil"/>
              <w:right w:val="nil"/>
            </w:tcBorders>
            <w:shd w:val="clear" w:color="auto" w:fill="auto"/>
            <w:hideMark/>
          </w:tcPr>
          <w:p w14:paraId="5882C8E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Wasner</w:t>
            </w:r>
            <w:proofErr w:type="spellEnd"/>
            <w:r w:rsidRPr="008F5BCE">
              <w:rPr>
                <w:rFonts w:ascii="Arial" w:eastAsia="Times New Roman" w:hAnsi="Arial" w:cs="Arial"/>
                <w:color w:val="000000"/>
                <w:sz w:val="18"/>
                <w:szCs w:val="18"/>
                <w:lang w:eastAsia="fr-CH"/>
              </w:rPr>
              <w:t xml:space="preserve"> et al. (2008)</w:t>
            </w:r>
          </w:p>
        </w:tc>
        <w:tc>
          <w:tcPr>
            <w:tcW w:w="4995" w:type="dxa"/>
            <w:tcBorders>
              <w:top w:val="nil"/>
              <w:left w:val="nil"/>
              <w:bottom w:val="nil"/>
              <w:right w:val="nil"/>
            </w:tcBorders>
            <w:shd w:val="clear" w:color="auto" w:fill="auto"/>
            <w:hideMark/>
          </w:tcPr>
          <w:p w14:paraId="2C62144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discuss the sources of resilience among ALS patients</w:t>
            </w:r>
          </w:p>
        </w:tc>
        <w:tc>
          <w:tcPr>
            <w:tcW w:w="5528" w:type="dxa"/>
            <w:tcBorders>
              <w:top w:val="nil"/>
              <w:left w:val="nil"/>
              <w:bottom w:val="nil"/>
              <w:right w:val="nil"/>
            </w:tcBorders>
            <w:shd w:val="clear" w:color="auto" w:fill="auto"/>
            <w:hideMark/>
          </w:tcPr>
          <w:p w14:paraId="49B15AE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altruism as a protective factor for ALS patients.</w:t>
            </w:r>
          </w:p>
        </w:tc>
        <w:tc>
          <w:tcPr>
            <w:tcW w:w="2410" w:type="dxa"/>
            <w:tcBorders>
              <w:top w:val="nil"/>
              <w:left w:val="nil"/>
              <w:bottom w:val="nil"/>
              <w:right w:val="nil"/>
            </w:tcBorders>
            <w:shd w:val="clear" w:color="auto" w:fill="auto"/>
            <w:hideMark/>
          </w:tcPr>
          <w:p w14:paraId="33FA6CE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0877C4" w14:paraId="1B79165E" w14:textId="77777777" w:rsidTr="00F408F2">
        <w:trPr>
          <w:trHeight w:val="1610"/>
        </w:trPr>
        <w:tc>
          <w:tcPr>
            <w:tcW w:w="1101" w:type="dxa"/>
            <w:tcBorders>
              <w:top w:val="nil"/>
              <w:left w:val="nil"/>
              <w:right w:val="nil"/>
            </w:tcBorders>
            <w:shd w:val="clear" w:color="auto" w:fill="auto"/>
            <w:hideMark/>
          </w:tcPr>
          <w:p w14:paraId="6A56929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proofErr w:type="spellStart"/>
            <w:r w:rsidRPr="008F5BCE">
              <w:rPr>
                <w:rFonts w:ascii="Arial" w:eastAsia="Times New Roman" w:hAnsi="Arial" w:cs="Arial"/>
                <w:color w:val="000000"/>
                <w:sz w:val="18"/>
                <w:szCs w:val="18"/>
                <w:lang w:eastAsia="fr-CH"/>
              </w:rPr>
              <w:t>Wysocka</w:t>
            </w:r>
            <w:proofErr w:type="spellEnd"/>
            <w:r w:rsidRPr="008F5BCE">
              <w:rPr>
                <w:rFonts w:ascii="Arial" w:eastAsia="Times New Roman" w:hAnsi="Arial" w:cs="Arial"/>
                <w:color w:val="000000"/>
                <w:sz w:val="18"/>
                <w:szCs w:val="18"/>
                <w:lang w:eastAsia="fr-CH"/>
              </w:rPr>
              <w:t xml:space="preserve"> et al. (2021)</w:t>
            </w:r>
          </w:p>
        </w:tc>
        <w:tc>
          <w:tcPr>
            <w:tcW w:w="4995" w:type="dxa"/>
            <w:tcBorders>
              <w:top w:val="nil"/>
              <w:left w:val="nil"/>
              <w:right w:val="nil"/>
            </w:tcBorders>
            <w:shd w:val="clear" w:color="auto" w:fill="auto"/>
            <w:hideMark/>
          </w:tcPr>
          <w:p w14:paraId="1643D6EC"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investigate the connection between spiritual transcendence, meaning in life, altruism, and the quality of life of cancer patients in end-of-life care in Poland</w:t>
            </w:r>
          </w:p>
        </w:tc>
        <w:tc>
          <w:tcPr>
            <w:tcW w:w="5528" w:type="dxa"/>
            <w:tcBorders>
              <w:top w:val="nil"/>
              <w:left w:val="nil"/>
              <w:right w:val="nil"/>
            </w:tcBorders>
            <w:shd w:val="clear" w:color="auto" w:fill="auto"/>
            <w:hideMark/>
          </w:tcPr>
          <w:p w14:paraId="4398EA8F"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altruism as a resource that patients have.</w:t>
            </w:r>
          </w:p>
        </w:tc>
        <w:tc>
          <w:tcPr>
            <w:tcW w:w="2410" w:type="dxa"/>
            <w:tcBorders>
              <w:top w:val="nil"/>
              <w:left w:val="nil"/>
              <w:right w:val="nil"/>
            </w:tcBorders>
            <w:shd w:val="clear" w:color="auto" w:fill="auto"/>
            <w:hideMark/>
          </w:tcPr>
          <w:p w14:paraId="5C6B4D15"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MQOL-R, the Scale of Spiritual Transcendence, the Purpose in Life Questionnaire PIL-6, The Altruism Scale</w:t>
            </w:r>
          </w:p>
        </w:tc>
      </w:tr>
      <w:tr w:rsidR="00A34F27" w:rsidRPr="008F5BCE" w14:paraId="53C463EB" w14:textId="77777777" w:rsidTr="00F408F2">
        <w:trPr>
          <w:trHeight w:val="470"/>
        </w:trPr>
        <w:tc>
          <w:tcPr>
            <w:tcW w:w="1101" w:type="dxa"/>
            <w:tcBorders>
              <w:top w:val="nil"/>
              <w:left w:val="nil"/>
              <w:right w:val="nil"/>
            </w:tcBorders>
            <w:shd w:val="clear" w:color="auto" w:fill="auto"/>
            <w:hideMark/>
          </w:tcPr>
          <w:p w14:paraId="0F5BD1AB"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Yalom &amp; Greaves (1977)</w:t>
            </w:r>
          </w:p>
        </w:tc>
        <w:tc>
          <w:tcPr>
            <w:tcW w:w="4995" w:type="dxa"/>
            <w:tcBorders>
              <w:top w:val="nil"/>
              <w:left w:val="nil"/>
              <w:right w:val="nil"/>
            </w:tcBorders>
            <w:shd w:val="clear" w:color="auto" w:fill="auto"/>
            <w:hideMark/>
          </w:tcPr>
          <w:p w14:paraId="50874577"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describe the impact of group therapy for patients with metastatic cancer</w:t>
            </w:r>
          </w:p>
        </w:tc>
        <w:tc>
          <w:tcPr>
            <w:tcW w:w="5528" w:type="dxa"/>
            <w:tcBorders>
              <w:top w:val="nil"/>
              <w:left w:val="nil"/>
              <w:right w:val="nil"/>
            </w:tcBorders>
            <w:shd w:val="clear" w:color="auto" w:fill="auto"/>
            <w:hideMark/>
          </w:tcPr>
          <w:p w14:paraId="7080D6D8"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Authors consider altruism as a factor that helps therapy group members.</w:t>
            </w:r>
          </w:p>
        </w:tc>
        <w:tc>
          <w:tcPr>
            <w:tcW w:w="2410" w:type="dxa"/>
            <w:tcBorders>
              <w:top w:val="nil"/>
              <w:left w:val="nil"/>
              <w:right w:val="nil"/>
            </w:tcBorders>
            <w:shd w:val="clear" w:color="auto" w:fill="auto"/>
            <w:hideMark/>
          </w:tcPr>
          <w:p w14:paraId="19BF1CE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Does not apply</w:t>
            </w:r>
          </w:p>
        </w:tc>
      </w:tr>
      <w:tr w:rsidR="00A34F27" w:rsidRPr="008F5BCE" w14:paraId="6E2F5B51" w14:textId="77777777" w:rsidTr="00F408F2">
        <w:trPr>
          <w:trHeight w:val="470"/>
        </w:trPr>
        <w:tc>
          <w:tcPr>
            <w:tcW w:w="1101" w:type="dxa"/>
            <w:tcBorders>
              <w:top w:val="nil"/>
              <w:left w:val="nil"/>
              <w:bottom w:val="single" w:sz="4" w:space="0" w:color="auto"/>
              <w:right w:val="nil"/>
            </w:tcBorders>
            <w:shd w:val="clear" w:color="auto" w:fill="auto"/>
          </w:tcPr>
          <w:p w14:paraId="303A0956"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Zhang et al. (2022)</w:t>
            </w:r>
          </w:p>
        </w:tc>
        <w:tc>
          <w:tcPr>
            <w:tcW w:w="4995" w:type="dxa"/>
            <w:tcBorders>
              <w:top w:val="nil"/>
              <w:left w:val="nil"/>
              <w:bottom w:val="single" w:sz="4" w:space="0" w:color="auto"/>
              <w:right w:val="nil"/>
            </w:tcBorders>
            <w:shd w:val="clear" w:color="auto" w:fill="auto"/>
          </w:tcPr>
          <w:p w14:paraId="3D84EF5A"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To explore the meaning of life and end-of-life coping strategies among patients with advanced lung cancer</w:t>
            </w:r>
          </w:p>
        </w:tc>
        <w:tc>
          <w:tcPr>
            <w:tcW w:w="5528" w:type="dxa"/>
            <w:tcBorders>
              <w:top w:val="nil"/>
              <w:left w:val="nil"/>
              <w:bottom w:val="single" w:sz="4" w:space="0" w:color="auto"/>
              <w:right w:val="nil"/>
            </w:tcBorders>
            <w:shd w:val="clear" w:color="auto" w:fill="auto"/>
          </w:tcPr>
          <w:p w14:paraId="2FDF11A2"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“Patient altruism” is used to explain or describe other phenomena of interest. The authors refer to altruism as a sub-component of the meaning of life.</w:t>
            </w:r>
          </w:p>
        </w:tc>
        <w:tc>
          <w:tcPr>
            <w:tcW w:w="2410" w:type="dxa"/>
            <w:tcBorders>
              <w:top w:val="nil"/>
              <w:left w:val="nil"/>
              <w:bottom w:val="single" w:sz="4" w:space="0" w:color="auto"/>
              <w:right w:val="nil"/>
            </w:tcBorders>
            <w:shd w:val="clear" w:color="auto" w:fill="auto"/>
          </w:tcPr>
          <w:p w14:paraId="1BB447B3" w14:textId="77777777" w:rsidR="00A34F27" w:rsidRPr="008F5BCE" w:rsidRDefault="00A34F27" w:rsidP="00F408F2">
            <w:pPr>
              <w:spacing w:before="120" w:after="120" w:line="240" w:lineRule="auto"/>
              <w:rPr>
                <w:rFonts w:ascii="Arial" w:eastAsia="Times New Roman" w:hAnsi="Arial" w:cs="Arial"/>
                <w:color w:val="000000"/>
                <w:sz w:val="18"/>
                <w:szCs w:val="18"/>
                <w:lang w:eastAsia="fr-CH"/>
              </w:rPr>
            </w:pPr>
            <w:r w:rsidRPr="008F5BCE">
              <w:rPr>
                <w:rFonts w:ascii="Arial" w:eastAsia="Times New Roman" w:hAnsi="Arial" w:cs="Arial"/>
                <w:color w:val="000000"/>
                <w:sz w:val="18"/>
                <w:szCs w:val="18"/>
                <w:lang w:eastAsia="fr-CH"/>
              </w:rPr>
              <w:t>Qualitative analysis</w:t>
            </w:r>
          </w:p>
        </w:tc>
      </w:tr>
    </w:tbl>
    <w:p w14:paraId="29CF2298" w14:textId="77777777" w:rsidR="00A34F27" w:rsidRPr="008F5BCE" w:rsidRDefault="00A34F27" w:rsidP="00A34F27">
      <w:pPr>
        <w:spacing w:before="120" w:after="120" w:line="240" w:lineRule="auto"/>
        <w:jc w:val="both"/>
        <w:rPr>
          <w:rFonts w:ascii="Arial" w:hAnsi="Arial" w:cs="Arial"/>
          <w:b/>
          <w:sz w:val="20"/>
          <w:szCs w:val="20"/>
        </w:rPr>
        <w:sectPr w:rsidR="00A34F27" w:rsidRPr="008F5BCE" w:rsidSect="00503244">
          <w:pgSz w:w="16838" w:h="11906" w:orient="landscape"/>
          <w:pgMar w:top="1417" w:right="1417" w:bottom="1417" w:left="1417" w:header="708" w:footer="708" w:gutter="0"/>
          <w:cols w:space="708"/>
          <w:docGrid w:linePitch="360"/>
        </w:sectPr>
      </w:pPr>
    </w:p>
    <w:p w14:paraId="0A6EF7EA" w14:textId="77777777" w:rsidR="00A34F27" w:rsidRDefault="00A34F27" w:rsidP="00A34F27"/>
    <w:p w14:paraId="26C75518" w14:textId="4BA90BFA" w:rsidR="00664266" w:rsidRDefault="00664266">
      <w:pPr>
        <w:rPr>
          <w:rFonts w:ascii="Arial" w:hAnsi="Arial" w:cs="Arial"/>
          <w:sz w:val="20"/>
          <w:szCs w:val="20"/>
        </w:rPr>
      </w:pPr>
    </w:p>
    <w:p w14:paraId="2F3D5AE6" w14:textId="77777777" w:rsidR="00E939B6" w:rsidRPr="00E939B6" w:rsidRDefault="00E939B6">
      <w:pPr>
        <w:rPr>
          <w:rFonts w:ascii="Arial" w:hAnsi="Arial" w:cs="Arial"/>
          <w:sz w:val="20"/>
          <w:szCs w:val="20"/>
        </w:rPr>
      </w:pPr>
    </w:p>
    <w:sectPr w:rsidR="00E939B6" w:rsidRPr="00E939B6" w:rsidSect="00A34F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0E77" w14:textId="77777777" w:rsidR="004D0C8A" w:rsidRDefault="004D0C8A" w:rsidP="004D0C8A">
      <w:pPr>
        <w:spacing w:after="0" w:line="240" w:lineRule="auto"/>
      </w:pPr>
      <w:r>
        <w:separator/>
      </w:r>
    </w:p>
  </w:endnote>
  <w:endnote w:type="continuationSeparator" w:id="0">
    <w:p w14:paraId="778158B5" w14:textId="77777777" w:rsidR="004D0C8A" w:rsidRDefault="004D0C8A" w:rsidP="004D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0ED0" w14:textId="77777777" w:rsidR="004D0C8A" w:rsidRDefault="004D0C8A" w:rsidP="004D0C8A">
      <w:pPr>
        <w:spacing w:after="0" w:line="240" w:lineRule="auto"/>
      </w:pPr>
      <w:r>
        <w:separator/>
      </w:r>
    </w:p>
  </w:footnote>
  <w:footnote w:type="continuationSeparator" w:id="0">
    <w:p w14:paraId="661EFBB9" w14:textId="77777777" w:rsidR="004D0C8A" w:rsidRDefault="004D0C8A" w:rsidP="004D0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8A"/>
    <w:rsid w:val="00101B9A"/>
    <w:rsid w:val="00181664"/>
    <w:rsid w:val="002836DA"/>
    <w:rsid w:val="002E29DA"/>
    <w:rsid w:val="003F45AE"/>
    <w:rsid w:val="004C2DAB"/>
    <w:rsid w:val="004D0C8A"/>
    <w:rsid w:val="006047B1"/>
    <w:rsid w:val="00661751"/>
    <w:rsid w:val="00664266"/>
    <w:rsid w:val="00747486"/>
    <w:rsid w:val="00A34F27"/>
    <w:rsid w:val="00A47BF4"/>
    <w:rsid w:val="00B05884"/>
    <w:rsid w:val="00B30979"/>
    <w:rsid w:val="00BB7032"/>
    <w:rsid w:val="00E939B6"/>
    <w:rsid w:val="00FC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807C"/>
  <w15:chartTrackingRefBased/>
  <w15:docId w15:val="{CD687B82-A062-4383-9B7F-E89F5210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8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0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0C8A"/>
    <w:pPr>
      <w:tabs>
        <w:tab w:val="center" w:pos="4536"/>
        <w:tab w:val="right" w:pos="9072"/>
      </w:tabs>
      <w:spacing w:after="0" w:line="240" w:lineRule="auto"/>
    </w:pPr>
  </w:style>
  <w:style w:type="character" w:customStyle="1" w:styleId="En-tteCar">
    <w:name w:val="En-tête Car"/>
    <w:basedOn w:val="Policepardfaut"/>
    <w:link w:val="En-tte"/>
    <w:uiPriority w:val="99"/>
    <w:rsid w:val="004D0C8A"/>
  </w:style>
  <w:style w:type="paragraph" w:styleId="Pieddepage">
    <w:name w:val="footer"/>
    <w:basedOn w:val="Normal"/>
    <w:link w:val="PieddepageCar"/>
    <w:uiPriority w:val="99"/>
    <w:unhideWhenUsed/>
    <w:rsid w:val="004D0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C8A"/>
  </w:style>
  <w:style w:type="character" w:styleId="Lienhypertexte">
    <w:name w:val="Hyperlink"/>
    <w:basedOn w:val="Policepardfaut"/>
    <w:uiPriority w:val="99"/>
    <w:unhideWhenUsed/>
    <w:rsid w:val="003F45AE"/>
    <w:rPr>
      <w:color w:val="0000FF" w:themeColor="hyperlink"/>
      <w:u w:val="single"/>
    </w:rPr>
  </w:style>
  <w:style w:type="character" w:styleId="Mentionnonrsolue">
    <w:name w:val="Unresolved Mention"/>
    <w:basedOn w:val="Policepardfaut"/>
    <w:uiPriority w:val="99"/>
    <w:semiHidden/>
    <w:unhideWhenUsed/>
    <w:rsid w:val="003F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8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search.com.au/tabid/6241/Default.aspx" TargetMode="External"/><Relationship Id="rId3" Type="http://schemas.openxmlformats.org/officeDocument/2006/relationships/webSettings" Target="webSettings.xml"/><Relationship Id="rId7" Type="http://schemas.openxmlformats.org/officeDocument/2006/relationships/hyperlink" Target="https://www.caresearch.com.au/tabid/6870/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search.com.au/tabid/6870/Default.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3379</Words>
  <Characters>18586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Trombert Alexia</dc:creator>
  <cp:keywords/>
  <dc:description/>
  <cp:lastModifiedBy>Sterie Anca-Cristina</cp:lastModifiedBy>
  <cp:revision>14</cp:revision>
  <dcterms:created xsi:type="dcterms:W3CDTF">2023-05-05T06:39:00Z</dcterms:created>
  <dcterms:modified xsi:type="dcterms:W3CDTF">2023-12-21T16:09:00Z</dcterms:modified>
</cp:coreProperties>
</file>