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25A2" w14:textId="7584F6B4" w:rsidR="008F3F11" w:rsidRDefault="008F3F11" w:rsidP="008F3F11">
      <w:pPr>
        <w:spacing w:before="100" w:beforeAutospacing="1" w:after="100" w:afterAutospacing="1"/>
        <w:rPr>
          <w:rFonts w:ascii="Calibri" w:eastAsia="Times New Roman" w:hAnsi="Calibri" w:cs="Calibri"/>
          <w:sz w:val="28"/>
          <w:szCs w:val="28"/>
        </w:rPr>
      </w:pPr>
      <w:r w:rsidRPr="008F3F11">
        <w:rPr>
          <w:rFonts w:ascii="Calibri" w:eastAsia="Times New Roman" w:hAnsi="Calibri" w:cs="Calibri"/>
          <w:sz w:val="28"/>
          <w:szCs w:val="28"/>
        </w:rPr>
        <w:t xml:space="preserve">Data Supplement </w:t>
      </w:r>
      <w:r w:rsidR="009A2DF7">
        <w:rPr>
          <w:rFonts w:ascii="Calibri" w:eastAsia="Times New Roman" w:hAnsi="Calibri" w:cs="Calibri"/>
          <w:sz w:val="28"/>
          <w:szCs w:val="28"/>
        </w:rPr>
        <w:t>1</w:t>
      </w:r>
      <w:r w:rsidRPr="008F3F11">
        <w:rPr>
          <w:rFonts w:ascii="Calibri" w:eastAsia="Times New Roman" w:hAnsi="Calibri" w:cs="Calibri"/>
          <w:sz w:val="28"/>
          <w:szCs w:val="28"/>
        </w:rPr>
        <w:t xml:space="preserve"> </w:t>
      </w:r>
    </w:p>
    <w:p w14:paraId="454954E4" w14:textId="2F76B5A3" w:rsidR="008F3F11" w:rsidRDefault="008F3F11" w:rsidP="008F3F11">
      <w:pPr>
        <w:spacing w:before="100" w:beforeAutospacing="1" w:after="100" w:afterAutospacing="1"/>
        <w:rPr>
          <w:rFonts w:ascii="Calibri" w:eastAsia="Times New Roman" w:hAnsi="Calibri" w:cs="Calibri"/>
          <w:sz w:val="28"/>
          <w:szCs w:val="28"/>
        </w:rPr>
      </w:pPr>
      <w:r>
        <w:rPr>
          <w:rFonts w:ascii="Calibri" w:eastAsia="Times New Roman" w:hAnsi="Calibri" w:cs="Calibri"/>
          <w:sz w:val="28"/>
          <w:szCs w:val="28"/>
        </w:rPr>
        <w:t>Survey Questions</w:t>
      </w:r>
    </w:p>
    <w:p w14:paraId="12FB1511" w14:textId="77777777" w:rsidR="009D3763" w:rsidRDefault="008F3F11" w:rsidP="008F3F11">
      <w:pPr>
        <w:spacing w:before="100" w:beforeAutospacing="1" w:after="100" w:afterAutospacing="1"/>
        <w:rPr>
          <w:rFonts w:ascii="Calibri" w:eastAsia="Times New Roman" w:hAnsi="Calibri" w:cs="Calibri"/>
          <w:szCs w:val="24"/>
        </w:rPr>
      </w:pPr>
      <w:r w:rsidRPr="008F3F11">
        <w:rPr>
          <w:rFonts w:ascii="Calibri" w:eastAsia="Times New Roman" w:hAnsi="Calibri" w:cs="Calibri"/>
          <w:szCs w:val="24"/>
        </w:rPr>
        <w:t>What is your email?</w:t>
      </w:r>
    </w:p>
    <w:p w14:paraId="3D792699" w14:textId="7F1079C8"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What is your professional title/clinical role? Mark only one oval. </w:t>
      </w:r>
    </w:p>
    <w:p w14:paraId="6BCA915F" w14:textId="77777777" w:rsidR="008F3F11" w:rsidRPr="008F3F11" w:rsidRDefault="008F3F11" w:rsidP="008F3F11">
      <w:pPr>
        <w:numPr>
          <w:ilvl w:val="0"/>
          <w:numId w:val="1"/>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Medical Officer </w:t>
      </w:r>
    </w:p>
    <w:p w14:paraId="5537E8E4" w14:textId="77777777" w:rsidR="008F3F11" w:rsidRPr="008F3F11" w:rsidRDefault="008F3F11" w:rsidP="008F3F11">
      <w:pPr>
        <w:numPr>
          <w:ilvl w:val="0"/>
          <w:numId w:val="1"/>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Consultant Physician </w:t>
      </w:r>
    </w:p>
    <w:p w14:paraId="5CEE4493" w14:textId="77777777" w:rsidR="008F3F11" w:rsidRPr="008F3F11" w:rsidRDefault="008F3F11" w:rsidP="008F3F11">
      <w:pPr>
        <w:numPr>
          <w:ilvl w:val="0"/>
          <w:numId w:val="1"/>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Nurse </w:t>
      </w:r>
    </w:p>
    <w:p w14:paraId="3BC99BC3" w14:textId="77777777" w:rsidR="008F3F11" w:rsidRPr="008F3F11" w:rsidRDefault="008F3F11" w:rsidP="008F3F11">
      <w:pPr>
        <w:numPr>
          <w:ilvl w:val="0"/>
          <w:numId w:val="1"/>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Social Worker </w:t>
      </w:r>
    </w:p>
    <w:p w14:paraId="406951F2" w14:textId="77777777" w:rsidR="008F3F11" w:rsidRPr="008F3F11" w:rsidRDefault="008F3F11" w:rsidP="008F3F11">
      <w:pPr>
        <w:numPr>
          <w:ilvl w:val="0"/>
          <w:numId w:val="1"/>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Psychotherapist </w:t>
      </w:r>
    </w:p>
    <w:p w14:paraId="23797D0B" w14:textId="77777777" w:rsidR="008F3F11" w:rsidRPr="008F3F11" w:rsidRDefault="008F3F11" w:rsidP="008F3F11">
      <w:pPr>
        <w:numPr>
          <w:ilvl w:val="0"/>
          <w:numId w:val="1"/>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Nutritionist </w:t>
      </w:r>
    </w:p>
    <w:p w14:paraId="06BED775" w14:textId="77777777" w:rsidR="008F3F11" w:rsidRPr="008F3F11" w:rsidRDefault="008F3F11" w:rsidP="008F3F11">
      <w:pPr>
        <w:numPr>
          <w:ilvl w:val="0"/>
          <w:numId w:val="1"/>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Other: </w:t>
      </w:r>
    </w:p>
    <w:p w14:paraId="625C496A" w14:textId="77777777" w:rsidR="008F3F11" w:rsidRPr="008F3F11" w:rsidRDefault="008F3F11" w:rsidP="008F3F11">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3. How many years have you been in practice in your current professional role? </w:t>
      </w:r>
    </w:p>
    <w:p w14:paraId="09796444" w14:textId="77777777" w:rsidR="008F3F11" w:rsidRPr="008F3F11" w:rsidRDefault="008F3F11" w:rsidP="008F3F11">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4. What is your age category? Mark only one oval. </w:t>
      </w:r>
    </w:p>
    <w:p w14:paraId="110848BE" w14:textId="77777777" w:rsidR="008F3F11" w:rsidRPr="008F3F11" w:rsidRDefault="008F3F11" w:rsidP="008F3F11">
      <w:pPr>
        <w:numPr>
          <w:ilvl w:val="0"/>
          <w:numId w:val="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&lt;25 years </w:t>
      </w:r>
    </w:p>
    <w:p w14:paraId="05DB51CE" w14:textId="77777777" w:rsidR="008F3F11" w:rsidRPr="008F3F11" w:rsidRDefault="008F3F11" w:rsidP="008F3F11">
      <w:pPr>
        <w:numPr>
          <w:ilvl w:val="0"/>
          <w:numId w:val="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26-30 years </w:t>
      </w:r>
    </w:p>
    <w:p w14:paraId="49DE08D4" w14:textId="77777777" w:rsidR="008F3F11" w:rsidRPr="008F3F11" w:rsidRDefault="008F3F11" w:rsidP="008F3F11">
      <w:pPr>
        <w:numPr>
          <w:ilvl w:val="0"/>
          <w:numId w:val="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31-35 years </w:t>
      </w:r>
    </w:p>
    <w:p w14:paraId="6605814F" w14:textId="77777777" w:rsidR="008F3F11" w:rsidRPr="008F3F11" w:rsidRDefault="008F3F11" w:rsidP="008F3F11">
      <w:pPr>
        <w:numPr>
          <w:ilvl w:val="0"/>
          <w:numId w:val="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36-40 years </w:t>
      </w:r>
    </w:p>
    <w:p w14:paraId="7C3E9ACC" w14:textId="77777777" w:rsidR="008F3F11" w:rsidRPr="008F3F11" w:rsidRDefault="008F3F11" w:rsidP="008F3F11">
      <w:pPr>
        <w:numPr>
          <w:ilvl w:val="0"/>
          <w:numId w:val="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41-50 years </w:t>
      </w:r>
    </w:p>
    <w:p w14:paraId="08C581EB" w14:textId="77777777" w:rsidR="008F3F11" w:rsidRPr="008F3F11" w:rsidRDefault="008F3F11" w:rsidP="008F3F11">
      <w:pPr>
        <w:numPr>
          <w:ilvl w:val="0"/>
          <w:numId w:val="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51-60 years </w:t>
      </w:r>
    </w:p>
    <w:p w14:paraId="1C15C6F3" w14:textId="77777777" w:rsidR="008F3F11" w:rsidRPr="008F3F11" w:rsidRDefault="008F3F11" w:rsidP="008F3F11">
      <w:pPr>
        <w:numPr>
          <w:ilvl w:val="0"/>
          <w:numId w:val="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&gt;60 years </w:t>
      </w:r>
    </w:p>
    <w:p w14:paraId="0A7E230F" w14:textId="77777777" w:rsidR="008F3F11" w:rsidRPr="008F3F11" w:rsidRDefault="008F3F11" w:rsidP="008F3F11">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5. What is the highest level of education you have completed Check all that apply. </w:t>
      </w:r>
    </w:p>
    <w:p w14:paraId="2413B491" w14:textId="77777777" w:rsidR="008F3F11" w:rsidRPr="008F3F11" w:rsidRDefault="008F3F11" w:rsidP="008F3F11">
      <w:pPr>
        <w:numPr>
          <w:ilvl w:val="0"/>
          <w:numId w:val="3"/>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Undergraduate training (e.g. nursing or medical college) </w:t>
      </w:r>
    </w:p>
    <w:p w14:paraId="2302E868" w14:textId="77777777" w:rsidR="008F3F11" w:rsidRPr="008F3F11" w:rsidRDefault="008F3F11" w:rsidP="008F3F11">
      <w:pPr>
        <w:numPr>
          <w:ilvl w:val="0"/>
          <w:numId w:val="3"/>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Post-graduate training (e.g. medical specialization) </w:t>
      </w:r>
    </w:p>
    <w:p w14:paraId="419AAD6E" w14:textId="77777777" w:rsidR="008F3F11" w:rsidRPr="008F3F11" w:rsidRDefault="008F3F11" w:rsidP="008F3F11">
      <w:pPr>
        <w:numPr>
          <w:ilvl w:val="0"/>
          <w:numId w:val="3"/>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Masters or PhD degree </w:t>
      </w:r>
      <w:r w:rsidRPr="008F3F11">
        <w:rPr>
          <w:rFonts w:ascii="SymbolMT" w:eastAsia="Times New Roman" w:hAnsi="SymbolMT" w:cs="Times New Roman"/>
          <w:szCs w:val="24"/>
        </w:rPr>
        <w:t xml:space="preserve">• </w:t>
      </w:r>
      <w:r w:rsidRPr="008F3F11">
        <w:rPr>
          <w:rFonts w:ascii="Calibri" w:eastAsia="Times New Roman" w:hAnsi="Calibri" w:cs="Calibri"/>
          <w:szCs w:val="24"/>
        </w:rPr>
        <w:t xml:space="preserve">Other: </w:t>
      </w:r>
    </w:p>
    <w:p w14:paraId="65FC3205" w14:textId="77777777" w:rsidR="008F3F11" w:rsidRPr="008F3F11" w:rsidRDefault="008F3F11" w:rsidP="008F3F11">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6. What is your gender? Mark only one oval. </w:t>
      </w:r>
    </w:p>
    <w:p w14:paraId="09296E22" w14:textId="43E1A559" w:rsidR="008F3F11" w:rsidRPr="008F3F11" w:rsidRDefault="008F3F11" w:rsidP="008F3F11">
      <w:pPr>
        <w:spacing w:before="100" w:beforeAutospacing="1" w:after="100" w:afterAutospacing="1"/>
        <w:ind w:left="720"/>
        <w:rPr>
          <w:rFonts w:ascii="Times New Roman" w:eastAsia="Times New Roman" w:hAnsi="Times New Roman" w:cs="Times New Roman"/>
          <w:szCs w:val="24"/>
        </w:rPr>
      </w:pPr>
      <w:r w:rsidRPr="008F3F11">
        <w:rPr>
          <w:rFonts w:ascii="SymbolMT" w:eastAsia="Times New Roman" w:hAnsi="SymbolMT" w:cs="Times New Roman"/>
          <w:szCs w:val="24"/>
        </w:rPr>
        <w:t xml:space="preserve">• </w:t>
      </w:r>
      <w:r w:rsidRPr="008F3F11">
        <w:rPr>
          <w:rFonts w:ascii="Calibri" w:eastAsia="Times New Roman" w:hAnsi="Calibri" w:cs="Calibri"/>
          <w:szCs w:val="24"/>
        </w:rPr>
        <w:t xml:space="preserve">Female </w:t>
      </w:r>
      <w:r w:rsidRPr="008F3F11">
        <w:rPr>
          <w:rFonts w:ascii="SymbolMT" w:eastAsia="Times New Roman" w:hAnsi="SymbolMT" w:cs="Times New Roman"/>
          <w:szCs w:val="24"/>
        </w:rPr>
        <w:t xml:space="preserve">• </w:t>
      </w:r>
      <w:r w:rsidRPr="008F3F11">
        <w:rPr>
          <w:rFonts w:ascii="Calibri" w:eastAsia="Times New Roman" w:hAnsi="Calibri" w:cs="Calibri"/>
          <w:szCs w:val="24"/>
        </w:rPr>
        <w:t xml:space="preserve">Male </w:t>
      </w:r>
      <w:r w:rsidRPr="008F3F11">
        <w:rPr>
          <w:rFonts w:ascii="SymbolMT" w:eastAsia="Times New Roman" w:hAnsi="SymbolMT" w:cs="Times New Roman"/>
          <w:szCs w:val="24"/>
        </w:rPr>
        <w:t xml:space="preserve">• </w:t>
      </w:r>
      <w:r w:rsidRPr="008F3F11">
        <w:rPr>
          <w:rFonts w:ascii="Calibri" w:eastAsia="Times New Roman" w:hAnsi="Calibri" w:cs="Calibri"/>
          <w:szCs w:val="24"/>
        </w:rPr>
        <w:t xml:space="preserve">Prefer not to respond </w:t>
      </w:r>
      <w:r w:rsidRPr="008F3F11">
        <w:rPr>
          <w:rFonts w:ascii="SymbolMT" w:eastAsia="Times New Roman" w:hAnsi="SymbolMT" w:cs="Times New Roman"/>
          <w:szCs w:val="24"/>
        </w:rPr>
        <w:t xml:space="preserve">• </w:t>
      </w:r>
      <w:r w:rsidRPr="008F3F11">
        <w:rPr>
          <w:rFonts w:ascii="Calibri" w:eastAsia="Times New Roman" w:hAnsi="Calibri" w:cs="Calibri"/>
          <w:szCs w:val="24"/>
        </w:rPr>
        <w:t xml:space="preserve">Other </w:t>
      </w:r>
    </w:p>
    <w:p w14:paraId="1572C653" w14:textId="77777777" w:rsidR="008F3F11" w:rsidRPr="008F3F11" w:rsidRDefault="008F3F11" w:rsidP="008F3F11">
      <w:pPr>
        <w:rPr>
          <w:rFonts w:ascii="Times New Roman" w:eastAsia="Times New Roman" w:hAnsi="Times New Roman" w:cs="Times New Roman"/>
          <w:szCs w:val="24"/>
        </w:rPr>
      </w:pPr>
      <w:r w:rsidRPr="008F3F11">
        <w:rPr>
          <w:rFonts w:ascii="Calibri" w:eastAsia="Times New Roman" w:hAnsi="Calibri" w:cs="Calibri"/>
          <w:szCs w:val="24"/>
        </w:rPr>
        <w:t xml:space="preserve">7. Which is your primary location of work? Mark only one oval. </w:t>
      </w:r>
    </w:p>
    <w:p w14:paraId="6F2F2BED" w14:textId="77777777" w:rsidR="008F3F11" w:rsidRPr="008F3F11" w:rsidRDefault="008F3F11" w:rsidP="008F3F11">
      <w:pPr>
        <w:rPr>
          <w:rFonts w:ascii="Times New Roman" w:eastAsia="Times New Roman" w:hAnsi="Times New Roman" w:cs="Times New Roman"/>
          <w:szCs w:val="24"/>
        </w:rPr>
      </w:pPr>
      <w:r w:rsidRPr="008F3F11">
        <w:rPr>
          <w:rFonts w:ascii="SymbolMT" w:eastAsia="Times New Roman" w:hAnsi="SymbolMT" w:cs="Times New Roman"/>
          <w:szCs w:val="24"/>
        </w:rPr>
        <w:t xml:space="preserve">• </w:t>
      </w:r>
      <w:r w:rsidRPr="008F3F11">
        <w:rPr>
          <w:rFonts w:ascii="Calibri" w:eastAsia="Times New Roman" w:hAnsi="Calibri" w:cs="Calibri"/>
          <w:szCs w:val="24"/>
        </w:rPr>
        <w:t xml:space="preserve">Government Hospital </w:t>
      </w:r>
    </w:p>
    <w:p w14:paraId="607770FB" w14:textId="77777777" w:rsidR="008F3F11" w:rsidRPr="008F3F11" w:rsidRDefault="008F3F11" w:rsidP="008F3F11">
      <w:pPr>
        <w:numPr>
          <w:ilvl w:val="0"/>
          <w:numId w:val="4"/>
        </w:numPr>
        <w:rPr>
          <w:rFonts w:ascii="SymbolMT" w:eastAsia="Times New Roman" w:hAnsi="SymbolMT" w:cs="Times New Roman"/>
          <w:szCs w:val="24"/>
        </w:rPr>
      </w:pPr>
      <w:r w:rsidRPr="008F3F11">
        <w:rPr>
          <w:rFonts w:ascii="Calibri" w:eastAsia="Times New Roman" w:hAnsi="Calibri" w:cs="Calibri"/>
          <w:szCs w:val="24"/>
        </w:rPr>
        <w:t xml:space="preserve">Private Hospital </w:t>
      </w:r>
    </w:p>
    <w:p w14:paraId="613632DC" w14:textId="77777777" w:rsidR="008F3F11" w:rsidRPr="008F3F11" w:rsidRDefault="008F3F11" w:rsidP="008F3F11">
      <w:pPr>
        <w:numPr>
          <w:ilvl w:val="0"/>
          <w:numId w:val="4"/>
        </w:numPr>
        <w:rPr>
          <w:rFonts w:ascii="SymbolMT" w:eastAsia="Times New Roman" w:hAnsi="SymbolMT" w:cs="Times New Roman"/>
          <w:szCs w:val="24"/>
        </w:rPr>
      </w:pPr>
      <w:r w:rsidRPr="008F3F11">
        <w:rPr>
          <w:rFonts w:ascii="Calibri" w:eastAsia="Times New Roman" w:hAnsi="Calibri" w:cs="Calibri"/>
          <w:szCs w:val="24"/>
        </w:rPr>
        <w:t xml:space="preserve">Hospice </w:t>
      </w:r>
    </w:p>
    <w:p w14:paraId="774A0E6A" w14:textId="77777777" w:rsidR="008F3F11" w:rsidRPr="008F3F11" w:rsidRDefault="008F3F11" w:rsidP="008F3F11">
      <w:pPr>
        <w:numPr>
          <w:ilvl w:val="0"/>
          <w:numId w:val="4"/>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Community or Home Visit Services </w:t>
      </w:r>
    </w:p>
    <w:p w14:paraId="6F17F94F" w14:textId="77777777" w:rsidR="008F3F11" w:rsidRPr="008F3F11" w:rsidRDefault="008F3F11" w:rsidP="008F3F11">
      <w:pPr>
        <w:numPr>
          <w:ilvl w:val="0"/>
          <w:numId w:val="4"/>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Other: </w:t>
      </w:r>
    </w:p>
    <w:p w14:paraId="4954A6D7" w14:textId="6E43DDE2" w:rsidR="00212375" w:rsidRDefault="00212375" w:rsidP="008F3F11">
      <w:pPr>
        <w:spacing w:before="100" w:beforeAutospacing="1" w:after="100" w:afterAutospacing="1"/>
        <w:ind w:left="720"/>
        <w:rPr>
          <w:rFonts w:ascii="Calibri" w:eastAsia="Times New Roman" w:hAnsi="Calibri" w:cs="Calibri"/>
          <w:szCs w:val="24"/>
        </w:rPr>
      </w:pPr>
      <w:r>
        <w:rPr>
          <w:rFonts w:ascii="Calibri" w:eastAsia="Times New Roman" w:hAnsi="Calibri" w:cs="Calibri"/>
          <w:szCs w:val="24"/>
        </w:rPr>
        <w:lastRenderedPageBreak/>
        <w:t>8. Do you work in an urban or rural area?</w:t>
      </w:r>
    </w:p>
    <w:p w14:paraId="05C42ED5" w14:textId="6596129B" w:rsidR="008F3F11" w:rsidRPr="008F3F11" w:rsidRDefault="008F3F11" w:rsidP="008F3F11">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8. Which is the primary focus of your clinical work? Check all that apply. </w:t>
      </w:r>
    </w:p>
    <w:p w14:paraId="524560D8" w14:textId="77777777" w:rsidR="008F3F11" w:rsidRPr="008F3F11" w:rsidRDefault="008F3F11" w:rsidP="008F3F11">
      <w:pPr>
        <w:numPr>
          <w:ilvl w:val="0"/>
          <w:numId w:val="5"/>
        </w:numPr>
        <w:rPr>
          <w:rFonts w:ascii="SymbolMT" w:eastAsia="Times New Roman" w:hAnsi="SymbolMT" w:cs="Times New Roman"/>
          <w:szCs w:val="24"/>
        </w:rPr>
      </w:pPr>
      <w:r w:rsidRPr="008F3F11">
        <w:rPr>
          <w:rFonts w:ascii="Calibri" w:eastAsia="Times New Roman" w:hAnsi="Calibri" w:cs="Calibri"/>
          <w:szCs w:val="24"/>
        </w:rPr>
        <w:t xml:space="preserve">Adult Palliative Care </w:t>
      </w:r>
    </w:p>
    <w:p w14:paraId="4AA1128A" w14:textId="77777777" w:rsidR="008F3F11" w:rsidRPr="008F3F11" w:rsidRDefault="008F3F11" w:rsidP="008F3F11">
      <w:pPr>
        <w:numPr>
          <w:ilvl w:val="0"/>
          <w:numId w:val="5"/>
        </w:numPr>
        <w:rPr>
          <w:rFonts w:ascii="SymbolMT" w:eastAsia="Times New Roman" w:hAnsi="SymbolMT" w:cs="Times New Roman"/>
          <w:szCs w:val="24"/>
        </w:rPr>
      </w:pPr>
      <w:r w:rsidRPr="008F3F11">
        <w:rPr>
          <w:rFonts w:ascii="Calibri" w:eastAsia="Times New Roman" w:hAnsi="Calibri" w:cs="Calibri"/>
          <w:szCs w:val="24"/>
        </w:rPr>
        <w:t xml:space="preserve">Anesthesia or Pain Medicine (adult or pediatric) </w:t>
      </w:r>
    </w:p>
    <w:p w14:paraId="20510A55" w14:textId="2B0F86A1" w:rsidR="008F3F11" w:rsidRPr="008F3F11" w:rsidRDefault="008F3F11" w:rsidP="008F3F11">
      <w:pPr>
        <w:numPr>
          <w:ilvl w:val="0"/>
          <w:numId w:val="5"/>
        </w:numPr>
        <w:rPr>
          <w:rFonts w:ascii="SymbolMT" w:eastAsia="Times New Roman" w:hAnsi="SymbolMT" w:cs="Times New Roman"/>
          <w:szCs w:val="24"/>
        </w:rPr>
      </w:pPr>
      <w:r w:rsidRPr="008F3F11">
        <w:rPr>
          <w:rFonts w:ascii="Calibri" w:eastAsia="Times New Roman" w:hAnsi="Calibri" w:cs="Calibri"/>
          <w:szCs w:val="24"/>
        </w:rPr>
        <w:t xml:space="preserve">Pediatrics </w:t>
      </w:r>
    </w:p>
    <w:p w14:paraId="60061C52" w14:textId="0A485085" w:rsidR="008F3F11" w:rsidRPr="008F3F11" w:rsidRDefault="008F3F11" w:rsidP="008F3F11">
      <w:pPr>
        <w:numPr>
          <w:ilvl w:val="0"/>
          <w:numId w:val="5"/>
        </w:numPr>
        <w:rPr>
          <w:rFonts w:ascii="SymbolMT" w:eastAsia="Times New Roman" w:hAnsi="SymbolMT" w:cs="Times New Roman"/>
          <w:szCs w:val="24"/>
        </w:rPr>
      </w:pPr>
      <w:r w:rsidRPr="008F3F11">
        <w:rPr>
          <w:rFonts w:ascii="Calibri" w:eastAsia="Times New Roman" w:hAnsi="Calibri" w:cs="Calibri"/>
          <w:szCs w:val="24"/>
        </w:rPr>
        <w:t xml:space="preserve">Psychiatry </w:t>
      </w:r>
    </w:p>
    <w:p w14:paraId="79A028C7" w14:textId="0DACAA94" w:rsidR="008F3F11" w:rsidRPr="008F3F11" w:rsidRDefault="008F3F11" w:rsidP="008F3F11">
      <w:pPr>
        <w:numPr>
          <w:ilvl w:val="0"/>
          <w:numId w:val="5"/>
        </w:numPr>
        <w:rPr>
          <w:rFonts w:ascii="SymbolMT" w:eastAsia="Times New Roman" w:hAnsi="SymbolMT" w:cs="Times New Roman"/>
          <w:szCs w:val="24"/>
        </w:rPr>
      </w:pPr>
      <w:r w:rsidRPr="008F3F11">
        <w:rPr>
          <w:rFonts w:ascii="Calibri" w:eastAsia="Times New Roman" w:hAnsi="Calibri" w:cs="Calibri"/>
          <w:szCs w:val="24"/>
        </w:rPr>
        <w:t xml:space="preserve">Oncology </w:t>
      </w:r>
    </w:p>
    <w:p w14:paraId="6A7369AD" w14:textId="77777777" w:rsidR="008F3F11" w:rsidRPr="008F3F11" w:rsidRDefault="008F3F11" w:rsidP="008F3F11">
      <w:pPr>
        <w:numPr>
          <w:ilvl w:val="0"/>
          <w:numId w:val="5"/>
        </w:numPr>
        <w:rPr>
          <w:rFonts w:ascii="SymbolMT" w:eastAsia="Times New Roman" w:hAnsi="SymbolMT" w:cs="Times New Roman"/>
          <w:szCs w:val="24"/>
        </w:rPr>
      </w:pPr>
      <w:r w:rsidRPr="008F3F11">
        <w:rPr>
          <w:rFonts w:ascii="Calibri" w:eastAsia="Times New Roman" w:hAnsi="Calibri" w:cs="Calibri"/>
          <w:szCs w:val="24"/>
        </w:rPr>
        <w:t xml:space="preserve">Other: </w:t>
      </w:r>
    </w:p>
    <w:p w14:paraId="68AA0190" w14:textId="28EEADED" w:rsidR="008F3F11" w:rsidRPr="008F3F11" w:rsidRDefault="008F3F11" w:rsidP="008F3F11">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9. How many </w:t>
      </w:r>
      <w:r w:rsidR="00B6591E">
        <w:rPr>
          <w:rFonts w:ascii="Calibri" w:eastAsia="Times New Roman" w:hAnsi="Calibri" w:cs="Calibri"/>
          <w:szCs w:val="24"/>
        </w:rPr>
        <w:t>patients</w:t>
      </w:r>
      <w:r w:rsidRPr="008F3F11">
        <w:rPr>
          <w:rFonts w:ascii="Calibri" w:eastAsia="Times New Roman" w:hAnsi="Calibri" w:cs="Calibri"/>
          <w:szCs w:val="24"/>
        </w:rPr>
        <w:t xml:space="preserve"> who need palliative care services do you/your team manage per month?</w:t>
      </w:r>
      <w:r w:rsidRPr="008F3F11">
        <w:rPr>
          <w:rFonts w:ascii="Calibri" w:eastAsia="Times New Roman" w:hAnsi="Calibri" w:cs="Calibri"/>
          <w:szCs w:val="24"/>
        </w:rPr>
        <w:br/>
        <w:t xml:space="preserve">Mark only one oval. </w:t>
      </w:r>
    </w:p>
    <w:p w14:paraId="5D0AEAD8" w14:textId="0D486186" w:rsidR="008F3F11" w:rsidRPr="008F3F11" w:rsidRDefault="008F3F11" w:rsidP="008F3F11">
      <w:pPr>
        <w:spacing w:before="100" w:beforeAutospacing="1" w:after="100" w:afterAutospacing="1"/>
        <w:ind w:left="720"/>
        <w:rPr>
          <w:rFonts w:ascii="SymbolMT" w:eastAsia="Times New Roman" w:hAnsi="SymbolMT" w:cs="Times New Roman"/>
          <w:szCs w:val="24"/>
        </w:rPr>
      </w:pPr>
      <w:r w:rsidRPr="008F3F11">
        <w:rPr>
          <w:rFonts w:ascii="SymbolMT" w:eastAsia="Times New Roman" w:hAnsi="SymbolMT" w:cs="Times New Roman"/>
          <w:szCs w:val="24"/>
        </w:rPr>
        <w:t>•</w:t>
      </w:r>
      <w:r w:rsidRPr="008F3F11">
        <w:rPr>
          <w:rFonts w:ascii="Calibri" w:eastAsia="Times New Roman" w:hAnsi="Calibri" w:cs="Calibri"/>
          <w:szCs w:val="24"/>
        </w:rPr>
        <w:t>0</w:t>
      </w:r>
      <w:r w:rsidRPr="008F3F11">
        <w:rPr>
          <w:rFonts w:ascii="SymbolMT" w:eastAsia="Times New Roman" w:hAnsi="SymbolMT" w:cs="Times New Roman"/>
          <w:szCs w:val="24"/>
        </w:rPr>
        <w:t xml:space="preserve">• </w:t>
      </w:r>
      <w:r w:rsidRPr="008F3F11">
        <w:rPr>
          <w:rFonts w:ascii="Calibri" w:eastAsia="Times New Roman" w:hAnsi="Calibri" w:cs="Calibri"/>
          <w:szCs w:val="24"/>
        </w:rPr>
        <w:t xml:space="preserve">1-10 </w:t>
      </w:r>
      <w:r w:rsidRPr="008F3F11">
        <w:rPr>
          <w:rFonts w:ascii="SymbolMT" w:eastAsia="Times New Roman" w:hAnsi="SymbolMT" w:cs="Times New Roman"/>
          <w:szCs w:val="24"/>
        </w:rPr>
        <w:t xml:space="preserve">• </w:t>
      </w:r>
      <w:r w:rsidRPr="008F3F11">
        <w:rPr>
          <w:rFonts w:ascii="Calibri" w:eastAsia="Times New Roman" w:hAnsi="Calibri" w:cs="Calibri"/>
          <w:szCs w:val="24"/>
        </w:rPr>
        <w:t xml:space="preserve">11-25 </w:t>
      </w:r>
      <w:r w:rsidRPr="008F3F11">
        <w:rPr>
          <w:rFonts w:ascii="SymbolMT" w:eastAsia="Times New Roman" w:hAnsi="SymbolMT" w:cs="Times New Roman"/>
          <w:szCs w:val="24"/>
        </w:rPr>
        <w:t xml:space="preserve">• </w:t>
      </w:r>
      <w:r w:rsidRPr="008F3F11">
        <w:rPr>
          <w:rFonts w:ascii="Calibri" w:eastAsia="Times New Roman" w:hAnsi="Calibri" w:cs="Calibri"/>
          <w:szCs w:val="24"/>
        </w:rPr>
        <w:t xml:space="preserve">26-50 </w:t>
      </w:r>
      <w:r w:rsidRPr="008F3F11">
        <w:rPr>
          <w:rFonts w:ascii="SymbolMT" w:eastAsia="Times New Roman" w:hAnsi="SymbolMT" w:cs="Times New Roman"/>
          <w:szCs w:val="24"/>
        </w:rPr>
        <w:t xml:space="preserve">• </w:t>
      </w:r>
      <w:r w:rsidRPr="008F3F11">
        <w:rPr>
          <w:rFonts w:ascii="Calibri" w:eastAsia="Times New Roman" w:hAnsi="Calibri" w:cs="Calibri"/>
          <w:szCs w:val="24"/>
        </w:rPr>
        <w:t xml:space="preserve">&gt;50 </w:t>
      </w:r>
    </w:p>
    <w:p w14:paraId="06E05224" w14:textId="77777777" w:rsidR="008F3F11" w:rsidRPr="008F3F11" w:rsidRDefault="008F3F11" w:rsidP="008F3F11">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b/>
          <w:bCs/>
          <w:szCs w:val="24"/>
        </w:rPr>
        <w:t xml:space="preserve">Learning Resources </w:t>
      </w:r>
    </w:p>
    <w:p w14:paraId="66BBD13E" w14:textId="77777777" w:rsidR="008F3F11" w:rsidRPr="008F3F11" w:rsidRDefault="008F3F11" w:rsidP="008F3F11">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10. How did you prefer to receive communication for this course? Check all that apply. </w:t>
      </w:r>
    </w:p>
    <w:p w14:paraId="4E573122" w14:textId="77777777" w:rsidR="008F3F11" w:rsidRPr="008F3F11" w:rsidRDefault="008F3F11" w:rsidP="008F3F11">
      <w:pPr>
        <w:numPr>
          <w:ilvl w:val="0"/>
          <w:numId w:val="6"/>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by email </w:t>
      </w:r>
    </w:p>
    <w:p w14:paraId="0204B7A0" w14:textId="77777777" w:rsidR="008F3F11" w:rsidRPr="008F3F11" w:rsidRDefault="008F3F11" w:rsidP="008F3F11">
      <w:pPr>
        <w:numPr>
          <w:ilvl w:val="0"/>
          <w:numId w:val="6"/>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by facebook </w:t>
      </w:r>
    </w:p>
    <w:p w14:paraId="0A05398A" w14:textId="77777777" w:rsidR="008F3F11" w:rsidRPr="008F3F11" w:rsidRDefault="008F3F11" w:rsidP="008F3F11">
      <w:pPr>
        <w:numPr>
          <w:ilvl w:val="0"/>
          <w:numId w:val="6"/>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by What'sApp </w:t>
      </w:r>
    </w:p>
    <w:p w14:paraId="057D1065" w14:textId="77777777" w:rsidR="008F3F11" w:rsidRPr="008F3F11" w:rsidRDefault="008F3F11" w:rsidP="008F3F11">
      <w:pPr>
        <w:numPr>
          <w:ilvl w:val="0"/>
          <w:numId w:val="6"/>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Other </w:t>
      </w:r>
    </w:p>
    <w:p w14:paraId="211EB9D9" w14:textId="77777777" w:rsidR="00212375" w:rsidRDefault="008F3F11" w:rsidP="00212375">
      <w:pPr>
        <w:ind w:left="720"/>
        <w:rPr>
          <w:rFonts w:ascii="SymbolMT" w:eastAsia="Times New Roman" w:hAnsi="SymbolMT" w:cs="Times New Roman"/>
          <w:szCs w:val="24"/>
        </w:rPr>
      </w:pPr>
      <w:r w:rsidRPr="008F3F11">
        <w:rPr>
          <w:rFonts w:ascii="Calibri" w:eastAsia="Times New Roman" w:hAnsi="Calibri" w:cs="Calibri"/>
          <w:szCs w:val="24"/>
        </w:rPr>
        <w:t xml:space="preserve">11. Please select the course topics which were of most interest to you. (Select up to 5) Check all that apply. </w:t>
      </w:r>
    </w:p>
    <w:p w14:paraId="6BF10EAC" w14:textId="30C73D99" w:rsidR="00212375" w:rsidRDefault="00212375" w:rsidP="00212375">
      <w:pPr>
        <w:ind w:left="720"/>
        <w:rPr>
          <w:rFonts w:ascii="SymbolMT" w:eastAsia="Times New Roman" w:hAnsi="SymbolMT" w:cs="Times New Roman"/>
          <w:szCs w:val="24"/>
        </w:rPr>
      </w:pPr>
      <w:r>
        <w:rPr>
          <w:rFonts w:ascii="SymbolMT" w:eastAsia="Times New Roman" w:hAnsi="SymbolMT" w:cs="Times New Roman"/>
          <w:szCs w:val="24"/>
        </w:rPr>
        <w:t>-Intro to Palliative Care</w:t>
      </w:r>
    </w:p>
    <w:p w14:paraId="6692D2BF" w14:textId="13336A82" w:rsidR="00212375" w:rsidRDefault="00212375" w:rsidP="00212375">
      <w:pPr>
        <w:ind w:left="720"/>
        <w:rPr>
          <w:rFonts w:ascii="SymbolMT" w:eastAsia="Times New Roman" w:hAnsi="SymbolMT" w:cs="Times New Roman"/>
          <w:szCs w:val="24"/>
        </w:rPr>
      </w:pPr>
      <w:r>
        <w:rPr>
          <w:rFonts w:ascii="SymbolMT" w:eastAsia="Times New Roman" w:hAnsi="SymbolMT" w:cs="Times New Roman"/>
          <w:szCs w:val="24"/>
        </w:rPr>
        <w:t>Communication of Bad News</w:t>
      </w:r>
    </w:p>
    <w:p w14:paraId="3689BB6B" w14:textId="673163D6" w:rsidR="00212375" w:rsidRDefault="00212375" w:rsidP="00212375">
      <w:pPr>
        <w:ind w:left="720"/>
        <w:rPr>
          <w:rFonts w:ascii="SymbolMT" w:eastAsia="Times New Roman" w:hAnsi="SymbolMT" w:cs="Times New Roman"/>
          <w:szCs w:val="24"/>
        </w:rPr>
      </w:pPr>
      <w:r>
        <w:rPr>
          <w:rFonts w:ascii="SymbolMT" w:eastAsia="Times New Roman" w:hAnsi="SymbolMT" w:cs="Times New Roman"/>
          <w:szCs w:val="24"/>
        </w:rPr>
        <w:t>-Talking to patients about serious illness and death</w:t>
      </w:r>
    </w:p>
    <w:p w14:paraId="59A2AF6B" w14:textId="39AB5157" w:rsidR="00212375" w:rsidRDefault="00212375" w:rsidP="00212375">
      <w:pPr>
        <w:ind w:left="720"/>
        <w:rPr>
          <w:rFonts w:ascii="SymbolMT" w:eastAsia="Times New Roman" w:hAnsi="SymbolMT" w:cs="Times New Roman"/>
          <w:szCs w:val="24"/>
        </w:rPr>
      </w:pPr>
      <w:r>
        <w:rPr>
          <w:rFonts w:ascii="SymbolMT" w:eastAsia="Times New Roman" w:hAnsi="SymbolMT" w:cs="Times New Roman"/>
          <w:szCs w:val="24"/>
        </w:rPr>
        <w:t>-</w:t>
      </w:r>
      <w:r w:rsidRPr="00212375">
        <w:rPr>
          <w:rFonts w:ascii="SymbolMT" w:eastAsia="Times New Roman" w:hAnsi="SymbolMT" w:cs="Times New Roman"/>
          <w:szCs w:val="24"/>
        </w:rPr>
        <w:t>Supporting patients with anxiety and grief.</w:t>
      </w:r>
    </w:p>
    <w:p w14:paraId="64C45193" w14:textId="6CCFEA72" w:rsidR="00212375" w:rsidRDefault="00212375" w:rsidP="00212375">
      <w:pPr>
        <w:ind w:left="720"/>
        <w:rPr>
          <w:rFonts w:ascii="SymbolMT" w:eastAsia="Times New Roman" w:hAnsi="SymbolMT" w:cs="Times New Roman"/>
          <w:szCs w:val="24"/>
        </w:rPr>
      </w:pPr>
      <w:r>
        <w:rPr>
          <w:rFonts w:ascii="SymbolMT" w:eastAsia="Times New Roman" w:hAnsi="SymbolMT" w:cs="Times New Roman"/>
          <w:szCs w:val="24"/>
        </w:rPr>
        <w:t>-</w:t>
      </w:r>
      <w:r w:rsidRPr="00212375">
        <w:rPr>
          <w:rFonts w:ascii="SymbolMT" w:eastAsia="Times New Roman" w:hAnsi="SymbolMT" w:cs="Times New Roman"/>
          <w:szCs w:val="24"/>
        </w:rPr>
        <w:t>Play therapy</w:t>
      </w:r>
    </w:p>
    <w:p w14:paraId="2D3D77CA" w14:textId="7E5335B0" w:rsidR="00212375" w:rsidRDefault="00212375" w:rsidP="00212375">
      <w:pPr>
        <w:ind w:left="720"/>
        <w:rPr>
          <w:rFonts w:ascii="SymbolMT" w:eastAsia="Times New Roman" w:hAnsi="SymbolMT" w:cs="Times New Roman"/>
          <w:szCs w:val="24"/>
        </w:rPr>
      </w:pPr>
      <w:r>
        <w:rPr>
          <w:rFonts w:ascii="SymbolMT" w:eastAsia="Times New Roman" w:hAnsi="SymbolMT" w:cs="Times New Roman"/>
          <w:szCs w:val="24"/>
        </w:rPr>
        <w:t>-</w:t>
      </w:r>
      <w:r w:rsidRPr="00212375">
        <w:rPr>
          <w:rFonts w:ascii="SymbolMT" w:eastAsia="Times New Roman" w:hAnsi="SymbolMT" w:cs="Times New Roman"/>
          <w:szCs w:val="24"/>
        </w:rPr>
        <w:t>Neurological symptom management;</w:t>
      </w:r>
    </w:p>
    <w:p w14:paraId="7B47C96A" w14:textId="593F9E5E" w:rsidR="00212375" w:rsidRDefault="00212375" w:rsidP="00212375">
      <w:pPr>
        <w:ind w:left="720"/>
        <w:rPr>
          <w:rFonts w:ascii="SymbolMT" w:eastAsia="Times New Roman" w:hAnsi="SymbolMT" w:cs="Times New Roman"/>
          <w:szCs w:val="24"/>
        </w:rPr>
      </w:pPr>
      <w:r>
        <w:rPr>
          <w:rFonts w:ascii="SymbolMT" w:eastAsia="Times New Roman" w:hAnsi="SymbolMT" w:cs="Times New Roman"/>
          <w:szCs w:val="24"/>
        </w:rPr>
        <w:t>-</w:t>
      </w:r>
      <w:r w:rsidRPr="00212375">
        <w:rPr>
          <w:rFonts w:ascii="SymbolMT" w:eastAsia="Times New Roman" w:hAnsi="SymbolMT" w:cs="Times New Roman"/>
          <w:szCs w:val="24"/>
        </w:rPr>
        <w:t>Pain management</w:t>
      </w:r>
    </w:p>
    <w:p w14:paraId="49744DBA" w14:textId="77777777" w:rsidR="00212375" w:rsidRDefault="00212375" w:rsidP="00212375">
      <w:pPr>
        <w:ind w:left="720"/>
        <w:rPr>
          <w:rFonts w:ascii="SymbolMT" w:eastAsia="Times New Roman" w:hAnsi="SymbolMT" w:cs="Times New Roman"/>
          <w:szCs w:val="24"/>
        </w:rPr>
      </w:pPr>
      <w:r>
        <w:rPr>
          <w:rFonts w:ascii="SymbolMT" w:eastAsia="Times New Roman" w:hAnsi="SymbolMT" w:cs="Times New Roman"/>
          <w:szCs w:val="24"/>
        </w:rPr>
        <w:t>-</w:t>
      </w:r>
      <w:r w:rsidRPr="00212375">
        <w:rPr>
          <w:rFonts w:ascii="SymbolMT" w:eastAsia="Times New Roman" w:hAnsi="SymbolMT" w:cs="Times New Roman"/>
          <w:szCs w:val="24"/>
        </w:rPr>
        <w:t>Opioids -</w:t>
      </w:r>
      <w:r w:rsidRPr="00212375">
        <w:t xml:space="preserve"> </w:t>
      </w:r>
      <w:r w:rsidRPr="00212375">
        <w:rPr>
          <w:rFonts w:ascii="SymbolMT" w:eastAsia="Times New Roman" w:hAnsi="SymbolMT" w:cs="Times New Roman"/>
          <w:szCs w:val="24"/>
        </w:rPr>
        <w:t xml:space="preserve"> rotation, switching, availability</w:t>
      </w:r>
    </w:p>
    <w:p w14:paraId="6288E5B3" w14:textId="7A3474DD" w:rsidR="00212375" w:rsidRDefault="00212375" w:rsidP="00212375">
      <w:pPr>
        <w:ind w:left="720"/>
        <w:rPr>
          <w:rFonts w:ascii="SymbolMT" w:eastAsia="Times New Roman" w:hAnsi="SymbolMT" w:cs="Times New Roman"/>
          <w:szCs w:val="24"/>
        </w:rPr>
      </w:pPr>
      <w:r w:rsidRPr="00212375">
        <w:rPr>
          <w:rFonts w:ascii="SymbolMT" w:eastAsia="Times New Roman" w:hAnsi="SymbolMT" w:cs="Times New Roman"/>
          <w:szCs w:val="24"/>
        </w:rPr>
        <w:t>Compassionate extubation and discontinuing life-sustaining medical treatments</w:t>
      </w:r>
    </w:p>
    <w:p w14:paraId="6DE55F89" w14:textId="77777777" w:rsidR="00212375" w:rsidRDefault="00212375" w:rsidP="00212375">
      <w:pPr>
        <w:ind w:left="720"/>
        <w:rPr>
          <w:rFonts w:ascii="Calibri" w:eastAsia="Times New Roman" w:hAnsi="Calibri" w:cs="Calibri"/>
          <w:b/>
          <w:bCs/>
          <w:szCs w:val="24"/>
        </w:rPr>
      </w:pPr>
    </w:p>
    <w:p w14:paraId="00BAF57E" w14:textId="418C04E5" w:rsidR="00212375" w:rsidRPr="00667307" w:rsidRDefault="00212375" w:rsidP="00212375">
      <w:pPr>
        <w:ind w:left="720"/>
        <w:rPr>
          <w:rFonts w:ascii="Calibri" w:eastAsia="Times New Roman" w:hAnsi="Calibri" w:cs="Calibri"/>
          <w:szCs w:val="24"/>
        </w:rPr>
      </w:pPr>
      <w:r w:rsidRPr="00667307">
        <w:rPr>
          <w:rFonts w:ascii="Calibri" w:eastAsia="Times New Roman" w:hAnsi="Calibri" w:cs="Calibri"/>
          <w:szCs w:val="24"/>
        </w:rPr>
        <w:t>12. What are your top 3 objectives for taking this course (free text responses)</w:t>
      </w:r>
    </w:p>
    <w:p w14:paraId="05E15E88" w14:textId="047A1482"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b/>
          <w:bCs/>
          <w:szCs w:val="24"/>
        </w:rPr>
        <w:t xml:space="preserve">Knowledge about Palliative Care </w:t>
      </w:r>
    </w:p>
    <w:p w14:paraId="31F4289A" w14:textId="1A342A52" w:rsidR="008F3F11" w:rsidRDefault="008F3F11" w:rsidP="008F3F11">
      <w:pPr>
        <w:spacing w:before="100" w:beforeAutospacing="1" w:after="100" w:afterAutospacing="1"/>
        <w:rPr>
          <w:rFonts w:ascii="Calibri" w:eastAsia="Times New Roman" w:hAnsi="Calibri" w:cs="Calibri"/>
          <w:i/>
          <w:iCs/>
          <w:szCs w:val="24"/>
        </w:rPr>
      </w:pPr>
      <w:r w:rsidRPr="008F3F11">
        <w:rPr>
          <w:rFonts w:ascii="Calibri" w:eastAsia="Times New Roman" w:hAnsi="Calibri" w:cs="Calibri"/>
          <w:i/>
          <w:iCs/>
          <w:szCs w:val="24"/>
        </w:rPr>
        <w:t xml:space="preserve">For the following statements, please use the scale below to indicate the response that best describes your CURRENT LEVEL of KNOWLEDGE and your PREVIOUS LEVEL of KNOWLEDGE BEFORE participating in the ECHO Program </w:t>
      </w:r>
    </w:p>
    <w:p w14:paraId="5E483FA3" w14:textId="14BE44BB"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Times New Roman" w:eastAsia="Times New Roman" w:hAnsi="Times New Roman" w:cs="Times New Roman"/>
          <w:szCs w:val="24"/>
        </w:rPr>
        <w:lastRenderedPageBreak/>
        <w:fldChar w:fldCharType="begin"/>
      </w:r>
      <w:r w:rsidRPr="008F3F11">
        <w:rPr>
          <w:rFonts w:ascii="Times New Roman" w:eastAsia="Times New Roman" w:hAnsi="Times New Roman" w:cs="Times New Roman"/>
          <w:szCs w:val="24"/>
        </w:rPr>
        <w:instrText xml:space="preserve"> INCLUDEPICTURE "/var/folders/mn/gcm9rc7n7y94h3wl921qj9qr0000gq/T/com.microsoft.Word/WebArchiveCopyPasteTempFiles/page5image4137441056" \* MERGEFORMATINET </w:instrText>
      </w:r>
      <w:r w:rsidRPr="008F3F11">
        <w:rPr>
          <w:rFonts w:ascii="Times New Roman" w:eastAsia="Times New Roman" w:hAnsi="Times New Roman" w:cs="Times New Roman"/>
          <w:szCs w:val="24"/>
        </w:rPr>
        <w:fldChar w:fldCharType="separate"/>
      </w:r>
      <w:r w:rsidRPr="008F3F11">
        <w:rPr>
          <w:rFonts w:ascii="Times New Roman" w:eastAsia="Times New Roman" w:hAnsi="Times New Roman" w:cs="Times New Roman"/>
          <w:noProof/>
          <w:szCs w:val="24"/>
        </w:rPr>
        <w:drawing>
          <wp:inline distT="0" distB="0" distL="0" distR="0" wp14:anchorId="625F7EB7" wp14:editId="02D36FEF">
            <wp:extent cx="5943600" cy="579755"/>
            <wp:effectExtent l="0" t="0" r="0" b="4445"/>
            <wp:docPr id="6" name="Picture 6" descr="page5image413744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5image41374410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579755"/>
                    </a:xfrm>
                    <a:prstGeom prst="rect">
                      <a:avLst/>
                    </a:prstGeom>
                    <a:noFill/>
                    <a:ln>
                      <a:noFill/>
                    </a:ln>
                  </pic:spPr>
                </pic:pic>
              </a:graphicData>
            </a:graphic>
          </wp:inline>
        </w:drawing>
      </w:r>
      <w:r w:rsidRPr="008F3F11">
        <w:rPr>
          <w:rFonts w:ascii="Times New Roman" w:eastAsia="Times New Roman" w:hAnsi="Times New Roman" w:cs="Times New Roman"/>
          <w:szCs w:val="24"/>
        </w:rPr>
        <w:fldChar w:fldCharType="end"/>
      </w:r>
    </w:p>
    <w:p w14:paraId="7EC66153"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For my scope of practice, I have/had an appropriate level of knowledge about... </w:t>
      </w:r>
    </w:p>
    <w:p w14:paraId="1B90B500"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20. I have an appropriate level of knowledge about...The types of medical conditions where patients need palliative care </w:t>
      </w:r>
    </w:p>
    <w:p w14:paraId="197C809E"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21. I have an appropriate level of knowledge about...How to introduce palliative care to families. </w:t>
      </w:r>
    </w:p>
    <w:p w14:paraId="585EE90A" w14:textId="6EC8A81B"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22. I have an appropriate level of knowledge about...Managing pain in </w:t>
      </w:r>
      <w:r w:rsidR="00212375">
        <w:rPr>
          <w:rFonts w:ascii="Calibri" w:eastAsia="Times New Roman" w:hAnsi="Calibri" w:cs="Calibri"/>
          <w:szCs w:val="24"/>
        </w:rPr>
        <w:t>a patient</w:t>
      </w:r>
      <w:r w:rsidRPr="008F3F11">
        <w:rPr>
          <w:rFonts w:ascii="Calibri" w:eastAsia="Times New Roman" w:hAnsi="Calibri" w:cs="Calibri"/>
          <w:szCs w:val="24"/>
        </w:rPr>
        <w:t xml:space="preserve"> with a serious illness. </w:t>
      </w:r>
    </w:p>
    <w:p w14:paraId="4C1F14F3"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23. I have an appropriate level of knowledge about...Managing nausea and vomiting. </w:t>
      </w:r>
    </w:p>
    <w:p w14:paraId="5F7392D4" w14:textId="4779A75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24. I have an appropriate level of knowledge about...Managing depression and anxiety</w:t>
      </w:r>
      <w:r w:rsidR="00B6591E">
        <w:rPr>
          <w:rFonts w:ascii="Calibri" w:eastAsia="Times New Roman" w:hAnsi="Calibri" w:cs="Calibri"/>
          <w:szCs w:val="24"/>
        </w:rPr>
        <w:t xml:space="preserve"> in palliative care.</w:t>
      </w:r>
    </w:p>
    <w:p w14:paraId="6FD4C613"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25. I have an appropriate level of knowledge about...Breaking bad news to patients and their families. </w:t>
      </w:r>
    </w:p>
    <w:p w14:paraId="50BFB8CB"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26. I have an appropriate level of knowledge about...Managing end of life care (last hours and days). </w:t>
      </w:r>
    </w:p>
    <w:p w14:paraId="6621212E" w14:textId="7422E296"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i/>
          <w:iCs/>
          <w:szCs w:val="24"/>
        </w:rPr>
        <w:t xml:space="preserve">For the following statements, please use the scale below to select the answer that best describes your CURRENT LEVEL OF CONFIDENCE and your PREVIOUS LEVEL of CONFIDENCE BEFORE participating in the ECHO Program </w:t>
      </w:r>
      <w:r w:rsidRPr="008F3F11">
        <w:rPr>
          <w:rFonts w:ascii="Times New Roman" w:eastAsia="Times New Roman" w:hAnsi="Times New Roman" w:cs="Times New Roman"/>
          <w:szCs w:val="24"/>
        </w:rPr>
        <w:fldChar w:fldCharType="begin"/>
      </w:r>
      <w:r w:rsidRPr="008F3F11">
        <w:rPr>
          <w:rFonts w:ascii="Times New Roman" w:eastAsia="Times New Roman" w:hAnsi="Times New Roman" w:cs="Times New Roman"/>
          <w:szCs w:val="24"/>
        </w:rPr>
        <w:instrText xml:space="preserve"> INCLUDEPICTURE "/var/folders/mn/gcm9rc7n7y94h3wl921qj9qr0000gq/T/com.microsoft.Word/WebArchiveCopyPasteTempFiles/page5image4137441424" \* MERGEFORMATINET </w:instrText>
      </w:r>
      <w:r w:rsidRPr="008F3F11">
        <w:rPr>
          <w:rFonts w:ascii="Times New Roman" w:eastAsia="Times New Roman" w:hAnsi="Times New Roman" w:cs="Times New Roman"/>
          <w:szCs w:val="24"/>
        </w:rPr>
        <w:fldChar w:fldCharType="separate"/>
      </w:r>
      <w:r w:rsidRPr="008F3F11">
        <w:rPr>
          <w:rFonts w:ascii="Times New Roman" w:eastAsia="Times New Roman" w:hAnsi="Times New Roman" w:cs="Times New Roman"/>
          <w:noProof/>
          <w:szCs w:val="24"/>
        </w:rPr>
        <w:drawing>
          <wp:inline distT="0" distB="0" distL="0" distR="0" wp14:anchorId="795B8C26" wp14:editId="4FBF8EBB">
            <wp:extent cx="5943600" cy="579755"/>
            <wp:effectExtent l="0" t="0" r="0" b="4445"/>
            <wp:docPr id="5" name="Picture 5" descr="page5image41374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5image41374414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579755"/>
                    </a:xfrm>
                    <a:prstGeom prst="rect">
                      <a:avLst/>
                    </a:prstGeom>
                    <a:noFill/>
                    <a:ln>
                      <a:noFill/>
                    </a:ln>
                  </pic:spPr>
                </pic:pic>
              </a:graphicData>
            </a:graphic>
          </wp:inline>
        </w:drawing>
      </w:r>
      <w:r w:rsidRPr="008F3F11">
        <w:rPr>
          <w:rFonts w:ascii="Times New Roman" w:eastAsia="Times New Roman" w:hAnsi="Times New Roman" w:cs="Times New Roman"/>
          <w:szCs w:val="24"/>
        </w:rPr>
        <w:fldChar w:fldCharType="end"/>
      </w:r>
    </w:p>
    <w:p w14:paraId="2002CEF5" w14:textId="08926B16"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i/>
          <w:iCs/>
          <w:szCs w:val="24"/>
        </w:rPr>
        <w:t xml:space="preserve">Within my scope of practice, I am confident in my ability to... </w:t>
      </w:r>
    </w:p>
    <w:p w14:paraId="26CA6067" w14:textId="3668860F"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27. I feel confident in my ability to identify patients who could benefit from palliative care. </w:t>
      </w:r>
      <w:r w:rsidRPr="008F3F11">
        <w:rPr>
          <w:rFonts w:ascii="Calibri" w:eastAsia="Times New Roman" w:hAnsi="Calibri" w:cs="Calibri"/>
          <w:sz w:val="20"/>
          <w:szCs w:val="20"/>
        </w:rPr>
        <w:t xml:space="preserve"> </w:t>
      </w:r>
    </w:p>
    <w:p w14:paraId="202D31DF" w14:textId="72CB7672"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28. I feel confident in my ability to discuss</w:t>
      </w:r>
      <w:r w:rsidR="009D3763">
        <w:rPr>
          <w:rFonts w:ascii="Calibri" w:eastAsia="Times New Roman" w:hAnsi="Calibri" w:cs="Calibri"/>
          <w:szCs w:val="24"/>
        </w:rPr>
        <w:t xml:space="preserve"> with patients and families</w:t>
      </w:r>
      <w:r w:rsidRPr="008F3F11">
        <w:rPr>
          <w:rFonts w:ascii="Calibri" w:eastAsia="Times New Roman" w:hAnsi="Calibri" w:cs="Calibri"/>
          <w:szCs w:val="24"/>
        </w:rPr>
        <w:t xml:space="preserve"> the transition from a curative to a palliative approach to caring for </w:t>
      </w:r>
      <w:r w:rsidR="00B6591E">
        <w:rPr>
          <w:rFonts w:ascii="Calibri" w:eastAsia="Times New Roman" w:hAnsi="Calibri" w:cs="Calibri"/>
          <w:szCs w:val="24"/>
        </w:rPr>
        <w:t>individuals</w:t>
      </w:r>
      <w:r w:rsidRPr="008F3F11">
        <w:rPr>
          <w:rFonts w:ascii="Calibri" w:eastAsia="Times New Roman" w:hAnsi="Calibri" w:cs="Calibri"/>
          <w:szCs w:val="24"/>
        </w:rPr>
        <w:t xml:space="preserve"> with a life-threatening illness </w:t>
      </w:r>
    </w:p>
    <w:p w14:paraId="00DF0C63"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29. I feel confident in my ability to introduce and discuss the role of palliative care with other health care providers. </w:t>
      </w:r>
    </w:p>
    <w:p w14:paraId="07EAD350" w14:textId="75EA1039"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30. I feel confident in my ability to support </w:t>
      </w:r>
      <w:r w:rsidR="00B6591E">
        <w:rPr>
          <w:rFonts w:ascii="Calibri" w:eastAsia="Times New Roman" w:hAnsi="Calibri" w:cs="Calibri"/>
          <w:szCs w:val="24"/>
        </w:rPr>
        <w:t>individuals</w:t>
      </w:r>
      <w:r w:rsidRPr="008F3F11">
        <w:rPr>
          <w:rFonts w:ascii="Calibri" w:eastAsia="Times New Roman" w:hAnsi="Calibri" w:cs="Calibri"/>
          <w:szCs w:val="24"/>
        </w:rPr>
        <w:t xml:space="preserve"> with serious illness and their families. </w:t>
      </w:r>
    </w:p>
    <w:p w14:paraId="56B95105" w14:textId="734856E2"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lastRenderedPageBreak/>
        <w:t>31. I feel confident in my ability to treat moderate or severe pain using morphine in a</w:t>
      </w:r>
      <w:r w:rsidR="00B6591E">
        <w:rPr>
          <w:rFonts w:ascii="Calibri" w:eastAsia="Times New Roman" w:hAnsi="Calibri" w:cs="Calibri"/>
          <w:szCs w:val="24"/>
        </w:rPr>
        <w:t xml:space="preserve">n individual </w:t>
      </w:r>
      <w:r w:rsidRPr="008F3F11">
        <w:rPr>
          <w:rFonts w:ascii="Calibri" w:eastAsia="Times New Roman" w:hAnsi="Calibri" w:cs="Calibri"/>
          <w:szCs w:val="24"/>
        </w:rPr>
        <w:t xml:space="preserve">with a serious illness. </w:t>
      </w:r>
    </w:p>
    <w:p w14:paraId="1E66118F" w14:textId="6CF38842"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32. I feel confident in my ability to manage nausea and vomiting in </w:t>
      </w:r>
      <w:r w:rsidR="00B6591E">
        <w:rPr>
          <w:rFonts w:ascii="Calibri" w:eastAsia="Times New Roman" w:hAnsi="Calibri" w:cs="Calibri"/>
          <w:szCs w:val="24"/>
        </w:rPr>
        <w:t>an individual</w:t>
      </w:r>
      <w:r w:rsidRPr="008F3F11">
        <w:rPr>
          <w:rFonts w:ascii="Calibri" w:eastAsia="Times New Roman" w:hAnsi="Calibri" w:cs="Calibri"/>
          <w:szCs w:val="24"/>
        </w:rPr>
        <w:t xml:space="preserve"> with a serious illness. </w:t>
      </w:r>
    </w:p>
    <w:p w14:paraId="4CBC69EC" w14:textId="7AFC0582"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33. I feel confident in my ability to manage shortness of breath (dyspnea) in a</w:t>
      </w:r>
      <w:r w:rsidR="009D3763">
        <w:rPr>
          <w:rFonts w:ascii="Calibri" w:eastAsia="Times New Roman" w:hAnsi="Calibri" w:cs="Calibri"/>
          <w:szCs w:val="24"/>
        </w:rPr>
        <w:t xml:space="preserve"> patient</w:t>
      </w:r>
      <w:r w:rsidRPr="008F3F11">
        <w:rPr>
          <w:rFonts w:ascii="Calibri" w:eastAsia="Times New Roman" w:hAnsi="Calibri" w:cs="Calibri"/>
          <w:szCs w:val="24"/>
        </w:rPr>
        <w:t xml:space="preserve"> with a serious illness. </w:t>
      </w:r>
    </w:p>
    <w:p w14:paraId="73386DCE" w14:textId="12BDC73A"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34. I feel confident in my ability to provide care for a bereaved family member </w:t>
      </w:r>
      <w:r w:rsidR="009D3763">
        <w:rPr>
          <w:rFonts w:ascii="Calibri" w:eastAsia="Times New Roman" w:hAnsi="Calibri" w:cs="Calibri"/>
          <w:szCs w:val="24"/>
        </w:rPr>
        <w:t>after my patient</w:t>
      </w:r>
      <w:r w:rsidRPr="008F3F11">
        <w:rPr>
          <w:rFonts w:ascii="Calibri" w:eastAsia="Times New Roman" w:hAnsi="Calibri" w:cs="Calibri"/>
          <w:szCs w:val="24"/>
        </w:rPr>
        <w:t xml:space="preserve"> has died. </w:t>
      </w:r>
    </w:p>
    <w:p w14:paraId="56D96754"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35. I feel confident in my ability to identify when a patient may be in the last days or hours of life. </w:t>
      </w:r>
    </w:p>
    <w:p w14:paraId="6D5DE624" w14:textId="7633C728"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36. I feel confident in my ability to discuss death with </w:t>
      </w:r>
      <w:r w:rsidR="00B6591E">
        <w:rPr>
          <w:rFonts w:ascii="Calibri" w:eastAsia="Times New Roman" w:hAnsi="Calibri" w:cs="Calibri"/>
          <w:szCs w:val="24"/>
        </w:rPr>
        <w:t>my patient</w:t>
      </w:r>
      <w:r w:rsidRPr="008F3F11">
        <w:rPr>
          <w:rFonts w:ascii="Calibri" w:eastAsia="Times New Roman" w:hAnsi="Calibri" w:cs="Calibri"/>
          <w:szCs w:val="24"/>
        </w:rPr>
        <w:t xml:space="preserve"> or their </w:t>
      </w:r>
      <w:r w:rsidR="00B6591E">
        <w:rPr>
          <w:rFonts w:ascii="Calibri" w:eastAsia="Times New Roman" w:hAnsi="Calibri" w:cs="Calibri"/>
          <w:szCs w:val="24"/>
        </w:rPr>
        <w:t>family members</w:t>
      </w:r>
      <w:r w:rsidRPr="008F3F11">
        <w:rPr>
          <w:rFonts w:ascii="Calibri" w:eastAsia="Times New Roman" w:hAnsi="Calibri" w:cs="Calibri"/>
          <w:szCs w:val="24"/>
        </w:rPr>
        <w:t xml:space="preserve"> when they raise this topic. </w:t>
      </w:r>
    </w:p>
    <w:p w14:paraId="4652F11C"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37. I feel confident in my ability to discuss the idea of stopping a particular treatment if it is no longer effective in treating or controlling the disease (e.g. chemotherapy)- Note: if this is not within the scope of your role as a health care provider, please skip this question. </w:t>
      </w:r>
    </w:p>
    <w:p w14:paraId="76F886BA"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38. I feel confident in my ability to discuss situations when NG tube feeding is not in a patient’s best interest - Note: if this is not within the scope of your role as a health care provider, please skip this question. </w:t>
      </w:r>
    </w:p>
    <w:p w14:paraId="37557951" w14:textId="4CB00576"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39. I feel confident in my ability to assess a</w:t>
      </w:r>
      <w:r w:rsidR="009D3763">
        <w:rPr>
          <w:rFonts w:ascii="Calibri" w:eastAsia="Times New Roman" w:hAnsi="Calibri" w:cs="Calibri"/>
          <w:szCs w:val="24"/>
        </w:rPr>
        <w:t xml:space="preserve"> patient</w:t>
      </w:r>
      <w:r w:rsidRPr="008F3F11">
        <w:rPr>
          <w:rFonts w:ascii="Calibri" w:eastAsia="Times New Roman" w:hAnsi="Calibri" w:cs="Calibri"/>
          <w:szCs w:val="24"/>
        </w:rPr>
        <w:t xml:space="preserve"> and family's holistic needs (physical, psychosocial, and spiritual) </w:t>
      </w:r>
    </w:p>
    <w:p w14:paraId="651BFA0E" w14:textId="3297B3FF"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40. I feel confident in my ability to break bad news to </w:t>
      </w:r>
      <w:r w:rsidR="009D3763">
        <w:rPr>
          <w:rFonts w:ascii="Calibri" w:eastAsia="Times New Roman" w:hAnsi="Calibri" w:cs="Calibri"/>
          <w:szCs w:val="24"/>
        </w:rPr>
        <w:t>a family</w:t>
      </w:r>
      <w:r w:rsidR="00B6591E">
        <w:rPr>
          <w:rFonts w:ascii="Calibri" w:eastAsia="Times New Roman" w:hAnsi="Calibri" w:cs="Calibri"/>
          <w:szCs w:val="24"/>
        </w:rPr>
        <w:t xml:space="preserve"> who</w:t>
      </w:r>
      <w:r w:rsidR="009D3763">
        <w:rPr>
          <w:rFonts w:ascii="Calibri" w:eastAsia="Times New Roman" w:hAnsi="Calibri" w:cs="Calibri"/>
          <w:szCs w:val="24"/>
        </w:rPr>
        <w:t>se</w:t>
      </w:r>
      <w:r w:rsidR="00B6591E">
        <w:rPr>
          <w:rFonts w:ascii="Calibri" w:eastAsia="Times New Roman" w:hAnsi="Calibri" w:cs="Calibri"/>
          <w:szCs w:val="24"/>
        </w:rPr>
        <w:t xml:space="preserve"> </w:t>
      </w:r>
      <w:r w:rsidRPr="008F3F11">
        <w:rPr>
          <w:rFonts w:ascii="Calibri" w:eastAsia="Times New Roman" w:hAnsi="Calibri" w:cs="Calibri"/>
          <w:szCs w:val="24"/>
        </w:rPr>
        <w:t xml:space="preserve">is terminally ill - Note: if this is not within the scope of your role as a health care provider, please skip this question. </w:t>
      </w:r>
    </w:p>
    <w:p w14:paraId="7D54DEEC"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41. I feel confident in my ability to serve as an expert in my workplace for palliative care questions and issues. </w:t>
      </w:r>
    </w:p>
    <w:p w14:paraId="178A7A78"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b/>
          <w:bCs/>
          <w:szCs w:val="24"/>
        </w:rPr>
        <w:t xml:space="preserve">Attitudes about Palliative Care </w:t>
      </w:r>
    </w:p>
    <w:p w14:paraId="3689147A" w14:textId="0D156BE4"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i/>
          <w:iCs/>
          <w:szCs w:val="24"/>
        </w:rPr>
        <w:t xml:space="preserve">For the following statements, please use the scale below to select the answer that best describes your CURRENT ATTITUDES and your PREVIOUS ATTITUDES BEFORE participating in the ECHO Program </w:t>
      </w:r>
      <w:r w:rsidRPr="008F3F11">
        <w:rPr>
          <w:rFonts w:ascii="Times New Roman" w:eastAsia="Times New Roman" w:hAnsi="Times New Roman" w:cs="Times New Roman"/>
          <w:szCs w:val="24"/>
        </w:rPr>
        <w:fldChar w:fldCharType="begin"/>
      </w:r>
      <w:r w:rsidRPr="008F3F11">
        <w:rPr>
          <w:rFonts w:ascii="Times New Roman" w:eastAsia="Times New Roman" w:hAnsi="Times New Roman" w:cs="Times New Roman"/>
          <w:szCs w:val="24"/>
        </w:rPr>
        <w:instrText xml:space="preserve"> INCLUDEPICTURE "/var/folders/mn/gcm9rc7n7y94h3wl921qj9qr0000gq/T/com.microsoft.Word/WebArchiveCopyPasteTempFiles/page11image4160885824" \* MERGEFORMATINET </w:instrText>
      </w:r>
      <w:r w:rsidRPr="008F3F11">
        <w:rPr>
          <w:rFonts w:ascii="Times New Roman" w:eastAsia="Times New Roman" w:hAnsi="Times New Roman" w:cs="Times New Roman"/>
          <w:szCs w:val="24"/>
        </w:rPr>
        <w:fldChar w:fldCharType="separate"/>
      </w:r>
      <w:r w:rsidRPr="008F3F11">
        <w:rPr>
          <w:rFonts w:ascii="Times New Roman" w:eastAsia="Times New Roman" w:hAnsi="Times New Roman" w:cs="Times New Roman"/>
          <w:noProof/>
          <w:szCs w:val="24"/>
        </w:rPr>
        <w:drawing>
          <wp:inline distT="0" distB="0" distL="0" distR="0" wp14:anchorId="09D8B43E" wp14:editId="5FA81F24">
            <wp:extent cx="5943600" cy="579755"/>
            <wp:effectExtent l="0" t="0" r="0" b="4445"/>
            <wp:docPr id="1" name="Picture 1" descr="page11image416088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1image41608858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79755"/>
                    </a:xfrm>
                    <a:prstGeom prst="rect">
                      <a:avLst/>
                    </a:prstGeom>
                    <a:noFill/>
                    <a:ln>
                      <a:noFill/>
                    </a:ln>
                  </pic:spPr>
                </pic:pic>
              </a:graphicData>
            </a:graphic>
          </wp:inline>
        </w:drawing>
      </w:r>
      <w:r w:rsidRPr="008F3F11">
        <w:rPr>
          <w:rFonts w:ascii="Times New Roman" w:eastAsia="Times New Roman" w:hAnsi="Times New Roman" w:cs="Times New Roman"/>
          <w:szCs w:val="24"/>
        </w:rPr>
        <w:fldChar w:fldCharType="end"/>
      </w:r>
    </w:p>
    <w:p w14:paraId="43E35FB7" w14:textId="73C7DE30"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lastRenderedPageBreak/>
        <w:t xml:space="preserve">59. Providing palliative care for </w:t>
      </w:r>
      <w:r w:rsidR="00B6591E">
        <w:rPr>
          <w:rFonts w:ascii="Calibri" w:eastAsia="Times New Roman" w:hAnsi="Calibri" w:cs="Calibri"/>
          <w:szCs w:val="24"/>
        </w:rPr>
        <w:t>someone</w:t>
      </w:r>
      <w:r w:rsidRPr="008F3F11">
        <w:rPr>
          <w:rFonts w:ascii="Calibri" w:eastAsia="Times New Roman" w:hAnsi="Calibri" w:cs="Calibri"/>
          <w:szCs w:val="24"/>
        </w:rPr>
        <w:t xml:space="preserve"> with a serious illness is a worthwhile experience for me. </w:t>
      </w:r>
    </w:p>
    <w:p w14:paraId="04DBCFB1" w14:textId="785A1781"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60. Palliative care should be started at the time of diagnosis for any</w:t>
      </w:r>
      <w:r w:rsidR="00B6591E">
        <w:rPr>
          <w:rFonts w:ascii="Calibri" w:eastAsia="Times New Roman" w:hAnsi="Calibri" w:cs="Calibri"/>
          <w:szCs w:val="24"/>
        </w:rPr>
        <w:t xml:space="preserve">one </w:t>
      </w:r>
      <w:r w:rsidRPr="008F3F11">
        <w:rPr>
          <w:rFonts w:ascii="Calibri" w:eastAsia="Times New Roman" w:hAnsi="Calibri" w:cs="Calibri"/>
          <w:szCs w:val="24"/>
        </w:rPr>
        <w:t xml:space="preserve">with a life-threatening or life-limiting illness. </w:t>
      </w:r>
    </w:p>
    <w:p w14:paraId="7FBB7577" w14:textId="5CB1D2E0"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61. Introducing palliative care to </w:t>
      </w:r>
      <w:r w:rsidR="009D3763">
        <w:rPr>
          <w:rFonts w:ascii="Calibri" w:eastAsia="Times New Roman" w:hAnsi="Calibri" w:cs="Calibri"/>
          <w:szCs w:val="24"/>
        </w:rPr>
        <w:t xml:space="preserve">the loved ones of a patient </w:t>
      </w:r>
      <w:r w:rsidRPr="008F3F11">
        <w:rPr>
          <w:rFonts w:ascii="Calibri" w:eastAsia="Times New Roman" w:hAnsi="Calibri" w:cs="Calibri"/>
          <w:szCs w:val="24"/>
        </w:rPr>
        <w:t xml:space="preserve">who has progressive incurable illnesses but is expected to live many months is recommended. </w:t>
      </w:r>
    </w:p>
    <w:p w14:paraId="559650F6"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62. Withholding or stopping NG tube feeding in a patient with advanced cancer who is in the terminal phase of life and who is no longer able to eat may be good care. </w:t>
      </w:r>
    </w:p>
    <w:p w14:paraId="02ACDB97"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63. Palliative care requires active care. </w:t>
      </w:r>
    </w:p>
    <w:p w14:paraId="3C70EAC0"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64. When used according to guidelines, opioids such as morphine do not shorten life expectancy. </w:t>
      </w:r>
    </w:p>
    <w:p w14:paraId="17388030" w14:textId="334D02A0" w:rsidR="00A15857" w:rsidRDefault="008F3F11" w:rsidP="008F3F11">
      <w:pPr>
        <w:spacing w:before="100" w:beforeAutospacing="1" w:after="100" w:afterAutospacing="1"/>
        <w:rPr>
          <w:rFonts w:ascii="Calibri" w:eastAsia="Times New Roman" w:hAnsi="Calibri" w:cs="Calibri"/>
          <w:szCs w:val="24"/>
        </w:rPr>
      </w:pPr>
      <w:r w:rsidRPr="008F3F11">
        <w:rPr>
          <w:rFonts w:ascii="Calibri" w:eastAsia="Times New Roman" w:hAnsi="Calibri" w:cs="Calibri"/>
          <w:szCs w:val="24"/>
        </w:rPr>
        <w:t xml:space="preserve">65. Talking about death with </w:t>
      </w:r>
      <w:r w:rsidR="009D3763">
        <w:rPr>
          <w:rFonts w:ascii="Calibri" w:eastAsia="Times New Roman" w:hAnsi="Calibri" w:cs="Calibri"/>
          <w:szCs w:val="24"/>
        </w:rPr>
        <w:t xml:space="preserve">the family of a dying patient </w:t>
      </w:r>
      <w:r w:rsidRPr="008F3F11">
        <w:rPr>
          <w:rFonts w:ascii="Calibri" w:eastAsia="Times New Roman" w:hAnsi="Calibri" w:cs="Calibri"/>
          <w:szCs w:val="24"/>
        </w:rPr>
        <w:t xml:space="preserve">should be avoided. </w:t>
      </w:r>
    </w:p>
    <w:p w14:paraId="52EA98C0" w14:textId="2C6A899F" w:rsidR="008F3F11" w:rsidRDefault="008F3F11" w:rsidP="008F3F11">
      <w:pPr>
        <w:spacing w:before="100" w:beforeAutospacing="1" w:after="100" w:afterAutospacing="1"/>
        <w:rPr>
          <w:rFonts w:ascii="Calibri" w:eastAsia="Times New Roman" w:hAnsi="Calibri" w:cs="Calibri"/>
          <w:szCs w:val="24"/>
        </w:rPr>
      </w:pPr>
      <w:r w:rsidRPr="008F3F11">
        <w:rPr>
          <w:rFonts w:ascii="Calibri" w:eastAsia="Times New Roman" w:hAnsi="Calibri" w:cs="Calibri"/>
          <w:szCs w:val="24"/>
        </w:rPr>
        <w:t xml:space="preserve">66. Palliative care represents a failure of modern medicine. </w:t>
      </w:r>
    </w:p>
    <w:p w14:paraId="0E2E55E8" w14:textId="22A26127" w:rsidR="009D3763" w:rsidRDefault="009D3763" w:rsidP="008F3F11">
      <w:pPr>
        <w:spacing w:before="100" w:beforeAutospacing="1" w:after="100" w:afterAutospacing="1"/>
        <w:rPr>
          <w:rFonts w:ascii="Calibri" w:eastAsia="Times New Roman" w:hAnsi="Calibri" w:cs="Calibri"/>
          <w:szCs w:val="24"/>
        </w:rPr>
      </w:pPr>
    </w:p>
    <w:p w14:paraId="4A75CDAA" w14:textId="77777777" w:rsidR="009D3763" w:rsidRPr="008F3F11" w:rsidRDefault="009D3763" w:rsidP="008F3F11">
      <w:pPr>
        <w:spacing w:before="100" w:beforeAutospacing="1" w:after="100" w:afterAutospacing="1"/>
        <w:rPr>
          <w:rFonts w:ascii="Times New Roman" w:eastAsia="Times New Roman" w:hAnsi="Times New Roman" w:cs="Times New Roman"/>
          <w:szCs w:val="24"/>
        </w:rPr>
      </w:pPr>
    </w:p>
    <w:p w14:paraId="0CF2D5CB" w14:textId="77777777" w:rsidR="008F3F11" w:rsidRPr="008F3F11" w:rsidRDefault="008F3F11" w:rsidP="008F3F11">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67. What topics would you like to see covered in future ECHO sessions? Check all that apply. </w:t>
      </w:r>
    </w:p>
    <w:p w14:paraId="00C00BEF" w14:textId="77777777" w:rsidR="008F3F11" w:rsidRPr="008F3F11" w:rsidRDefault="008F3F11" w:rsidP="008F3F11">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68. What other types of palliative care education would you be interested to participate in? Check all that apply. </w:t>
      </w:r>
    </w:p>
    <w:p w14:paraId="62968CF7" w14:textId="77777777" w:rsidR="008F3F11" w:rsidRPr="008F3F11" w:rsidRDefault="008F3F11" w:rsidP="008F3F11">
      <w:pPr>
        <w:numPr>
          <w:ilvl w:val="0"/>
          <w:numId w:val="19"/>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Seminars on palliative care </w:t>
      </w:r>
    </w:p>
    <w:p w14:paraId="44AAC1F6" w14:textId="77777777" w:rsidR="008F3F11" w:rsidRPr="008F3F11" w:rsidRDefault="008F3F11" w:rsidP="008F3F11">
      <w:pPr>
        <w:numPr>
          <w:ilvl w:val="0"/>
          <w:numId w:val="19"/>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Observer programs or courses (e.g. 1 month course in India) </w:t>
      </w:r>
    </w:p>
    <w:p w14:paraId="65DFE4B0" w14:textId="77777777" w:rsidR="008F3F11" w:rsidRPr="008F3F11" w:rsidRDefault="008F3F11" w:rsidP="008F3F11">
      <w:pPr>
        <w:numPr>
          <w:ilvl w:val="0"/>
          <w:numId w:val="19"/>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Future online courses (ECHO programs) on palliative care </w:t>
      </w:r>
    </w:p>
    <w:p w14:paraId="59552A79" w14:textId="7094748E" w:rsidR="008F3F11" w:rsidRPr="008F3F11" w:rsidRDefault="008F3F11" w:rsidP="008F3F11">
      <w:pPr>
        <w:numPr>
          <w:ilvl w:val="0"/>
          <w:numId w:val="19"/>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Fellowship (1 year) in Palliative Care </w:t>
      </w:r>
    </w:p>
    <w:p w14:paraId="3FDC2F5A" w14:textId="00F03F3E" w:rsidR="008F3F11" w:rsidRPr="009D3763" w:rsidRDefault="008F3F11" w:rsidP="008F3F11">
      <w:pPr>
        <w:numPr>
          <w:ilvl w:val="0"/>
          <w:numId w:val="19"/>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Other: </w:t>
      </w:r>
    </w:p>
    <w:p w14:paraId="1BB6E7E5" w14:textId="30562F2A" w:rsidR="009D3763" w:rsidRDefault="009D3763" w:rsidP="009D3763">
      <w:pPr>
        <w:spacing w:before="100" w:beforeAutospacing="1" w:after="100" w:afterAutospacing="1"/>
        <w:rPr>
          <w:rFonts w:ascii="Calibri" w:eastAsia="Times New Roman" w:hAnsi="Calibri" w:cs="Calibri"/>
          <w:szCs w:val="24"/>
        </w:rPr>
      </w:pPr>
    </w:p>
    <w:p w14:paraId="6A2F334D" w14:textId="77777777" w:rsidR="009D3763" w:rsidRDefault="009D3763" w:rsidP="009D3763">
      <w:pPr>
        <w:spacing w:before="100" w:beforeAutospacing="1" w:after="100" w:afterAutospacing="1"/>
        <w:rPr>
          <w:rFonts w:ascii="Calibri" w:eastAsia="Times New Roman" w:hAnsi="Calibri" w:cs="Calibri"/>
          <w:sz w:val="20"/>
          <w:szCs w:val="20"/>
        </w:rPr>
      </w:pPr>
    </w:p>
    <w:p w14:paraId="2FCFF78D" w14:textId="77777777" w:rsidR="009D3763" w:rsidRPr="008F3F11" w:rsidRDefault="009D3763" w:rsidP="009D3763">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i/>
          <w:iCs/>
          <w:szCs w:val="24"/>
        </w:rPr>
        <w:t xml:space="preserve">Please rate your comfort level with the ECHO Program, based on the following questions: </w:t>
      </w:r>
    </w:p>
    <w:p w14:paraId="5858A93F" w14:textId="77777777" w:rsidR="009D3763" w:rsidRPr="008F3F11" w:rsidRDefault="009D3763" w:rsidP="009D3763">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42. I feel comfortable speaking, asking questions, and sharing my opinion with other participants</w:t>
      </w:r>
      <w:r w:rsidRPr="008F3F11">
        <w:rPr>
          <w:rFonts w:ascii="Calibri" w:eastAsia="Times New Roman" w:hAnsi="Calibri" w:cs="Calibri"/>
          <w:szCs w:val="24"/>
        </w:rPr>
        <w:br/>
        <w:t xml:space="preserve">43. I feel comfortable using videoconferencing (Zoom) to learn and communicate. </w:t>
      </w:r>
    </w:p>
    <w:p w14:paraId="48330C68" w14:textId="1480FAB6" w:rsidR="009D3763" w:rsidRDefault="009D3763" w:rsidP="009D3763">
      <w:pPr>
        <w:spacing w:before="100" w:beforeAutospacing="1" w:after="100" w:afterAutospacing="1"/>
        <w:rPr>
          <w:rFonts w:ascii="Calibri" w:eastAsia="Times New Roman" w:hAnsi="Calibri" w:cs="Calibri"/>
          <w:szCs w:val="24"/>
        </w:rPr>
      </w:pPr>
      <w:r w:rsidRPr="008F3F11">
        <w:rPr>
          <w:rFonts w:ascii="Calibri" w:eastAsia="Times New Roman" w:hAnsi="Calibri" w:cs="Calibri"/>
          <w:szCs w:val="24"/>
        </w:rPr>
        <w:lastRenderedPageBreak/>
        <w:t>44. I feel that the faculty are supportive and approachable.</w:t>
      </w:r>
      <w:r w:rsidRPr="008F3F11">
        <w:rPr>
          <w:rFonts w:ascii="Calibri" w:eastAsia="Times New Roman" w:hAnsi="Calibri" w:cs="Calibri"/>
          <w:szCs w:val="24"/>
        </w:rPr>
        <w:br/>
        <w:t xml:space="preserve">45. I feel that the faculty try to include and engage me in the discussion. </w:t>
      </w:r>
    </w:p>
    <w:p w14:paraId="331ECFCA" w14:textId="59C4EF95" w:rsidR="009D3763" w:rsidRDefault="009D3763" w:rsidP="009D3763">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szCs w:val="24"/>
        </w:rPr>
        <w:t xml:space="preserve">46. </w:t>
      </w:r>
      <w:r w:rsidRPr="009D3763">
        <w:rPr>
          <w:rFonts w:ascii="Times New Roman" w:eastAsia="Times New Roman" w:hAnsi="Times New Roman" w:cs="Times New Roman"/>
          <w:szCs w:val="24"/>
        </w:rPr>
        <w:t>I felt comfortable reaching out to the others in the ECHO session who I may not know personally team if I did not understand a topic.</w:t>
      </w:r>
    </w:p>
    <w:p w14:paraId="7327FFB1" w14:textId="2F2CD965" w:rsidR="009D3763" w:rsidRDefault="009D3763" w:rsidP="009D3763">
      <w:pPr>
        <w:spacing w:before="100" w:beforeAutospacing="1" w:after="100" w:afterAutospacing="1"/>
        <w:rPr>
          <w:rFonts w:ascii="Times New Roman" w:eastAsia="Times New Roman" w:hAnsi="Times New Roman" w:cs="Times New Roman"/>
          <w:szCs w:val="24"/>
        </w:rPr>
      </w:pPr>
      <w:r w:rsidRPr="009D3763">
        <w:rPr>
          <w:rFonts w:ascii="Times New Roman" w:eastAsia="Times New Roman" w:hAnsi="Times New Roman" w:cs="Times New Roman"/>
          <w:szCs w:val="24"/>
        </w:rPr>
        <w:t>I felt ECHO teaching was a better environment than in person teaching</w:t>
      </w:r>
    </w:p>
    <w:p w14:paraId="03A9647E" w14:textId="77777777" w:rsidR="009D3763" w:rsidRDefault="009D3763" w:rsidP="009D3763">
      <w:pPr>
        <w:spacing w:before="100" w:beforeAutospacing="1" w:after="100" w:afterAutospacing="1"/>
        <w:rPr>
          <w:rFonts w:ascii="Times New Roman" w:eastAsia="Times New Roman" w:hAnsi="Times New Roman" w:cs="Times New Roman"/>
          <w:szCs w:val="24"/>
        </w:rPr>
      </w:pPr>
    </w:p>
    <w:p w14:paraId="2ECC9422" w14:textId="696FDE20" w:rsidR="009D3763" w:rsidRPr="008F3F11" w:rsidRDefault="009D3763" w:rsidP="009D3763">
      <w:pPr>
        <w:spacing w:before="100" w:beforeAutospacing="1" w:after="100" w:afterAutospacing="1"/>
        <w:rPr>
          <w:rFonts w:ascii="Times New Roman" w:eastAsia="Times New Roman" w:hAnsi="Times New Roman" w:cs="Times New Roman"/>
          <w:szCs w:val="24"/>
        </w:rPr>
      </w:pPr>
      <w:r w:rsidRPr="008F3F11">
        <w:rPr>
          <w:rFonts w:ascii="Times New Roman" w:eastAsia="Times New Roman" w:hAnsi="Times New Roman" w:cs="Times New Roman"/>
          <w:szCs w:val="24"/>
        </w:rPr>
        <w:fldChar w:fldCharType="begin"/>
      </w:r>
      <w:r w:rsidRPr="008F3F11">
        <w:rPr>
          <w:rFonts w:ascii="Times New Roman" w:eastAsia="Times New Roman" w:hAnsi="Times New Roman" w:cs="Times New Roman"/>
          <w:szCs w:val="24"/>
        </w:rPr>
        <w:instrText xml:space="preserve"> INCLUDEPICTURE "/var/folders/mn/gcm9rc7n7y94h3wl921qj9qr0000gq/T/com.microsoft.Word/WebArchiveCopyPasteTempFiles/page7image4070510896" \* MERGEFORMATINET </w:instrText>
      </w:r>
      <w:r w:rsidRPr="008F3F11">
        <w:rPr>
          <w:rFonts w:ascii="Times New Roman" w:eastAsia="Times New Roman" w:hAnsi="Times New Roman" w:cs="Times New Roman"/>
          <w:szCs w:val="24"/>
        </w:rPr>
        <w:fldChar w:fldCharType="separate"/>
      </w:r>
      <w:r w:rsidRPr="008F3F11">
        <w:rPr>
          <w:rFonts w:ascii="Times New Roman" w:eastAsia="Times New Roman" w:hAnsi="Times New Roman" w:cs="Times New Roman"/>
          <w:noProof/>
          <w:szCs w:val="24"/>
        </w:rPr>
        <w:drawing>
          <wp:inline distT="0" distB="0" distL="0" distR="0" wp14:anchorId="625A3DAB" wp14:editId="08F95114">
            <wp:extent cx="5943600" cy="579755"/>
            <wp:effectExtent l="0" t="0" r="0" b="4445"/>
            <wp:docPr id="4" name="Picture 4" descr="page7image407051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7image40705108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79755"/>
                    </a:xfrm>
                    <a:prstGeom prst="rect">
                      <a:avLst/>
                    </a:prstGeom>
                    <a:noFill/>
                    <a:ln>
                      <a:noFill/>
                    </a:ln>
                  </pic:spPr>
                </pic:pic>
              </a:graphicData>
            </a:graphic>
          </wp:inline>
        </w:drawing>
      </w:r>
      <w:r w:rsidRPr="008F3F11">
        <w:rPr>
          <w:rFonts w:ascii="Times New Roman" w:eastAsia="Times New Roman" w:hAnsi="Times New Roman" w:cs="Times New Roman"/>
          <w:szCs w:val="24"/>
        </w:rPr>
        <w:fldChar w:fldCharType="end"/>
      </w:r>
    </w:p>
    <w:p w14:paraId="795BB73D" w14:textId="77777777" w:rsidR="009D3763" w:rsidRPr="008F3F11" w:rsidRDefault="009D3763" w:rsidP="009D3763">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b/>
          <w:bCs/>
          <w:szCs w:val="24"/>
        </w:rPr>
        <w:t xml:space="preserve">ECHO Experiences </w:t>
      </w:r>
    </w:p>
    <w:p w14:paraId="4E9185A9" w14:textId="77777777" w:rsidR="009D3763" w:rsidRPr="008F3F11" w:rsidRDefault="009D3763" w:rsidP="009D3763">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46. Please list any specific changes to your clinical practice as a result of ECHO (e.g. I have started using the </w:t>
      </w:r>
      <w:r>
        <w:rPr>
          <w:rFonts w:ascii="Calibri" w:eastAsia="Times New Roman" w:hAnsi="Calibri" w:cs="Calibri"/>
          <w:szCs w:val="24"/>
        </w:rPr>
        <w:t xml:space="preserve">a </w:t>
      </w:r>
      <w:r w:rsidRPr="008F3F11">
        <w:rPr>
          <w:rFonts w:ascii="Calibri" w:eastAsia="Times New Roman" w:hAnsi="Calibri" w:cs="Calibri"/>
          <w:szCs w:val="24"/>
        </w:rPr>
        <w:t xml:space="preserve">pain scale to assess pain) </w:t>
      </w:r>
    </w:p>
    <w:p w14:paraId="3FC190D1" w14:textId="77777777" w:rsidR="009D3763" w:rsidRPr="008F3F11" w:rsidRDefault="009D3763" w:rsidP="009D3763">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47. Since starting this ECHO program, how would you describe the change (if any) in your knowledge about the management of palliative care patients? </w:t>
      </w:r>
    </w:p>
    <w:p w14:paraId="7FDD7564" w14:textId="77777777" w:rsidR="009D3763" w:rsidRPr="008F3F11" w:rsidRDefault="009D3763" w:rsidP="009D3763">
      <w:pPr>
        <w:numPr>
          <w:ilvl w:val="0"/>
          <w:numId w:val="8"/>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A lot better knowledge. </w:t>
      </w:r>
    </w:p>
    <w:p w14:paraId="6DED8ADD" w14:textId="77777777" w:rsidR="009D3763" w:rsidRPr="008F3F11" w:rsidRDefault="009D3763" w:rsidP="009D3763">
      <w:pPr>
        <w:numPr>
          <w:ilvl w:val="0"/>
          <w:numId w:val="8"/>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Better knowledge. </w:t>
      </w:r>
    </w:p>
    <w:p w14:paraId="4CF54522" w14:textId="77777777" w:rsidR="009D3763" w:rsidRPr="008F3F11" w:rsidRDefault="009D3763" w:rsidP="009D3763">
      <w:pPr>
        <w:numPr>
          <w:ilvl w:val="0"/>
          <w:numId w:val="8"/>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Somewhat better knowledge. </w:t>
      </w:r>
    </w:p>
    <w:p w14:paraId="786A0523" w14:textId="77777777" w:rsidR="009D3763" w:rsidRPr="008F3F11" w:rsidRDefault="009D3763" w:rsidP="009D3763">
      <w:pPr>
        <w:numPr>
          <w:ilvl w:val="0"/>
          <w:numId w:val="8"/>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A little better knowledge </w:t>
      </w:r>
    </w:p>
    <w:p w14:paraId="1653FD1D" w14:textId="77777777" w:rsidR="009D3763" w:rsidRPr="008F3F11" w:rsidRDefault="009D3763" w:rsidP="009D3763">
      <w:pPr>
        <w:numPr>
          <w:ilvl w:val="0"/>
          <w:numId w:val="8"/>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Almost the same level of knowledge. </w:t>
      </w:r>
    </w:p>
    <w:p w14:paraId="2F21FC81" w14:textId="77777777" w:rsidR="009D3763" w:rsidRPr="008F3F11" w:rsidRDefault="009D3763" w:rsidP="009D3763">
      <w:pPr>
        <w:numPr>
          <w:ilvl w:val="0"/>
          <w:numId w:val="8"/>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No change in my level of knowledge. </w:t>
      </w:r>
    </w:p>
    <w:p w14:paraId="45E0B8D4" w14:textId="77777777" w:rsidR="009D3763" w:rsidRPr="008F3F11" w:rsidRDefault="009D3763" w:rsidP="009D3763">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48. Please tell us more about why your knowledge improved (or did not improve). </w:t>
      </w:r>
    </w:p>
    <w:p w14:paraId="591F804B" w14:textId="77777777" w:rsidR="009D3763" w:rsidRPr="008F3F11" w:rsidRDefault="009D3763" w:rsidP="009D3763">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49. Since starting this ECHO program, how would you describe the change (if any) in your clinical management of palliative care patients? </w:t>
      </w:r>
    </w:p>
    <w:p w14:paraId="2889B0F0" w14:textId="77777777" w:rsidR="009D3763" w:rsidRPr="008F3F11" w:rsidRDefault="009D3763" w:rsidP="009D3763">
      <w:pPr>
        <w:numPr>
          <w:ilvl w:val="0"/>
          <w:numId w:val="9"/>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A large improvement in my clinical management. </w:t>
      </w:r>
    </w:p>
    <w:p w14:paraId="4555AC0C" w14:textId="77777777" w:rsidR="009D3763" w:rsidRPr="008F3F11" w:rsidRDefault="009D3763" w:rsidP="009D3763">
      <w:pPr>
        <w:numPr>
          <w:ilvl w:val="0"/>
          <w:numId w:val="9"/>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A moderate improvement in my clinical management. </w:t>
      </w:r>
    </w:p>
    <w:p w14:paraId="02B61F6E" w14:textId="77777777" w:rsidR="009D3763" w:rsidRPr="008F3F11" w:rsidRDefault="009D3763" w:rsidP="009D3763">
      <w:pPr>
        <w:numPr>
          <w:ilvl w:val="0"/>
          <w:numId w:val="9"/>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A small improvement in my clinical management. </w:t>
      </w:r>
    </w:p>
    <w:p w14:paraId="1FE074FD" w14:textId="77777777" w:rsidR="009D3763" w:rsidRPr="008F3F11" w:rsidRDefault="009D3763" w:rsidP="009D3763">
      <w:pPr>
        <w:numPr>
          <w:ilvl w:val="0"/>
          <w:numId w:val="9"/>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Hardly any change in my clinical management. </w:t>
      </w:r>
    </w:p>
    <w:p w14:paraId="00F4BFF8" w14:textId="77777777" w:rsidR="009D3763" w:rsidRPr="008F3F11" w:rsidRDefault="009D3763" w:rsidP="009D3763">
      <w:pPr>
        <w:numPr>
          <w:ilvl w:val="0"/>
          <w:numId w:val="9"/>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No change in my clinical management. </w:t>
      </w:r>
    </w:p>
    <w:p w14:paraId="48753E19" w14:textId="77777777" w:rsidR="009D3763" w:rsidRPr="008F3F11" w:rsidRDefault="009D3763" w:rsidP="009D3763">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50. What are the obstacles which have prevented you from changing your clinical practice? Check all that apply. </w:t>
      </w:r>
    </w:p>
    <w:p w14:paraId="54DC16FB" w14:textId="77777777" w:rsidR="009D3763" w:rsidRPr="008F3F11" w:rsidRDefault="009D3763" w:rsidP="009D3763">
      <w:pPr>
        <w:numPr>
          <w:ilvl w:val="0"/>
          <w:numId w:val="10"/>
        </w:numPr>
        <w:rPr>
          <w:rFonts w:ascii="SymbolMT" w:eastAsia="Times New Roman" w:hAnsi="SymbolMT" w:cs="Times New Roman"/>
          <w:szCs w:val="24"/>
        </w:rPr>
      </w:pPr>
      <w:r w:rsidRPr="008F3F11">
        <w:rPr>
          <w:rFonts w:ascii="Calibri" w:eastAsia="Times New Roman" w:hAnsi="Calibri" w:cs="Calibri"/>
          <w:szCs w:val="24"/>
        </w:rPr>
        <w:t xml:space="preserve">I do not have enough time to provide clinical care in the way discussed in ECHO </w:t>
      </w:r>
    </w:p>
    <w:p w14:paraId="1A6A6E95" w14:textId="77777777" w:rsidR="009D3763" w:rsidRPr="008F3F11" w:rsidRDefault="009D3763" w:rsidP="009D3763">
      <w:pPr>
        <w:numPr>
          <w:ilvl w:val="0"/>
          <w:numId w:val="10"/>
        </w:numPr>
        <w:rPr>
          <w:rFonts w:ascii="SymbolMT" w:eastAsia="Times New Roman" w:hAnsi="SymbolMT" w:cs="Times New Roman"/>
          <w:szCs w:val="24"/>
        </w:rPr>
      </w:pPr>
      <w:r w:rsidRPr="008F3F11">
        <w:rPr>
          <w:rFonts w:ascii="Calibri" w:eastAsia="Times New Roman" w:hAnsi="Calibri" w:cs="Calibri"/>
          <w:szCs w:val="24"/>
        </w:rPr>
        <w:lastRenderedPageBreak/>
        <w:t xml:space="preserve">I need more formal teaching or training courses to provide clinical care in the way that it </w:t>
      </w:r>
    </w:p>
    <w:p w14:paraId="002103FA" w14:textId="77777777" w:rsidR="009D3763" w:rsidRPr="008F3F11" w:rsidRDefault="009D3763" w:rsidP="009D3763">
      <w:pPr>
        <w:ind w:left="720"/>
        <w:rPr>
          <w:rFonts w:ascii="SymbolMT" w:eastAsia="Times New Roman" w:hAnsi="SymbolMT" w:cs="Times New Roman"/>
          <w:szCs w:val="24"/>
        </w:rPr>
      </w:pPr>
      <w:r w:rsidRPr="008F3F11">
        <w:rPr>
          <w:rFonts w:ascii="Calibri" w:eastAsia="Times New Roman" w:hAnsi="Calibri" w:cs="Calibri"/>
          <w:szCs w:val="24"/>
        </w:rPr>
        <w:t xml:space="preserve">was discussed </w:t>
      </w:r>
    </w:p>
    <w:p w14:paraId="0DA249FE" w14:textId="77777777" w:rsidR="009D3763" w:rsidRPr="008F3F11" w:rsidRDefault="009D3763" w:rsidP="009D3763">
      <w:pPr>
        <w:numPr>
          <w:ilvl w:val="0"/>
          <w:numId w:val="10"/>
        </w:numPr>
        <w:rPr>
          <w:rFonts w:ascii="SymbolMT" w:eastAsia="Times New Roman" w:hAnsi="SymbolMT" w:cs="Times New Roman"/>
          <w:szCs w:val="24"/>
        </w:rPr>
      </w:pPr>
      <w:r w:rsidRPr="008F3F11">
        <w:rPr>
          <w:rFonts w:ascii="Calibri" w:eastAsia="Times New Roman" w:hAnsi="Calibri" w:cs="Calibri"/>
          <w:szCs w:val="24"/>
        </w:rPr>
        <w:t xml:space="preserve">I need hands-on/clinical exposure or mentorship to provide clinical care in the way that </w:t>
      </w:r>
    </w:p>
    <w:p w14:paraId="25FD4348" w14:textId="77777777" w:rsidR="009D3763" w:rsidRPr="008F3F11" w:rsidRDefault="009D3763" w:rsidP="009D3763">
      <w:pPr>
        <w:ind w:left="720"/>
        <w:rPr>
          <w:rFonts w:ascii="SymbolMT" w:eastAsia="Times New Roman" w:hAnsi="SymbolMT" w:cs="Times New Roman"/>
          <w:szCs w:val="24"/>
        </w:rPr>
      </w:pPr>
      <w:r w:rsidRPr="008F3F11">
        <w:rPr>
          <w:rFonts w:ascii="Calibri" w:eastAsia="Times New Roman" w:hAnsi="Calibri" w:cs="Calibri"/>
          <w:szCs w:val="24"/>
        </w:rPr>
        <w:t>was discussed</w:t>
      </w:r>
    </w:p>
    <w:p w14:paraId="000AF73C" w14:textId="77777777" w:rsidR="009D3763" w:rsidRPr="008F3F11" w:rsidRDefault="009D3763" w:rsidP="009D3763">
      <w:pPr>
        <w:numPr>
          <w:ilvl w:val="0"/>
          <w:numId w:val="10"/>
        </w:numPr>
        <w:rPr>
          <w:rFonts w:ascii="SymbolMT" w:eastAsia="Times New Roman" w:hAnsi="SymbolMT" w:cs="Times New Roman"/>
          <w:szCs w:val="24"/>
        </w:rPr>
      </w:pPr>
      <w:r w:rsidRPr="008F3F11">
        <w:rPr>
          <w:rFonts w:ascii="Calibri" w:eastAsia="Times New Roman" w:hAnsi="Calibri" w:cs="Calibri"/>
          <w:szCs w:val="24"/>
        </w:rPr>
        <w:t xml:space="preserve">I do not feel comfortable to provide clinical care in the way it was discussed in ECHO </w:t>
      </w:r>
    </w:p>
    <w:p w14:paraId="3FBB68D4" w14:textId="77777777" w:rsidR="009D3763" w:rsidRPr="008F3F11" w:rsidRDefault="009D3763" w:rsidP="009D3763">
      <w:pPr>
        <w:numPr>
          <w:ilvl w:val="0"/>
          <w:numId w:val="10"/>
        </w:numPr>
        <w:rPr>
          <w:rFonts w:ascii="SymbolMT" w:eastAsia="Times New Roman" w:hAnsi="SymbolMT" w:cs="Times New Roman"/>
          <w:szCs w:val="24"/>
        </w:rPr>
      </w:pPr>
      <w:r w:rsidRPr="008F3F11">
        <w:rPr>
          <w:rFonts w:ascii="Calibri" w:eastAsia="Times New Roman" w:hAnsi="Calibri" w:cs="Calibri"/>
          <w:szCs w:val="24"/>
        </w:rPr>
        <w:t xml:space="preserve">The medications discussed in ECHO are too expensive for my patients to afford </w:t>
      </w:r>
    </w:p>
    <w:p w14:paraId="13B1510E" w14:textId="77777777" w:rsidR="009D3763" w:rsidRPr="008F3F11" w:rsidRDefault="009D3763" w:rsidP="009D3763">
      <w:pPr>
        <w:numPr>
          <w:ilvl w:val="0"/>
          <w:numId w:val="10"/>
        </w:numPr>
        <w:rPr>
          <w:rFonts w:ascii="SymbolMT" w:eastAsia="Times New Roman" w:hAnsi="SymbolMT" w:cs="Times New Roman"/>
          <w:szCs w:val="24"/>
        </w:rPr>
      </w:pPr>
      <w:r w:rsidRPr="008F3F11">
        <w:rPr>
          <w:rFonts w:ascii="Calibri" w:eastAsia="Times New Roman" w:hAnsi="Calibri" w:cs="Calibri"/>
          <w:szCs w:val="24"/>
        </w:rPr>
        <w:t xml:space="preserve">The medications discussed in ECHO are not available in my setting </w:t>
      </w:r>
    </w:p>
    <w:p w14:paraId="147F4481" w14:textId="77777777" w:rsidR="009D3763" w:rsidRPr="008F3F11" w:rsidRDefault="009D3763" w:rsidP="009D3763">
      <w:pPr>
        <w:numPr>
          <w:ilvl w:val="0"/>
          <w:numId w:val="10"/>
        </w:numPr>
        <w:rPr>
          <w:rFonts w:ascii="SymbolMT" w:eastAsia="Times New Roman" w:hAnsi="SymbolMT" w:cs="Times New Roman"/>
          <w:szCs w:val="24"/>
        </w:rPr>
      </w:pPr>
      <w:r w:rsidRPr="008F3F11">
        <w:rPr>
          <w:rFonts w:ascii="Calibri" w:eastAsia="Times New Roman" w:hAnsi="Calibri" w:cs="Calibri"/>
          <w:szCs w:val="24"/>
        </w:rPr>
        <w:t xml:space="preserve">The rest of my team does not provide clinical care in the way it was discussed in ECHO </w:t>
      </w:r>
    </w:p>
    <w:p w14:paraId="7173C81A" w14:textId="77777777" w:rsidR="009D3763" w:rsidRPr="008F3F11" w:rsidRDefault="009D3763" w:rsidP="009D3763">
      <w:pPr>
        <w:numPr>
          <w:ilvl w:val="0"/>
          <w:numId w:val="10"/>
        </w:numPr>
        <w:rPr>
          <w:rFonts w:ascii="SymbolMT" w:eastAsia="Times New Roman" w:hAnsi="SymbolMT" w:cs="Times New Roman"/>
          <w:szCs w:val="24"/>
        </w:rPr>
      </w:pPr>
      <w:r w:rsidRPr="008F3F11">
        <w:rPr>
          <w:rFonts w:ascii="Calibri" w:eastAsia="Times New Roman" w:hAnsi="Calibri" w:cs="Calibri"/>
          <w:szCs w:val="24"/>
        </w:rPr>
        <w:t xml:space="preserve">There is no one else at my hospital to help me implement palliative care as discussed in </w:t>
      </w:r>
    </w:p>
    <w:p w14:paraId="01D072FA" w14:textId="77777777" w:rsidR="009D3763" w:rsidRPr="008F3F11" w:rsidRDefault="009D3763" w:rsidP="009D3763">
      <w:pPr>
        <w:ind w:left="720"/>
        <w:rPr>
          <w:rFonts w:ascii="SymbolMT" w:eastAsia="Times New Roman" w:hAnsi="SymbolMT" w:cs="Times New Roman"/>
          <w:szCs w:val="24"/>
        </w:rPr>
      </w:pPr>
      <w:r w:rsidRPr="008F3F11">
        <w:rPr>
          <w:rFonts w:ascii="Calibri" w:eastAsia="Times New Roman" w:hAnsi="Calibri" w:cs="Calibri"/>
          <w:szCs w:val="24"/>
        </w:rPr>
        <w:t xml:space="preserve">ECHO (i.e. there is no psychosocial professional/counsellor at my health care facility) </w:t>
      </w:r>
    </w:p>
    <w:p w14:paraId="34D79918" w14:textId="77777777" w:rsidR="009D3763" w:rsidRPr="008F3F11" w:rsidRDefault="009D3763" w:rsidP="009D3763">
      <w:pPr>
        <w:numPr>
          <w:ilvl w:val="0"/>
          <w:numId w:val="10"/>
        </w:numPr>
        <w:rPr>
          <w:rFonts w:ascii="SymbolMT" w:eastAsia="Times New Roman" w:hAnsi="SymbolMT" w:cs="Times New Roman"/>
          <w:szCs w:val="24"/>
        </w:rPr>
      </w:pPr>
      <w:r w:rsidRPr="008F3F11">
        <w:rPr>
          <w:rFonts w:ascii="Calibri" w:eastAsia="Times New Roman" w:hAnsi="Calibri" w:cs="Calibri"/>
          <w:szCs w:val="24"/>
        </w:rPr>
        <w:t xml:space="preserve">Other members of my team are not aware of palliative care and how it can potentially </w:t>
      </w:r>
    </w:p>
    <w:p w14:paraId="4E18F102" w14:textId="77777777" w:rsidR="009D3763" w:rsidRPr="008F3F11" w:rsidRDefault="009D3763" w:rsidP="009D3763">
      <w:pPr>
        <w:ind w:left="720"/>
        <w:rPr>
          <w:rFonts w:ascii="SymbolMT" w:eastAsia="Times New Roman" w:hAnsi="SymbolMT" w:cs="Times New Roman"/>
          <w:szCs w:val="24"/>
        </w:rPr>
      </w:pPr>
      <w:r w:rsidRPr="008F3F11">
        <w:rPr>
          <w:rFonts w:ascii="Calibri" w:eastAsia="Times New Roman" w:hAnsi="Calibri" w:cs="Calibri"/>
          <w:szCs w:val="24"/>
        </w:rPr>
        <w:t xml:space="preserve">help the patients which we care for. </w:t>
      </w:r>
    </w:p>
    <w:p w14:paraId="2DE2A88D" w14:textId="77777777" w:rsidR="009D3763" w:rsidRDefault="009D3763" w:rsidP="009D3763">
      <w:pPr>
        <w:numPr>
          <w:ilvl w:val="0"/>
          <w:numId w:val="10"/>
        </w:numPr>
        <w:rPr>
          <w:rFonts w:ascii="SymbolMT" w:eastAsia="Times New Roman" w:hAnsi="SymbolMT" w:cs="Times New Roman"/>
          <w:szCs w:val="24"/>
        </w:rPr>
      </w:pPr>
      <w:r w:rsidRPr="008F3F11">
        <w:rPr>
          <w:rFonts w:ascii="Calibri" w:eastAsia="Times New Roman" w:hAnsi="Calibri" w:cs="Calibri"/>
          <w:szCs w:val="24"/>
        </w:rPr>
        <w:t xml:space="preserve">Other: </w:t>
      </w:r>
    </w:p>
    <w:p w14:paraId="6B69065B" w14:textId="77777777" w:rsidR="009D3763" w:rsidRPr="008F3F11" w:rsidRDefault="009D3763" w:rsidP="009D3763">
      <w:pPr>
        <w:ind w:left="720"/>
        <w:rPr>
          <w:rFonts w:ascii="SymbolMT" w:eastAsia="Times New Roman" w:hAnsi="SymbolMT" w:cs="Times New Roman"/>
          <w:szCs w:val="24"/>
        </w:rPr>
      </w:pPr>
    </w:p>
    <w:p w14:paraId="3725C8CB" w14:textId="77777777" w:rsidR="009D3763" w:rsidRPr="008F3F11" w:rsidRDefault="009D3763" w:rsidP="009D3763">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51. What types of skills have you improved as a result of participating in the ECHO Program? Check all that apply. </w:t>
      </w:r>
    </w:p>
    <w:p w14:paraId="3F94F7C7" w14:textId="77777777" w:rsidR="009D3763" w:rsidRPr="008F3F11" w:rsidRDefault="009D3763" w:rsidP="009D3763">
      <w:pPr>
        <w:numPr>
          <w:ilvl w:val="0"/>
          <w:numId w:val="11"/>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Applying best practices </w:t>
      </w:r>
    </w:p>
    <w:p w14:paraId="50F25393" w14:textId="77777777" w:rsidR="009D3763" w:rsidRPr="008F3F11" w:rsidRDefault="009D3763" w:rsidP="009D3763">
      <w:pPr>
        <w:numPr>
          <w:ilvl w:val="0"/>
          <w:numId w:val="11"/>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Using new techniques </w:t>
      </w:r>
    </w:p>
    <w:p w14:paraId="7B7D16C6" w14:textId="77777777" w:rsidR="009D3763" w:rsidRPr="008F3F11" w:rsidRDefault="009D3763" w:rsidP="009D3763">
      <w:pPr>
        <w:numPr>
          <w:ilvl w:val="0"/>
          <w:numId w:val="11"/>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Identifying patients' needs </w:t>
      </w:r>
    </w:p>
    <w:p w14:paraId="08DFAB1C" w14:textId="77777777" w:rsidR="009D3763" w:rsidRPr="008F3F11" w:rsidRDefault="009D3763" w:rsidP="009D3763">
      <w:pPr>
        <w:numPr>
          <w:ilvl w:val="0"/>
          <w:numId w:val="11"/>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Breaking bad news </w:t>
      </w:r>
    </w:p>
    <w:p w14:paraId="07B40A59" w14:textId="77777777" w:rsidR="009D3763" w:rsidRPr="008F3F11" w:rsidRDefault="009D3763" w:rsidP="009D3763">
      <w:pPr>
        <w:numPr>
          <w:ilvl w:val="0"/>
          <w:numId w:val="11"/>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Providing clear and honest information to patients and families </w:t>
      </w:r>
    </w:p>
    <w:p w14:paraId="20FD9C26" w14:textId="77777777" w:rsidR="009D3763" w:rsidRPr="008F3F11" w:rsidRDefault="009D3763" w:rsidP="009D3763">
      <w:pPr>
        <w:numPr>
          <w:ilvl w:val="0"/>
          <w:numId w:val="11"/>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Other: </w:t>
      </w:r>
    </w:p>
    <w:p w14:paraId="3C5C30E7" w14:textId="77777777" w:rsidR="009D3763" w:rsidRPr="008F3F11" w:rsidRDefault="009D3763" w:rsidP="009D3763">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52. Did you access any materials from the Google Drive (found at this link: </w:t>
      </w:r>
      <w:r>
        <w:rPr>
          <w:rFonts w:ascii="Calibri" w:eastAsia="Times New Roman" w:hAnsi="Calibri" w:cs="Calibri"/>
          <w:color w:val="0000FF"/>
          <w:szCs w:val="24"/>
        </w:rPr>
        <w:t>xxx)</w:t>
      </w:r>
    </w:p>
    <w:p w14:paraId="37CCD241" w14:textId="77777777" w:rsidR="009D3763" w:rsidRPr="008F3F11" w:rsidRDefault="009D3763" w:rsidP="009D3763">
      <w:pPr>
        <w:numPr>
          <w:ilvl w:val="0"/>
          <w:numId w:val="1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Yes, I read or downloaded 1 or 2 things </w:t>
      </w:r>
    </w:p>
    <w:p w14:paraId="47AAD444" w14:textId="77777777" w:rsidR="009D3763" w:rsidRPr="008F3F11" w:rsidRDefault="009D3763" w:rsidP="009D3763">
      <w:pPr>
        <w:numPr>
          <w:ilvl w:val="0"/>
          <w:numId w:val="1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Yes, I read or downloaded 3 or 4 things </w:t>
      </w:r>
    </w:p>
    <w:p w14:paraId="7F9E0792" w14:textId="77777777" w:rsidR="009D3763" w:rsidRPr="008F3F11" w:rsidRDefault="009D3763" w:rsidP="009D3763">
      <w:pPr>
        <w:numPr>
          <w:ilvl w:val="0"/>
          <w:numId w:val="1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Yes, I read or downloaded more than 4 things </w:t>
      </w:r>
    </w:p>
    <w:p w14:paraId="6C956831" w14:textId="77777777" w:rsidR="009D3763" w:rsidRPr="008F3F11" w:rsidRDefault="009D3763" w:rsidP="009D3763">
      <w:pPr>
        <w:numPr>
          <w:ilvl w:val="0"/>
          <w:numId w:val="1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No, I did not read or download any of the materials </w:t>
      </w:r>
    </w:p>
    <w:p w14:paraId="3ACB1F41" w14:textId="77777777" w:rsidR="009D3763" w:rsidRPr="008F3F11" w:rsidRDefault="009D3763" w:rsidP="009D3763">
      <w:pPr>
        <w:numPr>
          <w:ilvl w:val="0"/>
          <w:numId w:val="1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I was not aware that there were materials in Google Drive </w:t>
      </w:r>
    </w:p>
    <w:p w14:paraId="1D7AD968" w14:textId="77777777" w:rsidR="009D3763" w:rsidRPr="008F3F11" w:rsidRDefault="009D3763" w:rsidP="009D3763">
      <w:pPr>
        <w:numPr>
          <w:ilvl w:val="0"/>
          <w:numId w:val="1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I had technical problems that prevented me from accessing the Google Drive </w:t>
      </w:r>
    </w:p>
    <w:p w14:paraId="0CF327A0" w14:textId="77777777" w:rsidR="009D3763" w:rsidRPr="008F3F11" w:rsidRDefault="009D3763" w:rsidP="009D3763">
      <w:pPr>
        <w:numPr>
          <w:ilvl w:val="0"/>
          <w:numId w:val="12"/>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Other: </w:t>
      </w:r>
    </w:p>
    <w:p w14:paraId="6743EB7B" w14:textId="77777777" w:rsidR="009D3763" w:rsidRPr="008F3F11" w:rsidRDefault="009D3763" w:rsidP="009D3763">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53. What prompted you to access materials on the Google Drive Check all that apply. </w:t>
      </w:r>
    </w:p>
    <w:p w14:paraId="33ADBD07" w14:textId="77777777" w:rsidR="009D3763" w:rsidRPr="008F3F11" w:rsidRDefault="009D3763" w:rsidP="009D3763">
      <w:pPr>
        <w:numPr>
          <w:ilvl w:val="0"/>
          <w:numId w:val="13"/>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To review session(s) that I had missed </w:t>
      </w:r>
    </w:p>
    <w:p w14:paraId="2B398C3D" w14:textId="77777777" w:rsidR="009D3763" w:rsidRPr="008F3F11" w:rsidRDefault="009D3763" w:rsidP="009D3763">
      <w:pPr>
        <w:numPr>
          <w:ilvl w:val="0"/>
          <w:numId w:val="13"/>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To review the content or learn more </w:t>
      </w:r>
    </w:p>
    <w:p w14:paraId="59C5B9B4" w14:textId="77777777" w:rsidR="009D3763" w:rsidRPr="008F3F11" w:rsidRDefault="009D3763" w:rsidP="009D3763">
      <w:pPr>
        <w:numPr>
          <w:ilvl w:val="0"/>
          <w:numId w:val="13"/>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To help me with a specific patient in my clinical practice </w:t>
      </w:r>
    </w:p>
    <w:p w14:paraId="11721B6A" w14:textId="77777777" w:rsidR="009D3763" w:rsidRPr="008F3F11" w:rsidRDefault="009D3763" w:rsidP="009D3763">
      <w:pPr>
        <w:numPr>
          <w:ilvl w:val="0"/>
          <w:numId w:val="13"/>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To teach my colleagues or other learners </w:t>
      </w:r>
    </w:p>
    <w:p w14:paraId="61926FFF" w14:textId="77777777" w:rsidR="009D3763" w:rsidRPr="008F3F11" w:rsidRDefault="009D3763" w:rsidP="009D3763">
      <w:pPr>
        <w:numPr>
          <w:ilvl w:val="0"/>
          <w:numId w:val="13"/>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I did not access the materials on the Google Drive </w:t>
      </w:r>
    </w:p>
    <w:p w14:paraId="49DF7635" w14:textId="77777777" w:rsidR="009D3763" w:rsidRPr="008F3F11" w:rsidRDefault="009D3763" w:rsidP="009D3763">
      <w:pPr>
        <w:numPr>
          <w:ilvl w:val="0"/>
          <w:numId w:val="13"/>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Other: </w:t>
      </w:r>
    </w:p>
    <w:p w14:paraId="1CC6B0AA" w14:textId="77777777" w:rsidR="009D3763" w:rsidRPr="008F3F11" w:rsidRDefault="009D3763" w:rsidP="009D3763">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lastRenderedPageBreak/>
        <w:t xml:space="preserve">54. Did you read the learning points sent after each session? </w:t>
      </w:r>
    </w:p>
    <w:p w14:paraId="0D742255" w14:textId="77777777" w:rsidR="009D3763" w:rsidRPr="008F3F11" w:rsidRDefault="009D3763" w:rsidP="009D3763">
      <w:pPr>
        <w:numPr>
          <w:ilvl w:val="0"/>
          <w:numId w:val="14"/>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Yes, every time </w:t>
      </w:r>
    </w:p>
    <w:p w14:paraId="3B55CFAD" w14:textId="77777777" w:rsidR="009D3763" w:rsidRPr="008F3F11" w:rsidRDefault="009D3763" w:rsidP="009D3763">
      <w:pPr>
        <w:numPr>
          <w:ilvl w:val="0"/>
          <w:numId w:val="14"/>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Yes, most of the time </w:t>
      </w:r>
    </w:p>
    <w:p w14:paraId="660CED8C" w14:textId="77777777" w:rsidR="009D3763" w:rsidRPr="008F3F11" w:rsidRDefault="009D3763" w:rsidP="009D3763">
      <w:pPr>
        <w:numPr>
          <w:ilvl w:val="0"/>
          <w:numId w:val="14"/>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Yes, some of the time </w:t>
      </w:r>
    </w:p>
    <w:p w14:paraId="1901FB90" w14:textId="77777777" w:rsidR="009D3763" w:rsidRPr="008F3F11" w:rsidRDefault="009D3763" w:rsidP="009D3763">
      <w:pPr>
        <w:numPr>
          <w:ilvl w:val="0"/>
          <w:numId w:val="14"/>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Yes, once or twice </w:t>
      </w:r>
    </w:p>
    <w:p w14:paraId="7C1C85C5" w14:textId="77777777" w:rsidR="009D3763" w:rsidRPr="008F3F11" w:rsidRDefault="009D3763" w:rsidP="009D3763">
      <w:pPr>
        <w:numPr>
          <w:ilvl w:val="0"/>
          <w:numId w:val="14"/>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No. </w:t>
      </w:r>
    </w:p>
    <w:p w14:paraId="6D44DB30" w14:textId="77777777" w:rsidR="009D3763" w:rsidRPr="008F3F11" w:rsidRDefault="009D3763" w:rsidP="009D3763">
      <w:pPr>
        <w:numPr>
          <w:ilvl w:val="0"/>
          <w:numId w:val="14"/>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Other: </w:t>
      </w:r>
    </w:p>
    <w:p w14:paraId="0599ADC3" w14:textId="77777777" w:rsidR="009D3763" w:rsidRPr="008F3F11" w:rsidRDefault="009D3763" w:rsidP="009D3763">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55. How many of the recorded sessions have you watched on YouTube? (found at this link: </w:t>
      </w:r>
      <w:r>
        <w:rPr>
          <w:rFonts w:ascii="Calibri" w:eastAsia="Times New Roman" w:hAnsi="Calibri" w:cs="Calibri"/>
          <w:color w:val="0000FF"/>
          <w:szCs w:val="24"/>
        </w:rPr>
        <w:t>XXX)</w:t>
      </w:r>
    </w:p>
    <w:p w14:paraId="73ABC5EA" w14:textId="77777777" w:rsidR="009D3763" w:rsidRPr="008F3F11" w:rsidRDefault="009D3763" w:rsidP="009D3763">
      <w:pPr>
        <w:spacing w:before="100" w:beforeAutospacing="1" w:after="100" w:afterAutospacing="1"/>
        <w:ind w:left="720"/>
        <w:rPr>
          <w:rFonts w:ascii="SymbolMT" w:eastAsia="Times New Roman" w:hAnsi="SymbolMT" w:cs="Times New Roman"/>
          <w:szCs w:val="24"/>
        </w:rPr>
      </w:pPr>
      <w:r w:rsidRPr="008F3F11">
        <w:rPr>
          <w:rFonts w:ascii="SymbolMT" w:eastAsia="Times New Roman" w:hAnsi="SymbolMT" w:cs="Times New Roman"/>
          <w:szCs w:val="24"/>
        </w:rPr>
        <w:t>•</w:t>
      </w:r>
      <w:r w:rsidRPr="008F3F11">
        <w:rPr>
          <w:rFonts w:ascii="Calibri" w:eastAsia="Times New Roman" w:hAnsi="Calibri" w:cs="Calibri"/>
          <w:szCs w:val="24"/>
        </w:rPr>
        <w:t xml:space="preserve">0 </w:t>
      </w:r>
      <w:r w:rsidRPr="008F3F11">
        <w:rPr>
          <w:rFonts w:ascii="SymbolMT" w:eastAsia="Times New Roman" w:hAnsi="SymbolMT" w:cs="Times New Roman"/>
          <w:szCs w:val="24"/>
        </w:rPr>
        <w:t>•</w:t>
      </w:r>
      <w:r w:rsidRPr="008F3F11">
        <w:rPr>
          <w:rFonts w:ascii="Calibri" w:eastAsia="Times New Roman" w:hAnsi="Calibri" w:cs="Calibri"/>
          <w:szCs w:val="24"/>
        </w:rPr>
        <w:t xml:space="preserve">1 </w:t>
      </w:r>
      <w:r w:rsidRPr="008F3F11">
        <w:rPr>
          <w:rFonts w:ascii="SymbolMT" w:eastAsia="Times New Roman" w:hAnsi="SymbolMT" w:cs="Times New Roman"/>
          <w:szCs w:val="24"/>
        </w:rPr>
        <w:t>•</w:t>
      </w:r>
      <w:r w:rsidRPr="008F3F11">
        <w:rPr>
          <w:rFonts w:ascii="Calibri" w:eastAsia="Times New Roman" w:hAnsi="Calibri" w:cs="Calibri"/>
          <w:szCs w:val="24"/>
        </w:rPr>
        <w:t xml:space="preserve">2 </w:t>
      </w:r>
      <w:r w:rsidRPr="008F3F11">
        <w:rPr>
          <w:rFonts w:ascii="SymbolMT" w:eastAsia="Times New Roman" w:hAnsi="SymbolMT" w:cs="Times New Roman"/>
          <w:szCs w:val="24"/>
        </w:rPr>
        <w:t>•</w:t>
      </w:r>
      <w:r w:rsidRPr="008F3F11">
        <w:rPr>
          <w:rFonts w:ascii="Calibri" w:eastAsia="Times New Roman" w:hAnsi="Calibri" w:cs="Calibri"/>
          <w:szCs w:val="24"/>
        </w:rPr>
        <w:t>3</w:t>
      </w:r>
      <w:r>
        <w:rPr>
          <w:rFonts w:ascii="Calibri" w:eastAsia="Times New Roman" w:hAnsi="Calibri" w:cs="Calibri"/>
          <w:szCs w:val="24"/>
        </w:rPr>
        <w:t xml:space="preserve"> </w:t>
      </w:r>
      <w:r w:rsidRPr="008F3F11">
        <w:rPr>
          <w:rFonts w:ascii="SymbolMT" w:eastAsia="Times New Roman" w:hAnsi="SymbolMT" w:cs="Times New Roman"/>
          <w:szCs w:val="24"/>
        </w:rPr>
        <w:t>•</w:t>
      </w:r>
      <w:r w:rsidRPr="008F3F11">
        <w:rPr>
          <w:rFonts w:ascii="Calibri" w:eastAsia="Times New Roman" w:hAnsi="Calibri" w:cs="Calibri"/>
          <w:szCs w:val="24"/>
        </w:rPr>
        <w:t>4</w:t>
      </w:r>
      <w:r w:rsidRPr="008F3F11">
        <w:rPr>
          <w:rFonts w:ascii="SymbolMT" w:eastAsia="Times New Roman" w:hAnsi="SymbolMT" w:cs="Times New Roman"/>
          <w:szCs w:val="24"/>
        </w:rPr>
        <w:t>•</w:t>
      </w:r>
      <w:r w:rsidRPr="008F3F11">
        <w:rPr>
          <w:rFonts w:ascii="Calibri" w:eastAsia="Times New Roman" w:hAnsi="Calibri" w:cs="Calibri"/>
          <w:szCs w:val="24"/>
        </w:rPr>
        <w:t>5</w:t>
      </w:r>
      <w:r w:rsidRPr="008F3F11">
        <w:rPr>
          <w:rFonts w:ascii="SymbolMT" w:eastAsia="Times New Roman" w:hAnsi="SymbolMT" w:cs="Times New Roman"/>
          <w:szCs w:val="24"/>
        </w:rPr>
        <w:t>•</w:t>
      </w:r>
      <w:r w:rsidRPr="008F3F11">
        <w:rPr>
          <w:rFonts w:ascii="Calibri" w:eastAsia="Times New Roman" w:hAnsi="Calibri" w:cs="Calibri"/>
          <w:szCs w:val="24"/>
        </w:rPr>
        <w:t>6</w:t>
      </w:r>
      <w:r w:rsidRPr="008F3F11">
        <w:rPr>
          <w:rFonts w:ascii="SymbolMT" w:eastAsia="Times New Roman" w:hAnsi="SymbolMT" w:cs="Times New Roman"/>
          <w:szCs w:val="24"/>
        </w:rPr>
        <w:t xml:space="preserve">• </w:t>
      </w:r>
      <w:r w:rsidRPr="008F3F11">
        <w:rPr>
          <w:rFonts w:ascii="Calibri" w:eastAsia="Times New Roman" w:hAnsi="Calibri" w:cs="Calibri"/>
          <w:szCs w:val="24"/>
        </w:rPr>
        <w:t xml:space="preserve">7 or more </w:t>
      </w:r>
    </w:p>
    <w:p w14:paraId="1FD48511" w14:textId="77777777" w:rsidR="009D3763" w:rsidRPr="008F3F11" w:rsidRDefault="009D3763" w:rsidP="009D3763">
      <w:pPr>
        <w:spacing w:before="100" w:beforeAutospacing="1" w:after="100" w:afterAutospacing="1"/>
        <w:rPr>
          <w:rFonts w:ascii="Times New Roman" w:eastAsia="Times New Roman" w:hAnsi="Times New Roman" w:cs="Times New Roman"/>
          <w:szCs w:val="24"/>
        </w:rPr>
      </w:pPr>
      <w:r w:rsidRPr="008F3F11">
        <w:rPr>
          <w:rFonts w:ascii="Calibri" w:eastAsia="Times New Roman" w:hAnsi="Calibri" w:cs="Calibri"/>
          <w:szCs w:val="24"/>
        </w:rPr>
        <w:t xml:space="preserve">56. What prompted you to watch any sessions on YouTube? (select all that apply) Check all that apply. </w:t>
      </w:r>
    </w:p>
    <w:p w14:paraId="370195BF" w14:textId="77777777" w:rsidR="009D3763" w:rsidRPr="008F3F11" w:rsidRDefault="009D3763" w:rsidP="009D3763">
      <w:pPr>
        <w:numPr>
          <w:ilvl w:val="0"/>
          <w:numId w:val="15"/>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To review session(s) that I had missed </w:t>
      </w:r>
    </w:p>
    <w:p w14:paraId="52DA9F8B" w14:textId="77777777" w:rsidR="009D3763" w:rsidRPr="008F3F11" w:rsidRDefault="009D3763" w:rsidP="009D3763">
      <w:pPr>
        <w:numPr>
          <w:ilvl w:val="0"/>
          <w:numId w:val="15"/>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To review the content or learn more </w:t>
      </w:r>
    </w:p>
    <w:p w14:paraId="28278B90" w14:textId="77777777" w:rsidR="009D3763" w:rsidRPr="008F3F11" w:rsidRDefault="009D3763" w:rsidP="009D3763">
      <w:pPr>
        <w:numPr>
          <w:ilvl w:val="0"/>
          <w:numId w:val="15"/>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To help me with a specific patient in my clinical practice </w:t>
      </w:r>
    </w:p>
    <w:p w14:paraId="1021D4A7" w14:textId="77777777" w:rsidR="009D3763" w:rsidRPr="008F3F11" w:rsidRDefault="009D3763" w:rsidP="009D3763">
      <w:pPr>
        <w:numPr>
          <w:ilvl w:val="0"/>
          <w:numId w:val="15"/>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To teach my colleagues or other learners </w:t>
      </w:r>
    </w:p>
    <w:p w14:paraId="7CE7CD20" w14:textId="77777777" w:rsidR="009D3763" w:rsidRPr="008F3F11" w:rsidRDefault="009D3763" w:rsidP="009D3763">
      <w:pPr>
        <w:numPr>
          <w:ilvl w:val="0"/>
          <w:numId w:val="15"/>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I did not watch any sessions on YouTube </w:t>
      </w:r>
    </w:p>
    <w:p w14:paraId="63B5493F" w14:textId="77777777" w:rsidR="009D3763" w:rsidRPr="008F3F11" w:rsidRDefault="009D3763" w:rsidP="009D3763">
      <w:pPr>
        <w:numPr>
          <w:ilvl w:val="0"/>
          <w:numId w:val="15"/>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I was not aware that the sessions were available on YouTube </w:t>
      </w:r>
    </w:p>
    <w:p w14:paraId="3CC7E335" w14:textId="77777777" w:rsidR="009D3763" w:rsidRPr="008F3F11" w:rsidRDefault="009D3763" w:rsidP="009D3763">
      <w:pPr>
        <w:numPr>
          <w:ilvl w:val="0"/>
          <w:numId w:val="15"/>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Other: </w:t>
      </w:r>
    </w:p>
    <w:p w14:paraId="5B64429E" w14:textId="77777777" w:rsidR="009D3763" w:rsidRPr="008F3F11" w:rsidRDefault="009D3763" w:rsidP="009D3763">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57. What were the biggest barriers to participating in the ECHO Program? Check all that apply. </w:t>
      </w:r>
    </w:p>
    <w:p w14:paraId="305C837D" w14:textId="77777777" w:rsidR="009D3763" w:rsidRPr="008F3F11" w:rsidRDefault="009D3763" w:rsidP="009D3763">
      <w:pPr>
        <w:numPr>
          <w:ilvl w:val="0"/>
          <w:numId w:val="16"/>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Time pressure (not having enough time to join, job duties, etc) </w:t>
      </w:r>
    </w:p>
    <w:p w14:paraId="682D0EF3" w14:textId="628E0415" w:rsidR="009D3763" w:rsidRPr="008F3F11" w:rsidRDefault="003C2999" w:rsidP="009D3763">
      <w:pPr>
        <w:numPr>
          <w:ilvl w:val="0"/>
          <w:numId w:val="16"/>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Technical</w:t>
      </w:r>
      <w:r w:rsidR="009D3763" w:rsidRPr="008F3F11">
        <w:rPr>
          <w:rFonts w:ascii="Calibri" w:eastAsia="Times New Roman" w:hAnsi="Calibri" w:cs="Calibri"/>
          <w:szCs w:val="24"/>
        </w:rPr>
        <w:t xml:space="preserve"> problems (not able to connect to Zoom, wifi or internet connection problems) </w:t>
      </w:r>
    </w:p>
    <w:p w14:paraId="23A3777E" w14:textId="77777777" w:rsidR="009D3763" w:rsidRPr="008F3F11" w:rsidRDefault="009D3763" w:rsidP="009D3763">
      <w:pPr>
        <w:numPr>
          <w:ilvl w:val="0"/>
          <w:numId w:val="16"/>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Language barrier </w:t>
      </w:r>
    </w:p>
    <w:p w14:paraId="512BCFE0" w14:textId="77777777" w:rsidR="009D3763" w:rsidRPr="008F3F11" w:rsidRDefault="009D3763" w:rsidP="009D3763">
      <w:pPr>
        <w:numPr>
          <w:ilvl w:val="0"/>
          <w:numId w:val="16"/>
        </w:numPr>
        <w:spacing w:before="100" w:beforeAutospacing="1" w:after="100" w:afterAutospacing="1"/>
        <w:rPr>
          <w:rFonts w:ascii="SymbolMT" w:eastAsia="Times New Roman" w:hAnsi="SymbolMT" w:cs="Times New Roman"/>
          <w:szCs w:val="24"/>
        </w:rPr>
      </w:pPr>
      <w:r w:rsidRPr="008F3F11">
        <w:rPr>
          <w:rFonts w:ascii="Calibri" w:eastAsia="Times New Roman" w:hAnsi="Calibri" w:cs="Calibri"/>
          <w:szCs w:val="24"/>
        </w:rPr>
        <w:t xml:space="preserve">Other: </w:t>
      </w:r>
    </w:p>
    <w:p w14:paraId="18D29992" w14:textId="77777777" w:rsidR="009D3763" w:rsidRPr="008F3F11" w:rsidRDefault="009D3763" w:rsidP="009D3763">
      <w:pPr>
        <w:spacing w:before="100" w:beforeAutospacing="1" w:after="100" w:afterAutospacing="1"/>
        <w:ind w:left="720"/>
        <w:rPr>
          <w:rFonts w:ascii="SymbolMT" w:eastAsia="Times New Roman" w:hAnsi="SymbolMT" w:cs="Times New Roman"/>
          <w:szCs w:val="24"/>
        </w:rPr>
      </w:pPr>
      <w:r w:rsidRPr="008F3F11">
        <w:rPr>
          <w:rFonts w:ascii="Calibri" w:eastAsia="Times New Roman" w:hAnsi="Calibri" w:cs="Calibri"/>
          <w:szCs w:val="24"/>
        </w:rPr>
        <w:t xml:space="preserve">58. Please tell us one thing that you would change to make ECHO a better learning experience for you in the future </w:t>
      </w:r>
    </w:p>
    <w:p w14:paraId="755C1F71" w14:textId="77777777" w:rsidR="009D3763" w:rsidRPr="008F3F11" w:rsidRDefault="009D3763" w:rsidP="009D3763">
      <w:pPr>
        <w:spacing w:before="100" w:beforeAutospacing="1" w:after="100" w:afterAutospacing="1"/>
        <w:rPr>
          <w:rFonts w:ascii="SymbolMT" w:eastAsia="Times New Roman" w:hAnsi="SymbolMT" w:cs="Times New Roman"/>
          <w:szCs w:val="24"/>
        </w:rPr>
      </w:pPr>
    </w:p>
    <w:sectPr w:rsidR="009D3763" w:rsidRPr="008F3F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ymbolMT">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1E2"/>
    <w:multiLevelType w:val="multilevel"/>
    <w:tmpl w:val="D9A634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872DB"/>
    <w:multiLevelType w:val="multilevel"/>
    <w:tmpl w:val="238C21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B7F69"/>
    <w:multiLevelType w:val="multilevel"/>
    <w:tmpl w:val="866078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B34E81"/>
    <w:multiLevelType w:val="multilevel"/>
    <w:tmpl w:val="DF72A1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8478F0"/>
    <w:multiLevelType w:val="multilevel"/>
    <w:tmpl w:val="D57CA5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E3045"/>
    <w:multiLevelType w:val="multilevel"/>
    <w:tmpl w:val="FADEA4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F404D"/>
    <w:multiLevelType w:val="multilevel"/>
    <w:tmpl w:val="1A0C81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C07917"/>
    <w:multiLevelType w:val="multilevel"/>
    <w:tmpl w:val="7BC6F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4262D8"/>
    <w:multiLevelType w:val="multilevel"/>
    <w:tmpl w:val="7D1ACB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2024B2"/>
    <w:multiLevelType w:val="multilevel"/>
    <w:tmpl w:val="0A4C66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3361D5"/>
    <w:multiLevelType w:val="multilevel"/>
    <w:tmpl w:val="043839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63E6A"/>
    <w:multiLevelType w:val="multilevel"/>
    <w:tmpl w:val="35FC7D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364539"/>
    <w:multiLevelType w:val="multilevel"/>
    <w:tmpl w:val="C5085F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5B694B"/>
    <w:multiLevelType w:val="multilevel"/>
    <w:tmpl w:val="40E282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F25324"/>
    <w:multiLevelType w:val="multilevel"/>
    <w:tmpl w:val="A49EE0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061486"/>
    <w:multiLevelType w:val="multilevel"/>
    <w:tmpl w:val="0CB6EB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DC0582"/>
    <w:multiLevelType w:val="multilevel"/>
    <w:tmpl w:val="15C467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B440AE"/>
    <w:multiLevelType w:val="multilevel"/>
    <w:tmpl w:val="256E71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6460A8"/>
    <w:multiLevelType w:val="multilevel"/>
    <w:tmpl w:val="9D2E57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634025552">
    <w:abstractNumId w:val="18"/>
  </w:num>
  <w:num w:numId="2" w16cid:durableId="1014456512">
    <w:abstractNumId w:val="0"/>
  </w:num>
  <w:num w:numId="3" w16cid:durableId="2082481305">
    <w:abstractNumId w:val="15"/>
  </w:num>
  <w:num w:numId="4" w16cid:durableId="834951223">
    <w:abstractNumId w:val="1"/>
  </w:num>
  <w:num w:numId="5" w16cid:durableId="1819610834">
    <w:abstractNumId w:val="10"/>
  </w:num>
  <w:num w:numId="6" w16cid:durableId="1030226378">
    <w:abstractNumId w:val="3"/>
  </w:num>
  <w:num w:numId="7" w16cid:durableId="1273366163">
    <w:abstractNumId w:val="2"/>
  </w:num>
  <w:num w:numId="8" w16cid:durableId="1748114240">
    <w:abstractNumId w:val="5"/>
  </w:num>
  <w:num w:numId="9" w16cid:durableId="361132280">
    <w:abstractNumId w:val="12"/>
  </w:num>
  <w:num w:numId="10" w16cid:durableId="821510133">
    <w:abstractNumId w:val="6"/>
  </w:num>
  <w:num w:numId="11" w16cid:durableId="1619607616">
    <w:abstractNumId w:val="9"/>
  </w:num>
  <w:num w:numId="12" w16cid:durableId="362361877">
    <w:abstractNumId w:val="14"/>
  </w:num>
  <w:num w:numId="13" w16cid:durableId="1209994735">
    <w:abstractNumId w:val="16"/>
  </w:num>
  <w:num w:numId="14" w16cid:durableId="998120727">
    <w:abstractNumId w:val="13"/>
  </w:num>
  <w:num w:numId="15" w16cid:durableId="542250167">
    <w:abstractNumId w:val="8"/>
  </w:num>
  <w:num w:numId="16" w16cid:durableId="1555123322">
    <w:abstractNumId w:val="4"/>
  </w:num>
  <w:num w:numId="17" w16cid:durableId="858397509">
    <w:abstractNumId w:val="17"/>
  </w:num>
  <w:num w:numId="18" w16cid:durableId="1863471088">
    <w:abstractNumId w:val="7"/>
  </w:num>
  <w:num w:numId="19" w16cid:durableId="1965187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11"/>
    <w:rsid w:val="00061517"/>
    <w:rsid w:val="00212375"/>
    <w:rsid w:val="003C2999"/>
    <w:rsid w:val="00667307"/>
    <w:rsid w:val="008F3F11"/>
    <w:rsid w:val="009A2DF7"/>
    <w:rsid w:val="009D3763"/>
    <w:rsid w:val="00A15857"/>
    <w:rsid w:val="00B6591E"/>
  </w:rsids>
  <m:mathPr>
    <m:mathFont m:val="Cambria Math"/>
    <m:brkBin m:val="before"/>
    <m:brkBinSub m:val="--"/>
    <m:smallFrac m:val="0"/>
    <m:dispDef/>
    <m:lMargin m:val="0"/>
    <m:rMargin m:val="0"/>
    <m:defJc m:val="centerGroup"/>
    <m:wrapIndent m:val="1440"/>
    <m:intLim m:val="subSup"/>
    <m:naryLim m:val="undOvr"/>
  </m:mathPr>
  <w:themeFontLang w:val="en-CA" w:bidi="bn-IN"/>
  <w:clrSchemeMapping w:bg1="light1" w:t1="dark1" w:bg2="light2" w:t2="dark2" w:accent1="accent1" w:accent2="accent2" w:accent3="accent3" w:accent4="accent4" w:accent5="accent5" w:accent6="accent6" w:hyperlink="hyperlink" w:followedHyperlink="followedHyperlink"/>
  <w:decimalSymbol w:val="."/>
  <w:listSeparator w:val=","/>
  <w14:docId w14:val="1EBA2D93"/>
  <w15:chartTrackingRefBased/>
  <w15:docId w15:val="{E976BA0C-C071-FC4D-A015-B7C924FC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CA"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F11"/>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8F3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3268">
      <w:bodyDiv w:val="1"/>
      <w:marLeft w:val="0"/>
      <w:marRight w:val="0"/>
      <w:marTop w:val="0"/>
      <w:marBottom w:val="0"/>
      <w:divBdr>
        <w:top w:val="none" w:sz="0" w:space="0" w:color="auto"/>
        <w:left w:val="none" w:sz="0" w:space="0" w:color="auto"/>
        <w:bottom w:val="none" w:sz="0" w:space="0" w:color="auto"/>
        <w:right w:val="none" w:sz="0" w:space="0" w:color="auto"/>
      </w:divBdr>
      <w:divsChild>
        <w:div w:id="390810596">
          <w:marLeft w:val="0"/>
          <w:marRight w:val="0"/>
          <w:marTop w:val="0"/>
          <w:marBottom w:val="0"/>
          <w:divBdr>
            <w:top w:val="none" w:sz="0" w:space="0" w:color="auto"/>
            <w:left w:val="none" w:sz="0" w:space="0" w:color="auto"/>
            <w:bottom w:val="none" w:sz="0" w:space="0" w:color="auto"/>
            <w:right w:val="none" w:sz="0" w:space="0" w:color="auto"/>
          </w:divBdr>
          <w:divsChild>
            <w:div w:id="677927585">
              <w:marLeft w:val="0"/>
              <w:marRight w:val="0"/>
              <w:marTop w:val="0"/>
              <w:marBottom w:val="0"/>
              <w:divBdr>
                <w:top w:val="none" w:sz="0" w:space="0" w:color="auto"/>
                <w:left w:val="none" w:sz="0" w:space="0" w:color="auto"/>
                <w:bottom w:val="none" w:sz="0" w:space="0" w:color="auto"/>
                <w:right w:val="none" w:sz="0" w:space="0" w:color="auto"/>
              </w:divBdr>
              <w:divsChild>
                <w:div w:id="90391991">
                  <w:marLeft w:val="0"/>
                  <w:marRight w:val="0"/>
                  <w:marTop w:val="0"/>
                  <w:marBottom w:val="0"/>
                  <w:divBdr>
                    <w:top w:val="none" w:sz="0" w:space="0" w:color="auto"/>
                    <w:left w:val="none" w:sz="0" w:space="0" w:color="auto"/>
                    <w:bottom w:val="none" w:sz="0" w:space="0" w:color="auto"/>
                    <w:right w:val="none" w:sz="0" w:space="0" w:color="auto"/>
                  </w:divBdr>
                </w:div>
              </w:divsChild>
            </w:div>
            <w:div w:id="1044675977">
              <w:marLeft w:val="0"/>
              <w:marRight w:val="0"/>
              <w:marTop w:val="0"/>
              <w:marBottom w:val="0"/>
              <w:divBdr>
                <w:top w:val="none" w:sz="0" w:space="0" w:color="auto"/>
                <w:left w:val="none" w:sz="0" w:space="0" w:color="auto"/>
                <w:bottom w:val="none" w:sz="0" w:space="0" w:color="auto"/>
                <w:right w:val="none" w:sz="0" w:space="0" w:color="auto"/>
              </w:divBdr>
              <w:divsChild>
                <w:div w:id="16912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63148">
          <w:marLeft w:val="0"/>
          <w:marRight w:val="0"/>
          <w:marTop w:val="0"/>
          <w:marBottom w:val="0"/>
          <w:divBdr>
            <w:top w:val="none" w:sz="0" w:space="0" w:color="auto"/>
            <w:left w:val="none" w:sz="0" w:space="0" w:color="auto"/>
            <w:bottom w:val="none" w:sz="0" w:space="0" w:color="auto"/>
            <w:right w:val="none" w:sz="0" w:space="0" w:color="auto"/>
          </w:divBdr>
          <w:divsChild>
            <w:div w:id="413011693">
              <w:marLeft w:val="0"/>
              <w:marRight w:val="0"/>
              <w:marTop w:val="0"/>
              <w:marBottom w:val="0"/>
              <w:divBdr>
                <w:top w:val="none" w:sz="0" w:space="0" w:color="auto"/>
                <w:left w:val="none" w:sz="0" w:space="0" w:color="auto"/>
                <w:bottom w:val="none" w:sz="0" w:space="0" w:color="auto"/>
                <w:right w:val="none" w:sz="0" w:space="0" w:color="auto"/>
              </w:divBdr>
              <w:divsChild>
                <w:div w:id="1201211373">
                  <w:marLeft w:val="0"/>
                  <w:marRight w:val="0"/>
                  <w:marTop w:val="0"/>
                  <w:marBottom w:val="0"/>
                  <w:divBdr>
                    <w:top w:val="none" w:sz="0" w:space="0" w:color="auto"/>
                    <w:left w:val="none" w:sz="0" w:space="0" w:color="auto"/>
                    <w:bottom w:val="none" w:sz="0" w:space="0" w:color="auto"/>
                    <w:right w:val="none" w:sz="0" w:space="0" w:color="auto"/>
                  </w:divBdr>
                </w:div>
              </w:divsChild>
            </w:div>
            <w:div w:id="1501047679">
              <w:marLeft w:val="0"/>
              <w:marRight w:val="0"/>
              <w:marTop w:val="0"/>
              <w:marBottom w:val="0"/>
              <w:divBdr>
                <w:top w:val="none" w:sz="0" w:space="0" w:color="auto"/>
                <w:left w:val="none" w:sz="0" w:space="0" w:color="auto"/>
                <w:bottom w:val="none" w:sz="0" w:space="0" w:color="auto"/>
                <w:right w:val="none" w:sz="0" w:space="0" w:color="auto"/>
              </w:divBdr>
              <w:divsChild>
                <w:div w:id="395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0670">
          <w:marLeft w:val="0"/>
          <w:marRight w:val="0"/>
          <w:marTop w:val="0"/>
          <w:marBottom w:val="0"/>
          <w:divBdr>
            <w:top w:val="none" w:sz="0" w:space="0" w:color="auto"/>
            <w:left w:val="none" w:sz="0" w:space="0" w:color="auto"/>
            <w:bottom w:val="none" w:sz="0" w:space="0" w:color="auto"/>
            <w:right w:val="none" w:sz="0" w:space="0" w:color="auto"/>
          </w:divBdr>
          <w:divsChild>
            <w:div w:id="1664746564">
              <w:marLeft w:val="0"/>
              <w:marRight w:val="0"/>
              <w:marTop w:val="0"/>
              <w:marBottom w:val="0"/>
              <w:divBdr>
                <w:top w:val="none" w:sz="0" w:space="0" w:color="auto"/>
                <w:left w:val="none" w:sz="0" w:space="0" w:color="auto"/>
                <w:bottom w:val="none" w:sz="0" w:space="0" w:color="auto"/>
                <w:right w:val="none" w:sz="0" w:space="0" w:color="auto"/>
              </w:divBdr>
              <w:divsChild>
                <w:div w:id="1032458994">
                  <w:marLeft w:val="0"/>
                  <w:marRight w:val="0"/>
                  <w:marTop w:val="0"/>
                  <w:marBottom w:val="0"/>
                  <w:divBdr>
                    <w:top w:val="none" w:sz="0" w:space="0" w:color="auto"/>
                    <w:left w:val="none" w:sz="0" w:space="0" w:color="auto"/>
                    <w:bottom w:val="none" w:sz="0" w:space="0" w:color="auto"/>
                    <w:right w:val="none" w:sz="0" w:space="0" w:color="auto"/>
                  </w:divBdr>
                </w:div>
              </w:divsChild>
            </w:div>
            <w:div w:id="218131918">
              <w:marLeft w:val="0"/>
              <w:marRight w:val="0"/>
              <w:marTop w:val="0"/>
              <w:marBottom w:val="0"/>
              <w:divBdr>
                <w:top w:val="none" w:sz="0" w:space="0" w:color="auto"/>
                <w:left w:val="none" w:sz="0" w:space="0" w:color="auto"/>
                <w:bottom w:val="none" w:sz="0" w:space="0" w:color="auto"/>
                <w:right w:val="none" w:sz="0" w:space="0" w:color="auto"/>
              </w:divBdr>
              <w:divsChild>
                <w:div w:id="7762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5143">
          <w:marLeft w:val="0"/>
          <w:marRight w:val="0"/>
          <w:marTop w:val="0"/>
          <w:marBottom w:val="0"/>
          <w:divBdr>
            <w:top w:val="none" w:sz="0" w:space="0" w:color="auto"/>
            <w:left w:val="none" w:sz="0" w:space="0" w:color="auto"/>
            <w:bottom w:val="none" w:sz="0" w:space="0" w:color="auto"/>
            <w:right w:val="none" w:sz="0" w:space="0" w:color="auto"/>
          </w:divBdr>
          <w:divsChild>
            <w:div w:id="574163760">
              <w:marLeft w:val="0"/>
              <w:marRight w:val="0"/>
              <w:marTop w:val="0"/>
              <w:marBottom w:val="0"/>
              <w:divBdr>
                <w:top w:val="none" w:sz="0" w:space="0" w:color="auto"/>
                <w:left w:val="none" w:sz="0" w:space="0" w:color="auto"/>
                <w:bottom w:val="none" w:sz="0" w:space="0" w:color="auto"/>
                <w:right w:val="none" w:sz="0" w:space="0" w:color="auto"/>
              </w:divBdr>
              <w:divsChild>
                <w:div w:id="9252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760">
          <w:marLeft w:val="0"/>
          <w:marRight w:val="0"/>
          <w:marTop w:val="0"/>
          <w:marBottom w:val="0"/>
          <w:divBdr>
            <w:top w:val="none" w:sz="0" w:space="0" w:color="auto"/>
            <w:left w:val="none" w:sz="0" w:space="0" w:color="auto"/>
            <w:bottom w:val="none" w:sz="0" w:space="0" w:color="auto"/>
            <w:right w:val="none" w:sz="0" w:space="0" w:color="auto"/>
          </w:divBdr>
          <w:divsChild>
            <w:div w:id="15930515">
              <w:marLeft w:val="0"/>
              <w:marRight w:val="0"/>
              <w:marTop w:val="0"/>
              <w:marBottom w:val="0"/>
              <w:divBdr>
                <w:top w:val="none" w:sz="0" w:space="0" w:color="auto"/>
                <w:left w:val="none" w:sz="0" w:space="0" w:color="auto"/>
                <w:bottom w:val="none" w:sz="0" w:space="0" w:color="auto"/>
                <w:right w:val="none" w:sz="0" w:space="0" w:color="auto"/>
              </w:divBdr>
              <w:divsChild>
                <w:div w:id="168101311">
                  <w:marLeft w:val="0"/>
                  <w:marRight w:val="0"/>
                  <w:marTop w:val="0"/>
                  <w:marBottom w:val="0"/>
                  <w:divBdr>
                    <w:top w:val="none" w:sz="0" w:space="0" w:color="auto"/>
                    <w:left w:val="none" w:sz="0" w:space="0" w:color="auto"/>
                    <w:bottom w:val="none" w:sz="0" w:space="0" w:color="auto"/>
                    <w:right w:val="none" w:sz="0" w:space="0" w:color="auto"/>
                  </w:divBdr>
                </w:div>
              </w:divsChild>
            </w:div>
            <w:div w:id="1494250377">
              <w:marLeft w:val="0"/>
              <w:marRight w:val="0"/>
              <w:marTop w:val="0"/>
              <w:marBottom w:val="0"/>
              <w:divBdr>
                <w:top w:val="none" w:sz="0" w:space="0" w:color="auto"/>
                <w:left w:val="none" w:sz="0" w:space="0" w:color="auto"/>
                <w:bottom w:val="none" w:sz="0" w:space="0" w:color="auto"/>
                <w:right w:val="none" w:sz="0" w:space="0" w:color="auto"/>
              </w:divBdr>
              <w:divsChild>
                <w:div w:id="13001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1507">
          <w:marLeft w:val="0"/>
          <w:marRight w:val="0"/>
          <w:marTop w:val="0"/>
          <w:marBottom w:val="0"/>
          <w:divBdr>
            <w:top w:val="none" w:sz="0" w:space="0" w:color="auto"/>
            <w:left w:val="none" w:sz="0" w:space="0" w:color="auto"/>
            <w:bottom w:val="none" w:sz="0" w:space="0" w:color="auto"/>
            <w:right w:val="none" w:sz="0" w:space="0" w:color="auto"/>
          </w:divBdr>
          <w:divsChild>
            <w:div w:id="817458750">
              <w:marLeft w:val="0"/>
              <w:marRight w:val="0"/>
              <w:marTop w:val="0"/>
              <w:marBottom w:val="0"/>
              <w:divBdr>
                <w:top w:val="none" w:sz="0" w:space="0" w:color="auto"/>
                <w:left w:val="none" w:sz="0" w:space="0" w:color="auto"/>
                <w:bottom w:val="none" w:sz="0" w:space="0" w:color="auto"/>
                <w:right w:val="none" w:sz="0" w:space="0" w:color="auto"/>
              </w:divBdr>
              <w:divsChild>
                <w:div w:id="1729301646">
                  <w:marLeft w:val="0"/>
                  <w:marRight w:val="0"/>
                  <w:marTop w:val="0"/>
                  <w:marBottom w:val="0"/>
                  <w:divBdr>
                    <w:top w:val="none" w:sz="0" w:space="0" w:color="auto"/>
                    <w:left w:val="none" w:sz="0" w:space="0" w:color="auto"/>
                    <w:bottom w:val="none" w:sz="0" w:space="0" w:color="auto"/>
                    <w:right w:val="none" w:sz="0" w:space="0" w:color="auto"/>
                  </w:divBdr>
                </w:div>
              </w:divsChild>
            </w:div>
            <w:div w:id="1616401281">
              <w:marLeft w:val="0"/>
              <w:marRight w:val="0"/>
              <w:marTop w:val="0"/>
              <w:marBottom w:val="0"/>
              <w:divBdr>
                <w:top w:val="none" w:sz="0" w:space="0" w:color="auto"/>
                <w:left w:val="none" w:sz="0" w:space="0" w:color="auto"/>
                <w:bottom w:val="none" w:sz="0" w:space="0" w:color="auto"/>
                <w:right w:val="none" w:sz="0" w:space="0" w:color="auto"/>
              </w:divBdr>
              <w:divsChild>
                <w:div w:id="15165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2421">
          <w:marLeft w:val="0"/>
          <w:marRight w:val="0"/>
          <w:marTop w:val="0"/>
          <w:marBottom w:val="0"/>
          <w:divBdr>
            <w:top w:val="none" w:sz="0" w:space="0" w:color="auto"/>
            <w:left w:val="none" w:sz="0" w:space="0" w:color="auto"/>
            <w:bottom w:val="none" w:sz="0" w:space="0" w:color="auto"/>
            <w:right w:val="none" w:sz="0" w:space="0" w:color="auto"/>
          </w:divBdr>
          <w:divsChild>
            <w:div w:id="1678846772">
              <w:marLeft w:val="0"/>
              <w:marRight w:val="0"/>
              <w:marTop w:val="0"/>
              <w:marBottom w:val="0"/>
              <w:divBdr>
                <w:top w:val="none" w:sz="0" w:space="0" w:color="auto"/>
                <w:left w:val="none" w:sz="0" w:space="0" w:color="auto"/>
                <w:bottom w:val="none" w:sz="0" w:space="0" w:color="auto"/>
                <w:right w:val="none" w:sz="0" w:space="0" w:color="auto"/>
              </w:divBdr>
              <w:divsChild>
                <w:div w:id="647708846">
                  <w:marLeft w:val="0"/>
                  <w:marRight w:val="0"/>
                  <w:marTop w:val="0"/>
                  <w:marBottom w:val="0"/>
                  <w:divBdr>
                    <w:top w:val="none" w:sz="0" w:space="0" w:color="auto"/>
                    <w:left w:val="none" w:sz="0" w:space="0" w:color="auto"/>
                    <w:bottom w:val="none" w:sz="0" w:space="0" w:color="auto"/>
                    <w:right w:val="none" w:sz="0" w:space="0" w:color="auto"/>
                  </w:divBdr>
                </w:div>
              </w:divsChild>
            </w:div>
            <w:div w:id="88435021">
              <w:marLeft w:val="0"/>
              <w:marRight w:val="0"/>
              <w:marTop w:val="0"/>
              <w:marBottom w:val="0"/>
              <w:divBdr>
                <w:top w:val="none" w:sz="0" w:space="0" w:color="auto"/>
                <w:left w:val="none" w:sz="0" w:space="0" w:color="auto"/>
                <w:bottom w:val="none" w:sz="0" w:space="0" w:color="auto"/>
                <w:right w:val="none" w:sz="0" w:space="0" w:color="auto"/>
              </w:divBdr>
              <w:divsChild>
                <w:div w:id="18616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1838">
          <w:marLeft w:val="0"/>
          <w:marRight w:val="0"/>
          <w:marTop w:val="0"/>
          <w:marBottom w:val="0"/>
          <w:divBdr>
            <w:top w:val="none" w:sz="0" w:space="0" w:color="auto"/>
            <w:left w:val="none" w:sz="0" w:space="0" w:color="auto"/>
            <w:bottom w:val="none" w:sz="0" w:space="0" w:color="auto"/>
            <w:right w:val="none" w:sz="0" w:space="0" w:color="auto"/>
          </w:divBdr>
          <w:divsChild>
            <w:div w:id="677805360">
              <w:marLeft w:val="0"/>
              <w:marRight w:val="0"/>
              <w:marTop w:val="0"/>
              <w:marBottom w:val="0"/>
              <w:divBdr>
                <w:top w:val="none" w:sz="0" w:space="0" w:color="auto"/>
                <w:left w:val="none" w:sz="0" w:space="0" w:color="auto"/>
                <w:bottom w:val="none" w:sz="0" w:space="0" w:color="auto"/>
                <w:right w:val="none" w:sz="0" w:space="0" w:color="auto"/>
              </w:divBdr>
              <w:divsChild>
                <w:div w:id="1327049709">
                  <w:marLeft w:val="0"/>
                  <w:marRight w:val="0"/>
                  <w:marTop w:val="0"/>
                  <w:marBottom w:val="0"/>
                  <w:divBdr>
                    <w:top w:val="none" w:sz="0" w:space="0" w:color="auto"/>
                    <w:left w:val="none" w:sz="0" w:space="0" w:color="auto"/>
                    <w:bottom w:val="none" w:sz="0" w:space="0" w:color="auto"/>
                    <w:right w:val="none" w:sz="0" w:space="0" w:color="auto"/>
                  </w:divBdr>
                </w:div>
              </w:divsChild>
            </w:div>
            <w:div w:id="69617067">
              <w:marLeft w:val="0"/>
              <w:marRight w:val="0"/>
              <w:marTop w:val="0"/>
              <w:marBottom w:val="0"/>
              <w:divBdr>
                <w:top w:val="none" w:sz="0" w:space="0" w:color="auto"/>
                <w:left w:val="none" w:sz="0" w:space="0" w:color="auto"/>
                <w:bottom w:val="none" w:sz="0" w:space="0" w:color="auto"/>
                <w:right w:val="none" w:sz="0" w:space="0" w:color="auto"/>
              </w:divBdr>
              <w:divsChild>
                <w:div w:id="10171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03267">
          <w:marLeft w:val="0"/>
          <w:marRight w:val="0"/>
          <w:marTop w:val="0"/>
          <w:marBottom w:val="0"/>
          <w:divBdr>
            <w:top w:val="none" w:sz="0" w:space="0" w:color="auto"/>
            <w:left w:val="none" w:sz="0" w:space="0" w:color="auto"/>
            <w:bottom w:val="none" w:sz="0" w:space="0" w:color="auto"/>
            <w:right w:val="none" w:sz="0" w:space="0" w:color="auto"/>
          </w:divBdr>
          <w:divsChild>
            <w:div w:id="1298612125">
              <w:marLeft w:val="0"/>
              <w:marRight w:val="0"/>
              <w:marTop w:val="0"/>
              <w:marBottom w:val="0"/>
              <w:divBdr>
                <w:top w:val="none" w:sz="0" w:space="0" w:color="auto"/>
                <w:left w:val="none" w:sz="0" w:space="0" w:color="auto"/>
                <w:bottom w:val="none" w:sz="0" w:space="0" w:color="auto"/>
                <w:right w:val="none" w:sz="0" w:space="0" w:color="auto"/>
              </w:divBdr>
              <w:divsChild>
                <w:div w:id="173037599">
                  <w:marLeft w:val="0"/>
                  <w:marRight w:val="0"/>
                  <w:marTop w:val="0"/>
                  <w:marBottom w:val="0"/>
                  <w:divBdr>
                    <w:top w:val="none" w:sz="0" w:space="0" w:color="auto"/>
                    <w:left w:val="none" w:sz="0" w:space="0" w:color="auto"/>
                    <w:bottom w:val="none" w:sz="0" w:space="0" w:color="auto"/>
                    <w:right w:val="none" w:sz="0" w:space="0" w:color="auto"/>
                  </w:divBdr>
                </w:div>
              </w:divsChild>
            </w:div>
            <w:div w:id="1442266457">
              <w:marLeft w:val="0"/>
              <w:marRight w:val="0"/>
              <w:marTop w:val="0"/>
              <w:marBottom w:val="0"/>
              <w:divBdr>
                <w:top w:val="none" w:sz="0" w:space="0" w:color="auto"/>
                <w:left w:val="none" w:sz="0" w:space="0" w:color="auto"/>
                <w:bottom w:val="none" w:sz="0" w:space="0" w:color="auto"/>
                <w:right w:val="none" w:sz="0" w:space="0" w:color="auto"/>
              </w:divBdr>
              <w:divsChild>
                <w:div w:id="101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0120">
          <w:marLeft w:val="0"/>
          <w:marRight w:val="0"/>
          <w:marTop w:val="0"/>
          <w:marBottom w:val="0"/>
          <w:divBdr>
            <w:top w:val="none" w:sz="0" w:space="0" w:color="auto"/>
            <w:left w:val="none" w:sz="0" w:space="0" w:color="auto"/>
            <w:bottom w:val="none" w:sz="0" w:space="0" w:color="auto"/>
            <w:right w:val="none" w:sz="0" w:space="0" w:color="auto"/>
          </w:divBdr>
          <w:divsChild>
            <w:div w:id="2141993495">
              <w:marLeft w:val="0"/>
              <w:marRight w:val="0"/>
              <w:marTop w:val="0"/>
              <w:marBottom w:val="0"/>
              <w:divBdr>
                <w:top w:val="none" w:sz="0" w:space="0" w:color="auto"/>
                <w:left w:val="none" w:sz="0" w:space="0" w:color="auto"/>
                <w:bottom w:val="none" w:sz="0" w:space="0" w:color="auto"/>
                <w:right w:val="none" w:sz="0" w:space="0" w:color="auto"/>
              </w:divBdr>
              <w:divsChild>
                <w:div w:id="1805848760">
                  <w:marLeft w:val="0"/>
                  <w:marRight w:val="0"/>
                  <w:marTop w:val="0"/>
                  <w:marBottom w:val="0"/>
                  <w:divBdr>
                    <w:top w:val="none" w:sz="0" w:space="0" w:color="auto"/>
                    <w:left w:val="none" w:sz="0" w:space="0" w:color="auto"/>
                    <w:bottom w:val="none" w:sz="0" w:space="0" w:color="auto"/>
                    <w:right w:val="none" w:sz="0" w:space="0" w:color="auto"/>
                  </w:divBdr>
                </w:div>
              </w:divsChild>
            </w:div>
            <w:div w:id="1807964145">
              <w:marLeft w:val="0"/>
              <w:marRight w:val="0"/>
              <w:marTop w:val="0"/>
              <w:marBottom w:val="0"/>
              <w:divBdr>
                <w:top w:val="none" w:sz="0" w:space="0" w:color="auto"/>
                <w:left w:val="none" w:sz="0" w:space="0" w:color="auto"/>
                <w:bottom w:val="none" w:sz="0" w:space="0" w:color="auto"/>
                <w:right w:val="none" w:sz="0" w:space="0" w:color="auto"/>
              </w:divBdr>
              <w:divsChild>
                <w:div w:id="4467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2094">
          <w:marLeft w:val="0"/>
          <w:marRight w:val="0"/>
          <w:marTop w:val="0"/>
          <w:marBottom w:val="0"/>
          <w:divBdr>
            <w:top w:val="none" w:sz="0" w:space="0" w:color="auto"/>
            <w:left w:val="none" w:sz="0" w:space="0" w:color="auto"/>
            <w:bottom w:val="none" w:sz="0" w:space="0" w:color="auto"/>
            <w:right w:val="none" w:sz="0" w:space="0" w:color="auto"/>
          </w:divBdr>
          <w:divsChild>
            <w:div w:id="1682973358">
              <w:marLeft w:val="0"/>
              <w:marRight w:val="0"/>
              <w:marTop w:val="0"/>
              <w:marBottom w:val="0"/>
              <w:divBdr>
                <w:top w:val="none" w:sz="0" w:space="0" w:color="auto"/>
                <w:left w:val="none" w:sz="0" w:space="0" w:color="auto"/>
                <w:bottom w:val="none" w:sz="0" w:space="0" w:color="auto"/>
                <w:right w:val="none" w:sz="0" w:space="0" w:color="auto"/>
              </w:divBdr>
              <w:divsChild>
                <w:div w:id="1055158613">
                  <w:marLeft w:val="0"/>
                  <w:marRight w:val="0"/>
                  <w:marTop w:val="0"/>
                  <w:marBottom w:val="0"/>
                  <w:divBdr>
                    <w:top w:val="none" w:sz="0" w:space="0" w:color="auto"/>
                    <w:left w:val="none" w:sz="0" w:space="0" w:color="auto"/>
                    <w:bottom w:val="none" w:sz="0" w:space="0" w:color="auto"/>
                    <w:right w:val="none" w:sz="0" w:space="0" w:color="auto"/>
                  </w:divBdr>
                </w:div>
              </w:divsChild>
            </w:div>
            <w:div w:id="414712617">
              <w:marLeft w:val="0"/>
              <w:marRight w:val="0"/>
              <w:marTop w:val="0"/>
              <w:marBottom w:val="0"/>
              <w:divBdr>
                <w:top w:val="none" w:sz="0" w:space="0" w:color="auto"/>
                <w:left w:val="none" w:sz="0" w:space="0" w:color="auto"/>
                <w:bottom w:val="none" w:sz="0" w:space="0" w:color="auto"/>
                <w:right w:val="none" w:sz="0" w:space="0" w:color="auto"/>
              </w:divBdr>
              <w:divsChild>
                <w:div w:id="20385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1795</Words>
  <Characters>10417</Characters>
  <Application>Microsoft Office Word</Application>
  <DocSecurity>0</DocSecurity>
  <Lines>221</Lines>
  <Paragraphs>73</Paragraphs>
  <ScaleCrop>false</ScaleCrop>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Doherty</dc:creator>
  <cp:keywords/>
  <dc:description/>
  <cp:lastModifiedBy>Megan Doherty</cp:lastModifiedBy>
  <cp:revision>4</cp:revision>
  <cp:lastPrinted>2023-08-16T18:07:00Z</cp:lastPrinted>
  <dcterms:created xsi:type="dcterms:W3CDTF">2023-08-16T18:07:00Z</dcterms:created>
  <dcterms:modified xsi:type="dcterms:W3CDTF">2023-12-22T14:56:00Z</dcterms:modified>
</cp:coreProperties>
</file>