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tblInd w:w="-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2913"/>
        <w:gridCol w:w="2026"/>
        <w:gridCol w:w="259"/>
        <w:gridCol w:w="1071"/>
        <w:gridCol w:w="873"/>
        <w:gridCol w:w="54"/>
        <w:gridCol w:w="160"/>
        <w:gridCol w:w="28"/>
        <w:gridCol w:w="160"/>
        <w:gridCol w:w="46"/>
        <w:gridCol w:w="266"/>
        <w:gridCol w:w="252"/>
        <w:gridCol w:w="175"/>
        <w:gridCol w:w="176"/>
        <w:gridCol w:w="30"/>
        <w:gridCol w:w="663"/>
        <w:gridCol w:w="88"/>
        <w:gridCol w:w="99"/>
        <w:gridCol w:w="25"/>
        <w:gridCol w:w="611"/>
        <w:gridCol w:w="147"/>
        <w:gridCol w:w="13"/>
        <w:gridCol w:w="92"/>
        <w:gridCol w:w="10"/>
        <w:gridCol w:w="172"/>
      </w:tblGrid>
      <w:tr w:rsidR="00413FB0" w:rsidRPr="001566A9" w14:paraId="1D720DF1" w14:textId="77777777" w:rsidTr="004A2466">
        <w:trPr>
          <w:gridBefore w:val="1"/>
          <w:gridAfter w:val="1"/>
          <w:wBefore w:w="379" w:type="dxa"/>
          <w:wAfter w:w="172" w:type="dxa"/>
          <w:trHeight w:val="367"/>
        </w:trPr>
        <w:tc>
          <w:tcPr>
            <w:tcW w:w="10237" w:type="dxa"/>
            <w:gridSpan w:val="24"/>
            <w:tcBorders>
              <w:bottom w:val="single" w:sz="4" w:space="0" w:color="auto"/>
            </w:tcBorders>
          </w:tcPr>
          <w:p w14:paraId="430B2408" w14:textId="348AC437" w:rsidR="00413FB0" w:rsidRPr="00EA2ED3" w:rsidRDefault="0019641D" w:rsidP="00F60F0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Tab</w:t>
            </w:r>
            <w:r w:rsidR="007C6F65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</w:t>
            </w:r>
            <w:r w:rsidR="00413FB0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C6F65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262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413FB0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Results of a stepwise discriminant analysis performed using 9 botanical varieties, as the classification variables </w:t>
            </w:r>
            <w:r w:rsidR="007E74B6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 values of</w:t>
            </w:r>
            <w:r w:rsidR="00413FB0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348C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standardi</w:t>
            </w:r>
            <w:r w:rsidR="00156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94348C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</w:t>
            </w:r>
            <w:proofErr w:type="spellEnd"/>
            <w:r w:rsidR="00413FB0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coefficients for the canonical variables included in the discriminant functions</w:t>
            </w:r>
            <w:r w:rsidR="007064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413FB0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413FB0" w:rsidRPr="00EA2ED3" w14:paraId="2B898ED0" w14:textId="77777777" w:rsidTr="004A2466">
        <w:tblPrEx>
          <w:jc w:val="center"/>
          <w:tblInd w:w="0" w:type="dxa"/>
        </w:tblPrEx>
        <w:trPr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9185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147348" w14:textId="2B04FB7C" w:rsidR="00413FB0" w:rsidRPr="00EA2ED3" w:rsidRDefault="009F0178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="00413FB0" w:rsidRPr="00EA2ED3">
              <w:rPr>
                <w:rFonts w:ascii="Times New Roman" w:hAnsi="Times New Roman" w:cs="Times New Roman"/>
                <w:sz w:val="24"/>
                <w:szCs w:val="24"/>
              </w:rPr>
              <w:t>Wilks</w:t>
            </w:r>
            <w:proofErr w:type="spellEnd"/>
            <w:r w:rsidR="00413FB0"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Lambda</w:t>
            </w:r>
            <w:r w:rsidR="00E659A9"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77470" w14:textId="77777777" w:rsidR="00413FB0" w:rsidRPr="00EA2ED3" w:rsidRDefault="00413FB0" w:rsidP="00F60F0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111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55ABA03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349EF050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right w:val="nil"/>
            </w:tcBorders>
          </w:tcPr>
          <w:p w14:paraId="50760434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C223F" w14:textId="77777777" w:rsidR="00413FB0" w:rsidRPr="00EA2ED3" w:rsidRDefault="00413FB0" w:rsidP="00F60F0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root 1</w:t>
            </w:r>
          </w:p>
        </w:tc>
        <w:tc>
          <w:tcPr>
            <w:tcW w:w="1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0A9F2E" w14:textId="3148E3ED" w:rsidR="00413FB0" w:rsidRPr="00EA2ED3" w:rsidRDefault="007E74B6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3FB0"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 root 2</w:t>
            </w:r>
          </w:p>
        </w:tc>
      </w:tr>
      <w:tr w:rsidR="00413FB0" w:rsidRPr="00EA2ED3" w14:paraId="7FF5AEAB" w14:textId="77777777" w:rsidTr="004A2466">
        <w:tblPrEx>
          <w:jc w:val="center"/>
          <w:tblInd w:w="0" w:type="dxa"/>
        </w:tblPrEx>
        <w:trPr>
          <w:gridAfter w:val="4"/>
          <w:wAfter w:w="287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9901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Glume 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pubescence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943B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5F3E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0BB620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6B2FC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D1A5A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8E05D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41851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13FB0" w:rsidRPr="00EA2ED3" w14:paraId="303546F7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CEC2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Awn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color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AD09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0,0020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13D4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9E7286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9C5598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C9D08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11C90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1A64B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413FB0" w:rsidRPr="00EA2ED3" w14:paraId="2B80A961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42A8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Glume color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E11A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0,0009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7385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C57D52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65A1FB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4094E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5B71F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F0C88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-0,24</w:t>
            </w:r>
          </w:p>
        </w:tc>
      </w:tr>
      <w:tr w:rsidR="00413FB0" w:rsidRPr="00EA2ED3" w14:paraId="74141DC3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BE44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Awn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ratio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E9E1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38E7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495D06F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69F5FC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E9F36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EAC37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18C66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413FB0" w:rsidRPr="00EA2ED3" w14:paraId="5F40D2F9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B3A8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lenght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0A92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0,0006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7B60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0,0125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3C2E0C6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35F008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65686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210A5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56C1A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-0,17</w:t>
            </w:r>
          </w:p>
        </w:tc>
      </w:tr>
      <w:tr w:rsidR="00413FB0" w:rsidRPr="00EA2ED3" w14:paraId="32A5C49A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76C5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Straw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solidity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3504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0,0006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9EF1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0,0255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11737C8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C397EB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80F47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EF461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2020F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413FB0" w:rsidRPr="00EA2ED3" w14:paraId="789BE275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28E8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Awn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color (base)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0168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C44D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0,1516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CD3AFCB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BAEEE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28C11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45D71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1836D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-0,02</w:t>
            </w:r>
          </w:p>
        </w:tc>
      </w:tr>
      <w:tr w:rsidR="00413FB0" w:rsidRPr="00EA2ED3" w14:paraId="2B4CED34" w14:textId="77777777" w:rsidTr="004A2466">
        <w:tblPrEx>
          <w:jc w:val="center"/>
          <w:tblInd w:w="0" w:type="dxa"/>
        </w:tblPrEx>
        <w:trPr>
          <w:gridAfter w:val="3"/>
          <w:wAfter w:w="274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9812" w14:textId="4D1F6FB6" w:rsidR="00413FB0" w:rsidRPr="00EA2ED3" w:rsidRDefault="004A2466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="00413FB0" w:rsidRPr="00EA2E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erve presence on glume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9DDD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1162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0,1638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E5BE3B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BFD15A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F1D2B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EF2A8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-0,35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FF093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-0,14</w:t>
            </w:r>
          </w:p>
        </w:tc>
      </w:tr>
      <w:tr w:rsidR="00413FB0" w:rsidRPr="00EA2ED3" w14:paraId="2F2B5F47" w14:textId="77777777" w:rsidTr="004A2466">
        <w:tblPrEx>
          <w:jc w:val="center"/>
          <w:tblInd w:w="0" w:type="dxa"/>
        </w:tblPrEx>
        <w:trPr>
          <w:gridAfter w:val="3"/>
          <w:wAfter w:w="274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A767" w14:textId="2ACFF367" w:rsidR="00413FB0" w:rsidRPr="00EA2ED3" w:rsidRDefault="004A2466" w:rsidP="00F60F09">
            <w:pPr>
              <w:spacing w:line="48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13FB0" w:rsidRPr="00EA2ED3">
              <w:rPr>
                <w:rFonts w:ascii="Times New Roman" w:hAnsi="Times New Roman" w:cs="Times New Roman"/>
                <w:sz w:val="24"/>
                <w:szCs w:val="24"/>
              </w:rPr>
              <w:t>ucrone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E726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5048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EBAABD5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5EBD67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50D02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0D17B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127A9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13FB0" w:rsidRPr="00EA2ED3" w14:paraId="70F51EA9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FB50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prominent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keel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on glume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01B4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47D5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0,1601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7C6905E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9D45C2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9F49F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A6D19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84328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13FB0" w:rsidRPr="00EA2ED3" w14:paraId="2FE46CF8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1E07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hair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lenght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A3EC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631C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0,3602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A1A02DD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EC9C05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A4D74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A0242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-0,11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54A69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413FB0" w:rsidRPr="00EA2ED3" w14:paraId="531DBACD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433A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Awn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color (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FFCE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65B8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0,2367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44FC30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8BAE0D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12939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75D55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-0,14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42F76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-0,36</w:t>
            </w:r>
          </w:p>
        </w:tc>
      </w:tr>
      <w:tr w:rsidR="00413FB0" w:rsidRPr="00EA2ED3" w14:paraId="38041B98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2AE8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Plant 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D75A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8611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0,3237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9C0314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2F0C5A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9BCB9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9F1DA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020B8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13FB0" w:rsidRPr="00EA2ED3" w14:paraId="588DB0EF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6D83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Shape of lower glume beak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0584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8B5E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0,2653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247CFF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DC3967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2D426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8454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E7225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-0,11</w:t>
            </w:r>
          </w:p>
        </w:tc>
      </w:tr>
      <w:tr w:rsidR="00413FB0" w:rsidRPr="00EA2ED3" w14:paraId="49CCCE4A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148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A334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EEB0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A5E2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0,2503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4B0BC809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right w:val="nil"/>
            </w:tcBorders>
          </w:tcPr>
          <w:p w14:paraId="1E05E18E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2AAC7B8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BCD474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14:paraId="032F5497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13FB0" w:rsidRPr="00EA2ED3" w14:paraId="0EBFA5D1" w14:textId="77777777" w:rsidTr="004A2466">
        <w:tblPrEx>
          <w:jc w:val="center"/>
          <w:tblInd w:w="0" w:type="dxa"/>
        </w:tblPrEx>
        <w:trPr>
          <w:gridAfter w:val="2"/>
          <w:wAfter w:w="182" w:type="dxa"/>
          <w:trHeight w:val="65"/>
          <w:jc w:val="center"/>
        </w:trPr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D7E2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proofErr w:type="spellEnd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D244" w14:textId="77777777" w:rsidR="00413FB0" w:rsidRPr="00EA2ED3" w:rsidRDefault="00413FB0" w:rsidP="00F60F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5A62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0,4426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B6015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1D07B" w14:textId="77777777" w:rsidR="00413FB0" w:rsidRPr="00EA2ED3" w:rsidRDefault="00413FB0" w:rsidP="00F60F09">
            <w:pPr>
              <w:spacing w:line="48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7EA21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DDFF5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35B078" w14:textId="77777777" w:rsidR="00413FB0" w:rsidRPr="00EA2ED3" w:rsidRDefault="00413FB0" w:rsidP="00F60F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413FB0" w:rsidRPr="00EA2ED3" w14:paraId="1FB2F445" w14:textId="77777777" w:rsidTr="004A2466">
        <w:tblPrEx>
          <w:jc w:val="center"/>
          <w:tblInd w:w="0" w:type="dxa"/>
        </w:tblPrEx>
        <w:trPr>
          <w:gridAfter w:val="5"/>
          <w:wAfter w:w="434" w:type="dxa"/>
          <w:trHeight w:val="693"/>
          <w:jc w:val="center"/>
        </w:trPr>
        <w:tc>
          <w:tcPr>
            <w:tcW w:w="5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2EC7F" w14:textId="77777777" w:rsidR="00413FB0" w:rsidRPr="00EA2ED3" w:rsidRDefault="00413FB0" w:rsidP="004D5D4E">
            <w:pPr>
              <w:spacing w:before="240"/>
              <w:ind w:left="3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Variables in model (n°):  16</w:t>
            </w:r>
          </w:p>
          <w:p w14:paraId="24179164" w14:textId="77777777" w:rsidR="00413FB0" w:rsidRPr="00EA2ED3" w:rsidRDefault="00413FB0" w:rsidP="004D5D4E">
            <w:pPr>
              <w:spacing w:before="240"/>
              <w:ind w:left="3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Lambda Wilks: 0,0004451   </w:t>
            </w:r>
          </w:p>
          <w:p w14:paraId="7D51AA87" w14:textId="25A55F3D" w:rsidR="00413FB0" w:rsidRPr="00EA2ED3" w:rsidRDefault="00413FB0" w:rsidP="004D5D4E">
            <w:pPr>
              <w:spacing w:before="240"/>
              <w:ind w:left="382" w:right="-6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approx. F (128,531) = 7,9619</w:t>
            </w:r>
            <w:r w:rsidR="004D5D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; </w:t>
            </w:r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 &lt; 0,0000</w:t>
            </w:r>
          </w:p>
        </w:tc>
        <w:tc>
          <w:tcPr>
            <w:tcW w:w="29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7FF6B" w14:textId="77777777" w:rsidR="00413FB0" w:rsidRPr="00EA2ED3" w:rsidRDefault="00413FB0" w:rsidP="004D5D4E">
            <w:pPr>
              <w:spacing w:before="240"/>
              <w:ind w:left="10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Eigenvalue</w:t>
            </w:r>
            <w:proofErr w:type="spellEnd"/>
          </w:p>
          <w:p w14:paraId="6ADE87CE" w14:textId="400F5572" w:rsidR="00413FB0" w:rsidRPr="00EA2ED3" w:rsidRDefault="00F30929" w:rsidP="004D5D4E">
            <w:pPr>
              <w:spacing w:before="240"/>
              <w:ind w:left="4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13FB0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xplained</w:t>
            </w:r>
            <w:proofErr w:type="spellEnd"/>
            <w:r w:rsidR="00413FB0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cumulative </w:t>
            </w:r>
          </w:p>
          <w:p w14:paraId="3C51717A" w14:textId="77777777" w:rsidR="004A2466" w:rsidRDefault="00413FB0" w:rsidP="004D5D4E">
            <w:pPr>
              <w:spacing w:before="240"/>
              <w:ind w:left="10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variance</w:t>
            </w:r>
            <w:proofErr w:type="spellEnd"/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       </w:t>
            </w:r>
          </w:p>
          <w:p w14:paraId="760CE52A" w14:textId="5DFC8A45" w:rsidR="00413FB0" w:rsidRPr="00EA2ED3" w:rsidRDefault="00413FB0" w:rsidP="004D5D4E">
            <w:pPr>
              <w:spacing w:before="240"/>
              <w:ind w:left="10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21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7BDC" w14:textId="1D746E34" w:rsidR="00413FB0" w:rsidRPr="00EA2ED3" w:rsidRDefault="00F30929" w:rsidP="004D5D4E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13FB0"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16,4       10,4</w:t>
            </w:r>
          </w:p>
          <w:p w14:paraId="5E5C8DA6" w14:textId="43BFDDC1" w:rsidR="00413FB0" w:rsidRPr="00EA2ED3" w:rsidRDefault="00413FB0" w:rsidP="004D5D4E">
            <w:pPr>
              <w:spacing w:before="240"/>
              <w:ind w:left="3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54           88</w:t>
            </w:r>
          </w:p>
        </w:tc>
      </w:tr>
    </w:tbl>
    <w:p w14:paraId="5D5084B5" w14:textId="77777777" w:rsidR="00B66567" w:rsidRDefault="00B66567"/>
    <w:sectPr w:rsidR="00B66567" w:rsidSect="00E659A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03"/>
    <w:rsid w:val="001566A9"/>
    <w:rsid w:val="0019641D"/>
    <w:rsid w:val="00227C03"/>
    <w:rsid w:val="00262C8D"/>
    <w:rsid w:val="00413FB0"/>
    <w:rsid w:val="004A2466"/>
    <w:rsid w:val="004D5D4E"/>
    <w:rsid w:val="00592A69"/>
    <w:rsid w:val="006939E0"/>
    <w:rsid w:val="007064E9"/>
    <w:rsid w:val="007079E5"/>
    <w:rsid w:val="00782A17"/>
    <w:rsid w:val="007C6F65"/>
    <w:rsid w:val="007E74B6"/>
    <w:rsid w:val="00847221"/>
    <w:rsid w:val="0094348C"/>
    <w:rsid w:val="009F0178"/>
    <w:rsid w:val="00B66567"/>
    <w:rsid w:val="00C5030F"/>
    <w:rsid w:val="00C677D8"/>
    <w:rsid w:val="00E106F7"/>
    <w:rsid w:val="00E23774"/>
    <w:rsid w:val="00E659A9"/>
    <w:rsid w:val="00EA2ED3"/>
    <w:rsid w:val="00F30929"/>
    <w:rsid w:val="00F6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90C9"/>
  <w15:docId w15:val="{2D4BFD4D-59DA-4257-BDA3-D99416E1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rascio</dc:creator>
  <cp:keywords/>
  <dc:description/>
  <cp:lastModifiedBy>Agata Rascio (CREA-CI)</cp:lastModifiedBy>
  <cp:revision>12</cp:revision>
  <dcterms:created xsi:type="dcterms:W3CDTF">2022-05-17T08:35:00Z</dcterms:created>
  <dcterms:modified xsi:type="dcterms:W3CDTF">2023-05-02T10:01:00Z</dcterms:modified>
</cp:coreProperties>
</file>