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039" w:rsidRDefault="003634DB">
      <w:pPr>
        <w:spacing w:before="240" w:after="120" w:line="228" w:lineRule="auto"/>
        <w:rPr>
          <w:rFonts w:ascii="Times New Roman" w:eastAsia="Times New Roman" w:hAnsi="Times New Roman" w:cs="Times New Roman"/>
          <w:sz w:val="24"/>
          <w:szCs w:val="24"/>
          <w:lang w:eastAsia="de-DE" w:bidi="en-US"/>
        </w:rPr>
      </w:pPr>
      <w:r>
        <w:rPr>
          <w:rFonts w:ascii="Times New Roman" w:eastAsia="宋体" w:hAnsi="Times New Roman" w:cs="Times New Roman"/>
          <w:b/>
          <w:sz w:val="24"/>
          <w:szCs w:val="24"/>
          <w:lang w:bidi="en-US"/>
        </w:rPr>
        <w:t>T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en-US"/>
        </w:rPr>
        <w:t>able</w:t>
      </w:r>
      <w:r>
        <w:rPr>
          <w:rFonts w:ascii="Times New Roman" w:eastAsia="宋体" w:hAnsi="Times New Roman" w:cs="Times New Roman"/>
          <w:b/>
          <w:sz w:val="24"/>
          <w:szCs w:val="24"/>
          <w:lang w:bidi="en-US"/>
        </w:rPr>
        <w:t xml:space="preserve"> </w:t>
      </w:r>
      <w:r w:rsidR="00000000">
        <w:rPr>
          <w:rFonts w:ascii="Times New Roman" w:eastAsia="宋体" w:hAnsi="Times New Roman" w:cs="Times New Roman"/>
          <w:b/>
          <w:sz w:val="24"/>
          <w:szCs w:val="24"/>
          <w:lang w:bidi="en-US"/>
        </w:rPr>
        <w:t>S</w:t>
      </w:r>
      <w:r w:rsidR="00000000">
        <w:rPr>
          <w:rFonts w:ascii="Times New Roman" w:eastAsia="Times New Roman" w:hAnsi="Times New Roman" w:cs="Times New Roman"/>
          <w:b/>
          <w:sz w:val="24"/>
          <w:szCs w:val="24"/>
          <w:lang w:eastAsia="de-DE" w:bidi="en-US"/>
        </w:rPr>
        <w:t>1.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de-DE" w:bidi="en-US"/>
        </w:rPr>
        <w:t xml:space="preserve"> Detailed information of</w:t>
      </w:r>
      <w:r w:rsidR="00000000">
        <w:rPr>
          <w:rFonts w:ascii="Times New Roman" w:eastAsia="Times New Roman" w:hAnsi="Times New Roman" w:cs="Times New Roman"/>
          <w:i/>
          <w:iCs/>
          <w:sz w:val="24"/>
          <w:szCs w:val="24"/>
          <w:lang w:eastAsia="de-DE" w:bidi="en-US"/>
        </w:rPr>
        <w:t xml:space="preserve"> Neocinnamomum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de-DE" w:bidi="en-US"/>
        </w:rPr>
        <w:t xml:space="preserve"> samples</w:t>
      </w:r>
    </w:p>
    <w:tbl>
      <w:tblPr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851"/>
        <w:gridCol w:w="2126"/>
        <w:gridCol w:w="1703"/>
        <w:gridCol w:w="1350"/>
      </w:tblGrid>
      <w:tr w:rsidR="00427039">
        <w:trPr>
          <w:trHeight w:val="285"/>
          <w:jc w:val="center"/>
        </w:trPr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Number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Species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Sample ID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Sampling site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Specimen ID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 w:bidi="en-US"/>
              </w:rPr>
              <w:t>Sampling date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delavayi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6068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37073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2020-08-31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delavayi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6083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Guangxi,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37088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2020-09-07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delavayi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7790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Hubei,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36746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 xml:space="preserve">2019-12-06 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4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delavayi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9763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Hubei,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35377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 xml:space="preserve">2017-09-04 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delavayi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5832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6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mekongense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7683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36705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 xml:space="preserve">2019-10-31 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mekongense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7777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8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mekongense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7778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34909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2017-05-08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mekongense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7782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34907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2017-05-09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10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mekongense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7781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11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mekongense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6057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37047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2020-07-27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12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fargesii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9100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Chongqing,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34404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2017-02-20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13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fargesii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9101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Chongqing,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34386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2017-02-20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14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fargesii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9494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Chongqing,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34386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2017-02-20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15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fargesii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9850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Chongqing,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34404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2017-02-21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16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complanifructum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7685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36737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2019-11-01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17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complanifructum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9581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33249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2019-10-03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18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 var. macrocarpum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9634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Hubei,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D097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19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 var. macrocarpum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9635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Hubei,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D098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lecomtei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57830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Hainan,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36768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2019-12-23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lecomtei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5800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Hainan,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lecomtei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57820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Hainan,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36767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2019-12-23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lastRenderedPageBreak/>
              <w:t>23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lecomtei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57821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Hainan,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36768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2019-12-23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24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lecomtei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7753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Hainan,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42703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lecomtei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9528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Hainan,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26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lecomtei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7562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Hainan,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34507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2017-03-9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27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lecomtei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7796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Hainan,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SY25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28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7779</w:t>
            </w:r>
          </w:p>
        </w:tc>
        <w:tc>
          <w:tcPr>
            <w:tcW w:w="2126" w:type="dxa"/>
            <w:shd w:val="clear" w:color="auto" w:fill="auto"/>
            <w:noWrap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7783</w:t>
            </w:r>
          </w:p>
        </w:tc>
        <w:tc>
          <w:tcPr>
            <w:tcW w:w="2126" w:type="dxa"/>
            <w:shd w:val="clear" w:color="auto" w:fill="auto"/>
            <w:noWrap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34904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2017-05-08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30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57831</w:t>
            </w:r>
          </w:p>
        </w:tc>
        <w:tc>
          <w:tcPr>
            <w:tcW w:w="2126" w:type="dxa"/>
            <w:shd w:val="clear" w:color="auto" w:fill="auto"/>
            <w:noWrap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36779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2020-4-11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5801</w:t>
            </w:r>
          </w:p>
        </w:tc>
        <w:tc>
          <w:tcPr>
            <w:tcW w:w="2126" w:type="dxa"/>
            <w:shd w:val="clear" w:color="auto" w:fill="auto"/>
            <w:noWrap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9247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Laos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L0158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2018-03-25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33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6166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37205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2020-12-01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34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9987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35677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2018-10-07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57832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36801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2020-04 -11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57881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36930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2020-05-22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37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9065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ST86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2018-07-24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38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RL01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等线" w:hAnsi="Times New Roman" w:cs="Times New Roman"/>
                <w:snapToGrid w:val="0"/>
                <w:sz w:val="24"/>
                <w:szCs w:val="24"/>
                <w:lang w:bidi="en-US"/>
              </w:rPr>
              <w:t>2017-09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6104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Guangxi,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37109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2020-09-10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40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7751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Mount Victoria, Myanmar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M4994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2018-11-20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41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57874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36812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2020-03-30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42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9657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34906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2017-05-08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43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9562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2020-04-11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44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57885</w:t>
            </w:r>
          </w:p>
        </w:tc>
        <w:tc>
          <w:tcPr>
            <w:tcW w:w="2126" w:type="dxa"/>
            <w:shd w:val="clear" w:color="auto" w:fill="auto"/>
            <w:noWrap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36933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2020-05-20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45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57880</w:t>
            </w:r>
          </w:p>
        </w:tc>
        <w:tc>
          <w:tcPr>
            <w:tcW w:w="2126" w:type="dxa"/>
            <w:shd w:val="clear" w:color="auto" w:fill="auto"/>
            <w:noWrap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36926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2020-05-20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46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57833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36835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2020-04-8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47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9558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bidi="en-US"/>
              </w:rPr>
              <w:t>SQ34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lastRenderedPageBreak/>
              <w:t>48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7713</w:t>
            </w:r>
          </w:p>
        </w:tc>
        <w:tc>
          <w:tcPr>
            <w:tcW w:w="2126" w:type="dxa"/>
            <w:shd w:val="clear" w:color="auto" w:fill="auto"/>
            <w:noWrap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36658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2019-09-29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49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7714</w:t>
            </w:r>
          </w:p>
        </w:tc>
        <w:tc>
          <w:tcPr>
            <w:tcW w:w="2126" w:type="dxa"/>
            <w:shd w:val="clear" w:color="auto" w:fill="auto"/>
            <w:noWrap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36655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2019-09-29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50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5833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等线" w:hAnsi="Times New Roman" w:cs="Times New Roman"/>
                <w:snapToGrid w:val="0"/>
                <w:sz w:val="24"/>
                <w:szCs w:val="24"/>
                <w:lang w:bidi="en-US"/>
              </w:rPr>
              <w:t>37579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等线" w:hAnsi="Times New Roman" w:cs="Times New Roman"/>
                <w:snapToGrid w:val="0"/>
                <w:sz w:val="24"/>
                <w:szCs w:val="24"/>
                <w:lang w:bidi="en-US"/>
              </w:rPr>
              <w:t>2018-06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</w:p>
        </w:tc>
      </w:tr>
      <w:tr w:rsidR="00427039">
        <w:trPr>
          <w:trHeight w:val="300"/>
          <w:jc w:val="center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51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de-DE" w:bidi="en-US"/>
              </w:rPr>
              <w:t>Neocinnamomum caudatum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7754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Yunnan, China</w:t>
            </w: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AK006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27039" w:rsidRDefault="00000000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等线" w:hAnsi="Times New Roman" w:cs="Times New Roman"/>
                <w:snapToGrid w:val="0"/>
                <w:sz w:val="24"/>
                <w:szCs w:val="24"/>
                <w:lang w:bidi="en-US"/>
              </w:rPr>
              <w:t>2017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de-DE" w:bidi="en-US"/>
              </w:rPr>
              <w:t>-</w:t>
            </w:r>
            <w:r>
              <w:rPr>
                <w:rFonts w:ascii="Times New Roman" w:eastAsia="等线" w:hAnsi="Times New Roman" w:cs="Times New Roman"/>
                <w:snapToGrid w:val="0"/>
                <w:sz w:val="24"/>
                <w:szCs w:val="24"/>
                <w:lang w:bidi="en-US"/>
              </w:rPr>
              <w:t>05</w:t>
            </w:r>
          </w:p>
        </w:tc>
      </w:tr>
    </w:tbl>
    <w:p w:rsidR="00427039" w:rsidRDefault="00000000">
      <w:pPr>
        <w:rPr>
          <w:rFonts w:ascii="Times New Roman" w:eastAsia="Times New Roman" w:hAnsi="Times New Roman" w:cs="Times New Roman"/>
          <w:bCs/>
          <w:sz w:val="24"/>
          <w:szCs w:val="24"/>
          <w:lang w:eastAsia="de-DE" w:bidi="en-US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de-DE" w:bidi="en-US"/>
        </w:rPr>
        <w:t xml:space="preserve">*Note: “-” indicates that the sample information is missing. The data of </w:t>
      </w:r>
      <w:r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de-DE" w:bidi="en-US"/>
        </w:rPr>
        <w:t>Neocinnamomum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de-DE" w:bidi="en-U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de-DE" w:bidi="en-US"/>
        </w:rPr>
        <w:t>caudatum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de-DE" w:bidi="en-US"/>
        </w:rPr>
        <w:t xml:space="preserve"> (RL01) were downloaded from the National Center for Biotechnology Information database.</w:t>
      </w:r>
    </w:p>
    <w:p w:rsidR="00427039" w:rsidRDefault="00427039">
      <w:pPr>
        <w:rPr>
          <w:rFonts w:ascii="Times New Roman" w:hAnsi="Times New Roman" w:cs="Times New Roman"/>
          <w:sz w:val="24"/>
          <w:szCs w:val="24"/>
        </w:rPr>
      </w:pPr>
    </w:p>
    <w:sectPr w:rsidR="0042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2MDIyMjU1NDA2YWYxZWY0Njk0NjM4YzZlYjQ0OWIifQ=="/>
  </w:docVars>
  <w:rsids>
    <w:rsidRoot w:val="00427039"/>
    <w:rsid w:val="003634DB"/>
    <w:rsid w:val="00427039"/>
    <w:rsid w:val="0893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D1F57"/>
  <w15:docId w15:val="{5A0E23D4-57AD-4BCB-8194-AD0EF8CA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LZH</dc:creator>
  <cp:lastModifiedBy>李 启邵</cp:lastModifiedBy>
  <cp:revision>2</cp:revision>
  <dcterms:created xsi:type="dcterms:W3CDTF">2023-05-15T17:59:00Z</dcterms:created>
  <dcterms:modified xsi:type="dcterms:W3CDTF">2023-05-23T08:59:00Z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08FCD13E154C4A19BC9246934B2C8FA4_12</vt:lpwstr>
  </property>
</Properties>
</file>