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1195D" w14:textId="77777777" w:rsidR="007B456C" w:rsidRPr="00F807D6" w:rsidRDefault="007B456C" w:rsidP="00F807D6">
      <w:pPr>
        <w:spacing w:after="0" w:line="240" w:lineRule="auto"/>
        <w:jc w:val="center"/>
        <w:rPr>
          <w:rFonts w:ascii="Times New Roman" w:hAnsi="Times New Roman"/>
          <w:sz w:val="24"/>
          <w:szCs w:val="24"/>
        </w:rPr>
      </w:pPr>
      <w:r w:rsidRPr="00F807D6">
        <w:rPr>
          <w:rFonts w:ascii="Times New Roman" w:hAnsi="Times New Roman"/>
          <w:sz w:val="24"/>
          <w:szCs w:val="24"/>
        </w:rPr>
        <w:t>ORGANIZATIONAL IMPRINTING AND RESPONSE TO INSTITUTIONAL COMPLEXITY: EVIDENCE FROM PUBLICLY-TRADED CHINESE STATE-OWNED FIRMS IN HONG KONG</w:t>
      </w:r>
    </w:p>
    <w:p w14:paraId="7EAD7C19" w14:textId="77777777" w:rsidR="007B456C" w:rsidRPr="00F807D6" w:rsidRDefault="007B456C" w:rsidP="00F807D6">
      <w:pPr>
        <w:spacing w:after="0" w:line="240" w:lineRule="auto"/>
        <w:jc w:val="center"/>
        <w:outlineLvl w:val="0"/>
        <w:rPr>
          <w:rFonts w:ascii="Times New Roman" w:hAnsi="Times New Roman"/>
          <w:sz w:val="24"/>
          <w:szCs w:val="24"/>
        </w:rPr>
      </w:pPr>
    </w:p>
    <w:p w14:paraId="734C9902" w14:textId="7CF83C3D" w:rsidR="007B456C" w:rsidRDefault="007B456C" w:rsidP="00F807D6">
      <w:pPr>
        <w:spacing w:after="0" w:line="240" w:lineRule="auto"/>
        <w:jc w:val="center"/>
        <w:outlineLvl w:val="0"/>
        <w:rPr>
          <w:rFonts w:ascii="Times New Roman" w:hAnsi="Times New Roman"/>
          <w:sz w:val="24"/>
          <w:szCs w:val="24"/>
        </w:rPr>
      </w:pPr>
      <w:r w:rsidRPr="00F807D6">
        <w:rPr>
          <w:rFonts w:ascii="Times New Roman" w:hAnsi="Times New Roman"/>
          <w:sz w:val="24"/>
          <w:szCs w:val="24"/>
        </w:rPr>
        <w:t>Yifan Wei</w:t>
      </w:r>
    </w:p>
    <w:p w14:paraId="5A2BFBFA" w14:textId="77777777" w:rsidR="00F807D6" w:rsidRPr="00F807D6" w:rsidRDefault="00F807D6" w:rsidP="00F807D6">
      <w:pPr>
        <w:spacing w:after="0" w:line="240" w:lineRule="auto"/>
        <w:jc w:val="center"/>
        <w:outlineLvl w:val="0"/>
        <w:rPr>
          <w:rFonts w:ascii="Times New Roman" w:hAnsi="Times New Roman"/>
          <w:sz w:val="24"/>
          <w:szCs w:val="24"/>
        </w:rPr>
      </w:pPr>
      <w:bookmarkStart w:id="0" w:name="_GoBack"/>
      <w:bookmarkEnd w:id="0"/>
    </w:p>
    <w:p w14:paraId="7A74CAD5" w14:textId="77777777" w:rsidR="007B456C" w:rsidRPr="00F807D6" w:rsidRDefault="007B456C" w:rsidP="00F807D6">
      <w:pPr>
        <w:spacing w:after="0" w:line="240" w:lineRule="auto"/>
        <w:jc w:val="center"/>
        <w:outlineLvl w:val="0"/>
        <w:rPr>
          <w:rFonts w:ascii="Times New Roman" w:hAnsi="Times New Roman"/>
          <w:sz w:val="24"/>
          <w:szCs w:val="24"/>
          <w:lang w:val="es-ES"/>
        </w:rPr>
      </w:pPr>
    </w:p>
    <w:p w14:paraId="0A0F1491" w14:textId="607EC5BD" w:rsidR="00922FA4" w:rsidRPr="00F807D6" w:rsidRDefault="00922FA4" w:rsidP="00F807D6">
      <w:pPr>
        <w:spacing w:after="0" w:line="240" w:lineRule="auto"/>
        <w:jc w:val="center"/>
        <w:outlineLvl w:val="0"/>
        <w:rPr>
          <w:rFonts w:ascii="Times New Roman" w:hAnsi="Times New Roman"/>
          <w:sz w:val="24"/>
          <w:szCs w:val="24"/>
          <w:lang w:val="es-ES"/>
        </w:rPr>
      </w:pPr>
      <w:r w:rsidRPr="00F807D6">
        <w:rPr>
          <w:rFonts w:ascii="Times New Roman" w:hAnsi="Times New Roman"/>
          <w:sz w:val="24"/>
          <w:szCs w:val="24"/>
          <w:lang w:val="es-ES"/>
        </w:rPr>
        <w:t>La impronta organizacional y la respuesta a</w:t>
      </w:r>
      <w:r w:rsidR="00CF4BAB" w:rsidRPr="00F807D6">
        <w:rPr>
          <w:rFonts w:ascii="Times New Roman" w:hAnsi="Times New Roman"/>
          <w:sz w:val="24"/>
          <w:szCs w:val="24"/>
          <w:lang w:val="es-ES"/>
        </w:rPr>
        <w:t xml:space="preserve"> la complejidad organizacional: Evidencia de </w:t>
      </w:r>
      <w:r w:rsidR="008179BE" w:rsidRPr="00F807D6">
        <w:rPr>
          <w:rFonts w:ascii="Times New Roman" w:hAnsi="Times New Roman"/>
          <w:sz w:val="24"/>
          <w:szCs w:val="24"/>
          <w:lang w:val="es-ES"/>
        </w:rPr>
        <w:t xml:space="preserve">las </w:t>
      </w:r>
      <w:r w:rsidR="00DA6B0E" w:rsidRPr="00F807D6">
        <w:rPr>
          <w:rFonts w:ascii="Times New Roman" w:hAnsi="Times New Roman"/>
          <w:sz w:val="24"/>
          <w:szCs w:val="24"/>
          <w:lang w:val="es-ES"/>
        </w:rPr>
        <w:t xml:space="preserve">empresas estatales chinas cotizadas </w:t>
      </w:r>
      <w:r w:rsidR="00287E33" w:rsidRPr="00F807D6">
        <w:rPr>
          <w:rFonts w:ascii="Times New Roman" w:hAnsi="Times New Roman"/>
          <w:sz w:val="24"/>
          <w:szCs w:val="24"/>
          <w:lang w:val="es-ES"/>
        </w:rPr>
        <w:t xml:space="preserve">en el mercado bursátil </w:t>
      </w:r>
      <w:r w:rsidR="00FC5BA9" w:rsidRPr="00F807D6">
        <w:rPr>
          <w:rFonts w:ascii="Times New Roman" w:hAnsi="Times New Roman"/>
          <w:sz w:val="24"/>
          <w:szCs w:val="24"/>
          <w:lang w:val="es-ES"/>
        </w:rPr>
        <w:t>en Hong Kong</w:t>
      </w:r>
    </w:p>
    <w:p w14:paraId="3ADA76EA" w14:textId="77777777" w:rsidR="007B456C" w:rsidRDefault="007B456C" w:rsidP="007B456C">
      <w:pPr>
        <w:spacing w:after="0" w:line="240" w:lineRule="auto"/>
        <w:outlineLvl w:val="0"/>
        <w:rPr>
          <w:rFonts w:ascii="Times New Roman" w:hAnsi="Times New Roman"/>
          <w:b/>
          <w:sz w:val="24"/>
          <w:szCs w:val="24"/>
          <w:lang w:val="es-ES"/>
        </w:rPr>
      </w:pPr>
    </w:p>
    <w:p w14:paraId="3327E564" w14:textId="780BC8F3" w:rsidR="00E2475C" w:rsidRPr="007B456C" w:rsidRDefault="00B550AF" w:rsidP="007B456C">
      <w:pPr>
        <w:spacing w:after="0" w:line="240" w:lineRule="auto"/>
        <w:outlineLvl w:val="0"/>
        <w:rPr>
          <w:rFonts w:ascii="Times New Roman" w:hAnsi="Times New Roman"/>
          <w:b/>
          <w:sz w:val="24"/>
          <w:szCs w:val="24"/>
          <w:lang w:val="es-ES"/>
        </w:rPr>
      </w:pPr>
      <w:r w:rsidRPr="007B456C">
        <w:rPr>
          <w:rFonts w:ascii="Times New Roman" w:hAnsi="Times New Roman"/>
          <w:b/>
          <w:sz w:val="24"/>
          <w:szCs w:val="24"/>
          <w:lang w:val="es-ES"/>
        </w:rPr>
        <w:t>RESUMEN:</w:t>
      </w:r>
      <w:bookmarkStart w:id="1" w:name="OLE_LINK3"/>
      <w:r w:rsidR="007B456C">
        <w:rPr>
          <w:rFonts w:ascii="Times New Roman" w:hAnsi="Times New Roman"/>
          <w:b/>
          <w:sz w:val="24"/>
          <w:szCs w:val="24"/>
          <w:lang w:val="es-ES"/>
        </w:rPr>
        <w:t xml:space="preserve"> </w:t>
      </w:r>
      <w:r w:rsidR="00DA6B0E" w:rsidRPr="007B456C">
        <w:rPr>
          <w:rFonts w:ascii="Times New Roman" w:hAnsi="Times New Roman"/>
          <w:sz w:val="24"/>
          <w:szCs w:val="24"/>
          <w:lang w:val="es-ES"/>
        </w:rPr>
        <w:t>Es</w:t>
      </w:r>
      <w:r w:rsidR="00FC5BA9" w:rsidRPr="007B456C">
        <w:rPr>
          <w:rFonts w:ascii="Times New Roman" w:hAnsi="Times New Roman"/>
          <w:sz w:val="24"/>
          <w:szCs w:val="24"/>
          <w:lang w:val="es-ES"/>
        </w:rPr>
        <w:t>te estudio busca responder a la siguiente pregunta</w:t>
      </w:r>
      <w:r w:rsidR="00DA6B0E" w:rsidRPr="007B456C">
        <w:rPr>
          <w:rFonts w:ascii="Times New Roman" w:hAnsi="Times New Roman"/>
          <w:sz w:val="24"/>
          <w:szCs w:val="24"/>
          <w:lang w:val="es-ES"/>
        </w:rPr>
        <w:t>: ¿Cuáles son los atributos organizacionales que influencian las re</w:t>
      </w:r>
      <w:r w:rsidR="005036D4" w:rsidRPr="007B456C">
        <w:rPr>
          <w:rFonts w:ascii="Times New Roman" w:hAnsi="Times New Roman"/>
          <w:sz w:val="24"/>
          <w:szCs w:val="24"/>
          <w:lang w:val="es-ES"/>
        </w:rPr>
        <w:t>s</w:t>
      </w:r>
      <w:r w:rsidR="00DA6B0E" w:rsidRPr="007B456C">
        <w:rPr>
          <w:rFonts w:ascii="Times New Roman" w:hAnsi="Times New Roman"/>
          <w:sz w:val="24"/>
          <w:szCs w:val="24"/>
          <w:lang w:val="es-ES"/>
        </w:rPr>
        <w:t xml:space="preserve">puestas organizacionales a la complejidad institucional? </w:t>
      </w:r>
      <w:r w:rsidR="003A360B" w:rsidRPr="007B456C">
        <w:rPr>
          <w:rFonts w:ascii="Times New Roman" w:hAnsi="Times New Roman"/>
          <w:sz w:val="24"/>
          <w:szCs w:val="24"/>
          <w:lang w:val="es-ES"/>
        </w:rPr>
        <w:t xml:space="preserve">Partiendo de las ideas centrales </w:t>
      </w:r>
      <w:r w:rsidR="00CF4E87" w:rsidRPr="007B456C">
        <w:rPr>
          <w:rFonts w:ascii="Times New Roman" w:hAnsi="Times New Roman"/>
          <w:sz w:val="24"/>
          <w:szCs w:val="24"/>
          <w:lang w:val="es-ES"/>
        </w:rPr>
        <w:t xml:space="preserve">sobre </w:t>
      </w:r>
      <w:r w:rsidR="003A360B" w:rsidRPr="007B456C">
        <w:rPr>
          <w:rFonts w:ascii="Times New Roman" w:hAnsi="Times New Roman"/>
          <w:sz w:val="24"/>
          <w:szCs w:val="24"/>
          <w:lang w:val="es-ES"/>
        </w:rPr>
        <w:t xml:space="preserve">la impronta organizacional, sostengo que las respuestas organizacionales son influenciadas por la impronta de la lógica dominante de la organización durante el período de </w:t>
      </w:r>
      <w:r w:rsidR="00CF4E87" w:rsidRPr="007B456C">
        <w:rPr>
          <w:rFonts w:ascii="Times New Roman" w:hAnsi="Times New Roman"/>
          <w:sz w:val="24"/>
          <w:szCs w:val="24"/>
          <w:lang w:val="es-ES"/>
        </w:rPr>
        <w:t xml:space="preserve">su </w:t>
      </w:r>
      <w:r w:rsidR="003A360B" w:rsidRPr="007B456C">
        <w:rPr>
          <w:rFonts w:ascii="Times New Roman" w:hAnsi="Times New Roman"/>
          <w:sz w:val="24"/>
          <w:szCs w:val="24"/>
          <w:lang w:val="es-ES"/>
        </w:rPr>
        <w:t xml:space="preserve">fundación y desde la posición institucional que una organización posee en su fundación. </w:t>
      </w:r>
      <w:r w:rsidR="00287E33" w:rsidRPr="007B456C">
        <w:rPr>
          <w:rFonts w:ascii="Times New Roman" w:hAnsi="Times New Roman"/>
          <w:sz w:val="24"/>
          <w:szCs w:val="24"/>
          <w:lang w:val="es-ES"/>
        </w:rPr>
        <w:t xml:space="preserve">Empíricamente, examino la variación en la composición de la junta directiva de las empresas estatales chinas que cotizan en el mercado bursátil de Hong Kong. Fue encontrado que las empresas estatales fundadas en el período dominante de lógica de mercado </w:t>
      </w:r>
      <w:r w:rsidR="000C0C1B" w:rsidRPr="007B456C">
        <w:rPr>
          <w:rFonts w:ascii="Times New Roman" w:hAnsi="Times New Roman"/>
          <w:sz w:val="24"/>
          <w:szCs w:val="24"/>
          <w:lang w:val="es-ES"/>
        </w:rPr>
        <w:t xml:space="preserve">tienden a tener más directores no estatales en la junta dado que fueron organizadas alrededor de la prescripción de la lógica de mercado y </w:t>
      </w:r>
      <w:r w:rsidR="00CF4E87" w:rsidRPr="007B456C">
        <w:rPr>
          <w:rFonts w:ascii="Times New Roman" w:hAnsi="Times New Roman"/>
          <w:sz w:val="24"/>
          <w:szCs w:val="24"/>
          <w:lang w:val="es-ES"/>
        </w:rPr>
        <w:t>son más receptiva</w:t>
      </w:r>
      <w:r w:rsidR="000C0C1B" w:rsidRPr="007B456C">
        <w:rPr>
          <w:rFonts w:ascii="Times New Roman" w:hAnsi="Times New Roman"/>
          <w:sz w:val="24"/>
          <w:szCs w:val="24"/>
          <w:lang w:val="es-ES"/>
        </w:rPr>
        <w:t xml:space="preserve">s a los requerimientos de los accionistas por razones de legitimidad. Adicionalmente, las empresas estatales fundadas por las agencias del gobierno central tienden a tener menos directores no estatales puesto que estas fueron posicionadas en el centro del sistema socialista para lograr los objetivos estratégicos del gobierno central y los directores no estatales pudieran desafiar los intereses creados. Este estudio contribuye a la literatura sobre la impronta organizacional e institucional y </w:t>
      </w:r>
      <w:r w:rsidR="00CF4E87" w:rsidRPr="007B456C">
        <w:rPr>
          <w:rFonts w:ascii="Times New Roman" w:hAnsi="Times New Roman"/>
          <w:sz w:val="24"/>
          <w:szCs w:val="24"/>
          <w:lang w:val="es-ES"/>
        </w:rPr>
        <w:t xml:space="preserve">hace eco al </w:t>
      </w:r>
      <w:r w:rsidR="000C0C1B" w:rsidRPr="007B456C">
        <w:rPr>
          <w:rFonts w:ascii="Times New Roman" w:hAnsi="Times New Roman"/>
          <w:sz w:val="24"/>
          <w:szCs w:val="24"/>
          <w:lang w:val="es-ES"/>
        </w:rPr>
        <w:t xml:space="preserve">llamado por un examen más sistemático sobre los atributos organizacionales que influencian las respuestas organizacionales a la complejidad institucional. </w:t>
      </w:r>
    </w:p>
    <w:p w14:paraId="7DFEA71E" w14:textId="77777777" w:rsidR="007B456C" w:rsidRDefault="007B456C" w:rsidP="007B456C">
      <w:pPr>
        <w:spacing w:after="0" w:line="240" w:lineRule="auto"/>
        <w:outlineLvl w:val="0"/>
        <w:rPr>
          <w:rFonts w:ascii="Times New Roman" w:hAnsi="Times New Roman"/>
          <w:b/>
          <w:sz w:val="24"/>
          <w:szCs w:val="24"/>
          <w:lang w:val="es-ES"/>
        </w:rPr>
      </w:pPr>
    </w:p>
    <w:p w14:paraId="2B5F7E59" w14:textId="12426505" w:rsidR="00922FA4" w:rsidRPr="007B456C" w:rsidRDefault="00B550AF" w:rsidP="007B456C">
      <w:pPr>
        <w:spacing w:after="0" w:line="240" w:lineRule="auto"/>
        <w:outlineLvl w:val="0"/>
        <w:rPr>
          <w:rFonts w:ascii="Times New Roman" w:hAnsi="Times New Roman"/>
          <w:b/>
          <w:sz w:val="24"/>
          <w:szCs w:val="24"/>
          <w:lang w:val="es-ES"/>
        </w:rPr>
      </w:pPr>
      <w:r w:rsidRPr="007B456C">
        <w:rPr>
          <w:rFonts w:ascii="Times New Roman" w:hAnsi="Times New Roman"/>
          <w:b/>
          <w:sz w:val="24"/>
          <w:szCs w:val="24"/>
          <w:lang w:val="es-ES"/>
        </w:rPr>
        <w:t xml:space="preserve">PALABRAS CLAVE: </w:t>
      </w:r>
      <w:bookmarkEnd w:id="1"/>
      <w:r w:rsidR="00922FA4" w:rsidRPr="007B456C">
        <w:rPr>
          <w:rFonts w:ascii="Times New Roman" w:hAnsi="Times New Roman"/>
          <w:sz w:val="24"/>
          <w:szCs w:val="24"/>
          <w:lang w:val="es-ES"/>
        </w:rPr>
        <w:t xml:space="preserve">Composición de junta directiva, complejidad institucional, posición institucional, impronta organizacional, empresas estatales </w:t>
      </w:r>
    </w:p>
    <w:p w14:paraId="31A09BDA" w14:textId="77777777" w:rsidR="00B550AF" w:rsidRDefault="00B550AF" w:rsidP="00922FA4">
      <w:pPr>
        <w:spacing w:line="240" w:lineRule="auto"/>
        <w:outlineLvl w:val="0"/>
      </w:pPr>
    </w:p>
    <w:sectPr w:rsidR="00B550AF"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AF"/>
    <w:rsid w:val="00046AA4"/>
    <w:rsid w:val="00050DA1"/>
    <w:rsid w:val="000C0C1B"/>
    <w:rsid w:val="000C0FD5"/>
    <w:rsid w:val="001204A2"/>
    <w:rsid w:val="00131F69"/>
    <w:rsid w:val="00140835"/>
    <w:rsid w:val="00140FAD"/>
    <w:rsid w:val="001568FF"/>
    <w:rsid w:val="00187C0C"/>
    <w:rsid w:val="00212CB2"/>
    <w:rsid w:val="002555B7"/>
    <w:rsid w:val="00277B5E"/>
    <w:rsid w:val="00287E33"/>
    <w:rsid w:val="002D08D2"/>
    <w:rsid w:val="002D480F"/>
    <w:rsid w:val="002F2298"/>
    <w:rsid w:val="003316CA"/>
    <w:rsid w:val="0035764A"/>
    <w:rsid w:val="003779BC"/>
    <w:rsid w:val="003A360B"/>
    <w:rsid w:val="00446601"/>
    <w:rsid w:val="004708AB"/>
    <w:rsid w:val="005036D4"/>
    <w:rsid w:val="00520D9D"/>
    <w:rsid w:val="005369E5"/>
    <w:rsid w:val="0059091A"/>
    <w:rsid w:val="005B294A"/>
    <w:rsid w:val="006160FA"/>
    <w:rsid w:val="006525C1"/>
    <w:rsid w:val="006579DF"/>
    <w:rsid w:val="006F4F7E"/>
    <w:rsid w:val="00771C82"/>
    <w:rsid w:val="007B456C"/>
    <w:rsid w:val="0081485E"/>
    <w:rsid w:val="008179BE"/>
    <w:rsid w:val="00823FC0"/>
    <w:rsid w:val="0091353A"/>
    <w:rsid w:val="00922FA4"/>
    <w:rsid w:val="00923FC3"/>
    <w:rsid w:val="00960C1E"/>
    <w:rsid w:val="00A42C29"/>
    <w:rsid w:val="00AF2538"/>
    <w:rsid w:val="00B52737"/>
    <w:rsid w:val="00B550AF"/>
    <w:rsid w:val="00B83370"/>
    <w:rsid w:val="00B97604"/>
    <w:rsid w:val="00BF4FE1"/>
    <w:rsid w:val="00C00197"/>
    <w:rsid w:val="00CD596E"/>
    <w:rsid w:val="00CF4BAB"/>
    <w:rsid w:val="00CF4E87"/>
    <w:rsid w:val="00DA6B0E"/>
    <w:rsid w:val="00DB5457"/>
    <w:rsid w:val="00E14743"/>
    <w:rsid w:val="00E2475C"/>
    <w:rsid w:val="00E56230"/>
    <w:rsid w:val="00ED5306"/>
    <w:rsid w:val="00EF59B5"/>
    <w:rsid w:val="00F24A97"/>
    <w:rsid w:val="00F2706C"/>
    <w:rsid w:val="00F807D6"/>
    <w:rsid w:val="00FC5BA9"/>
    <w:rsid w:val="00FE70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0AF"/>
    <w:pPr>
      <w:spacing w:after="200" w:line="276" w:lineRule="auto"/>
    </w:pPr>
    <w:rPr>
      <w:rFonts w:ascii="Calibri" w:eastAsia="SimSun" w:hAnsi="Calibri"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1722</Characters>
  <Application>Microsoft Office Word</Application>
  <DocSecurity>0</DocSecurity>
  <Lines>14</Lines>
  <Paragraphs>4</Paragraphs>
  <ScaleCrop>false</ScaleCrop>
  <HeadingPairs>
    <vt:vector size="4" baseType="variant">
      <vt:variant>
        <vt:lpstr>Título</vt:lpstr>
      </vt:variant>
      <vt:variant>
        <vt:i4>1</vt:i4>
      </vt:variant>
      <vt:variant>
        <vt:lpstr>Headings</vt:lpstr>
      </vt:variant>
      <vt:variant>
        <vt:i4>11</vt:i4>
      </vt:variant>
    </vt:vector>
  </HeadingPairs>
  <TitlesOfParts>
    <vt:vector size="12" baseType="lpstr">
      <vt:lpstr/>
      <vt:lpstr>La impronta organizacional y la respuesta a la complejidad organizacional: Evide</vt:lpstr>
      <vt:lpstr>RESUMEN:</vt:lpstr>
      <vt:lpstr>Este estudio busca responder a las siguientes preguntas: ¿Cuáles son los atribut</vt:lpstr>
      <vt:lpstr>PALABRAS CLAVE: </vt:lpstr>
      <vt:lpstr>Composición de junta directiva, complejidad institucional, posición instituciona</vt:lpstr>
      <vt:lpstr>TÍTULO CORTO:</vt:lpstr>
      <vt:lpstr>La impronta organizacional</vt:lpstr>
      <vt:lpstr>MOR-14-088R4</vt:lpstr>
      <vt:lpstr>Yifan Wei University of Illinois at Urbana-Champaign, USA</vt:lpstr>
      <vt:lpstr>Running title: Organizational Imprinting</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 Perez</dc:creator>
  <cp:keywords/>
  <dc:description/>
  <cp:lastModifiedBy>Editor</cp:lastModifiedBy>
  <cp:revision>4</cp:revision>
  <dcterms:created xsi:type="dcterms:W3CDTF">2017-05-22T20:19:00Z</dcterms:created>
  <dcterms:modified xsi:type="dcterms:W3CDTF">2017-06-12T02:01:00Z</dcterms:modified>
</cp:coreProperties>
</file>