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9FB0" w14:textId="01DC2B52" w:rsidR="00315A37" w:rsidRDefault="003B5EA5">
      <w:r>
        <w:t>Summary Statistics, Independent Variables in OLS Regression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960"/>
        <w:gridCol w:w="960"/>
        <w:gridCol w:w="960"/>
        <w:gridCol w:w="960"/>
        <w:gridCol w:w="960"/>
        <w:gridCol w:w="960"/>
      </w:tblGrid>
      <w:tr w:rsidR="003B5EA5" w:rsidRPr="003B5EA5" w14:paraId="1688193C" w14:textId="77777777" w:rsidTr="00056EDA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B45DA15" w14:textId="0FBEE357" w:rsidR="003B5EA5" w:rsidRPr="003B5EA5" w:rsidRDefault="00056EDA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Variable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CC04E4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44737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CDF27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Dev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98A4C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B691F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9C76D9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Range</w:t>
            </w:r>
          </w:p>
        </w:tc>
      </w:tr>
      <w:tr w:rsidR="003B5EA5" w:rsidRPr="003B5EA5" w14:paraId="7BB24D97" w14:textId="77777777" w:rsidTr="00056EDA">
        <w:trPr>
          <w:trHeight w:val="324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E3CC153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Age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D185A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09B0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491DA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03B15C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815E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C0B1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</w:tr>
      <w:tr w:rsidR="003B5EA5" w:rsidRPr="003B5EA5" w14:paraId="26448321" w14:textId="77777777" w:rsidTr="00056EDA">
        <w:trPr>
          <w:trHeight w:val="324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2578AC7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39D9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7113D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28D7F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B270A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585AB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05E58F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45246E07" w14:textId="77777777" w:rsidTr="00056EDA">
        <w:trPr>
          <w:trHeight w:val="312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D675D36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F9A62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82A387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84AA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E5F0D7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555D37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60396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2D1F4D9B" w14:textId="77777777" w:rsidTr="00056EDA">
        <w:trPr>
          <w:trHeight w:val="324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19DE8E6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C77AD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8039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D6B6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D2754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AA991B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C0879D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0364462F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4F0F64C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Other, </w:t>
            </w:r>
            <w:proofErr w:type="gramStart"/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Non-Hispanic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583EC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42C50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8E9F8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9BD41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E3297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7ABBE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2D8E8448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8E5285B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Hispanic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9F623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7476B5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AB70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B4C25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51CC8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DE95F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23E9EC23" w14:textId="77777777" w:rsidTr="00056EDA">
        <w:trPr>
          <w:trHeight w:val="300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F757C6C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2+ Races, Non-Hispanic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329E7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DB679F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31D65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B956B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0FE8BD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605D58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13841FA5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6014B53B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Gender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79935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5601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35D9D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FB5089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D8563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31D33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1AE483BA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EBEC8FE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31A021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D8BC05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B2083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F15415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39574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9454D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5D66FD69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B9E2780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5E246F" w14:textId="77777777" w:rsidR="003B5EA5" w:rsidRPr="003B5EA5" w:rsidRDefault="003B5EA5" w:rsidP="003B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85C0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EC6F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82DC1A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28F0A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631F2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5EA5" w:rsidRPr="003B5EA5" w14:paraId="304BC377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53147F95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 xml:space="preserve">Sexuality - </w:t>
            </w:r>
            <w:proofErr w:type="gramStart"/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Non-Heterosexual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F5A2F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39BDC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F182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E196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0AB8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23018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3B5EA5" w:rsidRPr="003B5EA5" w14:paraId="6B0B6242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65966F4A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Education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8598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F5C3F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2AC4F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94138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7D81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A910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3B5EA5" w:rsidRPr="003B5EA5" w14:paraId="041D4D05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2EC56335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Income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BAB0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C8C3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11.82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7C436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2479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24EA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BFC60B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3B5EA5" w:rsidRPr="003B5EA5" w14:paraId="0C147F79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320750E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Political Partisanship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79BCA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0580B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E78A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7BCF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EA2EB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0E350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3B5EA5" w:rsidRPr="003B5EA5" w14:paraId="2E39F7AB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096B0519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Prejudice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AF562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88768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8C00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BF7A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-0.7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C9A2F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7D553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6.43</w:t>
            </w:r>
          </w:p>
        </w:tc>
      </w:tr>
      <w:tr w:rsidR="003B5EA5" w:rsidRPr="003B5EA5" w14:paraId="45400E6F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00DF1DD0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Not Colorblind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875B0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AEFD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8EB14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32CCA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-3.27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260E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ACAB9A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5.07</w:t>
            </w:r>
          </w:p>
        </w:tc>
      </w:tr>
      <w:tr w:rsidR="003B5EA5" w:rsidRPr="003B5EA5" w14:paraId="778CE511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457689D9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Lower Racial Threat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931548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A467FC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6201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8E6D7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3CCEE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B27A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3B5EA5" w:rsidRPr="003B5EA5" w14:paraId="5751D98A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33CAE3D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Lower Diverse Friends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55E1B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82D1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5B76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89B5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B4A2B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92D7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B5EA5" w:rsidRPr="003B5EA5" w14:paraId="7259974A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A135C85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Financially Worse Off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14EE7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CE609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A1B340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658C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68521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21EBA3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3B5EA5" w:rsidRPr="003B5EA5" w14:paraId="5BAA9A28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20DF23B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Stratification Endorsement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2C77C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B91E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98103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B2357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BAE8D4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306DA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3B5EA5" w:rsidRPr="003B5EA5" w14:paraId="581BF034" w14:textId="77777777" w:rsidTr="00056EDA">
        <w:trPr>
          <w:trHeight w:val="288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3AE8DCE1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Neighborhood Disconnection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E703E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4BF75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1C98A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D8B6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9A0D8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C61A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5.31</w:t>
            </w:r>
          </w:p>
        </w:tc>
      </w:tr>
      <w:tr w:rsidR="003B5EA5" w:rsidRPr="003B5EA5" w14:paraId="549C32AD" w14:textId="77777777" w:rsidTr="00056EDA">
        <w:trPr>
          <w:trHeight w:val="300"/>
        </w:trPr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42DAEA3C" w14:textId="77777777" w:rsidR="003B5EA5" w:rsidRPr="003B5EA5" w:rsidRDefault="003B5EA5" w:rsidP="003B5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3B5EA5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14:ligatures w14:val="none"/>
              </w:rPr>
              <w:t>Permit Immigration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8D67D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95951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46572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4AB45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B3C46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42AD7" w14:textId="77777777" w:rsidR="003B5EA5" w:rsidRPr="003B5EA5" w:rsidRDefault="003B5EA5" w:rsidP="003B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B5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</w:tbl>
    <w:p w14:paraId="3F80CC70" w14:textId="77777777" w:rsidR="003B5EA5" w:rsidRDefault="003B5EA5"/>
    <w:p w14:paraId="1925AE81" w14:textId="77777777" w:rsidR="00C95933" w:rsidRDefault="00C95933">
      <w:r>
        <w:br w:type="page"/>
      </w:r>
    </w:p>
    <w:p w14:paraId="7912E729" w14:textId="77777777" w:rsidR="00D436B2" w:rsidRDefault="00D436B2">
      <w:r>
        <w:lastRenderedPageBreak/>
        <w:t>OLS Results, Scale Models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0"/>
        <w:gridCol w:w="2114"/>
        <w:gridCol w:w="2115"/>
        <w:gridCol w:w="2051"/>
      </w:tblGrid>
      <w:tr w:rsidR="00D436B2" w:rsidRPr="00D436B2" w14:paraId="355162A4" w14:textId="77777777" w:rsidTr="00D82674">
        <w:trPr>
          <w:trHeight w:val="312"/>
        </w:trPr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44477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35FF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Principle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A08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Policy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AA7E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14:ligatures w14:val="none"/>
              </w:rPr>
              <w:t>Personal</w:t>
            </w:r>
          </w:p>
        </w:tc>
      </w:tr>
      <w:tr w:rsidR="00D436B2" w:rsidRPr="00D436B2" w14:paraId="7FF47508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F045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Age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2D82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0.095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0.018)*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EA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−0.021 (0.018)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2A09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−0.068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489AFD39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A4F9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Race - Black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C20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−0.051 (0.062)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4D1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0.586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115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0.050 (0.067)</w:t>
            </w:r>
          </w:p>
        </w:tc>
      </w:tr>
      <w:tr w:rsidR="00D436B2" w:rsidRPr="00D436B2" w14:paraId="60DA741C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4F31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Race - Other, non-Hispanic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2A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0.230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0.079)*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E56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0.167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0.078)*</w:t>
            </w:r>
            <w:proofErr w:type="gramEnd"/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03C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−0.094 (0.085)</w:t>
            </w:r>
          </w:p>
        </w:tc>
      </w:tr>
      <w:tr w:rsidR="00D436B2" w:rsidRPr="00D436B2" w14:paraId="34E3E47F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F8E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Race - Hispanic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E50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−0.061 (0.057)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9A33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0.219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0.055)*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90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0.032 (0.061)</w:t>
            </w:r>
          </w:p>
        </w:tc>
      </w:tr>
      <w:tr w:rsidR="00D436B2" w:rsidRPr="00D436B2" w14:paraId="2420D24A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365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Race - 2+ Racial ID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991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0.141 (0.155)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6B4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0.231 (0.153)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732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0.201 (0.167)</w:t>
            </w:r>
          </w:p>
        </w:tc>
      </w:tr>
      <w:tr w:rsidR="00D436B2" w:rsidRPr="00D436B2" w14:paraId="62B16136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34BB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Gender - Female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A73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0.096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0.036)*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25D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0.068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0.035)*</w:t>
            </w:r>
            <w:proofErr w:type="gramEnd"/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D8F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−0.107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0.038)*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</w:tr>
      <w:tr w:rsidR="00D436B2" w:rsidRPr="00D436B2" w14:paraId="278BF2FA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5C2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Sexuality - 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Non-Heterosexual</w:t>
            </w:r>
            <w:proofErr w:type="gramEnd"/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7F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0.057 (0.077)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0BB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0.243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0.075)*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FAF2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0.415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0.083)*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5D55E3A8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B39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Education - High School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1B5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0.134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0.062)*</w:t>
            </w:r>
            <w:proofErr w:type="gramEnd"/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B1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−0.128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0.060)*</w:t>
            </w:r>
            <w:proofErr w:type="gramEnd"/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F22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−0.047 (0.067)</w:t>
            </w:r>
          </w:p>
        </w:tc>
      </w:tr>
      <w:tr w:rsidR="00D436B2" w:rsidRPr="00D436B2" w14:paraId="50D4C743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8BC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Education - Some College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2E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0.211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0.064)*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E1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−0.098 (0.062)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565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0.018 (0.069)</w:t>
            </w:r>
          </w:p>
        </w:tc>
      </w:tr>
      <w:tr w:rsidR="00D436B2" w:rsidRPr="00D436B2" w14:paraId="03CB0380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5E4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Education - Bachelor's Degree +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96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0.254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438D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0.215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0.066)*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E5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0.077 (0.073)</w:t>
            </w:r>
          </w:p>
        </w:tc>
      </w:tr>
      <w:tr w:rsidR="00D436B2" w:rsidRPr="00D436B2" w14:paraId="17F4A330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232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Income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F096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0.077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7BB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−0.004 (0.020)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16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0.051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</w:p>
        </w:tc>
      </w:tr>
      <w:tr w:rsidR="00D436B2" w:rsidRPr="00D436B2" w14:paraId="081723D6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218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Party ID (Republican)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8B66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−0.111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0.021)*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93D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−0.174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534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−0.101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7623E697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AD5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Prejudice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005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−0.111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0.019)*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765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−0.120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0.018)*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7965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−0.149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0A204793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12F5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Denies Colorblindness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349F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−0.107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75A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−0.010 (0.021)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2D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−0.119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0.024)*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351CB0B9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87FB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Racial Threat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6C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0.119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5C7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−0.050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0.021)*</w:t>
            </w:r>
            <w:proofErr w:type="gramEnd"/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66AD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0.118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0.023)*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3520A8DA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73B0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Diverse Friends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EF8B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−0.231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1B6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−0.076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0.021)*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145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−0.073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0.023)*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</w:tr>
      <w:tr w:rsidR="00D436B2" w:rsidRPr="00D436B2" w14:paraId="1B92B414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34B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Economically Worse Off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B4C0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−0.024 (0.040)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2828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−0.058 (0.039)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4A6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0.061 (0.043)</w:t>
            </w:r>
          </w:p>
        </w:tc>
      </w:tr>
      <w:tr w:rsidR="00D436B2" w:rsidRPr="00D436B2" w14:paraId="4DB7B444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287F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proofErr w:type="spell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Inquality</w:t>
            </w:r>
            <w:proofErr w:type="spell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 Important Issue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8A0C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−0.347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B62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−0.215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0.021)*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5D5D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−0.020 (0.024)</w:t>
            </w:r>
          </w:p>
        </w:tc>
      </w:tr>
      <w:tr w:rsidR="00D436B2" w:rsidRPr="00D436B2" w14:paraId="64178C1F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BBB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Neighborhood Disconnection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8568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−0.064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0.008)*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3C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−0.005 (0.007)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001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−0.037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0.008)*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1B74B3FC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F38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Limit Immigration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F00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0.086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0.021)*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0659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0.170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0.020)*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E34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0.141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0.022)*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</w:tr>
      <w:tr w:rsidR="00D436B2" w:rsidRPr="00D436B2" w14:paraId="5EA89B98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E05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(Intercept)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DDA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0.461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0.117)*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**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D96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0.344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0.113)*</w:t>
            </w:r>
            <w:proofErr w:type="gram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*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61B7" w14:textId="77777777" w:rsidR="00D436B2" w:rsidRPr="00D436B2" w:rsidRDefault="00D436B2" w:rsidP="00D4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−0.311 (</w:t>
            </w:r>
            <w:proofErr w:type="gram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0.125)*</w:t>
            </w:r>
            <w:proofErr w:type="gramEnd"/>
          </w:p>
        </w:tc>
      </w:tr>
      <w:tr w:rsidR="00D436B2" w:rsidRPr="00D436B2" w14:paraId="7B9744F9" w14:textId="77777777" w:rsidTr="00D82674">
        <w:trPr>
          <w:trHeight w:val="384"/>
        </w:trPr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08A3" w14:textId="234CB1AC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Num.</w:t>
            </w:r>
            <w:r w:rsidR="004263FD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 </w:t>
            </w: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Obs.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16B4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2330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C7CB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2256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666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2333</w:t>
            </w:r>
          </w:p>
        </w:tc>
      </w:tr>
      <w:tr w:rsidR="00D436B2" w:rsidRPr="00D436B2" w14:paraId="70CF7A3A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F033" w14:textId="7D3F52F8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vertAlign w:val="superscript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</w:t>
            </w:r>
            <w:r w:rsidR="00F10A76">
              <w:rPr>
                <w:rFonts w:ascii="Times New Roman" w:eastAsia="Times New Roman" w:hAnsi="Times New Roman" w:cs="Times New Roman"/>
                <w:color w:val="333333"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C85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0.31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CE3B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0.32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733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0.17</w:t>
            </w:r>
          </w:p>
        </w:tc>
      </w:tr>
      <w:tr w:rsidR="00D436B2" w:rsidRPr="00D436B2" w14:paraId="51981DAB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06F1" w14:textId="055644F0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R</w:t>
            </w:r>
            <w:r w:rsidR="001A71CA">
              <w:rPr>
                <w:rFonts w:ascii="Times New Roman" w:eastAsia="Times New Roman" w:hAnsi="Times New Roman" w:cs="Times New Roman"/>
                <w:color w:val="333333"/>
                <w:kern w:val="0"/>
                <w:vertAlign w:val="superscript"/>
                <w14:ligatures w14:val="none"/>
              </w:rPr>
              <w:t>2</w:t>
            </w: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 Adj.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FC3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0.31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117A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0.31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560E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0.16</w:t>
            </w:r>
          </w:p>
        </w:tc>
      </w:tr>
      <w:tr w:rsidR="00D436B2" w:rsidRPr="00D436B2" w14:paraId="6A9C219B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0701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AIC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A20F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6455.10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D41D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6054.80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55B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6802.10</w:t>
            </w:r>
          </w:p>
        </w:tc>
      </w:tr>
      <w:tr w:rsidR="00D436B2" w:rsidRPr="00D436B2" w14:paraId="7BEDD684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771" w14:textId="77777777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BIC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E63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6581.70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6FD7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6180.60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700A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6928.70</w:t>
            </w:r>
          </w:p>
        </w:tc>
      </w:tr>
      <w:tr w:rsidR="00D436B2" w:rsidRPr="00D436B2" w14:paraId="2B7A86EA" w14:textId="77777777" w:rsidTr="00D82674">
        <w:trPr>
          <w:trHeight w:val="384"/>
        </w:trPr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9092" w14:textId="3B1279A2" w:rsidR="00D436B2" w:rsidRPr="00D436B2" w:rsidRDefault="00D436B2" w:rsidP="00D43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Log.</w:t>
            </w:r>
            <w:r w:rsidR="003B784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 xml:space="preserve"> </w:t>
            </w:r>
            <w:proofErr w:type="spellStart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Lik</w:t>
            </w:r>
            <w:proofErr w:type="spellEnd"/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.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617C4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−3205.543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A953D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−3005.383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C399A" w14:textId="77777777" w:rsidR="00D436B2" w:rsidRPr="00D436B2" w:rsidRDefault="00D436B2" w:rsidP="00D43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</w:pPr>
            <w:r w:rsidRPr="00D436B2">
              <w:rPr>
                <w:rFonts w:ascii="Times New Roman" w:eastAsia="Times New Roman" w:hAnsi="Times New Roman" w:cs="Times New Roman"/>
                <w:color w:val="333333"/>
                <w:kern w:val="0"/>
                <w14:ligatures w14:val="none"/>
              </w:rPr>
              <w:t>−3379.067</w:t>
            </w:r>
          </w:p>
        </w:tc>
      </w:tr>
    </w:tbl>
    <w:p w14:paraId="65777DB8" w14:textId="2FD0D1F1" w:rsidR="00D436B2" w:rsidRDefault="00D436B2">
      <w:r>
        <w:br w:type="page"/>
      </w:r>
    </w:p>
    <w:p w14:paraId="7DE14D0A" w14:textId="1348A891" w:rsidR="001C08CA" w:rsidRDefault="001C08CA" w:rsidP="001C08CA">
      <w:r>
        <w:lastRenderedPageBreak/>
        <w:t>Mean Gap Scores by Race and Political Partisanship</w:t>
      </w:r>
    </w:p>
    <w:p w14:paraId="4755826D" w14:textId="77777777" w:rsidR="001C08CA" w:rsidRDefault="001C08CA" w:rsidP="001C08CA"/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311"/>
        <w:gridCol w:w="2609"/>
      </w:tblGrid>
      <w:tr w:rsidR="001C08CA" w14:paraId="2A320EEB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36796AF0" w14:textId="77777777" w:rsidR="001C08CA" w:rsidRDefault="001C08CA" w:rsidP="00F50059">
            <w:pPr>
              <w:jc w:val="center"/>
              <w:rPr>
                <w:sz w:val="20"/>
                <w:szCs w:val="20"/>
              </w:rPr>
            </w:pPr>
            <w:r w:rsidRPr="00414CD1">
              <w:t>Variable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6B083CC5" w14:textId="77777777" w:rsidR="001C08CA" w:rsidRPr="00ED54D2" w:rsidRDefault="001C08CA" w:rsidP="00F50059">
            <w:pPr>
              <w:rPr>
                <w:color w:val="000000"/>
              </w:rPr>
            </w:pPr>
            <w:r w:rsidRPr="00ED54D2">
              <w:rPr>
                <w:color w:val="000000"/>
              </w:rPr>
              <w:t>Principle-Policy Gap, Mean Score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36104BA0" w14:textId="77777777" w:rsidR="001C08CA" w:rsidRPr="00ED54D2" w:rsidRDefault="001C08CA" w:rsidP="00F50059">
            <w:pPr>
              <w:rPr>
                <w:color w:val="000000"/>
              </w:rPr>
            </w:pPr>
            <w:r w:rsidRPr="00ED54D2">
              <w:rPr>
                <w:color w:val="000000"/>
              </w:rPr>
              <w:t>Principle-Personal Gap, Mean Score</w:t>
            </w:r>
          </w:p>
        </w:tc>
      </w:tr>
      <w:tr w:rsidR="001C08CA" w14:paraId="5549BD6C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5D732662" w14:textId="77777777" w:rsidR="001C08CA" w:rsidRDefault="001C08CA" w:rsidP="00F5005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Race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259475B7" w14:textId="77777777" w:rsidR="001C08CA" w:rsidRDefault="001C08CA" w:rsidP="00F50059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B74A779" w14:textId="77777777" w:rsidR="001C08CA" w:rsidRDefault="001C08CA" w:rsidP="00F50059">
            <w:pPr>
              <w:rPr>
                <w:sz w:val="20"/>
                <w:szCs w:val="20"/>
              </w:rPr>
            </w:pPr>
          </w:p>
        </w:tc>
      </w:tr>
      <w:tr w:rsidR="00F75CC1" w14:paraId="14CFA0AF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08F4CABA" w14:textId="77777777" w:rsidR="00F75CC1" w:rsidRDefault="00F75CC1" w:rsidP="00F75CC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Non Hispanic</w:t>
            </w:r>
            <w:proofErr w:type="spellEnd"/>
            <w:proofErr w:type="gramEnd"/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32120A07" w14:textId="77777777" w:rsidR="00F75CC1" w:rsidRDefault="00F75CC1" w:rsidP="00F75C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9177AD1" w14:textId="7E7133E3" w:rsidR="00F75CC1" w:rsidRPr="00437DEB" w:rsidRDefault="00F75CC1" w:rsidP="00F75CC1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6.79</w:t>
            </w:r>
          </w:p>
        </w:tc>
      </w:tr>
      <w:tr w:rsidR="00F75CC1" w14:paraId="27E831DF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7C541DAE" w14:textId="77777777" w:rsidR="00F75CC1" w:rsidRDefault="00F75CC1" w:rsidP="00F75CC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Black,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Non Hispanic</w:t>
            </w:r>
            <w:proofErr w:type="spellEnd"/>
            <w:proofErr w:type="gramEnd"/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4203A0AF" w14:textId="77777777" w:rsidR="00F75CC1" w:rsidRDefault="00F75CC1" w:rsidP="00F75C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4.66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03838CF" w14:textId="5D71C43F" w:rsidR="00F75CC1" w:rsidRPr="00437DEB" w:rsidRDefault="00F75CC1" w:rsidP="00F75CC1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6.45</w:t>
            </w:r>
          </w:p>
        </w:tc>
      </w:tr>
      <w:tr w:rsidR="00F75CC1" w14:paraId="2FF43767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11CDF53B" w14:textId="77777777" w:rsidR="00F75CC1" w:rsidRDefault="00F75CC1" w:rsidP="00F75CC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Other,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Non Hispanic</w:t>
            </w:r>
            <w:proofErr w:type="spellEnd"/>
            <w:proofErr w:type="gramEnd"/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25459B46" w14:textId="77777777" w:rsidR="00F75CC1" w:rsidRDefault="00F75CC1" w:rsidP="00F75C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6.85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A6280CD" w14:textId="5C88F19B" w:rsidR="00F75CC1" w:rsidRPr="00437DEB" w:rsidRDefault="00F75CC1" w:rsidP="00F75CC1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6.78</w:t>
            </w:r>
          </w:p>
        </w:tc>
      </w:tr>
      <w:tr w:rsidR="00F75CC1" w14:paraId="438E8212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46FE38DE" w14:textId="77777777" w:rsidR="00F75CC1" w:rsidRDefault="00F75CC1" w:rsidP="00F75CC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Hispanic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21D87D4F" w14:textId="7E08CF1F" w:rsidR="00F75CC1" w:rsidRDefault="00F75CC1" w:rsidP="00F75C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6.4</w:t>
            </w:r>
            <w:r w:rsidR="005411D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094BFF51" w14:textId="66CB101B" w:rsidR="00F75CC1" w:rsidRPr="00437DEB" w:rsidRDefault="00F75CC1" w:rsidP="00F75CC1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6.05</w:t>
            </w:r>
          </w:p>
        </w:tc>
      </w:tr>
      <w:tr w:rsidR="00F75CC1" w14:paraId="458D7895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4D20B67E" w14:textId="77777777" w:rsidR="00F75CC1" w:rsidRDefault="00F75CC1" w:rsidP="00F75CC1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2+ Races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7B05E453" w14:textId="77777777" w:rsidR="00F75CC1" w:rsidRDefault="00F75CC1" w:rsidP="00F75C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C153B37" w14:textId="07323D2E" w:rsidR="00F75CC1" w:rsidRPr="00437DEB" w:rsidRDefault="00F75CC1" w:rsidP="00F75CC1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6.23</w:t>
            </w:r>
          </w:p>
        </w:tc>
      </w:tr>
      <w:tr w:rsidR="001C08CA" w14:paraId="47B7672D" w14:textId="77777777" w:rsidTr="00F50059">
        <w:trPr>
          <w:trHeight w:val="319"/>
        </w:trPr>
        <w:tc>
          <w:tcPr>
            <w:tcW w:w="6385" w:type="dxa"/>
            <w:gridSpan w:val="2"/>
            <w:shd w:val="clear" w:color="auto" w:fill="auto"/>
            <w:noWrap/>
            <w:vAlign w:val="bottom"/>
            <w:hideMark/>
          </w:tcPr>
          <w:p w14:paraId="5F57D088" w14:textId="77777777" w:rsidR="001C08CA" w:rsidRDefault="001C08CA" w:rsidP="00F50059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Political Partisanship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6E7DA88" w14:textId="77777777" w:rsidR="001C08CA" w:rsidRPr="00437DEB" w:rsidRDefault="001C08CA" w:rsidP="00F50059">
            <w:pPr>
              <w:rPr>
                <w:rFonts w:ascii="Calibri" w:hAnsi="Calibri" w:cs="Calibri"/>
                <w:i/>
                <w:iCs/>
                <w:color w:val="000000"/>
                <w:highlight w:val="yellow"/>
              </w:rPr>
            </w:pPr>
          </w:p>
        </w:tc>
      </w:tr>
      <w:tr w:rsidR="00083603" w14:paraId="1084B33F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61FE0608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Strong Democrat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693A5531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5.77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DE33567" w14:textId="71F18AE3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6.87</w:t>
            </w:r>
          </w:p>
        </w:tc>
      </w:tr>
      <w:tr w:rsidR="00083603" w14:paraId="39AE8BD4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4DDD310E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Strong Democrat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39AFD6A1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6.21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9C9B196" w14:textId="3285E076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6.58</w:t>
            </w:r>
          </w:p>
        </w:tc>
      </w:tr>
      <w:tr w:rsidR="00083603" w14:paraId="59A38501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783710AA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Lean Democrat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738742FD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721E038" w14:textId="1A8E0BBC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6.23</w:t>
            </w:r>
          </w:p>
        </w:tc>
      </w:tr>
      <w:tr w:rsidR="00083603" w14:paraId="35D58FF5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71326E32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Independent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36BA7784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7.42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2A87C677" w14:textId="7B385042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6.69</w:t>
            </w:r>
          </w:p>
        </w:tc>
      </w:tr>
      <w:tr w:rsidR="00083603" w14:paraId="59388EE5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5D0083D7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Lean Republican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77CEC723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7.63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52BA8977" w14:textId="56BAA61D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6.23</w:t>
            </w:r>
          </w:p>
        </w:tc>
      </w:tr>
      <w:tr w:rsidR="00083603" w14:paraId="2E4B7D7F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69CEB9E9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Strong Republican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3ABF0DDD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7.64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4E83B88B" w14:textId="400E2FF3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6.69</w:t>
            </w:r>
          </w:p>
        </w:tc>
      </w:tr>
      <w:tr w:rsidR="00083603" w14:paraId="46A64F5E" w14:textId="77777777" w:rsidTr="00F50059">
        <w:trPr>
          <w:trHeight w:val="319"/>
        </w:trPr>
        <w:tc>
          <w:tcPr>
            <w:tcW w:w="4074" w:type="dxa"/>
            <w:shd w:val="clear" w:color="auto" w:fill="auto"/>
            <w:noWrap/>
            <w:vAlign w:val="bottom"/>
            <w:hideMark/>
          </w:tcPr>
          <w:p w14:paraId="211A322D" w14:textId="77777777" w:rsidR="00083603" w:rsidRDefault="00083603" w:rsidP="00083603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Strong Republican</w:t>
            </w:r>
          </w:p>
        </w:tc>
        <w:tc>
          <w:tcPr>
            <w:tcW w:w="2311" w:type="dxa"/>
            <w:shd w:val="clear" w:color="auto" w:fill="auto"/>
            <w:noWrap/>
            <w:vAlign w:val="bottom"/>
            <w:hideMark/>
          </w:tcPr>
          <w:p w14:paraId="0503B54E" w14:textId="77777777" w:rsidR="00083603" w:rsidRDefault="00083603" w:rsidP="0008360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8.06</w:t>
            </w:r>
          </w:p>
        </w:tc>
        <w:tc>
          <w:tcPr>
            <w:tcW w:w="2609" w:type="dxa"/>
            <w:shd w:val="clear" w:color="auto" w:fill="auto"/>
            <w:noWrap/>
            <w:vAlign w:val="bottom"/>
            <w:hideMark/>
          </w:tcPr>
          <w:p w14:paraId="7A4F135A" w14:textId="1E8666DC" w:rsidR="00083603" w:rsidRPr="00437DEB" w:rsidRDefault="00083603" w:rsidP="00083603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7.11</w:t>
            </w:r>
          </w:p>
        </w:tc>
      </w:tr>
    </w:tbl>
    <w:p w14:paraId="753FA3BC" w14:textId="77777777" w:rsidR="001C08CA" w:rsidRPr="004654E4" w:rsidRDefault="001C08CA" w:rsidP="001C08CA"/>
    <w:p w14:paraId="5E83B5C6" w14:textId="77777777" w:rsidR="001C08CA" w:rsidRDefault="001C08CA"/>
    <w:sectPr w:rsidR="001C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E0"/>
    <w:rsid w:val="00056EDA"/>
    <w:rsid w:val="00083603"/>
    <w:rsid w:val="001A71CA"/>
    <w:rsid w:val="001C08CA"/>
    <w:rsid w:val="00315A37"/>
    <w:rsid w:val="003B5EA5"/>
    <w:rsid w:val="003B7842"/>
    <w:rsid w:val="004263FD"/>
    <w:rsid w:val="00437DEB"/>
    <w:rsid w:val="005411D6"/>
    <w:rsid w:val="00663205"/>
    <w:rsid w:val="00853145"/>
    <w:rsid w:val="00B76EED"/>
    <w:rsid w:val="00BB5D9C"/>
    <w:rsid w:val="00C95933"/>
    <w:rsid w:val="00D436B2"/>
    <w:rsid w:val="00D627E0"/>
    <w:rsid w:val="00D82674"/>
    <w:rsid w:val="00F10A7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E39D"/>
  <w15:chartTrackingRefBased/>
  <w15:docId w15:val="{4D99DDC1-406C-4E9C-8BF6-31DFB2E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Rajasekar, Neeraj</dc:creator>
  <cp:keywords/>
  <dc:description/>
  <cp:lastModifiedBy>Rajasekar, Neeraj</cp:lastModifiedBy>
  <cp:revision>17</cp:revision>
  <dcterms:created xsi:type="dcterms:W3CDTF">2024-01-11T04:17:00Z</dcterms:created>
  <dcterms:modified xsi:type="dcterms:W3CDTF">2024-01-19T23:49:00Z</dcterms:modified>
</cp:coreProperties>
</file>