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E01AE" w14:textId="19C96512" w:rsidR="00116E89" w:rsidRDefault="00116E89" w:rsidP="00116E89">
      <w:pPr>
        <w:pStyle w:val="Heading2"/>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Supplementary Files</w:t>
      </w:r>
    </w:p>
    <w:p w14:paraId="46BEFB20" w14:textId="77777777" w:rsidR="00116E89" w:rsidRPr="00116E89" w:rsidRDefault="00116E89" w:rsidP="00116E89"/>
    <w:p w14:paraId="327EF384" w14:textId="4B24C9C9" w:rsidR="00116E89" w:rsidRDefault="00116E89" w:rsidP="00116E89">
      <w:pPr>
        <w:pStyle w:val="Heading2"/>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Appendix A- </w:t>
      </w:r>
      <w:r w:rsidRPr="00F40BD7">
        <w:rPr>
          <w:rFonts w:ascii="Times New Roman" w:hAnsi="Times New Roman" w:cs="Times New Roman"/>
          <w:b/>
          <w:bCs/>
          <w:color w:val="000000" w:themeColor="text1"/>
          <w:sz w:val="24"/>
          <w:szCs w:val="24"/>
        </w:rPr>
        <w:t>Demographic and Referral Characteristics in Full</w:t>
      </w:r>
    </w:p>
    <w:p w14:paraId="4B50E1D3" w14:textId="77777777" w:rsidR="00116E89" w:rsidRPr="00194177" w:rsidRDefault="00116E89" w:rsidP="00116E89"/>
    <w:tbl>
      <w:tblPr>
        <w:tblStyle w:val="TableGrid"/>
        <w:tblW w:w="4876" w:type="pct"/>
        <w:tblLook w:val="04A0" w:firstRow="1" w:lastRow="0" w:firstColumn="1" w:lastColumn="0" w:noHBand="0" w:noVBand="1"/>
      </w:tblPr>
      <w:tblGrid>
        <w:gridCol w:w="2270"/>
        <w:gridCol w:w="993"/>
        <w:gridCol w:w="1115"/>
        <w:gridCol w:w="1013"/>
        <w:gridCol w:w="1263"/>
        <w:gridCol w:w="1071"/>
        <w:gridCol w:w="1071"/>
      </w:tblGrid>
      <w:tr w:rsidR="00116E89" w:rsidRPr="00F40BD7" w14:paraId="4B19BB6E" w14:textId="77777777" w:rsidTr="009F6EA9">
        <w:tc>
          <w:tcPr>
            <w:tcW w:w="5000" w:type="pct"/>
            <w:gridSpan w:val="7"/>
            <w:tcBorders>
              <w:top w:val="nil"/>
              <w:left w:val="nil"/>
              <w:bottom w:val="single" w:sz="4" w:space="0" w:color="auto"/>
              <w:right w:val="nil"/>
            </w:tcBorders>
          </w:tcPr>
          <w:p w14:paraId="78F43171" w14:textId="77777777" w:rsidR="00116E89" w:rsidRPr="00741973" w:rsidRDefault="00116E89" w:rsidP="009F6EA9">
            <w:pPr>
              <w:rPr>
                <w:i/>
                <w:iCs/>
              </w:rPr>
            </w:pPr>
            <w:r w:rsidRPr="00741973">
              <w:rPr>
                <w:i/>
                <w:iCs/>
              </w:rPr>
              <w:t xml:space="preserve">Demographic </w:t>
            </w:r>
            <w:r>
              <w:rPr>
                <w:i/>
                <w:iCs/>
              </w:rPr>
              <w:t>C</w:t>
            </w:r>
            <w:r w:rsidRPr="00741973">
              <w:rPr>
                <w:i/>
                <w:iCs/>
              </w:rPr>
              <w:t xml:space="preserve">haracteristics </w:t>
            </w:r>
            <w:r>
              <w:rPr>
                <w:i/>
                <w:iCs/>
              </w:rPr>
              <w:t>of O</w:t>
            </w:r>
            <w:r w:rsidRPr="00741973">
              <w:rPr>
                <w:i/>
                <w:iCs/>
              </w:rPr>
              <w:t xml:space="preserve">verall </w:t>
            </w:r>
            <w:r>
              <w:rPr>
                <w:i/>
                <w:iCs/>
              </w:rPr>
              <w:t xml:space="preserve">Sample </w:t>
            </w:r>
            <w:r w:rsidRPr="00741973">
              <w:rPr>
                <w:i/>
                <w:iCs/>
              </w:rPr>
              <w:t xml:space="preserve">and by </w:t>
            </w:r>
            <w:r>
              <w:rPr>
                <w:i/>
                <w:iCs/>
              </w:rPr>
              <w:t>O</w:t>
            </w:r>
            <w:r w:rsidRPr="00741973">
              <w:rPr>
                <w:i/>
                <w:iCs/>
              </w:rPr>
              <w:t>pt-</w:t>
            </w:r>
            <w:r>
              <w:rPr>
                <w:i/>
                <w:iCs/>
              </w:rPr>
              <w:t>I</w:t>
            </w:r>
            <w:r w:rsidRPr="00741973">
              <w:rPr>
                <w:i/>
                <w:iCs/>
              </w:rPr>
              <w:t xml:space="preserve">n </w:t>
            </w:r>
            <w:r>
              <w:rPr>
                <w:i/>
                <w:iCs/>
              </w:rPr>
              <w:t>G</w:t>
            </w:r>
            <w:r w:rsidRPr="00741973">
              <w:rPr>
                <w:i/>
                <w:iCs/>
              </w:rPr>
              <w:t>roup</w:t>
            </w:r>
          </w:p>
        </w:tc>
      </w:tr>
      <w:tr w:rsidR="00116E89" w:rsidRPr="00F40BD7" w14:paraId="23381936" w14:textId="77777777" w:rsidTr="009F6EA9">
        <w:tc>
          <w:tcPr>
            <w:tcW w:w="1290" w:type="pct"/>
            <w:tcBorders>
              <w:top w:val="nil"/>
              <w:left w:val="nil"/>
              <w:bottom w:val="single" w:sz="4" w:space="0" w:color="auto"/>
              <w:right w:val="nil"/>
            </w:tcBorders>
          </w:tcPr>
          <w:p w14:paraId="35383CB5" w14:textId="77777777" w:rsidR="00116E89" w:rsidRPr="00F40BD7" w:rsidRDefault="00116E89" w:rsidP="009F6EA9">
            <w:pPr>
              <w:jc w:val="center"/>
            </w:pPr>
            <w:r>
              <w:t>Characteristic</w:t>
            </w:r>
          </w:p>
        </w:tc>
        <w:tc>
          <w:tcPr>
            <w:tcW w:w="1198" w:type="pct"/>
            <w:gridSpan w:val="2"/>
            <w:tcBorders>
              <w:top w:val="single" w:sz="4" w:space="0" w:color="auto"/>
              <w:left w:val="nil"/>
              <w:bottom w:val="single" w:sz="4" w:space="0" w:color="auto"/>
              <w:right w:val="nil"/>
            </w:tcBorders>
            <w:shd w:val="clear" w:color="auto" w:fill="F2F2F2" w:themeFill="background1" w:themeFillShade="F2"/>
          </w:tcPr>
          <w:p w14:paraId="497DCC1D" w14:textId="77777777" w:rsidR="00116E89" w:rsidRPr="00F40BD7" w:rsidRDefault="00116E89" w:rsidP="009F6EA9">
            <w:pPr>
              <w:jc w:val="center"/>
            </w:pPr>
            <w:r w:rsidRPr="00F40BD7">
              <w:t>Overall (</w:t>
            </w:r>
            <w:r w:rsidRPr="00F40BD7">
              <w:rPr>
                <w:i/>
                <w:iCs/>
              </w:rPr>
              <w:t>N</w:t>
            </w:r>
            <w:r w:rsidRPr="00F40BD7">
              <w:t>= 4026)</w:t>
            </w:r>
          </w:p>
        </w:tc>
        <w:tc>
          <w:tcPr>
            <w:tcW w:w="1294" w:type="pct"/>
            <w:gridSpan w:val="2"/>
            <w:tcBorders>
              <w:top w:val="single" w:sz="4" w:space="0" w:color="auto"/>
              <w:left w:val="nil"/>
              <w:bottom w:val="single" w:sz="4" w:space="0" w:color="auto"/>
              <w:right w:val="nil"/>
            </w:tcBorders>
          </w:tcPr>
          <w:p w14:paraId="7A0C3EA3" w14:textId="77777777" w:rsidR="00116E89" w:rsidRPr="00F40BD7" w:rsidRDefault="00116E89" w:rsidP="009F6EA9">
            <w:pPr>
              <w:jc w:val="center"/>
            </w:pPr>
            <w:r w:rsidRPr="00F40BD7">
              <w:t>Opted-in (</w:t>
            </w:r>
            <w:r w:rsidRPr="00F40BD7">
              <w:rPr>
                <w:i/>
                <w:iCs/>
              </w:rPr>
              <w:t>n</w:t>
            </w:r>
            <w:r w:rsidRPr="00F40BD7">
              <w:t>= 3335)</w:t>
            </w:r>
          </w:p>
        </w:tc>
        <w:tc>
          <w:tcPr>
            <w:tcW w:w="1219" w:type="pct"/>
            <w:gridSpan w:val="2"/>
            <w:tcBorders>
              <w:top w:val="single" w:sz="4" w:space="0" w:color="auto"/>
              <w:left w:val="nil"/>
              <w:bottom w:val="single" w:sz="4" w:space="0" w:color="auto"/>
              <w:right w:val="nil"/>
            </w:tcBorders>
            <w:shd w:val="clear" w:color="auto" w:fill="F2F2F2" w:themeFill="background1" w:themeFillShade="F2"/>
          </w:tcPr>
          <w:p w14:paraId="42CBE5B5" w14:textId="77777777" w:rsidR="00116E89" w:rsidRPr="00F40BD7" w:rsidRDefault="00116E89" w:rsidP="009F6EA9">
            <w:pPr>
              <w:jc w:val="center"/>
            </w:pPr>
            <w:r w:rsidRPr="00F40BD7">
              <w:t>Did not opt-in (</w:t>
            </w:r>
            <w:r w:rsidRPr="00F40BD7">
              <w:rPr>
                <w:i/>
                <w:iCs/>
              </w:rPr>
              <w:t>n</w:t>
            </w:r>
            <w:r w:rsidRPr="00F40BD7">
              <w:t>= 691)</w:t>
            </w:r>
          </w:p>
        </w:tc>
      </w:tr>
      <w:tr w:rsidR="00116E89" w:rsidRPr="00F40BD7" w14:paraId="1AF58CED" w14:textId="77777777" w:rsidTr="009F6EA9">
        <w:tc>
          <w:tcPr>
            <w:tcW w:w="1290" w:type="pct"/>
            <w:tcBorders>
              <w:top w:val="single" w:sz="4" w:space="0" w:color="auto"/>
              <w:left w:val="nil"/>
              <w:bottom w:val="nil"/>
              <w:right w:val="nil"/>
            </w:tcBorders>
          </w:tcPr>
          <w:p w14:paraId="3A2BF8E5" w14:textId="77777777" w:rsidR="00116E89" w:rsidRPr="00F40BD7" w:rsidRDefault="00116E89" w:rsidP="009F6EA9"/>
        </w:tc>
        <w:tc>
          <w:tcPr>
            <w:tcW w:w="564" w:type="pct"/>
            <w:tcBorders>
              <w:top w:val="nil"/>
              <w:left w:val="nil"/>
              <w:bottom w:val="single" w:sz="4" w:space="0" w:color="auto"/>
              <w:right w:val="nil"/>
            </w:tcBorders>
            <w:shd w:val="clear" w:color="auto" w:fill="F2F2F2" w:themeFill="background1" w:themeFillShade="F2"/>
          </w:tcPr>
          <w:p w14:paraId="43F83F95" w14:textId="77777777" w:rsidR="00116E89" w:rsidRPr="00F40BD7" w:rsidRDefault="00116E89" w:rsidP="009F6EA9">
            <w:pPr>
              <w:jc w:val="center"/>
              <w:rPr>
                <w:i/>
                <w:iCs/>
              </w:rPr>
            </w:pPr>
            <w:r w:rsidRPr="00F40BD7">
              <w:rPr>
                <w:i/>
                <w:iCs/>
              </w:rPr>
              <w:t>n</w:t>
            </w:r>
          </w:p>
        </w:tc>
        <w:tc>
          <w:tcPr>
            <w:tcW w:w="634" w:type="pct"/>
            <w:tcBorders>
              <w:top w:val="nil"/>
              <w:left w:val="nil"/>
              <w:bottom w:val="single" w:sz="4" w:space="0" w:color="auto"/>
              <w:right w:val="nil"/>
            </w:tcBorders>
            <w:shd w:val="clear" w:color="auto" w:fill="F2F2F2" w:themeFill="background1" w:themeFillShade="F2"/>
          </w:tcPr>
          <w:p w14:paraId="25AC2187" w14:textId="77777777" w:rsidR="00116E89" w:rsidRPr="00F40BD7" w:rsidRDefault="00116E89" w:rsidP="009F6EA9">
            <w:pPr>
              <w:jc w:val="center"/>
              <w:rPr>
                <w:i/>
                <w:iCs/>
              </w:rPr>
            </w:pPr>
            <w:r w:rsidRPr="00F40BD7">
              <w:rPr>
                <w:i/>
                <w:iCs/>
              </w:rPr>
              <w:t>%</w:t>
            </w:r>
          </w:p>
        </w:tc>
        <w:tc>
          <w:tcPr>
            <w:tcW w:w="576" w:type="pct"/>
            <w:tcBorders>
              <w:top w:val="nil"/>
              <w:left w:val="nil"/>
              <w:bottom w:val="single" w:sz="4" w:space="0" w:color="auto"/>
              <w:right w:val="nil"/>
            </w:tcBorders>
          </w:tcPr>
          <w:p w14:paraId="578F0F2F" w14:textId="77777777" w:rsidR="00116E89" w:rsidRPr="00F40BD7" w:rsidRDefault="00116E89" w:rsidP="009F6EA9">
            <w:pPr>
              <w:jc w:val="center"/>
              <w:rPr>
                <w:i/>
                <w:iCs/>
              </w:rPr>
            </w:pPr>
            <w:r w:rsidRPr="00F40BD7">
              <w:rPr>
                <w:i/>
                <w:iCs/>
              </w:rPr>
              <w:t>n</w:t>
            </w:r>
          </w:p>
        </w:tc>
        <w:tc>
          <w:tcPr>
            <w:tcW w:w="718" w:type="pct"/>
            <w:tcBorders>
              <w:top w:val="nil"/>
              <w:left w:val="nil"/>
              <w:bottom w:val="single" w:sz="4" w:space="0" w:color="auto"/>
              <w:right w:val="nil"/>
            </w:tcBorders>
          </w:tcPr>
          <w:p w14:paraId="2646616E" w14:textId="77777777" w:rsidR="00116E89" w:rsidRPr="00F40BD7" w:rsidRDefault="00116E89" w:rsidP="009F6EA9">
            <w:pPr>
              <w:jc w:val="center"/>
            </w:pPr>
            <w:r w:rsidRPr="00F40BD7">
              <w:t>%</w:t>
            </w:r>
          </w:p>
        </w:tc>
        <w:tc>
          <w:tcPr>
            <w:tcW w:w="609" w:type="pct"/>
            <w:tcBorders>
              <w:top w:val="nil"/>
              <w:left w:val="nil"/>
              <w:bottom w:val="single" w:sz="4" w:space="0" w:color="auto"/>
              <w:right w:val="nil"/>
            </w:tcBorders>
            <w:shd w:val="clear" w:color="auto" w:fill="F2F2F2" w:themeFill="background1" w:themeFillShade="F2"/>
          </w:tcPr>
          <w:p w14:paraId="75148D41" w14:textId="77777777" w:rsidR="00116E89" w:rsidRPr="00F40BD7" w:rsidRDefault="00116E89" w:rsidP="009F6EA9">
            <w:pPr>
              <w:jc w:val="center"/>
              <w:rPr>
                <w:i/>
                <w:iCs/>
              </w:rPr>
            </w:pPr>
            <w:r w:rsidRPr="00F40BD7">
              <w:rPr>
                <w:i/>
                <w:iCs/>
              </w:rPr>
              <w:t>n</w:t>
            </w:r>
          </w:p>
        </w:tc>
        <w:tc>
          <w:tcPr>
            <w:tcW w:w="610" w:type="pct"/>
            <w:tcBorders>
              <w:top w:val="nil"/>
              <w:left w:val="nil"/>
              <w:bottom w:val="single" w:sz="4" w:space="0" w:color="auto"/>
              <w:right w:val="nil"/>
            </w:tcBorders>
            <w:shd w:val="clear" w:color="auto" w:fill="F2F2F2" w:themeFill="background1" w:themeFillShade="F2"/>
          </w:tcPr>
          <w:p w14:paraId="307BDDB7" w14:textId="77777777" w:rsidR="00116E89" w:rsidRPr="00F40BD7" w:rsidRDefault="00116E89" w:rsidP="009F6EA9">
            <w:pPr>
              <w:jc w:val="center"/>
            </w:pPr>
            <w:r w:rsidRPr="00F40BD7">
              <w:t>%</w:t>
            </w:r>
          </w:p>
        </w:tc>
      </w:tr>
      <w:tr w:rsidR="00116E89" w:rsidRPr="00F40BD7" w14:paraId="11AA7081" w14:textId="77777777" w:rsidTr="009F6EA9">
        <w:tc>
          <w:tcPr>
            <w:tcW w:w="1290" w:type="pct"/>
            <w:tcBorders>
              <w:top w:val="nil"/>
              <w:left w:val="nil"/>
              <w:bottom w:val="nil"/>
              <w:right w:val="nil"/>
            </w:tcBorders>
          </w:tcPr>
          <w:p w14:paraId="592C1299" w14:textId="77777777" w:rsidR="00116E89" w:rsidRPr="00F40BD7" w:rsidRDefault="00116E89" w:rsidP="009F6EA9">
            <w:r w:rsidRPr="00F40BD7">
              <w:t>Age (</w:t>
            </w:r>
            <w:r w:rsidRPr="00F40BD7">
              <w:rPr>
                <w:i/>
                <w:iCs/>
              </w:rPr>
              <w:t>M, SD</w:t>
            </w:r>
            <w:r w:rsidRPr="00F40BD7">
              <w:t>)</w:t>
            </w:r>
          </w:p>
        </w:tc>
        <w:tc>
          <w:tcPr>
            <w:tcW w:w="564" w:type="pct"/>
            <w:tcBorders>
              <w:top w:val="single" w:sz="4" w:space="0" w:color="auto"/>
              <w:left w:val="nil"/>
              <w:bottom w:val="nil"/>
              <w:right w:val="nil"/>
            </w:tcBorders>
            <w:shd w:val="clear" w:color="auto" w:fill="F2F2F2" w:themeFill="background1" w:themeFillShade="F2"/>
          </w:tcPr>
          <w:p w14:paraId="0AD261C2" w14:textId="77777777" w:rsidR="00116E89" w:rsidRPr="00F40BD7" w:rsidRDefault="00116E89" w:rsidP="009F6EA9">
            <w:pPr>
              <w:jc w:val="center"/>
            </w:pPr>
            <w:r w:rsidRPr="00F40BD7">
              <w:t>72.</w:t>
            </w:r>
            <w:r>
              <w:t>9</w:t>
            </w:r>
          </w:p>
        </w:tc>
        <w:tc>
          <w:tcPr>
            <w:tcW w:w="634" w:type="pct"/>
            <w:tcBorders>
              <w:top w:val="single" w:sz="4" w:space="0" w:color="auto"/>
              <w:left w:val="nil"/>
              <w:bottom w:val="nil"/>
              <w:right w:val="nil"/>
            </w:tcBorders>
            <w:shd w:val="clear" w:color="auto" w:fill="F2F2F2" w:themeFill="background1" w:themeFillShade="F2"/>
          </w:tcPr>
          <w:p w14:paraId="43FD11B7" w14:textId="77777777" w:rsidR="00116E89" w:rsidRPr="00F40BD7" w:rsidRDefault="00116E89" w:rsidP="009F6EA9">
            <w:pPr>
              <w:jc w:val="center"/>
            </w:pPr>
            <w:r w:rsidRPr="00F40BD7">
              <w:t>6.</w:t>
            </w:r>
            <w:r>
              <w:t>5</w:t>
            </w:r>
          </w:p>
        </w:tc>
        <w:tc>
          <w:tcPr>
            <w:tcW w:w="576" w:type="pct"/>
            <w:tcBorders>
              <w:top w:val="single" w:sz="4" w:space="0" w:color="auto"/>
              <w:left w:val="nil"/>
              <w:bottom w:val="nil"/>
              <w:right w:val="nil"/>
            </w:tcBorders>
          </w:tcPr>
          <w:p w14:paraId="5E9D62D5" w14:textId="77777777" w:rsidR="00116E89" w:rsidRPr="00F40BD7" w:rsidRDefault="00116E89" w:rsidP="009F6EA9">
            <w:pPr>
              <w:jc w:val="center"/>
            </w:pPr>
            <w:r w:rsidRPr="00F40BD7">
              <w:t>72.</w:t>
            </w:r>
            <w:r>
              <w:t>6</w:t>
            </w:r>
          </w:p>
        </w:tc>
        <w:tc>
          <w:tcPr>
            <w:tcW w:w="718" w:type="pct"/>
            <w:tcBorders>
              <w:top w:val="single" w:sz="4" w:space="0" w:color="auto"/>
              <w:left w:val="nil"/>
              <w:bottom w:val="nil"/>
              <w:right w:val="nil"/>
            </w:tcBorders>
          </w:tcPr>
          <w:p w14:paraId="56E57EE9" w14:textId="77777777" w:rsidR="00116E89" w:rsidRPr="00F40BD7" w:rsidRDefault="00116E89" w:rsidP="009F6EA9">
            <w:pPr>
              <w:jc w:val="center"/>
            </w:pPr>
            <w:r w:rsidRPr="00F40BD7">
              <w:t>6.</w:t>
            </w:r>
            <w:r>
              <w:t>3</w:t>
            </w:r>
          </w:p>
        </w:tc>
        <w:tc>
          <w:tcPr>
            <w:tcW w:w="609" w:type="pct"/>
            <w:tcBorders>
              <w:top w:val="single" w:sz="4" w:space="0" w:color="auto"/>
              <w:left w:val="nil"/>
              <w:bottom w:val="nil"/>
              <w:right w:val="nil"/>
            </w:tcBorders>
            <w:shd w:val="clear" w:color="auto" w:fill="F2F2F2" w:themeFill="background1" w:themeFillShade="F2"/>
          </w:tcPr>
          <w:p w14:paraId="3D42A250" w14:textId="77777777" w:rsidR="00116E89" w:rsidRPr="00F40BD7" w:rsidRDefault="00116E89" w:rsidP="009F6EA9">
            <w:pPr>
              <w:jc w:val="center"/>
            </w:pPr>
            <w:r w:rsidRPr="00F40BD7">
              <w:t>74.</w:t>
            </w:r>
            <w:r>
              <w:t>4</w:t>
            </w:r>
          </w:p>
        </w:tc>
        <w:tc>
          <w:tcPr>
            <w:tcW w:w="610" w:type="pct"/>
            <w:tcBorders>
              <w:top w:val="single" w:sz="4" w:space="0" w:color="auto"/>
              <w:left w:val="nil"/>
              <w:bottom w:val="nil"/>
              <w:right w:val="nil"/>
            </w:tcBorders>
            <w:shd w:val="clear" w:color="auto" w:fill="F2F2F2" w:themeFill="background1" w:themeFillShade="F2"/>
          </w:tcPr>
          <w:p w14:paraId="40599F98" w14:textId="77777777" w:rsidR="00116E89" w:rsidRPr="00F40BD7" w:rsidRDefault="00116E89" w:rsidP="009F6EA9">
            <w:pPr>
              <w:jc w:val="center"/>
            </w:pPr>
            <w:r w:rsidRPr="00F40BD7">
              <w:t>7.</w:t>
            </w:r>
            <w:r>
              <w:t>1</w:t>
            </w:r>
          </w:p>
          <w:p w14:paraId="494C5D77" w14:textId="77777777" w:rsidR="00116E89" w:rsidRPr="00F40BD7" w:rsidRDefault="00116E89" w:rsidP="009F6EA9">
            <w:pPr>
              <w:jc w:val="center"/>
            </w:pPr>
          </w:p>
        </w:tc>
      </w:tr>
      <w:tr w:rsidR="00116E89" w:rsidRPr="00F40BD7" w14:paraId="35CBA589" w14:textId="77777777" w:rsidTr="009F6EA9">
        <w:tc>
          <w:tcPr>
            <w:tcW w:w="1290" w:type="pct"/>
            <w:tcBorders>
              <w:top w:val="nil"/>
              <w:left w:val="nil"/>
              <w:bottom w:val="nil"/>
              <w:right w:val="nil"/>
            </w:tcBorders>
          </w:tcPr>
          <w:p w14:paraId="52AAC946" w14:textId="77777777" w:rsidR="00116E89" w:rsidRPr="00F40BD7" w:rsidRDefault="00116E89" w:rsidP="009F6EA9">
            <w:r w:rsidRPr="00F40BD7">
              <w:t>Gender</w:t>
            </w:r>
          </w:p>
        </w:tc>
        <w:tc>
          <w:tcPr>
            <w:tcW w:w="564" w:type="pct"/>
            <w:tcBorders>
              <w:top w:val="nil"/>
              <w:left w:val="nil"/>
              <w:bottom w:val="nil"/>
              <w:right w:val="nil"/>
            </w:tcBorders>
            <w:shd w:val="clear" w:color="auto" w:fill="F2F2F2" w:themeFill="background1" w:themeFillShade="F2"/>
          </w:tcPr>
          <w:p w14:paraId="7CF8560C" w14:textId="77777777" w:rsidR="00116E89" w:rsidRPr="00F40BD7" w:rsidRDefault="00116E89" w:rsidP="009F6EA9">
            <w:pPr>
              <w:jc w:val="center"/>
            </w:pPr>
          </w:p>
        </w:tc>
        <w:tc>
          <w:tcPr>
            <w:tcW w:w="634" w:type="pct"/>
            <w:tcBorders>
              <w:top w:val="nil"/>
              <w:left w:val="nil"/>
              <w:bottom w:val="nil"/>
              <w:right w:val="nil"/>
            </w:tcBorders>
            <w:shd w:val="clear" w:color="auto" w:fill="F2F2F2" w:themeFill="background1" w:themeFillShade="F2"/>
          </w:tcPr>
          <w:p w14:paraId="5E09FF79" w14:textId="77777777" w:rsidR="00116E89" w:rsidRPr="00F40BD7" w:rsidRDefault="00116E89" w:rsidP="009F6EA9">
            <w:pPr>
              <w:jc w:val="center"/>
            </w:pPr>
          </w:p>
        </w:tc>
        <w:tc>
          <w:tcPr>
            <w:tcW w:w="576" w:type="pct"/>
            <w:tcBorders>
              <w:top w:val="nil"/>
              <w:left w:val="nil"/>
              <w:bottom w:val="nil"/>
              <w:right w:val="nil"/>
            </w:tcBorders>
          </w:tcPr>
          <w:p w14:paraId="409A9B33" w14:textId="77777777" w:rsidR="00116E89" w:rsidRPr="00F40BD7" w:rsidRDefault="00116E89" w:rsidP="009F6EA9">
            <w:pPr>
              <w:jc w:val="center"/>
            </w:pPr>
          </w:p>
        </w:tc>
        <w:tc>
          <w:tcPr>
            <w:tcW w:w="718" w:type="pct"/>
            <w:tcBorders>
              <w:top w:val="nil"/>
              <w:left w:val="nil"/>
              <w:bottom w:val="nil"/>
              <w:right w:val="nil"/>
            </w:tcBorders>
          </w:tcPr>
          <w:p w14:paraId="0640CFFE" w14:textId="77777777" w:rsidR="00116E89" w:rsidRPr="00F40BD7" w:rsidRDefault="00116E89" w:rsidP="009F6EA9">
            <w:pPr>
              <w:jc w:val="center"/>
            </w:pPr>
          </w:p>
        </w:tc>
        <w:tc>
          <w:tcPr>
            <w:tcW w:w="609" w:type="pct"/>
            <w:tcBorders>
              <w:top w:val="nil"/>
              <w:left w:val="nil"/>
              <w:bottom w:val="nil"/>
              <w:right w:val="nil"/>
            </w:tcBorders>
            <w:shd w:val="clear" w:color="auto" w:fill="F2F2F2" w:themeFill="background1" w:themeFillShade="F2"/>
          </w:tcPr>
          <w:p w14:paraId="7F77FC4A" w14:textId="77777777" w:rsidR="00116E89" w:rsidRPr="00F40BD7" w:rsidRDefault="00116E89" w:rsidP="009F6EA9">
            <w:pPr>
              <w:jc w:val="center"/>
            </w:pPr>
          </w:p>
        </w:tc>
        <w:tc>
          <w:tcPr>
            <w:tcW w:w="610" w:type="pct"/>
            <w:tcBorders>
              <w:top w:val="nil"/>
              <w:left w:val="nil"/>
              <w:bottom w:val="nil"/>
              <w:right w:val="nil"/>
            </w:tcBorders>
            <w:shd w:val="clear" w:color="auto" w:fill="F2F2F2" w:themeFill="background1" w:themeFillShade="F2"/>
          </w:tcPr>
          <w:p w14:paraId="3916ABDA" w14:textId="77777777" w:rsidR="00116E89" w:rsidRPr="00F40BD7" w:rsidRDefault="00116E89" w:rsidP="009F6EA9">
            <w:pPr>
              <w:jc w:val="center"/>
            </w:pPr>
          </w:p>
        </w:tc>
      </w:tr>
      <w:tr w:rsidR="00116E89" w:rsidRPr="00F40BD7" w14:paraId="1AE77A0B" w14:textId="77777777" w:rsidTr="009F6EA9">
        <w:tc>
          <w:tcPr>
            <w:tcW w:w="1290" w:type="pct"/>
            <w:tcBorders>
              <w:top w:val="nil"/>
              <w:left w:val="nil"/>
              <w:bottom w:val="nil"/>
              <w:right w:val="nil"/>
            </w:tcBorders>
          </w:tcPr>
          <w:p w14:paraId="609A3C5A" w14:textId="77777777" w:rsidR="00116E89" w:rsidRPr="00F40BD7" w:rsidRDefault="00116E89" w:rsidP="009F6EA9">
            <w:pPr>
              <w:jc w:val="right"/>
              <w:rPr>
                <w:i/>
                <w:iCs/>
              </w:rPr>
            </w:pPr>
            <w:r w:rsidRPr="00F40BD7">
              <w:rPr>
                <w:i/>
                <w:iCs/>
              </w:rPr>
              <w:t>Female</w:t>
            </w:r>
          </w:p>
        </w:tc>
        <w:tc>
          <w:tcPr>
            <w:tcW w:w="564" w:type="pct"/>
            <w:tcBorders>
              <w:top w:val="nil"/>
              <w:left w:val="nil"/>
              <w:bottom w:val="nil"/>
              <w:right w:val="nil"/>
            </w:tcBorders>
            <w:shd w:val="clear" w:color="auto" w:fill="F2F2F2" w:themeFill="background1" w:themeFillShade="F2"/>
          </w:tcPr>
          <w:p w14:paraId="180A42C2" w14:textId="77777777" w:rsidR="00116E89" w:rsidRPr="00F40BD7" w:rsidRDefault="00116E89" w:rsidP="009F6EA9">
            <w:pPr>
              <w:jc w:val="center"/>
            </w:pPr>
            <w:r w:rsidRPr="00F40BD7">
              <w:t>2732</w:t>
            </w:r>
          </w:p>
        </w:tc>
        <w:tc>
          <w:tcPr>
            <w:tcW w:w="634" w:type="pct"/>
            <w:tcBorders>
              <w:top w:val="nil"/>
              <w:left w:val="nil"/>
              <w:bottom w:val="nil"/>
              <w:right w:val="nil"/>
            </w:tcBorders>
            <w:shd w:val="clear" w:color="auto" w:fill="F2F2F2" w:themeFill="background1" w:themeFillShade="F2"/>
          </w:tcPr>
          <w:p w14:paraId="5CAFBBD4" w14:textId="77777777" w:rsidR="00116E89" w:rsidRPr="00F40BD7" w:rsidRDefault="00116E89" w:rsidP="009F6EA9">
            <w:pPr>
              <w:jc w:val="center"/>
            </w:pPr>
            <w:r w:rsidRPr="00F40BD7">
              <w:t>67.</w:t>
            </w:r>
            <w:r>
              <w:t>9</w:t>
            </w:r>
          </w:p>
        </w:tc>
        <w:tc>
          <w:tcPr>
            <w:tcW w:w="576" w:type="pct"/>
            <w:tcBorders>
              <w:top w:val="nil"/>
              <w:left w:val="nil"/>
              <w:bottom w:val="nil"/>
              <w:right w:val="nil"/>
            </w:tcBorders>
          </w:tcPr>
          <w:p w14:paraId="5CC5AC6D" w14:textId="77777777" w:rsidR="00116E89" w:rsidRPr="00F40BD7" w:rsidRDefault="00116E89" w:rsidP="009F6EA9">
            <w:pPr>
              <w:jc w:val="center"/>
            </w:pPr>
            <w:r w:rsidRPr="00F40BD7">
              <w:t>2264</w:t>
            </w:r>
          </w:p>
        </w:tc>
        <w:tc>
          <w:tcPr>
            <w:tcW w:w="718" w:type="pct"/>
            <w:tcBorders>
              <w:top w:val="nil"/>
              <w:left w:val="nil"/>
              <w:bottom w:val="nil"/>
              <w:right w:val="nil"/>
            </w:tcBorders>
            <w:shd w:val="clear" w:color="auto" w:fill="auto"/>
          </w:tcPr>
          <w:p w14:paraId="2674A778" w14:textId="77777777" w:rsidR="00116E89" w:rsidRPr="00F40BD7" w:rsidRDefault="00116E89" w:rsidP="009F6EA9">
            <w:pPr>
              <w:jc w:val="center"/>
            </w:pPr>
            <w:r w:rsidRPr="00F40BD7">
              <w:t>67.</w:t>
            </w:r>
            <w:r>
              <w:t>9</w:t>
            </w:r>
          </w:p>
        </w:tc>
        <w:tc>
          <w:tcPr>
            <w:tcW w:w="609" w:type="pct"/>
            <w:tcBorders>
              <w:top w:val="nil"/>
              <w:left w:val="nil"/>
              <w:bottom w:val="nil"/>
              <w:right w:val="nil"/>
            </w:tcBorders>
            <w:shd w:val="clear" w:color="auto" w:fill="F2F2F2" w:themeFill="background1" w:themeFillShade="F2"/>
          </w:tcPr>
          <w:p w14:paraId="64496036" w14:textId="77777777" w:rsidR="00116E89" w:rsidRPr="00F40BD7" w:rsidRDefault="00116E89" w:rsidP="009F6EA9">
            <w:pPr>
              <w:jc w:val="center"/>
            </w:pPr>
            <w:r w:rsidRPr="00F40BD7">
              <w:t>468</w:t>
            </w:r>
          </w:p>
        </w:tc>
        <w:tc>
          <w:tcPr>
            <w:tcW w:w="610" w:type="pct"/>
            <w:tcBorders>
              <w:top w:val="nil"/>
              <w:left w:val="nil"/>
              <w:bottom w:val="nil"/>
              <w:right w:val="nil"/>
            </w:tcBorders>
            <w:shd w:val="clear" w:color="auto" w:fill="F2F2F2" w:themeFill="background1" w:themeFillShade="F2"/>
          </w:tcPr>
          <w:p w14:paraId="6DFCEB9B" w14:textId="77777777" w:rsidR="00116E89" w:rsidRPr="00F40BD7" w:rsidRDefault="00116E89" w:rsidP="009F6EA9">
            <w:pPr>
              <w:jc w:val="center"/>
            </w:pPr>
            <w:r w:rsidRPr="00F40BD7">
              <w:t>67.7</w:t>
            </w:r>
          </w:p>
        </w:tc>
      </w:tr>
      <w:tr w:rsidR="00116E89" w:rsidRPr="00F40BD7" w14:paraId="516A81B8" w14:textId="77777777" w:rsidTr="009F6EA9">
        <w:tc>
          <w:tcPr>
            <w:tcW w:w="1290" w:type="pct"/>
            <w:tcBorders>
              <w:top w:val="nil"/>
              <w:left w:val="nil"/>
              <w:bottom w:val="nil"/>
              <w:right w:val="nil"/>
            </w:tcBorders>
          </w:tcPr>
          <w:p w14:paraId="3D41BEA7" w14:textId="77777777" w:rsidR="00116E89" w:rsidRPr="00F40BD7" w:rsidRDefault="00116E89" w:rsidP="009F6EA9">
            <w:pPr>
              <w:jc w:val="right"/>
              <w:rPr>
                <w:i/>
                <w:iCs/>
              </w:rPr>
            </w:pPr>
            <w:r w:rsidRPr="00F40BD7">
              <w:rPr>
                <w:i/>
                <w:iCs/>
              </w:rPr>
              <w:t>Male</w:t>
            </w:r>
          </w:p>
        </w:tc>
        <w:tc>
          <w:tcPr>
            <w:tcW w:w="564" w:type="pct"/>
            <w:tcBorders>
              <w:top w:val="nil"/>
              <w:left w:val="nil"/>
              <w:bottom w:val="nil"/>
              <w:right w:val="nil"/>
            </w:tcBorders>
            <w:shd w:val="clear" w:color="auto" w:fill="F2F2F2" w:themeFill="background1" w:themeFillShade="F2"/>
          </w:tcPr>
          <w:p w14:paraId="1E3BF186" w14:textId="77777777" w:rsidR="00116E89" w:rsidRPr="00F40BD7" w:rsidRDefault="00116E89" w:rsidP="009F6EA9">
            <w:pPr>
              <w:jc w:val="center"/>
            </w:pPr>
            <w:r w:rsidRPr="00F40BD7">
              <w:t>1294</w:t>
            </w:r>
          </w:p>
        </w:tc>
        <w:tc>
          <w:tcPr>
            <w:tcW w:w="634" w:type="pct"/>
            <w:tcBorders>
              <w:top w:val="nil"/>
              <w:left w:val="nil"/>
              <w:bottom w:val="nil"/>
              <w:right w:val="nil"/>
            </w:tcBorders>
            <w:shd w:val="clear" w:color="auto" w:fill="F2F2F2" w:themeFill="background1" w:themeFillShade="F2"/>
          </w:tcPr>
          <w:p w14:paraId="7CAD67E2" w14:textId="77777777" w:rsidR="00116E89" w:rsidRPr="00F40BD7" w:rsidRDefault="00116E89" w:rsidP="009F6EA9">
            <w:pPr>
              <w:jc w:val="center"/>
            </w:pPr>
            <w:r w:rsidRPr="00F40BD7">
              <w:t>32.1</w:t>
            </w:r>
          </w:p>
        </w:tc>
        <w:tc>
          <w:tcPr>
            <w:tcW w:w="576" w:type="pct"/>
            <w:tcBorders>
              <w:top w:val="nil"/>
              <w:left w:val="nil"/>
              <w:bottom w:val="nil"/>
              <w:right w:val="nil"/>
            </w:tcBorders>
          </w:tcPr>
          <w:p w14:paraId="237750E0" w14:textId="77777777" w:rsidR="00116E89" w:rsidRPr="00F40BD7" w:rsidRDefault="00116E89" w:rsidP="009F6EA9">
            <w:pPr>
              <w:jc w:val="center"/>
            </w:pPr>
            <w:r w:rsidRPr="00F40BD7">
              <w:t>1071</w:t>
            </w:r>
          </w:p>
        </w:tc>
        <w:tc>
          <w:tcPr>
            <w:tcW w:w="718" w:type="pct"/>
            <w:tcBorders>
              <w:top w:val="nil"/>
              <w:left w:val="nil"/>
              <w:bottom w:val="nil"/>
              <w:right w:val="nil"/>
            </w:tcBorders>
            <w:shd w:val="clear" w:color="auto" w:fill="auto"/>
          </w:tcPr>
          <w:p w14:paraId="336659F2" w14:textId="77777777" w:rsidR="00116E89" w:rsidRPr="00F40BD7" w:rsidRDefault="00116E89" w:rsidP="009F6EA9">
            <w:pPr>
              <w:jc w:val="center"/>
            </w:pPr>
            <w:r w:rsidRPr="00F40BD7">
              <w:t>32.1</w:t>
            </w:r>
          </w:p>
        </w:tc>
        <w:tc>
          <w:tcPr>
            <w:tcW w:w="609" w:type="pct"/>
            <w:tcBorders>
              <w:top w:val="nil"/>
              <w:left w:val="nil"/>
              <w:bottom w:val="nil"/>
              <w:right w:val="nil"/>
            </w:tcBorders>
            <w:shd w:val="clear" w:color="auto" w:fill="F2F2F2" w:themeFill="background1" w:themeFillShade="F2"/>
          </w:tcPr>
          <w:p w14:paraId="78957812" w14:textId="77777777" w:rsidR="00116E89" w:rsidRPr="00F40BD7" w:rsidRDefault="00116E89" w:rsidP="009F6EA9">
            <w:pPr>
              <w:jc w:val="center"/>
            </w:pPr>
            <w:r w:rsidRPr="00F40BD7">
              <w:t>223</w:t>
            </w:r>
          </w:p>
        </w:tc>
        <w:tc>
          <w:tcPr>
            <w:tcW w:w="610" w:type="pct"/>
            <w:tcBorders>
              <w:top w:val="nil"/>
              <w:left w:val="nil"/>
              <w:bottom w:val="nil"/>
              <w:right w:val="nil"/>
            </w:tcBorders>
            <w:shd w:val="clear" w:color="auto" w:fill="F2F2F2" w:themeFill="background1" w:themeFillShade="F2"/>
          </w:tcPr>
          <w:p w14:paraId="192C3E9B" w14:textId="77777777" w:rsidR="00116E89" w:rsidRPr="00F40BD7" w:rsidRDefault="00116E89" w:rsidP="009F6EA9">
            <w:pPr>
              <w:jc w:val="center"/>
            </w:pPr>
            <w:r w:rsidRPr="00F40BD7">
              <w:t>32.</w:t>
            </w:r>
            <w:r>
              <w:t>3</w:t>
            </w:r>
          </w:p>
        </w:tc>
      </w:tr>
      <w:tr w:rsidR="00116E89" w:rsidRPr="00F40BD7" w14:paraId="414ED69B" w14:textId="77777777" w:rsidTr="009F6EA9">
        <w:tc>
          <w:tcPr>
            <w:tcW w:w="1290" w:type="pct"/>
            <w:tcBorders>
              <w:top w:val="nil"/>
              <w:left w:val="nil"/>
              <w:bottom w:val="nil"/>
              <w:right w:val="nil"/>
            </w:tcBorders>
          </w:tcPr>
          <w:p w14:paraId="7DFF5FA2" w14:textId="77777777" w:rsidR="00116E89" w:rsidRPr="00F40BD7" w:rsidRDefault="00116E89" w:rsidP="009F6EA9"/>
          <w:p w14:paraId="4904CA5A" w14:textId="77777777" w:rsidR="00116E89" w:rsidRPr="00F40BD7" w:rsidRDefault="00116E89" w:rsidP="009F6EA9">
            <w:r w:rsidRPr="00F40BD7">
              <w:t>Ethnicity</w:t>
            </w:r>
            <w:r>
              <w:t>*</w:t>
            </w:r>
          </w:p>
        </w:tc>
        <w:tc>
          <w:tcPr>
            <w:tcW w:w="564" w:type="pct"/>
            <w:tcBorders>
              <w:top w:val="nil"/>
              <w:left w:val="nil"/>
              <w:bottom w:val="nil"/>
              <w:right w:val="nil"/>
            </w:tcBorders>
            <w:shd w:val="clear" w:color="auto" w:fill="F2F2F2" w:themeFill="background1" w:themeFillShade="F2"/>
          </w:tcPr>
          <w:p w14:paraId="57D3CC50" w14:textId="77777777" w:rsidR="00116E89" w:rsidRPr="00F40BD7" w:rsidRDefault="00116E89" w:rsidP="009F6EA9">
            <w:pPr>
              <w:jc w:val="center"/>
            </w:pPr>
          </w:p>
        </w:tc>
        <w:tc>
          <w:tcPr>
            <w:tcW w:w="634" w:type="pct"/>
            <w:tcBorders>
              <w:top w:val="nil"/>
              <w:left w:val="nil"/>
              <w:bottom w:val="nil"/>
              <w:right w:val="nil"/>
            </w:tcBorders>
            <w:shd w:val="clear" w:color="auto" w:fill="F2F2F2" w:themeFill="background1" w:themeFillShade="F2"/>
          </w:tcPr>
          <w:p w14:paraId="73520F4C" w14:textId="77777777" w:rsidR="00116E89" w:rsidRPr="00F40BD7" w:rsidRDefault="00116E89" w:rsidP="009F6EA9">
            <w:pPr>
              <w:jc w:val="center"/>
            </w:pPr>
          </w:p>
        </w:tc>
        <w:tc>
          <w:tcPr>
            <w:tcW w:w="576" w:type="pct"/>
            <w:tcBorders>
              <w:top w:val="nil"/>
              <w:left w:val="nil"/>
              <w:bottom w:val="nil"/>
              <w:right w:val="nil"/>
            </w:tcBorders>
          </w:tcPr>
          <w:p w14:paraId="2E21C894" w14:textId="77777777" w:rsidR="00116E89" w:rsidRPr="00F40BD7" w:rsidRDefault="00116E89" w:rsidP="009F6EA9">
            <w:pPr>
              <w:jc w:val="center"/>
            </w:pPr>
          </w:p>
        </w:tc>
        <w:tc>
          <w:tcPr>
            <w:tcW w:w="718" w:type="pct"/>
            <w:tcBorders>
              <w:top w:val="nil"/>
              <w:left w:val="nil"/>
              <w:bottom w:val="nil"/>
              <w:right w:val="nil"/>
            </w:tcBorders>
            <w:shd w:val="clear" w:color="auto" w:fill="auto"/>
          </w:tcPr>
          <w:p w14:paraId="611893E1" w14:textId="77777777" w:rsidR="00116E89" w:rsidRPr="00F40BD7" w:rsidRDefault="00116E89" w:rsidP="009F6EA9">
            <w:pPr>
              <w:jc w:val="center"/>
            </w:pPr>
          </w:p>
        </w:tc>
        <w:tc>
          <w:tcPr>
            <w:tcW w:w="609" w:type="pct"/>
            <w:tcBorders>
              <w:top w:val="nil"/>
              <w:left w:val="nil"/>
              <w:bottom w:val="nil"/>
              <w:right w:val="nil"/>
            </w:tcBorders>
            <w:shd w:val="clear" w:color="auto" w:fill="F2F2F2" w:themeFill="background1" w:themeFillShade="F2"/>
          </w:tcPr>
          <w:p w14:paraId="06EE0ED6" w14:textId="77777777" w:rsidR="00116E89" w:rsidRPr="00F40BD7" w:rsidRDefault="00116E89" w:rsidP="009F6EA9">
            <w:pPr>
              <w:jc w:val="center"/>
            </w:pPr>
          </w:p>
        </w:tc>
        <w:tc>
          <w:tcPr>
            <w:tcW w:w="610" w:type="pct"/>
            <w:tcBorders>
              <w:top w:val="nil"/>
              <w:left w:val="nil"/>
              <w:bottom w:val="nil"/>
              <w:right w:val="nil"/>
            </w:tcBorders>
            <w:shd w:val="clear" w:color="auto" w:fill="F2F2F2" w:themeFill="background1" w:themeFillShade="F2"/>
          </w:tcPr>
          <w:p w14:paraId="75BBD106" w14:textId="77777777" w:rsidR="00116E89" w:rsidRPr="00F40BD7" w:rsidRDefault="00116E89" w:rsidP="009F6EA9">
            <w:pPr>
              <w:jc w:val="center"/>
            </w:pPr>
          </w:p>
        </w:tc>
      </w:tr>
      <w:tr w:rsidR="00116E89" w:rsidRPr="00F40BD7" w14:paraId="15B17FC9" w14:textId="77777777" w:rsidTr="009F6EA9">
        <w:tc>
          <w:tcPr>
            <w:tcW w:w="1290" w:type="pct"/>
            <w:tcBorders>
              <w:top w:val="nil"/>
              <w:left w:val="nil"/>
              <w:bottom w:val="nil"/>
              <w:right w:val="nil"/>
            </w:tcBorders>
          </w:tcPr>
          <w:p w14:paraId="088BC2DE" w14:textId="77777777" w:rsidR="00116E89" w:rsidRPr="00F40BD7" w:rsidRDefault="00116E89" w:rsidP="009F6EA9">
            <w:pPr>
              <w:jc w:val="right"/>
              <w:rPr>
                <w:i/>
                <w:iCs/>
              </w:rPr>
            </w:pPr>
            <w:r w:rsidRPr="00F40BD7">
              <w:rPr>
                <w:i/>
                <w:iCs/>
              </w:rPr>
              <w:t>White</w:t>
            </w:r>
          </w:p>
        </w:tc>
        <w:tc>
          <w:tcPr>
            <w:tcW w:w="564" w:type="pct"/>
            <w:tcBorders>
              <w:top w:val="nil"/>
              <w:left w:val="nil"/>
              <w:bottom w:val="nil"/>
              <w:right w:val="nil"/>
            </w:tcBorders>
            <w:shd w:val="clear" w:color="auto" w:fill="F2F2F2" w:themeFill="background1" w:themeFillShade="F2"/>
          </w:tcPr>
          <w:p w14:paraId="74BF67DB" w14:textId="77777777" w:rsidR="00116E89" w:rsidRPr="00F40BD7" w:rsidRDefault="00116E89" w:rsidP="009F6EA9">
            <w:pPr>
              <w:jc w:val="center"/>
            </w:pPr>
            <w:r w:rsidRPr="00F40BD7">
              <w:t>3202</w:t>
            </w:r>
          </w:p>
        </w:tc>
        <w:tc>
          <w:tcPr>
            <w:tcW w:w="634" w:type="pct"/>
            <w:tcBorders>
              <w:top w:val="nil"/>
              <w:left w:val="nil"/>
              <w:bottom w:val="nil"/>
              <w:right w:val="nil"/>
            </w:tcBorders>
            <w:shd w:val="clear" w:color="auto" w:fill="F2F2F2" w:themeFill="background1" w:themeFillShade="F2"/>
          </w:tcPr>
          <w:p w14:paraId="6E003903" w14:textId="77777777" w:rsidR="00116E89" w:rsidRPr="00F40BD7" w:rsidRDefault="00116E89" w:rsidP="009F6EA9">
            <w:pPr>
              <w:jc w:val="center"/>
            </w:pPr>
            <w:r w:rsidRPr="00F40BD7">
              <w:t>79.5</w:t>
            </w:r>
          </w:p>
        </w:tc>
        <w:tc>
          <w:tcPr>
            <w:tcW w:w="576" w:type="pct"/>
            <w:tcBorders>
              <w:top w:val="nil"/>
              <w:left w:val="nil"/>
              <w:bottom w:val="nil"/>
              <w:right w:val="nil"/>
            </w:tcBorders>
          </w:tcPr>
          <w:p w14:paraId="19981D0E" w14:textId="77777777" w:rsidR="00116E89" w:rsidRPr="00F40BD7" w:rsidRDefault="00116E89" w:rsidP="009F6EA9">
            <w:pPr>
              <w:jc w:val="center"/>
            </w:pPr>
            <w:r w:rsidRPr="00F40BD7">
              <w:t>2820</w:t>
            </w:r>
          </w:p>
        </w:tc>
        <w:tc>
          <w:tcPr>
            <w:tcW w:w="718" w:type="pct"/>
            <w:tcBorders>
              <w:top w:val="nil"/>
              <w:left w:val="nil"/>
              <w:bottom w:val="nil"/>
              <w:right w:val="nil"/>
            </w:tcBorders>
            <w:shd w:val="clear" w:color="auto" w:fill="auto"/>
          </w:tcPr>
          <w:p w14:paraId="7B9F6A63" w14:textId="77777777" w:rsidR="00116E89" w:rsidRPr="00F40BD7" w:rsidRDefault="00116E89" w:rsidP="009F6EA9">
            <w:pPr>
              <w:jc w:val="center"/>
            </w:pPr>
            <w:r w:rsidRPr="00F40BD7">
              <w:t>84.</w:t>
            </w:r>
            <w:r>
              <w:t>6</w:t>
            </w:r>
          </w:p>
        </w:tc>
        <w:tc>
          <w:tcPr>
            <w:tcW w:w="609" w:type="pct"/>
            <w:tcBorders>
              <w:top w:val="nil"/>
              <w:left w:val="nil"/>
              <w:bottom w:val="nil"/>
              <w:right w:val="nil"/>
            </w:tcBorders>
            <w:shd w:val="clear" w:color="auto" w:fill="F2F2F2" w:themeFill="background1" w:themeFillShade="F2"/>
          </w:tcPr>
          <w:p w14:paraId="2DC16308" w14:textId="77777777" w:rsidR="00116E89" w:rsidRPr="00F40BD7" w:rsidRDefault="00116E89" w:rsidP="009F6EA9">
            <w:pPr>
              <w:jc w:val="center"/>
            </w:pPr>
            <w:r w:rsidRPr="00F40BD7">
              <w:t>382</w:t>
            </w:r>
          </w:p>
        </w:tc>
        <w:tc>
          <w:tcPr>
            <w:tcW w:w="610" w:type="pct"/>
            <w:tcBorders>
              <w:top w:val="nil"/>
              <w:left w:val="nil"/>
              <w:bottom w:val="nil"/>
              <w:right w:val="nil"/>
            </w:tcBorders>
            <w:shd w:val="clear" w:color="auto" w:fill="F2F2F2" w:themeFill="background1" w:themeFillShade="F2"/>
          </w:tcPr>
          <w:p w14:paraId="6F01088A" w14:textId="77777777" w:rsidR="00116E89" w:rsidRPr="00F40BD7" w:rsidRDefault="00116E89" w:rsidP="009F6EA9">
            <w:pPr>
              <w:jc w:val="center"/>
            </w:pPr>
            <w:r w:rsidRPr="00F40BD7">
              <w:t>55.</w:t>
            </w:r>
            <w:r>
              <w:t>3</w:t>
            </w:r>
          </w:p>
        </w:tc>
      </w:tr>
      <w:tr w:rsidR="00116E89" w:rsidRPr="00F40BD7" w14:paraId="085E0937" w14:textId="77777777" w:rsidTr="009F6EA9">
        <w:tc>
          <w:tcPr>
            <w:tcW w:w="1290" w:type="pct"/>
            <w:tcBorders>
              <w:top w:val="nil"/>
              <w:left w:val="nil"/>
              <w:bottom w:val="nil"/>
              <w:right w:val="nil"/>
            </w:tcBorders>
          </w:tcPr>
          <w:p w14:paraId="557FF9FD" w14:textId="224B54EA" w:rsidR="00116E89" w:rsidRPr="00F40BD7" w:rsidRDefault="00EF4D6E" w:rsidP="009F6EA9">
            <w:pPr>
              <w:jc w:val="right"/>
              <w:rPr>
                <w:i/>
                <w:iCs/>
              </w:rPr>
            </w:pPr>
            <w:r>
              <w:rPr>
                <w:i/>
                <w:iCs/>
              </w:rPr>
              <w:t>Ethnic Minority</w:t>
            </w:r>
          </w:p>
        </w:tc>
        <w:tc>
          <w:tcPr>
            <w:tcW w:w="564" w:type="pct"/>
            <w:tcBorders>
              <w:top w:val="nil"/>
              <w:left w:val="nil"/>
              <w:bottom w:val="nil"/>
              <w:right w:val="nil"/>
            </w:tcBorders>
            <w:shd w:val="clear" w:color="auto" w:fill="F2F2F2" w:themeFill="background1" w:themeFillShade="F2"/>
          </w:tcPr>
          <w:p w14:paraId="29A6530D" w14:textId="77777777" w:rsidR="00116E89" w:rsidRPr="00F40BD7" w:rsidRDefault="00116E89" w:rsidP="009F6EA9">
            <w:pPr>
              <w:jc w:val="center"/>
            </w:pPr>
            <w:r>
              <w:t>345</w:t>
            </w:r>
          </w:p>
        </w:tc>
        <w:tc>
          <w:tcPr>
            <w:tcW w:w="634" w:type="pct"/>
            <w:tcBorders>
              <w:top w:val="nil"/>
              <w:left w:val="nil"/>
              <w:bottom w:val="nil"/>
              <w:right w:val="nil"/>
            </w:tcBorders>
            <w:shd w:val="clear" w:color="auto" w:fill="F2F2F2" w:themeFill="background1" w:themeFillShade="F2"/>
          </w:tcPr>
          <w:p w14:paraId="6CCCE207" w14:textId="77777777" w:rsidR="00116E89" w:rsidRPr="00F40BD7" w:rsidRDefault="00116E89" w:rsidP="009F6EA9">
            <w:pPr>
              <w:jc w:val="center"/>
            </w:pPr>
            <w:r>
              <w:t>8.6</w:t>
            </w:r>
          </w:p>
        </w:tc>
        <w:tc>
          <w:tcPr>
            <w:tcW w:w="576" w:type="pct"/>
            <w:tcBorders>
              <w:top w:val="nil"/>
              <w:left w:val="nil"/>
              <w:bottom w:val="nil"/>
              <w:right w:val="nil"/>
            </w:tcBorders>
          </w:tcPr>
          <w:p w14:paraId="0B080B40" w14:textId="77777777" w:rsidR="00116E89" w:rsidRPr="00F40BD7" w:rsidRDefault="00116E89" w:rsidP="009F6EA9">
            <w:pPr>
              <w:jc w:val="center"/>
            </w:pPr>
            <w:r>
              <w:t>272</w:t>
            </w:r>
          </w:p>
        </w:tc>
        <w:tc>
          <w:tcPr>
            <w:tcW w:w="718" w:type="pct"/>
            <w:tcBorders>
              <w:top w:val="nil"/>
              <w:left w:val="nil"/>
              <w:bottom w:val="nil"/>
              <w:right w:val="nil"/>
            </w:tcBorders>
            <w:shd w:val="clear" w:color="auto" w:fill="auto"/>
          </w:tcPr>
          <w:p w14:paraId="4EA44E85" w14:textId="77777777" w:rsidR="00116E89" w:rsidRPr="00F40BD7" w:rsidRDefault="00116E89" w:rsidP="009F6EA9">
            <w:pPr>
              <w:jc w:val="center"/>
            </w:pPr>
            <w:r>
              <w:t>8.2</w:t>
            </w:r>
          </w:p>
        </w:tc>
        <w:tc>
          <w:tcPr>
            <w:tcW w:w="609" w:type="pct"/>
            <w:tcBorders>
              <w:top w:val="nil"/>
              <w:left w:val="nil"/>
              <w:bottom w:val="nil"/>
              <w:right w:val="nil"/>
            </w:tcBorders>
            <w:shd w:val="clear" w:color="auto" w:fill="F2F2F2" w:themeFill="background1" w:themeFillShade="F2"/>
          </w:tcPr>
          <w:p w14:paraId="10652DF8" w14:textId="77777777" w:rsidR="00116E89" w:rsidRPr="00F40BD7" w:rsidRDefault="00116E89" w:rsidP="009F6EA9">
            <w:pPr>
              <w:jc w:val="center"/>
            </w:pPr>
            <w:r>
              <w:t>73</w:t>
            </w:r>
          </w:p>
        </w:tc>
        <w:tc>
          <w:tcPr>
            <w:tcW w:w="610" w:type="pct"/>
            <w:tcBorders>
              <w:top w:val="nil"/>
              <w:left w:val="nil"/>
              <w:bottom w:val="nil"/>
              <w:right w:val="nil"/>
            </w:tcBorders>
            <w:shd w:val="clear" w:color="auto" w:fill="F2F2F2" w:themeFill="background1" w:themeFillShade="F2"/>
          </w:tcPr>
          <w:p w14:paraId="14A13AEB" w14:textId="77777777" w:rsidR="00116E89" w:rsidRPr="00F40BD7" w:rsidRDefault="00116E89" w:rsidP="009F6EA9">
            <w:pPr>
              <w:jc w:val="center"/>
            </w:pPr>
            <w:r>
              <w:t>10.6</w:t>
            </w:r>
          </w:p>
        </w:tc>
      </w:tr>
      <w:tr w:rsidR="00116E89" w:rsidRPr="00F40BD7" w14:paraId="4F156794" w14:textId="77777777" w:rsidTr="009F6EA9">
        <w:tc>
          <w:tcPr>
            <w:tcW w:w="1290" w:type="pct"/>
            <w:tcBorders>
              <w:top w:val="nil"/>
              <w:left w:val="nil"/>
              <w:bottom w:val="nil"/>
              <w:right w:val="nil"/>
            </w:tcBorders>
          </w:tcPr>
          <w:p w14:paraId="1A942D2B" w14:textId="77777777" w:rsidR="00116E89" w:rsidRPr="00F40BD7" w:rsidRDefault="00116E89" w:rsidP="009F6EA9">
            <w:pPr>
              <w:jc w:val="right"/>
              <w:rPr>
                <w:i/>
                <w:iCs/>
              </w:rPr>
            </w:pPr>
            <w:r>
              <w:rPr>
                <w:i/>
                <w:iCs/>
              </w:rPr>
              <w:t>Missing</w:t>
            </w:r>
          </w:p>
        </w:tc>
        <w:tc>
          <w:tcPr>
            <w:tcW w:w="564" w:type="pct"/>
            <w:tcBorders>
              <w:top w:val="nil"/>
              <w:left w:val="nil"/>
              <w:bottom w:val="nil"/>
              <w:right w:val="nil"/>
            </w:tcBorders>
            <w:shd w:val="clear" w:color="auto" w:fill="F2F2F2" w:themeFill="background1" w:themeFillShade="F2"/>
          </w:tcPr>
          <w:p w14:paraId="41958836" w14:textId="77777777" w:rsidR="00116E89" w:rsidRPr="00F40BD7" w:rsidRDefault="00116E89" w:rsidP="009F6EA9">
            <w:pPr>
              <w:jc w:val="center"/>
            </w:pPr>
            <w:r>
              <w:t>479</w:t>
            </w:r>
          </w:p>
        </w:tc>
        <w:tc>
          <w:tcPr>
            <w:tcW w:w="634" w:type="pct"/>
            <w:tcBorders>
              <w:top w:val="nil"/>
              <w:left w:val="nil"/>
              <w:bottom w:val="nil"/>
              <w:right w:val="nil"/>
            </w:tcBorders>
            <w:shd w:val="clear" w:color="auto" w:fill="F2F2F2" w:themeFill="background1" w:themeFillShade="F2"/>
          </w:tcPr>
          <w:p w14:paraId="2097654C" w14:textId="77777777" w:rsidR="00116E89" w:rsidRPr="00F40BD7" w:rsidRDefault="00116E89" w:rsidP="009F6EA9">
            <w:pPr>
              <w:jc w:val="center"/>
            </w:pPr>
            <w:r>
              <w:t>11.9</w:t>
            </w:r>
          </w:p>
        </w:tc>
        <w:tc>
          <w:tcPr>
            <w:tcW w:w="576" w:type="pct"/>
            <w:tcBorders>
              <w:top w:val="nil"/>
              <w:left w:val="nil"/>
              <w:bottom w:val="nil"/>
              <w:right w:val="nil"/>
            </w:tcBorders>
          </w:tcPr>
          <w:p w14:paraId="6B15DABD" w14:textId="77777777" w:rsidR="00116E89" w:rsidRPr="00F40BD7" w:rsidRDefault="00116E89" w:rsidP="009F6EA9">
            <w:pPr>
              <w:jc w:val="center"/>
            </w:pPr>
            <w:r>
              <w:t>243</w:t>
            </w:r>
          </w:p>
        </w:tc>
        <w:tc>
          <w:tcPr>
            <w:tcW w:w="718" w:type="pct"/>
            <w:tcBorders>
              <w:top w:val="nil"/>
              <w:left w:val="nil"/>
              <w:bottom w:val="nil"/>
              <w:right w:val="nil"/>
            </w:tcBorders>
            <w:shd w:val="clear" w:color="auto" w:fill="auto"/>
          </w:tcPr>
          <w:p w14:paraId="40758576" w14:textId="77777777" w:rsidR="00116E89" w:rsidRPr="00F40BD7" w:rsidRDefault="00116E89" w:rsidP="009F6EA9">
            <w:pPr>
              <w:jc w:val="center"/>
            </w:pPr>
            <w:r>
              <w:t>7.3</w:t>
            </w:r>
          </w:p>
        </w:tc>
        <w:tc>
          <w:tcPr>
            <w:tcW w:w="609" w:type="pct"/>
            <w:tcBorders>
              <w:top w:val="nil"/>
              <w:left w:val="nil"/>
              <w:bottom w:val="nil"/>
              <w:right w:val="nil"/>
            </w:tcBorders>
            <w:shd w:val="clear" w:color="auto" w:fill="F2F2F2" w:themeFill="background1" w:themeFillShade="F2"/>
          </w:tcPr>
          <w:p w14:paraId="778DE2FF" w14:textId="77777777" w:rsidR="00116E89" w:rsidRPr="00F40BD7" w:rsidRDefault="00116E89" w:rsidP="009F6EA9">
            <w:pPr>
              <w:jc w:val="center"/>
            </w:pPr>
            <w:r>
              <w:t>236</w:t>
            </w:r>
          </w:p>
        </w:tc>
        <w:tc>
          <w:tcPr>
            <w:tcW w:w="610" w:type="pct"/>
            <w:tcBorders>
              <w:top w:val="nil"/>
              <w:left w:val="nil"/>
              <w:bottom w:val="nil"/>
              <w:right w:val="nil"/>
            </w:tcBorders>
            <w:shd w:val="clear" w:color="auto" w:fill="F2F2F2" w:themeFill="background1" w:themeFillShade="F2"/>
          </w:tcPr>
          <w:p w14:paraId="194A3664" w14:textId="77777777" w:rsidR="00116E89" w:rsidRPr="00F40BD7" w:rsidRDefault="00116E89" w:rsidP="009F6EA9">
            <w:pPr>
              <w:jc w:val="center"/>
            </w:pPr>
            <w:r>
              <w:t>34.2</w:t>
            </w:r>
          </w:p>
        </w:tc>
      </w:tr>
      <w:tr w:rsidR="00116E89" w:rsidRPr="00F40BD7" w14:paraId="040EA216" w14:textId="77777777" w:rsidTr="009F6EA9">
        <w:tc>
          <w:tcPr>
            <w:tcW w:w="1290" w:type="pct"/>
            <w:tcBorders>
              <w:top w:val="nil"/>
              <w:left w:val="nil"/>
              <w:bottom w:val="nil"/>
              <w:right w:val="nil"/>
            </w:tcBorders>
          </w:tcPr>
          <w:p w14:paraId="03337D06" w14:textId="77777777" w:rsidR="00116E89" w:rsidRPr="00F40BD7" w:rsidRDefault="00116E89" w:rsidP="009F6EA9"/>
          <w:p w14:paraId="69500400" w14:textId="77777777" w:rsidR="00116E89" w:rsidRPr="00F40BD7" w:rsidRDefault="00116E89" w:rsidP="009F6EA9">
            <w:r w:rsidRPr="00F40BD7">
              <w:t>Sexuality</w:t>
            </w:r>
            <w:r>
              <w:t>*</w:t>
            </w:r>
          </w:p>
        </w:tc>
        <w:tc>
          <w:tcPr>
            <w:tcW w:w="564" w:type="pct"/>
            <w:tcBorders>
              <w:top w:val="nil"/>
              <w:left w:val="nil"/>
              <w:bottom w:val="nil"/>
              <w:right w:val="nil"/>
            </w:tcBorders>
            <w:shd w:val="clear" w:color="auto" w:fill="F2F2F2" w:themeFill="background1" w:themeFillShade="F2"/>
          </w:tcPr>
          <w:p w14:paraId="3DB67661" w14:textId="77777777" w:rsidR="00116E89" w:rsidRPr="00F40BD7" w:rsidRDefault="00116E89" w:rsidP="009F6EA9">
            <w:pPr>
              <w:jc w:val="center"/>
            </w:pPr>
          </w:p>
        </w:tc>
        <w:tc>
          <w:tcPr>
            <w:tcW w:w="634" w:type="pct"/>
            <w:tcBorders>
              <w:top w:val="nil"/>
              <w:left w:val="nil"/>
              <w:bottom w:val="nil"/>
              <w:right w:val="nil"/>
            </w:tcBorders>
            <w:shd w:val="clear" w:color="auto" w:fill="F2F2F2" w:themeFill="background1" w:themeFillShade="F2"/>
          </w:tcPr>
          <w:p w14:paraId="1BE833D1" w14:textId="77777777" w:rsidR="00116E89" w:rsidRPr="00F40BD7" w:rsidRDefault="00116E89" w:rsidP="009F6EA9">
            <w:pPr>
              <w:jc w:val="center"/>
            </w:pPr>
          </w:p>
        </w:tc>
        <w:tc>
          <w:tcPr>
            <w:tcW w:w="576" w:type="pct"/>
            <w:tcBorders>
              <w:top w:val="nil"/>
              <w:left w:val="nil"/>
              <w:bottom w:val="nil"/>
              <w:right w:val="nil"/>
            </w:tcBorders>
          </w:tcPr>
          <w:p w14:paraId="3618A4D4" w14:textId="77777777" w:rsidR="00116E89" w:rsidRPr="00F40BD7" w:rsidRDefault="00116E89" w:rsidP="009F6EA9">
            <w:pPr>
              <w:jc w:val="center"/>
            </w:pPr>
          </w:p>
        </w:tc>
        <w:tc>
          <w:tcPr>
            <w:tcW w:w="718" w:type="pct"/>
            <w:tcBorders>
              <w:top w:val="nil"/>
              <w:left w:val="nil"/>
              <w:bottom w:val="nil"/>
              <w:right w:val="nil"/>
            </w:tcBorders>
            <w:shd w:val="clear" w:color="auto" w:fill="auto"/>
          </w:tcPr>
          <w:p w14:paraId="6A7832ED" w14:textId="77777777" w:rsidR="00116E89" w:rsidRPr="00F40BD7" w:rsidRDefault="00116E89" w:rsidP="009F6EA9">
            <w:pPr>
              <w:jc w:val="center"/>
            </w:pPr>
          </w:p>
        </w:tc>
        <w:tc>
          <w:tcPr>
            <w:tcW w:w="609" w:type="pct"/>
            <w:tcBorders>
              <w:top w:val="nil"/>
              <w:left w:val="nil"/>
              <w:bottom w:val="nil"/>
              <w:right w:val="nil"/>
            </w:tcBorders>
            <w:shd w:val="clear" w:color="auto" w:fill="F2F2F2" w:themeFill="background1" w:themeFillShade="F2"/>
          </w:tcPr>
          <w:p w14:paraId="2046AD1A" w14:textId="77777777" w:rsidR="00116E89" w:rsidRPr="00F40BD7" w:rsidRDefault="00116E89" w:rsidP="009F6EA9">
            <w:pPr>
              <w:jc w:val="center"/>
            </w:pPr>
          </w:p>
        </w:tc>
        <w:tc>
          <w:tcPr>
            <w:tcW w:w="610" w:type="pct"/>
            <w:tcBorders>
              <w:top w:val="nil"/>
              <w:left w:val="nil"/>
              <w:bottom w:val="nil"/>
              <w:right w:val="nil"/>
            </w:tcBorders>
            <w:shd w:val="clear" w:color="auto" w:fill="F2F2F2" w:themeFill="background1" w:themeFillShade="F2"/>
          </w:tcPr>
          <w:p w14:paraId="526B93B7" w14:textId="77777777" w:rsidR="00116E89" w:rsidRPr="00F40BD7" w:rsidRDefault="00116E89" w:rsidP="009F6EA9">
            <w:pPr>
              <w:jc w:val="center"/>
            </w:pPr>
          </w:p>
        </w:tc>
      </w:tr>
      <w:tr w:rsidR="00116E89" w:rsidRPr="00F40BD7" w14:paraId="46964F52" w14:textId="77777777" w:rsidTr="009F6EA9">
        <w:tc>
          <w:tcPr>
            <w:tcW w:w="1290" w:type="pct"/>
            <w:tcBorders>
              <w:top w:val="nil"/>
              <w:left w:val="nil"/>
              <w:bottom w:val="nil"/>
              <w:right w:val="nil"/>
            </w:tcBorders>
          </w:tcPr>
          <w:p w14:paraId="406CC7DC" w14:textId="77777777" w:rsidR="00116E89" w:rsidRPr="00F40BD7" w:rsidRDefault="00116E89" w:rsidP="009F6EA9">
            <w:pPr>
              <w:jc w:val="right"/>
              <w:rPr>
                <w:i/>
                <w:iCs/>
              </w:rPr>
            </w:pPr>
            <w:r w:rsidRPr="00F40BD7">
              <w:rPr>
                <w:i/>
                <w:iCs/>
              </w:rPr>
              <w:t>Heterosexual</w:t>
            </w:r>
          </w:p>
        </w:tc>
        <w:tc>
          <w:tcPr>
            <w:tcW w:w="564" w:type="pct"/>
            <w:tcBorders>
              <w:top w:val="nil"/>
              <w:left w:val="nil"/>
              <w:bottom w:val="nil"/>
              <w:right w:val="nil"/>
            </w:tcBorders>
            <w:shd w:val="clear" w:color="auto" w:fill="F2F2F2" w:themeFill="background1" w:themeFillShade="F2"/>
          </w:tcPr>
          <w:p w14:paraId="283C20A9" w14:textId="77777777" w:rsidR="00116E89" w:rsidRPr="00F40BD7" w:rsidRDefault="00116E89" w:rsidP="009F6EA9">
            <w:pPr>
              <w:jc w:val="center"/>
            </w:pPr>
            <w:r w:rsidRPr="00F40BD7">
              <w:t>2631</w:t>
            </w:r>
          </w:p>
        </w:tc>
        <w:tc>
          <w:tcPr>
            <w:tcW w:w="634" w:type="pct"/>
            <w:tcBorders>
              <w:top w:val="nil"/>
              <w:left w:val="nil"/>
              <w:bottom w:val="nil"/>
              <w:right w:val="nil"/>
            </w:tcBorders>
            <w:shd w:val="clear" w:color="auto" w:fill="F2F2F2" w:themeFill="background1" w:themeFillShade="F2"/>
          </w:tcPr>
          <w:p w14:paraId="25BDAFCA" w14:textId="77777777" w:rsidR="00116E89" w:rsidRPr="00F40BD7" w:rsidRDefault="00116E89" w:rsidP="009F6EA9">
            <w:pPr>
              <w:jc w:val="center"/>
            </w:pPr>
            <w:r w:rsidRPr="00F40BD7">
              <w:t>65.</w:t>
            </w:r>
            <w:r>
              <w:t>4</w:t>
            </w:r>
          </w:p>
        </w:tc>
        <w:tc>
          <w:tcPr>
            <w:tcW w:w="576" w:type="pct"/>
            <w:tcBorders>
              <w:top w:val="nil"/>
              <w:left w:val="nil"/>
              <w:bottom w:val="nil"/>
              <w:right w:val="nil"/>
            </w:tcBorders>
          </w:tcPr>
          <w:p w14:paraId="790D9B4A" w14:textId="77777777" w:rsidR="00116E89" w:rsidRPr="00F40BD7" w:rsidRDefault="00116E89" w:rsidP="009F6EA9">
            <w:pPr>
              <w:jc w:val="center"/>
            </w:pPr>
            <w:r w:rsidRPr="00F40BD7">
              <w:t>2342</w:t>
            </w:r>
          </w:p>
        </w:tc>
        <w:tc>
          <w:tcPr>
            <w:tcW w:w="718" w:type="pct"/>
            <w:tcBorders>
              <w:top w:val="nil"/>
              <w:left w:val="nil"/>
              <w:bottom w:val="nil"/>
              <w:right w:val="nil"/>
            </w:tcBorders>
            <w:shd w:val="clear" w:color="auto" w:fill="auto"/>
          </w:tcPr>
          <w:p w14:paraId="1A0B6DF5" w14:textId="77777777" w:rsidR="00116E89" w:rsidRPr="00F40BD7" w:rsidRDefault="00116E89" w:rsidP="009F6EA9">
            <w:pPr>
              <w:jc w:val="center"/>
            </w:pPr>
            <w:r w:rsidRPr="00F40BD7">
              <w:t>70.</w:t>
            </w:r>
            <w:r>
              <w:t>2</w:t>
            </w:r>
          </w:p>
        </w:tc>
        <w:tc>
          <w:tcPr>
            <w:tcW w:w="609" w:type="pct"/>
            <w:tcBorders>
              <w:top w:val="nil"/>
              <w:left w:val="nil"/>
              <w:bottom w:val="nil"/>
              <w:right w:val="nil"/>
            </w:tcBorders>
            <w:shd w:val="clear" w:color="auto" w:fill="F2F2F2" w:themeFill="background1" w:themeFillShade="F2"/>
          </w:tcPr>
          <w:p w14:paraId="4385FE16" w14:textId="77777777" w:rsidR="00116E89" w:rsidRPr="00F40BD7" w:rsidRDefault="00116E89" w:rsidP="009F6EA9">
            <w:pPr>
              <w:jc w:val="center"/>
            </w:pPr>
            <w:r w:rsidRPr="00F40BD7">
              <w:t>289</w:t>
            </w:r>
          </w:p>
        </w:tc>
        <w:tc>
          <w:tcPr>
            <w:tcW w:w="610" w:type="pct"/>
            <w:tcBorders>
              <w:top w:val="nil"/>
              <w:left w:val="nil"/>
              <w:bottom w:val="nil"/>
              <w:right w:val="nil"/>
            </w:tcBorders>
            <w:shd w:val="clear" w:color="auto" w:fill="F2F2F2" w:themeFill="background1" w:themeFillShade="F2"/>
          </w:tcPr>
          <w:p w14:paraId="067160AC" w14:textId="77777777" w:rsidR="00116E89" w:rsidRPr="00F40BD7" w:rsidRDefault="00116E89" w:rsidP="009F6EA9">
            <w:pPr>
              <w:jc w:val="center"/>
            </w:pPr>
            <w:r w:rsidRPr="00F40BD7">
              <w:t>41.8</w:t>
            </w:r>
          </w:p>
        </w:tc>
      </w:tr>
      <w:tr w:rsidR="00116E89" w:rsidRPr="00F40BD7" w14:paraId="3B7F70D8" w14:textId="77777777" w:rsidTr="009F6EA9">
        <w:tc>
          <w:tcPr>
            <w:tcW w:w="1290" w:type="pct"/>
            <w:tcBorders>
              <w:top w:val="nil"/>
              <w:left w:val="nil"/>
              <w:bottom w:val="nil"/>
              <w:right w:val="nil"/>
            </w:tcBorders>
          </w:tcPr>
          <w:p w14:paraId="0F6DD668" w14:textId="77777777" w:rsidR="00116E89" w:rsidRPr="00F40BD7" w:rsidRDefault="00116E89" w:rsidP="009F6EA9">
            <w:pPr>
              <w:jc w:val="right"/>
              <w:rPr>
                <w:i/>
                <w:iCs/>
              </w:rPr>
            </w:pPr>
            <w:r>
              <w:rPr>
                <w:i/>
                <w:iCs/>
              </w:rPr>
              <w:t>Non-Heterosexual</w:t>
            </w:r>
          </w:p>
        </w:tc>
        <w:tc>
          <w:tcPr>
            <w:tcW w:w="564" w:type="pct"/>
            <w:tcBorders>
              <w:top w:val="nil"/>
              <w:left w:val="nil"/>
              <w:bottom w:val="nil"/>
              <w:right w:val="nil"/>
            </w:tcBorders>
            <w:shd w:val="clear" w:color="auto" w:fill="F2F2F2" w:themeFill="background1" w:themeFillShade="F2"/>
          </w:tcPr>
          <w:p w14:paraId="03C7108D" w14:textId="77777777" w:rsidR="00116E89" w:rsidRPr="00F40BD7" w:rsidRDefault="00116E89" w:rsidP="009F6EA9">
            <w:pPr>
              <w:jc w:val="center"/>
            </w:pPr>
            <w:r>
              <w:t>63</w:t>
            </w:r>
          </w:p>
        </w:tc>
        <w:tc>
          <w:tcPr>
            <w:tcW w:w="634" w:type="pct"/>
            <w:tcBorders>
              <w:top w:val="nil"/>
              <w:left w:val="nil"/>
              <w:bottom w:val="nil"/>
              <w:right w:val="nil"/>
            </w:tcBorders>
            <w:shd w:val="clear" w:color="auto" w:fill="F2F2F2" w:themeFill="background1" w:themeFillShade="F2"/>
          </w:tcPr>
          <w:p w14:paraId="06D2B09E" w14:textId="77777777" w:rsidR="00116E89" w:rsidRPr="00F40BD7" w:rsidRDefault="00116E89" w:rsidP="009F6EA9">
            <w:pPr>
              <w:jc w:val="center"/>
            </w:pPr>
            <w:r>
              <w:t>1.6</w:t>
            </w:r>
          </w:p>
        </w:tc>
        <w:tc>
          <w:tcPr>
            <w:tcW w:w="576" w:type="pct"/>
            <w:tcBorders>
              <w:top w:val="nil"/>
              <w:left w:val="nil"/>
              <w:bottom w:val="nil"/>
              <w:right w:val="nil"/>
            </w:tcBorders>
          </w:tcPr>
          <w:p w14:paraId="5BCE4423" w14:textId="77777777" w:rsidR="00116E89" w:rsidRPr="00F40BD7" w:rsidRDefault="00116E89" w:rsidP="009F6EA9">
            <w:pPr>
              <w:jc w:val="center"/>
            </w:pPr>
            <w:r>
              <w:t>52</w:t>
            </w:r>
          </w:p>
        </w:tc>
        <w:tc>
          <w:tcPr>
            <w:tcW w:w="718" w:type="pct"/>
            <w:tcBorders>
              <w:top w:val="nil"/>
              <w:left w:val="nil"/>
              <w:bottom w:val="nil"/>
              <w:right w:val="nil"/>
            </w:tcBorders>
            <w:shd w:val="clear" w:color="auto" w:fill="auto"/>
          </w:tcPr>
          <w:p w14:paraId="1318C909" w14:textId="77777777" w:rsidR="00116E89" w:rsidRPr="00F40BD7" w:rsidRDefault="00116E89" w:rsidP="009F6EA9">
            <w:pPr>
              <w:jc w:val="center"/>
            </w:pPr>
            <w:r>
              <w:t>1.6</w:t>
            </w:r>
          </w:p>
        </w:tc>
        <w:tc>
          <w:tcPr>
            <w:tcW w:w="609" w:type="pct"/>
            <w:tcBorders>
              <w:top w:val="nil"/>
              <w:left w:val="nil"/>
              <w:bottom w:val="nil"/>
              <w:right w:val="nil"/>
            </w:tcBorders>
            <w:shd w:val="clear" w:color="auto" w:fill="F2F2F2" w:themeFill="background1" w:themeFillShade="F2"/>
          </w:tcPr>
          <w:p w14:paraId="38E51B56" w14:textId="77777777" w:rsidR="00116E89" w:rsidRPr="00F40BD7" w:rsidRDefault="00116E89" w:rsidP="009F6EA9">
            <w:pPr>
              <w:jc w:val="center"/>
            </w:pPr>
            <w:r>
              <w:t>11</w:t>
            </w:r>
          </w:p>
        </w:tc>
        <w:tc>
          <w:tcPr>
            <w:tcW w:w="610" w:type="pct"/>
            <w:tcBorders>
              <w:top w:val="nil"/>
              <w:left w:val="nil"/>
              <w:bottom w:val="nil"/>
              <w:right w:val="nil"/>
            </w:tcBorders>
            <w:shd w:val="clear" w:color="auto" w:fill="F2F2F2" w:themeFill="background1" w:themeFillShade="F2"/>
          </w:tcPr>
          <w:p w14:paraId="48568D81" w14:textId="77777777" w:rsidR="00116E89" w:rsidRPr="00F40BD7" w:rsidRDefault="00116E89" w:rsidP="009F6EA9">
            <w:pPr>
              <w:jc w:val="center"/>
            </w:pPr>
            <w:r>
              <w:t>1.6</w:t>
            </w:r>
          </w:p>
        </w:tc>
      </w:tr>
      <w:tr w:rsidR="00116E89" w:rsidRPr="00F40BD7" w14:paraId="4E84601D" w14:textId="77777777" w:rsidTr="009F6EA9">
        <w:tc>
          <w:tcPr>
            <w:tcW w:w="1290" w:type="pct"/>
            <w:tcBorders>
              <w:top w:val="nil"/>
              <w:left w:val="nil"/>
              <w:bottom w:val="nil"/>
              <w:right w:val="nil"/>
            </w:tcBorders>
          </w:tcPr>
          <w:p w14:paraId="2318E649" w14:textId="77777777" w:rsidR="00116E89" w:rsidRPr="00F40BD7" w:rsidRDefault="00116E89" w:rsidP="009F6EA9">
            <w:pPr>
              <w:jc w:val="right"/>
              <w:rPr>
                <w:i/>
                <w:iCs/>
              </w:rPr>
            </w:pPr>
            <w:r>
              <w:rPr>
                <w:i/>
                <w:iCs/>
              </w:rPr>
              <w:t>Missing</w:t>
            </w:r>
          </w:p>
        </w:tc>
        <w:tc>
          <w:tcPr>
            <w:tcW w:w="564" w:type="pct"/>
            <w:tcBorders>
              <w:top w:val="nil"/>
              <w:left w:val="nil"/>
              <w:bottom w:val="nil"/>
              <w:right w:val="nil"/>
            </w:tcBorders>
            <w:shd w:val="clear" w:color="auto" w:fill="F2F2F2" w:themeFill="background1" w:themeFillShade="F2"/>
          </w:tcPr>
          <w:p w14:paraId="0D4753DE" w14:textId="77777777" w:rsidR="00116E89" w:rsidRPr="00F40BD7" w:rsidRDefault="00116E89" w:rsidP="009F6EA9">
            <w:pPr>
              <w:jc w:val="center"/>
            </w:pPr>
            <w:r>
              <w:t>1332</w:t>
            </w:r>
          </w:p>
        </w:tc>
        <w:tc>
          <w:tcPr>
            <w:tcW w:w="634" w:type="pct"/>
            <w:tcBorders>
              <w:top w:val="nil"/>
              <w:left w:val="nil"/>
              <w:bottom w:val="nil"/>
              <w:right w:val="nil"/>
            </w:tcBorders>
            <w:shd w:val="clear" w:color="auto" w:fill="F2F2F2" w:themeFill="background1" w:themeFillShade="F2"/>
          </w:tcPr>
          <w:p w14:paraId="04691ADB" w14:textId="77777777" w:rsidR="00116E89" w:rsidRPr="00F40BD7" w:rsidRDefault="00116E89" w:rsidP="009F6EA9">
            <w:pPr>
              <w:jc w:val="center"/>
            </w:pPr>
            <w:r>
              <w:t>33.1</w:t>
            </w:r>
          </w:p>
        </w:tc>
        <w:tc>
          <w:tcPr>
            <w:tcW w:w="576" w:type="pct"/>
            <w:tcBorders>
              <w:top w:val="nil"/>
              <w:left w:val="nil"/>
              <w:bottom w:val="nil"/>
              <w:right w:val="nil"/>
            </w:tcBorders>
          </w:tcPr>
          <w:p w14:paraId="4F3807AB" w14:textId="77777777" w:rsidR="00116E89" w:rsidRPr="00F40BD7" w:rsidRDefault="00116E89" w:rsidP="009F6EA9">
            <w:pPr>
              <w:jc w:val="center"/>
            </w:pPr>
            <w:r>
              <w:t>941</w:t>
            </w:r>
          </w:p>
        </w:tc>
        <w:tc>
          <w:tcPr>
            <w:tcW w:w="718" w:type="pct"/>
            <w:tcBorders>
              <w:top w:val="nil"/>
              <w:left w:val="nil"/>
              <w:bottom w:val="nil"/>
              <w:right w:val="nil"/>
            </w:tcBorders>
            <w:shd w:val="clear" w:color="auto" w:fill="auto"/>
          </w:tcPr>
          <w:p w14:paraId="338B093B" w14:textId="77777777" w:rsidR="00116E89" w:rsidRPr="00F40BD7" w:rsidRDefault="00116E89" w:rsidP="009F6EA9">
            <w:pPr>
              <w:jc w:val="center"/>
            </w:pPr>
            <w:r>
              <w:t>28.2</w:t>
            </w:r>
          </w:p>
        </w:tc>
        <w:tc>
          <w:tcPr>
            <w:tcW w:w="609" w:type="pct"/>
            <w:tcBorders>
              <w:top w:val="nil"/>
              <w:left w:val="nil"/>
              <w:bottom w:val="nil"/>
              <w:right w:val="nil"/>
            </w:tcBorders>
            <w:shd w:val="clear" w:color="auto" w:fill="F2F2F2" w:themeFill="background1" w:themeFillShade="F2"/>
          </w:tcPr>
          <w:p w14:paraId="77EDFBAA" w14:textId="77777777" w:rsidR="00116E89" w:rsidRPr="00F40BD7" w:rsidRDefault="00116E89" w:rsidP="009F6EA9">
            <w:pPr>
              <w:jc w:val="center"/>
            </w:pPr>
            <w:r>
              <w:t>391</w:t>
            </w:r>
          </w:p>
        </w:tc>
        <w:tc>
          <w:tcPr>
            <w:tcW w:w="610" w:type="pct"/>
            <w:tcBorders>
              <w:top w:val="nil"/>
              <w:left w:val="nil"/>
              <w:bottom w:val="nil"/>
              <w:right w:val="nil"/>
            </w:tcBorders>
            <w:shd w:val="clear" w:color="auto" w:fill="F2F2F2" w:themeFill="background1" w:themeFillShade="F2"/>
          </w:tcPr>
          <w:p w14:paraId="7FDCA3C9" w14:textId="77777777" w:rsidR="00116E89" w:rsidRPr="00F40BD7" w:rsidRDefault="00116E89" w:rsidP="009F6EA9">
            <w:pPr>
              <w:jc w:val="center"/>
            </w:pPr>
            <w:r>
              <w:t>56.6</w:t>
            </w:r>
          </w:p>
        </w:tc>
      </w:tr>
      <w:tr w:rsidR="00116E89" w:rsidRPr="00F40BD7" w14:paraId="0639DDF8" w14:textId="77777777" w:rsidTr="009F6EA9">
        <w:tc>
          <w:tcPr>
            <w:tcW w:w="1290" w:type="pct"/>
            <w:tcBorders>
              <w:top w:val="nil"/>
              <w:left w:val="nil"/>
              <w:bottom w:val="nil"/>
              <w:right w:val="nil"/>
            </w:tcBorders>
          </w:tcPr>
          <w:p w14:paraId="47680962" w14:textId="77777777" w:rsidR="00116E89" w:rsidRPr="00F40BD7" w:rsidRDefault="00116E89" w:rsidP="009F6EA9"/>
          <w:p w14:paraId="7D3CCE10" w14:textId="77777777" w:rsidR="00116E89" w:rsidRPr="00F40BD7" w:rsidRDefault="00116E89" w:rsidP="009F6EA9">
            <w:r w:rsidRPr="00F40BD7">
              <w:t>Disability?</w:t>
            </w:r>
          </w:p>
        </w:tc>
        <w:tc>
          <w:tcPr>
            <w:tcW w:w="564" w:type="pct"/>
            <w:tcBorders>
              <w:top w:val="nil"/>
              <w:left w:val="nil"/>
              <w:bottom w:val="nil"/>
              <w:right w:val="nil"/>
            </w:tcBorders>
            <w:shd w:val="clear" w:color="auto" w:fill="F2F2F2" w:themeFill="background1" w:themeFillShade="F2"/>
          </w:tcPr>
          <w:p w14:paraId="20BA375F" w14:textId="77777777" w:rsidR="00116E89" w:rsidRPr="00F40BD7" w:rsidRDefault="00116E89" w:rsidP="009F6EA9">
            <w:pPr>
              <w:jc w:val="center"/>
            </w:pPr>
          </w:p>
        </w:tc>
        <w:tc>
          <w:tcPr>
            <w:tcW w:w="634" w:type="pct"/>
            <w:tcBorders>
              <w:top w:val="nil"/>
              <w:left w:val="nil"/>
              <w:bottom w:val="nil"/>
              <w:right w:val="nil"/>
            </w:tcBorders>
            <w:shd w:val="clear" w:color="auto" w:fill="F2F2F2" w:themeFill="background1" w:themeFillShade="F2"/>
          </w:tcPr>
          <w:p w14:paraId="22EAFF38" w14:textId="77777777" w:rsidR="00116E89" w:rsidRPr="00F40BD7" w:rsidRDefault="00116E89" w:rsidP="009F6EA9">
            <w:pPr>
              <w:jc w:val="center"/>
            </w:pPr>
          </w:p>
        </w:tc>
        <w:tc>
          <w:tcPr>
            <w:tcW w:w="576" w:type="pct"/>
            <w:tcBorders>
              <w:top w:val="nil"/>
              <w:left w:val="nil"/>
              <w:bottom w:val="nil"/>
              <w:right w:val="nil"/>
            </w:tcBorders>
          </w:tcPr>
          <w:p w14:paraId="2C4DDAAA" w14:textId="77777777" w:rsidR="00116E89" w:rsidRPr="00F40BD7" w:rsidRDefault="00116E89" w:rsidP="009F6EA9">
            <w:pPr>
              <w:jc w:val="center"/>
            </w:pPr>
          </w:p>
        </w:tc>
        <w:tc>
          <w:tcPr>
            <w:tcW w:w="718" w:type="pct"/>
            <w:tcBorders>
              <w:top w:val="nil"/>
              <w:left w:val="nil"/>
              <w:bottom w:val="nil"/>
              <w:right w:val="nil"/>
            </w:tcBorders>
            <w:shd w:val="clear" w:color="auto" w:fill="auto"/>
          </w:tcPr>
          <w:p w14:paraId="41CA84FF" w14:textId="77777777" w:rsidR="00116E89" w:rsidRPr="00F40BD7" w:rsidRDefault="00116E89" w:rsidP="009F6EA9">
            <w:pPr>
              <w:jc w:val="center"/>
            </w:pPr>
          </w:p>
        </w:tc>
        <w:tc>
          <w:tcPr>
            <w:tcW w:w="609" w:type="pct"/>
            <w:tcBorders>
              <w:top w:val="nil"/>
              <w:left w:val="nil"/>
              <w:bottom w:val="nil"/>
              <w:right w:val="nil"/>
            </w:tcBorders>
            <w:shd w:val="clear" w:color="auto" w:fill="F2F2F2" w:themeFill="background1" w:themeFillShade="F2"/>
          </w:tcPr>
          <w:p w14:paraId="115D114B" w14:textId="77777777" w:rsidR="00116E89" w:rsidRPr="00F40BD7" w:rsidRDefault="00116E89" w:rsidP="009F6EA9">
            <w:pPr>
              <w:jc w:val="center"/>
            </w:pPr>
          </w:p>
        </w:tc>
        <w:tc>
          <w:tcPr>
            <w:tcW w:w="610" w:type="pct"/>
            <w:tcBorders>
              <w:top w:val="nil"/>
              <w:left w:val="nil"/>
              <w:bottom w:val="nil"/>
              <w:right w:val="nil"/>
            </w:tcBorders>
            <w:shd w:val="clear" w:color="auto" w:fill="F2F2F2" w:themeFill="background1" w:themeFillShade="F2"/>
          </w:tcPr>
          <w:p w14:paraId="3A6D17E1" w14:textId="77777777" w:rsidR="00116E89" w:rsidRPr="00F40BD7" w:rsidRDefault="00116E89" w:rsidP="009F6EA9">
            <w:pPr>
              <w:jc w:val="center"/>
            </w:pPr>
          </w:p>
        </w:tc>
      </w:tr>
      <w:tr w:rsidR="00116E89" w:rsidRPr="00F40BD7" w14:paraId="6592E8D0" w14:textId="77777777" w:rsidTr="009F6EA9">
        <w:tc>
          <w:tcPr>
            <w:tcW w:w="1290" w:type="pct"/>
            <w:tcBorders>
              <w:top w:val="nil"/>
              <w:left w:val="nil"/>
              <w:bottom w:val="nil"/>
              <w:right w:val="nil"/>
            </w:tcBorders>
          </w:tcPr>
          <w:p w14:paraId="750534A7" w14:textId="77777777" w:rsidR="00116E89" w:rsidRPr="00F40BD7" w:rsidRDefault="00116E89" w:rsidP="009F6EA9">
            <w:pPr>
              <w:jc w:val="right"/>
              <w:rPr>
                <w:i/>
                <w:iCs/>
              </w:rPr>
            </w:pPr>
            <w:r w:rsidRPr="00F40BD7">
              <w:rPr>
                <w:i/>
                <w:iCs/>
              </w:rPr>
              <w:t>Yes</w:t>
            </w:r>
          </w:p>
        </w:tc>
        <w:tc>
          <w:tcPr>
            <w:tcW w:w="564" w:type="pct"/>
            <w:tcBorders>
              <w:top w:val="nil"/>
              <w:left w:val="nil"/>
              <w:bottom w:val="nil"/>
              <w:right w:val="nil"/>
            </w:tcBorders>
            <w:shd w:val="clear" w:color="auto" w:fill="F2F2F2" w:themeFill="background1" w:themeFillShade="F2"/>
          </w:tcPr>
          <w:p w14:paraId="63C1E865" w14:textId="77777777" w:rsidR="00116E89" w:rsidRPr="00F40BD7" w:rsidRDefault="00116E89" w:rsidP="009F6EA9">
            <w:pPr>
              <w:jc w:val="center"/>
            </w:pPr>
            <w:r w:rsidRPr="00F40BD7">
              <w:t>1018</w:t>
            </w:r>
          </w:p>
        </w:tc>
        <w:tc>
          <w:tcPr>
            <w:tcW w:w="634" w:type="pct"/>
            <w:tcBorders>
              <w:top w:val="nil"/>
              <w:left w:val="nil"/>
              <w:bottom w:val="nil"/>
              <w:right w:val="nil"/>
            </w:tcBorders>
            <w:shd w:val="clear" w:color="auto" w:fill="F2F2F2" w:themeFill="background1" w:themeFillShade="F2"/>
          </w:tcPr>
          <w:p w14:paraId="20FD631A" w14:textId="77777777" w:rsidR="00116E89" w:rsidRPr="00F40BD7" w:rsidRDefault="00116E89" w:rsidP="009F6EA9">
            <w:pPr>
              <w:jc w:val="center"/>
            </w:pPr>
            <w:r w:rsidRPr="00F40BD7">
              <w:t>25.</w:t>
            </w:r>
            <w:r>
              <w:t>3</w:t>
            </w:r>
          </w:p>
        </w:tc>
        <w:tc>
          <w:tcPr>
            <w:tcW w:w="576" w:type="pct"/>
            <w:tcBorders>
              <w:top w:val="nil"/>
              <w:left w:val="nil"/>
              <w:bottom w:val="nil"/>
              <w:right w:val="nil"/>
            </w:tcBorders>
          </w:tcPr>
          <w:p w14:paraId="33CFB250" w14:textId="77777777" w:rsidR="00116E89" w:rsidRPr="00F40BD7" w:rsidRDefault="00116E89" w:rsidP="009F6EA9">
            <w:pPr>
              <w:jc w:val="center"/>
            </w:pPr>
            <w:r w:rsidRPr="00F40BD7">
              <w:t>861</w:t>
            </w:r>
          </w:p>
        </w:tc>
        <w:tc>
          <w:tcPr>
            <w:tcW w:w="718" w:type="pct"/>
            <w:tcBorders>
              <w:top w:val="nil"/>
              <w:left w:val="nil"/>
              <w:bottom w:val="nil"/>
              <w:right w:val="nil"/>
            </w:tcBorders>
            <w:shd w:val="clear" w:color="auto" w:fill="auto"/>
          </w:tcPr>
          <w:p w14:paraId="41F8870C" w14:textId="77777777" w:rsidR="00116E89" w:rsidRPr="00F40BD7" w:rsidRDefault="00116E89" w:rsidP="009F6EA9">
            <w:pPr>
              <w:jc w:val="center"/>
            </w:pPr>
            <w:r w:rsidRPr="00F40BD7">
              <w:t>25.8</w:t>
            </w:r>
          </w:p>
        </w:tc>
        <w:tc>
          <w:tcPr>
            <w:tcW w:w="609" w:type="pct"/>
            <w:tcBorders>
              <w:top w:val="nil"/>
              <w:left w:val="nil"/>
              <w:bottom w:val="nil"/>
              <w:right w:val="nil"/>
            </w:tcBorders>
            <w:shd w:val="clear" w:color="auto" w:fill="F2F2F2" w:themeFill="background1" w:themeFillShade="F2"/>
          </w:tcPr>
          <w:p w14:paraId="7661A4FB" w14:textId="77777777" w:rsidR="00116E89" w:rsidRPr="00F40BD7" w:rsidRDefault="00116E89" w:rsidP="009F6EA9">
            <w:pPr>
              <w:jc w:val="center"/>
            </w:pPr>
            <w:r w:rsidRPr="00F40BD7">
              <w:t>157</w:t>
            </w:r>
          </w:p>
        </w:tc>
        <w:tc>
          <w:tcPr>
            <w:tcW w:w="610" w:type="pct"/>
            <w:tcBorders>
              <w:top w:val="nil"/>
              <w:left w:val="nil"/>
              <w:bottom w:val="nil"/>
              <w:right w:val="nil"/>
            </w:tcBorders>
            <w:shd w:val="clear" w:color="auto" w:fill="F2F2F2" w:themeFill="background1" w:themeFillShade="F2"/>
          </w:tcPr>
          <w:p w14:paraId="1B033848" w14:textId="77777777" w:rsidR="00116E89" w:rsidRPr="00F40BD7" w:rsidRDefault="00116E89" w:rsidP="009F6EA9">
            <w:pPr>
              <w:jc w:val="center"/>
            </w:pPr>
            <w:r w:rsidRPr="00F40BD7">
              <w:t>22.7</w:t>
            </w:r>
          </w:p>
        </w:tc>
      </w:tr>
      <w:tr w:rsidR="00116E89" w:rsidRPr="00F40BD7" w14:paraId="2095E1C0" w14:textId="77777777" w:rsidTr="009F6EA9">
        <w:tc>
          <w:tcPr>
            <w:tcW w:w="1290" w:type="pct"/>
            <w:tcBorders>
              <w:top w:val="nil"/>
              <w:left w:val="nil"/>
              <w:bottom w:val="nil"/>
              <w:right w:val="nil"/>
            </w:tcBorders>
          </w:tcPr>
          <w:p w14:paraId="4FFA586A" w14:textId="77777777" w:rsidR="00116E89" w:rsidRPr="00F40BD7" w:rsidRDefault="00116E89" w:rsidP="009F6EA9">
            <w:pPr>
              <w:jc w:val="right"/>
              <w:rPr>
                <w:i/>
                <w:iCs/>
              </w:rPr>
            </w:pPr>
            <w:r w:rsidRPr="00F40BD7">
              <w:rPr>
                <w:i/>
                <w:iCs/>
              </w:rPr>
              <w:t>No</w:t>
            </w:r>
          </w:p>
        </w:tc>
        <w:tc>
          <w:tcPr>
            <w:tcW w:w="564" w:type="pct"/>
            <w:tcBorders>
              <w:top w:val="nil"/>
              <w:left w:val="nil"/>
              <w:bottom w:val="nil"/>
              <w:right w:val="nil"/>
            </w:tcBorders>
            <w:shd w:val="clear" w:color="auto" w:fill="F2F2F2" w:themeFill="background1" w:themeFillShade="F2"/>
          </w:tcPr>
          <w:p w14:paraId="521EC714" w14:textId="77777777" w:rsidR="00116E89" w:rsidRPr="00F40BD7" w:rsidRDefault="00116E89" w:rsidP="009F6EA9">
            <w:pPr>
              <w:jc w:val="center"/>
            </w:pPr>
            <w:r w:rsidRPr="00F40BD7">
              <w:t>2520</w:t>
            </w:r>
          </w:p>
        </w:tc>
        <w:tc>
          <w:tcPr>
            <w:tcW w:w="634" w:type="pct"/>
            <w:tcBorders>
              <w:top w:val="nil"/>
              <w:left w:val="nil"/>
              <w:bottom w:val="nil"/>
              <w:right w:val="nil"/>
            </w:tcBorders>
            <w:shd w:val="clear" w:color="auto" w:fill="F2F2F2" w:themeFill="background1" w:themeFillShade="F2"/>
          </w:tcPr>
          <w:p w14:paraId="01C82BAD" w14:textId="77777777" w:rsidR="00116E89" w:rsidRPr="00F40BD7" w:rsidRDefault="00116E89" w:rsidP="009F6EA9">
            <w:pPr>
              <w:jc w:val="center"/>
            </w:pPr>
            <w:r w:rsidRPr="00F40BD7">
              <w:t>62.</w:t>
            </w:r>
            <w:r>
              <w:t>6</w:t>
            </w:r>
          </w:p>
        </w:tc>
        <w:tc>
          <w:tcPr>
            <w:tcW w:w="576" w:type="pct"/>
            <w:tcBorders>
              <w:top w:val="nil"/>
              <w:left w:val="nil"/>
              <w:bottom w:val="nil"/>
              <w:right w:val="nil"/>
            </w:tcBorders>
          </w:tcPr>
          <w:p w14:paraId="7740446A" w14:textId="77777777" w:rsidR="00116E89" w:rsidRPr="00F40BD7" w:rsidRDefault="00116E89" w:rsidP="009F6EA9">
            <w:pPr>
              <w:jc w:val="center"/>
            </w:pPr>
            <w:r w:rsidRPr="00F40BD7">
              <w:t>2243</w:t>
            </w:r>
          </w:p>
        </w:tc>
        <w:tc>
          <w:tcPr>
            <w:tcW w:w="718" w:type="pct"/>
            <w:tcBorders>
              <w:top w:val="nil"/>
              <w:left w:val="nil"/>
              <w:bottom w:val="nil"/>
              <w:right w:val="nil"/>
            </w:tcBorders>
            <w:shd w:val="clear" w:color="auto" w:fill="auto"/>
          </w:tcPr>
          <w:p w14:paraId="778D9C08" w14:textId="77777777" w:rsidR="00116E89" w:rsidRPr="00F40BD7" w:rsidRDefault="00116E89" w:rsidP="009F6EA9">
            <w:pPr>
              <w:jc w:val="center"/>
            </w:pPr>
            <w:r w:rsidRPr="00F40BD7">
              <w:t>67.</w:t>
            </w:r>
            <w:r>
              <w:t>3</w:t>
            </w:r>
          </w:p>
        </w:tc>
        <w:tc>
          <w:tcPr>
            <w:tcW w:w="609" w:type="pct"/>
            <w:tcBorders>
              <w:top w:val="nil"/>
              <w:left w:val="nil"/>
              <w:bottom w:val="nil"/>
              <w:right w:val="nil"/>
            </w:tcBorders>
            <w:shd w:val="clear" w:color="auto" w:fill="F2F2F2" w:themeFill="background1" w:themeFillShade="F2"/>
          </w:tcPr>
          <w:p w14:paraId="0EA7C3B0" w14:textId="77777777" w:rsidR="00116E89" w:rsidRPr="00F40BD7" w:rsidRDefault="00116E89" w:rsidP="009F6EA9">
            <w:pPr>
              <w:jc w:val="center"/>
            </w:pPr>
            <w:r w:rsidRPr="00F40BD7">
              <w:t>277</w:t>
            </w:r>
          </w:p>
        </w:tc>
        <w:tc>
          <w:tcPr>
            <w:tcW w:w="610" w:type="pct"/>
            <w:tcBorders>
              <w:top w:val="nil"/>
              <w:left w:val="nil"/>
              <w:bottom w:val="nil"/>
              <w:right w:val="nil"/>
            </w:tcBorders>
            <w:shd w:val="clear" w:color="auto" w:fill="F2F2F2" w:themeFill="background1" w:themeFillShade="F2"/>
          </w:tcPr>
          <w:p w14:paraId="550AF640" w14:textId="77777777" w:rsidR="00116E89" w:rsidRPr="00F40BD7" w:rsidRDefault="00116E89" w:rsidP="009F6EA9">
            <w:pPr>
              <w:jc w:val="center"/>
            </w:pPr>
            <w:r w:rsidRPr="00F40BD7">
              <w:t>40.</w:t>
            </w:r>
            <w:r>
              <w:t>1</w:t>
            </w:r>
          </w:p>
        </w:tc>
      </w:tr>
      <w:tr w:rsidR="00116E89" w:rsidRPr="00F40BD7" w14:paraId="4D57ED8C" w14:textId="77777777" w:rsidTr="009F6EA9">
        <w:tc>
          <w:tcPr>
            <w:tcW w:w="1290" w:type="pct"/>
            <w:tcBorders>
              <w:top w:val="nil"/>
              <w:left w:val="nil"/>
              <w:bottom w:val="nil"/>
              <w:right w:val="nil"/>
            </w:tcBorders>
          </w:tcPr>
          <w:p w14:paraId="310236D4" w14:textId="77777777" w:rsidR="00116E89" w:rsidRPr="00F40BD7" w:rsidRDefault="00116E89" w:rsidP="009F6EA9">
            <w:pPr>
              <w:jc w:val="right"/>
              <w:rPr>
                <w:i/>
                <w:iCs/>
              </w:rPr>
            </w:pPr>
            <w:r>
              <w:rPr>
                <w:i/>
                <w:iCs/>
              </w:rPr>
              <w:t>Missing</w:t>
            </w:r>
          </w:p>
        </w:tc>
        <w:tc>
          <w:tcPr>
            <w:tcW w:w="564" w:type="pct"/>
            <w:tcBorders>
              <w:top w:val="nil"/>
              <w:left w:val="nil"/>
              <w:bottom w:val="nil"/>
              <w:right w:val="nil"/>
            </w:tcBorders>
            <w:shd w:val="clear" w:color="auto" w:fill="F2F2F2" w:themeFill="background1" w:themeFillShade="F2"/>
          </w:tcPr>
          <w:p w14:paraId="3CFE1FB5" w14:textId="77777777" w:rsidR="00116E89" w:rsidRPr="00F40BD7" w:rsidRDefault="00116E89" w:rsidP="009F6EA9">
            <w:pPr>
              <w:jc w:val="center"/>
            </w:pPr>
            <w:r>
              <w:t>488</w:t>
            </w:r>
          </w:p>
        </w:tc>
        <w:tc>
          <w:tcPr>
            <w:tcW w:w="634" w:type="pct"/>
            <w:tcBorders>
              <w:top w:val="nil"/>
              <w:left w:val="nil"/>
              <w:bottom w:val="nil"/>
              <w:right w:val="nil"/>
            </w:tcBorders>
            <w:shd w:val="clear" w:color="auto" w:fill="F2F2F2" w:themeFill="background1" w:themeFillShade="F2"/>
          </w:tcPr>
          <w:p w14:paraId="7C134189" w14:textId="77777777" w:rsidR="00116E89" w:rsidRPr="00F40BD7" w:rsidRDefault="00116E89" w:rsidP="009F6EA9">
            <w:pPr>
              <w:jc w:val="center"/>
            </w:pPr>
            <w:r>
              <w:t>12.1</w:t>
            </w:r>
          </w:p>
        </w:tc>
        <w:tc>
          <w:tcPr>
            <w:tcW w:w="576" w:type="pct"/>
            <w:tcBorders>
              <w:top w:val="nil"/>
              <w:left w:val="nil"/>
              <w:bottom w:val="nil"/>
              <w:right w:val="nil"/>
            </w:tcBorders>
          </w:tcPr>
          <w:p w14:paraId="09C61C5C" w14:textId="77777777" w:rsidR="00116E89" w:rsidRPr="00F40BD7" w:rsidRDefault="00116E89" w:rsidP="009F6EA9">
            <w:pPr>
              <w:jc w:val="center"/>
            </w:pPr>
            <w:r>
              <w:t>231</w:t>
            </w:r>
          </w:p>
        </w:tc>
        <w:tc>
          <w:tcPr>
            <w:tcW w:w="718" w:type="pct"/>
            <w:tcBorders>
              <w:top w:val="nil"/>
              <w:left w:val="nil"/>
              <w:bottom w:val="nil"/>
              <w:right w:val="nil"/>
            </w:tcBorders>
            <w:shd w:val="clear" w:color="auto" w:fill="auto"/>
          </w:tcPr>
          <w:p w14:paraId="103AA501" w14:textId="77777777" w:rsidR="00116E89" w:rsidRPr="00F40BD7" w:rsidRDefault="00116E89" w:rsidP="009F6EA9">
            <w:pPr>
              <w:jc w:val="center"/>
            </w:pPr>
            <w:r>
              <w:t>6.9</w:t>
            </w:r>
          </w:p>
        </w:tc>
        <w:tc>
          <w:tcPr>
            <w:tcW w:w="609" w:type="pct"/>
            <w:tcBorders>
              <w:top w:val="nil"/>
              <w:left w:val="nil"/>
              <w:bottom w:val="nil"/>
              <w:right w:val="nil"/>
            </w:tcBorders>
            <w:shd w:val="clear" w:color="auto" w:fill="F2F2F2" w:themeFill="background1" w:themeFillShade="F2"/>
          </w:tcPr>
          <w:p w14:paraId="34D8D7F4" w14:textId="77777777" w:rsidR="00116E89" w:rsidRPr="00F40BD7" w:rsidRDefault="00116E89" w:rsidP="009F6EA9">
            <w:pPr>
              <w:jc w:val="center"/>
            </w:pPr>
            <w:r>
              <w:t>257</w:t>
            </w:r>
          </w:p>
        </w:tc>
        <w:tc>
          <w:tcPr>
            <w:tcW w:w="610" w:type="pct"/>
            <w:tcBorders>
              <w:top w:val="nil"/>
              <w:left w:val="nil"/>
              <w:bottom w:val="nil"/>
              <w:right w:val="nil"/>
            </w:tcBorders>
            <w:shd w:val="clear" w:color="auto" w:fill="F2F2F2" w:themeFill="background1" w:themeFillShade="F2"/>
          </w:tcPr>
          <w:p w14:paraId="7DE17524" w14:textId="77777777" w:rsidR="00116E89" w:rsidRPr="00F40BD7" w:rsidRDefault="00116E89" w:rsidP="009F6EA9">
            <w:pPr>
              <w:jc w:val="center"/>
            </w:pPr>
            <w:r>
              <w:t>37.2</w:t>
            </w:r>
          </w:p>
        </w:tc>
      </w:tr>
      <w:tr w:rsidR="00116E89" w:rsidRPr="00F40BD7" w14:paraId="2B2C1A39" w14:textId="77777777" w:rsidTr="009F6EA9">
        <w:tc>
          <w:tcPr>
            <w:tcW w:w="1290" w:type="pct"/>
            <w:tcBorders>
              <w:top w:val="nil"/>
              <w:left w:val="nil"/>
              <w:bottom w:val="nil"/>
              <w:right w:val="nil"/>
            </w:tcBorders>
          </w:tcPr>
          <w:p w14:paraId="4140FD49" w14:textId="77777777" w:rsidR="00116E89" w:rsidRPr="00F40BD7" w:rsidRDefault="00116E89" w:rsidP="009F6EA9"/>
          <w:p w14:paraId="7541A2CC" w14:textId="77777777" w:rsidR="00116E89" w:rsidRPr="00F40BD7" w:rsidRDefault="00116E89" w:rsidP="009F6EA9">
            <w:r w:rsidRPr="00F40BD7">
              <w:t>Long Term Condition?</w:t>
            </w:r>
          </w:p>
        </w:tc>
        <w:tc>
          <w:tcPr>
            <w:tcW w:w="564" w:type="pct"/>
            <w:tcBorders>
              <w:top w:val="nil"/>
              <w:left w:val="nil"/>
              <w:bottom w:val="nil"/>
              <w:right w:val="nil"/>
            </w:tcBorders>
            <w:shd w:val="clear" w:color="auto" w:fill="F2F2F2" w:themeFill="background1" w:themeFillShade="F2"/>
          </w:tcPr>
          <w:p w14:paraId="720F5EAC" w14:textId="77777777" w:rsidR="00116E89" w:rsidRPr="00F40BD7" w:rsidRDefault="00116E89" w:rsidP="009F6EA9">
            <w:pPr>
              <w:jc w:val="center"/>
            </w:pPr>
          </w:p>
        </w:tc>
        <w:tc>
          <w:tcPr>
            <w:tcW w:w="634" w:type="pct"/>
            <w:tcBorders>
              <w:top w:val="nil"/>
              <w:left w:val="nil"/>
              <w:bottom w:val="nil"/>
              <w:right w:val="nil"/>
            </w:tcBorders>
            <w:shd w:val="clear" w:color="auto" w:fill="F2F2F2" w:themeFill="background1" w:themeFillShade="F2"/>
          </w:tcPr>
          <w:p w14:paraId="52AFE259" w14:textId="77777777" w:rsidR="00116E89" w:rsidRPr="00F40BD7" w:rsidRDefault="00116E89" w:rsidP="009F6EA9">
            <w:pPr>
              <w:jc w:val="center"/>
            </w:pPr>
          </w:p>
        </w:tc>
        <w:tc>
          <w:tcPr>
            <w:tcW w:w="576" w:type="pct"/>
            <w:tcBorders>
              <w:top w:val="nil"/>
              <w:left w:val="nil"/>
              <w:bottom w:val="nil"/>
              <w:right w:val="nil"/>
            </w:tcBorders>
          </w:tcPr>
          <w:p w14:paraId="408B3F88" w14:textId="77777777" w:rsidR="00116E89" w:rsidRPr="00F40BD7" w:rsidRDefault="00116E89" w:rsidP="009F6EA9">
            <w:pPr>
              <w:jc w:val="center"/>
            </w:pPr>
          </w:p>
        </w:tc>
        <w:tc>
          <w:tcPr>
            <w:tcW w:w="718" w:type="pct"/>
            <w:tcBorders>
              <w:top w:val="nil"/>
              <w:left w:val="nil"/>
              <w:bottom w:val="nil"/>
              <w:right w:val="nil"/>
            </w:tcBorders>
            <w:shd w:val="clear" w:color="auto" w:fill="auto"/>
          </w:tcPr>
          <w:p w14:paraId="39111E05" w14:textId="77777777" w:rsidR="00116E89" w:rsidRPr="00F40BD7" w:rsidRDefault="00116E89" w:rsidP="009F6EA9">
            <w:pPr>
              <w:jc w:val="center"/>
            </w:pPr>
          </w:p>
        </w:tc>
        <w:tc>
          <w:tcPr>
            <w:tcW w:w="609" w:type="pct"/>
            <w:tcBorders>
              <w:top w:val="nil"/>
              <w:left w:val="nil"/>
              <w:bottom w:val="nil"/>
              <w:right w:val="nil"/>
            </w:tcBorders>
            <w:shd w:val="clear" w:color="auto" w:fill="F2F2F2" w:themeFill="background1" w:themeFillShade="F2"/>
          </w:tcPr>
          <w:p w14:paraId="60B988F2" w14:textId="77777777" w:rsidR="00116E89" w:rsidRPr="00F40BD7" w:rsidRDefault="00116E89" w:rsidP="009F6EA9">
            <w:pPr>
              <w:jc w:val="center"/>
            </w:pPr>
          </w:p>
        </w:tc>
        <w:tc>
          <w:tcPr>
            <w:tcW w:w="610" w:type="pct"/>
            <w:tcBorders>
              <w:top w:val="nil"/>
              <w:left w:val="nil"/>
              <w:bottom w:val="nil"/>
              <w:right w:val="nil"/>
            </w:tcBorders>
            <w:shd w:val="clear" w:color="auto" w:fill="F2F2F2" w:themeFill="background1" w:themeFillShade="F2"/>
          </w:tcPr>
          <w:p w14:paraId="48C791AB" w14:textId="77777777" w:rsidR="00116E89" w:rsidRPr="00F40BD7" w:rsidRDefault="00116E89" w:rsidP="009F6EA9">
            <w:pPr>
              <w:jc w:val="center"/>
            </w:pPr>
          </w:p>
        </w:tc>
      </w:tr>
      <w:tr w:rsidR="00116E89" w:rsidRPr="00F40BD7" w14:paraId="0AC5EA3F" w14:textId="77777777" w:rsidTr="009F6EA9">
        <w:tc>
          <w:tcPr>
            <w:tcW w:w="1290" w:type="pct"/>
            <w:tcBorders>
              <w:top w:val="nil"/>
              <w:left w:val="nil"/>
              <w:bottom w:val="nil"/>
              <w:right w:val="nil"/>
            </w:tcBorders>
          </w:tcPr>
          <w:p w14:paraId="55F6D306" w14:textId="77777777" w:rsidR="00116E89" w:rsidRPr="00F40BD7" w:rsidRDefault="00116E89" w:rsidP="009F6EA9">
            <w:pPr>
              <w:jc w:val="right"/>
              <w:rPr>
                <w:i/>
                <w:iCs/>
              </w:rPr>
            </w:pPr>
            <w:r w:rsidRPr="00F40BD7">
              <w:rPr>
                <w:i/>
                <w:iCs/>
              </w:rPr>
              <w:t>Yes</w:t>
            </w:r>
          </w:p>
        </w:tc>
        <w:tc>
          <w:tcPr>
            <w:tcW w:w="564" w:type="pct"/>
            <w:tcBorders>
              <w:top w:val="nil"/>
              <w:left w:val="nil"/>
              <w:bottom w:val="nil"/>
              <w:right w:val="nil"/>
            </w:tcBorders>
            <w:shd w:val="clear" w:color="auto" w:fill="F2F2F2" w:themeFill="background1" w:themeFillShade="F2"/>
          </w:tcPr>
          <w:p w14:paraId="790A709B" w14:textId="77777777" w:rsidR="00116E89" w:rsidRPr="00F40BD7" w:rsidRDefault="00116E89" w:rsidP="009F6EA9">
            <w:pPr>
              <w:jc w:val="center"/>
            </w:pPr>
            <w:r w:rsidRPr="00F40BD7">
              <w:t>2123</w:t>
            </w:r>
          </w:p>
        </w:tc>
        <w:tc>
          <w:tcPr>
            <w:tcW w:w="634" w:type="pct"/>
            <w:tcBorders>
              <w:top w:val="nil"/>
              <w:left w:val="nil"/>
              <w:bottom w:val="nil"/>
              <w:right w:val="nil"/>
            </w:tcBorders>
            <w:shd w:val="clear" w:color="auto" w:fill="F2F2F2" w:themeFill="background1" w:themeFillShade="F2"/>
          </w:tcPr>
          <w:p w14:paraId="208EEBF0" w14:textId="77777777" w:rsidR="00116E89" w:rsidRPr="00F40BD7" w:rsidRDefault="00116E89" w:rsidP="009F6EA9">
            <w:pPr>
              <w:jc w:val="center"/>
            </w:pPr>
            <w:r w:rsidRPr="00F40BD7">
              <w:t>52.7</w:t>
            </w:r>
          </w:p>
        </w:tc>
        <w:tc>
          <w:tcPr>
            <w:tcW w:w="576" w:type="pct"/>
            <w:tcBorders>
              <w:top w:val="nil"/>
              <w:left w:val="nil"/>
              <w:bottom w:val="nil"/>
              <w:right w:val="nil"/>
            </w:tcBorders>
          </w:tcPr>
          <w:p w14:paraId="25FE12F5" w14:textId="77777777" w:rsidR="00116E89" w:rsidRPr="00F40BD7" w:rsidRDefault="00116E89" w:rsidP="009F6EA9">
            <w:pPr>
              <w:jc w:val="center"/>
            </w:pPr>
            <w:r w:rsidRPr="00F40BD7">
              <w:t>1819</w:t>
            </w:r>
          </w:p>
        </w:tc>
        <w:tc>
          <w:tcPr>
            <w:tcW w:w="718" w:type="pct"/>
            <w:tcBorders>
              <w:top w:val="nil"/>
              <w:left w:val="nil"/>
              <w:bottom w:val="nil"/>
              <w:right w:val="nil"/>
            </w:tcBorders>
            <w:shd w:val="clear" w:color="auto" w:fill="auto"/>
          </w:tcPr>
          <w:p w14:paraId="1F2A0065" w14:textId="77777777" w:rsidR="00116E89" w:rsidRPr="00F40BD7" w:rsidRDefault="00116E89" w:rsidP="009F6EA9">
            <w:pPr>
              <w:jc w:val="center"/>
            </w:pPr>
            <w:r w:rsidRPr="00F40BD7">
              <w:t>54.5</w:t>
            </w:r>
          </w:p>
        </w:tc>
        <w:tc>
          <w:tcPr>
            <w:tcW w:w="609" w:type="pct"/>
            <w:tcBorders>
              <w:top w:val="nil"/>
              <w:left w:val="nil"/>
              <w:bottom w:val="nil"/>
              <w:right w:val="nil"/>
            </w:tcBorders>
            <w:shd w:val="clear" w:color="auto" w:fill="F2F2F2" w:themeFill="background1" w:themeFillShade="F2"/>
          </w:tcPr>
          <w:p w14:paraId="295DEFCB" w14:textId="77777777" w:rsidR="00116E89" w:rsidRPr="00F40BD7" w:rsidRDefault="00116E89" w:rsidP="009F6EA9">
            <w:pPr>
              <w:jc w:val="center"/>
            </w:pPr>
            <w:r w:rsidRPr="00F40BD7">
              <w:t>304</w:t>
            </w:r>
          </w:p>
        </w:tc>
        <w:tc>
          <w:tcPr>
            <w:tcW w:w="610" w:type="pct"/>
            <w:tcBorders>
              <w:top w:val="nil"/>
              <w:left w:val="nil"/>
              <w:bottom w:val="nil"/>
              <w:right w:val="nil"/>
            </w:tcBorders>
            <w:shd w:val="clear" w:color="auto" w:fill="F2F2F2" w:themeFill="background1" w:themeFillShade="F2"/>
          </w:tcPr>
          <w:p w14:paraId="13C51511" w14:textId="77777777" w:rsidR="00116E89" w:rsidRPr="00F40BD7" w:rsidRDefault="00116E89" w:rsidP="009F6EA9">
            <w:pPr>
              <w:jc w:val="center"/>
            </w:pPr>
            <w:r w:rsidRPr="00F40BD7">
              <w:t>4</w:t>
            </w:r>
            <w:r>
              <w:t>4.0</w:t>
            </w:r>
          </w:p>
        </w:tc>
      </w:tr>
      <w:tr w:rsidR="00116E89" w:rsidRPr="00F40BD7" w14:paraId="2B8EBB72" w14:textId="77777777" w:rsidTr="009F6EA9">
        <w:tc>
          <w:tcPr>
            <w:tcW w:w="1290" w:type="pct"/>
            <w:tcBorders>
              <w:top w:val="nil"/>
              <w:left w:val="nil"/>
              <w:bottom w:val="nil"/>
              <w:right w:val="nil"/>
            </w:tcBorders>
          </w:tcPr>
          <w:p w14:paraId="65B827C9" w14:textId="77777777" w:rsidR="00116E89" w:rsidRPr="00F40BD7" w:rsidRDefault="00116E89" w:rsidP="009F6EA9">
            <w:pPr>
              <w:jc w:val="right"/>
              <w:rPr>
                <w:i/>
                <w:iCs/>
              </w:rPr>
            </w:pPr>
            <w:r w:rsidRPr="00F40BD7">
              <w:rPr>
                <w:i/>
                <w:iCs/>
              </w:rPr>
              <w:t>No</w:t>
            </w:r>
          </w:p>
        </w:tc>
        <w:tc>
          <w:tcPr>
            <w:tcW w:w="564" w:type="pct"/>
            <w:tcBorders>
              <w:top w:val="nil"/>
              <w:left w:val="nil"/>
              <w:bottom w:val="nil"/>
              <w:right w:val="nil"/>
            </w:tcBorders>
            <w:shd w:val="clear" w:color="auto" w:fill="F2F2F2" w:themeFill="background1" w:themeFillShade="F2"/>
          </w:tcPr>
          <w:p w14:paraId="64DB2CFF" w14:textId="77777777" w:rsidR="00116E89" w:rsidRPr="00F40BD7" w:rsidRDefault="00116E89" w:rsidP="009F6EA9">
            <w:pPr>
              <w:jc w:val="center"/>
            </w:pPr>
            <w:r w:rsidRPr="00F40BD7">
              <w:t>1566</w:t>
            </w:r>
          </w:p>
        </w:tc>
        <w:tc>
          <w:tcPr>
            <w:tcW w:w="634" w:type="pct"/>
            <w:tcBorders>
              <w:top w:val="nil"/>
              <w:left w:val="nil"/>
              <w:bottom w:val="nil"/>
              <w:right w:val="nil"/>
            </w:tcBorders>
            <w:shd w:val="clear" w:color="auto" w:fill="F2F2F2" w:themeFill="background1" w:themeFillShade="F2"/>
          </w:tcPr>
          <w:p w14:paraId="475A30D1" w14:textId="77777777" w:rsidR="00116E89" w:rsidRPr="00F40BD7" w:rsidRDefault="00116E89" w:rsidP="009F6EA9">
            <w:pPr>
              <w:jc w:val="center"/>
            </w:pPr>
            <w:r w:rsidRPr="00F40BD7">
              <w:t>38.9</w:t>
            </w:r>
          </w:p>
        </w:tc>
        <w:tc>
          <w:tcPr>
            <w:tcW w:w="576" w:type="pct"/>
            <w:tcBorders>
              <w:top w:val="nil"/>
              <w:left w:val="nil"/>
              <w:bottom w:val="nil"/>
              <w:right w:val="nil"/>
            </w:tcBorders>
          </w:tcPr>
          <w:p w14:paraId="6A0F9744" w14:textId="77777777" w:rsidR="00116E89" w:rsidRPr="00F40BD7" w:rsidRDefault="00116E89" w:rsidP="009F6EA9">
            <w:pPr>
              <w:jc w:val="center"/>
            </w:pPr>
            <w:r w:rsidRPr="00F40BD7">
              <w:t>1390</w:t>
            </w:r>
          </w:p>
        </w:tc>
        <w:tc>
          <w:tcPr>
            <w:tcW w:w="718" w:type="pct"/>
            <w:tcBorders>
              <w:top w:val="nil"/>
              <w:left w:val="nil"/>
              <w:bottom w:val="nil"/>
              <w:right w:val="nil"/>
            </w:tcBorders>
            <w:shd w:val="clear" w:color="auto" w:fill="auto"/>
          </w:tcPr>
          <w:p w14:paraId="732B07A2" w14:textId="77777777" w:rsidR="00116E89" w:rsidRPr="00F40BD7" w:rsidRDefault="00116E89" w:rsidP="009F6EA9">
            <w:pPr>
              <w:jc w:val="center"/>
            </w:pPr>
            <w:r w:rsidRPr="00F40BD7">
              <w:t>41.</w:t>
            </w:r>
            <w:r>
              <w:t>7</w:t>
            </w:r>
          </w:p>
        </w:tc>
        <w:tc>
          <w:tcPr>
            <w:tcW w:w="609" w:type="pct"/>
            <w:tcBorders>
              <w:top w:val="nil"/>
              <w:left w:val="nil"/>
              <w:bottom w:val="nil"/>
              <w:right w:val="nil"/>
            </w:tcBorders>
            <w:shd w:val="clear" w:color="auto" w:fill="F2F2F2" w:themeFill="background1" w:themeFillShade="F2"/>
          </w:tcPr>
          <w:p w14:paraId="54D0BC53" w14:textId="77777777" w:rsidR="00116E89" w:rsidRPr="00F40BD7" w:rsidRDefault="00116E89" w:rsidP="009F6EA9">
            <w:pPr>
              <w:jc w:val="center"/>
            </w:pPr>
            <w:r w:rsidRPr="00F40BD7">
              <w:t>176</w:t>
            </w:r>
          </w:p>
        </w:tc>
        <w:tc>
          <w:tcPr>
            <w:tcW w:w="610" w:type="pct"/>
            <w:tcBorders>
              <w:top w:val="nil"/>
              <w:left w:val="nil"/>
              <w:bottom w:val="nil"/>
              <w:right w:val="nil"/>
            </w:tcBorders>
            <w:shd w:val="clear" w:color="auto" w:fill="F2F2F2" w:themeFill="background1" w:themeFillShade="F2"/>
          </w:tcPr>
          <w:p w14:paraId="66D59A56" w14:textId="77777777" w:rsidR="00116E89" w:rsidRPr="00F40BD7" w:rsidRDefault="00116E89" w:rsidP="009F6EA9">
            <w:pPr>
              <w:jc w:val="center"/>
            </w:pPr>
            <w:r w:rsidRPr="00F40BD7">
              <w:t>25.</w:t>
            </w:r>
            <w:r>
              <w:t>5</w:t>
            </w:r>
          </w:p>
        </w:tc>
      </w:tr>
      <w:tr w:rsidR="00116E89" w:rsidRPr="00F40BD7" w14:paraId="5A516C83" w14:textId="77777777" w:rsidTr="009F6EA9">
        <w:tc>
          <w:tcPr>
            <w:tcW w:w="1290" w:type="pct"/>
            <w:tcBorders>
              <w:top w:val="nil"/>
              <w:left w:val="nil"/>
              <w:bottom w:val="nil"/>
              <w:right w:val="nil"/>
            </w:tcBorders>
          </w:tcPr>
          <w:p w14:paraId="1DB9D4F7" w14:textId="77777777" w:rsidR="00116E89" w:rsidRPr="00F40BD7" w:rsidRDefault="00116E89" w:rsidP="009F6EA9">
            <w:pPr>
              <w:jc w:val="right"/>
              <w:rPr>
                <w:i/>
                <w:iCs/>
              </w:rPr>
            </w:pPr>
            <w:r>
              <w:rPr>
                <w:i/>
                <w:iCs/>
              </w:rPr>
              <w:t>Missing</w:t>
            </w:r>
          </w:p>
        </w:tc>
        <w:tc>
          <w:tcPr>
            <w:tcW w:w="564" w:type="pct"/>
            <w:tcBorders>
              <w:top w:val="nil"/>
              <w:left w:val="nil"/>
              <w:bottom w:val="nil"/>
              <w:right w:val="nil"/>
            </w:tcBorders>
            <w:shd w:val="clear" w:color="auto" w:fill="F2F2F2" w:themeFill="background1" w:themeFillShade="F2"/>
          </w:tcPr>
          <w:p w14:paraId="7D2BC551" w14:textId="77777777" w:rsidR="00116E89" w:rsidRPr="00F40BD7" w:rsidRDefault="00116E89" w:rsidP="009F6EA9">
            <w:pPr>
              <w:jc w:val="center"/>
            </w:pPr>
            <w:r>
              <w:t>337</w:t>
            </w:r>
          </w:p>
        </w:tc>
        <w:tc>
          <w:tcPr>
            <w:tcW w:w="634" w:type="pct"/>
            <w:tcBorders>
              <w:top w:val="nil"/>
              <w:left w:val="nil"/>
              <w:bottom w:val="nil"/>
              <w:right w:val="nil"/>
            </w:tcBorders>
            <w:shd w:val="clear" w:color="auto" w:fill="F2F2F2" w:themeFill="background1" w:themeFillShade="F2"/>
          </w:tcPr>
          <w:p w14:paraId="133DC078" w14:textId="77777777" w:rsidR="00116E89" w:rsidRPr="00F40BD7" w:rsidRDefault="00116E89" w:rsidP="009F6EA9">
            <w:pPr>
              <w:jc w:val="center"/>
            </w:pPr>
            <w:r>
              <w:t>8.4</w:t>
            </w:r>
          </w:p>
        </w:tc>
        <w:tc>
          <w:tcPr>
            <w:tcW w:w="576" w:type="pct"/>
            <w:tcBorders>
              <w:top w:val="nil"/>
              <w:left w:val="nil"/>
              <w:bottom w:val="nil"/>
              <w:right w:val="nil"/>
            </w:tcBorders>
          </w:tcPr>
          <w:p w14:paraId="430D81CD" w14:textId="77777777" w:rsidR="00116E89" w:rsidRPr="00F40BD7" w:rsidRDefault="00116E89" w:rsidP="009F6EA9">
            <w:pPr>
              <w:jc w:val="center"/>
            </w:pPr>
            <w:r>
              <w:t>126</w:t>
            </w:r>
          </w:p>
        </w:tc>
        <w:tc>
          <w:tcPr>
            <w:tcW w:w="718" w:type="pct"/>
            <w:tcBorders>
              <w:top w:val="nil"/>
              <w:left w:val="nil"/>
              <w:bottom w:val="nil"/>
              <w:right w:val="nil"/>
            </w:tcBorders>
            <w:shd w:val="clear" w:color="auto" w:fill="auto"/>
          </w:tcPr>
          <w:p w14:paraId="783976E0" w14:textId="77777777" w:rsidR="00116E89" w:rsidRPr="00F40BD7" w:rsidRDefault="00116E89" w:rsidP="009F6EA9">
            <w:pPr>
              <w:jc w:val="center"/>
            </w:pPr>
            <w:r>
              <w:t>3.8</w:t>
            </w:r>
          </w:p>
        </w:tc>
        <w:tc>
          <w:tcPr>
            <w:tcW w:w="609" w:type="pct"/>
            <w:tcBorders>
              <w:top w:val="nil"/>
              <w:left w:val="nil"/>
              <w:bottom w:val="nil"/>
              <w:right w:val="nil"/>
            </w:tcBorders>
            <w:shd w:val="clear" w:color="auto" w:fill="F2F2F2" w:themeFill="background1" w:themeFillShade="F2"/>
          </w:tcPr>
          <w:p w14:paraId="4F9274AC" w14:textId="77777777" w:rsidR="00116E89" w:rsidRPr="00F40BD7" w:rsidRDefault="00116E89" w:rsidP="009F6EA9">
            <w:pPr>
              <w:jc w:val="center"/>
            </w:pPr>
            <w:r>
              <w:t>211</w:t>
            </w:r>
          </w:p>
        </w:tc>
        <w:tc>
          <w:tcPr>
            <w:tcW w:w="610" w:type="pct"/>
            <w:tcBorders>
              <w:top w:val="nil"/>
              <w:left w:val="nil"/>
              <w:bottom w:val="nil"/>
              <w:right w:val="nil"/>
            </w:tcBorders>
            <w:shd w:val="clear" w:color="auto" w:fill="F2F2F2" w:themeFill="background1" w:themeFillShade="F2"/>
          </w:tcPr>
          <w:p w14:paraId="4092C9B8" w14:textId="77777777" w:rsidR="00116E89" w:rsidRPr="00F40BD7" w:rsidRDefault="00116E89" w:rsidP="009F6EA9">
            <w:pPr>
              <w:jc w:val="center"/>
            </w:pPr>
            <w:r>
              <w:t>30.5</w:t>
            </w:r>
          </w:p>
        </w:tc>
      </w:tr>
      <w:tr w:rsidR="00116E89" w:rsidRPr="00F40BD7" w14:paraId="494E08E6" w14:textId="77777777" w:rsidTr="009F6EA9">
        <w:tc>
          <w:tcPr>
            <w:tcW w:w="1290" w:type="pct"/>
            <w:tcBorders>
              <w:top w:val="nil"/>
              <w:left w:val="nil"/>
              <w:bottom w:val="nil"/>
              <w:right w:val="nil"/>
            </w:tcBorders>
          </w:tcPr>
          <w:p w14:paraId="00BCC12C" w14:textId="77777777" w:rsidR="00116E89" w:rsidRPr="00F40BD7" w:rsidRDefault="00116E89" w:rsidP="009F6EA9"/>
          <w:p w14:paraId="644B77D2" w14:textId="77777777" w:rsidR="00116E89" w:rsidRPr="00F40BD7" w:rsidRDefault="00116E89" w:rsidP="009F6EA9">
            <w:r w:rsidRPr="00F40BD7">
              <w:t>Relationship Status</w:t>
            </w:r>
            <w:r>
              <w:t>*</w:t>
            </w:r>
          </w:p>
        </w:tc>
        <w:tc>
          <w:tcPr>
            <w:tcW w:w="564" w:type="pct"/>
            <w:tcBorders>
              <w:top w:val="nil"/>
              <w:left w:val="nil"/>
              <w:bottom w:val="nil"/>
              <w:right w:val="nil"/>
            </w:tcBorders>
            <w:shd w:val="clear" w:color="auto" w:fill="F2F2F2" w:themeFill="background1" w:themeFillShade="F2"/>
          </w:tcPr>
          <w:p w14:paraId="3E408E07" w14:textId="77777777" w:rsidR="00116E89" w:rsidRPr="00F40BD7" w:rsidRDefault="00116E89" w:rsidP="009F6EA9">
            <w:pPr>
              <w:jc w:val="center"/>
            </w:pPr>
          </w:p>
        </w:tc>
        <w:tc>
          <w:tcPr>
            <w:tcW w:w="634" w:type="pct"/>
            <w:tcBorders>
              <w:top w:val="nil"/>
              <w:left w:val="nil"/>
              <w:bottom w:val="nil"/>
              <w:right w:val="nil"/>
            </w:tcBorders>
            <w:shd w:val="clear" w:color="auto" w:fill="F2F2F2" w:themeFill="background1" w:themeFillShade="F2"/>
          </w:tcPr>
          <w:p w14:paraId="4D958692" w14:textId="77777777" w:rsidR="00116E89" w:rsidRPr="00F40BD7" w:rsidRDefault="00116E89" w:rsidP="009F6EA9">
            <w:pPr>
              <w:jc w:val="center"/>
            </w:pPr>
          </w:p>
        </w:tc>
        <w:tc>
          <w:tcPr>
            <w:tcW w:w="576" w:type="pct"/>
            <w:tcBorders>
              <w:top w:val="nil"/>
              <w:left w:val="nil"/>
              <w:bottom w:val="nil"/>
              <w:right w:val="nil"/>
            </w:tcBorders>
          </w:tcPr>
          <w:p w14:paraId="7C587BAF" w14:textId="77777777" w:rsidR="00116E89" w:rsidRPr="00F40BD7" w:rsidRDefault="00116E89" w:rsidP="009F6EA9">
            <w:pPr>
              <w:jc w:val="center"/>
            </w:pPr>
          </w:p>
        </w:tc>
        <w:tc>
          <w:tcPr>
            <w:tcW w:w="718" w:type="pct"/>
            <w:tcBorders>
              <w:top w:val="nil"/>
              <w:left w:val="nil"/>
              <w:bottom w:val="nil"/>
              <w:right w:val="nil"/>
            </w:tcBorders>
            <w:shd w:val="clear" w:color="auto" w:fill="auto"/>
          </w:tcPr>
          <w:p w14:paraId="698DD0F2" w14:textId="77777777" w:rsidR="00116E89" w:rsidRPr="00F40BD7" w:rsidRDefault="00116E89" w:rsidP="009F6EA9">
            <w:pPr>
              <w:jc w:val="center"/>
            </w:pPr>
          </w:p>
        </w:tc>
        <w:tc>
          <w:tcPr>
            <w:tcW w:w="609" w:type="pct"/>
            <w:tcBorders>
              <w:top w:val="nil"/>
              <w:left w:val="nil"/>
              <w:bottom w:val="nil"/>
              <w:right w:val="nil"/>
            </w:tcBorders>
            <w:shd w:val="clear" w:color="auto" w:fill="F2F2F2" w:themeFill="background1" w:themeFillShade="F2"/>
          </w:tcPr>
          <w:p w14:paraId="0095D52B" w14:textId="77777777" w:rsidR="00116E89" w:rsidRPr="00F40BD7" w:rsidRDefault="00116E89" w:rsidP="009F6EA9">
            <w:pPr>
              <w:jc w:val="center"/>
            </w:pPr>
          </w:p>
        </w:tc>
        <w:tc>
          <w:tcPr>
            <w:tcW w:w="610" w:type="pct"/>
            <w:tcBorders>
              <w:top w:val="nil"/>
              <w:left w:val="nil"/>
              <w:bottom w:val="nil"/>
              <w:right w:val="nil"/>
            </w:tcBorders>
            <w:shd w:val="clear" w:color="auto" w:fill="F2F2F2" w:themeFill="background1" w:themeFillShade="F2"/>
          </w:tcPr>
          <w:p w14:paraId="0F1F92C3" w14:textId="77777777" w:rsidR="00116E89" w:rsidRPr="00F40BD7" w:rsidRDefault="00116E89" w:rsidP="009F6EA9">
            <w:pPr>
              <w:jc w:val="center"/>
            </w:pPr>
          </w:p>
        </w:tc>
      </w:tr>
      <w:tr w:rsidR="00116E89" w:rsidRPr="00F40BD7" w14:paraId="5F6A72D8" w14:textId="77777777" w:rsidTr="009F6EA9">
        <w:tc>
          <w:tcPr>
            <w:tcW w:w="1290" w:type="pct"/>
            <w:tcBorders>
              <w:top w:val="nil"/>
              <w:left w:val="nil"/>
              <w:bottom w:val="nil"/>
              <w:right w:val="nil"/>
            </w:tcBorders>
          </w:tcPr>
          <w:p w14:paraId="51B83E87" w14:textId="77777777" w:rsidR="00116E89" w:rsidRPr="00F40BD7" w:rsidRDefault="00116E89" w:rsidP="009F6EA9">
            <w:pPr>
              <w:jc w:val="right"/>
              <w:rPr>
                <w:i/>
                <w:iCs/>
              </w:rPr>
            </w:pPr>
            <w:r>
              <w:rPr>
                <w:i/>
                <w:iCs/>
              </w:rPr>
              <w:t>In a relationship</w:t>
            </w:r>
          </w:p>
        </w:tc>
        <w:tc>
          <w:tcPr>
            <w:tcW w:w="564" w:type="pct"/>
            <w:tcBorders>
              <w:top w:val="nil"/>
              <w:left w:val="nil"/>
              <w:bottom w:val="nil"/>
              <w:right w:val="nil"/>
            </w:tcBorders>
            <w:shd w:val="clear" w:color="auto" w:fill="F2F2F2" w:themeFill="background1" w:themeFillShade="F2"/>
          </w:tcPr>
          <w:p w14:paraId="24439078" w14:textId="77777777" w:rsidR="00116E89" w:rsidRPr="00F40BD7" w:rsidRDefault="00116E89" w:rsidP="009F6EA9">
            <w:pPr>
              <w:jc w:val="center"/>
            </w:pPr>
            <w:r w:rsidRPr="00F40BD7">
              <w:t>304</w:t>
            </w:r>
          </w:p>
        </w:tc>
        <w:tc>
          <w:tcPr>
            <w:tcW w:w="634" w:type="pct"/>
            <w:tcBorders>
              <w:top w:val="nil"/>
              <w:left w:val="nil"/>
              <w:bottom w:val="nil"/>
              <w:right w:val="nil"/>
            </w:tcBorders>
            <w:shd w:val="clear" w:color="auto" w:fill="F2F2F2" w:themeFill="background1" w:themeFillShade="F2"/>
          </w:tcPr>
          <w:p w14:paraId="4F0A13C0" w14:textId="77777777" w:rsidR="00116E89" w:rsidRPr="00F40BD7" w:rsidRDefault="00116E89" w:rsidP="009F6EA9">
            <w:pPr>
              <w:jc w:val="center"/>
            </w:pPr>
            <w:r w:rsidRPr="00F40BD7">
              <w:t>7.</w:t>
            </w:r>
            <w:r>
              <w:t>6</w:t>
            </w:r>
          </w:p>
        </w:tc>
        <w:tc>
          <w:tcPr>
            <w:tcW w:w="576" w:type="pct"/>
            <w:tcBorders>
              <w:top w:val="nil"/>
              <w:left w:val="nil"/>
              <w:bottom w:val="nil"/>
              <w:right w:val="nil"/>
            </w:tcBorders>
          </w:tcPr>
          <w:p w14:paraId="50A48384" w14:textId="77777777" w:rsidR="00116E89" w:rsidRPr="00F40BD7" w:rsidRDefault="00116E89" w:rsidP="009F6EA9">
            <w:pPr>
              <w:jc w:val="center"/>
            </w:pPr>
            <w:r w:rsidRPr="00F40BD7">
              <w:t>262</w:t>
            </w:r>
          </w:p>
        </w:tc>
        <w:tc>
          <w:tcPr>
            <w:tcW w:w="718" w:type="pct"/>
            <w:tcBorders>
              <w:top w:val="nil"/>
              <w:left w:val="nil"/>
              <w:bottom w:val="nil"/>
              <w:right w:val="nil"/>
            </w:tcBorders>
            <w:shd w:val="clear" w:color="auto" w:fill="auto"/>
          </w:tcPr>
          <w:p w14:paraId="525645D4" w14:textId="77777777" w:rsidR="00116E89" w:rsidRPr="00F40BD7" w:rsidRDefault="00116E89" w:rsidP="009F6EA9">
            <w:pPr>
              <w:jc w:val="center"/>
            </w:pPr>
            <w:r w:rsidRPr="00F40BD7">
              <w:t>7.</w:t>
            </w:r>
            <w:r>
              <w:t>9</w:t>
            </w:r>
          </w:p>
        </w:tc>
        <w:tc>
          <w:tcPr>
            <w:tcW w:w="609" w:type="pct"/>
            <w:tcBorders>
              <w:top w:val="nil"/>
              <w:left w:val="nil"/>
              <w:bottom w:val="nil"/>
              <w:right w:val="nil"/>
            </w:tcBorders>
            <w:shd w:val="clear" w:color="auto" w:fill="F2F2F2" w:themeFill="background1" w:themeFillShade="F2"/>
          </w:tcPr>
          <w:p w14:paraId="52C1BEEA" w14:textId="77777777" w:rsidR="00116E89" w:rsidRPr="00F40BD7" w:rsidRDefault="00116E89" w:rsidP="009F6EA9">
            <w:pPr>
              <w:jc w:val="center"/>
            </w:pPr>
            <w:r w:rsidRPr="00F40BD7">
              <w:t>42</w:t>
            </w:r>
          </w:p>
        </w:tc>
        <w:tc>
          <w:tcPr>
            <w:tcW w:w="610" w:type="pct"/>
            <w:tcBorders>
              <w:top w:val="nil"/>
              <w:left w:val="nil"/>
              <w:bottom w:val="nil"/>
              <w:right w:val="nil"/>
            </w:tcBorders>
            <w:shd w:val="clear" w:color="auto" w:fill="F2F2F2" w:themeFill="background1" w:themeFillShade="F2"/>
          </w:tcPr>
          <w:p w14:paraId="6DC5FC3C" w14:textId="77777777" w:rsidR="00116E89" w:rsidRPr="00F40BD7" w:rsidRDefault="00116E89" w:rsidP="009F6EA9">
            <w:pPr>
              <w:jc w:val="center"/>
            </w:pPr>
            <w:r w:rsidRPr="00F40BD7">
              <w:t>6.</w:t>
            </w:r>
            <w:r>
              <w:t>1</w:t>
            </w:r>
          </w:p>
        </w:tc>
      </w:tr>
      <w:tr w:rsidR="00116E89" w:rsidRPr="00F40BD7" w14:paraId="7C7988BD" w14:textId="77777777" w:rsidTr="009F6EA9">
        <w:tc>
          <w:tcPr>
            <w:tcW w:w="1290" w:type="pct"/>
            <w:tcBorders>
              <w:top w:val="nil"/>
              <w:left w:val="nil"/>
              <w:bottom w:val="nil"/>
              <w:right w:val="nil"/>
            </w:tcBorders>
          </w:tcPr>
          <w:p w14:paraId="11C4BBC9" w14:textId="77777777" w:rsidR="00116E89" w:rsidRPr="00F40BD7" w:rsidRDefault="00116E89" w:rsidP="009F6EA9">
            <w:pPr>
              <w:jc w:val="right"/>
              <w:rPr>
                <w:i/>
                <w:iCs/>
              </w:rPr>
            </w:pPr>
            <w:r>
              <w:rPr>
                <w:i/>
                <w:iCs/>
              </w:rPr>
              <w:t>Not in a relationship</w:t>
            </w:r>
          </w:p>
        </w:tc>
        <w:tc>
          <w:tcPr>
            <w:tcW w:w="564" w:type="pct"/>
            <w:tcBorders>
              <w:top w:val="nil"/>
              <w:left w:val="nil"/>
              <w:bottom w:val="nil"/>
              <w:right w:val="nil"/>
            </w:tcBorders>
            <w:shd w:val="clear" w:color="auto" w:fill="F2F2F2" w:themeFill="background1" w:themeFillShade="F2"/>
          </w:tcPr>
          <w:p w14:paraId="4364D666" w14:textId="77777777" w:rsidR="00116E89" w:rsidRPr="00F40BD7" w:rsidRDefault="00116E89" w:rsidP="009F6EA9">
            <w:pPr>
              <w:jc w:val="center"/>
            </w:pPr>
            <w:r w:rsidRPr="00F40BD7">
              <w:t>1524</w:t>
            </w:r>
          </w:p>
        </w:tc>
        <w:tc>
          <w:tcPr>
            <w:tcW w:w="634" w:type="pct"/>
            <w:tcBorders>
              <w:top w:val="nil"/>
              <w:left w:val="nil"/>
              <w:bottom w:val="nil"/>
              <w:right w:val="nil"/>
            </w:tcBorders>
            <w:shd w:val="clear" w:color="auto" w:fill="F2F2F2" w:themeFill="background1" w:themeFillShade="F2"/>
          </w:tcPr>
          <w:p w14:paraId="0E81F2BB" w14:textId="77777777" w:rsidR="00116E89" w:rsidRPr="00F40BD7" w:rsidRDefault="00116E89" w:rsidP="009F6EA9">
            <w:pPr>
              <w:jc w:val="center"/>
            </w:pPr>
            <w:r w:rsidRPr="00F40BD7">
              <w:t>37.</w:t>
            </w:r>
            <w:r>
              <w:t>9</w:t>
            </w:r>
          </w:p>
        </w:tc>
        <w:tc>
          <w:tcPr>
            <w:tcW w:w="576" w:type="pct"/>
            <w:tcBorders>
              <w:top w:val="nil"/>
              <w:left w:val="nil"/>
              <w:bottom w:val="nil"/>
              <w:right w:val="nil"/>
            </w:tcBorders>
          </w:tcPr>
          <w:p w14:paraId="2A49A416" w14:textId="77777777" w:rsidR="00116E89" w:rsidRPr="00F40BD7" w:rsidRDefault="00116E89" w:rsidP="009F6EA9">
            <w:pPr>
              <w:jc w:val="center"/>
            </w:pPr>
            <w:r w:rsidRPr="00F40BD7">
              <w:t>1369</w:t>
            </w:r>
          </w:p>
        </w:tc>
        <w:tc>
          <w:tcPr>
            <w:tcW w:w="718" w:type="pct"/>
            <w:tcBorders>
              <w:top w:val="nil"/>
              <w:left w:val="nil"/>
              <w:bottom w:val="nil"/>
              <w:right w:val="nil"/>
            </w:tcBorders>
            <w:shd w:val="clear" w:color="auto" w:fill="auto"/>
          </w:tcPr>
          <w:p w14:paraId="6628A3A7" w14:textId="77777777" w:rsidR="00116E89" w:rsidRPr="00F40BD7" w:rsidRDefault="00116E89" w:rsidP="009F6EA9">
            <w:pPr>
              <w:jc w:val="center"/>
            </w:pPr>
            <w:r w:rsidRPr="00F40BD7">
              <w:t>41.</w:t>
            </w:r>
            <w:r>
              <w:t>1</w:t>
            </w:r>
          </w:p>
        </w:tc>
        <w:tc>
          <w:tcPr>
            <w:tcW w:w="609" w:type="pct"/>
            <w:tcBorders>
              <w:top w:val="nil"/>
              <w:left w:val="nil"/>
              <w:bottom w:val="nil"/>
              <w:right w:val="nil"/>
            </w:tcBorders>
            <w:shd w:val="clear" w:color="auto" w:fill="F2F2F2" w:themeFill="background1" w:themeFillShade="F2"/>
          </w:tcPr>
          <w:p w14:paraId="401B1855" w14:textId="77777777" w:rsidR="00116E89" w:rsidRPr="00F40BD7" w:rsidRDefault="00116E89" w:rsidP="009F6EA9">
            <w:pPr>
              <w:jc w:val="center"/>
            </w:pPr>
            <w:r w:rsidRPr="00F40BD7">
              <w:t>155</w:t>
            </w:r>
          </w:p>
        </w:tc>
        <w:tc>
          <w:tcPr>
            <w:tcW w:w="610" w:type="pct"/>
            <w:tcBorders>
              <w:top w:val="nil"/>
              <w:left w:val="nil"/>
              <w:bottom w:val="nil"/>
              <w:right w:val="nil"/>
            </w:tcBorders>
            <w:shd w:val="clear" w:color="auto" w:fill="F2F2F2" w:themeFill="background1" w:themeFillShade="F2"/>
          </w:tcPr>
          <w:p w14:paraId="6A814679" w14:textId="77777777" w:rsidR="00116E89" w:rsidRPr="00F40BD7" w:rsidRDefault="00116E89" w:rsidP="009F6EA9">
            <w:pPr>
              <w:jc w:val="center"/>
            </w:pPr>
            <w:r w:rsidRPr="00F40BD7">
              <w:t>22.4</w:t>
            </w:r>
          </w:p>
        </w:tc>
      </w:tr>
      <w:tr w:rsidR="00116E89" w:rsidRPr="00F40BD7" w14:paraId="6C89E860" w14:textId="77777777" w:rsidTr="009F6EA9">
        <w:tc>
          <w:tcPr>
            <w:tcW w:w="1290" w:type="pct"/>
            <w:tcBorders>
              <w:top w:val="nil"/>
              <w:left w:val="nil"/>
              <w:bottom w:val="nil"/>
              <w:right w:val="nil"/>
            </w:tcBorders>
          </w:tcPr>
          <w:p w14:paraId="5D7FB35E" w14:textId="77777777" w:rsidR="00116E89" w:rsidRPr="00F40BD7" w:rsidRDefault="00116E89" w:rsidP="009F6EA9">
            <w:pPr>
              <w:jc w:val="right"/>
              <w:rPr>
                <w:i/>
                <w:iCs/>
              </w:rPr>
            </w:pPr>
            <w:r>
              <w:rPr>
                <w:i/>
                <w:iCs/>
              </w:rPr>
              <w:t>Missing</w:t>
            </w:r>
          </w:p>
        </w:tc>
        <w:tc>
          <w:tcPr>
            <w:tcW w:w="564" w:type="pct"/>
            <w:tcBorders>
              <w:top w:val="nil"/>
              <w:left w:val="nil"/>
              <w:bottom w:val="nil"/>
              <w:right w:val="nil"/>
            </w:tcBorders>
            <w:shd w:val="clear" w:color="auto" w:fill="F2F2F2" w:themeFill="background1" w:themeFillShade="F2"/>
          </w:tcPr>
          <w:p w14:paraId="07110EF8" w14:textId="77777777" w:rsidR="00116E89" w:rsidRPr="00F40BD7" w:rsidRDefault="00116E89" w:rsidP="009F6EA9">
            <w:pPr>
              <w:jc w:val="center"/>
            </w:pPr>
            <w:r>
              <w:t>2198</w:t>
            </w:r>
          </w:p>
        </w:tc>
        <w:tc>
          <w:tcPr>
            <w:tcW w:w="634" w:type="pct"/>
            <w:tcBorders>
              <w:top w:val="nil"/>
              <w:left w:val="nil"/>
              <w:bottom w:val="nil"/>
              <w:right w:val="nil"/>
            </w:tcBorders>
            <w:shd w:val="clear" w:color="auto" w:fill="F2F2F2" w:themeFill="background1" w:themeFillShade="F2"/>
          </w:tcPr>
          <w:p w14:paraId="3477F033" w14:textId="77777777" w:rsidR="00116E89" w:rsidRPr="00F40BD7" w:rsidRDefault="00116E89" w:rsidP="009F6EA9">
            <w:pPr>
              <w:jc w:val="center"/>
            </w:pPr>
            <w:r>
              <w:t>54.6</w:t>
            </w:r>
          </w:p>
        </w:tc>
        <w:tc>
          <w:tcPr>
            <w:tcW w:w="576" w:type="pct"/>
            <w:tcBorders>
              <w:top w:val="nil"/>
              <w:left w:val="nil"/>
              <w:bottom w:val="nil"/>
              <w:right w:val="nil"/>
            </w:tcBorders>
          </w:tcPr>
          <w:p w14:paraId="78469F87" w14:textId="77777777" w:rsidR="00116E89" w:rsidRPr="00F40BD7" w:rsidRDefault="00116E89" w:rsidP="009F6EA9">
            <w:pPr>
              <w:jc w:val="center"/>
            </w:pPr>
            <w:r>
              <w:t>1704</w:t>
            </w:r>
          </w:p>
        </w:tc>
        <w:tc>
          <w:tcPr>
            <w:tcW w:w="718" w:type="pct"/>
            <w:tcBorders>
              <w:top w:val="nil"/>
              <w:left w:val="nil"/>
              <w:bottom w:val="nil"/>
              <w:right w:val="nil"/>
            </w:tcBorders>
            <w:shd w:val="clear" w:color="auto" w:fill="auto"/>
          </w:tcPr>
          <w:p w14:paraId="4862F76D" w14:textId="77777777" w:rsidR="00116E89" w:rsidRPr="00F40BD7" w:rsidRDefault="00116E89" w:rsidP="009F6EA9">
            <w:pPr>
              <w:jc w:val="center"/>
            </w:pPr>
            <w:r>
              <w:t>51.1</w:t>
            </w:r>
          </w:p>
        </w:tc>
        <w:tc>
          <w:tcPr>
            <w:tcW w:w="609" w:type="pct"/>
            <w:tcBorders>
              <w:top w:val="nil"/>
              <w:left w:val="nil"/>
              <w:bottom w:val="nil"/>
              <w:right w:val="nil"/>
            </w:tcBorders>
            <w:shd w:val="clear" w:color="auto" w:fill="F2F2F2" w:themeFill="background1" w:themeFillShade="F2"/>
          </w:tcPr>
          <w:p w14:paraId="17BAF454" w14:textId="77777777" w:rsidR="00116E89" w:rsidRPr="00F40BD7" w:rsidRDefault="00116E89" w:rsidP="009F6EA9">
            <w:pPr>
              <w:jc w:val="center"/>
            </w:pPr>
            <w:r>
              <w:t>494</w:t>
            </w:r>
          </w:p>
        </w:tc>
        <w:tc>
          <w:tcPr>
            <w:tcW w:w="610" w:type="pct"/>
            <w:tcBorders>
              <w:top w:val="nil"/>
              <w:left w:val="nil"/>
              <w:bottom w:val="nil"/>
              <w:right w:val="nil"/>
            </w:tcBorders>
            <w:shd w:val="clear" w:color="auto" w:fill="F2F2F2" w:themeFill="background1" w:themeFillShade="F2"/>
          </w:tcPr>
          <w:p w14:paraId="7A3C0B49" w14:textId="77777777" w:rsidR="00116E89" w:rsidRPr="00F40BD7" w:rsidRDefault="00116E89" w:rsidP="009F6EA9">
            <w:pPr>
              <w:jc w:val="center"/>
            </w:pPr>
            <w:r>
              <w:t>71.5</w:t>
            </w:r>
          </w:p>
        </w:tc>
      </w:tr>
      <w:tr w:rsidR="00116E89" w:rsidRPr="00F40BD7" w14:paraId="2D747C2D" w14:textId="77777777" w:rsidTr="009F6EA9">
        <w:tc>
          <w:tcPr>
            <w:tcW w:w="1290" w:type="pct"/>
            <w:tcBorders>
              <w:top w:val="nil"/>
              <w:left w:val="nil"/>
              <w:bottom w:val="nil"/>
              <w:right w:val="nil"/>
            </w:tcBorders>
          </w:tcPr>
          <w:p w14:paraId="01A4AAA2" w14:textId="77777777" w:rsidR="00116E89" w:rsidRPr="00F40BD7" w:rsidRDefault="00116E89" w:rsidP="009F6EA9"/>
          <w:p w14:paraId="2532B0CA" w14:textId="77777777" w:rsidR="00116E89" w:rsidRPr="00F40BD7" w:rsidRDefault="00116E89" w:rsidP="009F6EA9">
            <w:r w:rsidRPr="00F40BD7">
              <w:t>English First Language?</w:t>
            </w:r>
          </w:p>
        </w:tc>
        <w:tc>
          <w:tcPr>
            <w:tcW w:w="564" w:type="pct"/>
            <w:tcBorders>
              <w:top w:val="nil"/>
              <w:left w:val="nil"/>
              <w:bottom w:val="nil"/>
              <w:right w:val="nil"/>
            </w:tcBorders>
            <w:shd w:val="clear" w:color="auto" w:fill="F2F2F2" w:themeFill="background1" w:themeFillShade="F2"/>
          </w:tcPr>
          <w:p w14:paraId="24B5081B" w14:textId="77777777" w:rsidR="00116E89" w:rsidRPr="00F40BD7" w:rsidRDefault="00116E89" w:rsidP="009F6EA9">
            <w:pPr>
              <w:jc w:val="center"/>
            </w:pPr>
          </w:p>
        </w:tc>
        <w:tc>
          <w:tcPr>
            <w:tcW w:w="634" w:type="pct"/>
            <w:tcBorders>
              <w:top w:val="nil"/>
              <w:left w:val="nil"/>
              <w:bottom w:val="nil"/>
              <w:right w:val="nil"/>
            </w:tcBorders>
            <w:shd w:val="clear" w:color="auto" w:fill="F2F2F2" w:themeFill="background1" w:themeFillShade="F2"/>
          </w:tcPr>
          <w:p w14:paraId="5004C72A" w14:textId="77777777" w:rsidR="00116E89" w:rsidRPr="00F40BD7" w:rsidRDefault="00116E89" w:rsidP="009F6EA9">
            <w:pPr>
              <w:jc w:val="center"/>
            </w:pPr>
          </w:p>
        </w:tc>
        <w:tc>
          <w:tcPr>
            <w:tcW w:w="576" w:type="pct"/>
            <w:tcBorders>
              <w:top w:val="nil"/>
              <w:left w:val="nil"/>
              <w:bottom w:val="nil"/>
              <w:right w:val="nil"/>
            </w:tcBorders>
          </w:tcPr>
          <w:p w14:paraId="62598629" w14:textId="77777777" w:rsidR="00116E89" w:rsidRPr="00F40BD7" w:rsidRDefault="00116E89" w:rsidP="009F6EA9">
            <w:pPr>
              <w:jc w:val="center"/>
            </w:pPr>
          </w:p>
        </w:tc>
        <w:tc>
          <w:tcPr>
            <w:tcW w:w="718" w:type="pct"/>
            <w:tcBorders>
              <w:top w:val="nil"/>
              <w:left w:val="nil"/>
              <w:bottom w:val="nil"/>
              <w:right w:val="nil"/>
            </w:tcBorders>
            <w:shd w:val="clear" w:color="auto" w:fill="auto"/>
          </w:tcPr>
          <w:p w14:paraId="1F7CCAA2" w14:textId="77777777" w:rsidR="00116E89" w:rsidRPr="00F40BD7" w:rsidRDefault="00116E89" w:rsidP="009F6EA9">
            <w:pPr>
              <w:jc w:val="center"/>
            </w:pPr>
          </w:p>
        </w:tc>
        <w:tc>
          <w:tcPr>
            <w:tcW w:w="609" w:type="pct"/>
            <w:tcBorders>
              <w:top w:val="nil"/>
              <w:left w:val="nil"/>
              <w:bottom w:val="nil"/>
              <w:right w:val="nil"/>
            </w:tcBorders>
            <w:shd w:val="clear" w:color="auto" w:fill="F2F2F2" w:themeFill="background1" w:themeFillShade="F2"/>
          </w:tcPr>
          <w:p w14:paraId="1176665F" w14:textId="77777777" w:rsidR="00116E89" w:rsidRPr="00F40BD7" w:rsidRDefault="00116E89" w:rsidP="009F6EA9">
            <w:pPr>
              <w:jc w:val="center"/>
            </w:pPr>
          </w:p>
        </w:tc>
        <w:tc>
          <w:tcPr>
            <w:tcW w:w="610" w:type="pct"/>
            <w:tcBorders>
              <w:top w:val="nil"/>
              <w:left w:val="nil"/>
              <w:bottom w:val="nil"/>
              <w:right w:val="nil"/>
            </w:tcBorders>
            <w:shd w:val="clear" w:color="auto" w:fill="F2F2F2" w:themeFill="background1" w:themeFillShade="F2"/>
          </w:tcPr>
          <w:p w14:paraId="064202DD" w14:textId="77777777" w:rsidR="00116E89" w:rsidRPr="00F40BD7" w:rsidRDefault="00116E89" w:rsidP="009F6EA9">
            <w:pPr>
              <w:jc w:val="center"/>
            </w:pPr>
          </w:p>
        </w:tc>
      </w:tr>
      <w:tr w:rsidR="00116E89" w:rsidRPr="00F40BD7" w14:paraId="45DFCC51" w14:textId="77777777" w:rsidTr="009F6EA9">
        <w:tc>
          <w:tcPr>
            <w:tcW w:w="1290" w:type="pct"/>
            <w:tcBorders>
              <w:top w:val="nil"/>
              <w:left w:val="nil"/>
              <w:bottom w:val="nil"/>
              <w:right w:val="nil"/>
            </w:tcBorders>
          </w:tcPr>
          <w:p w14:paraId="68CCA469" w14:textId="77777777" w:rsidR="00116E89" w:rsidRPr="00F40BD7" w:rsidRDefault="00116E89" w:rsidP="009F6EA9">
            <w:pPr>
              <w:jc w:val="right"/>
              <w:rPr>
                <w:i/>
                <w:iCs/>
              </w:rPr>
            </w:pPr>
            <w:r w:rsidRPr="00F40BD7">
              <w:rPr>
                <w:i/>
                <w:iCs/>
              </w:rPr>
              <w:t>Yes</w:t>
            </w:r>
          </w:p>
        </w:tc>
        <w:tc>
          <w:tcPr>
            <w:tcW w:w="564" w:type="pct"/>
            <w:tcBorders>
              <w:top w:val="nil"/>
              <w:left w:val="nil"/>
              <w:bottom w:val="nil"/>
              <w:right w:val="nil"/>
            </w:tcBorders>
            <w:shd w:val="clear" w:color="auto" w:fill="F2F2F2" w:themeFill="background1" w:themeFillShade="F2"/>
          </w:tcPr>
          <w:p w14:paraId="0DCC36BA" w14:textId="77777777" w:rsidR="00116E89" w:rsidRPr="00F40BD7" w:rsidRDefault="00116E89" w:rsidP="009F6EA9">
            <w:pPr>
              <w:jc w:val="center"/>
            </w:pPr>
            <w:r w:rsidRPr="00F40BD7">
              <w:t>804</w:t>
            </w:r>
          </w:p>
        </w:tc>
        <w:tc>
          <w:tcPr>
            <w:tcW w:w="634" w:type="pct"/>
            <w:tcBorders>
              <w:top w:val="nil"/>
              <w:left w:val="nil"/>
              <w:bottom w:val="nil"/>
              <w:right w:val="nil"/>
            </w:tcBorders>
            <w:shd w:val="clear" w:color="auto" w:fill="F2F2F2" w:themeFill="background1" w:themeFillShade="F2"/>
          </w:tcPr>
          <w:p w14:paraId="6E5C243B" w14:textId="77777777" w:rsidR="00116E89" w:rsidRPr="00F40BD7" w:rsidRDefault="00116E89" w:rsidP="009F6EA9">
            <w:pPr>
              <w:jc w:val="center"/>
            </w:pPr>
            <w:r>
              <w:t>20.0</w:t>
            </w:r>
          </w:p>
        </w:tc>
        <w:tc>
          <w:tcPr>
            <w:tcW w:w="576" w:type="pct"/>
            <w:tcBorders>
              <w:top w:val="nil"/>
              <w:left w:val="nil"/>
              <w:bottom w:val="nil"/>
              <w:right w:val="nil"/>
            </w:tcBorders>
          </w:tcPr>
          <w:p w14:paraId="5FE6E125" w14:textId="77777777" w:rsidR="00116E89" w:rsidRPr="00F40BD7" w:rsidRDefault="00116E89" w:rsidP="009F6EA9">
            <w:pPr>
              <w:jc w:val="center"/>
            </w:pPr>
            <w:r w:rsidRPr="00F40BD7">
              <w:t>710</w:t>
            </w:r>
          </w:p>
        </w:tc>
        <w:tc>
          <w:tcPr>
            <w:tcW w:w="718" w:type="pct"/>
            <w:tcBorders>
              <w:top w:val="nil"/>
              <w:left w:val="nil"/>
              <w:bottom w:val="nil"/>
              <w:right w:val="nil"/>
            </w:tcBorders>
            <w:shd w:val="clear" w:color="auto" w:fill="auto"/>
          </w:tcPr>
          <w:p w14:paraId="37583011" w14:textId="77777777" w:rsidR="00116E89" w:rsidRPr="00F40BD7" w:rsidRDefault="00116E89" w:rsidP="009F6EA9">
            <w:pPr>
              <w:jc w:val="center"/>
            </w:pPr>
            <w:r w:rsidRPr="00F40BD7">
              <w:t>21.</w:t>
            </w:r>
            <w:r>
              <w:t>3</w:t>
            </w:r>
          </w:p>
        </w:tc>
        <w:tc>
          <w:tcPr>
            <w:tcW w:w="609" w:type="pct"/>
            <w:tcBorders>
              <w:top w:val="nil"/>
              <w:left w:val="nil"/>
              <w:bottom w:val="nil"/>
              <w:right w:val="nil"/>
            </w:tcBorders>
            <w:shd w:val="clear" w:color="auto" w:fill="F2F2F2" w:themeFill="background1" w:themeFillShade="F2"/>
          </w:tcPr>
          <w:p w14:paraId="4D38DE08" w14:textId="77777777" w:rsidR="00116E89" w:rsidRPr="00F40BD7" w:rsidRDefault="00116E89" w:rsidP="009F6EA9">
            <w:pPr>
              <w:jc w:val="center"/>
            </w:pPr>
            <w:r w:rsidRPr="00F40BD7">
              <w:t>94</w:t>
            </w:r>
          </w:p>
        </w:tc>
        <w:tc>
          <w:tcPr>
            <w:tcW w:w="610" w:type="pct"/>
            <w:tcBorders>
              <w:top w:val="nil"/>
              <w:left w:val="nil"/>
              <w:bottom w:val="nil"/>
              <w:right w:val="nil"/>
            </w:tcBorders>
            <w:shd w:val="clear" w:color="auto" w:fill="F2F2F2" w:themeFill="background1" w:themeFillShade="F2"/>
          </w:tcPr>
          <w:p w14:paraId="19AABB4A" w14:textId="77777777" w:rsidR="00116E89" w:rsidRPr="00F40BD7" w:rsidRDefault="00116E89" w:rsidP="009F6EA9">
            <w:pPr>
              <w:jc w:val="center"/>
            </w:pPr>
            <w:r w:rsidRPr="00F40BD7">
              <w:t>13.6</w:t>
            </w:r>
          </w:p>
        </w:tc>
      </w:tr>
      <w:tr w:rsidR="00116E89" w:rsidRPr="00F40BD7" w14:paraId="538FE9A7" w14:textId="77777777" w:rsidTr="009F6EA9">
        <w:tc>
          <w:tcPr>
            <w:tcW w:w="1290" w:type="pct"/>
            <w:tcBorders>
              <w:top w:val="nil"/>
              <w:left w:val="nil"/>
              <w:bottom w:val="nil"/>
              <w:right w:val="nil"/>
            </w:tcBorders>
          </w:tcPr>
          <w:p w14:paraId="35AE0F60" w14:textId="77777777" w:rsidR="00116E89" w:rsidRPr="00F40BD7" w:rsidRDefault="00116E89" w:rsidP="009F6EA9">
            <w:pPr>
              <w:jc w:val="right"/>
              <w:rPr>
                <w:i/>
                <w:iCs/>
              </w:rPr>
            </w:pPr>
            <w:r w:rsidRPr="00F40BD7">
              <w:rPr>
                <w:i/>
                <w:iCs/>
              </w:rPr>
              <w:t>No</w:t>
            </w:r>
          </w:p>
        </w:tc>
        <w:tc>
          <w:tcPr>
            <w:tcW w:w="564" w:type="pct"/>
            <w:tcBorders>
              <w:top w:val="nil"/>
              <w:left w:val="nil"/>
              <w:bottom w:val="nil"/>
              <w:right w:val="nil"/>
            </w:tcBorders>
            <w:shd w:val="clear" w:color="auto" w:fill="F2F2F2" w:themeFill="background1" w:themeFillShade="F2"/>
          </w:tcPr>
          <w:p w14:paraId="7190A871" w14:textId="77777777" w:rsidR="00116E89" w:rsidRPr="00F40BD7" w:rsidRDefault="00116E89" w:rsidP="009F6EA9">
            <w:pPr>
              <w:jc w:val="center"/>
            </w:pPr>
            <w:r w:rsidRPr="00F40BD7">
              <w:t>30</w:t>
            </w:r>
          </w:p>
        </w:tc>
        <w:tc>
          <w:tcPr>
            <w:tcW w:w="634" w:type="pct"/>
            <w:tcBorders>
              <w:top w:val="nil"/>
              <w:left w:val="nil"/>
              <w:bottom w:val="nil"/>
              <w:right w:val="nil"/>
            </w:tcBorders>
            <w:shd w:val="clear" w:color="auto" w:fill="F2F2F2" w:themeFill="background1" w:themeFillShade="F2"/>
          </w:tcPr>
          <w:p w14:paraId="559AFDB2" w14:textId="77777777" w:rsidR="00116E89" w:rsidRPr="00F40BD7" w:rsidRDefault="00116E89" w:rsidP="009F6EA9">
            <w:pPr>
              <w:jc w:val="center"/>
            </w:pPr>
            <w:r w:rsidRPr="00F40BD7">
              <w:t>0.</w:t>
            </w:r>
            <w:r>
              <w:t>8</w:t>
            </w:r>
          </w:p>
        </w:tc>
        <w:tc>
          <w:tcPr>
            <w:tcW w:w="576" w:type="pct"/>
            <w:tcBorders>
              <w:top w:val="nil"/>
              <w:left w:val="nil"/>
              <w:bottom w:val="nil"/>
              <w:right w:val="nil"/>
            </w:tcBorders>
          </w:tcPr>
          <w:p w14:paraId="36037F3D" w14:textId="77777777" w:rsidR="00116E89" w:rsidRPr="00F40BD7" w:rsidRDefault="00116E89" w:rsidP="009F6EA9">
            <w:pPr>
              <w:jc w:val="center"/>
            </w:pPr>
            <w:r w:rsidRPr="00F40BD7">
              <w:t>21</w:t>
            </w:r>
          </w:p>
        </w:tc>
        <w:tc>
          <w:tcPr>
            <w:tcW w:w="718" w:type="pct"/>
            <w:tcBorders>
              <w:top w:val="nil"/>
              <w:left w:val="nil"/>
              <w:bottom w:val="nil"/>
              <w:right w:val="nil"/>
            </w:tcBorders>
            <w:shd w:val="clear" w:color="auto" w:fill="auto"/>
          </w:tcPr>
          <w:p w14:paraId="3F351E61" w14:textId="77777777" w:rsidR="00116E89" w:rsidRPr="00F40BD7" w:rsidRDefault="00116E89" w:rsidP="009F6EA9">
            <w:pPr>
              <w:jc w:val="center"/>
            </w:pPr>
            <w:r w:rsidRPr="00F40BD7">
              <w:t>0.6</w:t>
            </w:r>
          </w:p>
        </w:tc>
        <w:tc>
          <w:tcPr>
            <w:tcW w:w="609" w:type="pct"/>
            <w:tcBorders>
              <w:top w:val="nil"/>
              <w:left w:val="nil"/>
              <w:bottom w:val="nil"/>
              <w:right w:val="nil"/>
            </w:tcBorders>
            <w:shd w:val="clear" w:color="auto" w:fill="F2F2F2" w:themeFill="background1" w:themeFillShade="F2"/>
          </w:tcPr>
          <w:p w14:paraId="73DB3332" w14:textId="77777777" w:rsidR="00116E89" w:rsidRPr="00F40BD7" w:rsidRDefault="00116E89" w:rsidP="009F6EA9">
            <w:pPr>
              <w:jc w:val="center"/>
            </w:pPr>
            <w:r w:rsidRPr="00F40BD7">
              <w:t>9</w:t>
            </w:r>
          </w:p>
        </w:tc>
        <w:tc>
          <w:tcPr>
            <w:tcW w:w="610" w:type="pct"/>
            <w:tcBorders>
              <w:top w:val="nil"/>
              <w:left w:val="nil"/>
              <w:bottom w:val="nil"/>
              <w:right w:val="nil"/>
            </w:tcBorders>
            <w:shd w:val="clear" w:color="auto" w:fill="F2F2F2" w:themeFill="background1" w:themeFillShade="F2"/>
          </w:tcPr>
          <w:p w14:paraId="3B47FBB4" w14:textId="77777777" w:rsidR="00116E89" w:rsidRPr="00F40BD7" w:rsidRDefault="00116E89" w:rsidP="009F6EA9">
            <w:pPr>
              <w:jc w:val="center"/>
            </w:pPr>
            <w:r w:rsidRPr="00F40BD7">
              <w:t>1.3</w:t>
            </w:r>
          </w:p>
        </w:tc>
      </w:tr>
      <w:tr w:rsidR="00116E89" w:rsidRPr="00F40BD7" w14:paraId="31FA85D8" w14:textId="77777777" w:rsidTr="009F6EA9">
        <w:tc>
          <w:tcPr>
            <w:tcW w:w="1290" w:type="pct"/>
            <w:tcBorders>
              <w:top w:val="nil"/>
              <w:left w:val="nil"/>
              <w:bottom w:val="nil"/>
              <w:right w:val="nil"/>
            </w:tcBorders>
          </w:tcPr>
          <w:p w14:paraId="53038D86" w14:textId="77777777" w:rsidR="00116E89" w:rsidRPr="00F40BD7" w:rsidRDefault="00116E89" w:rsidP="009F6EA9">
            <w:pPr>
              <w:jc w:val="right"/>
              <w:rPr>
                <w:i/>
                <w:iCs/>
              </w:rPr>
            </w:pPr>
            <w:r>
              <w:rPr>
                <w:i/>
                <w:iCs/>
              </w:rPr>
              <w:t>Missing</w:t>
            </w:r>
          </w:p>
        </w:tc>
        <w:tc>
          <w:tcPr>
            <w:tcW w:w="564" w:type="pct"/>
            <w:tcBorders>
              <w:top w:val="nil"/>
              <w:left w:val="nil"/>
              <w:bottom w:val="nil"/>
              <w:right w:val="nil"/>
            </w:tcBorders>
            <w:shd w:val="clear" w:color="auto" w:fill="F2F2F2" w:themeFill="background1" w:themeFillShade="F2"/>
          </w:tcPr>
          <w:p w14:paraId="4A59300F" w14:textId="77777777" w:rsidR="00116E89" w:rsidRPr="00F40BD7" w:rsidRDefault="00116E89" w:rsidP="009F6EA9">
            <w:pPr>
              <w:jc w:val="center"/>
            </w:pPr>
            <w:r w:rsidRPr="00F40BD7">
              <w:t>3192</w:t>
            </w:r>
          </w:p>
        </w:tc>
        <w:tc>
          <w:tcPr>
            <w:tcW w:w="634" w:type="pct"/>
            <w:tcBorders>
              <w:top w:val="nil"/>
              <w:left w:val="nil"/>
              <w:bottom w:val="nil"/>
              <w:right w:val="nil"/>
            </w:tcBorders>
            <w:shd w:val="clear" w:color="auto" w:fill="F2F2F2" w:themeFill="background1" w:themeFillShade="F2"/>
          </w:tcPr>
          <w:p w14:paraId="5A959C3E" w14:textId="77777777" w:rsidR="00116E89" w:rsidRPr="00F40BD7" w:rsidRDefault="00116E89" w:rsidP="009F6EA9">
            <w:pPr>
              <w:jc w:val="center"/>
            </w:pPr>
            <w:r w:rsidRPr="00F40BD7">
              <w:t>79.3</w:t>
            </w:r>
          </w:p>
        </w:tc>
        <w:tc>
          <w:tcPr>
            <w:tcW w:w="576" w:type="pct"/>
            <w:tcBorders>
              <w:top w:val="nil"/>
              <w:left w:val="nil"/>
              <w:bottom w:val="nil"/>
              <w:right w:val="nil"/>
            </w:tcBorders>
          </w:tcPr>
          <w:p w14:paraId="3897ECD6" w14:textId="77777777" w:rsidR="00116E89" w:rsidRPr="00F40BD7" w:rsidRDefault="00116E89" w:rsidP="009F6EA9">
            <w:pPr>
              <w:jc w:val="center"/>
            </w:pPr>
            <w:r w:rsidRPr="00F40BD7">
              <w:t>2604</w:t>
            </w:r>
          </w:p>
        </w:tc>
        <w:tc>
          <w:tcPr>
            <w:tcW w:w="718" w:type="pct"/>
            <w:tcBorders>
              <w:top w:val="nil"/>
              <w:left w:val="nil"/>
              <w:bottom w:val="nil"/>
              <w:right w:val="nil"/>
            </w:tcBorders>
            <w:shd w:val="clear" w:color="auto" w:fill="auto"/>
          </w:tcPr>
          <w:p w14:paraId="3765A050" w14:textId="77777777" w:rsidR="00116E89" w:rsidRPr="00F40BD7" w:rsidRDefault="00116E89" w:rsidP="009F6EA9">
            <w:pPr>
              <w:jc w:val="center"/>
            </w:pPr>
            <w:r w:rsidRPr="00F40BD7">
              <w:t>78.</w:t>
            </w:r>
            <w:r>
              <w:t>1</w:t>
            </w:r>
          </w:p>
        </w:tc>
        <w:tc>
          <w:tcPr>
            <w:tcW w:w="609" w:type="pct"/>
            <w:tcBorders>
              <w:top w:val="nil"/>
              <w:left w:val="nil"/>
              <w:bottom w:val="nil"/>
              <w:right w:val="nil"/>
            </w:tcBorders>
            <w:shd w:val="clear" w:color="auto" w:fill="F2F2F2" w:themeFill="background1" w:themeFillShade="F2"/>
          </w:tcPr>
          <w:p w14:paraId="50C3FD58" w14:textId="77777777" w:rsidR="00116E89" w:rsidRPr="00F40BD7" w:rsidRDefault="00116E89" w:rsidP="009F6EA9">
            <w:pPr>
              <w:jc w:val="center"/>
            </w:pPr>
            <w:r w:rsidRPr="00F40BD7">
              <w:t>588</w:t>
            </w:r>
          </w:p>
        </w:tc>
        <w:tc>
          <w:tcPr>
            <w:tcW w:w="610" w:type="pct"/>
            <w:tcBorders>
              <w:top w:val="nil"/>
              <w:left w:val="nil"/>
              <w:bottom w:val="nil"/>
              <w:right w:val="nil"/>
            </w:tcBorders>
            <w:shd w:val="clear" w:color="auto" w:fill="F2F2F2" w:themeFill="background1" w:themeFillShade="F2"/>
          </w:tcPr>
          <w:p w14:paraId="09DB0279" w14:textId="77777777" w:rsidR="00116E89" w:rsidRPr="00F40BD7" w:rsidRDefault="00116E89" w:rsidP="009F6EA9">
            <w:pPr>
              <w:jc w:val="center"/>
            </w:pPr>
            <w:r w:rsidRPr="00F40BD7">
              <w:t>85.</w:t>
            </w:r>
            <w:r>
              <w:t>1</w:t>
            </w:r>
          </w:p>
        </w:tc>
      </w:tr>
      <w:tr w:rsidR="00116E89" w:rsidRPr="00F40BD7" w14:paraId="49AD5DF0" w14:textId="77777777" w:rsidTr="009F6EA9">
        <w:tc>
          <w:tcPr>
            <w:tcW w:w="1290" w:type="pct"/>
            <w:tcBorders>
              <w:top w:val="nil"/>
              <w:left w:val="nil"/>
              <w:bottom w:val="single" w:sz="4" w:space="0" w:color="auto"/>
              <w:right w:val="nil"/>
            </w:tcBorders>
          </w:tcPr>
          <w:p w14:paraId="72ED778C" w14:textId="77777777" w:rsidR="00116E89" w:rsidRPr="00F40BD7" w:rsidRDefault="00116E89" w:rsidP="009F6EA9"/>
          <w:p w14:paraId="1B102C06" w14:textId="77777777" w:rsidR="00116E89" w:rsidRPr="00F40BD7" w:rsidRDefault="00116E89" w:rsidP="009F6EA9">
            <w:r>
              <w:t xml:space="preserve">IMDD </w:t>
            </w:r>
            <w:r w:rsidRPr="00F40BD7">
              <w:t>(</w:t>
            </w:r>
            <w:proofErr w:type="spellStart"/>
            <w:r w:rsidRPr="00F40BD7">
              <w:rPr>
                <w:i/>
                <w:iCs/>
              </w:rPr>
              <w:t>M</w:t>
            </w:r>
            <w:r>
              <w:rPr>
                <w:i/>
                <w:iCs/>
              </w:rPr>
              <w:t>d</w:t>
            </w:r>
            <w:r w:rsidRPr="00F40BD7">
              <w:rPr>
                <w:i/>
                <w:iCs/>
              </w:rPr>
              <w:t>n</w:t>
            </w:r>
            <w:proofErr w:type="spellEnd"/>
            <w:r w:rsidRPr="00F40BD7">
              <w:rPr>
                <w:i/>
                <w:iCs/>
              </w:rPr>
              <w:t xml:space="preserve">, </w:t>
            </w:r>
            <w:r w:rsidRPr="00194177">
              <w:t>Range</w:t>
            </w:r>
            <w:r w:rsidRPr="00F40BD7">
              <w:rPr>
                <w:i/>
                <w:iCs/>
              </w:rPr>
              <w:t>)</w:t>
            </w:r>
          </w:p>
        </w:tc>
        <w:tc>
          <w:tcPr>
            <w:tcW w:w="564" w:type="pct"/>
            <w:tcBorders>
              <w:top w:val="nil"/>
              <w:left w:val="nil"/>
              <w:bottom w:val="single" w:sz="4" w:space="0" w:color="auto"/>
              <w:right w:val="nil"/>
            </w:tcBorders>
            <w:shd w:val="clear" w:color="auto" w:fill="F2F2F2" w:themeFill="background1" w:themeFillShade="F2"/>
          </w:tcPr>
          <w:p w14:paraId="5675A6E3" w14:textId="77777777" w:rsidR="00116E89" w:rsidRPr="00F40BD7" w:rsidRDefault="00116E89" w:rsidP="009F6EA9">
            <w:pPr>
              <w:jc w:val="center"/>
            </w:pPr>
          </w:p>
          <w:p w14:paraId="7A9041F4" w14:textId="77777777" w:rsidR="00116E89" w:rsidRPr="00F40BD7" w:rsidRDefault="00116E89" w:rsidP="009F6EA9">
            <w:pPr>
              <w:jc w:val="center"/>
            </w:pPr>
            <w:r w:rsidRPr="00F40BD7">
              <w:t>8</w:t>
            </w:r>
          </w:p>
        </w:tc>
        <w:tc>
          <w:tcPr>
            <w:tcW w:w="634" w:type="pct"/>
            <w:tcBorders>
              <w:top w:val="nil"/>
              <w:left w:val="nil"/>
              <w:bottom w:val="single" w:sz="4" w:space="0" w:color="auto"/>
              <w:right w:val="nil"/>
            </w:tcBorders>
            <w:shd w:val="clear" w:color="auto" w:fill="F2F2F2" w:themeFill="background1" w:themeFillShade="F2"/>
          </w:tcPr>
          <w:p w14:paraId="0B3F38A3" w14:textId="77777777" w:rsidR="00116E89" w:rsidRPr="00F40BD7" w:rsidRDefault="00116E89" w:rsidP="009F6EA9">
            <w:pPr>
              <w:jc w:val="center"/>
            </w:pPr>
          </w:p>
          <w:p w14:paraId="136C7698" w14:textId="77777777" w:rsidR="00116E89" w:rsidRPr="00F40BD7" w:rsidRDefault="00116E89" w:rsidP="009F6EA9">
            <w:pPr>
              <w:jc w:val="center"/>
            </w:pPr>
            <w:r w:rsidRPr="00F40BD7">
              <w:t>1-10</w:t>
            </w:r>
          </w:p>
        </w:tc>
        <w:tc>
          <w:tcPr>
            <w:tcW w:w="576" w:type="pct"/>
            <w:tcBorders>
              <w:top w:val="nil"/>
              <w:left w:val="nil"/>
              <w:bottom w:val="single" w:sz="4" w:space="0" w:color="auto"/>
              <w:right w:val="nil"/>
            </w:tcBorders>
          </w:tcPr>
          <w:p w14:paraId="430E7398" w14:textId="77777777" w:rsidR="00116E89" w:rsidRPr="00F40BD7" w:rsidRDefault="00116E89" w:rsidP="009F6EA9">
            <w:pPr>
              <w:jc w:val="center"/>
            </w:pPr>
          </w:p>
          <w:p w14:paraId="1C7567E9" w14:textId="77777777" w:rsidR="00116E89" w:rsidRPr="00F40BD7" w:rsidRDefault="00116E89" w:rsidP="009F6EA9">
            <w:pPr>
              <w:jc w:val="center"/>
            </w:pPr>
            <w:r w:rsidRPr="00F40BD7">
              <w:t>8</w:t>
            </w:r>
          </w:p>
        </w:tc>
        <w:tc>
          <w:tcPr>
            <w:tcW w:w="718" w:type="pct"/>
            <w:tcBorders>
              <w:top w:val="nil"/>
              <w:left w:val="nil"/>
              <w:bottom w:val="single" w:sz="4" w:space="0" w:color="auto"/>
              <w:right w:val="nil"/>
            </w:tcBorders>
            <w:shd w:val="clear" w:color="auto" w:fill="auto"/>
          </w:tcPr>
          <w:p w14:paraId="5F201961" w14:textId="77777777" w:rsidR="00116E89" w:rsidRPr="00F40BD7" w:rsidRDefault="00116E89" w:rsidP="009F6EA9">
            <w:pPr>
              <w:jc w:val="center"/>
            </w:pPr>
          </w:p>
          <w:p w14:paraId="6D7A7FDE" w14:textId="77777777" w:rsidR="00116E89" w:rsidRPr="00F40BD7" w:rsidRDefault="00116E89" w:rsidP="009F6EA9">
            <w:pPr>
              <w:jc w:val="center"/>
            </w:pPr>
            <w:r w:rsidRPr="00F40BD7">
              <w:t>1-10</w:t>
            </w:r>
          </w:p>
        </w:tc>
        <w:tc>
          <w:tcPr>
            <w:tcW w:w="609" w:type="pct"/>
            <w:tcBorders>
              <w:top w:val="nil"/>
              <w:left w:val="nil"/>
              <w:bottom w:val="single" w:sz="4" w:space="0" w:color="auto"/>
              <w:right w:val="nil"/>
            </w:tcBorders>
            <w:shd w:val="clear" w:color="auto" w:fill="F2F2F2" w:themeFill="background1" w:themeFillShade="F2"/>
          </w:tcPr>
          <w:p w14:paraId="0F885B7E" w14:textId="77777777" w:rsidR="00116E89" w:rsidRPr="00F40BD7" w:rsidRDefault="00116E89" w:rsidP="009F6EA9">
            <w:pPr>
              <w:jc w:val="center"/>
            </w:pPr>
          </w:p>
          <w:p w14:paraId="7D2A9D5A" w14:textId="77777777" w:rsidR="00116E89" w:rsidRPr="00F40BD7" w:rsidRDefault="00116E89" w:rsidP="009F6EA9">
            <w:pPr>
              <w:jc w:val="center"/>
            </w:pPr>
            <w:r w:rsidRPr="00F40BD7">
              <w:t>8</w:t>
            </w:r>
          </w:p>
        </w:tc>
        <w:tc>
          <w:tcPr>
            <w:tcW w:w="610" w:type="pct"/>
            <w:tcBorders>
              <w:top w:val="nil"/>
              <w:left w:val="nil"/>
              <w:bottom w:val="single" w:sz="4" w:space="0" w:color="auto"/>
              <w:right w:val="nil"/>
            </w:tcBorders>
            <w:shd w:val="clear" w:color="auto" w:fill="F2F2F2" w:themeFill="background1" w:themeFillShade="F2"/>
          </w:tcPr>
          <w:p w14:paraId="66E388D1" w14:textId="77777777" w:rsidR="00116E89" w:rsidRPr="00F40BD7" w:rsidRDefault="00116E89" w:rsidP="009F6EA9">
            <w:pPr>
              <w:jc w:val="center"/>
            </w:pPr>
          </w:p>
          <w:p w14:paraId="4204B555" w14:textId="77777777" w:rsidR="00116E89" w:rsidRPr="00F40BD7" w:rsidRDefault="00116E89" w:rsidP="009F6EA9">
            <w:pPr>
              <w:jc w:val="center"/>
            </w:pPr>
            <w:r w:rsidRPr="00F40BD7">
              <w:t>1-10</w:t>
            </w:r>
          </w:p>
        </w:tc>
      </w:tr>
    </w:tbl>
    <w:p w14:paraId="1AF994C9" w14:textId="77777777" w:rsidR="00116E89" w:rsidRPr="000D036E" w:rsidRDefault="00116E89" w:rsidP="00116E89">
      <w:r w:rsidRPr="000D036E">
        <w:rPr>
          <w:i/>
          <w:iCs/>
        </w:rPr>
        <w:t xml:space="preserve">Note. </w:t>
      </w:r>
      <w:r>
        <w:t xml:space="preserve">IMDD= Index of Multiple Deprivation Decile. </w:t>
      </w:r>
      <w:r>
        <w:rPr>
          <w:i/>
          <w:iCs/>
        </w:rPr>
        <w:t xml:space="preserve">M= </w:t>
      </w:r>
      <w:r>
        <w:t xml:space="preserve">mean, </w:t>
      </w:r>
      <w:r>
        <w:rPr>
          <w:i/>
          <w:iCs/>
        </w:rPr>
        <w:t xml:space="preserve">SD= </w:t>
      </w:r>
      <w:r>
        <w:t xml:space="preserve">standard deviation, </w:t>
      </w:r>
      <w:proofErr w:type="spellStart"/>
      <w:r w:rsidRPr="000D036E">
        <w:rPr>
          <w:i/>
          <w:iCs/>
        </w:rPr>
        <w:t>Mdn</w:t>
      </w:r>
      <w:proofErr w:type="spellEnd"/>
      <w:r>
        <w:t xml:space="preserve">= Median. Characteristics marked with * are those where the categories have been </w:t>
      </w:r>
      <w:r>
        <w:lastRenderedPageBreak/>
        <w:t>simplified to broader categories due to small sample sizes within subgroups. Male includes trans men and female includes trans women.</w:t>
      </w:r>
    </w:p>
    <w:p w14:paraId="73CD9944" w14:textId="77777777" w:rsidR="00116E89" w:rsidRDefault="00116E89" w:rsidP="00116E89"/>
    <w:p w14:paraId="317DB306" w14:textId="77777777" w:rsidR="00116E89" w:rsidRDefault="00116E89" w:rsidP="00116E89"/>
    <w:tbl>
      <w:tblPr>
        <w:tblStyle w:val="TableGrid"/>
        <w:tblW w:w="487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1119"/>
        <w:gridCol w:w="1119"/>
        <w:gridCol w:w="1119"/>
        <w:gridCol w:w="1119"/>
        <w:gridCol w:w="1119"/>
        <w:gridCol w:w="1122"/>
      </w:tblGrid>
      <w:tr w:rsidR="00116E89" w:rsidRPr="00F40BD7" w14:paraId="2F7BDB74" w14:textId="77777777" w:rsidTr="009F6EA9">
        <w:tc>
          <w:tcPr>
            <w:tcW w:w="5000" w:type="pct"/>
            <w:gridSpan w:val="7"/>
            <w:tcBorders>
              <w:bottom w:val="single" w:sz="4" w:space="0" w:color="auto"/>
            </w:tcBorders>
          </w:tcPr>
          <w:p w14:paraId="3E49C79E" w14:textId="77777777" w:rsidR="00116E89" w:rsidRPr="00741973" w:rsidRDefault="00116E89" w:rsidP="009F6EA9">
            <w:pPr>
              <w:rPr>
                <w:i/>
                <w:iCs/>
              </w:rPr>
            </w:pPr>
            <w:r w:rsidRPr="00741973">
              <w:rPr>
                <w:i/>
                <w:iCs/>
              </w:rPr>
              <w:t xml:space="preserve">Referral </w:t>
            </w:r>
            <w:r>
              <w:rPr>
                <w:i/>
                <w:iCs/>
              </w:rPr>
              <w:t>C</w:t>
            </w:r>
            <w:r w:rsidRPr="00741973">
              <w:rPr>
                <w:i/>
                <w:iCs/>
              </w:rPr>
              <w:t xml:space="preserve">haracteristics </w:t>
            </w:r>
            <w:r>
              <w:rPr>
                <w:i/>
                <w:iCs/>
              </w:rPr>
              <w:t>of O</w:t>
            </w:r>
            <w:r w:rsidRPr="00741973">
              <w:rPr>
                <w:i/>
                <w:iCs/>
              </w:rPr>
              <w:t xml:space="preserve">verall </w:t>
            </w:r>
            <w:r>
              <w:rPr>
                <w:i/>
                <w:iCs/>
              </w:rPr>
              <w:t xml:space="preserve">Sample </w:t>
            </w:r>
            <w:r w:rsidRPr="00741973">
              <w:rPr>
                <w:i/>
                <w:iCs/>
              </w:rPr>
              <w:t xml:space="preserve">and by </w:t>
            </w:r>
            <w:r>
              <w:rPr>
                <w:i/>
                <w:iCs/>
              </w:rPr>
              <w:t>O</w:t>
            </w:r>
            <w:r w:rsidRPr="00741973">
              <w:rPr>
                <w:i/>
                <w:iCs/>
              </w:rPr>
              <w:t>pt-</w:t>
            </w:r>
            <w:r>
              <w:rPr>
                <w:i/>
                <w:iCs/>
              </w:rPr>
              <w:t>I</w:t>
            </w:r>
            <w:r w:rsidRPr="00741973">
              <w:rPr>
                <w:i/>
                <w:iCs/>
              </w:rPr>
              <w:t xml:space="preserve">n </w:t>
            </w:r>
            <w:r>
              <w:rPr>
                <w:i/>
                <w:iCs/>
              </w:rPr>
              <w:t>G</w:t>
            </w:r>
            <w:r w:rsidRPr="00741973">
              <w:rPr>
                <w:i/>
                <w:iCs/>
              </w:rPr>
              <w:t>roup</w:t>
            </w:r>
          </w:p>
        </w:tc>
      </w:tr>
      <w:tr w:rsidR="00116E89" w:rsidRPr="00F40BD7" w14:paraId="6CFA88F8" w14:textId="77777777" w:rsidTr="009F6EA9">
        <w:tc>
          <w:tcPr>
            <w:tcW w:w="1182" w:type="pct"/>
            <w:tcBorders>
              <w:bottom w:val="single" w:sz="4" w:space="0" w:color="auto"/>
            </w:tcBorders>
          </w:tcPr>
          <w:p w14:paraId="3D9ECFED" w14:textId="77777777" w:rsidR="00116E89" w:rsidRPr="00F40BD7" w:rsidRDefault="00116E89" w:rsidP="009F6EA9">
            <w:pPr>
              <w:jc w:val="center"/>
            </w:pPr>
            <w:r>
              <w:t>Characteristic</w:t>
            </w:r>
          </w:p>
        </w:tc>
        <w:tc>
          <w:tcPr>
            <w:tcW w:w="1272" w:type="pct"/>
            <w:gridSpan w:val="2"/>
            <w:tcBorders>
              <w:top w:val="single" w:sz="4" w:space="0" w:color="auto"/>
              <w:bottom w:val="single" w:sz="4" w:space="0" w:color="auto"/>
            </w:tcBorders>
            <w:shd w:val="clear" w:color="auto" w:fill="F2F2F2" w:themeFill="background1" w:themeFillShade="F2"/>
          </w:tcPr>
          <w:p w14:paraId="109B8853" w14:textId="77777777" w:rsidR="00116E89" w:rsidRPr="00F40BD7" w:rsidRDefault="00116E89" w:rsidP="009F6EA9">
            <w:pPr>
              <w:jc w:val="center"/>
            </w:pPr>
            <w:r w:rsidRPr="00F40BD7">
              <w:t>Overall (</w:t>
            </w:r>
            <w:r w:rsidRPr="00F40BD7">
              <w:rPr>
                <w:i/>
                <w:iCs/>
              </w:rPr>
              <w:t>N</w:t>
            </w:r>
            <w:r w:rsidRPr="00F40BD7">
              <w:t>=4026)</w:t>
            </w:r>
          </w:p>
        </w:tc>
        <w:tc>
          <w:tcPr>
            <w:tcW w:w="1272" w:type="pct"/>
            <w:gridSpan w:val="2"/>
            <w:tcBorders>
              <w:top w:val="single" w:sz="4" w:space="0" w:color="auto"/>
              <w:bottom w:val="single" w:sz="4" w:space="0" w:color="auto"/>
            </w:tcBorders>
          </w:tcPr>
          <w:p w14:paraId="39C987BC" w14:textId="77777777" w:rsidR="00116E89" w:rsidRPr="00F40BD7" w:rsidRDefault="00116E89" w:rsidP="009F6EA9">
            <w:pPr>
              <w:jc w:val="center"/>
            </w:pPr>
            <w:r w:rsidRPr="00F40BD7">
              <w:t>Opted in (</w:t>
            </w:r>
            <w:r w:rsidRPr="00F40BD7">
              <w:rPr>
                <w:i/>
                <w:iCs/>
              </w:rPr>
              <w:t>n=</w:t>
            </w:r>
            <w:r w:rsidRPr="00F40BD7">
              <w:t xml:space="preserve"> 3335)</w:t>
            </w:r>
          </w:p>
        </w:tc>
        <w:tc>
          <w:tcPr>
            <w:tcW w:w="1274" w:type="pct"/>
            <w:gridSpan w:val="2"/>
            <w:tcBorders>
              <w:top w:val="single" w:sz="4" w:space="0" w:color="auto"/>
              <w:bottom w:val="single" w:sz="4" w:space="0" w:color="auto"/>
            </w:tcBorders>
            <w:shd w:val="clear" w:color="auto" w:fill="F2F2F2" w:themeFill="background1" w:themeFillShade="F2"/>
          </w:tcPr>
          <w:p w14:paraId="0368F7E4" w14:textId="77777777" w:rsidR="00116E89" w:rsidRPr="00F40BD7" w:rsidRDefault="00116E89" w:rsidP="009F6EA9">
            <w:pPr>
              <w:jc w:val="center"/>
            </w:pPr>
            <w:r w:rsidRPr="00F40BD7">
              <w:t>Did not opt in (</w:t>
            </w:r>
            <w:r w:rsidRPr="00F40BD7">
              <w:rPr>
                <w:i/>
                <w:iCs/>
              </w:rPr>
              <w:t>n=</w:t>
            </w:r>
            <w:r w:rsidRPr="00F40BD7">
              <w:t xml:space="preserve"> 691)</w:t>
            </w:r>
          </w:p>
        </w:tc>
      </w:tr>
      <w:tr w:rsidR="00116E89" w:rsidRPr="00F40BD7" w14:paraId="6B4D9EC1" w14:textId="77777777" w:rsidTr="009F6EA9">
        <w:tc>
          <w:tcPr>
            <w:tcW w:w="1182" w:type="pct"/>
            <w:tcBorders>
              <w:top w:val="single" w:sz="4" w:space="0" w:color="auto"/>
            </w:tcBorders>
          </w:tcPr>
          <w:p w14:paraId="62657333" w14:textId="77777777" w:rsidR="00116E89" w:rsidRPr="00F40BD7" w:rsidRDefault="00116E89" w:rsidP="009F6EA9"/>
        </w:tc>
        <w:tc>
          <w:tcPr>
            <w:tcW w:w="636" w:type="pct"/>
            <w:tcBorders>
              <w:top w:val="single" w:sz="4" w:space="0" w:color="auto"/>
              <w:bottom w:val="single" w:sz="4" w:space="0" w:color="auto"/>
            </w:tcBorders>
            <w:shd w:val="clear" w:color="auto" w:fill="F2F2F2" w:themeFill="background1" w:themeFillShade="F2"/>
          </w:tcPr>
          <w:p w14:paraId="690154F3" w14:textId="77777777" w:rsidR="00116E89" w:rsidRPr="00F40BD7" w:rsidRDefault="00116E89" w:rsidP="009F6EA9">
            <w:pPr>
              <w:jc w:val="center"/>
              <w:rPr>
                <w:i/>
                <w:iCs/>
              </w:rPr>
            </w:pPr>
            <w:r w:rsidRPr="00F40BD7">
              <w:rPr>
                <w:i/>
                <w:iCs/>
              </w:rPr>
              <w:t>n</w:t>
            </w:r>
          </w:p>
        </w:tc>
        <w:tc>
          <w:tcPr>
            <w:tcW w:w="636" w:type="pct"/>
            <w:tcBorders>
              <w:top w:val="single" w:sz="4" w:space="0" w:color="auto"/>
              <w:bottom w:val="single" w:sz="4" w:space="0" w:color="auto"/>
            </w:tcBorders>
            <w:shd w:val="clear" w:color="auto" w:fill="F2F2F2" w:themeFill="background1" w:themeFillShade="F2"/>
          </w:tcPr>
          <w:p w14:paraId="7324DDEB" w14:textId="77777777" w:rsidR="00116E89" w:rsidRPr="00F40BD7" w:rsidRDefault="00116E89" w:rsidP="009F6EA9">
            <w:pPr>
              <w:jc w:val="center"/>
              <w:rPr>
                <w:i/>
                <w:iCs/>
              </w:rPr>
            </w:pPr>
            <w:r w:rsidRPr="00F40BD7">
              <w:rPr>
                <w:i/>
                <w:iCs/>
              </w:rPr>
              <w:t>%</w:t>
            </w:r>
          </w:p>
        </w:tc>
        <w:tc>
          <w:tcPr>
            <w:tcW w:w="636" w:type="pct"/>
            <w:tcBorders>
              <w:top w:val="single" w:sz="4" w:space="0" w:color="auto"/>
              <w:bottom w:val="single" w:sz="4" w:space="0" w:color="auto"/>
            </w:tcBorders>
          </w:tcPr>
          <w:p w14:paraId="686272EF" w14:textId="77777777" w:rsidR="00116E89" w:rsidRPr="00F40BD7" w:rsidRDefault="00116E89" w:rsidP="009F6EA9">
            <w:pPr>
              <w:jc w:val="center"/>
              <w:rPr>
                <w:i/>
                <w:iCs/>
              </w:rPr>
            </w:pPr>
            <w:r w:rsidRPr="00F40BD7">
              <w:rPr>
                <w:i/>
                <w:iCs/>
              </w:rPr>
              <w:t>n</w:t>
            </w:r>
          </w:p>
        </w:tc>
        <w:tc>
          <w:tcPr>
            <w:tcW w:w="636" w:type="pct"/>
            <w:tcBorders>
              <w:top w:val="single" w:sz="4" w:space="0" w:color="auto"/>
              <w:bottom w:val="single" w:sz="4" w:space="0" w:color="auto"/>
            </w:tcBorders>
          </w:tcPr>
          <w:p w14:paraId="23E030B0" w14:textId="77777777" w:rsidR="00116E89" w:rsidRPr="00F40BD7" w:rsidRDefault="00116E89" w:rsidP="009F6EA9">
            <w:pPr>
              <w:jc w:val="center"/>
            </w:pPr>
            <w:r w:rsidRPr="00F40BD7">
              <w:t>%</w:t>
            </w:r>
          </w:p>
        </w:tc>
        <w:tc>
          <w:tcPr>
            <w:tcW w:w="636" w:type="pct"/>
            <w:tcBorders>
              <w:top w:val="single" w:sz="4" w:space="0" w:color="auto"/>
              <w:bottom w:val="single" w:sz="4" w:space="0" w:color="auto"/>
            </w:tcBorders>
            <w:shd w:val="clear" w:color="auto" w:fill="F2F2F2" w:themeFill="background1" w:themeFillShade="F2"/>
          </w:tcPr>
          <w:p w14:paraId="6AB89F0F" w14:textId="77777777" w:rsidR="00116E89" w:rsidRPr="00F40BD7" w:rsidRDefault="00116E89" w:rsidP="009F6EA9">
            <w:pPr>
              <w:jc w:val="center"/>
              <w:rPr>
                <w:i/>
                <w:iCs/>
              </w:rPr>
            </w:pPr>
            <w:r w:rsidRPr="00F40BD7">
              <w:rPr>
                <w:i/>
                <w:iCs/>
              </w:rPr>
              <w:t>n</w:t>
            </w:r>
          </w:p>
        </w:tc>
        <w:tc>
          <w:tcPr>
            <w:tcW w:w="638" w:type="pct"/>
            <w:tcBorders>
              <w:top w:val="single" w:sz="4" w:space="0" w:color="auto"/>
              <w:bottom w:val="single" w:sz="4" w:space="0" w:color="auto"/>
            </w:tcBorders>
            <w:shd w:val="clear" w:color="auto" w:fill="F2F2F2" w:themeFill="background1" w:themeFillShade="F2"/>
          </w:tcPr>
          <w:p w14:paraId="47BAFB75" w14:textId="77777777" w:rsidR="00116E89" w:rsidRPr="00F40BD7" w:rsidRDefault="00116E89" w:rsidP="009F6EA9">
            <w:pPr>
              <w:jc w:val="center"/>
            </w:pPr>
            <w:r w:rsidRPr="00F40BD7">
              <w:t>%</w:t>
            </w:r>
          </w:p>
        </w:tc>
      </w:tr>
      <w:tr w:rsidR="00116E89" w:rsidRPr="00F40BD7" w14:paraId="1019BA9C" w14:textId="77777777" w:rsidTr="009F6EA9">
        <w:tc>
          <w:tcPr>
            <w:tcW w:w="1182" w:type="pct"/>
          </w:tcPr>
          <w:p w14:paraId="1BD0377E" w14:textId="77777777" w:rsidR="00116E89" w:rsidRPr="00F40BD7" w:rsidRDefault="00116E89" w:rsidP="009F6EA9">
            <w:r w:rsidRPr="00F40BD7">
              <w:t>Referral Source</w:t>
            </w:r>
            <w:r>
              <w:t>*</w:t>
            </w:r>
          </w:p>
        </w:tc>
        <w:tc>
          <w:tcPr>
            <w:tcW w:w="636" w:type="pct"/>
            <w:tcBorders>
              <w:top w:val="single" w:sz="4" w:space="0" w:color="auto"/>
            </w:tcBorders>
            <w:shd w:val="clear" w:color="auto" w:fill="F2F2F2" w:themeFill="background1" w:themeFillShade="F2"/>
          </w:tcPr>
          <w:p w14:paraId="1DEDAD79" w14:textId="77777777" w:rsidR="00116E89" w:rsidRPr="00F40BD7" w:rsidRDefault="00116E89" w:rsidP="009F6EA9">
            <w:pPr>
              <w:jc w:val="center"/>
            </w:pPr>
          </w:p>
        </w:tc>
        <w:tc>
          <w:tcPr>
            <w:tcW w:w="636" w:type="pct"/>
            <w:tcBorders>
              <w:top w:val="single" w:sz="4" w:space="0" w:color="auto"/>
            </w:tcBorders>
            <w:shd w:val="clear" w:color="auto" w:fill="F2F2F2" w:themeFill="background1" w:themeFillShade="F2"/>
          </w:tcPr>
          <w:p w14:paraId="4224C67C" w14:textId="77777777" w:rsidR="00116E89" w:rsidRPr="00F40BD7" w:rsidRDefault="00116E89" w:rsidP="009F6EA9">
            <w:pPr>
              <w:jc w:val="center"/>
            </w:pPr>
          </w:p>
        </w:tc>
        <w:tc>
          <w:tcPr>
            <w:tcW w:w="636" w:type="pct"/>
            <w:tcBorders>
              <w:top w:val="single" w:sz="4" w:space="0" w:color="auto"/>
            </w:tcBorders>
          </w:tcPr>
          <w:p w14:paraId="17DF607C" w14:textId="77777777" w:rsidR="00116E89" w:rsidRPr="00F40BD7" w:rsidRDefault="00116E89" w:rsidP="009F6EA9">
            <w:pPr>
              <w:jc w:val="center"/>
            </w:pPr>
          </w:p>
        </w:tc>
        <w:tc>
          <w:tcPr>
            <w:tcW w:w="636" w:type="pct"/>
            <w:tcBorders>
              <w:top w:val="single" w:sz="4" w:space="0" w:color="auto"/>
            </w:tcBorders>
          </w:tcPr>
          <w:p w14:paraId="6F853BED" w14:textId="77777777" w:rsidR="00116E89" w:rsidRPr="00F40BD7" w:rsidRDefault="00116E89" w:rsidP="009F6EA9">
            <w:pPr>
              <w:jc w:val="center"/>
            </w:pPr>
          </w:p>
        </w:tc>
        <w:tc>
          <w:tcPr>
            <w:tcW w:w="636" w:type="pct"/>
            <w:tcBorders>
              <w:top w:val="single" w:sz="4" w:space="0" w:color="auto"/>
            </w:tcBorders>
            <w:shd w:val="clear" w:color="auto" w:fill="F2F2F2" w:themeFill="background1" w:themeFillShade="F2"/>
          </w:tcPr>
          <w:p w14:paraId="6558ECDB" w14:textId="77777777" w:rsidR="00116E89" w:rsidRPr="00F40BD7" w:rsidRDefault="00116E89" w:rsidP="009F6EA9">
            <w:pPr>
              <w:jc w:val="center"/>
            </w:pPr>
          </w:p>
        </w:tc>
        <w:tc>
          <w:tcPr>
            <w:tcW w:w="638" w:type="pct"/>
            <w:tcBorders>
              <w:top w:val="single" w:sz="4" w:space="0" w:color="auto"/>
            </w:tcBorders>
            <w:shd w:val="clear" w:color="auto" w:fill="F2F2F2" w:themeFill="background1" w:themeFillShade="F2"/>
          </w:tcPr>
          <w:p w14:paraId="1F836DD8" w14:textId="77777777" w:rsidR="00116E89" w:rsidRPr="00F40BD7" w:rsidRDefault="00116E89" w:rsidP="009F6EA9">
            <w:pPr>
              <w:jc w:val="center"/>
            </w:pPr>
          </w:p>
        </w:tc>
      </w:tr>
      <w:tr w:rsidR="00116E89" w:rsidRPr="00F40BD7" w14:paraId="5665125D" w14:textId="77777777" w:rsidTr="009F6EA9">
        <w:tc>
          <w:tcPr>
            <w:tcW w:w="1182" w:type="pct"/>
          </w:tcPr>
          <w:p w14:paraId="46189C8F" w14:textId="77777777" w:rsidR="00116E89" w:rsidRPr="00F40BD7" w:rsidRDefault="00116E89" w:rsidP="009F6EA9">
            <w:pPr>
              <w:jc w:val="right"/>
              <w:rPr>
                <w:i/>
                <w:iCs/>
              </w:rPr>
            </w:pPr>
            <w:r w:rsidRPr="00F40BD7">
              <w:rPr>
                <w:i/>
                <w:iCs/>
              </w:rPr>
              <w:t>Self</w:t>
            </w:r>
          </w:p>
        </w:tc>
        <w:tc>
          <w:tcPr>
            <w:tcW w:w="636" w:type="pct"/>
            <w:shd w:val="clear" w:color="auto" w:fill="F2F2F2" w:themeFill="background1" w:themeFillShade="F2"/>
          </w:tcPr>
          <w:p w14:paraId="393AE208" w14:textId="77777777" w:rsidR="00116E89" w:rsidRPr="00F40BD7" w:rsidRDefault="00116E89" w:rsidP="009F6EA9">
            <w:pPr>
              <w:jc w:val="center"/>
            </w:pPr>
            <w:r w:rsidRPr="00F40BD7">
              <w:t>2490</w:t>
            </w:r>
          </w:p>
        </w:tc>
        <w:tc>
          <w:tcPr>
            <w:tcW w:w="636" w:type="pct"/>
            <w:shd w:val="clear" w:color="auto" w:fill="F2F2F2" w:themeFill="background1" w:themeFillShade="F2"/>
          </w:tcPr>
          <w:p w14:paraId="22FE1CB5" w14:textId="77777777" w:rsidR="00116E89" w:rsidRPr="00F40BD7" w:rsidRDefault="00116E89" w:rsidP="009F6EA9">
            <w:pPr>
              <w:jc w:val="center"/>
            </w:pPr>
            <w:r w:rsidRPr="00F40BD7">
              <w:t>61.8</w:t>
            </w:r>
          </w:p>
        </w:tc>
        <w:tc>
          <w:tcPr>
            <w:tcW w:w="636" w:type="pct"/>
          </w:tcPr>
          <w:p w14:paraId="09A01064" w14:textId="77777777" w:rsidR="00116E89" w:rsidRPr="00F40BD7" w:rsidRDefault="00116E89" w:rsidP="009F6EA9">
            <w:pPr>
              <w:jc w:val="center"/>
            </w:pPr>
            <w:r w:rsidRPr="00F40BD7">
              <w:t>2245</w:t>
            </w:r>
          </w:p>
        </w:tc>
        <w:tc>
          <w:tcPr>
            <w:tcW w:w="636" w:type="pct"/>
            <w:shd w:val="clear" w:color="auto" w:fill="auto"/>
            <w:vAlign w:val="center"/>
          </w:tcPr>
          <w:p w14:paraId="5CA18E7D" w14:textId="77777777" w:rsidR="00116E89" w:rsidRPr="00F40BD7" w:rsidRDefault="00116E89" w:rsidP="009F6EA9">
            <w:pPr>
              <w:jc w:val="center"/>
            </w:pPr>
            <w:r w:rsidRPr="00F40BD7">
              <w:t>67.3</w:t>
            </w:r>
          </w:p>
        </w:tc>
        <w:tc>
          <w:tcPr>
            <w:tcW w:w="636" w:type="pct"/>
            <w:shd w:val="clear" w:color="auto" w:fill="F2F2F2" w:themeFill="background1" w:themeFillShade="F2"/>
          </w:tcPr>
          <w:p w14:paraId="3CE43A29" w14:textId="77777777" w:rsidR="00116E89" w:rsidRPr="00F40BD7" w:rsidRDefault="00116E89" w:rsidP="009F6EA9">
            <w:pPr>
              <w:jc w:val="center"/>
            </w:pPr>
            <w:r w:rsidRPr="00F40BD7">
              <w:t>245</w:t>
            </w:r>
          </w:p>
        </w:tc>
        <w:tc>
          <w:tcPr>
            <w:tcW w:w="638" w:type="pct"/>
            <w:shd w:val="clear" w:color="auto" w:fill="F2F2F2" w:themeFill="background1" w:themeFillShade="F2"/>
            <w:vAlign w:val="center"/>
          </w:tcPr>
          <w:p w14:paraId="1A980E30" w14:textId="77777777" w:rsidR="00116E89" w:rsidRPr="00F40BD7" w:rsidRDefault="00116E89" w:rsidP="009F6EA9">
            <w:pPr>
              <w:jc w:val="center"/>
            </w:pPr>
            <w:r w:rsidRPr="00F40BD7">
              <w:t>35.5</w:t>
            </w:r>
          </w:p>
        </w:tc>
      </w:tr>
      <w:tr w:rsidR="00116E89" w:rsidRPr="00F40BD7" w14:paraId="62FD7E32" w14:textId="77777777" w:rsidTr="009F6EA9">
        <w:tc>
          <w:tcPr>
            <w:tcW w:w="1182" w:type="pct"/>
          </w:tcPr>
          <w:p w14:paraId="7E7E6C32" w14:textId="77777777" w:rsidR="00116E89" w:rsidRPr="00F40BD7" w:rsidRDefault="00116E89" w:rsidP="009F6EA9">
            <w:pPr>
              <w:jc w:val="right"/>
              <w:rPr>
                <w:i/>
                <w:iCs/>
              </w:rPr>
            </w:pPr>
            <w:r w:rsidRPr="00F40BD7">
              <w:rPr>
                <w:i/>
                <w:iCs/>
              </w:rPr>
              <w:t>Other</w:t>
            </w:r>
          </w:p>
        </w:tc>
        <w:tc>
          <w:tcPr>
            <w:tcW w:w="636" w:type="pct"/>
            <w:shd w:val="clear" w:color="auto" w:fill="F2F2F2" w:themeFill="background1" w:themeFillShade="F2"/>
          </w:tcPr>
          <w:p w14:paraId="5309C861" w14:textId="77777777" w:rsidR="00116E89" w:rsidRPr="00F40BD7" w:rsidRDefault="00116E89" w:rsidP="009F6EA9">
            <w:pPr>
              <w:jc w:val="center"/>
            </w:pPr>
            <w:r w:rsidRPr="00F40BD7">
              <w:t>1536</w:t>
            </w:r>
          </w:p>
        </w:tc>
        <w:tc>
          <w:tcPr>
            <w:tcW w:w="636" w:type="pct"/>
            <w:shd w:val="clear" w:color="auto" w:fill="F2F2F2" w:themeFill="background1" w:themeFillShade="F2"/>
          </w:tcPr>
          <w:p w14:paraId="395901C9" w14:textId="77777777" w:rsidR="00116E89" w:rsidRPr="00F40BD7" w:rsidRDefault="00116E89" w:rsidP="009F6EA9">
            <w:pPr>
              <w:jc w:val="center"/>
            </w:pPr>
            <w:r w:rsidRPr="00F40BD7">
              <w:t>38.2</w:t>
            </w:r>
          </w:p>
        </w:tc>
        <w:tc>
          <w:tcPr>
            <w:tcW w:w="636" w:type="pct"/>
          </w:tcPr>
          <w:p w14:paraId="26A65FFA" w14:textId="77777777" w:rsidR="00116E89" w:rsidRPr="00F40BD7" w:rsidRDefault="00116E89" w:rsidP="009F6EA9">
            <w:pPr>
              <w:jc w:val="center"/>
            </w:pPr>
            <w:r w:rsidRPr="00F40BD7">
              <w:t>1090</w:t>
            </w:r>
          </w:p>
        </w:tc>
        <w:tc>
          <w:tcPr>
            <w:tcW w:w="636" w:type="pct"/>
            <w:shd w:val="clear" w:color="auto" w:fill="auto"/>
            <w:vAlign w:val="center"/>
          </w:tcPr>
          <w:p w14:paraId="57BCB922" w14:textId="77777777" w:rsidR="00116E89" w:rsidRPr="00F40BD7" w:rsidRDefault="00116E89" w:rsidP="009F6EA9">
            <w:pPr>
              <w:jc w:val="center"/>
            </w:pPr>
            <w:r w:rsidRPr="00F40BD7">
              <w:t>32.7</w:t>
            </w:r>
          </w:p>
        </w:tc>
        <w:tc>
          <w:tcPr>
            <w:tcW w:w="636" w:type="pct"/>
            <w:shd w:val="clear" w:color="auto" w:fill="F2F2F2" w:themeFill="background1" w:themeFillShade="F2"/>
          </w:tcPr>
          <w:p w14:paraId="7E1739D8" w14:textId="77777777" w:rsidR="00116E89" w:rsidRPr="00F40BD7" w:rsidRDefault="00116E89" w:rsidP="009F6EA9">
            <w:pPr>
              <w:jc w:val="center"/>
            </w:pPr>
            <w:r w:rsidRPr="00F40BD7">
              <w:t>446</w:t>
            </w:r>
          </w:p>
        </w:tc>
        <w:tc>
          <w:tcPr>
            <w:tcW w:w="638" w:type="pct"/>
            <w:shd w:val="clear" w:color="auto" w:fill="F2F2F2" w:themeFill="background1" w:themeFillShade="F2"/>
            <w:vAlign w:val="center"/>
          </w:tcPr>
          <w:p w14:paraId="5C131445" w14:textId="77777777" w:rsidR="00116E89" w:rsidRPr="00F40BD7" w:rsidRDefault="00116E89" w:rsidP="009F6EA9">
            <w:pPr>
              <w:jc w:val="center"/>
            </w:pPr>
            <w:r w:rsidRPr="00F40BD7">
              <w:t>64.5</w:t>
            </w:r>
          </w:p>
        </w:tc>
      </w:tr>
      <w:tr w:rsidR="00116E89" w:rsidRPr="00F40BD7" w14:paraId="4251E3B3" w14:textId="77777777" w:rsidTr="009F6EA9">
        <w:tc>
          <w:tcPr>
            <w:tcW w:w="1182" w:type="pct"/>
          </w:tcPr>
          <w:p w14:paraId="31DF29EB" w14:textId="77777777" w:rsidR="00116E89" w:rsidRPr="00F40BD7" w:rsidRDefault="00116E89" w:rsidP="009F6EA9"/>
          <w:p w14:paraId="5957E979" w14:textId="77777777" w:rsidR="00116E89" w:rsidRPr="00F40BD7" w:rsidRDefault="00116E89" w:rsidP="009F6EA9">
            <w:r w:rsidRPr="00F40BD7">
              <w:t>Locality</w:t>
            </w:r>
          </w:p>
        </w:tc>
        <w:tc>
          <w:tcPr>
            <w:tcW w:w="636" w:type="pct"/>
            <w:shd w:val="clear" w:color="auto" w:fill="F2F2F2" w:themeFill="background1" w:themeFillShade="F2"/>
          </w:tcPr>
          <w:p w14:paraId="1CA49D47" w14:textId="77777777" w:rsidR="00116E89" w:rsidRPr="00F40BD7" w:rsidRDefault="00116E89" w:rsidP="009F6EA9">
            <w:pPr>
              <w:jc w:val="center"/>
            </w:pPr>
          </w:p>
        </w:tc>
        <w:tc>
          <w:tcPr>
            <w:tcW w:w="636" w:type="pct"/>
            <w:shd w:val="clear" w:color="auto" w:fill="F2F2F2" w:themeFill="background1" w:themeFillShade="F2"/>
          </w:tcPr>
          <w:p w14:paraId="723269DB" w14:textId="77777777" w:rsidR="00116E89" w:rsidRPr="00F40BD7" w:rsidRDefault="00116E89" w:rsidP="009F6EA9">
            <w:pPr>
              <w:jc w:val="center"/>
            </w:pPr>
          </w:p>
        </w:tc>
        <w:tc>
          <w:tcPr>
            <w:tcW w:w="636" w:type="pct"/>
          </w:tcPr>
          <w:p w14:paraId="1313F830" w14:textId="77777777" w:rsidR="00116E89" w:rsidRPr="00F40BD7" w:rsidRDefault="00116E89" w:rsidP="009F6EA9">
            <w:pPr>
              <w:jc w:val="center"/>
            </w:pPr>
          </w:p>
        </w:tc>
        <w:tc>
          <w:tcPr>
            <w:tcW w:w="636" w:type="pct"/>
            <w:shd w:val="clear" w:color="auto" w:fill="auto"/>
            <w:vAlign w:val="center"/>
          </w:tcPr>
          <w:p w14:paraId="00250635" w14:textId="77777777" w:rsidR="00116E89" w:rsidRPr="00F40BD7" w:rsidRDefault="00116E89" w:rsidP="009F6EA9">
            <w:pPr>
              <w:jc w:val="center"/>
            </w:pPr>
          </w:p>
        </w:tc>
        <w:tc>
          <w:tcPr>
            <w:tcW w:w="636" w:type="pct"/>
            <w:shd w:val="clear" w:color="auto" w:fill="F2F2F2" w:themeFill="background1" w:themeFillShade="F2"/>
          </w:tcPr>
          <w:p w14:paraId="276BDEA5" w14:textId="77777777" w:rsidR="00116E89" w:rsidRPr="00F40BD7" w:rsidRDefault="00116E89" w:rsidP="009F6EA9">
            <w:pPr>
              <w:jc w:val="center"/>
            </w:pPr>
          </w:p>
        </w:tc>
        <w:tc>
          <w:tcPr>
            <w:tcW w:w="638" w:type="pct"/>
            <w:shd w:val="clear" w:color="auto" w:fill="F2F2F2" w:themeFill="background1" w:themeFillShade="F2"/>
            <w:vAlign w:val="center"/>
          </w:tcPr>
          <w:p w14:paraId="70492D0B" w14:textId="77777777" w:rsidR="00116E89" w:rsidRPr="00F40BD7" w:rsidRDefault="00116E89" w:rsidP="009F6EA9">
            <w:pPr>
              <w:jc w:val="center"/>
            </w:pPr>
          </w:p>
        </w:tc>
      </w:tr>
      <w:tr w:rsidR="00116E89" w:rsidRPr="00F40BD7" w14:paraId="4B7CDBB2" w14:textId="77777777" w:rsidTr="009F6EA9">
        <w:tc>
          <w:tcPr>
            <w:tcW w:w="1182" w:type="pct"/>
          </w:tcPr>
          <w:p w14:paraId="5A9928A9" w14:textId="77777777" w:rsidR="00116E89" w:rsidRPr="00F40BD7" w:rsidRDefault="00116E89" w:rsidP="009F6EA9">
            <w:pPr>
              <w:jc w:val="right"/>
              <w:rPr>
                <w:i/>
                <w:iCs/>
              </w:rPr>
            </w:pPr>
            <w:r w:rsidRPr="00F40BD7">
              <w:rPr>
                <w:i/>
                <w:iCs/>
              </w:rPr>
              <w:t>East</w:t>
            </w:r>
          </w:p>
        </w:tc>
        <w:tc>
          <w:tcPr>
            <w:tcW w:w="636" w:type="pct"/>
            <w:shd w:val="clear" w:color="auto" w:fill="F2F2F2" w:themeFill="background1" w:themeFillShade="F2"/>
          </w:tcPr>
          <w:p w14:paraId="40B9C50B" w14:textId="77777777" w:rsidR="00116E89" w:rsidRPr="00F40BD7" w:rsidRDefault="00116E89" w:rsidP="009F6EA9">
            <w:pPr>
              <w:jc w:val="center"/>
            </w:pPr>
            <w:r w:rsidRPr="00F40BD7">
              <w:t>1968</w:t>
            </w:r>
          </w:p>
        </w:tc>
        <w:tc>
          <w:tcPr>
            <w:tcW w:w="636" w:type="pct"/>
            <w:shd w:val="clear" w:color="auto" w:fill="F2F2F2" w:themeFill="background1" w:themeFillShade="F2"/>
          </w:tcPr>
          <w:p w14:paraId="31C9152F" w14:textId="77777777" w:rsidR="00116E89" w:rsidRPr="00F40BD7" w:rsidRDefault="00116E89" w:rsidP="009F6EA9">
            <w:pPr>
              <w:jc w:val="center"/>
            </w:pPr>
            <w:r w:rsidRPr="00F40BD7">
              <w:t>48.9</w:t>
            </w:r>
          </w:p>
        </w:tc>
        <w:tc>
          <w:tcPr>
            <w:tcW w:w="636" w:type="pct"/>
          </w:tcPr>
          <w:p w14:paraId="0A3E6BEB" w14:textId="77777777" w:rsidR="00116E89" w:rsidRPr="00F40BD7" w:rsidRDefault="00116E89" w:rsidP="009F6EA9">
            <w:pPr>
              <w:jc w:val="center"/>
            </w:pPr>
            <w:r w:rsidRPr="00F40BD7">
              <w:t>1593</w:t>
            </w:r>
          </w:p>
        </w:tc>
        <w:tc>
          <w:tcPr>
            <w:tcW w:w="636" w:type="pct"/>
            <w:shd w:val="clear" w:color="auto" w:fill="auto"/>
            <w:vAlign w:val="center"/>
          </w:tcPr>
          <w:p w14:paraId="17BEC08F" w14:textId="77777777" w:rsidR="00116E89" w:rsidRPr="00F40BD7" w:rsidRDefault="00116E89" w:rsidP="009F6EA9">
            <w:pPr>
              <w:jc w:val="center"/>
            </w:pPr>
            <w:r w:rsidRPr="00F40BD7">
              <w:t>47.</w:t>
            </w:r>
            <w:r>
              <w:t>8</w:t>
            </w:r>
          </w:p>
        </w:tc>
        <w:tc>
          <w:tcPr>
            <w:tcW w:w="636" w:type="pct"/>
            <w:shd w:val="clear" w:color="auto" w:fill="F2F2F2" w:themeFill="background1" w:themeFillShade="F2"/>
          </w:tcPr>
          <w:p w14:paraId="0BEDEB8B" w14:textId="77777777" w:rsidR="00116E89" w:rsidRPr="00F40BD7" w:rsidRDefault="00116E89" w:rsidP="009F6EA9">
            <w:pPr>
              <w:jc w:val="center"/>
            </w:pPr>
            <w:r w:rsidRPr="00F40BD7">
              <w:t>375</w:t>
            </w:r>
          </w:p>
        </w:tc>
        <w:tc>
          <w:tcPr>
            <w:tcW w:w="638" w:type="pct"/>
            <w:shd w:val="clear" w:color="auto" w:fill="F2F2F2" w:themeFill="background1" w:themeFillShade="F2"/>
            <w:vAlign w:val="center"/>
          </w:tcPr>
          <w:p w14:paraId="4171F2D0" w14:textId="77777777" w:rsidR="00116E89" w:rsidRPr="00F40BD7" w:rsidRDefault="00116E89" w:rsidP="009F6EA9">
            <w:pPr>
              <w:jc w:val="center"/>
            </w:pPr>
            <w:r w:rsidRPr="00F40BD7">
              <w:t>54.</w:t>
            </w:r>
            <w:r>
              <w:t>3</w:t>
            </w:r>
          </w:p>
        </w:tc>
      </w:tr>
      <w:tr w:rsidR="00116E89" w:rsidRPr="00F40BD7" w14:paraId="6C447122" w14:textId="77777777" w:rsidTr="009F6EA9">
        <w:tc>
          <w:tcPr>
            <w:tcW w:w="1182" w:type="pct"/>
          </w:tcPr>
          <w:p w14:paraId="1005161B" w14:textId="77777777" w:rsidR="00116E89" w:rsidRPr="00F40BD7" w:rsidRDefault="00116E89" w:rsidP="009F6EA9">
            <w:pPr>
              <w:jc w:val="right"/>
              <w:rPr>
                <w:i/>
                <w:iCs/>
              </w:rPr>
            </w:pPr>
            <w:r w:rsidRPr="00F40BD7">
              <w:rPr>
                <w:i/>
                <w:iCs/>
              </w:rPr>
              <w:t>West</w:t>
            </w:r>
          </w:p>
        </w:tc>
        <w:tc>
          <w:tcPr>
            <w:tcW w:w="636" w:type="pct"/>
            <w:shd w:val="clear" w:color="auto" w:fill="F2F2F2" w:themeFill="background1" w:themeFillShade="F2"/>
          </w:tcPr>
          <w:p w14:paraId="2E2DC680" w14:textId="77777777" w:rsidR="00116E89" w:rsidRPr="00F40BD7" w:rsidRDefault="00116E89" w:rsidP="009F6EA9">
            <w:pPr>
              <w:jc w:val="center"/>
            </w:pPr>
            <w:r w:rsidRPr="00F40BD7">
              <w:t>2058</w:t>
            </w:r>
          </w:p>
        </w:tc>
        <w:tc>
          <w:tcPr>
            <w:tcW w:w="636" w:type="pct"/>
            <w:shd w:val="clear" w:color="auto" w:fill="F2F2F2" w:themeFill="background1" w:themeFillShade="F2"/>
          </w:tcPr>
          <w:p w14:paraId="2D24FB49" w14:textId="77777777" w:rsidR="00116E89" w:rsidRPr="00F40BD7" w:rsidRDefault="00116E89" w:rsidP="009F6EA9">
            <w:pPr>
              <w:jc w:val="center"/>
            </w:pPr>
            <w:r w:rsidRPr="00F40BD7">
              <w:t>51.1</w:t>
            </w:r>
          </w:p>
        </w:tc>
        <w:tc>
          <w:tcPr>
            <w:tcW w:w="636" w:type="pct"/>
          </w:tcPr>
          <w:p w14:paraId="7EC8F0BD" w14:textId="77777777" w:rsidR="00116E89" w:rsidRPr="00F40BD7" w:rsidRDefault="00116E89" w:rsidP="009F6EA9">
            <w:pPr>
              <w:jc w:val="center"/>
            </w:pPr>
            <w:r w:rsidRPr="00F40BD7">
              <w:t>1742</w:t>
            </w:r>
          </w:p>
        </w:tc>
        <w:tc>
          <w:tcPr>
            <w:tcW w:w="636" w:type="pct"/>
            <w:shd w:val="clear" w:color="auto" w:fill="auto"/>
            <w:vAlign w:val="center"/>
          </w:tcPr>
          <w:p w14:paraId="7DC87EF6" w14:textId="77777777" w:rsidR="00116E89" w:rsidRPr="00F40BD7" w:rsidRDefault="00116E89" w:rsidP="009F6EA9">
            <w:pPr>
              <w:jc w:val="center"/>
            </w:pPr>
            <w:r w:rsidRPr="00F40BD7">
              <w:t>52.2</w:t>
            </w:r>
          </w:p>
        </w:tc>
        <w:tc>
          <w:tcPr>
            <w:tcW w:w="636" w:type="pct"/>
            <w:shd w:val="clear" w:color="auto" w:fill="F2F2F2" w:themeFill="background1" w:themeFillShade="F2"/>
          </w:tcPr>
          <w:p w14:paraId="0FBBB0C3" w14:textId="77777777" w:rsidR="00116E89" w:rsidRPr="00F40BD7" w:rsidRDefault="00116E89" w:rsidP="009F6EA9">
            <w:pPr>
              <w:jc w:val="center"/>
            </w:pPr>
            <w:r w:rsidRPr="00F40BD7">
              <w:t>316</w:t>
            </w:r>
          </w:p>
        </w:tc>
        <w:tc>
          <w:tcPr>
            <w:tcW w:w="638" w:type="pct"/>
            <w:shd w:val="clear" w:color="auto" w:fill="F2F2F2" w:themeFill="background1" w:themeFillShade="F2"/>
            <w:vAlign w:val="center"/>
          </w:tcPr>
          <w:p w14:paraId="2E78D307" w14:textId="77777777" w:rsidR="00116E89" w:rsidRPr="00F40BD7" w:rsidRDefault="00116E89" w:rsidP="009F6EA9">
            <w:pPr>
              <w:jc w:val="center"/>
            </w:pPr>
            <w:r w:rsidRPr="00F40BD7">
              <w:t>45.7</w:t>
            </w:r>
          </w:p>
        </w:tc>
      </w:tr>
      <w:tr w:rsidR="00116E89" w:rsidRPr="00F40BD7" w14:paraId="6F4F89F0" w14:textId="77777777" w:rsidTr="009F6EA9">
        <w:tc>
          <w:tcPr>
            <w:tcW w:w="1182" w:type="pct"/>
          </w:tcPr>
          <w:p w14:paraId="18B50B08" w14:textId="77777777" w:rsidR="00116E89" w:rsidRPr="00F40BD7" w:rsidRDefault="00116E89" w:rsidP="009F6EA9"/>
          <w:p w14:paraId="7474F81C" w14:textId="77777777" w:rsidR="00116E89" w:rsidRDefault="00116E89" w:rsidP="009F6EA9">
            <w:r w:rsidRPr="00F40BD7">
              <w:t>Previously Referred</w:t>
            </w:r>
          </w:p>
          <w:p w14:paraId="465F51F1" w14:textId="77777777" w:rsidR="00116E89" w:rsidRPr="00F40BD7" w:rsidRDefault="00116E89" w:rsidP="009F6EA9"/>
        </w:tc>
        <w:tc>
          <w:tcPr>
            <w:tcW w:w="636" w:type="pct"/>
            <w:shd w:val="clear" w:color="auto" w:fill="F2F2F2" w:themeFill="background1" w:themeFillShade="F2"/>
          </w:tcPr>
          <w:p w14:paraId="51D7697C" w14:textId="77777777" w:rsidR="00116E89" w:rsidRPr="00F40BD7" w:rsidRDefault="00116E89" w:rsidP="009F6EA9">
            <w:pPr>
              <w:jc w:val="center"/>
            </w:pPr>
          </w:p>
          <w:p w14:paraId="4FF69935" w14:textId="77777777" w:rsidR="00116E89" w:rsidRPr="00F40BD7" w:rsidRDefault="00116E89" w:rsidP="009F6EA9">
            <w:pPr>
              <w:jc w:val="center"/>
            </w:pPr>
            <w:r w:rsidRPr="00F40BD7">
              <w:t>1760</w:t>
            </w:r>
          </w:p>
        </w:tc>
        <w:tc>
          <w:tcPr>
            <w:tcW w:w="636" w:type="pct"/>
            <w:shd w:val="clear" w:color="auto" w:fill="F2F2F2" w:themeFill="background1" w:themeFillShade="F2"/>
          </w:tcPr>
          <w:p w14:paraId="426053F4" w14:textId="77777777" w:rsidR="00116E89" w:rsidRPr="00F40BD7" w:rsidRDefault="00116E89" w:rsidP="009F6EA9">
            <w:pPr>
              <w:jc w:val="center"/>
            </w:pPr>
          </w:p>
          <w:p w14:paraId="04819F58" w14:textId="77777777" w:rsidR="00116E89" w:rsidRPr="00F40BD7" w:rsidRDefault="00116E89" w:rsidP="009F6EA9">
            <w:pPr>
              <w:jc w:val="center"/>
            </w:pPr>
            <w:r w:rsidRPr="00F40BD7">
              <w:t>43.7</w:t>
            </w:r>
          </w:p>
        </w:tc>
        <w:tc>
          <w:tcPr>
            <w:tcW w:w="636" w:type="pct"/>
          </w:tcPr>
          <w:p w14:paraId="7BCAB56D" w14:textId="77777777" w:rsidR="00116E89" w:rsidRPr="00F40BD7" w:rsidRDefault="00116E89" w:rsidP="009F6EA9">
            <w:pPr>
              <w:jc w:val="center"/>
            </w:pPr>
          </w:p>
          <w:p w14:paraId="2A9F1B39" w14:textId="77777777" w:rsidR="00116E89" w:rsidRPr="00F40BD7" w:rsidRDefault="00116E89" w:rsidP="009F6EA9">
            <w:pPr>
              <w:jc w:val="center"/>
            </w:pPr>
            <w:r w:rsidRPr="00F40BD7">
              <w:t>1483</w:t>
            </w:r>
          </w:p>
        </w:tc>
        <w:tc>
          <w:tcPr>
            <w:tcW w:w="636" w:type="pct"/>
            <w:shd w:val="clear" w:color="auto" w:fill="auto"/>
          </w:tcPr>
          <w:p w14:paraId="34E420AA" w14:textId="77777777" w:rsidR="00116E89" w:rsidRPr="00F40BD7" w:rsidRDefault="00116E89" w:rsidP="009F6EA9">
            <w:pPr>
              <w:jc w:val="center"/>
            </w:pPr>
          </w:p>
          <w:p w14:paraId="2EC5F41F" w14:textId="77777777" w:rsidR="00116E89" w:rsidRPr="00F40BD7" w:rsidRDefault="00116E89" w:rsidP="009F6EA9">
            <w:pPr>
              <w:jc w:val="center"/>
            </w:pPr>
            <w:r w:rsidRPr="00F40BD7">
              <w:t>44.</w:t>
            </w:r>
            <w:r>
              <w:t>5</w:t>
            </w:r>
          </w:p>
        </w:tc>
        <w:tc>
          <w:tcPr>
            <w:tcW w:w="636" w:type="pct"/>
            <w:shd w:val="clear" w:color="auto" w:fill="F2F2F2" w:themeFill="background1" w:themeFillShade="F2"/>
          </w:tcPr>
          <w:p w14:paraId="7B332558" w14:textId="77777777" w:rsidR="00116E89" w:rsidRPr="00F40BD7" w:rsidRDefault="00116E89" w:rsidP="009F6EA9">
            <w:pPr>
              <w:jc w:val="center"/>
            </w:pPr>
          </w:p>
          <w:p w14:paraId="742CAA3C" w14:textId="77777777" w:rsidR="00116E89" w:rsidRPr="00F40BD7" w:rsidRDefault="00116E89" w:rsidP="009F6EA9">
            <w:pPr>
              <w:jc w:val="center"/>
            </w:pPr>
            <w:r w:rsidRPr="00F40BD7">
              <w:t>277</w:t>
            </w:r>
          </w:p>
        </w:tc>
        <w:tc>
          <w:tcPr>
            <w:tcW w:w="638" w:type="pct"/>
            <w:shd w:val="clear" w:color="auto" w:fill="F2F2F2" w:themeFill="background1" w:themeFillShade="F2"/>
          </w:tcPr>
          <w:p w14:paraId="708BB701" w14:textId="77777777" w:rsidR="00116E89" w:rsidRPr="00F40BD7" w:rsidRDefault="00116E89" w:rsidP="009F6EA9">
            <w:pPr>
              <w:jc w:val="center"/>
            </w:pPr>
          </w:p>
          <w:p w14:paraId="3AF8A144" w14:textId="77777777" w:rsidR="00116E89" w:rsidRPr="00F40BD7" w:rsidRDefault="00116E89" w:rsidP="009F6EA9">
            <w:pPr>
              <w:jc w:val="center"/>
            </w:pPr>
            <w:r w:rsidRPr="00F40BD7">
              <w:t>40.</w:t>
            </w:r>
            <w:r>
              <w:t>1</w:t>
            </w:r>
          </w:p>
        </w:tc>
      </w:tr>
      <w:tr w:rsidR="00116E89" w:rsidRPr="00F40BD7" w14:paraId="403FF49C" w14:textId="77777777" w:rsidTr="009F6EA9">
        <w:tc>
          <w:tcPr>
            <w:tcW w:w="1182" w:type="pct"/>
          </w:tcPr>
          <w:p w14:paraId="596BAD07" w14:textId="77777777" w:rsidR="00116E89" w:rsidRDefault="00116E89" w:rsidP="009F6EA9">
            <w:pPr>
              <w:rPr>
                <w:i/>
                <w:iCs/>
              </w:rPr>
            </w:pPr>
            <w:r w:rsidRPr="00F40BD7">
              <w:t>Number of Previous Referrals (</w:t>
            </w:r>
            <w:r w:rsidRPr="00F40BD7">
              <w:rPr>
                <w:i/>
                <w:iCs/>
              </w:rPr>
              <w:t>M, SD)</w:t>
            </w:r>
          </w:p>
          <w:p w14:paraId="12D9D4AA" w14:textId="77777777" w:rsidR="00116E89" w:rsidRPr="00F40BD7" w:rsidRDefault="00116E89" w:rsidP="009F6EA9"/>
        </w:tc>
        <w:tc>
          <w:tcPr>
            <w:tcW w:w="636" w:type="pct"/>
            <w:shd w:val="clear" w:color="auto" w:fill="F2F2F2" w:themeFill="background1" w:themeFillShade="F2"/>
          </w:tcPr>
          <w:p w14:paraId="49C03F8B" w14:textId="77777777" w:rsidR="00116E89" w:rsidRPr="00F40BD7" w:rsidRDefault="00116E89" w:rsidP="009F6EA9">
            <w:pPr>
              <w:jc w:val="center"/>
            </w:pPr>
            <w:r>
              <w:t>1.0</w:t>
            </w:r>
          </w:p>
        </w:tc>
        <w:tc>
          <w:tcPr>
            <w:tcW w:w="636" w:type="pct"/>
            <w:shd w:val="clear" w:color="auto" w:fill="F2F2F2" w:themeFill="background1" w:themeFillShade="F2"/>
          </w:tcPr>
          <w:p w14:paraId="6F52A3C4" w14:textId="77777777" w:rsidR="00116E89" w:rsidRPr="00F40BD7" w:rsidRDefault="00116E89" w:rsidP="009F6EA9">
            <w:pPr>
              <w:jc w:val="center"/>
            </w:pPr>
            <w:r w:rsidRPr="00F40BD7">
              <w:t>1.</w:t>
            </w:r>
            <w:r>
              <w:t>6</w:t>
            </w:r>
          </w:p>
        </w:tc>
        <w:tc>
          <w:tcPr>
            <w:tcW w:w="636" w:type="pct"/>
          </w:tcPr>
          <w:p w14:paraId="50618219" w14:textId="77777777" w:rsidR="00116E89" w:rsidRPr="00F40BD7" w:rsidRDefault="00116E89" w:rsidP="009F6EA9">
            <w:pPr>
              <w:jc w:val="center"/>
            </w:pPr>
            <w:r>
              <w:t>1.0</w:t>
            </w:r>
          </w:p>
        </w:tc>
        <w:tc>
          <w:tcPr>
            <w:tcW w:w="636" w:type="pct"/>
            <w:shd w:val="clear" w:color="auto" w:fill="auto"/>
          </w:tcPr>
          <w:p w14:paraId="47C8E880" w14:textId="77777777" w:rsidR="00116E89" w:rsidRPr="00F40BD7" w:rsidRDefault="00116E89" w:rsidP="009F6EA9">
            <w:pPr>
              <w:jc w:val="center"/>
            </w:pPr>
            <w:r w:rsidRPr="00F40BD7">
              <w:t>1.6</w:t>
            </w:r>
          </w:p>
        </w:tc>
        <w:tc>
          <w:tcPr>
            <w:tcW w:w="636" w:type="pct"/>
            <w:shd w:val="clear" w:color="auto" w:fill="F2F2F2" w:themeFill="background1" w:themeFillShade="F2"/>
          </w:tcPr>
          <w:p w14:paraId="018C542A" w14:textId="77777777" w:rsidR="00116E89" w:rsidRPr="00F40BD7" w:rsidRDefault="00116E89" w:rsidP="009F6EA9">
            <w:pPr>
              <w:jc w:val="center"/>
            </w:pPr>
            <w:r w:rsidRPr="00F40BD7">
              <w:t>0.</w:t>
            </w:r>
            <w:r>
              <w:t>9</w:t>
            </w:r>
          </w:p>
        </w:tc>
        <w:tc>
          <w:tcPr>
            <w:tcW w:w="638" w:type="pct"/>
            <w:shd w:val="clear" w:color="auto" w:fill="F2F2F2" w:themeFill="background1" w:themeFillShade="F2"/>
          </w:tcPr>
          <w:p w14:paraId="7F8584AE" w14:textId="77777777" w:rsidR="00116E89" w:rsidRPr="00F40BD7" w:rsidRDefault="00116E89" w:rsidP="009F6EA9">
            <w:pPr>
              <w:jc w:val="center"/>
            </w:pPr>
            <w:r w:rsidRPr="00F40BD7">
              <w:t>1.</w:t>
            </w:r>
            <w:r>
              <w:t>5</w:t>
            </w:r>
          </w:p>
        </w:tc>
      </w:tr>
      <w:tr w:rsidR="00116E89" w:rsidRPr="00F40BD7" w14:paraId="0AC394FF" w14:textId="77777777" w:rsidTr="009F6EA9">
        <w:tc>
          <w:tcPr>
            <w:tcW w:w="1182" w:type="pct"/>
            <w:tcBorders>
              <w:bottom w:val="single" w:sz="4" w:space="0" w:color="auto"/>
            </w:tcBorders>
          </w:tcPr>
          <w:p w14:paraId="7097CB2D" w14:textId="77777777" w:rsidR="00116E89" w:rsidRPr="00F40BD7" w:rsidRDefault="00116E89" w:rsidP="009F6EA9">
            <w:r w:rsidRPr="00F40BD7">
              <w:t>Text Messages Allowed</w:t>
            </w:r>
          </w:p>
        </w:tc>
        <w:tc>
          <w:tcPr>
            <w:tcW w:w="636" w:type="pct"/>
            <w:tcBorders>
              <w:bottom w:val="single" w:sz="4" w:space="0" w:color="auto"/>
            </w:tcBorders>
            <w:shd w:val="clear" w:color="auto" w:fill="F2F2F2" w:themeFill="background1" w:themeFillShade="F2"/>
          </w:tcPr>
          <w:p w14:paraId="0A5A7AA2" w14:textId="77777777" w:rsidR="00116E89" w:rsidRPr="00F40BD7" w:rsidRDefault="00116E89" w:rsidP="009F6EA9">
            <w:pPr>
              <w:jc w:val="center"/>
            </w:pPr>
            <w:r w:rsidRPr="00F40BD7">
              <w:t>2871</w:t>
            </w:r>
          </w:p>
        </w:tc>
        <w:tc>
          <w:tcPr>
            <w:tcW w:w="636" w:type="pct"/>
            <w:tcBorders>
              <w:bottom w:val="single" w:sz="4" w:space="0" w:color="auto"/>
            </w:tcBorders>
            <w:shd w:val="clear" w:color="auto" w:fill="F2F2F2" w:themeFill="background1" w:themeFillShade="F2"/>
          </w:tcPr>
          <w:p w14:paraId="4C1F40F0" w14:textId="77777777" w:rsidR="00116E89" w:rsidRPr="00F40BD7" w:rsidRDefault="00116E89" w:rsidP="009F6EA9">
            <w:pPr>
              <w:jc w:val="center"/>
            </w:pPr>
            <w:r w:rsidRPr="00F40BD7">
              <w:t>71.3</w:t>
            </w:r>
          </w:p>
        </w:tc>
        <w:tc>
          <w:tcPr>
            <w:tcW w:w="636" w:type="pct"/>
            <w:tcBorders>
              <w:bottom w:val="single" w:sz="4" w:space="0" w:color="auto"/>
            </w:tcBorders>
          </w:tcPr>
          <w:p w14:paraId="660B17D8" w14:textId="77777777" w:rsidR="00116E89" w:rsidRPr="00F40BD7" w:rsidRDefault="00116E89" w:rsidP="009F6EA9">
            <w:pPr>
              <w:jc w:val="center"/>
            </w:pPr>
            <w:r w:rsidRPr="00F40BD7">
              <w:t>2533</w:t>
            </w:r>
          </w:p>
        </w:tc>
        <w:tc>
          <w:tcPr>
            <w:tcW w:w="636" w:type="pct"/>
            <w:tcBorders>
              <w:bottom w:val="single" w:sz="4" w:space="0" w:color="auto"/>
            </w:tcBorders>
            <w:shd w:val="clear" w:color="auto" w:fill="auto"/>
          </w:tcPr>
          <w:p w14:paraId="529E9F72" w14:textId="77777777" w:rsidR="00116E89" w:rsidRPr="00F40BD7" w:rsidRDefault="00116E89" w:rsidP="009F6EA9">
            <w:pPr>
              <w:jc w:val="center"/>
            </w:pPr>
            <w:r w:rsidRPr="00F40BD7">
              <w:t>7</w:t>
            </w:r>
            <w:r>
              <w:t>6.0</w:t>
            </w:r>
          </w:p>
        </w:tc>
        <w:tc>
          <w:tcPr>
            <w:tcW w:w="636" w:type="pct"/>
            <w:tcBorders>
              <w:bottom w:val="single" w:sz="4" w:space="0" w:color="auto"/>
            </w:tcBorders>
            <w:shd w:val="clear" w:color="auto" w:fill="F2F2F2" w:themeFill="background1" w:themeFillShade="F2"/>
          </w:tcPr>
          <w:p w14:paraId="2A57BA6C" w14:textId="77777777" w:rsidR="00116E89" w:rsidRPr="00F40BD7" w:rsidRDefault="00116E89" w:rsidP="009F6EA9">
            <w:pPr>
              <w:jc w:val="center"/>
            </w:pPr>
            <w:r w:rsidRPr="00F40BD7">
              <w:t>338</w:t>
            </w:r>
          </w:p>
        </w:tc>
        <w:tc>
          <w:tcPr>
            <w:tcW w:w="638" w:type="pct"/>
            <w:tcBorders>
              <w:bottom w:val="single" w:sz="4" w:space="0" w:color="auto"/>
            </w:tcBorders>
            <w:shd w:val="clear" w:color="auto" w:fill="F2F2F2" w:themeFill="background1" w:themeFillShade="F2"/>
          </w:tcPr>
          <w:p w14:paraId="02978B31" w14:textId="77777777" w:rsidR="00116E89" w:rsidRPr="00F40BD7" w:rsidRDefault="00116E89" w:rsidP="009F6EA9">
            <w:pPr>
              <w:jc w:val="center"/>
            </w:pPr>
            <w:r w:rsidRPr="00F40BD7">
              <w:t>48.9</w:t>
            </w:r>
          </w:p>
        </w:tc>
      </w:tr>
    </w:tbl>
    <w:p w14:paraId="0C37A4FA" w14:textId="77777777" w:rsidR="00116E89" w:rsidRPr="00194177" w:rsidRDefault="00116E89" w:rsidP="00116E89">
      <w:pPr>
        <w:sectPr w:rsidR="00116E89" w:rsidRPr="00194177" w:rsidSect="00E42592">
          <w:pgSz w:w="11900" w:h="16840"/>
          <w:pgMar w:top="1440" w:right="1440" w:bottom="1440" w:left="1440" w:header="720" w:footer="720" w:gutter="0"/>
          <w:cols w:space="720"/>
          <w:docGrid w:linePitch="360"/>
        </w:sectPr>
      </w:pPr>
      <w:r w:rsidRPr="000D036E">
        <w:rPr>
          <w:i/>
          <w:iCs/>
        </w:rPr>
        <w:t xml:space="preserve">Note. </w:t>
      </w:r>
      <w:r>
        <w:rPr>
          <w:i/>
          <w:iCs/>
        </w:rPr>
        <w:t xml:space="preserve">M= </w:t>
      </w:r>
      <w:r>
        <w:t xml:space="preserve">mean, </w:t>
      </w:r>
      <w:r>
        <w:rPr>
          <w:i/>
          <w:iCs/>
        </w:rPr>
        <w:t xml:space="preserve">SD= </w:t>
      </w:r>
      <w:r>
        <w:t>standard deviation. Characteristics marked with * are those where the categories have been simplified to broader categories due to small sample sizes within subgroup</w:t>
      </w:r>
    </w:p>
    <w:p w14:paraId="4DC0C6FA" w14:textId="77777777" w:rsidR="00116E89" w:rsidRPr="005E2159" w:rsidRDefault="00116E89" w:rsidP="00116E89">
      <w:pPr>
        <w:pStyle w:val="NormalWeb"/>
        <w:jc w:val="center"/>
        <w:rPr>
          <w:b/>
          <w:bCs/>
        </w:rPr>
      </w:pPr>
      <w:r w:rsidRPr="002A7303">
        <w:rPr>
          <w:b/>
          <w:bCs/>
        </w:rPr>
        <w:lastRenderedPageBreak/>
        <w:t xml:space="preserve">Appendix </w:t>
      </w:r>
      <w:r>
        <w:rPr>
          <w:b/>
          <w:bCs/>
        </w:rPr>
        <w:t>B</w:t>
      </w:r>
      <w:r w:rsidRPr="002A7303">
        <w:rPr>
          <w:b/>
          <w:bCs/>
        </w:rPr>
        <w:t>- Illustrative Quotes for Themes/Subthemes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6"/>
        <w:gridCol w:w="7164"/>
      </w:tblGrid>
      <w:tr w:rsidR="00116E89" w:rsidRPr="003F383A" w14:paraId="066B7C91" w14:textId="77777777" w:rsidTr="009F6EA9">
        <w:tc>
          <w:tcPr>
            <w:tcW w:w="1856" w:type="dxa"/>
            <w:tcBorders>
              <w:top w:val="single" w:sz="4" w:space="0" w:color="auto"/>
              <w:bottom w:val="single" w:sz="4" w:space="0" w:color="auto"/>
            </w:tcBorders>
          </w:tcPr>
          <w:p w14:paraId="779E504B" w14:textId="77777777" w:rsidR="00116E89" w:rsidRPr="00194177" w:rsidRDefault="00116E89" w:rsidP="009F6EA9">
            <w:pPr>
              <w:pStyle w:val="NormalWeb"/>
              <w:jc w:val="center"/>
              <w:rPr>
                <w:rFonts w:ascii="Times" w:hAnsi="Times"/>
              </w:rPr>
            </w:pPr>
            <w:r w:rsidRPr="00194177">
              <w:rPr>
                <w:rFonts w:ascii="Times" w:hAnsi="Times"/>
              </w:rPr>
              <w:t>Themes</w:t>
            </w:r>
          </w:p>
        </w:tc>
        <w:tc>
          <w:tcPr>
            <w:tcW w:w="7164" w:type="dxa"/>
            <w:tcBorders>
              <w:top w:val="single" w:sz="4" w:space="0" w:color="auto"/>
              <w:bottom w:val="single" w:sz="4" w:space="0" w:color="auto"/>
            </w:tcBorders>
          </w:tcPr>
          <w:p w14:paraId="0F7B40A4" w14:textId="77777777" w:rsidR="00116E89" w:rsidRPr="00194177" w:rsidRDefault="00116E89" w:rsidP="009F6EA9">
            <w:pPr>
              <w:jc w:val="center"/>
            </w:pPr>
            <w:r w:rsidRPr="00194177">
              <w:t>Illustrative Quotes</w:t>
            </w:r>
          </w:p>
        </w:tc>
      </w:tr>
      <w:tr w:rsidR="00116E89" w:rsidRPr="003F383A" w14:paraId="7DE7042B" w14:textId="77777777" w:rsidTr="009F6EA9">
        <w:tc>
          <w:tcPr>
            <w:tcW w:w="9020" w:type="dxa"/>
            <w:gridSpan w:val="2"/>
            <w:tcBorders>
              <w:top w:val="single" w:sz="4" w:space="0" w:color="auto"/>
            </w:tcBorders>
          </w:tcPr>
          <w:p w14:paraId="649687DD" w14:textId="77777777" w:rsidR="00116E89" w:rsidRPr="00815E73" w:rsidRDefault="00116E89" w:rsidP="009F6EA9">
            <w:pPr>
              <w:rPr>
                <w:i/>
                <w:iCs/>
              </w:rPr>
            </w:pPr>
            <w:r w:rsidRPr="00194177">
              <w:rPr>
                <w:rFonts w:ascii="Times" w:hAnsi="Times"/>
              </w:rPr>
              <w:t>The Process of Referral and Opt-In</w:t>
            </w:r>
          </w:p>
        </w:tc>
      </w:tr>
      <w:tr w:rsidR="00116E89" w:rsidRPr="003F383A" w14:paraId="2829D10D" w14:textId="77777777" w:rsidTr="009F6EA9">
        <w:tc>
          <w:tcPr>
            <w:tcW w:w="1856" w:type="dxa"/>
          </w:tcPr>
          <w:p w14:paraId="2297F27D" w14:textId="77777777" w:rsidR="00116E89" w:rsidRPr="003F383A" w:rsidRDefault="00116E89" w:rsidP="009F6EA9">
            <w:pPr>
              <w:pStyle w:val="NormalWeb"/>
              <w:rPr>
                <w:rFonts w:ascii="Times" w:hAnsi="Times"/>
              </w:rPr>
            </w:pPr>
            <w:r w:rsidRPr="003F383A">
              <w:rPr>
                <w:rFonts w:ascii="Times" w:hAnsi="Times"/>
              </w:rPr>
              <w:t>Communications</w:t>
            </w:r>
          </w:p>
        </w:tc>
        <w:tc>
          <w:tcPr>
            <w:tcW w:w="7164" w:type="dxa"/>
          </w:tcPr>
          <w:p w14:paraId="3A3E6B78" w14:textId="77777777" w:rsidR="00116E89" w:rsidRPr="00815E73" w:rsidRDefault="00116E89" w:rsidP="009F6EA9">
            <w:pPr>
              <w:jc w:val="center"/>
              <w:rPr>
                <w:i/>
                <w:iCs/>
              </w:rPr>
            </w:pPr>
            <w:r w:rsidRPr="00815E73">
              <w:rPr>
                <w:i/>
                <w:iCs/>
              </w:rPr>
              <w:t xml:space="preserve">So many </w:t>
            </w:r>
            <w:proofErr w:type="gramStart"/>
            <w:r w:rsidRPr="00815E73">
              <w:rPr>
                <w:i/>
                <w:iCs/>
              </w:rPr>
              <w:t>times</w:t>
            </w:r>
            <w:proofErr w:type="gramEnd"/>
            <w:r w:rsidRPr="00815E73">
              <w:rPr>
                <w:i/>
                <w:iCs/>
              </w:rPr>
              <w:t xml:space="preserve"> when you're on the phone these days when you're trying to contact people and contact services it’s really challenging at the moment. It's all pushbutton service. It's all, push one for this, two for that. You know like, you can't get through to people easily. And </w:t>
            </w:r>
            <w:proofErr w:type="gramStart"/>
            <w:r w:rsidRPr="00815E73">
              <w:rPr>
                <w:i/>
                <w:iCs/>
              </w:rPr>
              <w:t>so</w:t>
            </w:r>
            <w:proofErr w:type="gramEnd"/>
            <w:r w:rsidRPr="00815E73">
              <w:rPr>
                <w:i/>
                <w:iCs/>
              </w:rPr>
              <w:t xml:space="preserve"> I just looked at it and I just thought I can't be doing with this. </w:t>
            </w:r>
            <w:r>
              <w:rPr>
                <w:i/>
                <w:iCs/>
              </w:rPr>
              <w:t>(</w:t>
            </w:r>
            <w:r w:rsidRPr="00815E73">
              <w:rPr>
                <w:i/>
                <w:iCs/>
              </w:rPr>
              <w:t>Pa</w:t>
            </w:r>
            <w:r>
              <w:rPr>
                <w:i/>
                <w:iCs/>
              </w:rPr>
              <w:t>m)</w:t>
            </w:r>
          </w:p>
          <w:p w14:paraId="07ADAE11" w14:textId="77777777" w:rsidR="00116E89" w:rsidRDefault="00116E89" w:rsidP="009F6EA9">
            <w:pPr>
              <w:jc w:val="center"/>
              <w:rPr>
                <w:i/>
                <w:iCs/>
              </w:rPr>
            </w:pPr>
          </w:p>
          <w:p w14:paraId="2CFB82FE" w14:textId="77777777" w:rsidR="00116E89" w:rsidRDefault="00116E89" w:rsidP="009F6EA9">
            <w:pPr>
              <w:jc w:val="center"/>
              <w:rPr>
                <w:i/>
                <w:iCs/>
              </w:rPr>
            </w:pPr>
            <w:r w:rsidRPr="00CB13FF">
              <w:rPr>
                <w:i/>
                <w:iCs/>
              </w:rPr>
              <w:t xml:space="preserve">And then we just decided, not that we’d had enough because that sounds a bit </w:t>
            </w:r>
            <w:proofErr w:type="gramStart"/>
            <w:r w:rsidRPr="00CB13FF">
              <w:rPr>
                <w:i/>
                <w:iCs/>
              </w:rPr>
              <w:t>blunt</w:t>
            </w:r>
            <w:proofErr w:type="gramEnd"/>
            <w:r w:rsidRPr="00CB13FF">
              <w:rPr>
                <w:i/>
                <w:iCs/>
              </w:rPr>
              <w:t xml:space="preserve"> but we just thought, </w:t>
            </w:r>
            <w:proofErr w:type="spellStart"/>
            <w:r w:rsidRPr="00CB13FF">
              <w:rPr>
                <w:i/>
                <w:iCs/>
              </w:rPr>
              <w:t>lets</w:t>
            </w:r>
            <w:proofErr w:type="spellEnd"/>
            <w:r w:rsidRPr="00CB13FF">
              <w:rPr>
                <w:i/>
                <w:iCs/>
              </w:rPr>
              <w:t xml:space="preserve"> leave that alone. We just didn’t want to go through all these communications again.</w:t>
            </w:r>
            <w:r>
              <w:rPr>
                <w:i/>
                <w:iCs/>
              </w:rPr>
              <w:t xml:space="preserve"> (Frank)</w:t>
            </w:r>
          </w:p>
          <w:p w14:paraId="47DD0252" w14:textId="77777777" w:rsidR="00116E89" w:rsidRDefault="00116E89" w:rsidP="009F6EA9">
            <w:pPr>
              <w:jc w:val="center"/>
              <w:rPr>
                <w:i/>
                <w:iCs/>
              </w:rPr>
            </w:pPr>
          </w:p>
          <w:p w14:paraId="04AED889" w14:textId="77777777" w:rsidR="00116E89" w:rsidRDefault="00116E89" w:rsidP="009F6EA9">
            <w:pPr>
              <w:jc w:val="center"/>
              <w:rPr>
                <w:i/>
                <w:iCs/>
              </w:rPr>
            </w:pPr>
            <w:r w:rsidRPr="00C768B5">
              <w:rPr>
                <w:i/>
                <w:iCs/>
              </w:rPr>
              <w:t>It came out of the blue completely</w:t>
            </w:r>
            <w:r>
              <w:rPr>
                <w:i/>
                <w:iCs/>
              </w:rPr>
              <w:t xml:space="preserve">... </w:t>
            </w:r>
            <w:r w:rsidRPr="00C768B5">
              <w:rPr>
                <w:i/>
                <w:iCs/>
              </w:rPr>
              <w:t xml:space="preserve">The first I knew of it was when I found a letter laying on the mat saying that um I've been </w:t>
            </w:r>
            <w:proofErr w:type="gramStart"/>
            <w:r w:rsidRPr="00C768B5">
              <w:rPr>
                <w:i/>
                <w:iCs/>
              </w:rPr>
              <w:t>referred</w:t>
            </w:r>
            <w:proofErr w:type="gramEnd"/>
            <w:r w:rsidRPr="00C768B5">
              <w:rPr>
                <w:i/>
                <w:iCs/>
              </w:rPr>
              <w:t xml:space="preserve"> and I think it was asking if I'd like to make an appointment</w:t>
            </w:r>
            <w:r>
              <w:rPr>
                <w:i/>
                <w:iCs/>
              </w:rPr>
              <w:t>. (Paul)</w:t>
            </w:r>
          </w:p>
          <w:p w14:paraId="42B5C3F4" w14:textId="77777777" w:rsidR="00116E89" w:rsidRDefault="00116E89" w:rsidP="009F6EA9">
            <w:pPr>
              <w:jc w:val="center"/>
              <w:rPr>
                <w:i/>
                <w:iCs/>
              </w:rPr>
            </w:pPr>
          </w:p>
          <w:p w14:paraId="522B4CB8" w14:textId="77777777" w:rsidR="00116E89" w:rsidRPr="00331486" w:rsidRDefault="00116E89" w:rsidP="009F6EA9">
            <w:pPr>
              <w:jc w:val="center"/>
              <w:rPr>
                <w:i/>
                <w:iCs/>
              </w:rPr>
            </w:pPr>
            <w:r w:rsidRPr="00331486">
              <w:rPr>
                <w:i/>
                <w:iCs/>
              </w:rPr>
              <w:t xml:space="preserve">They have assumed that I don't want an appointment. But what I'm saying is the letter arrives saying we haven't had any reply to our </w:t>
            </w:r>
            <w:proofErr w:type="gramStart"/>
            <w:r w:rsidRPr="00331486">
              <w:rPr>
                <w:i/>
                <w:iCs/>
              </w:rPr>
              <w:t>messages</w:t>
            </w:r>
            <w:proofErr w:type="gramEnd"/>
            <w:r w:rsidRPr="00331486">
              <w:rPr>
                <w:i/>
                <w:iCs/>
              </w:rPr>
              <w:t xml:space="preserve"> and I just thought, what messages</w:t>
            </w:r>
            <w:r>
              <w:rPr>
                <w:i/>
                <w:iCs/>
              </w:rPr>
              <w:t xml:space="preserve">?... </w:t>
            </w:r>
            <w:r w:rsidRPr="00331486">
              <w:rPr>
                <w:i/>
                <w:iCs/>
              </w:rPr>
              <w:t xml:space="preserve">What I'm saying is if you look at your telephone and you look at calls that you've missed, if it says private number and there's no voice message, there's no way that you can </w:t>
            </w:r>
            <w:proofErr w:type="gramStart"/>
            <w:r w:rsidRPr="00331486">
              <w:rPr>
                <w:i/>
                <w:iCs/>
              </w:rPr>
              <w:t>actually contact</w:t>
            </w:r>
            <w:proofErr w:type="gramEnd"/>
            <w:r w:rsidRPr="00331486">
              <w:rPr>
                <w:i/>
                <w:iCs/>
              </w:rPr>
              <w:t xml:space="preserve"> that number. You don't know who it's from. It could be </w:t>
            </w:r>
            <w:r>
              <w:rPr>
                <w:i/>
                <w:iCs/>
              </w:rPr>
              <w:t>Talking Therapies</w:t>
            </w:r>
            <w:r w:rsidRPr="00331486">
              <w:rPr>
                <w:i/>
                <w:iCs/>
              </w:rPr>
              <w:t xml:space="preserve">. It could be from something else. </w:t>
            </w:r>
            <w:proofErr w:type="gramStart"/>
            <w:r w:rsidRPr="00331486">
              <w:rPr>
                <w:i/>
                <w:iCs/>
              </w:rPr>
              <w:t>So</w:t>
            </w:r>
            <w:proofErr w:type="gramEnd"/>
            <w:r w:rsidRPr="00331486">
              <w:rPr>
                <w:i/>
                <w:iCs/>
              </w:rPr>
              <w:t xml:space="preserve"> you don't know? You don't know who's</w:t>
            </w:r>
            <w:r>
              <w:rPr>
                <w:i/>
                <w:iCs/>
              </w:rPr>
              <w:t xml:space="preserve"> </w:t>
            </w:r>
            <w:r w:rsidRPr="00331486">
              <w:rPr>
                <w:i/>
                <w:iCs/>
              </w:rPr>
              <w:t xml:space="preserve">been trying to get in contact with you. </w:t>
            </w:r>
            <w:r>
              <w:rPr>
                <w:i/>
                <w:iCs/>
              </w:rPr>
              <w:t>(</w:t>
            </w:r>
            <w:r w:rsidRPr="00331486">
              <w:rPr>
                <w:i/>
                <w:iCs/>
              </w:rPr>
              <w:t>Pa</w:t>
            </w:r>
            <w:r>
              <w:rPr>
                <w:i/>
                <w:iCs/>
              </w:rPr>
              <w:t>m)</w:t>
            </w:r>
          </w:p>
          <w:p w14:paraId="622B09F4" w14:textId="77777777" w:rsidR="00116E89" w:rsidRPr="00003390" w:rsidRDefault="00116E89" w:rsidP="009F6EA9">
            <w:pPr>
              <w:jc w:val="center"/>
              <w:rPr>
                <w:i/>
                <w:iCs/>
              </w:rPr>
            </w:pPr>
          </w:p>
        </w:tc>
      </w:tr>
      <w:tr w:rsidR="00116E89" w:rsidRPr="003F383A" w14:paraId="4233E1FD" w14:textId="77777777" w:rsidTr="009F6EA9">
        <w:tc>
          <w:tcPr>
            <w:tcW w:w="1856" w:type="dxa"/>
          </w:tcPr>
          <w:p w14:paraId="6745996A" w14:textId="77777777" w:rsidR="00116E89" w:rsidRPr="003F383A" w:rsidRDefault="00116E89" w:rsidP="009F6EA9">
            <w:pPr>
              <w:pStyle w:val="NormalWeb"/>
              <w:rPr>
                <w:rFonts w:ascii="Times" w:hAnsi="Times"/>
              </w:rPr>
            </w:pPr>
            <w:r w:rsidRPr="003F383A">
              <w:rPr>
                <w:rFonts w:ascii="Times" w:hAnsi="Times"/>
              </w:rPr>
              <w:t>Tickboxes and Questionnaires</w:t>
            </w:r>
          </w:p>
        </w:tc>
        <w:tc>
          <w:tcPr>
            <w:tcW w:w="7164" w:type="dxa"/>
          </w:tcPr>
          <w:p w14:paraId="741B7276" w14:textId="77777777" w:rsidR="00116E89" w:rsidRPr="005E2159" w:rsidRDefault="00116E89" w:rsidP="009F6EA9">
            <w:pPr>
              <w:jc w:val="center"/>
              <w:rPr>
                <w:i/>
                <w:iCs/>
              </w:rPr>
            </w:pPr>
            <w:r w:rsidRPr="005E2159">
              <w:rPr>
                <w:i/>
                <w:iCs/>
              </w:rPr>
              <w:t xml:space="preserve">You're presented with the questionnaire before you've </w:t>
            </w:r>
            <w:proofErr w:type="gramStart"/>
            <w:r w:rsidRPr="005E2159">
              <w:rPr>
                <w:i/>
                <w:iCs/>
              </w:rPr>
              <w:t>actually spoken</w:t>
            </w:r>
            <w:proofErr w:type="gramEnd"/>
            <w:r w:rsidRPr="005E2159">
              <w:rPr>
                <w:i/>
                <w:iCs/>
              </w:rPr>
              <w:t xml:space="preserve"> to anybody, maybe you just think, </w:t>
            </w:r>
            <w:proofErr w:type="spellStart"/>
            <w:r w:rsidRPr="005E2159">
              <w:rPr>
                <w:i/>
                <w:iCs/>
              </w:rPr>
              <w:t>ohh</w:t>
            </w:r>
            <w:proofErr w:type="spellEnd"/>
            <w:r w:rsidRPr="005E2159">
              <w:rPr>
                <w:i/>
                <w:iCs/>
              </w:rPr>
              <w:t xml:space="preserve"> you know are they going to just talk through these categories... You do have to feel an element of trust with that person, obviously, when you do set about, you know, talking about things. I think sometimes the questionnaire may be </w:t>
            </w:r>
            <w:proofErr w:type="spellStart"/>
            <w:r w:rsidRPr="005E2159">
              <w:rPr>
                <w:i/>
                <w:iCs/>
              </w:rPr>
              <w:t>offputting</w:t>
            </w:r>
            <w:proofErr w:type="spellEnd"/>
            <w:r w:rsidRPr="005E2159">
              <w:rPr>
                <w:i/>
                <w:iCs/>
              </w:rPr>
              <w:t xml:space="preserve"> in the initial stage (Pam)</w:t>
            </w:r>
          </w:p>
          <w:p w14:paraId="5C031BD7" w14:textId="77777777" w:rsidR="00116E89" w:rsidRPr="005E2159" w:rsidRDefault="00116E89" w:rsidP="009F6EA9">
            <w:pPr>
              <w:jc w:val="center"/>
              <w:rPr>
                <w:i/>
                <w:iCs/>
              </w:rPr>
            </w:pPr>
          </w:p>
          <w:p w14:paraId="7E4FF46C" w14:textId="77777777" w:rsidR="00116E89" w:rsidRPr="005E2159" w:rsidRDefault="00116E89" w:rsidP="009F6EA9">
            <w:pPr>
              <w:jc w:val="center"/>
              <w:rPr>
                <w:i/>
                <w:iCs/>
              </w:rPr>
            </w:pPr>
            <w:r w:rsidRPr="005E2159">
              <w:rPr>
                <w:i/>
                <w:iCs/>
              </w:rPr>
              <w:t>I know you have so much of what you're doing is scripted, and I know that as soon as I mention depression and or suicide that you then go through your ten questions or checklists and things like that that you're obliged to do. And every time you do that, as soon as you fall back into the format, that's where you risk losing the credibility as a therapist. (Douglas)</w:t>
            </w:r>
          </w:p>
          <w:p w14:paraId="5C60D3F6" w14:textId="77777777" w:rsidR="00116E89" w:rsidRPr="005E2159" w:rsidRDefault="00116E89" w:rsidP="009F6EA9">
            <w:pPr>
              <w:jc w:val="center"/>
              <w:rPr>
                <w:i/>
                <w:iCs/>
              </w:rPr>
            </w:pPr>
          </w:p>
          <w:p w14:paraId="09B0609C" w14:textId="77777777" w:rsidR="00116E89" w:rsidRPr="00194177" w:rsidRDefault="00116E89" w:rsidP="009F6EA9">
            <w:pPr>
              <w:jc w:val="center"/>
              <w:rPr>
                <w:i/>
                <w:iCs/>
                <w:lang w:val="en-US"/>
              </w:rPr>
            </w:pPr>
            <w:r w:rsidRPr="00194177">
              <w:rPr>
                <w:i/>
                <w:iCs/>
                <w:lang w:val="en-US"/>
              </w:rPr>
              <w:t xml:space="preserve">I was really low but as soon as I got a mood </w:t>
            </w:r>
            <w:proofErr w:type="gramStart"/>
            <w:r w:rsidRPr="00194177">
              <w:rPr>
                <w:i/>
                <w:iCs/>
                <w:lang w:val="en-US"/>
              </w:rPr>
              <w:t>questionnaire</w:t>
            </w:r>
            <w:proofErr w:type="gramEnd"/>
            <w:r w:rsidRPr="00194177">
              <w:rPr>
                <w:i/>
                <w:iCs/>
                <w:lang w:val="en-US"/>
              </w:rPr>
              <w:t xml:space="preserve"> I thought I was wasting someone’s time...I wondered if I needed to talk to someone as it all hit me but then I thought actually I don't really need it...The questionnaire made it veer more into asking whether I was depressed and it didn't really fit me. (Survey </w:t>
            </w:r>
            <w:r w:rsidRPr="005E2159">
              <w:rPr>
                <w:i/>
                <w:iCs/>
                <w:lang w:val="en-US"/>
              </w:rPr>
              <w:t>Response</w:t>
            </w:r>
            <w:r w:rsidRPr="00194177">
              <w:rPr>
                <w:i/>
                <w:iCs/>
                <w:lang w:val="en-US"/>
              </w:rPr>
              <w:t>)</w:t>
            </w:r>
          </w:p>
          <w:p w14:paraId="4E76E4C9" w14:textId="77777777" w:rsidR="00116E89" w:rsidRPr="00194177" w:rsidRDefault="00116E89" w:rsidP="009F6EA9">
            <w:pPr>
              <w:jc w:val="center"/>
              <w:rPr>
                <w:i/>
                <w:iCs/>
                <w:lang w:val="en-US"/>
              </w:rPr>
            </w:pPr>
          </w:p>
        </w:tc>
      </w:tr>
      <w:tr w:rsidR="00116E89" w:rsidRPr="003F383A" w14:paraId="448730CE" w14:textId="77777777" w:rsidTr="009F6EA9">
        <w:tc>
          <w:tcPr>
            <w:tcW w:w="1856" w:type="dxa"/>
            <w:tcBorders>
              <w:bottom w:val="single" w:sz="4" w:space="0" w:color="auto"/>
            </w:tcBorders>
          </w:tcPr>
          <w:p w14:paraId="5B71811F" w14:textId="77777777" w:rsidR="00116E89" w:rsidRPr="003F383A" w:rsidRDefault="00116E89" w:rsidP="009F6EA9">
            <w:pPr>
              <w:pStyle w:val="NormalWeb"/>
              <w:rPr>
                <w:rFonts w:ascii="Times" w:hAnsi="Times"/>
              </w:rPr>
            </w:pPr>
            <w:r w:rsidRPr="003F383A">
              <w:rPr>
                <w:rFonts w:ascii="Times" w:hAnsi="Times"/>
              </w:rPr>
              <w:lastRenderedPageBreak/>
              <w:t>Missing the Personal Touch</w:t>
            </w:r>
          </w:p>
        </w:tc>
        <w:tc>
          <w:tcPr>
            <w:tcW w:w="7164" w:type="dxa"/>
            <w:tcBorders>
              <w:bottom w:val="single" w:sz="4" w:space="0" w:color="auto"/>
            </w:tcBorders>
          </w:tcPr>
          <w:p w14:paraId="2C7376C7" w14:textId="77777777" w:rsidR="00116E89" w:rsidRDefault="00116E89" w:rsidP="009F6EA9">
            <w:pPr>
              <w:jc w:val="center"/>
              <w:rPr>
                <w:i/>
                <w:iCs/>
              </w:rPr>
            </w:pPr>
            <w:r w:rsidRPr="00815E73">
              <w:rPr>
                <w:i/>
                <w:iCs/>
              </w:rPr>
              <w:t xml:space="preserve">I think the first thing is get the 1:1 in first then go through the tick box, then come back to a 1;1, so you can fit the tick box in somewhere but if you do it at the front end, that's where you risk losing the uh, me. </w:t>
            </w:r>
            <w:r>
              <w:rPr>
                <w:i/>
                <w:iCs/>
              </w:rPr>
              <w:t>(</w:t>
            </w:r>
            <w:r w:rsidRPr="00815E73">
              <w:rPr>
                <w:i/>
                <w:iCs/>
              </w:rPr>
              <w:t>Douglas</w:t>
            </w:r>
            <w:r>
              <w:rPr>
                <w:i/>
                <w:iCs/>
              </w:rPr>
              <w:t>)</w:t>
            </w:r>
          </w:p>
          <w:p w14:paraId="64A07513" w14:textId="77777777" w:rsidR="00116E89" w:rsidRDefault="00116E89" w:rsidP="009F6EA9">
            <w:pPr>
              <w:jc w:val="center"/>
              <w:rPr>
                <w:i/>
                <w:iCs/>
              </w:rPr>
            </w:pPr>
          </w:p>
          <w:p w14:paraId="7AB8505C" w14:textId="77777777" w:rsidR="00116E89" w:rsidRDefault="00116E89" w:rsidP="009F6EA9">
            <w:pPr>
              <w:jc w:val="center"/>
              <w:rPr>
                <w:i/>
                <w:iCs/>
              </w:rPr>
            </w:pPr>
            <w:r w:rsidRPr="00D80A1E">
              <w:rPr>
                <w:i/>
                <w:iCs/>
              </w:rPr>
              <w:t xml:space="preserve">For me it felt very important to see somebody face to face, and I feel that quite strongly about therapy and counselling because I think you </w:t>
            </w:r>
            <w:proofErr w:type="spellStart"/>
            <w:r w:rsidRPr="00D80A1E">
              <w:rPr>
                <w:i/>
                <w:iCs/>
              </w:rPr>
              <w:t>you</w:t>
            </w:r>
            <w:proofErr w:type="spellEnd"/>
            <w:r w:rsidRPr="00D80A1E">
              <w:rPr>
                <w:i/>
                <w:iCs/>
              </w:rPr>
              <w:t xml:space="preserve"> just miss so much by not being in the room with your client. Because um, such a such a vast amount just communicated through body language.</w:t>
            </w:r>
            <w:r>
              <w:rPr>
                <w:i/>
                <w:iCs/>
              </w:rPr>
              <w:t xml:space="preserve"> (Angela)</w:t>
            </w:r>
          </w:p>
          <w:p w14:paraId="0BEFE04C" w14:textId="77777777" w:rsidR="00116E89" w:rsidRDefault="00116E89" w:rsidP="009F6EA9">
            <w:pPr>
              <w:jc w:val="center"/>
              <w:rPr>
                <w:i/>
                <w:iCs/>
              </w:rPr>
            </w:pPr>
          </w:p>
          <w:p w14:paraId="0C7C754A" w14:textId="77777777" w:rsidR="00116E89" w:rsidRDefault="00116E89" w:rsidP="009F6EA9">
            <w:pPr>
              <w:jc w:val="center"/>
              <w:rPr>
                <w:i/>
                <w:iCs/>
              </w:rPr>
            </w:pPr>
            <w:r w:rsidRPr="00956B71">
              <w:rPr>
                <w:i/>
                <w:iCs/>
              </w:rPr>
              <w:t xml:space="preserve">A follow up call when you have cancelled to check whether you do need the appointment- lots of older people think they can’t do it so they cancel and it would be useful for someone to check in and ask why and support people to know that they can do it if they need to... Someone taking time to ring them back might encourage someone who has bottled out to try. It is so </w:t>
            </w:r>
            <w:proofErr w:type="gramStart"/>
            <w:r w:rsidRPr="00956B71">
              <w:rPr>
                <w:i/>
                <w:iCs/>
              </w:rPr>
              <w:t>unknown</w:t>
            </w:r>
            <w:proofErr w:type="gramEnd"/>
            <w:r w:rsidRPr="00956B71">
              <w:rPr>
                <w:i/>
                <w:iCs/>
              </w:rPr>
              <w:t xml:space="preserve"> and you think someone it wrong with you so that personal touch might help older people who are so much more used to talking to someone than using an online system might help get people through the door and feel reassured. </w:t>
            </w:r>
            <w:r>
              <w:rPr>
                <w:i/>
                <w:iCs/>
              </w:rPr>
              <w:t>(Survey</w:t>
            </w:r>
            <w:r w:rsidRPr="00956B71">
              <w:rPr>
                <w:i/>
                <w:iCs/>
              </w:rPr>
              <w:t xml:space="preserve"> response</w:t>
            </w:r>
            <w:r>
              <w:rPr>
                <w:i/>
                <w:iCs/>
              </w:rPr>
              <w:t>)</w:t>
            </w:r>
          </w:p>
          <w:p w14:paraId="1DAC5BC5" w14:textId="77777777" w:rsidR="00116E89" w:rsidRPr="00956B71" w:rsidRDefault="00116E89" w:rsidP="009F6EA9">
            <w:pPr>
              <w:jc w:val="center"/>
              <w:rPr>
                <w:i/>
                <w:iCs/>
              </w:rPr>
            </w:pPr>
          </w:p>
          <w:p w14:paraId="78495DC5" w14:textId="77777777" w:rsidR="00116E89" w:rsidRDefault="00116E89" w:rsidP="009F6EA9">
            <w:pPr>
              <w:jc w:val="center"/>
              <w:rPr>
                <w:i/>
                <w:iCs/>
              </w:rPr>
            </w:pPr>
            <w:r w:rsidRPr="00956B71">
              <w:rPr>
                <w:i/>
                <w:iCs/>
              </w:rPr>
              <w:t xml:space="preserve">I really </w:t>
            </w:r>
            <w:r>
              <w:rPr>
                <w:i/>
                <w:iCs/>
              </w:rPr>
              <w:t>think</w:t>
            </w:r>
            <w:r w:rsidRPr="00956B71">
              <w:rPr>
                <w:i/>
                <w:iCs/>
              </w:rPr>
              <w:t xml:space="preserve"> the personal touch, or being able to drop in and make </w:t>
            </w:r>
            <w:proofErr w:type="spellStart"/>
            <w:r w:rsidRPr="00956B71">
              <w:rPr>
                <w:i/>
                <w:iCs/>
              </w:rPr>
              <w:t>and</w:t>
            </w:r>
            <w:proofErr w:type="spellEnd"/>
            <w:r w:rsidRPr="00956B71">
              <w:rPr>
                <w:i/>
                <w:iCs/>
              </w:rPr>
              <w:t xml:space="preserve"> appointment or ask some questions that gives someone the confidence to get that appointment online, would be so good. If I hadn't been able to ask my friend about what to expect I might not have felt as able to. </w:t>
            </w:r>
            <w:r>
              <w:rPr>
                <w:i/>
                <w:iCs/>
              </w:rPr>
              <w:t>(Survey</w:t>
            </w:r>
            <w:r w:rsidRPr="00956B71">
              <w:rPr>
                <w:i/>
                <w:iCs/>
              </w:rPr>
              <w:t xml:space="preserve"> Response</w:t>
            </w:r>
            <w:r>
              <w:rPr>
                <w:i/>
                <w:iCs/>
              </w:rPr>
              <w:t>)</w:t>
            </w:r>
          </w:p>
          <w:p w14:paraId="319F3A2A" w14:textId="77777777" w:rsidR="00116E89" w:rsidRPr="00C73681" w:rsidRDefault="00116E89" w:rsidP="009F6EA9">
            <w:pPr>
              <w:jc w:val="center"/>
              <w:rPr>
                <w:i/>
                <w:iCs/>
              </w:rPr>
            </w:pPr>
          </w:p>
        </w:tc>
      </w:tr>
      <w:tr w:rsidR="00116E89" w:rsidRPr="003F383A" w14:paraId="613885AF" w14:textId="77777777" w:rsidTr="009F6EA9">
        <w:tc>
          <w:tcPr>
            <w:tcW w:w="9020" w:type="dxa"/>
            <w:gridSpan w:val="2"/>
            <w:tcBorders>
              <w:top w:val="single" w:sz="4" w:space="0" w:color="auto"/>
            </w:tcBorders>
          </w:tcPr>
          <w:p w14:paraId="1168169F" w14:textId="77777777" w:rsidR="00116E89" w:rsidRPr="00194177" w:rsidRDefault="00116E89" w:rsidP="009F6EA9">
            <w:pPr>
              <w:pStyle w:val="NormalWeb"/>
              <w:rPr>
                <w:rFonts w:ascii="Times" w:hAnsi="Times"/>
              </w:rPr>
            </w:pPr>
            <w:r>
              <w:rPr>
                <w:rFonts w:ascii="Times" w:hAnsi="Times"/>
              </w:rPr>
              <w:t>Talking Therapies</w:t>
            </w:r>
            <w:r w:rsidRPr="00194177">
              <w:rPr>
                <w:rFonts w:ascii="Times" w:hAnsi="Times"/>
              </w:rPr>
              <w:t xml:space="preserve"> is a Mystery</w:t>
            </w:r>
          </w:p>
        </w:tc>
      </w:tr>
      <w:tr w:rsidR="00116E89" w:rsidRPr="003F383A" w14:paraId="4DC71C21" w14:textId="77777777" w:rsidTr="009F6EA9">
        <w:tc>
          <w:tcPr>
            <w:tcW w:w="1856" w:type="dxa"/>
          </w:tcPr>
          <w:p w14:paraId="506D860E" w14:textId="77777777" w:rsidR="00116E89" w:rsidRPr="003F383A" w:rsidRDefault="00116E89" w:rsidP="009F6EA9">
            <w:pPr>
              <w:pStyle w:val="NormalWeb"/>
              <w:rPr>
                <w:rFonts w:ascii="Times" w:hAnsi="Times"/>
              </w:rPr>
            </w:pPr>
            <w:r w:rsidRPr="003F383A">
              <w:rPr>
                <w:rFonts w:ascii="Times" w:hAnsi="Times"/>
              </w:rPr>
              <w:t xml:space="preserve">Knowledge and Awareness of </w:t>
            </w:r>
            <w:r>
              <w:rPr>
                <w:rFonts w:ascii="Times" w:hAnsi="Times"/>
              </w:rPr>
              <w:t>Talking Therapies</w:t>
            </w:r>
          </w:p>
        </w:tc>
        <w:tc>
          <w:tcPr>
            <w:tcW w:w="7164" w:type="dxa"/>
          </w:tcPr>
          <w:p w14:paraId="14BCAE1E" w14:textId="77777777" w:rsidR="00116E89" w:rsidRPr="00213869" w:rsidRDefault="00116E89" w:rsidP="009F6EA9">
            <w:pPr>
              <w:jc w:val="center"/>
              <w:rPr>
                <w:i/>
                <w:iCs/>
              </w:rPr>
            </w:pPr>
            <w:r w:rsidRPr="00213869">
              <w:rPr>
                <w:i/>
                <w:iCs/>
              </w:rPr>
              <w:t xml:space="preserve">I think </w:t>
            </w:r>
            <w:proofErr w:type="spellStart"/>
            <w:r w:rsidRPr="00213869">
              <w:rPr>
                <w:i/>
                <w:iCs/>
              </w:rPr>
              <w:t>its</w:t>
            </w:r>
            <w:proofErr w:type="spellEnd"/>
            <w:r w:rsidRPr="00213869">
              <w:rPr>
                <w:i/>
                <w:iCs/>
              </w:rPr>
              <w:t xml:space="preserve"> a </w:t>
            </w:r>
            <w:proofErr w:type="gramStart"/>
            <w:r w:rsidRPr="00213869">
              <w:rPr>
                <w:i/>
                <w:iCs/>
              </w:rPr>
              <w:t>fairly new</w:t>
            </w:r>
            <w:proofErr w:type="gramEnd"/>
            <w:r w:rsidRPr="00213869">
              <w:rPr>
                <w:i/>
                <w:iCs/>
              </w:rPr>
              <w:t xml:space="preserve"> thing and it would be useful to have more information about what to expect in an assessment- that you would be sent questionnaires, the types of questions that would be asked, that it would be private and confidential, what </w:t>
            </w:r>
            <w:r>
              <w:rPr>
                <w:i/>
                <w:iCs/>
              </w:rPr>
              <w:t>Talking Therapies</w:t>
            </w:r>
            <w:r w:rsidRPr="00213869">
              <w:rPr>
                <w:i/>
                <w:iCs/>
              </w:rPr>
              <w:t xml:space="preserve"> actually were (it's a bit of a mystery), you need a bit of a guide. [</w:t>
            </w:r>
            <w:r>
              <w:rPr>
                <w:i/>
                <w:iCs/>
              </w:rPr>
              <w:t>Survey</w:t>
            </w:r>
            <w:r w:rsidRPr="00213869">
              <w:rPr>
                <w:i/>
                <w:iCs/>
              </w:rPr>
              <w:t xml:space="preserve"> response]</w:t>
            </w:r>
          </w:p>
          <w:p w14:paraId="25705F03" w14:textId="77777777" w:rsidR="00116E89" w:rsidRDefault="00116E89" w:rsidP="009F6EA9">
            <w:pPr>
              <w:jc w:val="center"/>
              <w:rPr>
                <w:i/>
                <w:iCs/>
              </w:rPr>
            </w:pPr>
          </w:p>
          <w:p w14:paraId="62F9ACB6" w14:textId="77777777" w:rsidR="00116E89" w:rsidRPr="00213869" w:rsidRDefault="00116E89" w:rsidP="009F6EA9">
            <w:pPr>
              <w:jc w:val="center"/>
              <w:rPr>
                <w:i/>
                <w:iCs/>
              </w:rPr>
            </w:pPr>
            <w:r>
              <w:rPr>
                <w:i/>
                <w:iCs/>
              </w:rPr>
              <w:t>If Talking Therapies</w:t>
            </w:r>
            <w:r w:rsidRPr="00213869">
              <w:rPr>
                <w:i/>
                <w:iCs/>
              </w:rPr>
              <w:t xml:space="preserve"> got on the line and said, right we think we can help you, explain the situation, here's some case studies of how we've helped people in similar situations, would you like to have a look at those, think about it and then come back to us and say whether you'd like to have some help or not, I’d probably have gone with that.</w:t>
            </w:r>
            <w:r>
              <w:rPr>
                <w:i/>
                <w:iCs/>
              </w:rPr>
              <w:t xml:space="preserve"> (</w:t>
            </w:r>
            <w:r w:rsidRPr="00213869">
              <w:rPr>
                <w:i/>
                <w:iCs/>
              </w:rPr>
              <w:t>Fran</w:t>
            </w:r>
            <w:r>
              <w:rPr>
                <w:i/>
                <w:iCs/>
              </w:rPr>
              <w:t>k)</w:t>
            </w:r>
          </w:p>
          <w:p w14:paraId="1F63ABEB" w14:textId="77777777" w:rsidR="00116E89" w:rsidRPr="009F03A8" w:rsidRDefault="00116E89" w:rsidP="009F6EA9">
            <w:pPr>
              <w:jc w:val="center"/>
              <w:rPr>
                <w:i/>
                <w:iCs/>
              </w:rPr>
            </w:pPr>
          </w:p>
        </w:tc>
      </w:tr>
      <w:tr w:rsidR="00116E89" w:rsidRPr="003F383A" w14:paraId="06682558" w14:textId="77777777" w:rsidTr="009F6EA9">
        <w:tc>
          <w:tcPr>
            <w:tcW w:w="1856" w:type="dxa"/>
            <w:tcBorders>
              <w:bottom w:val="single" w:sz="4" w:space="0" w:color="auto"/>
            </w:tcBorders>
          </w:tcPr>
          <w:p w14:paraId="6A8EFBF2" w14:textId="77777777" w:rsidR="00116E89" w:rsidRPr="003F383A" w:rsidRDefault="00116E89" w:rsidP="009F6EA9">
            <w:pPr>
              <w:pStyle w:val="NormalWeb"/>
              <w:rPr>
                <w:rFonts w:ascii="Times" w:hAnsi="Times"/>
              </w:rPr>
            </w:pPr>
            <w:r>
              <w:rPr>
                <w:rFonts w:ascii="Times" w:hAnsi="Times"/>
              </w:rPr>
              <w:t>Making information accessible</w:t>
            </w:r>
          </w:p>
        </w:tc>
        <w:tc>
          <w:tcPr>
            <w:tcW w:w="7164" w:type="dxa"/>
            <w:tcBorders>
              <w:bottom w:val="single" w:sz="4" w:space="0" w:color="auto"/>
            </w:tcBorders>
          </w:tcPr>
          <w:p w14:paraId="0A646A94" w14:textId="77777777" w:rsidR="00116E89" w:rsidRPr="008878C0" w:rsidRDefault="00116E89" w:rsidP="009F6EA9">
            <w:pPr>
              <w:jc w:val="center"/>
              <w:rPr>
                <w:i/>
                <w:iCs/>
              </w:rPr>
            </w:pPr>
            <w:r w:rsidRPr="00213869">
              <w:rPr>
                <w:i/>
                <w:iCs/>
              </w:rPr>
              <w:t>I know it's explained on the website to a point, but it just depends how you've got there, because if you've gone to your GP and they referred you, then the first thing you'll get is an invitation to an appointment and maybe you don’t know what for.</w:t>
            </w:r>
            <w:r>
              <w:rPr>
                <w:i/>
                <w:iCs/>
              </w:rPr>
              <w:t xml:space="preserve">.. </w:t>
            </w:r>
            <w:r w:rsidRPr="008878C0">
              <w:rPr>
                <w:i/>
                <w:iCs/>
              </w:rPr>
              <w:t xml:space="preserve">I wonder if maybe technology and would be an issue for older people, that's all. Either accessing it, understanding it... and you know, and people assume that people have got access to it. </w:t>
            </w:r>
            <w:r>
              <w:rPr>
                <w:i/>
                <w:iCs/>
              </w:rPr>
              <w:t>(</w:t>
            </w:r>
            <w:r w:rsidRPr="008878C0">
              <w:rPr>
                <w:i/>
                <w:iCs/>
              </w:rPr>
              <w:t>Pam</w:t>
            </w:r>
            <w:r>
              <w:rPr>
                <w:i/>
                <w:iCs/>
              </w:rPr>
              <w:t>)</w:t>
            </w:r>
          </w:p>
          <w:p w14:paraId="49596650" w14:textId="77777777" w:rsidR="00116E89" w:rsidRDefault="00116E89" w:rsidP="009F6EA9">
            <w:pPr>
              <w:jc w:val="center"/>
              <w:rPr>
                <w:i/>
                <w:iCs/>
              </w:rPr>
            </w:pPr>
          </w:p>
          <w:p w14:paraId="05B6EDE6" w14:textId="77777777" w:rsidR="00116E89" w:rsidRDefault="00116E89" w:rsidP="009F6EA9">
            <w:pPr>
              <w:jc w:val="center"/>
              <w:rPr>
                <w:i/>
                <w:iCs/>
              </w:rPr>
            </w:pPr>
            <w:r w:rsidRPr="00213869">
              <w:rPr>
                <w:i/>
                <w:iCs/>
              </w:rPr>
              <w:lastRenderedPageBreak/>
              <w:t xml:space="preserve">A leaflet with a guide to show you how to self-refer online, as well as the info about </w:t>
            </w:r>
            <w:r>
              <w:rPr>
                <w:i/>
                <w:iCs/>
              </w:rPr>
              <w:t>Talking Therapies</w:t>
            </w:r>
            <w:r w:rsidRPr="00213869">
              <w:rPr>
                <w:i/>
                <w:iCs/>
              </w:rPr>
              <w:t xml:space="preserve">, might be useful as if they aren't looking online </w:t>
            </w:r>
            <w:proofErr w:type="gramStart"/>
            <w:r w:rsidRPr="00213869">
              <w:rPr>
                <w:i/>
                <w:iCs/>
              </w:rPr>
              <w:t>actively</w:t>
            </w:r>
            <w:proofErr w:type="gramEnd"/>
            <w:r w:rsidRPr="00213869">
              <w:rPr>
                <w:i/>
                <w:iCs/>
              </w:rPr>
              <w:t xml:space="preserve"> they might not find it. It needs to be quite a continual thing. Women in my age group wouldn't think of googling or looking online for their mental health so they may not know where to look and how to find it. </w:t>
            </w:r>
            <w:r>
              <w:rPr>
                <w:i/>
                <w:iCs/>
              </w:rPr>
              <w:t>(Survey</w:t>
            </w:r>
            <w:r w:rsidRPr="00213869">
              <w:rPr>
                <w:i/>
                <w:iCs/>
              </w:rPr>
              <w:t xml:space="preserve"> Response</w:t>
            </w:r>
            <w:r>
              <w:rPr>
                <w:i/>
                <w:iCs/>
              </w:rPr>
              <w:t>)</w:t>
            </w:r>
          </w:p>
          <w:p w14:paraId="55D13412" w14:textId="77777777" w:rsidR="00116E89" w:rsidRDefault="00116E89" w:rsidP="009F6EA9">
            <w:pPr>
              <w:jc w:val="center"/>
              <w:rPr>
                <w:i/>
                <w:iCs/>
              </w:rPr>
            </w:pPr>
          </w:p>
          <w:p w14:paraId="55C77420" w14:textId="77777777" w:rsidR="00116E89" w:rsidRDefault="00116E89" w:rsidP="009F6EA9">
            <w:pPr>
              <w:jc w:val="center"/>
              <w:rPr>
                <w:i/>
                <w:iCs/>
              </w:rPr>
            </w:pPr>
            <w:r w:rsidRPr="00213869">
              <w:rPr>
                <w:i/>
                <w:iCs/>
              </w:rPr>
              <w:t xml:space="preserve">It needs to be in places other than </w:t>
            </w:r>
            <w:proofErr w:type="gramStart"/>
            <w:r w:rsidRPr="00213869">
              <w:rPr>
                <w:i/>
                <w:iCs/>
              </w:rPr>
              <w:t>doctors</w:t>
            </w:r>
            <w:proofErr w:type="gramEnd"/>
            <w:r w:rsidRPr="00213869">
              <w:rPr>
                <w:i/>
                <w:iCs/>
              </w:rPr>
              <w:t xml:space="preserve"> surgeries too, as people aren't going to the doctors as much. Adverts on TV could be good. Maybe GPs could send people texts with pointers and prompts to </w:t>
            </w:r>
            <w:proofErr w:type="spellStart"/>
            <w:r w:rsidRPr="00213869">
              <w:rPr>
                <w:i/>
                <w:iCs/>
              </w:rPr>
              <w:t>self refer</w:t>
            </w:r>
            <w:proofErr w:type="spellEnd"/>
            <w:r w:rsidRPr="00213869">
              <w:rPr>
                <w:i/>
                <w:iCs/>
              </w:rPr>
              <w:t xml:space="preserve"> if they need, like they did during COVID. </w:t>
            </w:r>
            <w:r>
              <w:rPr>
                <w:i/>
                <w:iCs/>
              </w:rPr>
              <w:t>(Survey</w:t>
            </w:r>
            <w:r w:rsidRPr="008878C0">
              <w:rPr>
                <w:i/>
                <w:iCs/>
              </w:rPr>
              <w:t xml:space="preserve"> Response</w:t>
            </w:r>
            <w:r>
              <w:rPr>
                <w:i/>
                <w:iCs/>
              </w:rPr>
              <w:t>)</w:t>
            </w:r>
          </w:p>
          <w:p w14:paraId="5FBEC471" w14:textId="77777777" w:rsidR="00116E89" w:rsidRPr="003B5490" w:rsidRDefault="00116E89" w:rsidP="009F6EA9">
            <w:pPr>
              <w:jc w:val="center"/>
              <w:rPr>
                <w:i/>
                <w:iCs/>
              </w:rPr>
            </w:pPr>
          </w:p>
          <w:p w14:paraId="34831491" w14:textId="77777777" w:rsidR="00116E89" w:rsidRPr="00194177" w:rsidRDefault="00116E89" w:rsidP="009F6EA9">
            <w:pPr>
              <w:jc w:val="center"/>
              <w:rPr>
                <w:i/>
                <w:iCs/>
              </w:rPr>
            </w:pPr>
            <w:r w:rsidRPr="00194177">
              <w:rPr>
                <w:i/>
                <w:iCs/>
              </w:rPr>
              <w:t xml:space="preserve">If you can go into groups where people are looking for help... </w:t>
            </w:r>
            <w:proofErr w:type="spellStart"/>
            <w:r w:rsidRPr="00194177">
              <w:rPr>
                <w:i/>
                <w:iCs/>
              </w:rPr>
              <w:t>kinda</w:t>
            </w:r>
            <w:proofErr w:type="spellEnd"/>
            <w:r w:rsidRPr="00194177">
              <w:rPr>
                <w:i/>
                <w:iCs/>
              </w:rPr>
              <w:t xml:space="preserve"> go in as a speaker to come in and say, you know, I'm from </w:t>
            </w:r>
            <w:r>
              <w:rPr>
                <w:i/>
                <w:iCs/>
              </w:rPr>
              <w:t>Talking Therapies</w:t>
            </w:r>
            <w:r w:rsidRPr="00194177">
              <w:rPr>
                <w:i/>
                <w:iCs/>
              </w:rPr>
              <w:t>, we do this, we do that, does that apply to you? Can I help you? (Frank)</w:t>
            </w:r>
          </w:p>
          <w:p w14:paraId="23B8DFA3" w14:textId="77777777" w:rsidR="00116E89" w:rsidRPr="003B5490" w:rsidRDefault="00116E89" w:rsidP="009F6EA9">
            <w:pPr>
              <w:pStyle w:val="NormalWeb"/>
              <w:jc w:val="center"/>
              <w:rPr>
                <w:i/>
                <w:iCs/>
              </w:rPr>
            </w:pPr>
          </w:p>
        </w:tc>
      </w:tr>
      <w:tr w:rsidR="00116E89" w:rsidRPr="003F383A" w14:paraId="500E5971" w14:textId="77777777" w:rsidTr="009F6EA9">
        <w:tc>
          <w:tcPr>
            <w:tcW w:w="9020" w:type="dxa"/>
            <w:gridSpan w:val="2"/>
            <w:tcBorders>
              <w:top w:val="single" w:sz="4" w:space="0" w:color="auto"/>
            </w:tcBorders>
          </w:tcPr>
          <w:p w14:paraId="646D4C20" w14:textId="77777777" w:rsidR="00116E89" w:rsidRPr="00194177" w:rsidRDefault="00116E89" w:rsidP="009F6EA9">
            <w:pPr>
              <w:pStyle w:val="NormalWeb"/>
              <w:rPr>
                <w:rFonts w:ascii="Times" w:hAnsi="Times"/>
              </w:rPr>
            </w:pPr>
            <w:r w:rsidRPr="00194177">
              <w:rPr>
                <w:rFonts w:ascii="Times" w:hAnsi="Times"/>
              </w:rPr>
              <w:lastRenderedPageBreak/>
              <w:t>Beliefs and Attitudes about Therapy</w:t>
            </w:r>
          </w:p>
        </w:tc>
      </w:tr>
      <w:tr w:rsidR="00116E89" w:rsidRPr="003F383A" w14:paraId="6F676C8F" w14:textId="77777777" w:rsidTr="009F6EA9">
        <w:tc>
          <w:tcPr>
            <w:tcW w:w="1856" w:type="dxa"/>
          </w:tcPr>
          <w:p w14:paraId="518A1A84" w14:textId="77777777" w:rsidR="00116E89" w:rsidRPr="003F383A" w:rsidRDefault="00116E89" w:rsidP="009F6EA9">
            <w:pPr>
              <w:pStyle w:val="NormalWeb"/>
              <w:rPr>
                <w:rFonts w:ascii="Times" w:hAnsi="Times"/>
              </w:rPr>
            </w:pPr>
            <w:r w:rsidRPr="003F383A">
              <w:rPr>
                <w:rFonts w:ascii="Times" w:hAnsi="Times"/>
              </w:rPr>
              <w:t>Uncertainty about the Effectiveness of Therapy</w:t>
            </w:r>
          </w:p>
        </w:tc>
        <w:tc>
          <w:tcPr>
            <w:tcW w:w="7164" w:type="dxa"/>
          </w:tcPr>
          <w:p w14:paraId="3A282B52" w14:textId="77777777" w:rsidR="00116E89" w:rsidRDefault="00116E89" w:rsidP="009F6EA9">
            <w:pPr>
              <w:pStyle w:val="NormalWeb"/>
              <w:jc w:val="center"/>
              <w:rPr>
                <w:i/>
                <w:iCs/>
              </w:rPr>
            </w:pPr>
            <w:r w:rsidRPr="00C44BED">
              <w:rPr>
                <w:i/>
                <w:iCs/>
              </w:rPr>
              <w:t xml:space="preserve">Talking to people can help you get through things and understand about yourself... I think </w:t>
            </w:r>
            <w:proofErr w:type="spellStart"/>
            <w:r w:rsidRPr="00C44BED">
              <w:rPr>
                <w:i/>
                <w:iCs/>
              </w:rPr>
              <w:t>its</w:t>
            </w:r>
            <w:proofErr w:type="spellEnd"/>
            <w:r w:rsidRPr="00C44BED">
              <w:rPr>
                <w:i/>
                <w:iCs/>
              </w:rPr>
              <w:t xml:space="preserve"> a great place to offload with someone listening as people don't always have someone to listen to them. Someone who can understand and help you understand more about yourself. </w:t>
            </w:r>
            <w:r>
              <w:rPr>
                <w:i/>
                <w:iCs/>
              </w:rPr>
              <w:t>(Survey</w:t>
            </w:r>
            <w:r w:rsidRPr="00C44BED">
              <w:rPr>
                <w:i/>
                <w:iCs/>
              </w:rPr>
              <w:t xml:space="preserve"> Response</w:t>
            </w:r>
            <w:r>
              <w:rPr>
                <w:i/>
                <w:iCs/>
              </w:rPr>
              <w:t>)</w:t>
            </w:r>
          </w:p>
          <w:p w14:paraId="3212BBD0" w14:textId="77777777" w:rsidR="00116E89" w:rsidRDefault="00116E89" w:rsidP="009F6EA9">
            <w:pPr>
              <w:pStyle w:val="NormalWeb"/>
              <w:jc w:val="center"/>
              <w:rPr>
                <w:i/>
                <w:iCs/>
              </w:rPr>
            </w:pPr>
            <w:r>
              <w:rPr>
                <w:i/>
                <w:iCs/>
              </w:rPr>
              <w:t>T</w:t>
            </w:r>
            <w:r w:rsidRPr="001D0696">
              <w:rPr>
                <w:i/>
                <w:iCs/>
              </w:rPr>
              <w:t>hey are reputed to have a reasonable success rate</w:t>
            </w:r>
            <w:r>
              <w:rPr>
                <w:i/>
                <w:iCs/>
              </w:rPr>
              <w:t xml:space="preserve">... so </w:t>
            </w:r>
            <w:r w:rsidRPr="001D0696">
              <w:rPr>
                <w:i/>
                <w:iCs/>
              </w:rPr>
              <w:t>I can't speak for everybody else, and I'm sure there are lots of people who can benefit from it, and it may well be something that helps turn their mind to something uh more productive, helpful.</w:t>
            </w:r>
            <w:r>
              <w:rPr>
                <w:i/>
                <w:iCs/>
              </w:rPr>
              <w:t>..</w:t>
            </w:r>
            <w:r w:rsidRPr="009B3A3F">
              <w:rPr>
                <w:i/>
                <w:iCs/>
              </w:rPr>
              <w:t>I’m sort of only sort of underwhelmed by the um, you know the success it may have on me</w:t>
            </w:r>
            <w:r>
              <w:rPr>
                <w:i/>
                <w:iCs/>
              </w:rPr>
              <w:t xml:space="preserve">... </w:t>
            </w:r>
            <w:r w:rsidRPr="009B3A3F">
              <w:rPr>
                <w:i/>
                <w:iCs/>
              </w:rPr>
              <w:t xml:space="preserve">You know, it's sort of puts me in a sort of positive frame of mind for the time it takes to have the call and I fear that, you know, when the call </w:t>
            </w:r>
            <w:proofErr w:type="gramStart"/>
            <w:r w:rsidRPr="009B3A3F">
              <w:rPr>
                <w:i/>
                <w:iCs/>
              </w:rPr>
              <w:t>ends</w:t>
            </w:r>
            <w:proofErr w:type="gramEnd"/>
            <w:r w:rsidRPr="009B3A3F">
              <w:rPr>
                <w:i/>
                <w:iCs/>
              </w:rPr>
              <w:t xml:space="preserve"> I just go back to being me</w:t>
            </w:r>
            <w:r>
              <w:rPr>
                <w:i/>
                <w:iCs/>
              </w:rPr>
              <w:t xml:space="preserve">... </w:t>
            </w:r>
            <w:r w:rsidRPr="009B3A3F">
              <w:rPr>
                <w:i/>
                <w:iCs/>
              </w:rPr>
              <w:t xml:space="preserve">So </w:t>
            </w:r>
            <w:proofErr w:type="gramStart"/>
            <w:r w:rsidRPr="009B3A3F">
              <w:rPr>
                <w:i/>
                <w:iCs/>
              </w:rPr>
              <w:t>far</w:t>
            </w:r>
            <w:proofErr w:type="gramEnd"/>
            <w:r w:rsidRPr="009B3A3F">
              <w:rPr>
                <w:i/>
                <w:iCs/>
              </w:rPr>
              <w:t xml:space="preserve"> I haven't found a therapist who's managed to get me to change my mentality. </w:t>
            </w:r>
            <w:r>
              <w:rPr>
                <w:i/>
                <w:iCs/>
              </w:rPr>
              <w:t>(</w:t>
            </w:r>
            <w:r w:rsidRPr="009B3A3F">
              <w:rPr>
                <w:i/>
                <w:iCs/>
              </w:rPr>
              <w:t>Douglas</w:t>
            </w:r>
            <w:r>
              <w:rPr>
                <w:i/>
                <w:iCs/>
              </w:rPr>
              <w:t>)</w:t>
            </w:r>
          </w:p>
          <w:p w14:paraId="13BBD7EF" w14:textId="77777777" w:rsidR="00116E89" w:rsidRDefault="00116E89" w:rsidP="009F6EA9">
            <w:pPr>
              <w:pStyle w:val="NormalWeb"/>
              <w:jc w:val="center"/>
            </w:pPr>
            <w:r w:rsidRPr="009B3A3F">
              <w:rPr>
                <w:i/>
                <w:iCs/>
              </w:rPr>
              <w:t xml:space="preserve">The person I had it with was lovely and she let me ramble on but, um, I </w:t>
            </w:r>
            <w:proofErr w:type="spellStart"/>
            <w:r w:rsidRPr="009B3A3F">
              <w:rPr>
                <w:i/>
                <w:iCs/>
              </w:rPr>
              <w:t>I</w:t>
            </w:r>
            <w:proofErr w:type="spellEnd"/>
            <w:r w:rsidRPr="009B3A3F">
              <w:rPr>
                <w:i/>
                <w:iCs/>
              </w:rPr>
              <w:t xml:space="preserve"> didn’t feel like I really let anything out.</w:t>
            </w:r>
            <w:r>
              <w:rPr>
                <w:i/>
                <w:iCs/>
              </w:rPr>
              <w:t>.</w:t>
            </w:r>
            <w:r w:rsidRPr="009B3A3F">
              <w:rPr>
                <w:i/>
                <w:iCs/>
              </w:rPr>
              <w:t xml:space="preserve">. I was hoping it would make me feel a bit </w:t>
            </w:r>
            <w:proofErr w:type="gramStart"/>
            <w:r w:rsidRPr="009B3A3F">
              <w:rPr>
                <w:i/>
                <w:iCs/>
              </w:rPr>
              <w:t>better</w:t>
            </w:r>
            <w:proofErr w:type="gramEnd"/>
            <w:r w:rsidRPr="009B3A3F">
              <w:rPr>
                <w:i/>
                <w:iCs/>
              </w:rPr>
              <w:t xml:space="preserve"> but it didn’t you know. </w:t>
            </w:r>
            <w:r>
              <w:rPr>
                <w:i/>
                <w:iCs/>
              </w:rPr>
              <w:t>(</w:t>
            </w:r>
            <w:r w:rsidRPr="009B3A3F">
              <w:rPr>
                <w:i/>
                <w:iCs/>
              </w:rPr>
              <w:t>Bob</w:t>
            </w:r>
            <w:r>
              <w:rPr>
                <w:i/>
                <w:iCs/>
              </w:rPr>
              <w:t>)</w:t>
            </w:r>
          </w:p>
          <w:p w14:paraId="2857963C" w14:textId="77777777" w:rsidR="00116E89" w:rsidRPr="001D0696" w:rsidRDefault="00116E89" w:rsidP="009F6EA9">
            <w:pPr>
              <w:jc w:val="center"/>
              <w:rPr>
                <w:i/>
                <w:iCs/>
              </w:rPr>
            </w:pPr>
            <w:r>
              <w:rPr>
                <w:i/>
                <w:iCs/>
              </w:rPr>
              <w:t>W</w:t>
            </w:r>
            <w:r w:rsidRPr="001D0696">
              <w:rPr>
                <w:i/>
                <w:iCs/>
              </w:rPr>
              <w:t xml:space="preserve">hen you uh end up talking to somebody who has just completed their course and who has the rudimentary understanding of the clinical attitudes as opposed to qualified by experience of having done it over the years...old people will automatically start thinking ‘what does this young person think that they can do to help me?’ because they are simply too inexperienced. </w:t>
            </w:r>
            <w:r>
              <w:rPr>
                <w:i/>
                <w:iCs/>
              </w:rPr>
              <w:t>(</w:t>
            </w:r>
            <w:r w:rsidRPr="001D0696">
              <w:rPr>
                <w:i/>
                <w:iCs/>
              </w:rPr>
              <w:t>Douglas</w:t>
            </w:r>
            <w:r>
              <w:rPr>
                <w:i/>
                <w:iCs/>
              </w:rPr>
              <w:t>)</w:t>
            </w:r>
          </w:p>
          <w:p w14:paraId="432B4E4B" w14:textId="77777777" w:rsidR="00116E89" w:rsidRPr="003F383A" w:rsidRDefault="00116E89" w:rsidP="009F6EA9">
            <w:pPr>
              <w:jc w:val="center"/>
              <w:rPr>
                <w:rFonts w:ascii="Times" w:hAnsi="Times"/>
                <w:b/>
                <w:bCs/>
                <w:i/>
                <w:iCs/>
              </w:rPr>
            </w:pPr>
          </w:p>
        </w:tc>
      </w:tr>
      <w:tr w:rsidR="00116E89" w:rsidRPr="003F383A" w14:paraId="6A3FFF52" w14:textId="77777777" w:rsidTr="009F6EA9">
        <w:tc>
          <w:tcPr>
            <w:tcW w:w="1856" w:type="dxa"/>
          </w:tcPr>
          <w:p w14:paraId="6DBC9791" w14:textId="77777777" w:rsidR="00116E89" w:rsidRPr="003F383A" w:rsidRDefault="00116E89" w:rsidP="009F6EA9">
            <w:pPr>
              <w:pStyle w:val="NormalWeb"/>
              <w:rPr>
                <w:rFonts w:ascii="Times" w:hAnsi="Times"/>
              </w:rPr>
            </w:pPr>
            <w:r w:rsidRPr="003F383A">
              <w:rPr>
                <w:rFonts w:ascii="Times" w:hAnsi="Times"/>
              </w:rPr>
              <w:t>The Older Generation don’t go on about Mental Health</w:t>
            </w:r>
          </w:p>
        </w:tc>
        <w:tc>
          <w:tcPr>
            <w:tcW w:w="7164" w:type="dxa"/>
          </w:tcPr>
          <w:p w14:paraId="770F8BFC" w14:textId="77777777" w:rsidR="00116E89" w:rsidRDefault="00116E89" w:rsidP="009F6EA9">
            <w:pPr>
              <w:jc w:val="center"/>
              <w:rPr>
                <w:i/>
                <w:iCs/>
              </w:rPr>
            </w:pPr>
            <w:r w:rsidRPr="000A1141">
              <w:rPr>
                <w:i/>
                <w:iCs/>
              </w:rPr>
              <w:t xml:space="preserve">For people of our age I think every time you hear mental health talked about, we sort of groan a little bit because it sounds like the things that we've always dealt with during our lives, you know, we'd have to... you know, we've had enough issues with our jobs our parents our children, </w:t>
            </w:r>
            <w:r w:rsidRPr="000A1141">
              <w:rPr>
                <w:i/>
                <w:iCs/>
              </w:rPr>
              <w:lastRenderedPageBreak/>
              <w:t>the finances everything, our health, you know, all sorts of distressing things throughout our lives, and we never go on about mental health.</w:t>
            </w:r>
            <w:r>
              <w:rPr>
                <w:i/>
                <w:iCs/>
              </w:rPr>
              <w:t>..</w:t>
            </w:r>
          </w:p>
          <w:p w14:paraId="2A7A3B8F" w14:textId="77777777" w:rsidR="00116E89" w:rsidRDefault="00116E89" w:rsidP="009F6EA9">
            <w:pPr>
              <w:jc w:val="center"/>
              <w:rPr>
                <w:rFonts w:ascii="Times" w:hAnsi="Times"/>
                <w:i/>
                <w:iCs/>
              </w:rPr>
            </w:pPr>
            <w:r w:rsidRPr="000A1141">
              <w:rPr>
                <w:rFonts w:ascii="Times" w:hAnsi="Times"/>
                <w:i/>
                <w:iCs/>
              </w:rPr>
              <w:t xml:space="preserve">There’s this old-fashioned thing about, hold on, you know, you just sort yourself out. People help you, whatever. But you </w:t>
            </w:r>
            <w:proofErr w:type="gramStart"/>
            <w:r w:rsidRPr="000A1141">
              <w:rPr>
                <w:rFonts w:ascii="Times" w:hAnsi="Times"/>
                <w:i/>
                <w:iCs/>
              </w:rPr>
              <w:t>have to</w:t>
            </w:r>
            <w:proofErr w:type="gramEnd"/>
            <w:r w:rsidRPr="000A1141">
              <w:rPr>
                <w:rFonts w:ascii="Times" w:hAnsi="Times"/>
                <w:i/>
                <w:iCs/>
              </w:rPr>
              <w:t xml:space="preserve"> get on with things and cope at the end of the day. </w:t>
            </w:r>
            <w:r>
              <w:rPr>
                <w:rFonts w:ascii="Times" w:hAnsi="Times"/>
                <w:i/>
                <w:iCs/>
              </w:rPr>
              <w:t>(</w:t>
            </w:r>
            <w:r w:rsidRPr="000A1141">
              <w:rPr>
                <w:rFonts w:ascii="Times" w:hAnsi="Times"/>
                <w:i/>
                <w:iCs/>
              </w:rPr>
              <w:t>Frank</w:t>
            </w:r>
            <w:r>
              <w:rPr>
                <w:rFonts w:ascii="Times" w:hAnsi="Times"/>
                <w:i/>
                <w:iCs/>
              </w:rPr>
              <w:t>)</w:t>
            </w:r>
          </w:p>
          <w:p w14:paraId="2E4B9DEA" w14:textId="77777777" w:rsidR="00116E89" w:rsidRDefault="00116E89" w:rsidP="009F6EA9">
            <w:pPr>
              <w:jc w:val="center"/>
              <w:rPr>
                <w:rFonts w:ascii="Times" w:hAnsi="Times"/>
                <w:i/>
                <w:iCs/>
              </w:rPr>
            </w:pPr>
          </w:p>
          <w:p w14:paraId="25F5DFFE" w14:textId="77777777" w:rsidR="00116E89" w:rsidRDefault="00116E89" w:rsidP="009F6EA9">
            <w:pPr>
              <w:jc w:val="center"/>
              <w:rPr>
                <w:i/>
                <w:iCs/>
              </w:rPr>
            </w:pPr>
            <w:r w:rsidRPr="00342583">
              <w:rPr>
                <w:i/>
                <w:iCs/>
              </w:rPr>
              <w:t xml:space="preserve">Whatever may be said about mental health being more openly talked about, I think </w:t>
            </w:r>
            <w:proofErr w:type="gramStart"/>
            <w:r w:rsidRPr="00342583">
              <w:rPr>
                <w:i/>
                <w:iCs/>
              </w:rPr>
              <w:t>definitely from</w:t>
            </w:r>
            <w:proofErr w:type="gramEnd"/>
            <w:r w:rsidRPr="00342583">
              <w:rPr>
                <w:i/>
                <w:iCs/>
              </w:rPr>
              <w:t xml:space="preserve"> my generation I think there’s definitely still an area of kind of shame that you’re not coping. That you should be able to cope. </w:t>
            </w:r>
            <w:r>
              <w:rPr>
                <w:i/>
                <w:iCs/>
              </w:rPr>
              <w:t>(</w:t>
            </w:r>
            <w:r w:rsidRPr="00342583">
              <w:rPr>
                <w:i/>
                <w:iCs/>
              </w:rPr>
              <w:t>Angela</w:t>
            </w:r>
            <w:r>
              <w:rPr>
                <w:i/>
                <w:iCs/>
              </w:rPr>
              <w:t>)</w:t>
            </w:r>
          </w:p>
          <w:p w14:paraId="649EDFC6" w14:textId="77777777" w:rsidR="00116E89" w:rsidRDefault="00116E89" w:rsidP="009F6EA9">
            <w:pPr>
              <w:jc w:val="center"/>
              <w:rPr>
                <w:i/>
                <w:iCs/>
              </w:rPr>
            </w:pPr>
          </w:p>
          <w:p w14:paraId="3DFB9A3A" w14:textId="77777777" w:rsidR="00116E89" w:rsidRDefault="00116E89" w:rsidP="009F6EA9">
            <w:pPr>
              <w:jc w:val="center"/>
              <w:rPr>
                <w:i/>
                <w:iCs/>
              </w:rPr>
            </w:pPr>
            <w:r w:rsidRPr="00A72C03">
              <w:rPr>
                <w:i/>
                <w:iCs/>
              </w:rPr>
              <w:t xml:space="preserve">I </w:t>
            </w:r>
            <w:proofErr w:type="spellStart"/>
            <w:r w:rsidRPr="00A72C03">
              <w:rPr>
                <w:i/>
                <w:iCs/>
              </w:rPr>
              <w:t>wont</w:t>
            </w:r>
            <w:proofErr w:type="spellEnd"/>
            <w:r w:rsidRPr="00A72C03">
              <w:rPr>
                <w:i/>
                <w:iCs/>
              </w:rPr>
              <w:t xml:space="preserve"> talk to people about my mental health if I can help it. Um that’s like me admitting that I’ve got something wrong mentally and I </w:t>
            </w:r>
            <w:proofErr w:type="spellStart"/>
            <w:proofErr w:type="gramStart"/>
            <w:r w:rsidRPr="00A72C03">
              <w:rPr>
                <w:i/>
                <w:iCs/>
              </w:rPr>
              <w:t>wont</w:t>
            </w:r>
            <w:proofErr w:type="spellEnd"/>
            <w:proofErr w:type="gramEnd"/>
            <w:r w:rsidRPr="00A72C03">
              <w:rPr>
                <w:i/>
                <w:iCs/>
              </w:rPr>
              <w:t xml:space="preserve"> do that</w:t>
            </w:r>
            <w:r>
              <w:rPr>
                <w:i/>
                <w:iCs/>
              </w:rPr>
              <w:t xml:space="preserve">... </w:t>
            </w:r>
            <w:r w:rsidRPr="00A72C03">
              <w:rPr>
                <w:i/>
                <w:iCs/>
              </w:rPr>
              <w:t xml:space="preserve">No one likes to admit they've got problems mentally um and I mean you think about it yourself, if you were a caller, would you like to admit to something like that? </w:t>
            </w:r>
            <w:r>
              <w:rPr>
                <w:i/>
                <w:iCs/>
              </w:rPr>
              <w:t>(</w:t>
            </w:r>
            <w:r w:rsidRPr="00A72C03">
              <w:rPr>
                <w:i/>
                <w:iCs/>
              </w:rPr>
              <w:t>Paul</w:t>
            </w:r>
            <w:r>
              <w:rPr>
                <w:i/>
                <w:iCs/>
              </w:rPr>
              <w:t>)</w:t>
            </w:r>
          </w:p>
          <w:p w14:paraId="7858811A" w14:textId="77777777" w:rsidR="00116E89" w:rsidRPr="00A72C03" w:rsidRDefault="00116E89" w:rsidP="009F6EA9">
            <w:pPr>
              <w:jc w:val="center"/>
              <w:rPr>
                <w:i/>
                <w:iCs/>
              </w:rPr>
            </w:pPr>
          </w:p>
          <w:p w14:paraId="765DC112" w14:textId="77777777" w:rsidR="00116E89" w:rsidRDefault="00116E89" w:rsidP="009F6EA9">
            <w:pPr>
              <w:jc w:val="center"/>
              <w:rPr>
                <w:i/>
                <w:iCs/>
              </w:rPr>
            </w:pPr>
            <w:r w:rsidRPr="00A72C03">
              <w:rPr>
                <w:i/>
                <w:iCs/>
              </w:rPr>
              <w:t xml:space="preserve">I think there is now more knowledge that it is okay to talk about things in 'younger' older adults, and knowing there is nothing wrong with you is </w:t>
            </w:r>
            <w:proofErr w:type="gramStart"/>
            <w:r w:rsidRPr="00A72C03">
              <w:rPr>
                <w:i/>
                <w:iCs/>
              </w:rPr>
              <w:t>really important</w:t>
            </w:r>
            <w:proofErr w:type="gramEnd"/>
            <w:r w:rsidRPr="00A72C03">
              <w:rPr>
                <w:i/>
                <w:iCs/>
              </w:rPr>
              <w:t>. I think a bit more normalisation of this for older adults</w:t>
            </w:r>
            <w:r>
              <w:rPr>
                <w:i/>
                <w:iCs/>
              </w:rPr>
              <w:t xml:space="preserve"> is important</w:t>
            </w:r>
            <w:r w:rsidRPr="00A72C03">
              <w:rPr>
                <w:i/>
                <w:iCs/>
              </w:rPr>
              <w:t xml:space="preserve">. </w:t>
            </w:r>
            <w:r>
              <w:rPr>
                <w:i/>
                <w:iCs/>
              </w:rPr>
              <w:t>(Survey</w:t>
            </w:r>
            <w:r w:rsidRPr="00A72C03">
              <w:rPr>
                <w:i/>
                <w:iCs/>
              </w:rPr>
              <w:t xml:space="preserve"> response</w:t>
            </w:r>
            <w:r>
              <w:rPr>
                <w:i/>
                <w:iCs/>
              </w:rPr>
              <w:t>)</w:t>
            </w:r>
          </w:p>
          <w:p w14:paraId="05C4CED9" w14:textId="77777777" w:rsidR="00116E89" w:rsidRPr="00FD5631" w:rsidRDefault="00116E89" w:rsidP="009F6EA9">
            <w:pPr>
              <w:jc w:val="center"/>
              <w:rPr>
                <w:rFonts w:ascii="Times" w:hAnsi="Times"/>
                <w:i/>
                <w:iCs/>
              </w:rPr>
            </w:pPr>
          </w:p>
        </w:tc>
      </w:tr>
      <w:tr w:rsidR="00116E89" w:rsidRPr="003F383A" w14:paraId="2C9AA2C4" w14:textId="77777777" w:rsidTr="009F6EA9">
        <w:tc>
          <w:tcPr>
            <w:tcW w:w="1856" w:type="dxa"/>
            <w:tcBorders>
              <w:bottom w:val="single" w:sz="4" w:space="0" w:color="auto"/>
            </w:tcBorders>
          </w:tcPr>
          <w:p w14:paraId="3432D83D" w14:textId="77777777" w:rsidR="00116E89" w:rsidRPr="003F383A" w:rsidRDefault="00116E89" w:rsidP="009F6EA9">
            <w:pPr>
              <w:pStyle w:val="NormalWeb"/>
              <w:rPr>
                <w:rFonts w:ascii="Times" w:hAnsi="Times"/>
              </w:rPr>
            </w:pPr>
            <w:r w:rsidRPr="003F383A">
              <w:rPr>
                <w:rFonts w:ascii="Times" w:hAnsi="Times"/>
              </w:rPr>
              <w:lastRenderedPageBreak/>
              <w:t>Therapy isn’t for me</w:t>
            </w:r>
          </w:p>
        </w:tc>
        <w:tc>
          <w:tcPr>
            <w:tcW w:w="7164" w:type="dxa"/>
            <w:tcBorders>
              <w:bottom w:val="single" w:sz="4" w:space="0" w:color="auto"/>
            </w:tcBorders>
          </w:tcPr>
          <w:p w14:paraId="1D9E61C5" w14:textId="77777777" w:rsidR="00116E89" w:rsidRDefault="00116E89" w:rsidP="009F6EA9">
            <w:pPr>
              <w:jc w:val="center"/>
              <w:rPr>
                <w:i/>
                <w:iCs/>
              </w:rPr>
            </w:pPr>
            <w:r w:rsidRPr="001627D6">
              <w:rPr>
                <w:i/>
                <w:iCs/>
              </w:rPr>
              <w:t xml:space="preserve">I don’t have </w:t>
            </w:r>
            <w:proofErr w:type="gramStart"/>
            <w:r w:rsidRPr="001627D6">
              <w:rPr>
                <w:i/>
                <w:iCs/>
              </w:rPr>
              <w:t>difficulties,</w:t>
            </w:r>
            <w:proofErr w:type="gramEnd"/>
            <w:r w:rsidRPr="001627D6">
              <w:rPr>
                <w:i/>
                <w:iCs/>
              </w:rPr>
              <w:t xml:space="preserve"> you know we’ve all got difficulties but I don’t think I’ve got that heavy uh difficulties. </w:t>
            </w:r>
            <w:r>
              <w:rPr>
                <w:i/>
                <w:iCs/>
              </w:rPr>
              <w:t>(</w:t>
            </w:r>
            <w:r w:rsidRPr="001627D6">
              <w:rPr>
                <w:i/>
                <w:iCs/>
              </w:rPr>
              <w:t>Paul</w:t>
            </w:r>
            <w:r>
              <w:rPr>
                <w:i/>
                <w:iCs/>
              </w:rPr>
              <w:t>)</w:t>
            </w:r>
          </w:p>
          <w:p w14:paraId="60199297" w14:textId="77777777" w:rsidR="00116E89" w:rsidRDefault="00116E89" w:rsidP="009F6EA9">
            <w:pPr>
              <w:jc w:val="center"/>
              <w:rPr>
                <w:i/>
                <w:iCs/>
              </w:rPr>
            </w:pPr>
          </w:p>
          <w:p w14:paraId="50198465" w14:textId="77777777" w:rsidR="00116E89" w:rsidRDefault="00116E89" w:rsidP="009F6EA9">
            <w:pPr>
              <w:jc w:val="center"/>
              <w:rPr>
                <w:i/>
                <w:iCs/>
              </w:rPr>
            </w:pPr>
            <w:r w:rsidRPr="001627D6">
              <w:rPr>
                <w:i/>
                <w:iCs/>
              </w:rPr>
              <w:t xml:space="preserve">My friend who has </w:t>
            </w:r>
            <w:r>
              <w:rPr>
                <w:i/>
                <w:iCs/>
              </w:rPr>
              <w:t>Talking Therapies</w:t>
            </w:r>
            <w:r w:rsidRPr="001627D6">
              <w:rPr>
                <w:i/>
                <w:iCs/>
              </w:rPr>
              <w:t xml:space="preserve"> is much worse than me and I thought I could see why she needed </w:t>
            </w:r>
            <w:proofErr w:type="gramStart"/>
            <w:r w:rsidRPr="001627D6">
              <w:rPr>
                <w:i/>
                <w:iCs/>
              </w:rPr>
              <w:t>it</w:t>
            </w:r>
            <w:proofErr w:type="gramEnd"/>
            <w:r w:rsidRPr="001627D6">
              <w:rPr>
                <w:i/>
                <w:iCs/>
              </w:rPr>
              <w:t xml:space="preserve"> but I didn</w:t>
            </w:r>
            <w:r>
              <w:rPr>
                <w:i/>
                <w:iCs/>
              </w:rPr>
              <w:t>’</w:t>
            </w:r>
            <w:r w:rsidRPr="001627D6">
              <w:rPr>
                <w:i/>
                <w:iCs/>
              </w:rPr>
              <w:t>t a</w:t>
            </w:r>
            <w:r>
              <w:rPr>
                <w:i/>
                <w:iCs/>
              </w:rPr>
              <w:t>s I’</w:t>
            </w:r>
            <w:r w:rsidRPr="001627D6">
              <w:rPr>
                <w:i/>
                <w:iCs/>
              </w:rPr>
              <w:t xml:space="preserve">m not a depressive person. I thought I would be wasting someone’s time in an appointment for someone who really needed it. </w:t>
            </w:r>
            <w:r>
              <w:rPr>
                <w:i/>
                <w:iCs/>
              </w:rPr>
              <w:t>(Survey</w:t>
            </w:r>
            <w:r w:rsidRPr="001627D6">
              <w:rPr>
                <w:i/>
                <w:iCs/>
              </w:rPr>
              <w:t xml:space="preserve"> Respons</w:t>
            </w:r>
            <w:r>
              <w:rPr>
                <w:i/>
                <w:iCs/>
              </w:rPr>
              <w:t>e)</w:t>
            </w:r>
          </w:p>
          <w:p w14:paraId="7DF8F2DA" w14:textId="77777777" w:rsidR="00116E89" w:rsidRDefault="00116E89" w:rsidP="009F6EA9">
            <w:pPr>
              <w:jc w:val="center"/>
              <w:rPr>
                <w:i/>
                <w:iCs/>
              </w:rPr>
            </w:pPr>
          </w:p>
          <w:p w14:paraId="52897F11" w14:textId="77777777" w:rsidR="00116E89" w:rsidRDefault="00116E89" w:rsidP="009F6EA9">
            <w:pPr>
              <w:jc w:val="center"/>
              <w:rPr>
                <w:i/>
                <w:iCs/>
              </w:rPr>
            </w:pPr>
            <w:r w:rsidRPr="009909F4">
              <w:rPr>
                <w:i/>
                <w:iCs/>
              </w:rPr>
              <w:t xml:space="preserve">I think that, you know, after the COVID crisis, so many businesses and so many support services, the NHS, we keep hearing it </w:t>
            </w:r>
            <w:proofErr w:type="gramStart"/>
            <w:r w:rsidRPr="009909F4">
              <w:rPr>
                <w:i/>
                <w:iCs/>
              </w:rPr>
              <w:t>on a daily basis</w:t>
            </w:r>
            <w:proofErr w:type="gramEnd"/>
            <w:r w:rsidRPr="009909F4">
              <w:rPr>
                <w:i/>
                <w:iCs/>
              </w:rPr>
              <w:t>, the</w:t>
            </w:r>
            <w:r>
              <w:rPr>
                <w:i/>
                <w:iCs/>
              </w:rPr>
              <w:t>y’</w:t>
            </w:r>
            <w:r w:rsidRPr="009909F4">
              <w:rPr>
                <w:i/>
                <w:iCs/>
              </w:rPr>
              <w:t>re all under pressure. And I just thought, well, th</w:t>
            </w:r>
            <w:r>
              <w:rPr>
                <w:i/>
                <w:iCs/>
              </w:rPr>
              <w:t>ey</w:t>
            </w:r>
            <w:r w:rsidRPr="009909F4">
              <w:rPr>
                <w:i/>
                <w:iCs/>
              </w:rPr>
              <w:t xml:space="preserve">'re obviously under pressure. </w:t>
            </w:r>
            <w:r>
              <w:rPr>
                <w:i/>
                <w:iCs/>
              </w:rPr>
              <w:t>(</w:t>
            </w:r>
            <w:r w:rsidRPr="009909F4">
              <w:rPr>
                <w:i/>
                <w:iCs/>
              </w:rPr>
              <w:t>Pam</w:t>
            </w:r>
            <w:r>
              <w:rPr>
                <w:i/>
                <w:iCs/>
              </w:rPr>
              <w:t>)</w:t>
            </w:r>
          </w:p>
          <w:p w14:paraId="7FDCA256" w14:textId="77777777" w:rsidR="00116E89" w:rsidRPr="009909F4" w:rsidRDefault="00116E89" w:rsidP="009F6EA9">
            <w:pPr>
              <w:jc w:val="center"/>
              <w:rPr>
                <w:i/>
                <w:iCs/>
              </w:rPr>
            </w:pPr>
          </w:p>
          <w:p w14:paraId="4E4CC46A" w14:textId="77777777" w:rsidR="00116E89" w:rsidRDefault="00116E89" w:rsidP="009F6EA9">
            <w:pPr>
              <w:jc w:val="center"/>
              <w:rPr>
                <w:i/>
                <w:iCs/>
              </w:rPr>
            </w:pPr>
            <w:r w:rsidRPr="000549D9">
              <w:rPr>
                <w:i/>
                <w:iCs/>
              </w:rPr>
              <w:t>I think the older people think that if they d</w:t>
            </w:r>
            <w:r>
              <w:rPr>
                <w:i/>
                <w:iCs/>
              </w:rPr>
              <w:t>on</w:t>
            </w:r>
            <w:r w:rsidRPr="000549D9">
              <w:rPr>
                <w:i/>
                <w:iCs/>
              </w:rPr>
              <w:t xml:space="preserve">'t absolutely need </w:t>
            </w:r>
            <w:proofErr w:type="gramStart"/>
            <w:r w:rsidRPr="000549D9">
              <w:rPr>
                <w:i/>
                <w:iCs/>
              </w:rPr>
              <w:t>it</w:t>
            </w:r>
            <w:proofErr w:type="gramEnd"/>
            <w:r w:rsidRPr="000549D9">
              <w:rPr>
                <w:i/>
                <w:iCs/>
              </w:rPr>
              <w:t xml:space="preserve"> they don’t bother anybody</w:t>
            </w:r>
            <w:r>
              <w:rPr>
                <w:i/>
                <w:iCs/>
              </w:rPr>
              <w:t>. Y</w:t>
            </w:r>
            <w:r w:rsidRPr="000549D9">
              <w:rPr>
                <w:i/>
                <w:iCs/>
              </w:rPr>
              <w:t>ou know, i</w:t>
            </w:r>
            <w:r>
              <w:rPr>
                <w:i/>
                <w:iCs/>
              </w:rPr>
              <w:t>t</w:t>
            </w:r>
            <w:r w:rsidRPr="000549D9">
              <w:rPr>
                <w:i/>
                <w:iCs/>
              </w:rPr>
              <w:t xml:space="preserve">'s sort of all not bothering people. </w:t>
            </w:r>
            <w:r>
              <w:rPr>
                <w:i/>
                <w:iCs/>
              </w:rPr>
              <w:t>(</w:t>
            </w:r>
            <w:r w:rsidRPr="000549D9">
              <w:rPr>
                <w:i/>
                <w:iCs/>
              </w:rPr>
              <w:t>Susan</w:t>
            </w:r>
            <w:r>
              <w:rPr>
                <w:i/>
                <w:iCs/>
              </w:rPr>
              <w:t>)</w:t>
            </w:r>
          </w:p>
          <w:p w14:paraId="7217E40E" w14:textId="77777777" w:rsidR="00116E89" w:rsidRDefault="00116E89" w:rsidP="009F6EA9">
            <w:pPr>
              <w:jc w:val="center"/>
              <w:rPr>
                <w:i/>
                <w:iCs/>
              </w:rPr>
            </w:pPr>
          </w:p>
          <w:p w14:paraId="1994ED37" w14:textId="77777777" w:rsidR="00116E89" w:rsidRPr="001D0696" w:rsidRDefault="00116E89" w:rsidP="009F6EA9">
            <w:pPr>
              <w:jc w:val="center"/>
              <w:rPr>
                <w:i/>
                <w:iCs/>
              </w:rPr>
            </w:pPr>
            <w:r w:rsidRPr="001D0696">
              <w:rPr>
                <w:i/>
                <w:iCs/>
              </w:rPr>
              <w:t xml:space="preserve">I think um, my issues are very entrenched and probably quite complicated, and with </w:t>
            </w:r>
            <w:r>
              <w:rPr>
                <w:i/>
                <w:iCs/>
              </w:rPr>
              <w:t>Talking Therapies</w:t>
            </w:r>
            <w:r w:rsidRPr="001D0696">
              <w:rPr>
                <w:i/>
                <w:iCs/>
              </w:rPr>
              <w:t xml:space="preserve"> I do feel, due to the nature of them, they can only be </w:t>
            </w:r>
            <w:proofErr w:type="gramStart"/>
            <w:r w:rsidRPr="001D0696">
              <w:rPr>
                <w:i/>
                <w:iCs/>
              </w:rPr>
              <w:t>fairly superficial</w:t>
            </w:r>
            <w:proofErr w:type="gramEnd"/>
            <w:r w:rsidRPr="001D0696">
              <w:rPr>
                <w:i/>
                <w:iCs/>
              </w:rPr>
              <w:t xml:space="preserve"> with their help because, you know, you know you ca</w:t>
            </w:r>
            <w:r>
              <w:rPr>
                <w:i/>
                <w:iCs/>
              </w:rPr>
              <w:t>n’</w:t>
            </w:r>
            <w:r w:rsidRPr="001D0696">
              <w:rPr>
                <w:i/>
                <w:iCs/>
              </w:rPr>
              <w:t>t, you do</w:t>
            </w:r>
            <w:r>
              <w:rPr>
                <w:i/>
                <w:iCs/>
              </w:rPr>
              <w:t>n</w:t>
            </w:r>
            <w:r w:rsidRPr="001D0696">
              <w:rPr>
                <w:i/>
                <w:iCs/>
              </w:rPr>
              <w:t>'t have the resources to be seeing people you know for long in depth amounts of time. I think I was offered six sessions and because I think she felt that I had a need, I think she went on to, she may have gone on to 12. Um, but, you know, i</w:t>
            </w:r>
            <w:r>
              <w:rPr>
                <w:i/>
                <w:iCs/>
              </w:rPr>
              <w:t>t</w:t>
            </w:r>
            <w:r w:rsidRPr="001D0696">
              <w:rPr>
                <w:i/>
                <w:iCs/>
              </w:rPr>
              <w:t xml:space="preserve">'s not </w:t>
            </w:r>
            <w:r>
              <w:rPr>
                <w:i/>
                <w:iCs/>
              </w:rPr>
              <w:t>it</w:t>
            </w:r>
            <w:r w:rsidRPr="001D0696">
              <w:rPr>
                <w:i/>
                <w:iCs/>
              </w:rPr>
              <w:t>'s not meant for long term, is it</w:t>
            </w:r>
            <w:r>
              <w:rPr>
                <w:i/>
                <w:iCs/>
              </w:rPr>
              <w:t>...</w:t>
            </w:r>
            <w:r w:rsidRPr="001D0696">
              <w:rPr>
                <w:i/>
                <w:iCs/>
              </w:rPr>
              <w:t>I</w:t>
            </w:r>
            <w:r>
              <w:rPr>
                <w:i/>
                <w:iCs/>
              </w:rPr>
              <w:t>’</w:t>
            </w:r>
            <w:r w:rsidRPr="001D0696">
              <w:rPr>
                <w:i/>
                <w:iCs/>
              </w:rPr>
              <w:t>'s a bit like just sort of watering a plant from the top, never getting into the into the roots.</w:t>
            </w:r>
            <w:r>
              <w:rPr>
                <w:i/>
                <w:iCs/>
              </w:rPr>
              <w:t xml:space="preserve"> (Angela)</w:t>
            </w:r>
          </w:p>
          <w:p w14:paraId="015D21D7" w14:textId="77777777" w:rsidR="00116E89" w:rsidRDefault="00116E89" w:rsidP="009F6EA9">
            <w:pPr>
              <w:jc w:val="center"/>
              <w:rPr>
                <w:i/>
                <w:iCs/>
              </w:rPr>
            </w:pPr>
          </w:p>
          <w:p w14:paraId="6CE7D3D3" w14:textId="77777777" w:rsidR="00116E89" w:rsidRDefault="00116E89" w:rsidP="009F6EA9">
            <w:pPr>
              <w:jc w:val="center"/>
              <w:rPr>
                <w:i/>
                <w:iCs/>
              </w:rPr>
            </w:pPr>
            <w:r w:rsidRPr="005C05B6">
              <w:rPr>
                <w:i/>
                <w:iCs/>
              </w:rPr>
              <w:lastRenderedPageBreak/>
              <w:t>But with me I’m too stuck in my ways unfortunately, uh, I fear, to make a change</w:t>
            </w:r>
            <w:r>
              <w:rPr>
                <w:i/>
                <w:iCs/>
              </w:rPr>
              <w:t xml:space="preserve"> (</w:t>
            </w:r>
            <w:r w:rsidRPr="005C05B6">
              <w:rPr>
                <w:i/>
                <w:iCs/>
              </w:rPr>
              <w:t>Douglas</w:t>
            </w:r>
            <w:r>
              <w:rPr>
                <w:i/>
                <w:iCs/>
              </w:rPr>
              <w:t>)</w:t>
            </w:r>
          </w:p>
          <w:p w14:paraId="14B631A1" w14:textId="77777777" w:rsidR="00116E89" w:rsidRPr="003F383A" w:rsidRDefault="00116E89" w:rsidP="009F6EA9">
            <w:pPr>
              <w:jc w:val="center"/>
              <w:rPr>
                <w:rFonts w:ascii="Times" w:hAnsi="Times"/>
                <w:b/>
                <w:bCs/>
                <w:i/>
                <w:iCs/>
              </w:rPr>
            </w:pPr>
          </w:p>
        </w:tc>
      </w:tr>
      <w:tr w:rsidR="00116E89" w:rsidRPr="003F383A" w14:paraId="45F6372F" w14:textId="77777777" w:rsidTr="009F6EA9">
        <w:tc>
          <w:tcPr>
            <w:tcW w:w="9020" w:type="dxa"/>
            <w:gridSpan w:val="2"/>
            <w:tcBorders>
              <w:top w:val="single" w:sz="4" w:space="0" w:color="auto"/>
            </w:tcBorders>
          </w:tcPr>
          <w:p w14:paraId="4362F24C" w14:textId="77777777" w:rsidR="00116E89" w:rsidRPr="00194177" w:rsidRDefault="00116E89" w:rsidP="009F6EA9">
            <w:pPr>
              <w:pStyle w:val="NormalWeb"/>
              <w:rPr>
                <w:rFonts w:ascii="Times" w:hAnsi="Times"/>
              </w:rPr>
            </w:pPr>
            <w:r w:rsidRPr="00194177">
              <w:rPr>
                <w:rFonts w:ascii="Times" w:hAnsi="Times"/>
              </w:rPr>
              <w:lastRenderedPageBreak/>
              <w:t>Getting Older is a Barrier</w:t>
            </w:r>
          </w:p>
        </w:tc>
      </w:tr>
      <w:tr w:rsidR="00116E89" w:rsidRPr="003F383A" w14:paraId="3F521D4B" w14:textId="77777777" w:rsidTr="009F6EA9">
        <w:tc>
          <w:tcPr>
            <w:tcW w:w="1856" w:type="dxa"/>
          </w:tcPr>
          <w:p w14:paraId="11AFDD4B" w14:textId="77777777" w:rsidR="00116E89" w:rsidRPr="003F383A" w:rsidRDefault="00116E89" w:rsidP="009F6EA9">
            <w:pPr>
              <w:pStyle w:val="NormalWeb"/>
              <w:rPr>
                <w:rFonts w:ascii="Times" w:hAnsi="Times"/>
              </w:rPr>
            </w:pPr>
            <w:r w:rsidRPr="003F383A">
              <w:rPr>
                <w:rFonts w:ascii="Times" w:hAnsi="Times"/>
              </w:rPr>
              <w:t>Physical and Cognitive Changes</w:t>
            </w:r>
          </w:p>
        </w:tc>
        <w:tc>
          <w:tcPr>
            <w:tcW w:w="7164" w:type="dxa"/>
          </w:tcPr>
          <w:p w14:paraId="22C94A35" w14:textId="77777777" w:rsidR="00116E89" w:rsidRDefault="00116E89" w:rsidP="009F6EA9">
            <w:pPr>
              <w:jc w:val="center"/>
              <w:rPr>
                <w:i/>
                <w:iCs/>
              </w:rPr>
            </w:pPr>
            <w:r w:rsidRPr="00E71D52">
              <w:rPr>
                <w:i/>
                <w:iCs/>
              </w:rPr>
              <w:t xml:space="preserve">I've been aware of just the remarkable change to my memory capacity. Uh, short term stuff particularly and I get confused utterly between uh care providers and uh people trying to organize the care around me and for me and things like that. </w:t>
            </w:r>
            <w:r>
              <w:rPr>
                <w:i/>
                <w:iCs/>
              </w:rPr>
              <w:t>(</w:t>
            </w:r>
            <w:r w:rsidRPr="00E71D52">
              <w:rPr>
                <w:i/>
                <w:iCs/>
              </w:rPr>
              <w:t>Douglas</w:t>
            </w:r>
            <w:r>
              <w:rPr>
                <w:i/>
                <w:iCs/>
              </w:rPr>
              <w:t>)</w:t>
            </w:r>
          </w:p>
          <w:p w14:paraId="1F30A36E" w14:textId="77777777" w:rsidR="00116E89" w:rsidRDefault="00116E89" w:rsidP="009F6EA9">
            <w:pPr>
              <w:jc w:val="center"/>
              <w:rPr>
                <w:i/>
                <w:iCs/>
              </w:rPr>
            </w:pPr>
          </w:p>
          <w:p w14:paraId="27FA7413" w14:textId="77777777" w:rsidR="00116E89" w:rsidRPr="00E71D52" w:rsidRDefault="00116E89" w:rsidP="009F6EA9">
            <w:pPr>
              <w:jc w:val="center"/>
              <w:rPr>
                <w:i/>
                <w:iCs/>
              </w:rPr>
            </w:pPr>
            <w:r w:rsidRPr="00E71D52">
              <w:rPr>
                <w:i/>
                <w:iCs/>
              </w:rPr>
              <w:t xml:space="preserve">I used to walk whole afternoons walking, but I won't do it anymore. I'm scared to do it in case I fall over </w:t>
            </w:r>
            <w:r>
              <w:rPr>
                <w:i/>
                <w:iCs/>
              </w:rPr>
              <w:t>(</w:t>
            </w:r>
            <w:r w:rsidRPr="00E71D52">
              <w:rPr>
                <w:i/>
                <w:iCs/>
              </w:rPr>
              <w:t>Paul</w:t>
            </w:r>
            <w:r>
              <w:rPr>
                <w:i/>
                <w:iCs/>
              </w:rPr>
              <w:t>)</w:t>
            </w:r>
          </w:p>
          <w:p w14:paraId="4E43D0D2" w14:textId="77777777" w:rsidR="00116E89" w:rsidRDefault="00116E89" w:rsidP="009F6EA9">
            <w:pPr>
              <w:jc w:val="center"/>
              <w:rPr>
                <w:i/>
                <w:iCs/>
              </w:rPr>
            </w:pPr>
          </w:p>
          <w:p w14:paraId="1AAEF2EA" w14:textId="77777777" w:rsidR="00116E89" w:rsidRPr="00E71D52" w:rsidRDefault="00116E89" w:rsidP="009F6EA9">
            <w:pPr>
              <w:jc w:val="center"/>
              <w:rPr>
                <w:i/>
                <w:iCs/>
              </w:rPr>
            </w:pPr>
            <w:r w:rsidRPr="00E71D52">
              <w:rPr>
                <w:i/>
                <w:iCs/>
              </w:rPr>
              <w:t xml:space="preserve">We have so much </w:t>
            </w:r>
            <w:proofErr w:type="gramStart"/>
            <w:r w:rsidRPr="00E71D52">
              <w:rPr>
                <w:i/>
                <w:iCs/>
              </w:rPr>
              <w:t>going</w:t>
            </w:r>
            <w:proofErr w:type="gramEnd"/>
            <w:r w:rsidRPr="00E71D52">
              <w:rPr>
                <w:i/>
                <w:iCs/>
              </w:rPr>
              <w:t xml:space="preserve"> on as it is in that health area with my wife and myself and that’s why I didn’t follow up the referral in the end. I think I said, thank you very much, but I think we're fine </w:t>
            </w:r>
            <w:r>
              <w:rPr>
                <w:i/>
                <w:iCs/>
              </w:rPr>
              <w:t>(</w:t>
            </w:r>
            <w:r w:rsidRPr="00E71D52">
              <w:rPr>
                <w:i/>
                <w:iCs/>
              </w:rPr>
              <w:t>Frank</w:t>
            </w:r>
            <w:r>
              <w:rPr>
                <w:i/>
                <w:iCs/>
              </w:rPr>
              <w:t>)</w:t>
            </w:r>
          </w:p>
          <w:p w14:paraId="44A9C0B1" w14:textId="77777777" w:rsidR="00116E89" w:rsidRPr="003F383A" w:rsidRDefault="00116E89" w:rsidP="009F6EA9">
            <w:pPr>
              <w:jc w:val="center"/>
            </w:pPr>
          </w:p>
        </w:tc>
      </w:tr>
      <w:tr w:rsidR="00116E89" w:rsidRPr="003F383A" w14:paraId="5BD93354" w14:textId="77777777" w:rsidTr="009F6EA9">
        <w:tc>
          <w:tcPr>
            <w:tcW w:w="1856" w:type="dxa"/>
          </w:tcPr>
          <w:p w14:paraId="4C3A9BAA" w14:textId="77777777" w:rsidR="00116E89" w:rsidRPr="003F383A" w:rsidRDefault="00116E89" w:rsidP="009F6EA9">
            <w:pPr>
              <w:pStyle w:val="NormalWeb"/>
              <w:rPr>
                <w:rFonts w:ascii="Times" w:hAnsi="Times"/>
              </w:rPr>
            </w:pPr>
            <w:r w:rsidRPr="003F383A">
              <w:rPr>
                <w:rFonts w:ascii="Times" w:hAnsi="Times"/>
              </w:rPr>
              <w:t>Life Changes are Overwhelming</w:t>
            </w:r>
          </w:p>
        </w:tc>
        <w:tc>
          <w:tcPr>
            <w:tcW w:w="7164" w:type="dxa"/>
            <w:tcBorders>
              <w:bottom w:val="single" w:sz="4" w:space="0" w:color="auto"/>
            </w:tcBorders>
          </w:tcPr>
          <w:p w14:paraId="7F72A54A" w14:textId="77777777" w:rsidR="00116E89" w:rsidRDefault="00116E89" w:rsidP="009F6EA9">
            <w:pPr>
              <w:jc w:val="center"/>
              <w:rPr>
                <w:i/>
                <w:iCs/>
              </w:rPr>
            </w:pPr>
            <w:r w:rsidRPr="00E71D52">
              <w:rPr>
                <w:i/>
                <w:iCs/>
              </w:rPr>
              <w:t>Suddenly life becomes very full of all the barriers to doing that and the things that distract you from that, all the other things that you have to manage in terms of your health and the environment that you're in and what's going on.</w:t>
            </w:r>
            <w:r>
              <w:rPr>
                <w:i/>
                <w:iCs/>
              </w:rPr>
              <w:t>..</w:t>
            </w:r>
            <w:r w:rsidRPr="00E71D52">
              <w:rPr>
                <w:i/>
                <w:iCs/>
              </w:rPr>
              <w:t xml:space="preserve">I think the mindset of being 65+ is an important point because people’s lives are so different at that stage. </w:t>
            </w:r>
            <w:proofErr w:type="gramStart"/>
            <w:r w:rsidRPr="00E71D52">
              <w:rPr>
                <w:i/>
                <w:iCs/>
              </w:rPr>
              <w:t>By definition, they're</w:t>
            </w:r>
            <w:proofErr w:type="gramEnd"/>
            <w:r w:rsidRPr="00E71D52">
              <w:rPr>
                <w:i/>
                <w:iCs/>
              </w:rPr>
              <w:t xml:space="preserve"> retiring, and I mean people might carry on working, but even so. And then it's what's going on with their families. And, you know, your career is </w:t>
            </w:r>
            <w:proofErr w:type="gramStart"/>
            <w:r w:rsidRPr="00E71D52">
              <w:rPr>
                <w:i/>
                <w:iCs/>
              </w:rPr>
              <w:t>ending</w:t>
            </w:r>
            <w:proofErr w:type="gramEnd"/>
            <w:r w:rsidRPr="00E71D52">
              <w:rPr>
                <w:i/>
                <w:iCs/>
              </w:rPr>
              <w:t xml:space="preserve"> and you’ve spent all your life moving forward and planning, and having goals, and then all of a sudden you're retired and not everyone takes to that and finds a way of having a fulfilling life. And </w:t>
            </w:r>
            <w:proofErr w:type="gramStart"/>
            <w:r w:rsidRPr="00E71D52">
              <w:rPr>
                <w:i/>
                <w:iCs/>
              </w:rPr>
              <w:t>so</w:t>
            </w:r>
            <w:proofErr w:type="gramEnd"/>
            <w:r w:rsidRPr="00E71D52">
              <w:rPr>
                <w:i/>
                <w:iCs/>
              </w:rPr>
              <w:t xml:space="preserve"> there's a lot of that going on</w:t>
            </w:r>
            <w:r>
              <w:rPr>
                <w:i/>
                <w:iCs/>
              </w:rPr>
              <w:t>...</w:t>
            </w:r>
            <w:r w:rsidRPr="00E71D52">
              <w:rPr>
                <w:i/>
                <w:iCs/>
              </w:rPr>
              <w:t xml:space="preserve">I think there's maybe a need to have a perspective of what life is like for them, not saying it's awful, you know, it's a lot better than a lot of people a lot younger, but it is different. </w:t>
            </w:r>
            <w:r>
              <w:rPr>
                <w:i/>
                <w:iCs/>
              </w:rPr>
              <w:t>(</w:t>
            </w:r>
            <w:r w:rsidRPr="00E71D52">
              <w:rPr>
                <w:i/>
                <w:iCs/>
              </w:rPr>
              <w:t>Frank</w:t>
            </w:r>
            <w:r>
              <w:rPr>
                <w:i/>
                <w:iCs/>
              </w:rPr>
              <w:t>)</w:t>
            </w:r>
          </w:p>
          <w:p w14:paraId="6C3C1499" w14:textId="77777777" w:rsidR="00116E89" w:rsidRPr="00E71D52" w:rsidRDefault="00116E89" w:rsidP="009F6EA9">
            <w:pPr>
              <w:jc w:val="center"/>
              <w:rPr>
                <w:i/>
                <w:iCs/>
              </w:rPr>
            </w:pPr>
          </w:p>
          <w:p w14:paraId="57EF1037" w14:textId="77777777" w:rsidR="00116E89" w:rsidRPr="00E71D52" w:rsidRDefault="00116E89" w:rsidP="009F6EA9">
            <w:pPr>
              <w:jc w:val="center"/>
              <w:rPr>
                <w:i/>
                <w:iCs/>
              </w:rPr>
            </w:pPr>
            <w:r w:rsidRPr="00E71D52">
              <w:rPr>
                <w:i/>
                <w:iCs/>
              </w:rPr>
              <w:t xml:space="preserve">I've got my hands full now as it </w:t>
            </w:r>
            <w:proofErr w:type="gramStart"/>
            <w:r w:rsidRPr="00E71D52">
              <w:rPr>
                <w:i/>
                <w:iCs/>
              </w:rPr>
              <w:t>is</w:t>
            </w:r>
            <w:proofErr w:type="gramEnd"/>
            <w:r w:rsidRPr="00E71D52">
              <w:rPr>
                <w:i/>
                <w:iCs/>
              </w:rPr>
              <w:t xml:space="preserve"> and I just didn't have the mental capacity left or the energy to go down that route. </w:t>
            </w:r>
            <w:r>
              <w:rPr>
                <w:i/>
                <w:iCs/>
              </w:rPr>
              <w:t>(</w:t>
            </w:r>
            <w:r w:rsidRPr="00E71D52">
              <w:rPr>
                <w:i/>
                <w:iCs/>
              </w:rPr>
              <w:t>Frank</w:t>
            </w:r>
            <w:r>
              <w:rPr>
                <w:i/>
                <w:iCs/>
              </w:rPr>
              <w:t>)</w:t>
            </w:r>
          </w:p>
          <w:p w14:paraId="094DF7B5" w14:textId="77777777" w:rsidR="00116E89" w:rsidRDefault="00116E89" w:rsidP="009F6EA9">
            <w:pPr>
              <w:jc w:val="center"/>
              <w:rPr>
                <w:i/>
                <w:iCs/>
              </w:rPr>
            </w:pPr>
          </w:p>
          <w:p w14:paraId="0F24998C" w14:textId="77777777" w:rsidR="00116E89" w:rsidRDefault="00116E89" w:rsidP="009F6EA9">
            <w:pPr>
              <w:jc w:val="center"/>
              <w:rPr>
                <w:i/>
                <w:iCs/>
              </w:rPr>
            </w:pPr>
            <w:r w:rsidRPr="00E71D52">
              <w:rPr>
                <w:i/>
                <w:iCs/>
              </w:rPr>
              <w:t>I just had so much going on at the time. I remember that.</w:t>
            </w:r>
            <w:r>
              <w:rPr>
                <w:i/>
                <w:iCs/>
              </w:rPr>
              <w:t xml:space="preserve">.. </w:t>
            </w:r>
            <w:r w:rsidRPr="00E71D52">
              <w:rPr>
                <w:i/>
                <w:iCs/>
              </w:rPr>
              <w:t>My wife used to organise everything you know, bills, everything, I was just struggling to handle it at the time. I just wasn’t used to it I suppose.</w:t>
            </w:r>
            <w:r>
              <w:rPr>
                <w:i/>
                <w:iCs/>
              </w:rPr>
              <w:t>..</w:t>
            </w:r>
            <w:r w:rsidRPr="00E71D52">
              <w:rPr>
                <w:i/>
                <w:iCs/>
              </w:rPr>
              <w:t xml:space="preserve">I’m very overwhelmed with everything </w:t>
            </w:r>
            <w:proofErr w:type="gramStart"/>
            <w:r w:rsidRPr="00E71D52">
              <w:rPr>
                <w:i/>
                <w:iCs/>
              </w:rPr>
              <w:t>at the moment</w:t>
            </w:r>
            <w:proofErr w:type="gramEnd"/>
            <w:r w:rsidRPr="00E71D52">
              <w:rPr>
                <w:i/>
                <w:iCs/>
              </w:rPr>
              <w:t xml:space="preserve">, with life in general. </w:t>
            </w:r>
            <w:r>
              <w:rPr>
                <w:i/>
                <w:iCs/>
              </w:rPr>
              <w:t>(</w:t>
            </w:r>
            <w:r w:rsidRPr="00E71D52">
              <w:rPr>
                <w:i/>
                <w:iCs/>
              </w:rPr>
              <w:t>Bob</w:t>
            </w:r>
            <w:r>
              <w:rPr>
                <w:i/>
                <w:iCs/>
              </w:rPr>
              <w:t>)</w:t>
            </w:r>
          </w:p>
          <w:p w14:paraId="0A234B95" w14:textId="77777777" w:rsidR="00116E89" w:rsidRDefault="00116E89" w:rsidP="009F6EA9">
            <w:pPr>
              <w:jc w:val="center"/>
              <w:rPr>
                <w:i/>
                <w:iCs/>
              </w:rPr>
            </w:pPr>
          </w:p>
          <w:p w14:paraId="07173DB1" w14:textId="77777777" w:rsidR="00116E89" w:rsidRPr="00E71D52" w:rsidRDefault="00116E89" w:rsidP="009F6EA9">
            <w:pPr>
              <w:jc w:val="center"/>
              <w:rPr>
                <w:i/>
                <w:iCs/>
              </w:rPr>
            </w:pPr>
            <w:r w:rsidRPr="00E71D52">
              <w:rPr>
                <w:i/>
                <w:iCs/>
              </w:rPr>
              <w:t>I put myself last</w:t>
            </w:r>
            <w:r>
              <w:rPr>
                <w:i/>
                <w:iCs/>
              </w:rPr>
              <w:t>,</w:t>
            </w:r>
            <w:r w:rsidRPr="00E71D52">
              <w:rPr>
                <w:i/>
                <w:iCs/>
              </w:rPr>
              <w:t xml:space="preserve"> I </w:t>
            </w:r>
            <w:r>
              <w:rPr>
                <w:i/>
                <w:iCs/>
              </w:rPr>
              <w:t>put</w:t>
            </w:r>
            <w:r w:rsidRPr="00E71D52">
              <w:rPr>
                <w:i/>
                <w:iCs/>
              </w:rPr>
              <w:t xml:space="preserve"> everybody else before me, and I run around</w:t>
            </w:r>
            <w:r>
              <w:rPr>
                <w:i/>
                <w:iCs/>
              </w:rPr>
              <w:t xml:space="preserve"> </w:t>
            </w:r>
            <w:r w:rsidRPr="00E71D52">
              <w:rPr>
                <w:i/>
                <w:iCs/>
              </w:rPr>
              <w:t>trying to sort of other people out all the time at my own expense. And I'm fully aware of that and I should make more time for myself, but I find it like I said very difficult to switch from being a carer to uh having doing stuff for myself and it takes so long that it's simply easier if I just chill out for an hour and then go back to doing whatever I have to do</w:t>
            </w:r>
            <w:r>
              <w:rPr>
                <w:i/>
                <w:iCs/>
              </w:rPr>
              <w:t>...</w:t>
            </w:r>
          </w:p>
          <w:p w14:paraId="21A6695F" w14:textId="77777777" w:rsidR="00116E89" w:rsidRPr="00E71D52" w:rsidRDefault="00116E89" w:rsidP="009F6EA9">
            <w:pPr>
              <w:jc w:val="center"/>
              <w:rPr>
                <w:i/>
                <w:iCs/>
              </w:rPr>
            </w:pPr>
            <w:r w:rsidRPr="00E71D52">
              <w:rPr>
                <w:i/>
                <w:iCs/>
              </w:rPr>
              <w:t>Everybody's saying ‘Oh, yeah you need to have a break, go do it’ well I can't do that because nobody is competent enough to come in and just take over from me without me having to have done everything already. [Douglas]</w:t>
            </w:r>
          </w:p>
          <w:p w14:paraId="08253296" w14:textId="77777777" w:rsidR="00116E89" w:rsidRPr="00E71D52" w:rsidRDefault="00116E89" w:rsidP="009F6EA9">
            <w:pPr>
              <w:jc w:val="center"/>
              <w:rPr>
                <w:i/>
                <w:iCs/>
              </w:rPr>
            </w:pPr>
          </w:p>
          <w:p w14:paraId="16126C80" w14:textId="77777777" w:rsidR="00116E89" w:rsidRPr="007460D2" w:rsidRDefault="00116E89" w:rsidP="009F6EA9">
            <w:pPr>
              <w:jc w:val="center"/>
              <w:rPr>
                <w:i/>
                <w:iCs/>
              </w:rPr>
            </w:pPr>
            <w:r w:rsidRPr="00E71D52">
              <w:rPr>
                <w:i/>
                <w:iCs/>
              </w:rPr>
              <w:lastRenderedPageBreak/>
              <w:t xml:space="preserve">My caring roles seem to take over everything and I have little or no time or energy for anything else, despite the constant advice from all to ensure I have some 'me' time. </w:t>
            </w:r>
            <w:r>
              <w:rPr>
                <w:i/>
                <w:iCs/>
              </w:rPr>
              <w:t>(Survey</w:t>
            </w:r>
            <w:r w:rsidRPr="00E71D52">
              <w:rPr>
                <w:i/>
                <w:iCs/>
              </w:rPr>
              <w:t xml:space="preserve"> Response</w:t>
            </w:r>
            <w:r>
              <w:rPr>
                <w:i/>
                <w:iCs/>
              </w:rPr>
              <w:t>)</w:t>
            </w:r>
          </w:p>
        </w:tc>
      </w:tr>
    </w:tbl>
    <w:p w14:paraId="36930CA3" w14:textId="77777777" w:rsidR="00116E89" w:rsidRPr="00F40BD7" w:rsidRDefault="00116E89" w:rsidP="00116E89">
      <w:pPr>
        <w:pStyle w:val="NormalWeb"/>
      </w:pPr>
    </w:p>
    <w:p w14:paraId="6F656AA0" w14:textId="77777777" w:rsidR="004D36E3" w:rsidRDefault="004D36E3"/>
    <w:sectPr w:rsidR="004D36E3" w:rsidSect="00E42592">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E89"/>
    <w:rsid w:val="000041F4"/>
    <w:rsid w:val="000108D7"/>
    <w:rsid w:val="00013D76"/>
    <w:rsid w:val="00033B07"/>
    <w:rsid w:val="000376F9"/>
    <w:rsid w:val="000471CB"/>
    <w:rsid w:val="00050BD3"/>
    <w:rsid w:val="00055CF1"/>
    <w:rsid w:val="00055ED5"/>
    <w:rsid w:val="00064442"/>
    <w:rsid w:val="00064D47"/>
    <w:rsid w:val="000741CE"/>
    <w:rsid w:val="00080D9F"/>
    <w:rsid w:val="00081FDC"/>
    <w:rsid w:val="00082E9C"/>
    <w:rsid w:val="000A061D"/>
    <w:rsid w:val="000A2B1B"/>
    <w:rsid w:val="000B5254"/>
    <w:rsid w:val="000C2DA0"/>
    <w:rsid w:val="000C6FBE"/>
    <w:rsid w:val="000F1D81"/>
    <w:rsid w:val="0010010E"/>
    <w:rsid w:val="00116E89"/>
    <w:rsid w:val="001257BD"/>
    <w:rsid w:val="001313A2"/>
    <w:rsid w:val="00133F47"/>
    <w:rsid w:val="0013533B"/>
    <w:rsid w:val="0013573F"/>
    <w:rsid w:val="00135EC3"/>
    <w:rsid w:val="00146557"/>
    <w:rsid w:val="001527AB"/>
    <w:rsid w:val="00152EAB"/>
    <w:rsid w:val="001531D5"/>
    <w:rsid w:val="0015440E"/>
    <w:rsid w:val="00155666"/>
    <w:rsid w:val="001562A3"/>
    <w:rsid w:val="00162AFD"/>
    <w:rsid w:val="00163284"/>
    <w:rsid w:val="00164767"/>
    <w:rsid w:val="00173967"/>
    <w:rsid w:val="0018187A"/>
    <w:rsid w:val="00181F17"/>
    <w:rsid w:val="00192700"/>
    <w:rsid w:val="001A03BD"/>
    <w:rsid w:val="001B0361"/>
    <w:rsid w:val="001B476F"/>
    <w:rsid w:val="001B7FBB"/>
    <w:rsid w:val="001C1C84"/>
    <w:rsid w:val="001D6D74"/>
    <w:rsid w:val="001F196B"/>
    <w:rsid w:val="001F708D"/>
    <w:rsid w:val="001F7F90"/>
    <w:rsid w:val="00200405"/>
    <w:rsid w:val="00207869"/>
    <w:rsid w:val="00221F0C"/>
    <w:rsid w:val="002320A9"/>
    <w:rsid w:val="00236F4F"/>
    <w:rsid w:val="002454D2"/>
    <w:rsid w:val="0025667C"/>
    <w:rsid w:val="002576F2"/>
    <w:rsid w:val="00266B83"/>
    <w:rsid w:val="00271D25"/>
    <w:rsid w:val="00274F5B"/>
    <w:rsid w:val="00290793"/>
    <w:rsid w:val="00295627"/>
    <w:rsid w:val="002B189D"/>
    <w:rsid w:val="002B3A32"/>
    <w:rsid w:val="002D3EC6"/>
    <w:rsid w:val="002E4191"/>
    <w:rsid w:val="002F5CE4"/>
    <w:rsid w:val="00301ADE"/>
    <w:rsid w:val="003131A8"/>
    <w:rsid w:val="00325D86"/>
    <w:rsid w:val="00332FCB"/>
    <w:rsid w:val="0035062C"/>
    <w:rsid w:val="00354D9F"/>
    <w:rsid w:val="00363A30"/>
    <w:rsid w:val="00364AD2"/>
    <w:rsid w:val="00367CA1"/>
    <w:rsid w:val="003719C4"/>
    <w:rsid w:val="00386C80"/>
    <w:rsid w:val="003946A7"/>
    <w:rsid w:val="00394ED2"/>
    <w:rsid w:val="003A71AD"/>
    <w:rsid w:val="003B2853"/>
    <w:rsid w:val="003B37E6"/>
    <w:rsid w:val="003C0CC9"/>
    <w:rsid w:val="003C1EB3"/>
    <w:rsid w:val="003C456C"/>
    <w:rsid w:val="003E7A39"/>
    <w:rsid w:val="003F07ED"/>
    <w:rsid w:val="003F43FC"/>
    <w:rsid w:val="00400763"/>
    <w:rsid w:val="004009A5"/>
    <w:rsid w:val="00403096"/>
    <w:rsid w:val="00406542"/>
    <w:rsid w:val="004170DD"/>
    <w:rsid w:val="00417B87"/>
    <w:rsid w:val="004200D4"/>
    <w:rsid w:val="00425E03"/>
    <w:rsid w:val="00440BCF"/>
    <w:rsid w:val="0044353D"/>
    <w:rsid w:val="0044692E"/>
    <w:rsid w:val="004474E2"/>
    <w:rsid w:val="004541C6"/>
    <w:rsid w:val="0047430F"/>
    <w:rsid w:val="004805D7"/>
    <w:rsid w:val="004960CF"/>
    <w:rsid w:val="00496E81"/>
    <w:rsid w:val="004B381B"/>
    <w:rsid w:val="004B3984"/>
    <w:rsid w:val="004C14B5"/>
    <w:rsid w:val="004D3196"/>
    <w:rsid w:val="004D36E3"/>
    <w:rsid w:val="004D52B8"/>
    <w:rsid w:val="004E037D"/>
    <w:rsid w:val="004E0B6B"/>
    <w:rsid w:val="004E2CF6"/>
    <w:rsid w:val="004F08EF"/>
    <w:rsid w:val="004F6A04"/>
    <w:rsid w:val="0051057A"/>
    <w:rsid w:val="005146C5"/>
    <w:rsid w:val="00515B76"/>
    <w:rsid w:val="00533E3B"/>
    <w:rsid w:val="00562870"/>
    <w:rsid w:val="00577945"/>
    <w:rsid w:val="00582E99"/>
    <w:rsid w:val="00583E76"/>
    <w:rsid w:val="00585C78"/>
    <w:rsid w:val="005954EF"/>
    <w:rsid w:val="005A03F3"/>
    <w:rsid w:val="005A56CD"/>
    <w:rsid w:val="005C44D2"/>
    <w:rsid w:val="005D3D5F"/>
    <w:rsid w:val="005D648C"/>
    <w:rsid w:val="005D76EA"/>
    <w:rsid w:val="005D775F"/>
    <w:rsid w:val="005E040A"/>
    <w:rsid w:val="005E26C5"/>
    <w:rsid w:val="005E5AB3"/>
    <w:rsid w:val="005F540C"/>
    <w:rsid w:val="0060077C"/>
    <w:rsid w:val="00606976"/>
    <w:rsid w:val="00621207"/>
    <w:rsid w:val="0062163B"/>
    <w:rsid w:val="00635471"/>
    <w:rsid w:val="006565C6"/>
    <w:rsid w:val="0066647C"/>
    <w:rsid w:val="00666E37"/>
    <w:rsid w:val="00681FAA"/>
    <w:rsid w:val="006A1003"/>
    <w:rsid w:val="006B52B2"/>
    <w:rsid w:val="006D687E"/>
    <w:rsid w:val="006D7854"/>
    <w:rsid w:val="006E530D"/>
    <w:rsid w:val="006F1845"/>
    <w:rsid w:val="00713E6A"/>
    <w:rsid w:val="0072226D"/>
    <w:rsid w:val="007254CA"/>
    <w:rsid w:val="00732AB3"/>
    <w:rsid w:val="00732ADD"/>
    <w:rsid w:val="007349A7"/>
    <w:rsid w:val="007428C3"/>
    <w:rsid w:val="007454B9"/>
    <w:rsid w:val="0075458F"/>
    <w:rsid w:val="00755495"/>
    <w:rsid w:val="007557C9"/>
    <w:rsid w:val="00775B54"/>
    <w:rsid w:val="007770F0"/>
    <w:rsid w:val="007961CC"/>
    <w:rsid w:val="007A0260"/>
    <w:rsid w:val="007B0DBF"/>
    <w:rsid w:val="007C60A5"/>
    <w:rsid w:val="007D3B6E"/>
    <w:rsid w:val="007D4486"/>
    <w:rsid w:val="007D6303"/>
    <w:rsid w:val="007F5A0B"/>
    <w:rsid w:val="00806D2A"/>
    <w:rsid w:val="00812FD0"/>
    <w:rsid w:val="0082578D"/>
    <w:rsid w:val="00830672"/>
    <w:rsid w:val="008331D7"/>
    <w:rsid w:val="00840444"/>
    <w:rsid w:val="00851EB6"/>
    <w:rsid w:val="008560D6"/>
    <w:rsid w:val="00870A4A"/>
    <w:rsid w:val="0087154E"/>
    <w:rsid w:val="00887BBE"/>
    <w:rsid w:val="00892D9B"/>
    <w:rsid w:val="00897AB0"/>
    <w:rsid w:val="008A03A7"/>
    <w:rsid w:val="008A1360"/>
    <w:rsid w:val="008A4C96"/>
    <w:rsid w:val="008A725D"/>
    <w:rsid w:val="008D70AA"/>
    <w:rsid w:val="008E2D76"/>
    <w:rsid w:val="008F0B6F"/>
    <w:rsid w:val="00905046"/>
    <w:rsid w:val="00905FB6"/>
    <w:rsid w:val="00922D3C"/>
    <w:rsid w:val="00931138"/>
    <w:rsid w:val="00933D80"/>
    <w:rsid w:val="00946CD4"/>
    <w:rsid w:val="0096001D"/>
    <w:rsid w:val="00981479"/>
    <w:rsid w:val="00982515"/>
    <w:rsid w:val="00991E1F"/>
    <w:rsid w:val="0099330D"/>
    <w:rsid w:val="009A75AA"/>
    <w:rsid w:val="009C3AC5"/>
    <w:rsid w:val="009C7A98"/>
    <w:rsid w:val="009E1BC4"/>
    <w:rsid w:val="009F2806"/>
    <w:rsid w:val="009F5989"/>
    <w:rsid w:val="00A03357"/>
    <w:rsid w:val="00A12336"/>
    <w:rsid w:val="00A156FF"/>
    <w:rsid w:val="00A40F7B"/>
    <w:rsid w:val="00A61D16"/>
    <w:rsid w:val="00A82484"/>
    <w:rsid w:val="00A83E1D"/>
    <w:rsid w:val="00AA217C"/>
    <w:rsid w:val="00AB14CC"/>
    <w:rsid w:val="00AC59AC"/>
    <w:rsid w:val="00AD17D4"/>
    <w:rsid w:val="00AD2ED4"/>
    <w:rsid w:val="00AF575D"/>
    <w:rsid w:val="00B018CA"/>
    <w:rsid w:val="00B04FA9"/>
    <w:rsid w:val="00B12360"/>
    <w:rsid w:val="00B43DD2"/>
    <w:rsid w:val="00B44B67"/>
    <w:rsid w:val="00B46EF5"/>
    <w:rsid w:val="00B5208D"/>
    <w:rsid w:val="00B63926"/>
    <w:rsid w:val="00B77C0A"/>
    <w:rsid w:val="00B8482D"/>
    <w:rsid w:val="00BA0063"/>
    <w:rsid w:val="00BB5B15"/>
    <w:rsid w:val="00BB6391"/>
    <w:rsid w:val="00BD0270"/>
    <w:rsid w:val="00BD650D"/>
    <w:rsid w:val="00BE443E"/>
    <w:rsid w:val="00BE6CD9"/>
    <w:rsid w:val="00BE73BE"/>
    <w:rsid w:val="00BF7B10"/>
    <w:rsid w:val="00C0067C"/>
    <w:rsid w:val="00C0188C"/>
    <w:rsid w:val="00C027CB"/>
    <w:rsid w:val="00C143DD"/>
    <w:rsid w:val="00C15897"/>
    <w:rsid w:val="00C178E1"/>
    <w:rsid w:val="00C21A74"/>
    <w:rsid w:val="00C25473"/>
    <w:rsid w:val="00C32E8D"/>
    <w:rsid w:val="00C560CC"/>
    <w:rsid w:val="00C6348E"/>
    <w:rsid w:val="00C7571B"/>
    <w:rsid w:val="00C8671B"/>
    <w:rsid w:val="00C92933"/>
    <w:rsid w:val="00C9440E"/>
    <w:rsid w:val="00CA254A"/>
    <w:rsid w:val="00CA3DE6"/>
    <w:rsid w:val="00CB3886"/>
    <w:rsid w:val="00CB54D8"/>
    <w:rsid w:val="00CB766F"/>
    <w:rsid w:val="00CC1901"/>
    <w:rsid w:val="00CC4C8E"/>
    <w:rsid w:val="00CD0F11"/>
    <w:rsid w:val="00CD7B8B"/>
    <w:rsid w:val="00CE1076"/>
    <w:rsid w:val="00CE5092"/>
    <w:rsid w:val="00CE7217"/>
    <w:rsid w:val="00CE7559"/>
    <w:rsid w:val="00CE7D84"/>
    <w:rsid w:val="00CF2B22"/>
    <w:rsid w:val="00D11A67"/>
    <w:rsid w:val="00D1517F"/>
    <w:rsid w:val="00D21AD0"/>
    <w:rsid w:val="00D32E17"/>
    <w:rsid w:val="00D3573B"/>
    <w:rsid w:val="00D366F2"/>
    <w:rsid w:val="00D41ADA"/>
    <w:rsid w:val="00D5066B"/>
    <w:rsid w:val="00D508C1"/>
    <w:rsid w:val="00D54676"/>
    <w:rsid w:val="00D566A6"/>
    <w:rsid w:val="00D57CFB"/>
    <w:rsid w:val="00D83FB8"/>
    <w:rsid w:val="00DB0E10"/>
    <w:rsid w:val="00DB33F1"/>
    <w:rsid w:val="00DB6F23"/>
    <w:rsid w:val="00DC20C7"/>
    <w:rsid w:val="00DD3219"/>
    <w:rsid w:val="00DE22B5"/>
    <w:rsid w:val="00DE3902"/>
    <w:rsid w:val="00E060E1"/>
    <w:rsid w:val="00E10BA8"/>
    <w:rsid w:val="00E13111"/>
    <w:rsid w:val="00E2376E"/>
    <w:rsid w:val="00E2683C"/>
    <w:rsid w:val="00E42592"/>
    <w:rsid w:val="00E4414D"/>
    <w:rsid w:val="00E50509"/>
    <w:rsid w:val="00E607F9"/>
    <w:rsid w:val="00E629EB"/>
    <w:rsid w:val="00E63E69"/>
    <w:rsid w:val="00E67350"/>
    <w:rsid w:val="00E74111"/>
    <w:rsid w:val="00E82B11"/>
    <w:rsid w:val="00E92D3E"/>
    <w:rsid w:val="00EA37C3"/>
    <w:rsid w:val="00EA7442"/>
    <w:rsid w:val="00ED5D5B"/>
    <w:rsid w:val="00EE1346"/>
    <w:rsid w:val="00EE5A92"/>
    <w:rsid w:val="00EF4D6E"/>
    <w:rsid w:val="00EF5066"/>
    <w:rsid w:val="00EF5E18"/>
    <w:rsid w:val="00F00F97"/>
    <w:rsid w:val="00F046A7"/>
    <w:rsid w:val="00F069A6"/>
    <w:rsid w:val="00F1285F"/>
    <w:rsid w:val="00F44EA2"/>
    <w:rsid w:val="00F46CF3"/>
    <w:rsid w:val="00F577FF"/>
    <w:rsid w:val="00F66F8C"/>
    <w:rsid w:val="00F76E21"/>
    <w:rsid w:val="00FA27FA"/>
    <w:rsid w:val="00FA3E6D"/>
    <w:rsid w:val="00FA6825"/>
    <w:rsid w:val="00FB61CD"/>
    <w:rsid w:val="00FB78CA"/>
    <w:rsid w:val="00FC2211"/>
    <w:rsid w:val="00FC2997"/>
    <w:rsid w:val="00FC56CF"/>
    <w:rsid w:val="00FE204C"/>
    <w:rsid w:val="00FE6B7F"/>
    <w:rsid w:val="00FF5FFC"/>
    <w:rsid w:val="00FF66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FDE9C0B"/>
  <w14:defaultImageDpi w14:val="32767"/>
  <w15:chartTrackingRefBased/>
  <w15:docId w15:val="{DE8647EA-9310-504E-9266-3C0C08A77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16E89"/>
    <w:rPr>
      <w:rFonts w:ascii="Times New Roman" w:eastAsia="Times New Roman" w:hAnsi="Times New Roman" w:cs="Times New Roman"/>
      <w:kern w:val="0"/>
      <w:lang w:eastAsia="en-GB"/>
      <w14:ligatures w14:val="none"/>
    </w:rPr>
  </w:style>
  <w:style w:type="paragraph" w:styleId="Heading2">
    <w:name w:val="heading 2"/>
    <w:basedOn w:val="Normal"/>
    <w:next w:val="Normal"/>
    <w:link w:val="Heading2Char"/>
    <w:uiPriority w:val="9"/>
    <w:unhideWhenUsed/>
    <w:qFormat/>
    <w:rsid w:val="00116E8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6E89"/>
    <w:rPr>
      <w:rFonts w:asciiTheme="majorHAnsi" w:eastAsiaTheme="majorEastAsia" w:hAnsiTheme="majorHAnsi" w:cstheme="majorBidi"/>
      <w:color w:val="2F5496" w:themeColor="accent1" w:themeShade="BF"/>
      <w:kern w:val="0"/>
      <w:sz w:val="26"/>
      <w:szCs w:val="26"/>
      <w:lang w:eastAsia="en-GB"/>
      <w14:ligatures w14:val="none"/>
    </w:rPr>
  </w:style>
  <w:style w:type="paragraph" w:styleId="NormalWeb">
    <w:name w:val="Normal (Web)"/>
    <w:basedOn w:val="Normal"/>
    <w:uiPriority w:val="99"/>
    <w:unhideWhenUsed/>
    <w:rsid w:val="00116E89"/>
    <w:pPr>
      <w:spacing w:before="100" w:beforeAutospacing="1" w:after="100" w:afterAutospacing="1"/>
    </w:pPr>
  </w:style>
  <w:style w:type="table" w:styleId="TableGrid">
    <w:name w:val="Table Grid"/>
    <w:basedOn w:val="TableNormal"/>
    <w:uiPriority w:val="39"/>
    <w:rsid w:val="00116E89"/>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2372</Words>
  <Characters>13526</Characters>
  <Application>Microsoft Office Word</Application>
  <DocSecurity>0</DocSecurity>
  <Lines>112</Lines>
  <Paragraphs>31</Paragraphs>
  <ScaleCrop>false</ScaleCrop>
  <Company/>
  <LinksUpToDate>false</LinksUpToDate>
  <CharactersWithSpaces>15867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Prosser</dc:creator>
  <cp:keywords/>
  <dc:description/>
  <cp:lastModifiedBy>Rachel Prosser</cp:lastModifiedBy>
  <cp:revision>2</cp:revision>
  <dcterms:created xsi:type="dcterms:W3CDTF">2024-02-06T10:47:00Z</dcterms:created>
  <dcterms:modified xsi:type="dcterms:W3CDTF">2024-02-15T18:55:00Z</dcterms:modified>
</cp:coreProperties>
</file>