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2107" w14:textId="1C6B57D6" w:rsidR="00783262" w:rsidRPr="002F5544" w:rsidRDefault="00942910" w:rsidP="00783262">
      <w:pPr>
        <w:spacing w:line="480" w:lineRule="auto"/>
        <w:rPr>
          <w:rFonts w:ascii="Times New Roman" w:hAnsi="Times New Roman" w:cs="Times New Roman"/>
          <w:b/>
          <w:bCs/>
          <w:lang w:val="en-GB"/>
        </w:rPr>
      </w:pPr>
      <w:r w:rsidRPr="002F5544">
        <w:rPr>
          <w:rFonts w:ascii="Times New Roman" w:hAnsi="Times New Roman" w:cs="Times New Roman"/>
          <w:b/>
          <w:bCs/>
          <w:lang w:val="en-GB"/>
        </w:rPr>
        <w:t xml:space="preserve">SUPPLEMENTARY MATERIALS </w:t>
      </w:r>
    </w:p>
    <w:p w14:paraId="4F260C2C" w14:textId="77777777" w:rsidR="002F5544" w:rsidRPr="002F5544" w:rsidRDefault="002F5544" w:rsidP="002F5544">
      <w:pPr>
        <w:spacing w:line="276" w:lineRule="auto"/>
        <w:rPr>
          <w:rFonts w:ascii="Times New Roman" w:hAnsi="Times New Roman" w:cs="Times New Roman"/>
          <w:lang w:val="en-GB"/>
        </w:rPr>
      </w:pPr>
      <w:r w:rsidRPr="002F5544">
        <w:rPr>
          <w:rFonts w:ascii="Times New Roman" w:hAnsi="Times New Roman" w:cs="Times New Roman"/>
          <w:b/>
          <w:bCs/>
          <w:lang w:val="en-GB"/>
        </w:rPr>
        <w:t xml:space="preserve">Title: </w:t>
      </w:r>
      <w:bookmarkStart w:id="0" w:name="_Hlk127107751"/>
      <w:r w:rsidRPr="002F5544">
        <w:rPr>
          <w:rFonts w:ascii="Times New Roman" w:hAnsi="Times New Roman" w:cs="Times New Roman"/>
          <w:lang w:val="en-GB"/>
        </w:rPr>
        <w:t>Associations between psychosocial work environment factors and first-time and recurrent treatment for depression: A prospective cohort study of 24,226 employees.</w:t>
      </w:r>
      <w:bookmarkEnd w:id="0"/>
    </w:p>
    <w:p w14:paraId="01ADD3F9" w14:textId="77777777" w:rsidR="002F5544" w:rsidRPr="002F5544" w:rsidRDefault="002F5544" w:rsidP="002F5544">
      <w:pPr>
        <w:spacing w:line="276" w:lineRule="auto"/>
        <w:rPr>
          <w:rFonts w:ascii="Times New Roman" w:hAnsi="Times New Roman" w:cs="Times New Roman"/>
          <w:b/>
          <w:bCs/>
          <w:lang w:val="en-GB"/>
        </w:rPr>
      </w:pPr>
    </w:p>
    <w:p w14:paraId="04A99EB9" w14:textId="77777777" w:rsidR="002F5544" w:rsidRPr="002F5544" w:rsidRDefault="002F5544" w:rsidP="002F5544">
      <w:pPr>
        <w:spacing w:line="276" w:lineRule="auto"/>
        <w:rPr>
          <w:rFonts w:ascii="Times New Roman" w:hAnsi="Times New Roman" w:cs="Times New Roman"/>
          <w:lang w:val="en-GB"/>
        </w:rPr>
      </w:pPr>
      <w:r w:rsidRPr="002F5544">
        <w:rPr>
          <w:rFonts w:ascii="Times New Roman" w:hAnsi="Times New Roman" w:cs="Times New Roman"/>
          <w:b/>
          <w:bCs/>
          <w:lang w:val="en-GB"/>
        </w:rPr>
        <w:t xml:space="preserve">Running title: </w:t>
      </w:r>
      <w:r w:rsidRPr="002F5544">
        <w:rPr>
          <w:rFonts w:ascii="Times New Roman" w:hAnsi="Times New Roman" w:cs="Times New Roman"/>
          <w:lang w:val="en-GB"/>
        </w:rPr>
        <w:t>Psychosocial work factors and treatment for depression</w:t>
      </w:r>
    </w:p>
    <w:p w14:paraId="7A3AD993" w14:textId="77777777" w:rsidR="002F5544" w:rsidRPr="002F5544" w:rsidRDefault="002F5544" w:rsidP="002F5544">
      <w:pPr>
        <w:spacing w:line="276" w:lineRule="auto"/>
        <w:rPr>
          <w:rFonts w:ascii="Times New Roman" w:hAnsi="Times New Roman" w:cs="Times New Roman"/>
          <w:lang w:val="en-GB"/>
        </w:rPr>
      </w:pPr>
    </w:p>
    <w:p w14:paraId="3EB9E058" w14:textId="77777777" w:rsidR="002F5544" w:rsidRPr="002F5544" w:rsidRDefault="002F5544" w:rsidP="002F5544">
      <w:pPr>
        <w:spacing w:line="276" w:lineRule="auto"/>
        <w:rPr>
          <w:rFonts w:ascii="Times New Roman" w:hAnsi="Times New Roman" w:cs="Times New Roman"/>
          <w:vertAlign w:val="superscript"/>
          <w:lang w:val="en-GB"/>
        </w:rPr>
      </w:pPr>
      <w:bookmarkStart w:id="1" w:name="_Hlk123735056"/>
      <w:r w:rsidRPr="002F5544">
        <w:rPr>
          <w:rFonts w:ascii="Times New Roman" w:hAnsi="Times New Roman" w:cs="Times New Roman"/>
          <w:b/>
          <w:bCs/>
          <w:lang w:val="en-GB"/>
        </w:rPr>
        <w:t xml:space="preserve">Authors: </w:t>
      </w:r>
      <w:r w:rsidRPr="002F5544">
        <w:rPr>
          <w:rFonts w:ascii="Times New Roman" w:hAnsi="Times New Roman" w:cs="Times New Roman"/>
          <w:lang w:val="en-GB"/>
        </w:rPr>
        <w:t>J Mathisen</w:t>
      </w:r>
      <w:r w:rsidRPr="002F5544">
        <w:rPr>
          <w:rFonts w:ascii="Times New Roman" w:hAnsi="Times New Roman" w:cs="Times New Roman"/>
          <w:vertAlign w:val="superscript"/>
          <w:lang w:val="en-GB"/>
        </w:rPr>
        <w:t>1,2</w:t>
      </w:r>
      <w:r w:rsidRPr="002F5544">
        <w:rPr>
          <w:rFonts w:ascii="Times New Roman" w:hAnsi="Times New Roman" w:cs="Times New Roman"/>
          <w:lang w:val="en-GB"/>
        </w:rPr>
        <w:t>, T-L Nguyen</w:t>
      </w:r>
      <w:r w:rsidRPr="002F5544">
        <w:rPr>
          <w:rFonts w:ascii="Times New Roman" w:hAnsi="Times New Roman" w:cs="Times New Roman"/>
          <w:vertAlign w:val="superscript"/>
          <w:lang w:val="en-GB"/>
        </w:rPr>
        <w:t>1</w:t>
      </w:r>
      <w:r w:rsidRPr="002F5544">
        <w:rPr>
          <w:rFonts w:ascii="Times New Roman" w:hAnsi="Times New Roman" w:cs="Times New Roman"/>
          <w:lang w:val="en-GB"/>
        </w:rPr>
        <w:t>, IEH Madsen</w:t>
      </w:r>
      <w:r w:rsidRPr="002F5544">
        <w:rPr>
          <w:rFonts w:ascii="Times New Roman" w:hAnsi="Times New Roman" w:cs="Times New Roman"/>
          <w:vertAlign w:val="superscript"/>
          <w:lang w:val="en-GB"/>
        </w:rPr>
        <w:t>2,3,4</w:t>
      </w:r>
      <w:r w:rsidRPr="002F5544">
        <w:rPr>
          <w:rFonts w:ascii="Times New Roman" w:hAnsi="Times New Roman" w:cs="Times New Roman"/>
          <w:lang w:val="en-GB"/>
        </w:rPr>
        <w:t>, T Xu</w:t>
      </w:r>
      <w:r w:rsidRPr="002F5544">
        <w:rPr>
          <w:rFonts w:ascii="Times New Roman" w:hAnsi="Times New Roman" w:cs="Times New Roman"/>
          <w:vertAlign w:val="superscript"/>
          <w:lang w:val="en-GB"/>
        </w:rPr>
        <w:t>5</w:t>
      </w:r>
      <w:r w:rsidRPr="002F5544">
        <w:rPr>
          <w:rFonts w:ascii="Times New Roman" w:hAnsi="Times New Roman" w:cs="Times New Roman"/>
          <w:lang w:val="en-GB"/>
        </w:rPr>
        <w:t>, JH Jensen</w:t>
      </w:r>
      <w:r w:rsidRPr="002F5544">
        <w:rPr>
          <w:rFonts w:ascii="Times New Roman" w:hAnsi="Times New Roman" w:cs="Times New Roman"/>
          <w:vertAlign w:val="superscript"/>
          <w:lang w:val="en-GB"/>
        </w:rPr>
        <w:t>2,6</w:t>
      </w:r>
      <w:r w:rsidRPr="002F5544">
        <w:rPr>
          <w:rFonts w:ascii="Times New Roman" w:hAnsi="Times New Roman" w:cs="Times New Roman"/>
          <w:lang w:val="en-GB"/>
        </w:rPr>
        <w:t>, JK Sørensen</w:t>
      </w:r>
      <w:r w:rsidRPr="002F5544">
        <w:rPr>
          <w:rFonts w:ascii="Times New Roman" w:hAnsi="Times New Roman" w:cs="Times New Roman"/>
          <w:vertAlign w:val="superscript"/>
          <w:lang w:val="en-GB"/>
        </w:rPr>
        <w:t>3</w:t>
      </w:r>
      <w:r w:rsidRPr="002F5544">
        <w:rPr>
          <w:rFonts w:ascii="Times New Roman" w:hAnsi="Times New Roman" w:cs="Times New Roman"/>
          <w:lang w:val="en-GB"/>
        </w:rPr>
        <w:t>, R Rugulies</w:t>
      </w:r>
      <w:r w:rsidRPr="002F5544">
        <w:rPr>
          <w:rFonts w:ascii="Times New Roman" w:hAnsi="Times New Roman" w:cs="Times New Roman"/>
          <w:vertAlign w:val="superscript"/>
          <w:lang w:val="en-GB"/>
        </w:rPr>
        <w:t>1,2,3</w:t>
      </w:r>
      <w:r w:rsidRPr="002F5544">
        <w:rPr>
          <w:rFonts w:ascii="Times New Roman" w:hAnsi="Times New Roman" w:cs="Times New Roman"/>
          <w:lang w:val="en-GB"/>
        </w:rPr>
        <w:t>, NH Rod</w:t>
      </w:r>
      <w:r w:rsidRPr="002F5544">
        <w:rPr>
          <w:rFonts w:ascii="Times New Roman" w:hAnsi="Times New Roman" w:cs="Times New Roman"/>
          <w:vertAlign w:val="superscript"/>
          <w:lang w:val="en-GB"/>
        </w:rPr>
        <w:t>1</w:t>
      </w:r>
    </w:p>
    <w:bookmarkEnd w:id="1"/>
    <w:p w14:paraId="7BE05593" w14:textId="77777777" w:rsidR="002F5544" w:rsidRPr="002F5544" w:rsidRDefault="002F5544" w:rsidP="002F5544">
      <w:pPr>
        <w:spacing w:line="276" w:lineRule="auto"/>
        <w:rPr>
          <w:rFonts w:ascii="Times New Roman" w:hAnsi="Times New Roman" w:cs="Times New Roman"/>
          <w:b/>
          <w:bCs/>
          <w:lang w:val="en-GB"/>
        </w:rPr>
      </w:pPr>
    </w:p>
    <w:p w14:paraId="683FDEC9" w14:textId="77777777" w:rsidR="002F5544" w:rsidRPr="002F5544" w:rsidRDefault="002F5544" w:rsidP="002F5544">
      <w:pPr>
        <w:spacing w:line="276" w:lineRule="auto"/>
        <w:rPr>
          <w:rFonts w:ascii="Times New Roman" w:hAnsi="Times New Roman" w:cs="Times New Roman"/>
          <w:b/>
          <w:bCs/>
          <w:lang w:val="en-GB"/>
        </w:rPr>
      </w:pPr>
      <w:r w:rsidRPr="002F5544">
        <w:rPr>
          <w:rFonts w:ascii="Times New Roman" w:hAnsi="Times New Roman" w:cs="Times New Roman"/>
          <w:b/>
          <w:bCs/>
          <w:lang w:val="en-GB"/>
        </w:rPr>
        <w:t>Affiliations:</w:t>
      </w:r>
    </w:p>
    <w:p w14:paraId="7552C4EB" w14:textId="77777777" w:rsidR="002F5544" w:rsidRPr="002F5544" w:rsidRDefault="002F5544" w:rsidP="002F5544">
      <w:pPr>
        <w:spacing w:line="276" w:lineRule="auto"/>
        <w:rPr>
          <w:rFonts w:ascii="Times New Roman" w:hAnsi="Times New Roman" w:cs="Times New Roman"/>
          <w:lang w:val="en-GB"/>
        </w:rPr>
      </w:pPr>
      <w:r w:rsidRPr="002F5544">
        <w:rPr>
          <w:rFonts w:ascii="Times New Roman" w:hAnsi="Times New Roman" w:cs="Times New Roman"/>
          <w:lang w:val="en-GB"/>
        </w:rPr>
        <w:t>1: Section of Epidemiology, Department of Public Health, University of Copenhagen, Copenhagen, Denmark</w:t>
      </w:r>
    </w:p>
    <w:p w14:paraId="03596DE6" w14:textId="77777777" w:rsidR="002F5544" w:rsidRPr="002F5544" w:rsidRDefault="002F5544" w:rsidP="002F5544">
      <w:pPr>
        <w:spacing w:line="276" w:lineRule="auto"/>
        <w:rPr>
          <w:rFonts w:ascii="Times New Roman" w:hAnsi="Times New Roman" w:cs="Times New Roman"/>
          <w:lang w:val="en-GB"/>
        </w:rPr>
      </w:pPr>
      <w:r w:rsidRPr="002F5544">
        <w:rPr>
          <w:rFonts w:ascii="Times New Roman" w:hAnsi="Times New Roman" w:cs="Times New Roman"/>
          <w:lang w:val="en-GB"/>
        </w:rPr>
        <w:t>2: Copenhagen Stress Research Center, Copenhagen, Denmark</w:t>
      </w:r>
    </w:p>
    <w:p w14:paraId="18D9D438" w14:textId="77777777" w:rsidR="002F5544" w:rsidRPr="002F5544" w:rsidRDefault="002F5544" w:rsidP="002F5544">
      <w:pPr>
        <w:spacing w:line="276" w:lineRule="auto"/>
        <w:rPr>
          <w:rFonts w:ascii="Times New Roman" w:hAnsi="Times New Roman" w:cs="Times New Roman"/>
          <w:lang w:val="en-GB"/>
        </w:rPr>
      </w:pPr>
      <w:r w:rsidRPr="002F5544">
        <w:rPr>
          <w:rFonts w:ascii="Times New Roman" w:hAnsi="Times New Roman" w:cs="Times New Roman"/>
          <w:lang w:val="en-GB"/>
        </w:rPr>
        <w:t>3: National Research Centre for the Working Environment, Copenhagen, Denmark</w:t>
      </w:r>
    </w:p>
    <w:p w14:paraId="77AF1CA4" w14:textId="77777777" w:rsidR="002F5544" w:rsidRPr="002F5544" w:rsidRDefault="002F5544" w:rsidP="002F5544">
      <w:pPr>
        <w:spacing w:line="276" w:lineRule="auto"/>
        <w:rPr>
          <w:rFonts w:ascii="Times New Roman" w:hAnsi="Times New Roman" w:cs="Times New Roman"/>
          <w:lang w:val="en-GB"/>
        </w:rPr>
      </w:pPr>
      <w:r w:rsidRPr="002F5544">
        <w:rPr>
          <w:rFonts w:ascii="Times New Roman" w:hAnsi="Times New Roman" w:cs="Times New Roman"/>
          <w:lang w:val="en-GB"/>
        </w:rPr>
        <w:t>4: The National Institute of Public Health, University of Southern Denmark, Copenhagen, Denmark</w:t>
      </w:r>
    </w:p>
    <w:p w14:paraId="13EAB78B" w14:textId="77777777" w:rsidR="002F5544" w:rsidRPr="002F5544" w:rsidRDefault="002F5544" w:rsidP="002F5544">
      <w:pPr>
        <w:spacing w:line="276" w:lineRule="auto"/>
        <w:rPr>
          <w:rFonts w:ascii="Times New Roman" w:hAnsi="Times New Roman" w:cs="Times New Roman"/>
          <w:lang w:val="en-GB"/>
        </w:rPr>
      </w:pPr>
      <w:r w:rsidRPr="002F5544">
        <w:rPr>
          <w:rFonts w:ascii="Times New Roman" w:hAnsi="Times New Roman" w:cs="Times New Roman"/>
          <w:lang w:val="en-GB"/>
        </w:rPr>
        <w:t>5: Stress Research Institute, Department of Psychology, Stockholm University, Stockholm, Sweden</w:t>
      </w:r>
    </w:p>
    <w:p w14:paraId="2E8FFBA1" w14:textId="77777777" w:rsidR="002F5544" w:rsidRPr="002F5544" w:rsidRDefault="002F5544" w:rsidP="002F5544">
      <w:pPr>
        <w:spacing w:line="276" w:lineRule="auto"/>
        <w:rPr>
          <w:rFonts w:ascii="Times New Roman" w:hAnsi="Times New Roman" w:cs="Times New Roman"/>
          <w:lang w:val="en-GB"/>
        </w:rPr>
      </w:pPr>
      <w:r w:rsidRPr="002F5544">
        <w:rPr>
          <w:rFonts w:ascii="Times New Roman" w:hAnsi="Times New Roman" w:cs="Times New Roman"/>
          <w:lang w:val="en-GB"/>
        </w:rPr>
        <w:t>6: Department of Occupational and Environmental Medicine, Copenhagen University Hospital – Bispebjerg and Frederiksberg, Copenhagen, Denmark</w:t>
      </w:r>
    </w:p>
    <w:p w14:paraId="709FAFFB" w14:textId="77777777" w:rsidR="000E0B9D" w:rsidRPr="002F5544" w:rsidRDefault="000E0B9D" w:rsidP="000E0B9D">
      <w:pPr>
        <w:spacing w:line="276" w:lineRule="auto"/>
        <w:rPr>
          <w:rFonts w:ascii="Times New Roman" w:hAnsi="Times New Roman" w:cs="Times New Roman"/>
          <w:lang w:val="en-GB"/>
        </w:rPr>
      </w:pPr>
    </w:p>
    <w:p w14:paraId="2E447A6F" w14:textId="77777777" w:rsidR="00052C16" w:rsidRPr="002F5544" w:rsidRDefault="00052C16" w:rsidP="00783262">
      <w:pPr>
        <w:spacing w:line="480" w:lineRule="auto"/>
        <w:rPr>
          <w:rFonts w:ascii="Times New Roman" w:hAnsi="Times New Roman" w:cs="Times New Roman"/>
          <w:b/>
          <w:bCs/>
          <w:lang w:val="en-GB"/>
        </w:rPr>
      </w:pPr>
      <w:r w:rsidRPr="002F5544">
        <w:rPr>
          <w:rFonts w:ascii="Times New Roman" w:hAnsi="Times New Roman" w:cs="Times New Roman"/>
          <w:b/>
          <w:bCs/>
          <w:lang w:val="en-GB"/>
        </w:rPr>
        <w:t>Contents:</w:t>
      </w:r>
    </w:p>
    <w:p w14:paraId="250C496D" w14:textId="0EDF97C5" w:rsidR="00052C16" w:rsidRPr="002F5544" w:rsidRDefault="00052C16" w:rsidP="00052C16">
      <w:pPr>
        <w:spacing w:line="240" w:lineRule="auto"/>
        <w:rPr>
          <w:rFonts w:ascii="Times New Roman" w:hAnsi="Times New Roman" w:cs="Times New Roman"/>
          <w:lang w:val="en-GB"/>
        </w:rPr>
      </w:pPr>
      <w:r w:rsidRPr="002F5544">
        <w:rPr>
          <w:rFonts w:ascii="Times New Roman" w:hAnsi="Times New Roman" w:cs="Times New Roman"/>
          <w:lang w:val="en-GB"/>
        </w:rPr>
        <w:t>Appendix 1: Details of measured psychosocial work factors and composite measures.</w:t>
      </w:r>
    </w:p>
    <w:p w14:paraId="39576409" w14:textId="77777777" w:rsidR="00052C16" w:rsidRPr="002F5544" w:rsidRDefault="00052C16" w:rsidP="00052C16">
      <w:pPr>
        <w:rPr>
          <w:rFonts w:ascii="Times New Roman" w:hAnsi="Times New Roman" w:cs="Times New Roman"/>
          <w:lang w:val="en-GB"/>
        </w:rPr>
      </w:pPr>
      <w:r w:rsidRPr="002F5544">
        <w:rPr>
          <w:rFonts w:ascii="Times New Roman" w:hAnsi="Times New Roman" w:cs="Times New Roman"/>
          <w:lang w:val="en-GB"/>
        </w:rPr>
        <w:t>Appendix 2: Supplementary tables</w:t>
      </w:r>
    </w:p>
    <w:p w14:paraId="37A1E089" w14:textId="77777777" w:rsidR="00052C16" w:rsidRPr="002F5544" w:rsidRDefault="00052C16" w:rsidP="00052C16">
      <w:pPr>
        <w:spacing w:line="240" w:lineRule="auto"/>
        <w:rPr>
          <w:b/>
          <w:bCs/>
          <w:lang w:val="en-GB"/>
        </w:rPr>
      </w:pPr>
    </w:p>
    <w:p w14:paraId="424E5403" w14:textId="77777777" w:rsidR="005A1FCA" w:rsidRPr="002F5544" w:rsidRDefault="005A1FCA" w:rsidP="00783262">
      <w:pPr>
        <w:spacing w:line="480" w:lineRule="auto"/>
        <w:rPr>
          <w:b/>
          <w:bCs/>
          <w:lang w:val="en-GB"/>
        </w:rPr>
      </w:pPr>
    </w:p>
    <w:p w14:paraId="355EABAF" w14:textId="77777777" w:rsidR="005A1FCA" w:rsidRPr="002F5544" w:rsidRDefault="005A1FCA" w:rsidP="005A1FCA">
      <w:pPr>
        <w:spacing w:after="0" w:line="360" w:lineRule="auto"/>
        <w:rPr>
          <w:rFonts w:ascii="Times New Roman" w:hAnsi="Times New Roman" w:cs="Times New Roman"/>
          <w:b/>
          <w:bCs/>
          <w:lang w:val="en-GB"/>
        </w:rPr>
      </w:pPr>
      <w:r w:rsidRPr="002F5544">
        <w:rPr>
          <w:rFonts w:ascii="Times New Roman" w:hAnsi="Times New Roman" w:cs="Times New Roman"/>
          <w:b/>
          <w:bCs/>
          <w:lang w:val="en-GB"/>
        </w:rPr>
        <w:t>Corresponding author:</w:t>
      </w:r>
    </w:p>
    <w:p w14:paraId="0BED350A" w14:textId="77777777" w:rsidR="005A1FCA" w:rsidRPr="002F5544" w:rsidRDefault="005A1FCA" w:rsidP="005A1FCA">
      <w:pPr>
        <w:spacing w:after="0" w:line="360" w:lineRule="auto"/>
        <w:rPr>
          <w:rFonts w:ascii="Times New Roman" w:hAnsi="Times New Roman" w:cs="Times New Roman"/>
          <w:lang w:val="en-GB"/>
        </w:rPr>
      </w:pPr>
      <w:r w:rsidRPr="002F5544">
        <w:rPr>
          <w:rFonts w:ascii="Times New Roman" w:hAnsi="Times New Roman" w:cs="Times New Roman"/>
          <w:lang w:val="en-GB"/>
        </w:rPr>
        <w:t>Name: Jimmi Mathisen</w:t>
      </w:r>
      <w:r w:rsidRPr="002F5544">
        <w:rPr>
          <w:rFonts w:ascii="Times New Roman" w:hAnsi="Times New Roman" w:cs="Times New Roman"/>
          <w:lang w:val="en-GB"/>
        </w:rPr>
        <w:br/>
        <w:t>Institution: Section of Epidemiology, Department of Public Health, University of Copenhagen</w:t>
      </w:r>
    </w:p>
    <w:p w14:paraId="261879A8" w14:textId="77777777" w:rsidR="005A1FCA" w:rsidRPr="002F5544" w:rsidRDefault="005A1FCA" w:rsidP="005A1FCA">
      <w:pPr>
        <w:spacing w:after="0" w:line="360" w:lineRule="auto"/>
        <w:jc w:val="both"/>
        <w:rPr>
          <w:rFonts w:ascii="Times New Roman" w:hAnsi="Times New Roman" w:cs="Times New Roman"/>
          <w:lang w:val="en-GB"/>
        </w:rPr>
      </w:pPr>
      <w:r w:rsidRPr="002F5544">
        <w:rPr>
          <w:rFonts w:ascii="Times New Roman" w:hAnsi="Times New Roman" w:cs="Times New Roman"/>
          <w:lang w:val="en-GB"/>
        </w:rPr>
        <w:t>Address: Oester Farimagsgade 5, P.O. Box 2099, 1014 Copenhagen, Denmark</w:t>
      </w:r>
    </w:p>
    <w:p w14:paraId="13FFDE47" w14:textId="77777777" w:rsidR="005A1FCA" w:rsidRPr="002F5544" w:rsidRDefault="005A1FCA" w:rsidP="005A1FCA">
      <w:pPr>
        <w:spacing w:after="0" w:line="360" w:lineRule="auto"/>
        <w:jc w:val="both"/>
        <w:rPr>
          <w:rFonts w:ascii="Times New Roman" w:hAnsi="Times New Roman" w:cs="Times New Roman"/>
          <w:lang w:val="en-GB"/>
        </w:rPr>
      </w:pPr>
      <w:r w:rsidRPr="002F5544">
        <w:rPr>
          <w:rFonts w:ascii="Times New Roman" w:hAnsi="Times New Roman" w:cs="Times New Roman"/>
          <w:lang w:val="en-GB"/>
        </w:rPr>
        <w:t>Telephone number: +45 35 33 53 39</w:t>
      </w:r>
    </w:p>
    <w:p w14:paraId="59FEFEC4" w14:textId="77777777" w:rsidR="005A1FCA" w:rsidRPr="002F5544" w:rsidRDefault="005A1FCA" w:rsidP="005A1FCA">
      <w:pPr>
        <w:spacing w:after="0" w:line="360" w:lineRule="auto"/>
        <w:jc w:val="both"/>
        <w:rPr>
          <w:rFonts w:ascii="Times New Roman" w:hAnsi="Times New Roman" w:cs="Times New Roman"/>
          <w:lang w:val="en-GB"/>
        </w:rPr>
      </w:pPr>
      <w:r w:rsidRPr="002F5544">
        <w:rPr>
          <w:rFonts w:ascii="Times New Roman" w:hAnsi="Times New Roman" w:cs="Times New Roman"/>
          <w:lang w:val="en-GB"/>
        </w:rPr>
        <w:t xml:space="preserve">Email: </w:t>
      </w:r>
      <w:hyperlink r:id="rId6" w:history="1">
        <w:r w:rsidRPr="002F5544">
          <w:rPr>
            <w:rStyle w:val="Hyperlink"/>
            <w:rFonts w:ascii="Times New Roman" w:hAnsi="Times New Roman" w:cs="Times New Roman"/>
            <w:lang w:val="en-GB"/>
          </w:rPr>
          <w:t>jima@sund.ku.dk</w:t>
        </w:r>
      </w:hyperlink>
    </w:p>
    <w:p w14:paraId="26808F27" w14:textId="77777777" w:rsidR="005A1FCA" w:rsidRPr="002F5544" w:rsidRDefault="005A1FCA" w:rsidP="005A1FCA">
      <w:pPr>
        <w:spacing w:after="0" w:line="360" w:lineRule="auto"/>
        <w:jc w:val="both"/>
        <w:rPr>
          <w:rFonts w:ascii="Times New Roman" w:hAnsi="Times New Roman" w:cs="Times New Roman"/>
          <w:lang w:val="en-GB"/>
        </w:rPr>
      </w:pPr>
      <w:r w:rsidRPr="002F5544">
        <w:rPr>
          <w:rFonts w:ascii="Times New Roman" w:hAnsi="Times New Roman" w:cs="Times New Roman"/>
          <w:lang w:val="en-GB"/>
        </w:rPr>
        <w:t>ORCID: 0000-0002-7391-7296</w:t>
      </w:r>
    </w:p>
    <w:p w14:paraId="6F0BB4F8" w14:textId="482A7A08" w:rsidR="005A1FCA" w:rsidRPr="002F5544" w:rsidRDefault="005A1FCA" w:rsidP="00783262">
      <w:pPr>
        <w:spacing w:line="480" w:lineRule="auto"/>
        <w:rPr>
          <w:b/>
          <w:bCs/>
          <w:lang w:val="en-GB"/>
        </w:rPr>
        <w:sectPr w:rsidR="005A1FCA" w:rsidRPr="002F5544">
          <w:footerReference w:type="default" r:id="rId7"/>
          <w:pgSz w:w="11906" w:h="16838"/>
          <w:pgMar w:top="1440" w:right="1440" w:bottom="1440" w:left="1440" w:header="708" w:footer="708" w:gutter="0"/>
          <w:cols w:space="708"/>
          <w:docGrid w:linePitch="360"/>
        </w:sectPr>
      </w:pPr>
    </w:p>
    <w:p w14:paraId="6CC82E1E" w14:textId="558926D6" w:rsidR="00582C5F" w:rsidRPr="002F5544" w:rsidRDefault="00582C5F" w:rsidP="00582C5F">
      <w:pPr>
        <w:spacing w:line="240" w:lineRule="auto"/>
        <w:rPr>
          <w:b/>
          <w:bCs/>
          <w:lang w:val="en-GB"/>
        </w:rPr>
      </w:pPr>
      <w:r w:rsidRPr="002F5544">
        <w:rPr>
          <w:b/>
          <w:bCs/>
          <w:lang w:val="en-GB"/>
        </w:rPr>
        <w:lastRenderedPageBreak/>
        <w:t xml:space="preserve">Appendix 1: Details of measured psychosocial work factors </w:t>
      </w:r>
      <w:r w:rsidR="00052C16" w:rsidRPr="002F5544">
        <w:rPr>
          <w:b/>
          <w:bCs/>
          <w:lang w:val="en-GB"/>
        </w:rPr>
        <w:t>and</w:t>
      </w:r>
      <w:r w:rsidR="00A1591D" w:rsidRPr="002F5544">
        <w:rPr>
          <w:b/>
          <w:bCs/>
          <w:lang w:val="en-GB"/>
        </w:rPr>
        <w:t xml:space="preserve"> composite measures</w:t>
      </w:r>
    </w:p>
    <w:p w14:paraId="012C331E" w14:textId="77777777" w:rsidR="00AA7737" w:rsidRPr="002F5544" w:rsidRDefault="00AA7737" w:rsidP="00582C5F">
      <w:pPr>
        <w:spacing w:line="240" w:lineRule="auto"/>
        <w:rPr>
          <w:b/>
          <w:bCs/>
          <w:lang w:val="en-GB"/>
        </w:rPr>
      </w:pPr>
    </w:p>
    <w:tbl>
      <w:tblPr>
        <w:tblStyle w:val="TableGrid"/>
        <w:tblW w:w="0" w:type="auto"/>
        <w:tblLook w:val="04A0" w:firstRow="1" w:lastRow="0" w:firstColumn="1" w:lastColumn="0" w:noHBand="0" w:noVBand="1"/>
      </w:tblPr>
      <w:tblGrid>
        <w:gridCol w:w="2547"/>
        <w:gridCol w:w="1362"/>
        <w:gridCol w:w="9386"/>
      </w:tblGrid>
      <w:tr w:rsidR="00582C5F" w:rsidRPr="002F5544" w14:paraId="0A65C671" w14:textId="77777777" w:rsidTr="000A2803">
        <w:tc>
          <w:tcPr>
            <w:tcW w:w="13295" w:type="dxa"/>
            <w:gridSpan w:val="3"/>
            <w:shd w:val="clear" w:color="auto" w:fill="FFF2CC" w:themeFill="accent4" w:themeFillTint="33"/>
          </w:tcPr>
          <w:p w14:paraId="569E1A5A" w14:textId="20641F53" w:rsidR="00582C5F" w:rsidRPr="002F5544" w:rsidRDefault="00582C5F" w:rsidP="000A2803">
            <w:pPr>
              <w:jc w:val="center"/>
              <w:rPr>
                <w:lang w:val="en-GB"/>
              </w:rPr>
            </w:pPr>
            <w:r w:rsidRPr="002F5544">
              <w:rPr>
                <w:lang w:val="en-GB"/>
              </w:rPr>
              <w:t>Interpersonal relations with colleagues</w:t>
            </w:r>
          </w:p>
        </w:tc>
      </w:tr>
      <w:tr w:rsidR="005E2466" w:rsidRPr="002F5544" w14:paraId="676768AC" w14:textId="77777777" w:rsidTr="005E2466">
        <w:tc>
          <w:tcPr>
            <w:tcW w:w="2547" w:type="dxa"/>
          </w:tcPr>
          <w:p w14:paraId="30374E9E" w14:textId="77777777" w:rsidR="005E2466" w:rsidRPr="002F5544" w:rsidRDefault="005E2466" w:rsidP="000A2803">
            <w:pPr>
              <w:rPr>
                <w:lang w:val="en-GB"/>
              </w:rPr>
            </w:pPr>
            <w:r w:rsidRPr="002F5544">
              <w:rPr>
                <w:lang w:val="en-GB"/>
              </w:rPr>
              <w:t>Bullying</w:t>
            </w:r>
          </w:p>
        </w:tc>
        <w:tc>
          <w:tcPr>
            <w:tcW w:w="1362" w:type="dxa"/>
          </w:tcPr>
          <w:p w14:paraId="7D7A850F" w14:textId="3EFDF89C" w:rsidR="005E2466" w:rsidRPr="002F5544" w:rsidRDefault="005E2466" w:rsidP="000A2803">
            <w:pPr>
              <w:rPr>
                <w:lang w:val="en-GB"/>
              </w:rPr>
            </w:pPr>
          </w:p>
        </w:tc>
        <w:tc>
          <w:tcPr>
            <w:tcW w:w="9386" w:type="dxa"/>
          </w:tcPr>
          <w:p w14:paraId="604F9080" w14:textId="0F1C97DC" w:rsidR="005E2466" w:rsidRPr="002F5544" w:rsidRDefault="005E2466" w:rsidP="000A2803">
            <w:pPr>
              <w:rPr>
                <w:lang w:val="en-GB"/>
              </w:rPr>
            </w:pPr>
            <w:r w:rsidRPr="002F5544">
              <w:rPr>
                <w:lang w:val="en-GB"/>
              </w:rPr>
              <w:t>Have you been exposed to bullying within the last 12 months?</w:t>
            </w:r>
            <w:r w:rsidR="003F504C" w:rsidRPr="002F5544">
              <w:rPr>
                <w:lang w:val="en-GB"/>
              </w:rPr>
              <w:t xml:space="preserve"> If yes, how often?</w:t>
            </w:r>
          </w:p>
        </w:tc>
      </w:tr>
      <w:tr w:rsidR="005E2466" w:rsidRPr="002F5544" w14:paraId="4AE73981" w14:textId="77777777" w:rsidTr="005E2466">
        <w:tc>
          <w:tcPr>
            <w:tcW w:w="2547" w:type="dxa"/>
            <w:vMerge w:val="restart"/>
            <w:shd w:val="clear" w:color="auto" w:fill="EDEDED" w:themeFill="accent3" w:themeFillTint="33"/>
          </w:tcPr>
          <w:p w14:paraId="536103BA" w14:textId="77777777" w:rsidR="005E2466" w:rsidRPr="002F5544" w:rsidRDefault="005E2466" w:rsidP="000A2803">
            <w:pPr>
              <w:rPr>
                <w:lang w:val="en-GB"/>
              </w:rPr>
            </w:pPr>
            <w:r w:rsidRPr="002F5544">
              <w:rPr>
                <w:lang w:val="en-GB"/>
              </w:rPr>
              <w:t>Collaboration</w:t>
            </w:r>
          </w:p>
        </w:tc>
        <w:tc>
          <w:tcPr>
            <w:tcW w:w="1362" w:type="dxa"/>
            <w:vMerge w:val="restart"/>
            <w:shd w:val="clear" w:color="auto" w:fill="EDEDED" w:themeFill="accent3" w:themeFillTint="33"/>
          </w:tcPr>
          <w:p w14:paraId="05277717" w14:textId="20A2BC37" w:rsidR="005E2466" w:rsidRPr="002F5544" w:rsidRDefault="005E2466" w:rsidP="000A2803">
            <w:pPr>
              <w:rPr>
                <w:lang w:val="en-GB"/>
              </w:rPr>
            </w:pPr>
            <w:r w:rsidRPr="002F5544">
              <w:rPr>
                <w:lang w:val="en-GB"/>
              </w:rPr>
              <w:t>How often…</w:t>
            </w:r>
          </w:p>
        </w:tc>
        <w:tc>
          <w:tcPr>
            <w:tcW w:w="9386" w:type="dxa"/>
            <w:shd w:val="clear" w:color="auto" w:fill="EDEDED" w:themeFill="accent3" w:themeFillTint="33"/>
          </w:tcPr>
          <w:p w14:paraId="56105059" w14:textId="77777777" w:rsidR="005E2466" w:rsidRPr="002F5544" w:rsidRDefault="005E2466" w:rsidP="000A2803">
            <w:pPr>
              <w:rPr>
                <w:lang w:val="en-GB"/>
              </w:rPr>
            </w:pPr>
            <w:r w:rsidRPr="002F5544">
              <w:rPr>
                <w:lang w:val="en-GB"/>
              </w:rPr>
              <w:t>… are you and your colleagues good at coming up with suggestions for improving work procedures?</w:t>
            </w:r>
          </w:p>
        </w:tc>
      </w:tr>
      <w:tr w:rsidR="005E2466" w:rsidRPr="002F5544" w14:paraId="458FFA6A" w14:textId="77777777" w:rsidTr="005E2466">
        <w:tc>
          <w:tcPr>
            <w:tcW w:w="2547" w:type="dxa"/>
            <w:vMerge/>
            <w:shd w:val="clear" w:color="auto" w:fill="EDEDED" w:themeFill="accent3" w:themeFillTint="33"/>
          </w:tcPr>
          <w:p w14:paraId="1CBE4733" w14:textId="77777777" w:rsidR="005E2466" w:rsidRPr="002F5544" w:rsidRDefault="005E2466" w:rsidP="000A2803">
            <w:pPr>
              <w:rPr>
                <w:lang w:val="en-GB"/>
              </w:rPr>
            </w:pPr>
          </w:p>
        </w:tc>
        <w:tc>
          <w:tcPr>
            <w:tcW w:w="1362" w:type="dxa"/>
            <w:vMerge/>
            <w:shd w:val="clear" w:color="auto" w:fill="EDEDED" w:themeFill="accent3" w:themeFillTint="33"/>
          </w:tcPr>
          <w:p w14:paraId="2395D52B" w14:textId="040707AE" w:rsidR="005E2466" w:rsidRPr="002F5544" w:rsidRDefault="005E2466" w:rsidP="000A2803">
            <w:pPr>
              <w:rPr>
                <w:lang w:val="en-GB"/>
              </w:rPr>
            </w:pPr>
          </w:p>
        </w:tc>
        <w:tc>
          <w:tcPr>
            <w:tcW w:w="9386" w:type="dxa"/>
            <w:shd w:val="clear" w:color="auto" w:fill="EDEDED" w:themeFill="accent3" w:themeFillTint="33"/>
          </w:tcPr>
          <w:p w14:paraId="461F9B27" w14:textId="77777777" w:rsidR="005E2466" w:rsidRPr="002F5544" w:rsidRDefault="005E2466" w:rsidP="000A2803">
            <w:pPr>
              <w:ind w:firstLine="1"/>
              <w:rPr>
                <w:lang w:val="en-GB"/>
              </w:rPr>
            </w:pPr>
            <w:r w:rsidRPr="002F5544">
              <w:rPr>
                <w:lang w:val="en-GB"/>
              </w:rPr>
              <w:t>… are you and your colleagues take responsibility for a nice atmosphere and tone of communication?</w:t>
            </w:r>
          </w:p>
        </w:tc>
      </w:tr>
      <w:tr w:rsidR="005E2466" w:rsidRPr="002F5544" w14:paraId="7D313ECB" w14:textId="77777777" w:rsidTr="005E2466">
        <w:tc>
          <w:tcPr>
            <w:tcW w:w="2547" w:type="dxa"/>
            <w:vMerge/>
            <w:shd w:val="clear" w:color="auto" w:fill="EDEDED" w:themeFill="accent3" w:themeFillTint="33"/>
          </w:tcPr>
          <w:p w14:paraId="7DDEECCE" w14:textId="77777777" w:rsidR="005E2466" w:rsidRPr="002F5544" w:rsidRDefault="005E2466" w:rsidP="000A2803">
            <w:pPr>
              <w:rPr>
                <w:lang w:val="en-GB"/>
              </w:rPr>
            </w:pPr>
          </w:p>
        </w:tc>
        <w:tc>
          <w:tcPr>
            <w:tcW w:w="1362" w:type="dxa"/>
            <w:vMerge/>
            <w:shd w:val="clear" w:color="auto" w:fill="EDEDED" w:themeFill="accent3" w:themeFillTint="33"/>
          </w:tcPr>
          <w:p w14:paraId="3F8686C8" w14:textId="5B3E3E0A" w:rsidR="005E2466" w:rsidRPr="002F5544" w:rsidRDefault="005E2466" w:rsidP="000A2803">
            <w:pPr>
              <w:rPr>
                <w:lang w:val="en-GB"/>
              </w:rPr>
            </w:pPr>
          </w:p>
        </w:tc>
        <w:tc>
          <w:tcPr>
            <w:tcW w:w="9386" w:type="dxa"/>
            <w:shd w:val="clear" w:color="auto" w:fill="EDEDED" w:themeFill="accent3" w:themeFillTint="33"/>
          </w:tcPr>
          <w:p w14:paraId="26ED6B11" w14:textId="77777777" w:rsidR="005E2466" w:rsidRPr="002F5544" w:rsidRDefault="005E2466" w:rsidP="000A2803">
            <w:pPr>
              <w:ind w:firstLine="1"/>
              <w:rPr>
                <w:lang w:val="en-GB"/>
              </w:rPr>
            </w:pPr>
            <w:r w:rsidRPr="002F5544">
              <w:rPr>
                <w:lang w:val="en-GB"/>
              </w:rPr>
              <w:t>… do you get help and support from your colleagues when needed?</w:t>
            </w:r>
          </w:p>
        </w:tc>
      </w:tr>
      <w:tr w:rsidR="00582C5F" w:rsidRPr="002F5544" w14:paraId="529F5C2A" w14:textId="77777777" w:rsidTr="000A2803">
        <w:tc>
          <w:tcPr>
            <w:tcW w:w="13295" w:type="dxa"/>
            <w:gridSpan w:val="3"/>
            <w:shd w:val="clear" w:color="auto" w:fill="FFF2CC" w:themeFill="accent4" w:themeFillTint="33"/>
          </w:tcPr>
          <w:p w14:paraId="6542E6DB" w14:textId="77777777" w:rsidR="00582C5F" w:rsidRPr="002F5544" w:rsidRDefault="00582C5F" w:rsidP="000A2803">
            <w:pPr>
              <w:jc w:val="center"/>
              <w:rPr>
                <w:lang w:val="en-GB"/>
              </w:rPr>
            </w:pPr>
            <w:r w:rsidRPr="002F5544">
              <w:rPr>
                <w:lang w:val="en-GB"/>
              </w:rPr>
              <w:t>Job organization</w:t>
            </w:r>
          </w:p>
        </w:tc>
      </w:tr>
      <w:tr w:rsidR="005E2466" w:rsidRPr="002F5544" w14:paraId="698468AC" w14:textId="77777777" w:rsidTr="005E2466">
        <w:tc>
          <w:tcPr>
            <w:tcW w:w="2547" w:type="dxa"/>
            <w:vMerge w:val="restart"/>
          </w:tcPr>
          <w:p w14:paraId="5C34D7B7" w14:textId="77777777" w:rsidR="005E2466" w:rsidRPr="002F5544" w:rsidRDefault="005E2466" w:rsidP="000A2803">
            <w:pPr>
              <w:rPr>
                <w:lang w:val="en-GB"/>
              </w:rPr>
            </w:pPr>
            <w:r w:rsidRPr="002F5544">
              <w:rPr>
                <w:lang w:val="en-GB"/>
              </w:rPr>
              <w:t>Control</w:t>
            </w:r>
          </w:p>
        </w:tc>
        <w:tc>
          <w:tcPr>
            <w:tcW w:w="1362" w:type="dxa"/>
            <w:vMerge w:val="restart"/>
          </w:tcPr>
          <w:p w14:paraId="469F93B8" w14:textId="13F4B037" w:rsidR="005E2466" w:rsidRPr="002F5544" w:rsidRDefault="00BD1EC3" w:rsidP="000A2803">
            <w:pPr>
              <w:rPr>
                <w:lang w:val="en-GB"/>
              </w:rPr>
            </w:pPr>
            <w:r w:rsidRPr="002F5544">
              <w:rPr>
                <w:lang w:val="en-GB"/>
              </w:rPr>
              <w:t>To what extent…</w:t>
            </w:r>
          </w:p>
        </w:tc>
        <w:tc>
          <w:tcPr>
            <w:tcW w:w="9386" w:type="dxa"/>
          </w:tcPr>
          <w:p w14:paraId="72F2D93A" w14:textId="77777777" w:rsidR="005E2466" w:rsidRPr="002F5544" w:rsidRDefault="005E2466" w:rsidP="000A2803">
            <w:pPr>
              <w:rPr>
                <w:lang w:val="en-GB"/>
              </w:rPr>
            </w:pPr>
            <w:r w:rsidRPr="002F5544">
              <w:rPr>
                <w:lang w:val="en-GB"/>
              </w:rPr>
              <w:t>… do you have influence on how you do your work?</w:t>
            </w:r>
          </w:p>
        </w:tc>
      </w:tr>
      <w:tr w:rsidR="005E2466" w:rsidRPr="002F5544" w14:paraId="4B9CCAE0" w14:textId="77777777" w:rsidTr="005E2466">
        <w:tc>
          <w:tcPr>
            <w:tcW w:w="2547" w:type="dxa"/>
            <w:vMerge/>
          </w:tcPr>
          <w:p w14:paraId="2624867C" w14:textId="77777777" w:rsidR="005E2466" w:rsidRPr="002F5544" w:rsidRDefault="005E2466" w:rsidP="000A2803">
            <w:pPr>
              <w:rPr>
                <w:lang w:val="en-GB"/>
              </w:rPr>
            </w:pPr>
          </w:p>
        </w:tc>
        <w:tc>
          <w:tcPr>
            <w:tcW w:w="1362" w:type="dxa"/>
            <w:vMerge/>
          </w:tcPr>
          <w:p w14:paraId="17B09030" w14:textId="10519DEF" w:rsidR="005E2466" w:rsidRPr="002F5544" w:rsidRDefault="005E2466" w:rsidP="000A2803">
            <w:pPr>
              <w:rPr>
                <w:lang w:val="en-GB"/>
              </w:rPr>
            </w:pPr>
          </w:p>
        </w:tc>
        <w:tc>
          <w:tcPr>
            <w:tcW w:w="9386" w:type="dxa"/>
          </w:tcPr>
          <w:p w14:paraId="6B984505" w14:textId="77777777" w:rsidR="005E2466" w:rsidRPr="002F5544" w:rsidRDefault="005E2466" w:rsidP="000A2803">
            <w:pPr>
              <w:rPr>
                <w:lang w:val="en-GB"/>
              </w:rPr>
            </w:pPr>
            <w:r w:rsidRPr="002F5544">
              <w:rPr>
                <w:lang w:val="en-GB"/>
              </w:rPr>
              <w:t>… do you have the opportunity of learning new things through your work?</w:t>
            </w:r>
          </w:p>
        </w:tc>
      </w:tr>
      <w:tr w:rsidR="005E2466" w:rsidRPr="002F5544" w14:paraId="367CF1F6" w14:textId="77777777" w:rsidTr="005E2466">
        <w:tc>
          <w:tcPr>
            <w:tcW w:w="2547" w:type="dxa"/>
            <w:shd w:val="clear" w:color="auto" w:fill="EDEDED" w:themeFill="accent3" w:themeFillTint="33"/>
          </w:tcPr>
          <w:p w14:paraId="0B1A809B" w14:textId="77777777" w:rsidR="005E2466" w:rsidRPr="002F5544" w:rsidRDefault="005E2466" w:rsidP="000A2803">
            <w:pPr>
              <w:rPr>
                <w:lang w:val="en-GB"/>
              </w:rPr>
            </w:pPr>
            <w:r w:rsidRPr="002F5544">
              <w:rPr>
                <w:lang w:val="en-GB"/>
              </w:rPr>
              <w:t>Schedule influence</w:t>
            </w:r>
          </w:p>
        </w:tc>
        <w:tc>
          <w:tcPr>
            <w:tcW w:w="1362" w:type="dxa"/>
            <w:shd w:val="clear" w:color="auto" w:fill="EDEDED" w:themeFill="accent3" w:themeFillTint="33"/>
          </w:tcPr>
          <w:p w14:paraId="591FC92B" w14:textId="5DE02675" w:rsidR="005E2466" w:rsidRPr="002F5544" w:rsidRDefault="00BD1EC3" w:rsidP="000A2803">
            <w:pPr>
              <w:rPr>
                <w:lang w:val="en-GB"/>
              </w:rPr>
            </w:pPr>
            <w:r w:rsidRPr="002F5544">
              <w:rPr>
                <w:lang w:val="en-GB"/>
              </w:rPr>
              <w:t>To what extent…</w:t>
            </w:r>
          </w:p>
        </w:tc>
        <w:tc>
          <w:tcPr>
            <w:tcW w:w="9386" w:type="dxa"/>
            <w:shd w:val="clear" w:color="auto" w:fill="EDEDED" w:themeFill="accent3" w:themeFillTint="33"/>
          </w:tcPr>
          <w:p w14:paraId="33754FA3" w14:textId="77777777" w:rsidR="005E2466" w:rsidRPr="002F5544" w:rsidRDefault="005E2466" w:rsidP="000A2803">
            <w:pPr>
              <w:rPr>
                <w:lang w:val="en-GB"/>
              </w:rPr>
            </w:pPr>
            <w:r w:rsidRPr="002F5544">
              <w:rPr>
                <w:lang w:val="en-GB"/>
              </w:rPr>
              <w:t>… are you able to schedule your work time, so you can take into account private matters?</w:t>
            </w:r>
          </w:p>
        </w:tc>
      </w:tr>
      <w:tr w:rsidR="005E2466" w:rsidRPr="002F5544" w14:paraId="6751380C" w14:textId="77777777" w:rsidTr="005E2466">
        <w:tc>
          <w:tcPr>
            <w:tcW w:w="2547" w:type="dxa"/>
            <w:vMerge w:val="restart"/>
          </w:tcPr>
          <w:p w14:paraId="538CDA65" w14:textId="77777777" w:rsidR="005E2466" w:rsidRPr="002F5544" w:rsidRDefault="005E2466" w:rsidP="000A2803">
            <w:pPr>
              <w:rPr>
                <w:lang w:val="en-GB"/>
              </w:rPr>
            </w:pPr>
            <w:r w:rsidRPr="002F5544">
              <w:rPr>
                <w:lang w:val="en-GB"/>
              </w:rPr>
              <w:t>Work demands</w:t>
            </w:r>
          </w:p>
        </w:tc>
        <w:tc>
          <w:tcPr>
            <w:tcW w:w="1362" w:type="dxa"/>
            <w:vMerge w:val="restart"/>
          </w:tcPr>
          <w:p w14:paraId="725B4AB9" w14:textId="2E5AB286" w:rsidR="005E2466" w:rsidRPr="002F5544" w:rsidRDefault="005E2466" w:rsidP="000A2803">
            <w:pPr>
              <w:rPr>
                <w:lang w:val="en-GB"/>
              </w:rPr>
            </w:pPr>
            <w:r w:rsidRPr="002F5544">
              <w:rPr>
                <w:lang w:val="en-GB"/>
              </w:rPr>
              <w:t>How often…</w:t>
            </w:r>
          </w:p>
        </w:tc>
        <w:tc>
          <w:tcPr>
            <w:tcW w:w="9386" w:type="dxa"/>
          </w:tcPr>
          <w:p w14:paraId="334E8BAD" w14:textId="77777777" w:rsidR="005E2466" w:rsidRPr="002F5544" w:rsidRDefault="005E2466" w:rsidP="000A2803">
            <w:pPr>
              <w:rPr>
                <w:lang w:val="en-GB"/>
              </w:rPr>
            </w:pPr>
            <w:r w:rsidRPr="002F5544">
              <w:rPr>
                <w:lang w:val="en-GB"/>
              </w:rPr>
              <w:t>… do you have time for breaks during your work day?</w:t>
            </w:r>
          </w:p>
        </w:tc>
      </w:tr>
      <w:tr w:rsidR="005E2466" w:rsidRPr="002F5544" w14:paraId="31041323" w14:textId="77777777" w:rsidTr="005E2466">
        <w:tc>
          <w:tcPr>
            <w:tcW w:w="2547" w:type="dxa"/>
            <w:vMerge/>
          </w:tcPr>
          <w:p w14:paraId="52CC08B5" w14:textId="77777777" w:rsidR="005E2466" w:rsidRPr="002F5544" w:rsidRDefault="005E2466" w:rsidP="000A2803">
            <w:pPr>
              <w:rPr>
                <w:lang w:val="en-GB"/>
              </w:rPr>
            </w:pPr>
          </w:p>
        </w:tc>
        <w:tc>
          <w:tcPr>
            <w:tcW w:w="1362" w:type="dxa"/>
            <w:vMerge/>
          </w:tcPr>
          <w:p w14:paraId="31E01A26" w14:textId="0DA6CB25" w:rsidR="005E2466" w:rsidRPr="002F5544" w:rsidRDefault="005E2466" w:rsidP="000A2803">
            <w:pPr>
              <w:rPr>
                <w:lang w:val="en-GB"/>
              </w:rPr>
            </w:pPr>
          </w:p>
        </w:tc>
        <w:tc>
          <w:tcPr>
            <w:tcW w:w="9386" w:type="dxa"/>
          </w:tcPr>
          <w:p w14:paraId="7D57EBF5" w14:textId="77777777" w:rsidR="005E2466" w:rsidRPr="002F5544" w:rsidRDefault="005E2466" w:rsidP="000A2803">
            <w:pPr>
              <w:rPr>
                <w:lang w:val="en-GB"/>
              </w:rPr>
            </w:pPr>
            <w:r w:rsidRPr="002F5544">
              <w:rPr>
                <w:lang w:val="en-GB"/>
              </w:rPr>
              <w:t>… do you have enough time for your work tasks?</w:t>
            </w:r>
          </w:p>
        </w:tc>
      </w:tr>
      <w:tr w:rsidR="00582C5F" w:rsidRPr="002F5544" w14:paraId="47B8E7B6" w14:textId="77777777" w:rsidTr="000A2803">
        <w:tc>
          <w:tcPr>
            <w:tcW w:w="13295" w:type="dxa"/>
            <w:gridSpan w:val="3"/>
            <w:shd w:val="clear" w:color="auto" w:fill="FFF2CC" w:themeFill="accent4" w:themeFillTint="33"/>
          </w:tcPr>
          <w:p w14:paraId="045EE662" w14:textId="1CE35384" w:rsidR="00582C5F" w:rsidRPr="002F5544" w:rsidRDefault="00582C5F" w:rsidP="000A2803">
            <w:pPr>
              <w:jc w:val="center"/>
              <w:rPr>
                <w:lang w:val="en-GB"/>
              </w:rPr>
            </w:pPr>
            <w:r w:rsidRPr="002F5544">
              <w:rPr>
                <w:lang w:val="en-GB"/>
              </w:rPr>
              <w:t>Management and leadership</w:t>
            </w:r>
          </w:p>
        </w:tc>
      </w:tr>
      <w:tr w:rsidR="005E2466" w:rsidRPr="002F5544" w14:paraId="405A67A5" w14:textId="77777777" w:rsidTr="005E2466">
        <w:tc>
          <w:tcPr>
            <w:tcW w:w="2547" w:type="dxa"/>
            <w:vMerge w:val="restart"/>
          </w:tcPr>
          <w:p w14:paraId="1542CA52" w14:textId="77777777" w:rsidR="005E2466" w:rsidRPr="002F5544" w:rsidRDefault="005E2466" w:rsidP="000A2803">
            <w:pPr>
              <w:rPr>
                <w:lang w:val="en-GB"/>
              </w:rPr>
            </w:pPr>
            <w:r w:rsidRPr="002F5544">
              <w:rPr>
                <w:lang w:val="en-GB"/>
              </w:rPr>
              <w:t>Leadership quality</w:t>
            </w:r>
          </w:p>
        </w:tc>
        <w:tc>
          <w:tcPr>
            <w:tcW w:w="1362" w:type="dxa"/>
            <w:vMerge w:val="restart"/>
          </w:tcPr>
          <w:p w14:paraId="1B9E0E1B" w14:textId="3A8CC755" w:rsidR="005E2466" w:rsidRPr="002F5544" w:rsidRDefault="00BD1EC3" w:rsidP="000A2803">
            <w:pPr>
              <w:rPr>
                <w:lang w:val="en-GB"/>
              </w:rPr>
            </w:pPr>
            <w:r w:rsidRPr="002F5544">
              <w:rPr>
                <w:lang w:val="en-GB"/>
              </w:rPr>
              <w:t>To what extent…</w:t>
            </w:r>
          </w:p>
        </w:tc>
        <w:tc>
          <w:tcPr>
            <w:tcW w:w="9386" w:type="dxa"/>
          </w:tcPr>
          <w:p w14:paraId="198FE53F" w14:textId="4BD3F468" w:rsidR="005E2466" w:rsidRPr="002F5544" w:rsidRDefault="005E2466" w:rsidP="000A2803">
            <w:pPr>
              <w:rPr>
                <w:lang w:val="en-GB"/>
              </w:rPr>
            </w:pPr>
            <w:r w:rsidRPr="002F5544">
              <w:rPr>
                <w:lang w:val="en-GB"/>
              </w:rPr>
              <w:t>… is</w:t>
            </w:r>
            <w:r w:rsidR="00BD1EC3" w:rsidRPr="002F5544">
              <w:rPr>
                <w:lang w:val="en-GB"/>
              </w:rPr>
              <w:t xml:space="preserve"> &lt;nearest supervisor&gt;</w:t>
            </w:r>
            <w:r w:rsidRPr="002F5544">
              <w:rPr>
                <w:lang w:val="en-GB"/>
              </w:rPr>
              <w:t xml:space="preserve"> good at work planning?</w:t>
            </w:r>
          </w:p>
        </w:tc>
      </w:tr>
      <w:tr w:rsidR="005E2466" w:rsidRPr="002F5544" w14:paraId="0704FFE5" w14:textId="77777777" w:rsidTr="005E2466">
        <w:tc>
          <w:tcPr>
            <w:tcW w:w="2547" w:type="dxa"/>
            <w:vMerge/>
          </w:tcPr>
          <w:p w14:paraId="57307EE4" w14:textId="77777777" w:rsidR="005E2466" w:rsidRPr="002F5544" w:rsidRDefault="005E2466" w:rsidP="000A2803">
            <w:pPr>
              <w:rPr>
                <w:lang w:val="en-GB"/>
              </w:rPr>
            </w:pPr>
          </w:p>
        </w:tc>
        <w:tc>
          <w:tcPr>
            <w:tcW w:w="1362" w:type="dxa"/>
            <w:vMerge/>
          </w:tcPr>
          <w:p w14:paraId="674702E6" w14:textId="43CAD3EA" w:rsidR="005E2466" w:rsidRPr="002F5544" w:rsidRDefault="005E2466" w:rsidP="000A2803">
            <w:pPr>
              <w:rPr>
                <w:lang w:val="en-GB"/>
              </w:rPr>
            </w:pPr>
          </w:p>
        </w:tc>
        <w:tc>
          <w:tcPr>
            <w:tcW w:w="9386" w:type="dxa"/>
          </w:tcPr>
          <w:p w14:paraId="2A472938" w14:textId="4D0F47DC" w:rsidR="005E2466" w:rsidRPr="002F5544" w:rsidRDefault="005E2466" w:rsidP="000A2803">
            <w:pPr>
              <w:rPr>
                <w:lang w:val="en-GB"/>
              </w:rPr>
            </w:pPr>
            <w:r w:rsidRPr="002F5544">
              <w:rPr>
                <w:lang w:val="en-GB"/>
              </w:rPr>
              <w:t xml:space="preserve">… </w:t>
            </w:r>
            <w:r w:rsidR="00BD1EC3" w:rsidRPr="002F5544">
              <w:rPr>
                <w:lang w:val="en-GB"/>
              </w:rPr>
              <w:t xml:space="preserve">does &lt;nearest supervisor&gt; </w:t>
            </w:r>
            <w:r w:rsidRPr="002F5544">
              <w:rPr>
                <w:lang w:val="en-GB"/>
              </w:rPr>
              <w:t>give high priority to job satisfaction?</w:t>
            </w:r>
          </w:p>
        </w:tc>
      </w:tr>
      <w:tr w:rsidR="005E2466" w:rsidRPr="002F5544" w14:paraId="1F191404" w14:textId="77777777" w:rsidTr="005E2466">
        <w:tc>
          <w:tcPr>
            <w:tcW w:w="2547" w:type="dxa"/>
            <w:vMerge/>
          </w:tcPr>
          <w:p w14:paraId="54C9724A" w14:textId="77777777" w:rsidR="005E2466" w:rsidRPr="002F5544" w:rsidRDefault="005E2466" w:rsidP="000A2803">
            <w:pPr>
              <w:rPr>
                <w:lang w:val="en-GB"/>
              </w:rPr>
            </w:pPr>
          </w:p>
        </w:tc>
        <w:tc>
          <w:tcPr>
            <w:tcW w:w="1362" w:type="dxa"/>
            <w:vMerge/>
          </w:tcPr>
          <w:p w14:paraId="65D9B0A8" w14:textId="1787EE30" w:rsidR="005E2466" w:rsidRPr="002F5544" w:rsidRDefault="005E2466" w:rsidP="000A2803">
            <w:pPr>
              <w:rPr>
                <w:lang w:val="en-GB"/>
              </w:rPr>
            </w:pPr>
          </w:p>
        </w:tc>
        <w:tc>
          <w:tcPr>
            <w:tcW w:w="9386" w:type="dxa"/>
          </w:tcPr>
          <w:p w14:paraId="6B5B0D46" w14:textId="77777777" w:rsidR="005E2466" w:rsidRPr="002F5544" w:rsidRDefault="005E2466" w:rsidP="000A2803">
            <w:pPr>
              <w:rPr>
                <w:lang w:val="en-GB"/>
              </w:rPr>
            </w:pPr>
            <w:r w:rsidRPr="002F5544">
              <w:rPr>
                <w:lang w:val="en-GB"/>
              </w:rPr>
              <w:t>… do you get help and support from your nearest supervisor when needed?</w:t>
            </w:r>
          </w:p>
        </w:tc>
      </w:tr>
      <w:tr w:rsidR="005E2466" w:rsidRPr="002F5544" w14:paraId="3E6D88FA" w14:textId="77777777" w:rsidTr="005E2466">
        <w:tc>
          <w:tcPr>
            <w:tcW w:w="2547" w:type="dxa"/>
            <w:shd w:val="clear" w:color="auto" w:fill="EDEDED" w:themeFill="accent3" w:themeFillTint="33"/>
          </w:tcPr>
          <w:p w14:paraId="5B9D989C" w14:textId="77777777" w:rsidR="005E2466" w:rsidRPr="002F5544" w:rsidRDefault="005E2466" w:rsidP="005E2466">
            <w:pPr>
              <w:rPr>
                <w:lang w:val="en-GB"/>
              </w:rPr>
            </w:pPr>
            <w:r w:rsidRPr="002F5544">
              <w:rPr>
                <w:lang w:val="en-GB"/>
              </w:rPr>
              <w:t>Recognition</w:t>
            </w:r>
          </w:p>
        </w:tc>
        <w:tc>
          <w:tcPr>
            <w:tcW w:w="1362" w:type="dxa"/>
            <w:shd w:val="clear" w:color="auto" w:fill="EDEDED" w:themeFill="accent3" w:themeFillTint="33"/>
          </w:tcPr>
          <w:p w14:paraId="2021B259" w14:textId="4FDCF42B" w:rsidR="005E2466" w:rsidRPr="002F5544" w:rsidRDefault="00BD1EC3" w:rsidP="005E2466">
            <w:pPr>
              <w:rPr>
                <w:lang w:val="en-GB"/>
              </w:rPr>
            </w:pPr>
            <w:r w:rsidRPr="002F5544">
              <w:rPr>
                <w:lang w:val="en-GB"/>
              </w:rPr>
              <w:t>To what extent…</w:t>
            </w:r>
          </w:p>
        </w:tc>
        <w:tc>
          <w:tcPr>
            <w:tcW w:w="9386" w:type="dxa"/>
            <w:shd w:val="clear" w:color="auto" w:fill="EDEDED" w:themeFill="accent3" w:themeFillTint="33"/>
          </w:tcPr>
          <w:p w14:paraId="47C3D274" w14:textId="77777777" w:rsidR="005E2466" w:rsidRPr="002F5544" w:rsidRDefault="005E2466" w:rsidP="005E2466">
            <w:pPr>
              <w:rPr>
                <w:lang w:val="en-GB"/>
              </w:rPr>
            </w:pPr>
            <w:r w:rsidRPr="002F5544">
              <w:rPr>
                <w:lang w:val="en-GB"/>
              </w:rPr>
              <w:t>… is your work recognized and appreciated by your nearest supervisor?</w:t>
            </w:r>
          </w:p>
        </w:tc>
      </w:tr>
      <w:tr w:rsidR="005E2466" w:rsidRPr="002F5544" w14:paraId="54CA799D" w14:textId="77777777" w:rsidTr="005E2466">
        <w:tc>
          <w:tcPr>
            <w:tcW w:w="2547" w:type="dxa"/>
            <w:vMerge w:val="restart"/>
          </w:tcPr>
          <w:p w14:paraId="16CC2C49" w14:textId="77777777" w:rsidR="005E2466" w:rsidRPr="002F5544" w:rsidRDefault="005E2466" w:rsidP="005E2466">
            <w:pPr>
              <w:rPr>
                <w:lang w:val="en-GB"/>
              </w:rPr>
            </w:pPr>
            <w:r w:rsidRPr="002F5544">
              <w:rPr>
                <w:lang w:val="en-GB"/>
              </w:rPr>
              <w:t>Justice</w:t>
            </w:r>
          </w:p>
        </w:tc>
        <w:tc>
          <w:tcPr>
            <w:tcW w:w="1362" w:type="dxa"/>
            <w:vMerge w:val="restart"/>
          </w:tcPr>
          <w:p w14:paraId="0B2CBAB0" w14:textId="0B349DB7" w:rsidR="005E2466" w:rsidRPr="002F5544" w:rsidRDefault="00BD1EC3" w:rsidP="005E2466">
            <w:pPr>
              <w:rPr>
                <w:lang w:val="en-GB"/>
              </w:rPr>
            </w:pPr>
            <w:r w:rsidRPr="002F5544">
              <w:rPr>
                <w:lang w:val="en-GB"/>
              </w:rPr>
              <w:t>To what extent…</w:t>
            </w:r>
          </w:p>
        </w:tc>
        <w:tc>
          <w:tcPr>
            <w:tcW w:w="9386" w:type="dxa"/>
          </w:tcPr>
          <w:p w14:paraId="4E029993" w14:textId="77777777" w:rsidR="005E2466" w:rsidRPr="002F5544" w:rsidRDefault="005E2466" w:rsidP="005E2466">
            <w:pPr>
              <w:rPr>
                <w:lang w:val="en-GB"/>
              </w:rPr>
            </w:pPr>
            <w:r w:rsidRPr="002F5544">
              <w:rPr>
                <w:lang w:val="en-GB"/>
              </w:rPr>
              <w:t>… are conflicts resolved in a fair way?</w:t>
            </w:r>
          </w:p>
        </w:tc>
      </w:tr>
      <w:tr w:rsidR="005E2466" w:rsidRPr="002F5544" w14:paraId="1C061417" w14:textId="77777777" w:rsidTr="005E2466">
        <w:tc>
          <w:tcPr>
            <w:tcW w:w="2547" w:type="dxa"/>
            <w:vMerge/>
          </w:tcPr>
          <w:p w14:paraId="02835354" w14:textId="77777777" w:rsidR="005E2466" w:rsidRPr="002F5544" w:rsidRDefault="005E2466" w:rsidP="005E2466">
            <w:pPr>
              <w:rPr>
                <w:lang w:val="en-GB"/>
              </w:rPr>
            </w:pPr>
          </w:p>
        </w:tc>
        <w:tc>
          <w:tcPr>
            <w:tcW w:w="1362" w:type="dxa"/>
            <w:vMerge/>
          </w:tcPr>
          <w:p w14:paraId="76A8545F" w14:textId="0B637B71" w:rsidR="005E2466" w:rsidRPr="002F5544" w:rsidRDefault="005E2466" w:rsidP="005E2466">
            <w:pPr>
              <w:rPr>
                <w:lang w:val="en-GB"/>
              </w:rPr>
            </w:pPr>
          </w:p>
        </w:tc>
        <w:tc>
          <w:tcPr>
            <w:tcW w:w="9386" w:type="dxa"/>
          </w:tcPr>
          <w:p w14:paraId="32B9C6A2" w14:textId="77777777" w:rsidR="005E2466" w:rsidRPr="002F5544" w:rsidRDefault="005E2466" w:rsidP="005E2466">
            <w:pPr>
              <w:rPr>
                <w:lang w:val="en-GB"/>
              </w:rPr>
            </w:pPr>
            <w:r w:rsidRPr="002F5544">
              <w:rPr>
                <w:lang w:val="en-GB"/>
              </w:rPr>
              <w:t>… is the work distributed fairly?</w:t>
            </w:r>
          </w:p>
        </w:tc>
      </w:tr>
      <w:tr w:rsidR="005E2466" w:rsidRPr="002F5544" w14:paraId="731F5BA7" w14:textId="77777777" w:rsidTr="005E2466">
        <w:tc>
          <w:tcPr>
            <w:tcW w:w="2547" w:type="dxa"/>
            <w:vMerge w:val="restart"/>
            <w:shd w:val="clear" w:color="auto" w:fill="EDEDED" w:themeFill="accent3" w:themeFillTint="33"/>
          </w:tcPr>
          <w:p w14:paraId="292BCA06" w14:textId="77777777" w:rsidR="005E2466" w:rsidRPr="002F5544" w:rsidRDefault="005E2466" w:rsidP="005E2466">
            <w:pPr>
              <w:rPr>
                <w:lang w:val="en-GB"/>
              </w:rPr>
            </w:pPr>
            <w:r w:rsidRPr="002F5544">
              <w:rPr>
                <w:lang w:val="en-GB"/>
              </w:rPr>
              <w:t>Trust</w:t>
            </w:r>
          </w:p>
        </w:tc>
        <w:tc>
          <w:tcPr>
            <w:tcW w:w="1362" w:type="dxa"/>
            <w:vMerge w:val="restart"/>
            <w:shd w:val="clear" w:color="auto" w:fill="EDEDED" w:themeFill="accent3" w:themeFillTint="33"/>
          </w:tcPr>
          <w:p w14:paraId="303D64AA" w14:textId="5C5A18A7" w:rsidR="005E2466" w:rsidRPr="002F5544" w:rsidRDefault="005E2466" w:rsidP="005E2466">
            <w:pPr>
              <w:rPr>
                <w:lang w:val="en-GB"/>
              </w:rPr>
            </w:pPr>
            <w:r w:rsidRPr="002F5544">
              <w:rPr>
                <w:lang w:val="en-GB"/>
              </w:rPr>
              <w:t xml:space="preserve">How </w:t>
            </w:r>
            <w:r w:rsidR="00BD1EC3" w:rsidRPr="002F5544">
              <w:rPr>
                <w:lang w:val="en-GB"/>
              </w:rPr>
              <w:t>To what extent..</w:t>
            </w:r>
          </w:p>
        </w:tc>
        <w:tc>
          <w:tcPr>
            <w:tcW w:w="9386" w:type="dxa"/>
            <w:shd w:val="clear" w:color="auto" w:fill="EDEDED" w:themeFill="accent3" w:themeFillTint="33"/>
          </w:tcPr>
          <w:p w14:paraId="3E4B8AFA" w14:textId="77777777" w:rsidR="005E2466" w:rsidRPr="002F5544" w:rsidRDefault="005E2466" w:rsidP="005E2466">
            <w:pPr>
              <w:rPr>
                <w:lang w:val="en-GB"/>
              </w:rPr>
            </w:pPr>
            <w:r w:rsidRPr="002F5544">
              <w:rPr>
                <w:lang w:val="en-GB"/>
              </w:rPr>
              <w:t>… does the management trust the employees to do their work well?</w:t>
            </w:r>
          </w:p>
        </w:tc>
      </w:tr>
      <w:tr w:rsidR="005E2466" w:rsidRPr="002F5544" w14:paraId="20283286" w14:textId="77777777" w:rsidTr="005E2466">
        <w:tc>
          <w:tcPr>
            <w:tcW w:w="2547" w:type="dxa"/>
            <w:vMerge/>
            <w:shd w:val="clear" w:color="auto" w:fill="EDEDED" w:themeFill="accent3" w:themeFillTint="33"/>
          </w:tcPr>
          <w:p w14:paraId="3320F108" w14:textId="77777777" w:rsidR="005E2466" w:rsidRPr="002F5544" w:rsidRDefault="005E2466" w:rsidP="005E2466">
            <w:pPr>
              <w:rPr>
                <w:lang w:val="en-GB"/>
              </w:rPr>
            </w:pPr>
          </w:p>
        </w:tc>
        <w:tc>
          <w:tcPr>
            <w:tcW w:w="1362" w:type="dxa"/>
            <w:vMerge/>
            <w:shd w:val="clear" w:color="auto" w:fill="EDEDED" w:themeFill="accent3" w:themeFillTint="33"/>
          </w:tcPr>
          <w:p w14:paraId="150C16C6" w14:textId="18DB60E5" w:rsidR="005E2466" w:rsidRPr="002F5544" w:rsidRDefault="005E2466" w:rsidP="005E2466">
            <w:pPr>
              <w:rPr>
                <w:lang w:val="en-GB"/>
              </w:rPr>
            </w:pPr>
          </w:p>
        </w:tc>
        <w:tc>
          <w:tcPr>
            <w:tcW w:w="9386" w:type="dxa"/>
            <w:shd w:val="clear" w:color="auto" w:fill="EDEDED" w:themeFill="accent3" w:themeFillTint="33"/>
          </w:tcPr>
          <w:p w14:paraId="0BD25C36" w14:textId="77777777" w:rsidR="005E2466" w:rsidRPr="002F5544" w:rsidRDefault="005E2466" w:rsidP="005E2466">
            <w:pPr>
              <w:rPr>
                <w:lang w:val="en-GB"/>
              </w:rPr>
            </w:pPr>
            <w:r w:rsidRPr="002F5544">
              <w:rPr>
                <w:lang w:val="en-GB"/>
              </w:rPr>
              <w:t>… can you trust the information that comes from the management?</w:t>
            </w:r>
          </w:p>
        </w:tc>
      </w:tr>
      <w:tr w:rsidR="005E2466" w:rsidRPr="002F5544" w14:paraId="12354B64" w14:textId="77777777" w:rsidTr="000A2803">
        <w:tc>
          <w:tcPr>
            <w:tcW w:w="13295" w:type="dxa"/>
            <w:gridSpan w:val="3"/>
            <w:shd w:val="clear" w:color="auto" w:fill="FFF2CC" w:themeFill="accent4" w:themeFillTint="33"/>
          </w:tcPr>
          <w:p w14:paraId="41270D48" w14:textId="77777777" w:rsidR="005E2466" w:rsidRPr="002F5544" w:rsidRDefault="005E2466" w:rsidP="005E2466">
            <w:pPr>
              <w:jc w:val="center"/>
              <w:rPr>
                <w:lang w:val="en-GB"/>
              </w:rPr>
            </w:pPr>
            <w:r w:rsidRPr="002F5544">
              <w:rPr>
                <w:lang w:val="en-GB"/>
              </w:rPr>
              <w:t>Offensive behaviors (external actors)</w:t>
            </w:r>
          </w:p>
        </w:tc>
      </w:tr>
      <w:tr w:rsidR="005E2466" w:rsidRPr="002F5544" w14:paraId="74FEA4ED" w14:textId="77777777" w:rsidTr="005E2466">
        <w:tc>
          <w:tcPr>
            <w:tcW w:w="2547" w:type="dxa"/>
            <w:vMerge w:val="restart"/>
          </w:tcPr>
          <w:p w14:paraId="161F5EE1" w14:textId="77777777" w:rsidR="005E2466" w:rsidRPr="002F5544" w:rsidRDefault="005E2466" w:rsidP="005E2466">
            <w:pPr>
              <w:rPr>
                <w:lang w:val="en-GB"/>
              </w:rPr>
            </w:pPr>
            <w:r w:rsidRPr="002F5544">
              <w:rPr>
                <w:lang w:val="en-GB"/>
              </w:rPr>
              <w:t>Violence and threats</w:t>
            </w:r>
          </w:p>
        </w:tc>
        <w:tc>
          <w:tcPr>
            <w:tcW w:w="1362" w:type="dxa"/>
            <w:vMerge w:val="restart"/>
          </w:tcPr>
          <w:p w14:paraId="2199F2B4" w14:textId="446FF539" w:rsidR="005E2466" w:rsidRPr="002F5544" w:rsidRDefault="005E2466" w:rsidP="005E2466">
            <w:pPr>
              <w:rPr>
                <w:lang w:val="en-GB"/>
              </w:rPr>
            </w:pPr>
          </w:p>
        </w:tc>
        <w:tc>
          <w:tcPr>
            <w:tcW w:w="9386" w:type="dxa"/>
          </w:tcPr>
          <w:p w14:paraId="2A009FC9" w14:textId="5CD4363E" w:rsidR="005E2466" w:rsidRPr="002F5544" w:rsidRDefault="005E2466" w:rsidP="005E2466">
            <w:pPr>
              <w:rPr>
                <w:lang w:val="en-GB"/>
              </w:rPr>
            </w:pPr>
            <w:r w:rsidRPr="002F5544">
              <w:rPr>
                <w:lang w:val="en-GB"/>
              </w:rPr>
              <w:t>Have you been exposed to violence within the last 12 months?</w:t>
            </w:r>
            <w:r w:rsidR="003F504C" w:rsidRPr="002F5544">
              <w:rPr>
                <w:lang w:val="en-GB"/>
              </w:rPr>
              <w:t xml:space="preserve"> If yes, how often?</w:t>
            </w:r>
          </w:p>
        </w:tc>
      </w:tr>
      <w:tr w:rsidR="005E2466" w:rsidRPr="002F5544" w14:paraId="5706E8D9" w14:textId="77777777" w:rsidTr="005E2466">
        <w:trPr>
          <w:trHeight w:val="85"/>
        </w:trPr>
        <w:tc>
          <w:tcPr>
            <w:tcW w:w="2547" w:type="dxa"/>
            <w:vMerge/>
          </w:tcPr>
          <w:p w14:paraId="5EEAE52B" w14:textId="77777777" w:rsidR="005E2466" w:rsidRPr="002F5544" w:rsidRDefault="005E2466" w:rsidP="005E2466">
            <w:pPr>
              <w:rPr>
                <w:lang w:val="en-GB"/>
              </w:rPr>
            </w:pPr>
          </w:p>
        </w:tc>
        <w:tc>
          <w:tcPr>
            <w:tcW w:w="1362" w:type="dxa"/>
            <w:vMerge/>
          </w:tcPr>
          <w:p w14:paraId="680A202A" w14:textId="4C9A84F1" w:rsidR="005E2466" w:rsidRPr="002F5544" w:rsidRDefault="005E2466" w:rsidP="005E2466">
            <w:pPr>
              <w:rPr>
                <w:lang w:val="en-GB"/>
              </w:rPr>
            </w:pPr>
          </w:p>
        </w:tc>
        <w:tc>
          <w:tcPr>
            <w:tcW w:w="9386" w:type="dxa"/>
          </w:tcPr>
          <w:p w14:paraId="6780E610" w14:textId="7A168275" w:rsidR="005E2466" w:rsidRPr="002F5544" w:rsidRDefault="005E2466" w:rsidP="005E2466">
            <w:pPr>
              <w:rPr>
                <w:lang w:val="en-GB"/>
              </w:rPr>
            </w:pPr>
            <w:r w:rsidRPr="002F5544">
              <w:rPr>
                <w:lang w:val="en-GB"/>
              </w:rPr>
              <w:t>Have you been exposed to threats within the last 12 months?</w:t>
            </w:r>
            <w:r w:rsidR="003F504C" w:rsidRPr="002F5544">
              <w:rPr>
                <w:lang w:val="en-GB"/>
              </w:rPr>
              <w:t xml:space="preserve"> If yes, how often?</w:t>
            </w:r>
          </w:p>
        </w:tc>
      </w:tr>
    </w:tbl>
    <w:p w14:paraId="3F1FC265" w14:textId="77777777" w:rsidR="00582C5F" w:rsidRPr="002F5544" w:rsidRDefault="00582C5F" w:rsidP="00582C5F">
      <w:pPr>
        <w:rPr>
          <w:lang w:val="en-GB"/>
        </w:rPr>
      </w:pPr>
    </w:p>
    <w:p w14:paraId="0A495D55" w14:textId="1D6884D4" w:rsidR="00582C5F" w:rsidRPr="002F5544" w:rsidRDefault="00582C5F" w:rsidP="00582C5F">
      <w:pPr>
        <w:rPr>
          <w:lang w:val="en-GB"/>
        </w:rPr>
        <w:sectPr w:rsidR="00582C5F" w:rsidRPr="002F5544" w:rsidSect="00582C5F">
          <w:pgSz w:w="16838" w:h="11906" w:orient="landscape"/>
          <w:pgMar w:top="1440" w:right="1440" w:bottom="1440" w:left="1440" w:header="708" w:footer="708" w:gutter="0"/>
          <w:cols w:space="708"/>
          <w:docGrid w:linePitch="360"/>
        </w:sectPr>
      </w:pPr>
      <w:r w:rsidRPr="002F5544">
        <w:rPr>
          <w:lang w:val="en-GB"/>
        </w:rPr>
        <w:br w:type="page"/>
      </w:r>
    </w:p>
    <w:p w14:paraId="341DE259" w14:textId="77777777" w:rsidR="00A1591D" w:rsidRPr="002F5544" w:rsidRDefault="00A1591D" w:rsidP="00A653F6">
      <w:pPr>
        <w:spacing w:line="276" w:lineRule="auto"/>
        <w:rPr>
          <w:b/>
          <w:bCs/>
          <w:lang w:val="en-GB"/>
        </w:rPr>
      </w:pPr>
      <w:r w:rsidRPr="002F5544">
        <w:rPr>
          <w:b/>
          <w:bCs/>
          <w:lang w:val="en-GB"/>
        </w:rPr>
        <w:lastRenderedPageBreak/>
        <w:t>Construction of composite measures</w:t>
      </w:r>
    </w:p>
    <w:p w14:paraId="79813D21" w14:textId="77777777" w:rsidR="00A1591D" w:rsidRPr="002F5544" w:rsidRDefault="00A1591D" w:rsidP="00A653F6">
      <w:pPr>
        <w:spacing w:line="276" w:lineRule="auto"/>
        <w:rPr>
          <w:rFonts w:ascii="Times New Roman" w:hAnsi="Times New Roman" w:cs="Times New Roman"/>
          <w:u w:val="single"/>
          <w:lang w:val="en-GB"/>
        </w:rPr>
      </w:pPr>
      <w:r w:rsidRPr="002F5544">
        <w:rPr>
          <w:rFonts w:ascii="Times New Roman" w:hAnsi="Times New Roman" w:cs="Times New Roman"/>
          <w:u w:val="single"/>
          <w:lang w:val="en-GB"/>
        </w:rPr>
        <w:t>Job Strain</w:t>
      </w:r>
    </w:p>
    <w:p w14:paraId="6E132228" w14:textId="55D4CB9D" w:rsidR="00A1591D" w:rsidRPr="002F5544" w:rsidRDefault="00A1591D" w:rsidP="00A653F6">
      <w:pPr>
        <w:spacing w:line="276" w:lineRule="auto"/>
        <w:rPr>
          <w:rFonts w:ascii="Times New Roman" w:hAnsi="Times New Roman" w:cs="Times New Roman"/>
          <w:u w:val="single"/>
          <w:lang w:val="en-GB"/>
        </w:rPr>
      </w:pPr>
      <w:r w:rsidRPr="002F5544">
        <w:rPr>
          <w:rFonts w:ascii="Times New Roman" w:hAnsi="Times New Roman" w:cs="Times New Roman"/>
          <w:lang w:val="en-GB"/>
        </w:rPr>
        <w:t xml:space="preserve">Job strain is defined as a combination between high work demands and low decision latitude (control over work) Low decision latitude combines measures of influence on work and possibilities for development. </w:t>
      </w:r>
      <w:r w:rsidRPr="002F5544">
        <w:rPr>
          <w:rFonts w:ascii="Times New Roman" w:hAnsi="Times New Roman" w:cs="Times New Roman"/>
          <w:u w:val="single"/>
          <w:lang w:val="en-GB"/>
        </w:rPr>
        <w:fldChar w:fldCharType="begin"/>
      </w:r>
      <w:r w:rsidR="00A653F6" w:rsidRPr="002F5544">
        <w:rPr>
          <w:rFonts w:ascii="Times New Roman" w:hAnsi="Times New Roman" w:cs="Times New Roman"/>
          <w:u w:val="single"/>
          <w:lang w:val="en-GB"/>
        </w:rPr>
        <w:instrText xml:space="preserve"> ADDIN ZOTERO_ITEM CSL_CITATION {"citationID":"mWz0zOih","properties":{"formattedCitation":"(1)","plainCitation":"(1)","noteIndex":0},"citationItems":[{"id":3831,"uris":["http://zotero.org/users/1291793/items/6TW3KF4D"],"itemData":{"id":3831,"type":"article-journal","abstract":"Background: Job strain (i.e., high job demands combined with low job control) is a frequently used indicator of harmful work stress, but studies have often used partial versions of the complete multi-item job demands and control scales. Understanding whether the different instruments assess the same underlying concepts has crucial implications for the interpretation of findings across studies, harmonisation of multi-cohort data for pooled analyses, and design of future studies. As part of the ‘IPD-Work’ (Individual-participant-data meta-analysis in working populations) consortium, we compared different versions of the demands and control scales available in 17 European cohort studies.\nMethods: Six of the 17 studies had information on the complete scales and 11 on partial scales. Here, we analyse individual level data from 70 751 participants of the studies which had complete scales (5 demand items, 6 job control items).\nResults: We found high Pearson correlation coefficients between complete scales of job demands and control relative to scales with at least three items (r &gt; 0.90) and for partial scales with two items only (r = 0.76-0.88). In comparison with scores from the complete scales, the agreement between job strain definitions was very good when only one item was missing in either the demands or the control scale (kappa &gt; 0.80); good for job strain assessed with three demand items and all six control items (kappa &gt; 0.68) and moderate to good when items were missing from both scales (kappa = 0.54-0.76). The sensitivity was &gt; 0.80 when only one item was missing from either scale, decreasing when several items were missing in one or both job strain subscales.\nConclusions: Partial job demand and job control scales with at least half of the items of the complete scales, and job strain indices based on one complete and one partial scale, seemed to assess the same underlying concepts as the complete survey instruments.","language":"en","page":"9","source":"Zotero","title":"Comparison of alternative versions of the job demand-control scales in 17 European cohort studies: the IPD-Work consortium","author":[{"family":"Fransson","given":"Eleonor I"}],"issued":{"date-parts":[["2012"]]}}}],"schema":"https://github.com/citation-style-language/schema/raw/master/csl-citation.json"} </w:instrText>
      </w:r>
      <w:r w:rsidRPr="002F5544">
        <w:rPr>
          <w:rFonts w:ascii="Times New Roman" w:hAnsi="Times New Roman" w:cs="Times New Roman"/>
          <w:u w:val="single"/>
          <w:lang w:val="en-GB"/>
        </w:rPr>
        <w:fldChar w:fldCharType="separate"/>
      </w:r>
      <w:r w:rsidR="00A653F6" w:rsidRPr="002F5544">
        <w:rPr>
          <w:rFonts w:ascii="Times New Roman" w:hAnsi="Times New Roman" w:cs="Times New Roman"/>
          <w:lang w:val="en-GB"/>
        </w:rPr>
        <w:t>(1)</w:t>
      </w:r>
      <w:r w:rsidRPr="002F5544">
        <w:rPr>
          <w:rFonts w:ascii="Times New Roman" w:hAnsi="Times New Roman" w:cs="Times New Roman"/>
          <w:u w:val="single"/>
          <w:lang w:val="en-GB"/>
        </w:rPr>
        <w:fldChar w:fldCharType="end"/>
      </w:r>
    </w:p>
    <w:p w14:paraId="6F124C71" w14:textId="77777777" w:rsidR="00A1591D" w:rsidRPr="002F5544" w:rsidRDefault="00A1591D" w:rsidP="00A653F6">
      <w:pPr>
        <w:spacing w:line="276" w:lineRule="auto"/>
        <w:rPr>
          <w:rFonts w:ascii="Times New Roman" w:hAnsi="Times New Roman" w:cs="Times New Roman"/>
          <w:lang w:val="en-GB"/>
        </w:rPr>
      </w:pPr>
      <w:r w:rsidRPr="002F5544">
        <w:rPr>
          <w:rFonts w:ascii="Times New Roman" w:hAnsi="Times New Roman" w:cs="Times New Roman"/>
          <w:lang w:val="en-GB"/>
        </w:rPr>
        <w:t>Included items:</w:t>
      </w:r>
    </w:p>
    <w:tbl>
      <w:tblPr>
        <w:tblStyle w:val="TableGrid"/>
        <w:tblW w:w="0" w:type="auto"/>
        <w:tblLook w:val="04A0" w:firstRow="1" w:lastRow="0" w:firstColumn="1" w:lastColumn="0" w:noHBand="0" w:noVBand="1"/>
      </w:tblPr>
      <w:tblGrid>
        <w:gridCol w:w="8926"/>
      </w:tblGrid>
      <w:tr w:rsidR="00A1591D" w:rsidRPr="002F5544" w14:paraId="1B35BFC8" w14:textId="77777777" w:rsidTr="000A2803">
        <w:tc>
          <w:tcPr>
            <w:tcW w:w="8926" w:type="dxa"/>
          </w:tcPr>
          <w:p w14:paraId="51EA0E5C" w14:textId="3F05D76A" w:rsidR="00A1591D" w:rsidRPr="002F5544" w:rsidRDefault="00A1591D" w:rsidP="00A653F6">
            <w:pPr>
              <w:pStyle w:val="Default"/>
              <w:spacing w:line="276" w:lineRule="auto"/>
              <w:jc w:val="center"/>
              <w:rPr>
                <w:rFonts w:ascii="Times New Roman" w:hAnsi="Times New Roman" w:cs="Times New Roman"/>
                <w:sz w:val="18"/>
                <w:szCs w:val="18"/>
                <w:lang w:val="en-GB"/>
              </w:rPr>
            </w:pPr>
            <w:r w:rsidRPr="002F5544">
              <w:rPr>
                <w:rFonts w:ascii="Times New Roman" w:hAnsi="Times New Roman" w:cs="Times New Roman"/>
                <w:sz w:val="18"/>
                <w:szCs w:val="18"/>
                <w:lang w:val="en-GB"/>
              </w:rPr>
              <w:t>Work demands</w:t>
            </w:r>
            <w:r w:rsidR="00A653F6" w:rsidRPr="002F5544">
              <w:rPr>
                <w:rFonts w:ascii="Times New Roman" w:hAnsi="Times New Roman" w:cs="Times New Roman"/>
                <w:sz w:val="18"/>
                <w:szCs w:val="18"/>
                <w:lang w:val="en-GB"/>
              </w:rPr>
              <w:t>. How often…</w:t>
            </w:r>
          </w:p>
        </w:tc>
      </w:tr>
      <w:tr w:rsidR="00A1591D" w:rsidRPr="002F5544" w14:paraId="5EB475F7" w14:textId="77777777" w:rsidTr="000A2803">
        <w:tc>
          <w:tcPr>
            <w:tcW w:w="8926" w:type="dxa"/>
          </w:tcPr>
          <w:p w14:paraId="780B25C2" w14:textId="77777777" w:rsidR="00A1591D" w:rsidRPr="002F5544" w:rsidRDefault="00A1591D" w:rsidP="00A653F6">
            <w:pPr>
              <w:pStyle w:val="Default"/>
              <w:spacing w:line="276" w:lineRule="auto"/>
              <w:rPr>
                <w:rFonts w:ascii="Times New Roman" w:hAnsi="Times New Roman" w:cs="Times New Roman"/>
                <w:sz w:val="18"/>
                <w:szCs w:val="18"/>
                <w:highlight w:val="yellow"/>
                <w:lang w:val="en-GB"/>
              </w:rPr>
            </w:pPr>
            <w:r w:rsidRPr="002F5544">
              <w:rPr>
                <w:rFonts w:ascii="Times New Roman" w:hAnsi="Times New Roman" w:cs="Times New Roman"/>
                <w:sz w:val="18"/>
                <w:szCs w:val="18"/>
                <w:lang w:val="en-GB"/>
              </w:rPr>
              <w:t>…do you have time for breaks throughout your workday?</w:t>
            </w:r>
          </w:p>
        </w:tc>
      </w:tr>
      <w:tr w:rsidR="00A1591D" w:rsidRPr="002F5544" w14:paraId="4743B480" w14:textId="77777777" w:rsidTr="000A2803">
        <w:tc>
          <w:tcPr>
            <w:tcW w:w="8926" w:type="dxa"/>
          </w:tcPr>
          <w:p w14:paraId="4C1E738D"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…do you have enough time for your work tasks? </w:t>
            </w:r>
          </w:p>
        </w:tc>
      </w:tr>
      <w:tr w:rsidR="00A1591D" w:rsidRPr="002F5544" w14:paraId="7274DD39" w14:textId="77777777" w:rsidTr="000A2803">
        <w:tc>
          <w:tcPr>
            <w:tcW w:w="8926" w:type="dxa"/>
          </w:tcPr>
          <w:p w14:paraId="0B7068E5" w14:textId="12DA933E" w:rsidR="00A1591D" w:rsidRPr="002F5544" w:rsidRDefault="00A1591D" w:rsidP="00A653F6">
            <w:pPr>
              <w:pStyle w:val="Default"/>
              <w:spacing w:line="276" w:lineRule="auto"/>
              <w:jc w:val="center"/>
              <w:rPr>
                <w:rFonts w:ascii="Times New Roman" w:hAnsi="Times New Roman" w:cs="Times New Roman"/>
                <w:sz w:val="18"/>
                <w:szCs w:val="18"/>
                <w:lang w:val="en-GB"/>
              </w:rPr>
            </w:pPr>
            <w:r w:rsidRPr="002F5544">
              <w:rPr>
                <w:rFonts w:ascii="Times New Roman" w:hAnsi="Times New Roman" w:cs="Times New Roman"/>
                <w:sz w:val="18"/>
                <w:szCs w:val="18"/>
                <w:lang w:val="en-GB"/>
              </w:rPr>
              <w:t>Job control</w:t>
            </w:r>
            <w:r w:rsidR="00A653F6" w:rsidRPr="002F5544">
              <w:rPr>
                <w:rFonts w:ascii="Times New Roman" w:hAnsi="Times New Roman" w:cs="Times New Roman"/>
                <w:sz w:val="18"/>
                <w:szCs w:val="18"/>
                <w:lang w:val="en-GB"/>
              </w:rPr>
              <w:t>. How often…</w:t>
            </w:r>
          </w:p>
        </w:tc>
      </w:tr>
      <w:tr w:rsidR="00A1591D" w:rsidRPr="002F5544" w14:paraId="2C01E80C" w14:textId="77777777" w:rsidTr="000A2803">
        <w:tc>
          <w:tcPr>
            <w:tcW w:w="8926" w:type="dxa"/>
          </w:tcPr>
          <w:p w14:paraId="0857D137"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…do you have influence on how you do your work? </w:t>
            </w:r>
          </w:p>
        </w:tc>
      </w:tr>
      <w:tr w:rsidR="00A1591D" w:rsidRPr="002F5544" w14:paraId="2A0889BE" w14:textId="77777777" w:rsidTr="000A2803">
        <w:tc>
          <w:tcPr>
            <w:tcW w:w="8926" w:type="dxa"/>
          </w:tcPr>
          <w:p w14:paraId="602FEF9F"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…do you have the possibility of learning new things through your work? </w:t>
            </w:r>
          </w:p>
        </w:tc>
      </w:tr>
    </w:tbl>
    <w:p w14:paraId="249915D7" w14:textId="77777777" w:rsidR="00A1591D" w:rsidRPr="002F5544" w:rsidRDefault="00A1591D" w:rsidP="00A653F6">
      <w:pPr>
        <w:spacing w:line="276" w:lineRule="auto"/>
        <w:rPr>
          <w:rFonts w:ascii="Times New Roman" w:hAnsi="Times New Roman" w:cs="Times New Roman"/>
          <w:lang w:val="en-GB"/>
        </w:rPr>
      </w:pPr>
    </w:p>
    <w:p w14:paraId="1FE7AE73" w14:textId="77777777" w:rsidR="00A1591D" w:rsidRPr="002F5544" w:rsidRDefault="00A1591D" w:rsidP="00A653F6">
      <w:pPr>
        <w:spacing w:line="276" w:lineRule="auto"/>
        <w:rPr>
          <w:rFonts w:ascii="Times New Roman" w:hAnsi="Times New Roman" w:cs="Times New Roman"/>
          <w:lang w:val="en-GB"/>
        </w:rPr>
      </w:pPr>
      <w:r w:rsidRPr="002F5544">
        <w:rPr>
          <w:rFonts w:ascii="Times New Roman" w:hAnsi="Times New Roman" w:cs="Times New Roman"/>
          <w:lang w:val="en-GB"/>
        </w:rPr>
        <w:t xml:space="preserve">Variable construction: </w:t>
      </w:r>
    </w:p>
    <w:p w14:paraId="161C4759" w14:textId="77777777" w:rsidR="00A1591D" w:rsidRPr="002F5544" w:rsidRDefault="00A1591D" w:rsidP="00A653F6">
      <w:pPr>
        <w:spacing w:line="276" w:lineRule="auto"/>
        <w:rPr>
          <w:rFonts w:ascii="Times New Roman" w:hAnsi="Times New Roman" w:cs="Times New Roman"/>
          <w:lang w:val="en-GB"/>
        </w:rPr>
      </w:pPr>
      <w:r w:rsidRPr="002F5544">
        <w:rPr>
          <w:rFonts w:ascii="Times New Roman" w:hAnsi="Times New Roman" w:cs="Times New Roman"/>
          <w:lang w:val="en-GB"/>
        </w:rPr>
        <w:t>We calculated the mean of work demands and mean of control. If employees have higher than median mean work demands and lower than median mean control, then employees are exposed to job strain.</w:t>
      </w:r>
    </w:p>
    <w:p w14:paraId="55E9E571" w14:textId="77777777" w:rsidR="00A1591D" w:rsidRPr="002F5544" w:rsidRDefault="00A1591D" w:rsidP="00A653F6">
      <w:pPr>
        <w:spacing w:line="276" w:lineRule="auto"/>
        <w:rPr>
          <w:rFonts w:ascii="Times New Roman" w:hAnsi="Times New Roman" w:cs="Times New Roman"/>
          <w:u w:val="single"/>
          <w:lang w:val="en-GB"/>
        </w:rPr>
      </w:pPr>
    </w:p>
    <w:p w14:paraId="0913FE2A" w14:textId="77777777" w:rsidR="00A1591D" w:rsidRPr="002F5544" w:rsidRDefault="00A1591D" w:rsidP="00A653F6">
      <w:pPr>
        <w:spacing w:line="276" w:lineRule="auto"/>
        <w:rPr>
          <w:rFonts w:ascii="Times New Roman" w:hAnsi="Times New Roman" w:cs="Times New Roman"/>
          <w:u w:val="single"/>
          <w:lang w:val="en-GB"/>
        </w:rPr>
      </w:pPr>
      <w:r w:rsidRPr="002F5544">
        <w:rPr>
          <w:rFonts w:ascii="Times New Roman" w:hAnsi="Times New Roman" w:cs="Times New Roman"/>
          <w:u w:val="single"/>
          <w:lang w:val="en-GB"/>
        </w:rPr>
        <w:t>Effort-reward imbalance</w:t>
      </w:r>
    </w:p>
    <w:p w14:paraId="28CAA8A9" w14:textId="4E84FF0A" w:rsidR="00A1591D" w:rsidRPr="002F5544" w:rsidRDefault="00A1591D" w:rsidP="00A653F6">
      <w:pPr>
        <w:spacing w:line="276" w:lineRule="auto"/>
        <w:rPr>
          <w:rFonts w:ascii="Times New Roman" w:hAnsi="Times New Roman" w:cs="Times New Roman"/>
          <w:lang w:val="en-GB"/>
        </w:rPr>
      </w:pPr>
      <w:r w:rsidRPr="002F5544">
        <w:rPr>
          <w:rFonts w:ascii="Times New Roman" w:hAnsi="Times New Roman" w:cs="Times New Roman"/>
          <w:lang w:val="en-GB"/>
        </w:rPr>
        <w:t xml:space="preserve">Effort-reward imbalance is defined as an imbalance between work demands and rewards in terms of money, job security and esteem </w:t>
      </w:r>
      <w:r w:rsidRPr="002F5544">
        <w:rPr>
          <w:rFonts w:ascii="Times New Roman" w:hAnsi="Times New Roman" w:cs="Times New Roman"/>
          <w:u w:val="single"/>
          <w:lang w:val="en-GB"/>
        </w:rPr>
        <w:fldChar w:fldCharType="begin"/>
      </w:r>
      <w:r w:rsidR="00A653F6" w:rsidRPr="002F5544">
        <w:rPr>
          <w:rFonts w:ascii="Times New Roman" w:hAnsi="Times New Roman" w:cs="Times New Roman"/>
          <w:u w:val="single"/>
          <w:lang w:val="en-GB"/>
        </w:rPr>
        <w:instrText xml:space="preserve"> ADDIN ZOTERO_ITEM CSL_CITATION {"citationID":"1xfpfOz3","properties":{"formattedCitation":"(2,3)","plainCitation":"(2,3)","noteIndex":0},"citationItems":[{"id":3833,"uris":["http://zotero.org/users/1291793/items/D6Q5Z2AC"],"itemData":{"id":3833,"type":"article-journal","abstract":"Background Effort-reward imbalance (ERI) is an established conceptualisation of work stress. Although a validated effort-reward questionnaire is available for public use, many epidemiological studies adopt shortened scales and proxy measures. To examine the agreement between different abbreviated measures and the original instrument, we compared different versions of the effort-reward scales available in 15 European cohort studies participating in the IPD-Work (Individual-participant-data meta-analysis in working populations) consortium.","container-title":"Int Arch Occup Environ Health","language":"en","page":"8","source":"Zotero","title":"Validating abbreviated measures of effort-reward imbalance at work in European cohort studies: the IPD-Work consortium","author":[{"family":"Siegrist","given":"Johannes"},{"family":"Dragano","given":"Nico"},{"family":"Nyberg","given":"Solja T"},{"family":"Lunau","given":"Thorsten"},{"family":"Alfredsson","given":"Lars"},{"family":"Erbel","given":"Raimund"},{"family":"Fahlen","given":"Goran"},{"family":"Goldberg","given":"Marcel"},{"family":"Jockel","given":"Karl-Heinz"},{"family":"Knutsson","given":"Anders"},{"family":"Leineweber","given":"Constanze"},{"family":"Mag","given":"Linda L"}],"issued":{"date-parts":[["2014"]]}}},{"id":3838,"uris":["http://zotero.org/users/1291793/items/BL64RW2L"],"itemData":{"id":3838,"type":"article-journal","abstract":"Using comparative data from ﬁve countries, this study investigates the psychometric properties of the effort–reward imbalance (ERI) at work model. In this model, chronic work-related stress is identiﬁed as non-reciprocity or imbalance between high efforts spent and low rewards received. Health-adverse effects of this imbalance were documented in several prospective and cross-sectional investigations. The internal consistency, discriminant validity and factorial structure of ‘effort’, ‘reward’, and ‘overcommitment’ scales are evaluated, using conﬁrmatory factor analysis. Moreover, content (or external) validity is explored with respect to a measure of self-reported health.","container-title":"Social Science","language":"en","page":"17","source":"Zotero","title":"The measurement of effort–reward imbalance at work: European comparisons","author":[{"family":"Siegrist","given":"Johannes"},{"family":"Starke","given":"Dagmar"},{"family":"Chandola","given":"Tarani"},{"family":"Godin","given":"Isabelle"},{"family":"Marmot","given":"Michael"},{"family":"Niedhammer","given":"Isabelle"},{"family":"Peter","given":"Richard"}],"issued":{"date-parts":[["2004"]]}}}],"schema":"https://github.com/citation-style-language/schema/raw/master/csl-citation.json"} </w:instrText>
      </w:r>
      <w:r w:rsidRPr="002F5544">
        <w:rPr>
          <w:rFonts w:ascii="Times New Roman" w:hAnsi="Times New Roman" w:cs="Times New Roman"/>
          <w:u w:val="single"/>
          <w:lang w:val="en-GB"/>
        </w:rPr>
        <w:fldChar w:fldCharType="separate"/>
      </w:r>
      <w:r w:rsidR="00A653F6" w:rsidRPr="002F5544">
        <w:rPr>
          <w:rFonts w:ascii="Times New Roman" w:hAnsi="Times New Roman" w:cs="Times New Roman"/>
          <w:lang w:val="en-GB"/>
        </w:rPr>
        <w:t>(2,3)</w:t>
      </w:r>
      <w:r w:rsidRPr="002F5544">
        <w:rPr>
          <w:rFonts w:ascii="Times New Roman" w:hAnsi="Times New Roman" w:cs="Times New Roman"/>
          <w:u w:val="single"/>
          <w:lang w:val="en-GB"/>
        </w:rPr>
        <w:fldChar w:fldCharType="end"/>
      </w:r>
      <w:r w:rsidRPr="002F5544">
        <w:rPr>
          <w:rFonts w:ascii="Times New Roman" w:hAnsi="Times New Roman" w:cs="Times New Roman"/>
          <w:lang w:val="en-GB"/>
        </w:rPr>
        <w:t>. Here, we only have one item available which directly measures recognition. However, Siegrist et al. (2004) points out that rewards also encompass</w:t>
      </w:r>
      <w:r w:rsidRPr="002F5544">
        <w:rPr>
          <w:rFonts w:ascii="Times New Roman" w:hAnsi="Times New Roman" w:cs="Times New Roman"/>
          <w:u w:val="single"/>
          <w:lang w:val="en-GB"/>
        </w:rPr>
        <w:t xml:space="preserve"> </w:t>
      </w:r>
      <w:r w:rsidRPr="002F5544">
        <w:rPr>
          <w:rFonts w:ascii="Times New Roman" w:hAnsi="Times New Roman" w:cs="Times New Roman"/>
          <w:lang w:val="en-GB"/>
        </w:rPr>
        <w:t>also defines a lack of rewards as: “</w:t>
      </w:r>
      <w:r w:rsidRPr="002F5544">
        <w:rPr>
          <w:rFonts w:ascii="Times New Roman" w:hAnsi="Times New Roman" w:cs="Times New Roman"/>
          <w:i/>
          <w:iCs/>
          <w:lang w:val="en-GB"/>
        </w:rPr>
        <w:t xml:space="preserve">Feelings of not being appreciated in an adequate way or of being treated unfairly and disappointments resulting from inappropriate rewards” </w:t>
      </w:r>
      <w:r w:rsidRPr="002F5544">
        <w:rPr>
          <w:rFonts w:ascii="Times New Roman" w:hAnsi="Times New Roman" w:cs="Times New Roman"/>
          <w:lang w:val="en-GB"/>
        </w:rPr>
        <w:fldChar w:fldCharType="begin"/>
      </w:r>
      <w:r w:rsidR="00A653F6" w:rsidRPr="002F5544">
        <w:rPr>
          <w:rFonts w:ascii="Times New Roman" w:hAnsi="Times New Roman" w:cs="Times New Roman"/>
          <w:lang w:val="en-GB"/>
        </w:rPr>
        <w:instrText xml:space="preserve"> ADDIN ZOTERO_ITEM CSL_CITATION {"citationID":"coodmneG","properties":{"formattedCitation":"(3)","plainCitation":"(3)","noteIndex":0},"citationItems":[{"id":3838,"uris":["http://zotero.org/users/1291793/items/BL64RW2L"],"itemData":{"id":3838,"type":"article-journal","abstract":"Using comparative data from ﬁve countries, this study investigates the psychometric properties of the effort–reward imbalance (ERI) at work model. In this model, chronic work-related stress is identiﬁed as non-reciprocity or imbalance between high efforts spent and low rewards received. Health-adverse effects of this imbalance were documented in several prospective and cross-sectional investigations. The internal consistency, discriminant validity and factorial structure of ‘effort’, ‘reward’, and ‘overcommitment’ scales are evaluated, using conﬁrmatory factor analysis. Moreover, content (or external) validity is explored with respect to a measure of self-reported health.","container-title":"Social Science","language":"en","page":"17","source":"Zotero","title":"The measurement of effort–reward imbalance at work: European comparisons","author":[{"family":"Siegrist","given":"Johannes"},{"family":"Starke","given":"Dagmar"},{"family":"Chandola","given":"Tarani"},{"family":"Godin","given":"Isabelle"},{"family":"Marmot","given":"Michael"},{"family":"Niedhammer","given":"Isabelle"},{"family":"Peter","given":"Richard"}],"issued":{"date-parts":[["2004"]]}}}],"schema":"https://github.com/citation-style-language/schema/raw/master/csl-citation.json"} </w:instrText>
      </w:r>
      <w:r w:rsidRPr="002F5544">
        <w:rPr>
          <w:rFonts w:ascii="Times New Roman" w:hAnsi="Times New Roman" w:cs="Times New Roman"/>
          <w:lang w:val="en-GB"/>
        </w:rPr>
        <w:fldChar w:fldCharType="separate"/>
      </w:r>
      <w:r w:rsidR="00A653F6" w:rsidRPr="002F5544">
        <w:rPr>
          <w:rFonts w:ascii="Times New Roman" w:hAnsi="Times New Roman" w:cs="Times New Roman"/>
          <w:lang w:val="en-GB"/>
        </w:rPr>
        <w:t>(3)</w:t>
      </w:r>
      <w:r w:rsidRPr="002F5544">
        <w:rPr>
          <w:rFonts w:ascii="Times New Roman" w:hAnsi="Times New Roman" w:cs="Times New Roman"/>
          <w:lang w:val="en-GB"/>
        </w:rPr>
        <w:fldChar w:fldCharType="end"/>
      </w:r>
      <w:r w:rsidRPr="002F5544">
        <w:rPr>
          <w:rFonts w:ascii="Times New Roman" w:hAnsi="Times New Roman" w:cs="Times New Roman"/>
          <w:lang w:val="en-GB"/>
        </w:rPr>
        <w:t xml:space="preserve">. Therefore, also two items from the justice scale are also included as rewards. </w:t>
      </w:r>
    </w:p>
    <w:p w14:paraId="1B7E01E0" w14:textId="5FB68537" w:rsidR="00A1591D" w:rsidRPr="002F5544" w:rsidRDefault="00A1591D" w:rsidP="00A653F6">
      <w:pPr>
        <w:spacing w:line="276" w:lineRule="auto"/>
        <w:rPr>
          <w:rFonts w:ascii="Times New Roman" w:hAnsi="Times New Roman" w:cs="Times New Roman"/>
          <w:lang w:val="en-GB"/>
        </w:rPr>
      </w:pPr>
      <w:r w:rsidRPr="002F5544">
        <w:rPr>
          <w:rFonts w:ascii="Times New Roman" w:hAnsi="Times New Roman" w:cs="Times New Roman"/>
          <w:lang w:val="en-GB"/>
        </w:rPr>
        <w:t>Included items:</w:t>
      </w:r>
    </w:p>
    <w:tbl>
      <w:tblPr>
        <w:tblStyle w:val="TableGrid"/>
        <w:tblW w:w="9067" w:type="dxa"/>
        <w:tblLook w:val="04A0" w:firstRow="1" w:lastRow="0" w:firstColumn="1" w:lastColumn="0" w:noHBand="0" w:noVBand="1"/>
      </w:tblPr>
      <w:tblGrid>
        <w:gridCol w:w="9067"/>
      </w:tblGrid>
      <w:tr w:rsidR="00A1591D" w:rsidRPr="002F5544" w14:paraId="34E28F52" w14:textId="77777777" w:rsidTr="000A2803">
        <w:tc>
          <w:tcPr>
            <w:tcW w:w="9067" w:type="dxa"/>
          </w:tcPr>
          <w:p w14:paraId="4C1AA2C0" w14:textId="511B1A3B" w:rsidR="00A1591D" w:rsidRPr="002F5544" w:rsidRDefault="00A1591D" w:rsidP="00A653F6">
            <w:pPr>
              <w:pStyle w:val="Default"/>
              <w:spacing w:line="276" w:lineRule="auto"/>
              <w:jc w:val="center"/>
              <w:rPr>
                <w:rFonts w:ascii="Times New Roman" w:hAnsi="Times New Roman" w:cs="Times New Roman"/>
                <w:sz w:val="18"/>
                <w:szCs w:val="18"/>
                <w:highlight w:val="yellow"/>
                <w:lang w:val="en-GB"/>
              </w:rPr>
            </w:pPr>
            <w:r w:rsidRPr="002F5544">
              <w:rPr>
                <w:rFonts w:ascii="Times New Roman" w:hAnsi="Times New Roman" w:cs="Times New Roman"/>
                <w:sz w:val="18"/>
                <w:szCs w:val="18"/>
                <w:lang w:val="en-GB"/>
              </w:rPr>
              <w:t>Work demands</w:t>
            </w:r>
            <w:r w:rsidR="00A653F6" w:rsidRPr="002F5544">
              <w:rPr>
                <w:rFonts w:ascii="Times New Roman" w:hAnsi="Times New Roman" w:cs="Times New Roman"/>
                <w:sz w:val="18"/>
                <w:szCs w:val="18"/>
                <w:lang w:val="en-GB"/>
              </w:rPr>
              <w:t>. How often…</w:t>
            </w:r>
          </w:p>
        </w:tc>
      </w:tr>
      <w:tr w:rsidR="00A1591D" w:rsidRPr="002F5544" w14:paraId="25D773BA" w14:textId="77777777" w:rsidTr="000A2803">
        <w:tc>
          <w:tcPr>
            <w:tcW w:w="9067" w:type="dxa"/>
          </w:tcPr>
          <w:p w14:paraId="72A10205"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do have time for breaks throughout your workday?</w:t>
            </w:r>
          </w:p>
        </w:tc>
      </w:tr>
      <w:tr w:rsidR="00A1591D" w:rsidRPr="002F5544" w14:paraId="14BC2CDC" w14:textId="77777777" w:rsidTr="000A2803">
        <w:tc>
          <w:tcPr>
            <w:tcW w:w="9067" w:type="dxa"/>
          </w:tcPr>
          <w:p w14:paraId="557F6E6D"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 do you have enough time for your work tasks? </w:t>
            </w:r>
          </w:p>
        </w:tc>
      </w:tr>
      <w:tr w:rsidR="00A1591D" w:rsidRPr="002F5544" w14:paraId="48FC94FD" w14:textId="77777777" w:rsidTr="000A2803">
        <w:tc>
          <w:tcPr>
            <w:tcW w:w="9067" w:type="dxa"/>
          </w:tcPr>
          <w:p w14:paraId="12119E8F" w14:textId="62799C43" w:rsidR="00A1591D" w:rsidRPr="002F5544" w:rsidRDefault="00A1591D" w:rsidP="00A653F6">
            <w:pPr>
              <w:pStyle w:val="Default"/>
              <w:spacing w:line="276" w:lineRule="auto"/>
              <w:jc w:val="center"/>
              <w:rPr>
                <w:rFonts w:ascii="Times New Roman" w:hAnsi="Times New Roman" w:cs="Times New Roman"/>
                <w:sz w:val="18"/>
                <w:szCs w:val="18"/>
                <w:lang w:val="en-GB"/>
              </w:rPr>
            </w:pPr>
            <w:r w:rsidRPr="002F5544">
              <w:rPr>
                <w:rFonts w:ascii="Times New Roman" w:hAnsi="Times New Roman" w:cs="Times New Roman"/>
                <w:sz w:val="18"/>
                <w:szCs w:val="18"/>
                <w:lang w:val="en-GB"/>
              </w:rPr>
              <w:t>Rewards</w:t>
            </w:r>
            <w:r w:rsidR="00A653F6" w:rsidRPr="002F5544">
              <w:rPr>
                <w:rFonts w:ascii="Times New Roman" w:hAnsi="Times New Roman" w:cs="Times New Roman"/>
                <w:sz w:val="18"/>
                <w:szCs w:val="18"/>
                <w:lang w:val="en-GB"/>
              </w:rPr>
              <w:t>. How often…</w:t>
            </w:r>
          </w:p>
        </w:tc>
      </w:tr>
      <w:tr w:rsidR="00A1591D" w:rsidRPr="002F5544" w14:paraId="373238AB" w14:textId="77777777" w:rsidTr="000A2803">
        <w:tc>
          <w:tcPr>
            <w:tcW w:w="9067" w:type="dxa"/>
          </w:tcPr>
          <w:p w14:paraId="1CEC7ADD"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 is your work recognized and appreciated by the management? </w:t>
            </w:r>
          </w:p>
        </w:tc>
      </w:tr>
      <w:tr w:rsidR="00A1591D" w:rsidRPr="002F5544" w14:paraId="5CD3FF79" w14:textId="77777777" w:rsidTr="000A2803">
        <w:tc>
          <w:tcPr>
            <w:tcW w:w="9067" w:type="dxa"/>
          </w:tcPr>
          <w:p w14:paraId="1CB4BD6F"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are conflicts resolved in a fair way?</w:t>
            </w:r>
          </w:p>
        </w:tc>
      </w:tr>
      <w:tr w:rsidR="00A1591D" w:rsidRPr="002F5544" w14:paraId="37D1ADD9" w14:textId="77777777" w:rsidTr="000A2803">
        <w:tc>
          <w:tcPr>
            <w:tcW w:w="9067" w:type="dxa"/>
          </w:tcPr>
          <w:p w14:paraId="4BFCAEFB" w14:textId="25F29DF2" w:rsidR="00A1591D" w:rsidRPr="002F5544" w:rsidRDefault="00A653F6"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To what extent</w:t>
            </w:r>
            <w:r w:rsidR="00A1591D" w:rsidRPr="002F5544">
              <w:rPr>
                <w:rFonts w:ascii="Times New Roman" w:hAnsi="Times New Roman" w:cs="Times New Roman"/>
                <w:sz w:val="18"/>
                <w:szCs w:val="18"/>
                <w:lang w:val="en-GB"/>
              </w:rPr>
              <w:t xml:space="preserve"> is the work distributed fairly? </w:t>
            </w:r>
          </w:p>
        </w:tc>
      </w:tr>
    </w:tbl>
    <w:p w14:paraId="02072F6F" w14:textId="77777777" w:rsidR="00A1591D" w:rsidRPr="002F5544" w:rsidRDefault="00A1591D" w:rsidP="00A653F6">
      <w:pPr>
        <w:spacing w:line="276" w:lineRule="auto"/>
        <w:rPr>
          <w:rFonts w:ascii="Times New Roman" w:hAnsi="Times New Roman" w:cs="Times New Roman"/>
          <w:u w:val="single"/>
          <w:lang w:val="en-GB"/>
        </w:rPr>
      </w:pPr>
    </w:p>
    <w:p w14:paraId="68B36161" w14:textId="77777777" w:rsidR="00A1591D" w:rsidRPr="002F5544" w:rsidRDefault="00A1591D" w:rsidP="00A653F6">
      <w:pPr>
        <w:spacing w:line="276" w:lineRule="auto"/>
        <w:rPr>
          <w:rFonts w:ascii="Times New Roman" w:hAnsi="Times New Roman" w:cs="Times New Roman"/>
          <w:u w:val="single"/>
          <w:lang w:val="en-GB"/>
        </w:rPr>
      </w:pPr>
      <w:r w:rsidRPr="002F5544">
        <w:rPr>
          <w:rFonts w:ascii="Times New Roman" w:hAnsi="Times New Roman" w:cs="Times New Roman"/>
          <w:lang w:val="en-GB"/>
        </w:rPr>
        <w:t xml:space="preserve">Variable construction: </w:t>
      </w:r>
    </w:p>
    <w:p w14:paraId="44ABBEF3" w14:textId="77777777" w:rsidR="00A1591D" w:rsidRPr="002F5544" w:rsidRDefault="00A1591D" w:rsidP="00A653F6">
      <w:pPr>
        <w:spacing w:line="276" w:lineRule="auto"/>
        <w:rPr>
          <w:rFonts w:ascii="Times New Roman" w:hAnsi="Times New Roman" w:cs="Times New Roman"/>
          <w:lang w:val="en-GB"/>
        </w:rPr>
      </w:pPr>
      <w:r w:rsidRPr="002F5544">
        <w:rPr>
          <w:rFonts w:ascii="Times New Roman" w:hAnsi="Times New Roman" w:cs="Times New Roman"/>
          <w:lang w:val="en-GB"/>
        </w:rPr>
        <w:t xml:space="preserve">We calculated the average score of work demand items and the average score on reward items. If the ratio of </w:t>
      </w:r>
      <w:r w:rsidRPr="002F5544">
        <w:rPr>
          <w:rFonts w:ascii="Times New Roman" w:hAnsi="Times New Roman" w:cs="Times New Roman"/>
          <w:i/>
          <w:iCs/>
          <w:lang w:val="en-GB"/>
        </w:rPr>
        <w:t>effort</w:t>
      </w:r>
      <w:r w:rsidRPr="002F5544">
        <w:rPr>
          <w:rFonts w:ascii="Times New Roman" w:hAnsi="Times New Roman" w:cs="Times New Roman"/>
          <w:lang w:val="en-GB"/>
        </w:rPr>
        <w:t xml:space="preserve"> / </w:t>
      </w:r>
      <w:r w:rsidRPr="002F5544">
        <w:rPr>
          <w:rFonts w:ascii="Times New Roman" w:hAnsi="Times New Roman" w:cs="Times New Roman"/>
          <w:i/>
          <w:iCs/>
          <w:lang w:val="en-GB"/>
        </w:rPr>
        <w:t>reward</w:t>
      </w:r>
      <w:r w:rsidRPr="002F5544">
        <w:rPr>
          <w:rFonts w:ascii="Times New Roman" w:hAnsi="Times New Roman" w:cs="Times New Roman"/>
          <w:lang w:val="en-GB"/>
        </w:rPr>
        <w:t xml:space="preserve"> is above 1.0, then employees are considered exposed to effort-reward imbalance. </w:t>
      </w:r>
    </w:p>
    <w:p w14:paraId="0BC952A9" w14:textId="785E14A0" w:rsidR="00A1591D" w:rsidRPr="002F5544" w:rsidRDefault="009E4F35" w:rsidP="00A653F6">
      <w:pPr>
        <w:spacing w:line="276" w:lineRule="auto"/>
        <w:rPr>
          <w:rFonts w:ascii="Times New Roman" w:hAnsi="Times New Roman" w:cs="Times New Roman"/>
          <w:b/>
          <w:bCs/>
          <w:lang w:val="en-GB"/>
        </w:rPr>
      </w:pPr>
      <w:r w:rsidRPr="002F5544">
        <w:rPr>
          <w:rFonts w:ascii="Times New Roman" w:hAnsi="Times New Roman" w:cs="Times New Roman"/>
          <w:b/>
          <w:bCs/>
          <w:lang w:val="en-GB"/>
        </w:rPr>
        <w:t>Workplace s</w:t>
      </w:r>
      <w:r w:rsidR="00A1591D" w:rsidRPr="002F5544">
        <w:rPr>
          <w:rFonts w:ascii="Times New Roman" w:hAnsi="Times New Roman" w:cs="Times New Roman"/>
          <w:b/>
          <w:bCs/>
          <w:lang w:val="en-GB"/>
        </w:rPr>
        <w:t>ocial capital</w:t>
      </w:r>
    </w:p>
    <w:p w14:paraId="4574E3D4" w14:textId="69EF69FD" w:rsidR="00A1591D" w:rsidRPr="002F5544" w:rsidRDefault="00A1591D" w:rsidP="00A653F6">
      <w:pPr>
        <w:spacing w:line="276" w:lineRule="auto"/>
        <w:rPr>
          <w:rFonts w:ascii="Times New Roman" w:hAnsi="Times New Roman" w:cs="Times New Roman"/>
          <w:lang w:val="en-GB"/>
        </w:rPr>
      </w:pPr>
      <w:r w:rsidRPr="002F5544">
        <w:rPr>
          <w:rFonts w:ascii="Times New Roman" w:hAnsi="Times New Roman" w:cs="Times New Roman"/>
          <w:lang w:val="en-GB"/>
        </w:rPr>
        <w:t xml:space="preserve">Social capital was defined in accordance with previous use in the WHALE cohort, encompassing items measuring trust, justice and collaboration </w:t>
      </w:r>
      <w:r w:rsidRPr="002F5544">
        <w:rPr>
          <w:rFonts w:ascii="Times New Roman" w:hAnsi="Times New Roman" w:cs="Times New Roman"/>
          <w:u w:val="single"/>
          <w:lang w:val="en-GB"/>
        </w:rPr>
        <w:fldChar w:fldCharType="begin"/>
      </w:r>
      <w:r w:rsidR="00A653F6" w:rsidRPr="002F5544">
        <w:rPr>
          <w:rFonts w:ascii="Times New Roman" w:hAnsi="Times New Roman" w:cs="Times New Roman"/>
          <w:u w:val="single"/>
          <w:lang w:val="en-GB"/>
        </w:rPr>
        <w:instrText xml:space="preserve"> ADDIN ZOTERO_ITEM CSL_CITATION {"citationID":"RRabxDIo","properties":{"formattedCitation":"(4)","plainCitation":"(4)","noteIndex":0},"citationItems":[{"id":861,"uris":["http://zotero.org/users/1291793/items/UBTRD2V8"],"itemData":{"id":861,"type":"article-journal","container-title":"International Journal of Epidemiology","DOI":"10.1093/ije/dyx073","ISSN":"0300-5771, 1464-3685","issue":"6","journalAbbreviation":"Int J Epidemiol","language":"en","page":"1758-1759h","source":"DOI.org (Crossref)","title":"Cohort Profile: The Well-being in HospitAL Employees (WHALE) study","title-short":"Cohort Profile","volume":"46","author":[{"family":"Hvidtfeldt","given":"Ulla Arthur"},{"family":"Bjorner","given":"Jakob Bue"},{"family":"Jensen","given":"Johan Høy"},{"family":"Breinegaard","given":"Nina"},{"family":"Hasle","given":"Peter"},{"family":"Bonde","given":"Jens Peter Ellekilde"},{"family":"Rod","given":"Naja Hulvej"}],"issued":{"date-parts":[["2017",12,1]]}}}],"schema":"https://github.com/citation-style-language/schema/raw/master/csl-citation.json"} </w:instrText>
      </w:r>
      <w:r w:rsidRPr="002F5544">
        <w:rPr>
          <w:rFonts w:ascii="Times New Roman" w:hAnsi="Times New Roman" w:cs="Times New Roman"/>
          <w:u w:val="single"/>
          <w:lang w:val="en-GB"/>
        </w:rPr>
        <w:fldChar w:fldCharType="separate"/>
      </w:r>
      <w:r w:rsidR="00A653F6" w:rsidRPr="002F5544">
        <w:rPr>
          <w:rFonts w:ascii="Times New Roman" w:hAnsi="Times New Roman" w:cs="Times New Roman"/>
          <w:lang w:val="en-GB"/>
        </w:rPr>
        <w:t>(4)</w:t>
      </w:r>
      <w:r w:rsidRPr="002F5544">
        <w:rPr>
          <w:rFonts w:ascii="Times New Roman" w:hAnsi="Times New Roman" w:cs="Times New Roman"/>
          <w:u w:val="single"/>
          <w:lang w:val="en-GB"/>
        </w:rPr>
        <w:fldChar w:fldCharType="end"/>
      </w:r>
      <w:r w:rsidRPr="002F5544">
        <w:rPr>
          <w:rFonts w:ascii="Times New Roman" w:hAnsi="Times New Roman" w:cs="Times New Roman"/>
          <w:lang w:val="en-GB"/>
        </w:rPr>
        <w:t xml:space="preserve"> The construct measure both horizontal (relations between employees at the same hierarchical level) and vertical components (relations between employees at different hierarchical levels).</w:t>
      </w:r>
    </w:p>
    <w:p w14:paraId="49B8D54D" w14:textId="593B9BF3" w:rsidR="00A1591D" w:rsidRPr="002F5544" w:rsidRDefault="00A1591D" w:rsidP="00A653F6">
      <w:pPr>
        <w:spacing w:line="276" w:lineRule="auto"/>
        <w:rPr>
          <w:rFonts w:ascii="Times New Roman" w:hAnsi="Times New Roman" w:cs="Times New Roman"/>
          <w:lang w:val="en-GB"/>
        </w:rPr>
      </w:pPr>
      <w:r w:rsidRPr="002F5544">
        <w:rPr>
          <w:rFonts w:ascii="Times New Roman" w:hAnsi="Times New Roman" w:cs="Times New Roman"/>
          <w:lang w:val="en-GB"/>
        </w:rPr>
        <w:t xml:space="preserve">Included items: </w:t>
      </w:r>
    </w:p>
    <w:tbl>
      <w:tblPr>
        <w:tblStyle w:val="TableGrid"/>
        <w:tblW w:w="9067" w:type="dxa"/>
        <w:tblLook w:val="04A0" w:firstRow="1" w:lastRow="0" w:firstColumn="1" w:lastColumn="0" w:noHBand="0" w:noVBand="1"/>
      </w:tblPr>
      <w:tblGrid>
        <w:gridCol w:w="9067"/>
      </w:tblGrid>
      <w:tr w:rsidR="00A1591D" w:rsidRPr="002F5544" w14:paraId="5511661D" w14:textId="77777777" w:rsidTr="000A2803">
        <w:tc>
          <w:tcPr>
            <w:tcW w:w="9067" w:type="dxa"/>
          </w:tcPr>
          <w:p w14:paraId="52DBCB41" w14:textId="756807B7" w:rsidR="00A1591D" w:rsidRPr="002F5544" w:rsidRDefault="00A1591D" w:rsidP="00A653F6">
            <w:pPr>
              <w:pStyle w:val="Default"/>
              <w:spacing w:line="276" w:lineRule="auto"/>
              <w:jc w:val="center"/>
              <w:rPr>
                <w:rFonts w:ascii="Times New Roman" w:hAnsi="Times New Roman" w:cs="Times New Roman"/>
                <w:sz w:val="18"/>
                <w:szCs w:val="18"/>
                <w:lang w:val="en-GB"/>
              </w:rPr>
            </w:pPr>
            <w:r w:rsidRPr="002F5544">
              <w:rPr>
                <w:rFonts w:ascii="Times New Roman" w:hAnsi="Times New Roman" w:cs="Times New Roman"/>
                <w:sz w:val="18"/>
                <w:szCs w:val="18"/>
                <w:lang w:val="en-GB"/>
              </w:rPr>
              <w:t>Trust</w:t>
            </w:r>
            <w:r w:rsidR="00A653F6" w:rsidRPr="002F5544">
              <w:rPr>
                <w:rFonts w:ascii="Times New Roman" w:hAnsi="Times New Roman" w:cs="Times New Roman"/>
                <w:sz w:val="18"/>
                <w:szCs w:val="18"/>
                <w:lang w:val="en-GB"/>
              </w:rPr>
              <w:t>. To what extent…</w:t>
            </w:r>
          </w:p>
        </w:tc>
      </w:tr>
      <w:tr w:rsidR="00A1591D" w:rsidRPr="002F5544" w14:paraId="394D851A" w14:textId="77777777" w:rsidTr="000A2803">
        <w:tc>
          <w:tcPr>
            <w:tcW w:w="9067" w:type="dxa"/>
          </w:tcPr>
          <w:p w14:paraId="178736C9"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does the management trust the employees to do their work well?</w:t>
            </w:r>
          </w:p>
        </w:tc>
      </w:tr>
      <w:tr w:rsidR="00A1591D" w:rsidRPr="002F5544" w14:paraId="5F146385" w14:textId="77777777" w:rsidTr="000A2803">
        <w:tc>
          <w:tcPr>
            <w:tcW w:w="9067" w:type="dxa"/>
          </w:tcPr>
          <w:p w14:paraId="6DF8063E"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can you trust the information that comes from the management?</w:t>
            </w:r>
          </w:p>
        </w:tc>
      </w:tr>
      <w:tr w:rsidR="00A1591D" w:rsidRPr="002F5544" w14:paraId="66F799DA" w14:textId="77777777" w:rsidTr="000A2803">
        <w:tc>
          <w:tcPr>
            <w:tcW w:w="9067" w:type="dxa"/>
          </w:tcPr>
          <w:p w14:paraId="2C3ACDD8" w14:textId="7471D816" w:rsidR="00A1591D" w:rsidRPr="002F5544" w:rsidRDefault="00A1591D" w:rsidP="00A653F6">
            <w:pPr>
              <w:pStyle w:val="Default"/>
              <w:spacing w:line="276" w:lineRule="auto"/>
              <w:jc w:val="center"/>
              <w:rPr>
                <w:rFonts w:ascii="Times New Roman" w:hAnsi="Times New Roman" w:cs="Times New Roman"/>
                <w:sz w:val="18"/>
                <w:szCs w:val="18"/>
                <w:lang w:val="en-GB"/>
              </w:rPr>
            </w:pPr>
            <w:r w:rsidRPr="002F5544">
              <w:rPr>
                <w:rFonts w:ascii="Times New Roman" w:hAnsi="Times New Roman" w:cs="Times New Roman"/>
                <w:sz w:val="18"/>
                <w:szCs w:val="18"/>
                <w:lang w:val="en-GB"/>
              </w:rPr>
              <w:t>Justice</w:t>
            </w:r>
            <w:r w:rsidR="00A653F6" w:rsidRPr="002F5544">
              <w:rPr>
                <w:rFonts w:ascii="Times New Roman" w:hAnsi="Times New Roman" w:cs="Times New Roman"/>
                <w:sz w:val="18"/>
                <w:szCs w:val="18"/>
                <w:lang w:val="en-GB"/>
              </w:rPr>
              <w:t>. To what extent…</w:t>
            </w:r>
          </w:p>
        </w:tc>
      </w:tr>
      <w:tr w:rsidR="00A1591D" w:rsidRPr="002F5544" w14:paraId="0D0F9F21" w14:textId="77777777" w:rsidTr="000A2803">
        <w:tc>
          <w:tcPr>
            <w:tcW w:w="9067" w:type="dxa"/>
          </w:tcPr>
          <w:p w14:paraId="43D63DDA"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are conflicts resolved in a fair way?</w:t>
            </w:r>
          </w:p>
        </w:tc>
      </w:tr>
      <w:tr w:rsidR="00A1591D" w:rsidRPr="002F5544" w14:paraId="779B86B2" w14:textId="77777777" w:rsidTr="000A2803">
        <w:tc>
          <w:tcPr>
            <w:tcW w:w="9067" w:type="dxa"/>
          </w:tcPr>
          <w:p w14:paraId="2B585AAE"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is the work distributed fairly?</w:t>
            </w:r>
          </w:p>
        </w:tc>
      </w:tr>
      <w:tr w:rsidR="00A1591D" w:rsidRPr="002F5544" w14:paraId="0FBF98B2" w14:textId="77777777" w:rsidTr="000A2803">
        <w:tc>
          <w:tcPr>
            <w:tcW w:w="9067" w:type="dxa"/>
          </w:tcPr>
          <w:p w14:paraId="248B516D" w14:textId="65808D0F" w:rsidR="00A1591D" w:rsidRPr="002F5544" w:rsidRDefault="00A1591D" w:rsidP="00A653F6">
            <w:pPr>
              <w:pStyle w:val="Default"/>
              <w:spacing w:line="276" w:lineRule="auto"/>
              <w:jc w:val="center"/>
              <w:rPr>
                <w:rFonts w:ascii="Times New Roman" w:hAnsi="Times New Roman" w:cs="Times New Roman"/>
                <w:sz w:val="18"/>
                <w:szCs w:val="18"/>
                <w:lang w:val="en-GB"/>
              </w:rPr>
            </w:pPr>
            <w:r w:rsidRPr="002F5544">
              <w:rPr>
                <w:rFonts w:ascii="Times New Roman" w:hAnsi="Times New Roman" w:cs="Times New Roman"/>
                <w:sz w:val="18"/>
                <w:szCs w:val="18"/>
                <w:lang w:val="en-GB"/>
              </w:rPr>
              <w:t>Collaboration</w:t>
            </w:r>
            <w:r w:rsidR="00A653F6" w:rsidRPr="002F5544">
              <w:rPr>
                <w:rFonts w:ascii="Times New Roman" w:hAnsi="Times New Roman" w:cs="Times New Roman"/>
                <w:sz w:val="18"/>
                <w:szCs w:val="18"/>
                <w:lang w:val="en-GB"/>
              </w:rPr>
              <w:t>. To what extent…</w:t>
            </w:r>
          </w:p>
        </w:tc>
      </w:tr>
      <w:tr w:rsidR="00A1591D" w:rsidRPr="002F5544" w14:paraId="07946248" w14:textId="77777777" w:rsidTr="000A2803">
        <w:tc>
          <w:tcPr>
            <w:tcW w:w="9067" w:type="dxa"/>
          </w:tcPr>
          <w:p w14:paraId="44518CD3"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are you and your colleagues good at coming up with suggestions for improving work procedures?</w:t>
            </w:r>
          </w:p>
        </w:tc>
      </w:tr>
      <w:tr w:rsidR="00A1591D" w:rsidRPr="002F5544" w14:paraId="0E4A05B0" w14:textId="77777777" w:rsidTr="000A2803">
        <w:tc>
          <w:tcPr>
            <w:tcW w:w="9067" w:type="dxa"/>
          </w:tcPr>
          <w:p w14:paraId="628B1FA6"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are you and your colleagues take responsibility for a nice atmosphere and tone of communication?</w:t>
            </w:r>
          </w:p>
        </w:tc>
      </w:tr>
      <w:tr w:rsidR="00A1591D" w:rsidRPr="002F5544" w14:paraId="60C6C775" w14:textId="77777777" w:rsidTr="000A2803">
        <w:tc>
          <w:tcPr>
            <w:tcW w:w="9067" w:type="dxa"/>
          </w:tcPr>
          <w:p w14:paraId="48C8F75F" w14:textId="77777777" w:rsidR="00A1591D" w:rsidRPr="002F5544" w:rsidRDefault="00A1591D" w:rsidP="00A653F6">
            <w:pPr>
              <w:pStyle w:val="Default"/>
              <w:spacing w:line="276" w:lineRule="auto"/>
              <w:rPr>
                <w:rFonts w:ascii="Times New Roman" w:hAnsi="Times New Roman" w:cs="Times New Roman"/>
                <w:sz w:val="18"/>
                <w:szCs w:val="18"/>
                <w:lang w:val="en-GB"/>
              </w:rPr>
            </w:pPr>
            <w:r w:rsidRPr="002F5544">
              <w:rPr>
                <w:rFonts w:ascii="Times New Roman" w:hAnsi="Times New Roman" w:cs="Times New Roman"/>
                <w:sz w:val="18"/>
                <w:szCs w:val="18"/>
                <w:lang w:val="en-GB"/>
              </w:rPr>
              <w:t>… do you get help and support from your colleagues when needed?</w:t>
            </w:r>
          </w:p>
        </w:tc>
      </w:tr>
    </w:tbl>
    <w:p w14:paraId="44DECC70" w14:textId="77777777" w:rsidR="00A1591D" w:rsidRPr="002F5544" w:rsidRDefault="00A1591D" w:rsidP="00A653F6">
      <w:pPr>
        <w:spacing w:line="276" w:lineRule="auto"/>
        <w:rPr>
          <w:rFonts w:ascii="Times New Roman" w:hAnsi="Times New Roman" w:cs="Times New Roman"/>
          <w:lang w:val="en-GB"/>
        </w:rPr>
      </w:pPr>
    </w:p>
    <w:p w14:paraId="3255C4F9" w14:textId="77777777" w:rsidR="00A1591D" w:rsidRPr="002F5544" w:rsidRDefault="00A1591D" w:rsidP="00A653F6">
      <w:pPr>
        <w:spacing w:line="276" w:lineRule="auto"/>
        <w:rPr>
          <w:rFonts w:ascii="Times New Roman" w:hAnsi="Times New Roman" w:cs="Times New Roman"/>
          <w:lang w:val="en-GB"/>
        </w:rPr>
      </w:pPr>
      <w:r w:rsidRPr="002F5544">
        <w:rPr>
          <w:rFonts w:ascii="Times New Roman" w:hAnsi="Times New Roman" w:cs="Times New Roman"/>
          <w:lang w:val="en-GB"/>
        </w:rPr>
        <w:t>Variable construction:</w:t>
      </w:r>
    </w:p>
    <w:p w14:paraId="718425EA" w14:textId="77777777" w:rsidR="008A3946" w:rsidRPr="002F5544" w:rsidRDefault="00A1591D" w:rsidP="00A653F6">
      <w:pPr>
        <w:spacing w:line="276" w:lineRule="auto"/>
        <w:rPr>
          <w:rFonts w:ascii="Times New Roman" w:hAnsi="Times New Roman" w:cs="Times New Roman"/>
          <w:lang w:val="en-GB"/>
        </w:rPr>
      </w:pPr>
      <w:r w:rsidRPr="002F5544">
        <w:rPr>
          <w:rFonts w:ascii="Times New Roman" w:hAnsi="Times New Roman" w:cs="Times New Roman"/>
          <w:lang w:val="en-GB"/>
        </w:rPr>
        <w:t>In accordance with previous use, we calculated the average score across all eight items</w:t>
      </w:r>
      <w:r w:rsidR="00A653F6" w:rsidRPr="002F5544">
        <w:rPr>
          <w:rFonts w:ascii="Times New Roman" w:hAnsi="Times New Roman" w:cs="Times New Roman"/>
          <w:lang w:val="en-GB"/>
        </w:rPr>
        <w:t xml:space="preserve"> </w:t>
      </w:r>
      <w:r w:rsidR="00A653F6" w:rsidRPr="002F5544">
        <w:rPr>
          <w:rFonts w:ascii="Times New Roman" w:hAnsi="Times New Roman" w:cs="Times New Roman"/>
          <w:lang w:val="en-GB"/>
        </w:rPr>
        <w:fldChar w:fldCharType="begin"/>
      </w:r>
      <w:r w:rsidR="00A653F6" w:rsidRPr="002F5544">
        <w:rPr>
          <w:rFonts w:ascii="Times New Roman" w:hAnsi="Times New Roman" w:cs="Times New Roman"/>
          <w:lang w:val="en-GB"/>
        </w:rPr>
        <w:instrText xml:space="preserve"> ADDIN ZOTERO_ITEM CSL_CITATION {"citationID":"fSWz0nLu","properties":{"formattedCitation":"(4)","plainCitation":"(4)","noteIndex":0},"citationItems":[{"id":861,"uris":["http://zotero.org/users/1291793/items/UBTRD2V8"],"itemData":{"id":861,"type":"article-journal","container-title":"International Journal of Epidemiology","DOI":"10.1093/ije/dyx073","ISSN":"0300-5771, 1464-3685","issue":"6","journalAbbreviation":"Int J Epidemiol","language":"en","page":"1758-1759h","source":"DOI.org (Crossref)","title":"Cohort Profile: The Well-being in HospitAL Employees (WHALE) study","title-short":"Cohort Profile","volume":"46","author":[{"family":"Hvidtfeldt","given":"Ulla Arthur"},{"family":"Bjorner","given":"Jakob Bue"},{"family":"Jensen","given":"Johan Høy"},{"family":"Breinegaard","given":"Nina"},{"family":"Hasle","given":"Peter"},{"family":"Bonde","given":"Jens Peter Ellekilde"},{"family":"Rod","given":"Naja Hulvej"}],"issued":{"date-parts":[["2017",12,1]]}}}],"schema":"https://github.com/citation-style-language/schema/raw/master/csl-citation.json"} </w:instrText>
      </w:r>
      <w:r w:rsidR="00A653F6" w:rsidRPr="002F5544">
        <w:rPr>
          <w:rFonts w:ascii="Times New Roman" w:hAnsi="Times New Roman" w:cs="Times New Roman"/>
          <w:lang w:val="en-GB"/>
        </w:rPr>
        <w:fldChar w:fldCharType="separate"/>
      </w:r>
      <w:r w:rsidR="00A653F6" w:rsidRPr="002F5544">
        <w:rPr>
          <w:rFonts w:ascii="Times New Roman" w:hAnsi="Times New Roman" w:cs="Times New Roman"/>
          <w:lang w:val="en-GB"/>
        </w:rPr>
        <w:t>(4)</w:t>
      </w:r>
      <w:r w:rsidR="00A653F6" w:rsidRPr="002F5544">
        <w:rPr>
          <w:rFonts w:ascii="Times New Roman" w:hAnsi="Times New Roman" w:cs="Times New Roman"/>
          <w:lang w:val="en-GB"/>
        </w:rPr>
        <w:fldChar w:fldCharType="end"/>
      </w:r>
      <w:r w:rsidRPr="002F5544">
        <w:rPr>
          <w:rFonts w:ascii="Times New Roman" w:hAnsi="Times New Roman" w:cs="Times New Roman"/>
          <w:lang w:val="en-GB"/>
        </w:rPr>
        <w:t xml:space="preserve">. Employees were defined as exposed to low social capital, if their average score fell at or below the 25% percentile across the sample.  </w:t>
      </w:r>
    </w:p>
    <w:p w14:paraId="429BF9AA" w14:textId="77777777" w:rsidR="006F462D" w:rsidRPr="002F5544" w:rsidRDefault="006F462D" w:rsidP="006F462D">
      <w:pPr>
        <w:pStyle w:val="Bibliography"/>
        <w:rPr>
          <w:rFonts w:eastAsia="Times New Roman"/>
          <w:b/>
          <w:bCs/>
          <w:sz w:val="18"/>
          <w:szCs w:val="18"/>
          <w:lang w:val="en-GB"/>
        </w:rPr>
      </w:pPr>
    </w:p>
    <w:p w14:paraId="75AF7CBD" w14:textId="7053316C" w:rsidR="006F462D" w:rsidRPr="002F5544" w:rsidRDefault="006F462D" w:rsidP="006F462D">
      <w:pPr>
        <w:pStyle w:val="Bibliography"/>
        <w:rPr>
          <w:rFonts w:ascii="Times New Roman" w:eastAsia="Times New Roman" w:hAnsi="Times New Roman" w:cs="Times New Roman"/>
          <w:b/>
          <w:bCs/>
          <w:lang w:val="en-GB"/>
        </w:rPr>
      </w:pPr>
      <w:r w:rsidRPr="002F5544">
        <w:rPr>
          <w:rFonts w:ascii="Times New Roman" w:eastAsia="Times New Roman" w:hAnsi="Times New Roman" w:cs="Times New Roman"/>
          <w:b/>
          <w:bCs/>
          <w:lang w:val="en-GB"/>
        </w:rPr>
        <w:t>REFERENCES</w:t>
      </w:r>
    </w:p>
    <w:p w14:paraId="68514CE1" w14:textId="77777777" w:rsidR="006F462D" w:rsidRPr="002F5544" w:rsidRDefault="006F462D" w:rsidP="006F462D">
      <w:pPr>
        <w:pStyle w:val="Bibliography"/>
        <w:rPr>
          <w:rFonts w:ascii="Times New Roman" w:hAnsi="Times New Roman" w:cs="Times New Roman"/>
          <w:lang w:val="en-GB"/>
        </w:rPr>
      </w:pPr>
      <w:r w:rsidRPr="002F5544">
        <w:rPr>
          <w:rFonts w:ascii="Times New Roman" w:eastAsia="Times New Roman" w:hAnsi="Times New Roman" w:cs="Times New Roman"/>
          <w:b/>
          <w:bCs/>
          <w:lang w:val="en-GB"/>
        </w:rPr>
        <w:fldChar w:fldCharType="begin"/>
      </w:r>
      <w:r w:rsidRPr="002F5544">
        <w:rPr>
          <w:rFonts w:ascii="Times New Roman" w:eastAsia="Times New Roman" w:hAnsi="Times New Roman" w:cs="Times New Roman"/>
          <w:b/>
          <w:bCs/>
          <w:lang w:val="en-GB"/>
        </w:rPr>
        <w:instrText xml:space="preserve"> ADDIN ZOTERO_BIBL {"uncited":[],"omitted":[],"custom":[]} CSL_BIBLIOGRAPHY </w:instrText>
      </w:r>
      <w:r w:rsidRPr="002F5544">
        <w:rPr>
          <w:rFonts w:ascii="Times New Roman" w:eastAsia="Times New Roman" w:hAnsi="Times New Roman" w:cs="Times New Roman"/>
          <w:b/>
          <w:bCs/>
          <w:lang w:val="en-GB"/>
        </w:rPr>
        <w:fldChar w:fldCharType="separate"/>
      </w:r>
      <w:r w:rsidRPr="002F5544">
        <w:rPr>
          <w:rFonts w:ascii="Times New Roman" w:hAnsi="Times New Roman" w:cs="Times New Roman"/>
          <w:lang w:val="en-GB"/>
        </w:rPr>
        <w:t>1.</w:t>
      </w:r>
      <w:r w:rsidRPr="002F5544">
        <w:rPr>
          <w:rFonts w:ascii="Times New Roman" w:hAnsi="Times New Roman" w:cs="Times New Roman"/>
          <w:lang w:val="en-GB"/>
        </w:rPr>
        <w:tab/>
        <w:t xml:space="preserve">Fransson EI. Comparison of alternative versions of the job demand-control scales in 17 European cohort studies: the IPD-Work consortium. 2012;9. </w:t>
      </w:r>
    </w:p>
    <w:p w14:paraId="11FF3513" w14:textId="77777777" w:rsidR="006F462D" w:rsidRPr="002F5544" w:rsidRDefault="006F462D" w:rsidP="006F462D">
      <w:pPr>
        <w:pStyle w:val="Bibliography"/>
        <w:rPr>
          <w:rFonts w:ascii="Times New Roman" w:hAnsi="Times New Roman" w:cs="Times New Roman"/>
          <w:lang w:val="en-GB"/>
        </w:rPr>
      </w:pPr>
      <w:r w:rsidRPr="002F5544">
        <w:rPr>
          <w:rFonts w:ascii="Times New Roman" w:hAnsi="Times New Roman" w:cs="Times New Roman"/>
          <w:lang w:val="en-GB"/>
        </w:rPr>
        <w:t>2.</w:t>
      </w:r>
      <w:r w:rsidRPr="002F5544">
        <w:rPr>
          <w:rFonts w:ascii="Times New Roman" w:hAnsi="Times New Roman" w:cs="Times New Roman"/>
          <w:lang w:val="en-GB"/>
        </w:rPr>
        <w:tab/>
        <w:t xml:space="preserve">Siegrist J, Dragano N, Nyberg ST, Lunau T, Alfredsson L, Erbel R, et al. Validating abbreviated measures of effort-reward imbalance at work in European cohort studies: the IPD-Work consortium. Int Arch Occup Environ Health. 2014;8. </w:t>
      </w:r>
    </w:p>
    <w:p w14:paraId="06A3CB82" w14:textId="77777777" w:rsidR="006F462D" w:rsidRPr="002F5544" w:rsidRDefault="006F462D" w:rsidP="006F462D">
      <w:pPr>
        <w:pStyle w:val="Bibliography"/>
        <w:rPr>
          <w:rFonts w:ascii="Times New Roman" w:hAnsi="Times New Roman" w:cs="Times New Roman"/>
          <w:lang w:val="en-GB"/>
        </w:rPr>
      </w:pPr>
      <w:r w:rsidRPr="002F5544">
        <w:rPr>
          <w:rFonts w:ascii="Times New Roman" w:hAnsi="Times New Roman" w:cs="Times New Roman"/>
          <w:lang w:val="en-GB"/>
        </w:rPr>
        <w:t>3.</w:t>
      </w:r>
      <w:r w:rsidRPr="002F5544">
        <w:rPr>
          <w:rFonts w:ascii="Times New Roman" w:hAnsi="Times New Roman" w:cs="Times New Roman"/>
          <w:lang w:val="en-GB"/>
        </w:rPr>
        <w:tab/>
        <w:t xml:space="preserve">Siegrist J, Starke D, Chandola T, Godin I, Marmot M, Niedhammer I, et al. The measurement of effort–reward imbalance at work: European comparisons. Social Science. 2004;17. </w:t>
      </w:r>
    </w:p>
    <w:p w14:paraId="54C2F724" w14:textId="77777777" w:rsidR="006F462D" w:rsidRPr="002F5544" w:rsidRDefault="006F462D" w:rsidP="006F462D">
      <w:pPr>
        <w:pStyle w:val="Bibliography"/>
        <w:rPr>
          <w:rFonts w:ascii="Times New Roman" w:hAnsi="Times New Roman" w:cs="Times New Roman"/>
          <w:lang w:val="en-GB"/>
        </w:rPr>
      </w:pPr>
      <w:r w:rsidRPr="002F5544">
        <w:rPr>
          <w:rFonts w:ascii="Times New Roman" w:hAnsi="Times New Roman" w:cs="Times New Roman"/>
          <w:lang w:val="en-GB"/>
        </w:rPr>
        <w:t>4.</w:t>
      </w:r>
      <w:r w:rsidRPr="002F5544">
        <w:rPr>
          <w:rFonts w:ascii="Times New Roman" w:hAnsi="Times New Roman" w:cs="Times New Roman"/>
          <w:lang w:val="en-GB"/>
        </w:rPr>
        <w:tab/>
        <w:t xml:space="preserve">Hvidtfeldt UA, Bjorner JB, Jensen JH, Breinegaard N, Hasle P, Bonde JPE, et al. Cohort Profile: The Well-being in HospitAL Employees (WHALE) study. Int J Epidemiol. 2017 Dec 1;46(6):1758–1759h. </w:t>
      </w:r>
    </w:p>
    <w:p w14:paraId="79B6DFB6" w14:textId="569013C4" w:rsidR="006F462D" w:rsidRPr="002F5544" w:rsidRDefault="006F462D" w:rsidP="006F462D">
      <w:pPr>
        <w:spacing w:line="276" w:lineRule="auto"/>
        <w:rPr>
          <w:rFonts w:ascii="Times New Roman" w:hAnsi="Times New Roman" w:cs="Times New Roman"/>
          <w:lang w:val="en-GB"/>
        </w:rPr>
        <w:sectPr w:rsidR="006F462D" w:rsidRPr="002F5544" w:rsidSect="008D3917">
          <w:pgSz w:w="11906" w:h="16838"/>
          <w:pgMar w:top="1135" w:right="1440" w:bottom="1440" w:left="1440" w:header="708" w:footer="708" w:gutter="0"/>
          <w:cols w:space="708"/>
          <w:docGrid w:linePitch="360"/>
        </w:sectPr>
      </w:pPr>
      <w:r w:rsidRPr="002F5544">
        <w:rPr>
          <w:rFonts w:ascii="Times New Roman" w:eastAsia="Times New Roman" w:hAnsi="Times New Roman" w:cs="Times New Roman"/>
          <w:b/>
          <w:bCs/>
          <w:lang w:val="en-GB"/>
        </w:rPr>
        <w:fldChar w:fldCharType="end"/>
      </w:r>
    </w:p>
    <w:p w14:paraId="51C9EB44" w14:textId="0D4EB4B6" w:rsidR="00916BB4" w:rsidRPr="002F5544" w:rsidRDefault="00916BB4">
      <w:pPr>
        <w:rPr>
          <w:b/>
          <w:bCs/>
          <w:lang w:val="en-GB"/>
        </w:rPr>
      </w:pPr>
      <w:r w:rsidRPr="002F5544">
        <w:rPr>
          <w:b/>
          <w:bCs/>
          <w:lang w:val="en-GB"/>
        </w:rPr>
        <w:t xml:space="preserve">Appendix </w:t>
      </w:r>
      <w:r w:rsidR="00052C16" w:rsidRPr="002F5544">
        <w:rPr>
          <w:b/>
          <w:bCs/>
          <w:lang w:val="en-GB"/>
        </w:rPr>
        <w:t>2</w:t>
      </w:r>
      <w:r w:rsidRPr="002F5544">
        <w:rPr>
          <w:b/>
          <w:bCs/>
          <w:lang w:val="en-GB"/>
        </w:rPr>
        <w:t xml:space="preserve">: Supplementary </w:t>
      </w:r>
      <w:r w:rsidR="00A653F6" w:rsidRPr="002F5544">
        <w:rPr>
          <w:b/>
          <w:bCs/>
          <w:lang w:val="en-GB"/>
        </w:rPr>
        <w:t>tables</w:t>
      </w:r>
    </w:p>
    <w:p w14:paraId="418F3F80" w14:textId="77777777" w:rsidR="00A653F6" w:rsidRPr="002F5544" w:rsidRDefault="00A653F6" w:rsidP="00A653F6">
      <w:pPr>
        <w:rPr>
          <w:rFonts w:ascii="Times New Roman" w:eastAsia="Times New Roman" w:hAnsi="Times New Roman" w:cs="Times New Roman"/>
          <w:b/>
          <w:bCs/>
          <w:lang w:val="en-GB"/>
        </w:rPr>
      </w:pPr>
    </w:p>
    <w:tbl>
      <w:tblPr>
        <w:tblStyle w:val="TableGridLight"/>
        <w:tblpPr w:leftFromText="141" w:rightFromText="141" w:vertAnchor="page" w:horzAnchor="margin" w:tblpY="2671"/>
        <w:tblW w:w="4904" w:type="dxa"/>
        <w:tblLook w:val="04A0" w:firstRow="1" w:lastRow="0" w:firstColumn="1" w:lastColumn="0" w:noHBand="0" w:noVBand="1"/>
      </w:tblPr>
      <w:tblGrid>
        <w:gridCol w:w="2024"/>
        <w:gridCol w:w="960"/>
        <w:gridCol w:w="960"/>
        <w:gridCol w:w="960"/>
      </w:tblGrid>
      <w:tr w:rsidR="00A653F6" w:rsidRPr="002F5544" w14:paraId="4320162E" w14:textId="77777777" w:rsidTr="00A653F6">
        <w:trPr>
          <w:trHeight w:val="300"/>
        </w:trPr>
        <w:tc>
          <w:tcPr>
            <w:tcW w:w="2024" w:type="dxa"/>
            <w:noWrap/>
            <w:hideMark/>
          </w:tcPr>
          <w:p w14:paraId="4650704F" w14:textId="77777777" w:rsidR="00A653F6" w:rsidRPr="002F5544" w:rsidRDefault="00A653F6" w:rsidP="00A653F6">
            <w:pPr>
              <w:rPr>
                <w:rFonts w:ascii="Times New Roman" w:eastAsia="Times New Roman" w:hAnsi="Times New Roman" w:cs="Times New Roman"/>
                <w:sz w:val="18"/>
                <w:szCs w:val="18"/>
                <w:lang w:val="en-GB" w:eastAsia="da-DK"/>
              </w:rPr>
            </w:pPr>
          </w:p>
        </w:tc>
        <w:tc>
          <w:tcPr>
            <w:tcW w:w="2880" w:type="dxa"/>
            <w:gridSpan w:val="3"/>
            <w:noWrap/>
            <w:hideMark/>
          </w:tcPr>
          <w:p w14:paraId="16F15394" w14:textId="77777777" w:rsidR="00A653F6" w:rsidRPr="002F5544" w:rsidRDefault="00A653F6" w:rsidP="00A653F6">
            <w:pPr>
              <w:rPr>
                <w:rFonts w:ascii="Times New Roman" w:eastAsia="Times New Roman" w:hAnsi="Times New Roman" w:cs="Times New Roman"/>
                <w:b/>
                <w:bCs/>
                <w:sz w:val="18"/>
                <w:szCs w:val="18"/>
                <w:lang w:val="en-GB" w:eastAsia="da-DK"/>
              </w:rPr>
            </w:pPr>
            <w:r w:rsidRPr="002F5544">
              <w:rPr>
                <w:rFonts w:ascii="Times New Roman" w:eastAsia="Times New Roman" w:hAnsi="Times New Roman" w:cs="Times New Roman"/>
                <w:b/>
                <w:bCs/>
                <w:color w:val="000000"/>
                <w:sz w:val="18"/>
                <w:szCs w:val="18"/>
                <w:lang w:val="en-GB" w:eastAsia="da-DK"/>
              </w:rPr>
              <w:t xml:space="preserve">Antidepressants </w:t>
            </w:r>
          </w:p>
        </w:tc>
      </w:tr>
      <w:tr w:rsidR="00A653F6" w:rsidRPr="002F5544" w14:paraId="7A81BAFF" w14:textId="77777777" w:rsidTr="00A653F6">
        <w:trPr>
          <w:trHeight w:val="300"/>
        </w:trPr>
        <w:tc>
          <w:tcPr>
            <w:tcW w:w="2024" w:type="dxa"/>
            <w:noWrap/>
            <w:hideMark/>
          </w:tcPr>
          <w:p w14:paraId="40FFAC24" w14:textId="77777777" w:rsidR="00A653F6" w:rsidRPr="002F5544" w:rsidRDefault="00A653F6" w:rsidP="00A653F6">
            <w:pPr>
              <w:rPr>
                <w:rFonts w:ascii="Times New Roman" w:eastAsia="Times New Roman" w:hAnsi="Times New Roman" w:cs="Times New Roman"/>
                <w:b/>
                <w:bCs/>
                <w:color w:val="000000"/>
                <w:sz w:val="18"/>
                <w:szCs w:val="18"/>
                <w:lang w:val="en-GB" w:eastAsia="da-DK"/>
              </w:rPr>
            </w:pPr>
            <w:r w:rsidRPr="002F5544">
              <w:rPr>
                <w:rFonts w:ascii="Times New Roman" w:eastAsia="Times New Roman" w:hAnsi="Times New Roman" w:cs="Times New Roman"/>
                <w:b/>
                <w:bCs/>
                <w:color w:val="000000"/>
                <w:sz w:val="18"/>
                <w:szCs w:val="18"/>
                <w:lang w:val="en-GB" w:eastAsia="da-DK"/>
              </w:rPr>
              <w:t>Hospital treatment</w:t>
            </w:r>
          </w:p>
        </w:tc>
        <w:tc>
          <w:tcPr>
            <w:tcW w:w="960" w:type="dxa"/>
            <w:noWrap/>
            <w:hideMark/>
          </w:tcPr>
          <w:p w14:paraId="2B7BBB38" w14:textId="77777777" w:rsidR="00A653F6" w:rsidRPr="002F5544" w:rsidRDefault="00A653F6" w:rsidP="00A653F6">
            <w:pPr>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No</w:t>
            </w:r>
          </w:p>
        </w:tc>
        <w:tc>
          <w:tcPr>
            <w:tcW w:w="960" w:type="dxa"/>
            <w:noWrap/>
            <w:hideMark/>
          </w:tcPr>
          <w:p w14:paraId="44CA1A87" w14:textId="77777777" w:rsidR="00A653F6" w:rsidRPr="002F5544" w:rsidRDefault="00A653F6" w:rsidP="00A653F6">
            <w:pPr>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Yes</w:t>
            </w:r>
          </w:p>
        </w:tc>
        <w:tc>
          <w:tcPr>
            <w:tcW w:w="960" w:type="dxa"/>
            <w:noWrap/>
            <w:hideMark/>
          </w:tcPr>
          <w:p w14:paraId="186875F3" w14:textId="77777777" w:rsidR="00A653F6" w:rsidRPr="002F5544" w:rsidRDefault="00A653F6" w:rsidP="00A653F6">
            <w:pPr>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Total</w:t>
            </w:r>
          </w:p>
        </w:tc>
      </w:tr>
      <w:tr w:rsidR="00A653F6" w:rsidRPr="002F5544" w14:paraId="0204819E" w14:textId="77777777" w:rsidTr="00A653F6">
        <w:trPr>
          <w:trHeight w:val="300"/>
        </w:trPr>
        <w:tc>
          <w:tcPr>
            <w:tcW w:w="2024" w:type="dxa"/>
            <w:noWrap/>
            <w:hideMark/>
          </w:tcPr>
          <w:p w14:paraId="5DEFD307" w14:textId="77777777" w:rsidR="00A653F6" w:rsidRPr="002F5544" w:rsidRDefault="00A653F6" w:rsidP="00A653F6">
            <w:pPr>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No</w:t>
            </w:r>
          </w:p>
        </w:tc>
        <w:tc>
          <w:tcPr>
            <w:tcW w:w="960" w:type="dxa"/>
            <w:noWrap/>
            <w:hideMark/>
          </w:tcPr>
          <w:p w14:paraId="547FA043" w14:textId="313E0205"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 xml:space="preserve">0 </w:t>
            </w:r>
            <w:r w:rsidRPr="002F5544">
              <w:rPr>
                <w:rFonts w:ascii="Times New Roman" w:eastAsia="Times New Roman" w:hAnsi="Times New Roman" w:cs="Times New Roman"/>
                <w:color w:val="000000"/>
                <w:sz w:val="18"/>
                <w:szCs w:val="18"/>
                <w:lang w:val="en-GB" w:eastAsia="da-DK"/>
              </w:rPr>
              <w:br/>
              <w:t>(0</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0%)</w:t>
            </w:r>
          </w:p>
        </w:tc>
        <w:tc>
          <w:tcPr>
            <w:tcW w:w="960" w:type="dxa"/>
            <w:noWrap/>
            <w:hideMark/>
          </w:tcPr>
          <w:p w14:paraId="3F3419AF" w14:textId="5E5B9ABA"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2817 (91</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8%)</w:t>
            </w:r>
          </w:p>
        </w:tc>
        <w:tc>
          <w:tcPr>
            <w:tcW w:w="960" w:type="dxa"/>
            <w:noWrap/>
            <w:hideMark/>
          </w:tcPr>
          <w:p w14:paraId="4CCA2544" w14:textId="2129AAC0"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2817</w:t>
            </w:r>
            <w:r w:rsidRPr="002F5544">
              <w:rPr>
                <w:rFonts w:ascii="Times New Roman" w:eastAsia="Times New Roman" w:hAnsi="Times New Roman" w:cs="Times New Roman"/>
                <w:color w:val="000000"/>
                <w:sz w:val="18"/>
                <w:szCs w:val="18"/>
                <w:lang w:val="en-GB" w:eastAsia="da-DK"/>
              </w:rPr>
              <w:br/>
              <w:t>(91</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8%)</w:t>
            </w:r>
          </w:p>
        </w:tc>
      </w:tr>
      <w:tr w:rsidR="00A653F6" w:rsidRPr="002F5544" w14:paraId="772C74EB" w14:textId="77777777" w:rsidTr="00A653F6">
        <w:trPr>
          <w:trHeight w:val="300"/>
        </w:trPr>
        <w:tc>
          <w:tcPr>
            <w:tcW w:w="2024" w:type="dxa"/>
            <w:noWrap/>
            <w:hideMark/>
          </w:tcPr>
          <w:p w14:paraId="01ED2AB2" w14:textId="77777777" w:rsidR="00A653F6" w:rsidRPr="002F5544" w:rsidRDefault="00A653F6" w:rsidP="00A653F6">
            <w:pPr>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Yes</w:t>
            </w:r>
          </w:p>
        </w:tc>
        <w:tc>
          <w:tcPr>
            <w:tcW w:w="960" w:type="dxa"/>
            <w:noWrap/>
            <w:hideMark/>
          </w:tcPr>
          <w:p w14:paraId="028BAD29" w14:textId="44E75FA3"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 xml:space="preserve">41 </w:t>
            </w:r>
            <w:r w:rsidRPr="002F5544">
              <w:rPr>
                <w:rFonts w:ascii="Times New Roman" w:eastAsia="Times New Roman" w:hAnsi="Times New Roman" w:cs="Times New Roman"/>
                <w:color w:val="000000"/>
                <w:sz w:val="18"/>
                <w:szCs w:val="18"/>
                <w:lang w:val="en-GB" w:eastAsia="da-DK"/>
              </w:rPr>
              <w:br/>
              <w:t>(1</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3%)</w:t>
            </w:r>
          </w:p>
        </w:tc>
        <w:tc>
          <w:tcPr>
            <w:tcW w:w="960" w:type="dxa"/>
            <w:noWrap/>
            <w:hideMark/>
          </w:tcPr>
          <w:p w14:paraId="437EB4BD" w14:textId="4BA5901F"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212</w:t>
            </w:r>
            <w:r w:rsidRPr="002F5544">
              <w:rPr>
                <w:rFonts w:ascii="Times New Roman" w:eastAsia="Times New Roman" w:hAnsi="Times New Roman" w:cs="Times New Roman"/>
                <w:color w:val="000000"/>
                <w:sz w:val="18"/>
                <w:szCs w:val="18"/>
                <w:lang w:val="en-GB" w:eastAsia="da-DK"/>
              </w:rPr>
              <w:br/>
              <w:t>(6</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9%)</w:t>
            </w:r>
          </w:p>
        </w:tc>
        <w:tc>
          <w:tcPr>
            <w:tcW w:w="960" w:type="dxa"/>
            <w:noWrap/>
            <w:hideMark/>
          </w:tcPr>
          <w:p w14:paraId="6EE8875F" w14:textId="77777777"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253</w:t>
            </w:r>
          </w:p>
          <w:p w14:paraId="699E40E5" w14:textId="1851F89B"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(8</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2%)</w:t>
            </w:r>
          </w:p>
        </w:tc>
      </w:tr>
      <w:tr w:rsidR="00A653F6" w:rsidRPr="002F5544" w14:paraId="611E755B" w14:textId="77777777" w:rsidTr="00A653F6">
        <w:trPr>
          <w:trHeight w:val="300"/>
        </w:trPr>
        <w:tc>
          <w:tcPr>
            <w:tcW w:w="2024" w:type="dxa"/>
            <w:noWrap/>
            <w:hideMark/>
          </w:tcPr>
          <w:p w14:paraId="7F8E5281" w14:textId="77777777"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Total</w:t>
            </w:r>
          </w:p>
        </w:tc>
        <w:tc>
          <w:tcPr>
            <w:tcW w:w="960" w:type="dxa"/>
            <w:noWrap/>
            <w:hideMark/>
          </w:tcPr>
          <w:p w14:paraId="120017E0" w14:textId="70F68065"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 xml:space="preserve">41 </w:t>
            </w:r>
            <w:r w:rsidRPr="002F5544">
              <w:rPr>
                <w:rFonts w:ascii="Times New Roman" w:eastAsia="Times New Roman" w:hAnsi="Times New Roman" w:cs="Times New Roman"/>
                <w:color w:val="000000"/>
                <w:sz w:val="18"/>
                <w:szCs w:val="18"/>
                <w:lang w:val="en-GB" w:eastAsia="da-DK"/>
              </w:rPr>
              <w:br/>
              <w:t>(1</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3%)</w:t>
            </w:r>
          </w:p>
        </w:tc>
        <w:tc>
          <w:tcPr>
            <w:tcW w:w="960" w:type="dxa"/>
            <w:noWrap/>
            <w:hideMark/>
          </w:tcPr>
          <w:p w14:paraId="28A0AD57" w14:textId="4EFF82A1"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3029</w:t>
            </w:r>
            <w:r w:rsidRPr="002F5544">
              <w:rPr>
                <w:rFonts w:ascii="Times New Roman" w:eastAsia="Times New Roman" w:hAnsi="Times New Roman" w:cs="Times New Roman"/>
                <w:color w:val="000000"/>
                <w:sz w:val="18"/>
                <w:szCs w:val="18"/>
                <w:lang w:val="en-GB" w:eastAsia="da-DK"/>
              </w:rPr>
              <w:br/>
              <w:t>(98</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7%)</w:t>
            </w:r>
          </w:p>
        </w:tc>
        <w:tc>
          <w:tcPr>
            <w:tcW w:w="960" w:type="dxa"/>
            <w:noWrap/>
            <w:hideMark/>
          </w:tcPr>
          <w:p w14:paraId="3726A897" w14:textId="1BA2F30B"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3070</w:t>
            </w:r>
            <w:r w:rsidRPr="002F5544">
              <w:rPr>
                <w:rFonts w:ascii="Times New Roman" w:eastAsia="Times New Roman" w:hAnsi="Times New Roman" w:cs="Times New Roman"/>
                <w:color w:val="000000"/>
                <w:sz w:val="18"/>
                <w:szCs w:val="18"/>
                <w:lang w:val="en-GB" w:eastAsia="da-DK"/>
              </w:rPr>
              <w:br/>
              <w:t>(100</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0%)</w:t>
            </w:r>
          </w:p>
        </w:tc>
      </w:tr>
    </w:tbl>
    <w:p w14:paraId="7460C955" w14:textId="1EF5FC5E" w:rsidR="00A653F6" w:rsidRPr="002F5544" w:rsidRDefault="00A653F6" w:rsidP="00A653F6">
      <w:pPr>
        <w:rPr>
          <w:rFonts w:ascii="Times New Roman" w:eastAsia="Times New Roman" w:hAnsi="Times New Roman" w:cs="Times New Roman"/>
          <w:b/>
          <w:bCs/>
          <w:lang w:val="en-GB"/>
        </w:rPr>
      </w:pPr>
      <w:r w:rsidRPr="002F5544">
        <w:rPr>
          <w:rFonts w:ascii="Times New Roman" w:eastAsia="Times New Roman" w:hAnsi="Times New Roman" w:cs="Times New Roman"/>
          <w:b/>
          <w:bCs/>
          <w:lang w:val="en-GB"/>
        </w:rPr>
        <w:t xml:space="preserve">Supplementary Table 1. </w:t>
      </w:r>
      <w:r w:rsidRPr="002F5544">
        <w:rPr>
          <w:rFonts w:ascii="Times New Roman" w:eastAsia="Times New Roman" w:hAnsi="Times New Roman" w:cs="Times New Roman"/>
          <w:lang w:val="en-GB"/>
        </w:rPr>
        <w:t>Distributions of types of treatment for depression registered before baseline for subjects with a history of depression (N = 3070).</w:t>
      </w:r>
    </w:p>
    <w:p w14:paraId="105ED6DD" w14:textId="77777777" w:rsidR="00A653F6" w:rsidRPr="002F5544" w:rsidRDefault="00A653F6" w:rsidP="00A653F6">
      <w:pPr>
        <w:rPr>
          <w:rFonts w:ascii="Times New Roman" w:eastAsia="Times New Roman" w:hAnsi="Times New Roman" w:cs="Times New Roman"/>
          <w:b/>
          <w:bCs/>
          <w:lang w:val="en-GB"/>
        </w:rPr>
      </w:pPr>
    </w:p>
    <w:p w14:paraId="53C6F54A" w14:textId="77777777" w:rsidR="00A653F6" w:rsidRPr="002F5544" w:rsidRDefault="00A653F6" w:rsidP="00A653F6">
      <w:pPr>
        <w:rPr>
          <w:rFonts w:ascii="Times New Roman" w:eastAsia="Times New Roman" w:hAnsi="Times New Roman" w:cs="Times New Roman"/>
          <w:b/>
          <w:bCs/>
          <w:lang w:val="en-GB"/>
        </w:rPr>
      </w:pPr>
    </w:p>
    <w:p w14:paraId="78E7D177" w14:textId="77777777" w:rsidR="00A653F6" w:rsidRPr="002F5544" w:rsidRDefault="00A653F6" w:rsidP="00A653F6">
      <w:pPr>
        <w:rPr>
          <w:rFonts w:ascii="Times New Roman" w:eastAsia="Times New Roman" w:hAnsi="Times New Roman" w:cs="Times New Roman"/>
          <w:b/>
          <w:bCs/>
          <w:lang w:val="en-GB"/>
        </w:rPr>
      </w:pPr>
    </w:p>
    <w:p w14:paraId="0BBA8897" w14:textId="77777777" w:rsidR="00A653F6" w:rsidRPr="002F5544" w:rsidRDefault="00A653F6" w:rsidP="00A653F6">
      <w:pPr>
        <w:rPr>
          <w:rFonts w:ascii="Times New Roman" w:eastAsia="Times New Roman" w:hAnsi="Times New Roman" w:cs="Times New Roman"/>
          <w:b/>
          <w:bCs/>
          <w:lang w:val="en-GB"/>
        </w:rPr>
      </w:pPr>
    </w:p>
    <w:p w14:paraId="17BCEC24" w14:textId="77777777" w:rsidR="00A653F6" w:rsidRPr="002F5544" w:rsidRDefault="00A653F6" w:rsidP="00A653F6">
      <w:pPr>
        <w:rPr>
          <w:rFonts w:ascii="Times New Roman" w:eastAsia="Times New Roman" w:hAnsi="Times New Roman" w:cs="Times New Roman"/>
          <w:b/>
          <w:bCs/>
          <w:lang w:val="en-GB"/>
        </w:rPr>
      </w:pPr>
    </w:p>
    <w:p w14:paraId="4946CAFA" w14:textId="334F324D" w:rsidR="00A653F6" w:rsidRPr="002F5544" w:rsidRDefault="00A653F6" w:rsidP="00A653F6">
      <w:pPr>
        <w:rPr>
          <w:rFonts w:ascii="Times New Roman" w:eastAsia="Times New Roman" w:hAnsi="Times New Roman" w:cs="Times New Roman"/>
          <w:lang w:val="en-GB"/>
        </w:rPr>
      </w:pPr>
      <w:r w:rsidRPr="002F5544">
        <w:rPr>
          <w:rFonts w:ascii="Times New Roman" w:eastAsia="Times New Roman" w:hAnsi="Times New Roman" w:cs="Times New Roman"/>
          <w:b/>
          <w:bCs/>
          <w:lang w:val="en-GB"/>
        </w:rPr>
        <w:t xml:space="preserve">Supplementary Table 2. </w:t>
      </w:r>
      <w:r w:rsidRPr="002F5544">
        <w:rPr>
          <w:rFonts w:ascii="Times New Roman" w:eastAsia="Times New Roman" w:hAnsi="Times New Roman" w:cs="Times New Roman"/>
          <w:lang w:val="en-GB"/>
        </w:rPr>
        <w:t xml:space="preserve">Distributions of types of treatment for depression registered in the follow-up period (N = 703). </w:t>
      </w:r>
    </w:p>
    <w:tbl>
      <w:tblPr>
        <w:tblStyle w:val="TableGridLight"/>
        <w:tblpPr w:leftFromText="141" w:rightFromText="141" w:vertAnchor="page" w:horzAnchor="margin" w:tblpY="5446"/>
        <w:tblW w:w="4904" w:type="dxa"/>
        <w:tblLook w:val="04A0" w:firstRow="1" w:lastRow="0" w:firstColumn="1" w:lastColumn="0" w:noHBand="0" w:noVBand="1"/>
      </w:tblPr>
      <w:tblGrid>
        <w:gridCol w:w="2024"/>
        <w:gridCol w:w="960"/>
        <w:gridCol w:w="960"/>
        <w:gridCol w:w="960"/>
      </w:tblGrid>
      <w:tr w:rsidR="00A653F6" w:rsidRPr="002F5544" w14:paraId="721971FE" w14:textId="77777777" w:rsidTr="00A653F6">
        <w:trPr>
          <w:trHeight w:val="300"/>
        </w:trPr>
        <w:tc>
          <w:tcPr>
            <w:tcW w:w="2024" w:type="dxa"/>
            <w:noWrap/>
            <w:hideMark/>
          </w:tcPr>
          <w:p w14:paraId="2461174C" w14:textId="77777777" w:rsidR="00A653F6" w:rsidRPr="002F5544" w:rsidRDefault="00A653F6" w:rsidP="00A653F6">
            <w:pPr>
              <w:rPr>
                <w:rFonts w:ascii="Times New Roman" w:eastAsia="Times New Roman" w:hAnsi="Times New Roman" w:cs="Times New Roman"/>
                <w:sz w:val="18"/>
                <w:szCs w:val="18"/>
                <w:lang w:val="en-GB" w:eastAsia="da-DK"/>
              </w:rPr>
            </w:pPr>
          </w:p>
        </w:tc>
        <w:tc>
          <w:tcPr>
            <w:tcW w:w="2880" w:type="dxa"/>
            <w:gridSpan w:val="3"/>
            <w:noWrap/>
            <w:hideMark/>
          </w:tcPr>
          <w:p w14:paraId="3BC7912E" w14:textId="77777777" w:rsidR="00A653F6" w:rsidRPr="002F5544" w:rsidRDefault="00A653F6" w:rsidP="00A653F6">
            <w:pPr>
              <w:rPr>
                <w:rFonts w:ascii="Times New Roman" w:eastAsia="Times New Roman" w:hAnsi="Times New Roman" w:cs="Times New Roman"/>
                <w:b/>
                <w:bCs/>
                <w:sz w:val="18"/>
                <w:szCs w:val="18"/>
                <w:lang w:val="en-GB" w:eastAsia="da-DK"/>
              </w:rPr>
            </w:pPr>
            <w:r w:rsidRPr="002F5544">
              <w:rPr>
                <w:rFonts w:ascii="Times New Roman" w:eastAsia="Times New Roman" w:hAnsi="Times New Roman" w:cs="Times New Roman"/>
                <w:b/>
                <w:bCs/>
                <w:color w:val="000000"/>
                <w:sz w:val="18"/>
                <w:szCs w:val="18"/>
                <w:lang w:val="en-GB" w:eastAsia="da-DK"/>
              </w:rPr>
              <w:t xml:space="preserve">Antidepressants </w:t>
            </w:r>
          </w:p>
        </w:tc>
      </w:tr>
      <w:tr w:rsidR="00A653F6" w:rsidRPr="002F5544" w14:paraId="63108C7E" w14:textId="77777777" w:rsidTr="00A653F6">
        <w:trPr>
          <w:trHeight w:val="300"/>
        </w:trPr>
        <w:tc>
          <w:tcPr>
            <w:tcW w:w="2024" w:type="dxa"/>
            <w:noWrap/>
            <w:hideMark/>
          </w:tcPr>
          <w:p w14:paraId="553706C6" w14:textId="77777777" w:rsidR="00A653F6" w:rsidRPr="002F5544" w:rsidRDefault="00A653F6" w:rsidP="00A653F6">
            <w:pPr>
              <w:rPr>
                <w:rFonts w:ascii="Times New Roman" w:eastAsia="Times New Roman" w:hAnsi="Times New Roman" w:cs="Times New Roman"/>
                <w:b/>
                <w:bCs/>
                <w:color w:val="000000"/>
                <w:sz w:val="18"/>
                <w:szCs w:val="18"/>
                <w:lang w:val="en-GB" w:eastAsia="da-DK"/>
              </w:rPr>
            </w:pPr>
            <w:r w:rsidRPr="002F5544">
              <w:rPr>
                <w:rFonts w:ascii="Times New Roman" w:eastAsia="Times New Roman" w:hAnsi="Times New Roman" w:cs="Times New Roman"/>
                <w:b/>
                <w:bCs/>
                <w:color w:val="000000"/>
                <w:sz w:val="18"/>
                <w:szCs w:val="18"/>
                <w:lang w:val="en-GB" w:eastAsia="da-DK"/>
              </w:rPr>
              <w:t>Hospital treatment</w:t>
            </w:r>
          </w:p>
        </w:tc>
        <w:tc>
          <w:tcPr>
            <w:tcW w:w="960" w:type="dxa"/>
            <w:noWrap/>
            <w:hideMark/>
          </w:tcPr>
          <w:p w14:paraId="3B0BAA2E" w14:textId="77777777" w:rsidR="00A653F6" w:rsidRPr="002F5544" w:rsidRDefault="00A653F6" w:rsidP="00A653F6">
            <w:pPr>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No</w:t>
            </w:r>
          </w:p>
        </w:tc>
        <w:tc>
          <w:tcPr>
            <w:tcW w:w="960" w:type="dxa"/>
            <w:noWrap/>
            <w:hideMark/>
          </w:tcPr>
          <w:p w14:paraId="498C6ECB" w14:textId="77777777" w:rsidR="00A653F6" w:rsidRPr="002F5544" w:rsidRDefault="00A653F6" w:rsidP="00A653F6">
            <w:pPr>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Yes</w:t>
            </w:r>
          </w:p>
        </w:tc>
        <w:tc>
          <w:tcPr>
            <w:tcW w:w="960" w:type="dxa"/>
            <w:noWrap/>
            <w:hideMark/>
          </w:tcPr>
          <w:p w14:paraId="2B83318C" w14:textId="77777777" w:rsidR="00A653F6" w:rsidRPr="002F5544" w:rsidRDefault="00A653F6" w:rsidP="00A653F6">
            <w:pPr>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Total</w:t>
            </w:r>
          </w:p>
        </w:tc>
      </w:tr>
      <w:tr w:rsidR="00A653F6" w:rsidRPr="002F5544" w14:paraId="1C1F2533" w14:textId="77777777" w:rsidTr="00A653F6">
        <w:trPr>
          <w:trHeight w:val="300"/>
        </w:trPr>
        <w:tc>
          <w:tcPr>
            <w:tcW w:w="2024" w:type="dxa"/>
            <w:noWrap/>
            <w:hideMark/>
          </w:tcPr>
          <w:p w14:paraId="0CEAA64D" w14:textId="77777777" w:rsidR="00A653F6" w:rsidRPr="002F5544" w:rsidRDefault="00A653F6" w:rsidP="00A653F6">
            <w:pPr>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No</w:t>
            </w:r>
          </w:p>
        </w:tc>
        <w:tc>
          <w:tcPr>
            <w:tcW w:w="960" w:type="dxa"/>
            <w:noWrap/>
            <w:hideMark/>
          </w:tcPr>
          <w:p w14:paraId="20FA9A5D" w14:textId="15623B33"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 xml:space="preserve">0 </w:t>
            </w:r>
            <w:r w:rsidRPr="002F5544">
              <w:rPr>
                <w:rFonts w:ascii="Times New Roman" w:eastAsia="Times New Roman" w:hAnsi="Times New Roman" w:cs="Times New Roman"/>
                <w:color w:val="000000"/>
                <w:sz w:val="18"/>
                <w:szCs w:val="18"/>
                <w:lang w:val="en-GB" w:eastAsia="da-DK"/>
              </w:rPr>
              <w:br/>
              <w:t>(0</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0%)</w:t>
            </w:r>
          </w:p>
        </w:tc>
        <w:tc>
          <w:tcPr>
            <w:tcW w:w="960" w:type="dxa"/>
            <w:noWrap/>
            <w:hideMark/>
          </w:tcPr>
          <w:p w14:paraId="490092B7" w14:textId="4BC5BC4F"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669 (95</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2%)</w:t>
            </w:r>
          </w:p>
        </w:tc>
        <w:tc>
          <w:tcPr>
            <w:tcW w:w="960" w:type="dxa"/>
            <w:noWrap/>
            <w:hideMark/>
          </w:tcPr>
          <w:p w14:paraId="36094169" w14:textId="5D9BF0E7"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669</w:t>
            </w:r>
            <w:r w:rsidRPr="002F5544">
              <w:rPr>
                <w:rFonts w:ascii="Times New Roman" w:eastAsia="Times New Roman" w:hAnsi="Times New Roman" w:cs="Times New Roman"/>
                <w:color w:val="000000"/>
                <w:sz w:val="18"/>
                <w:szCs w:val="18"/>
                <w:lang w:val="en-GB" w:eastAsia="da-DK"/>
              </w:rPr>
              <w:br/>
              <w:t>(95</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2%)</w:t>
            </w:r>
          </w:p>
        </w:tc>
      </w:tr>
      <w:tr w:rsidR="00A653F6" w:rsidRPr="002F5544" w14:paraId="1D99F6A4" w14:textId="77777777" w:rsidTr="00A653F6">
        <w:trPr>
          <w:trHeight w:val="300"/>
        </w:trPr>
        <w:tc>
          <w:tcPr>
            <w:tcW w:w="2024" w:type="dxa"/>
            <w:noWrap/>
            <w:hideMark/>
          </w:tcPr>
          <w:p w14:paraId="71E2D703" w14:textId="77777777" w:rsidR="00A653F6" w:rsidRPr="002F5544" w:rsidRDefault="00A653F6" w:rsidP="00A653F6">
            <w:pPr>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Yes</w:t>
            </w:r>
          </w:p>
        </w:tc>
        <w:tc>
          <w:tcPr>
            <w:tcW w:w="960" w:type="dxa"/>
            <w:noWrap/>
            <w:hideMark/>
          </w:tcPr>
          <w:p w14:paraId="265F84DA" w14:textId="3A6BE436"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 xml:space="preserve">5 </w:t>
            </w:r>
            <w:r w:rsidRPr="002F5544">
              <w:rPr>
                <w:rFonts w:ascii="Times New Roman" w:eastAsia="Times New Roman" w:hAnsi="Times New Roman" w:cs="Times New Roman"/>
                <w:color w:val="000000"/>
                <w:sz w:val="18"/>
                <w:szCs w:val="18"/>
                <w:lang w:val="en-GB" w:eastAsia="da-DK"/>
              </w:rPr>
              <w:br/>
              <w:t>(0</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7%)</w:t>
            </w:r>
          </w:p>
        </w:tc>
        <w:tc>
          <w:tcPr>
            <w:tcW w:w="960" w:type="dxa"/>
            <w:noWrap/>
            <w:hideMark/>
          </w:tcPr>
          <w:p w14:paraId="3978754A" w14:textId="316715B5"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29</w:t>
            </w:r>
            <w:r w:rsidRPr="002F5544">
              <w:rPr>
                <w:rFonts w:ascii="Times New Roman" w:eastAsia="Times New Roman" w:hAnsi="Times New Roman" w:cs="Times New Roman"/>
                <w:color w:val="000000"/>
                <w:sz w:val="18"/>
                <w:szCs w:val="18"/>
                <w:lang w:val="en-GB" w:eastAsia="da-DK"/>
              </w:rPr>
              <w:br/>
              <w:t>(4</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1%)</w:t>
            </w:r>
          </w:p>
        </w:tc>
        <w:tc>
          <w:tcPr>
            <w:tcW w:w="960" w:type="dxa"/>
            <w:noWrap/>
            <w:hideMark/>
          </w:tcPr>
          <w:p w14:paraId="5D386668" w14:textId="77777777"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34</w:t>
            </w:r>
          </w:p>
          <w:p w14:paraId="57BD8B68" w14:textId="77F5808B"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(4</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8%)</w:t>
            </w:r>
          </w:p>
        </w:tc>
      </w:tr>
      <w:tr w:rsidR="00A653F6" w:rsidRPr="002F5544" w14:paraId="21ED7911" w14:textId="77777777" w:rsidTr="00A653F6">
        <w:trPr>
          <w:trHeight w:val="300"/>
        </w:trPr>
        <w:tc>
          <w:tcPr>
            <w:tcW w:w="2024" w:type="dxa"/>
            <w:noWrap/>
            <w:hideMark/>
          </w:tcPr>
          <w:p w14:paraId="3697AD99" w14:textId="77777777"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Total</w:t>
            </w:r>
          </w:p>
        </w:tc>
        <w:tc>
          <w:tcPr>
            <w:tcW w:w="960" w:type="dxa"/>
            <w:noWrap/>
            <w:hideMark/>
          </w:tcPr>
          <w:p w14:paraId="73EB8D03" w14:textId="67B010DD"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 xml:space="preserve">5 </w:t>
            </w:r>
            <w:r w:rsidRPr="002F5544">
              <w:rPr>
                <w:rFonts w:ascii="Times New Roman" w:eastAsia="Times New Roman" w:hAnsi="Times New Roman" w:cs="Times New Roman"/>
                <w:color w:val="000000"/>
                <w:sz w:val="18"/>
                <w:szCs w:val="18"/>
                <w:lang w:val="en-GB" w:eastAsia="da-DK"/>
              </w:rPr>
              <w:br/>
              <w:t>(0</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7%)</w:t>
            </w:r>
          </w:p>
        </w:tc>
        <w:tc>
          <w:tcPr>
            <w:tcW w:w="960" w:type="dxa"/>
            <w:noWrap/>
            <w:hideMark/>
          </w:tcPr>
          <w:p w14:paraId="2E8DA267" w14:textId="25560622"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698</w:t>
            </w:r>
            <w:r w:rsidRPr="002F5544">
              <w:rPr>
                <w:rFonts w:ascii="Times New Roman" w:eastAsia="Times New Roman" w:hAnsi="Times New Roman" w:cs="Times New Roman"/>
                <w:color w:val="000000"/>
                <w:sz w:val="18"/>
                <w:szCs w:val="18"/>
                <w:lang w:val="en-GB" w:eastAsia="da-DK"/>
              </w:rPr>
              <w:br/>
              <w:t>(99</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3%)</w:t>
            </w:r>
          </w:p>
        </w:tc>
        <w:tc>
          <w:tcPr>
            <w:tcW w:w="960" w:type="dxa"/>
            <w:noWrap/>
            <w:hideMark/>
          </w:tcPr>
          <w:p w14:paraId="0A9C1C11" w14:textId="6250A517" w:rsidR="00A653F6" w:rsidRPr="002F5544" w:rsidRDefault="00A653F6" w:rsidP="00A653F6">
            <w:pPr>
              <w:jc w:val="right"/>
              <w:rPr>
                <w:rFonts w:ascii="Times New Roman" w:eastAsia="Times New Roman" w:hAnsi="Times New Roman" w:cs="Times New Roman"/>
                <w:color w:val="000000"/>
                <w:sz w:val="18"/>
                <w:szCs w:val="18"/>
                <w:lang w:val="en-GB" w:eastAsia="da-DK"/>
              </w:rPr>
            </w:pPr>
            <w:r w:rsidRPr="002F5544">
              <w:rPr>
                <w:rFonts w:ascii="Times New Roman" w:eastAsia="Times New Roman" w:hAnsi="Times New Roman" w:cs="Times New Roman"/>
                <w:color w:val="000000"/>
                <w:sz w:val="18"/>
                <w:szCs w:val="18"/>
                <w:lang w:val="en-GB" w:eastAsia="da-DK"/>
              </w:rPr>
              <w:t>703</w:t>
            </w:r>
            <w:r w:rsidRPr="002F5544">
              <w:rPr>
                <w:rFonts w:ascii="Times New Roman" w:eastAsia="Times New Roman" w:hAnsi="Times New Roman" w:cs="Times New Roman"/>
                <w:color w:val="000000"/>
                <w:sz w:val="18"/>
                <w:szCs w:val="18"/>
                <w:lang w:val="en-GB" w:eastAsia="da-DK"/>
              </w:rPr>
              <w:br/>
              <w:t>(100</w:t>
            </w:r>
            <w:r w:rsidR="006F462D" w:rsidRPr="002F5544">
              <w:rPr>
                <w:rFonts w:ascii="Times New Roman" w:eastAsia="Times New Roman" w:hAnsi="Times New Roman" w:cs="Times New Roman"/>
                <w:color w:val="000000"/>
                <w:sz w:val="18"/>
                <w:szCs w:val="18"/>
                <w:lang w:val="en-GB" w:eastAsia="da-DK"/>
              </w:rPr>
              <w:t>.</w:t>
            </w:r>
            <w:r w:rsidRPr="002F5544">
              <w:rPr>
                <w:rFonts w:ascii="Times New Roman" w:eastAsia="Times New Roman" w:hAnsi="Times New Roman" w:cs="Times New Roman"/>
                <w:color w:val="000000"/>
                <w:sz w:val="18"/>
                <w:szCs w:val="18"/>
                <w:lang w:val="en-GB" w:eastAsia="da-DK"/>
              </w:rPr>
              <w:t>0%)</w:t>
            </w:r>
          </w:p>
        </w:tc>
      </w:tr>
    </w:tbl>
    <w:p w14:paraId="495CC492" w14:textId="77777777" w:rsidR="00A653F6" w:rsidRPr="002F5544" w:rsidRDefault="00A653F6" w:rsidP="00A653F6">
      <w:pPr>
        <w:rPr>
          <w:b/>
          <w:bCs/>
          <w:lang w:val="en-GB"/>
        </w:rPr>
      </w:pPr>
    </w:p>
    <w:p w14:paraId="06EDE00C" w14:textId="77777777" w:rsidR="00A653F6" w:rsidRPr="002F5544" w:rsidRDefault="00A653F6" w:rsidP="00A653F6">
      <w:pPr>
        <w:rPr>
          <w:b/>
          <w:bCs/>
          <w:lang w:val="en-GB"/>
        </w:rPr>
      </w:pPr>
    </w:p>
    <w:p w14:paraId="6EB8D904" w14:textId="77777777" w:rsidR="00A653F6" w:rsidRPr="002F5544" w:rsidRDefault="00A653F6" w:rsidP="00A653F6">
      <w:pPr>
        <w:rPr>
          <w:b/>
          <w:bCs/>
          <w:lang w:val="en-GB"/>
        </w:rPr>
      </w:pPr>
    </w:p>
    <w:p w14:paraId="446A522F" w14:textId="77777777" w:rsidR="00A653F6" w:rsidRPr="002F5544" w:rsidRDefault="00A653F6" w:rsidP="00A653F6">
      <w:pPr>
        <w:rPr>
          <w:b/>
          <w:bCs/>
          <w:lang w:val="en-GB"/>
        </w:rPr>
      </w:pPr>
    </w:p>
    <w:p w14:paraId="3DDFA5EC" w14:textId="77777777" w:rsidR="00A653F6" w:rsidRPr="002F5544" w:rsidRDefault="00A653F6" w:rsidP="00A653F6">
      <w:pPr>
        <w:rPr>
          <w:b/>
          <w:bCs/>
          <w:lang w:val="en-GB"/>
        </w:rPr>
      </w:pPr>
    </w:p>
    <w:p w14:paraId="47ED2833" w14:textId="77777777" w:rsidR="00A653F6" w:rsidRPr="002F5544" w:rsidRDefault="00A653F6" w:rsidP="00A653F6">
      <w:pPr>
        <w:rPr>
          <w:rFonts w:ascii="Times New Roman" w:eastAsia="Times New Roman" w:hAnsi="Times New Roman" w:cs="Times New Roman"/>
          <w:b/>
          <w:bCs/>
          <w:lang w:val="en-GB"/>
        </w:rPr>
      </w:pPr>
    </w:p>
    <w:p w14:paraId="702C01B8" w14:textId="62268314" w:rsidR="00A653F6" w:rsidRPr="002F5544" w:rsidRDefault="00A653F6" w:rsidP="00A653F6">
      <w:pPr>
        <w:rPr>
          <w:rFonts w:ascii="Times New Roman" w:eastAsia="Times New Roman" w:hAnsi="Times New Roman" w:cs="Times New Roman"/>
          <w:lang w:val="en-GB"/>
        </w:rPr>
      </w:pPr>
    </w:p>
    <w:p w14:paraId="541D297F" w14:textId="77777777" w:rsidR="000C1CFE" w:rsidRPr="002F5544" w:rsidRDefault="000C1CFE">
      <w:pPr>
        <w:rPr>
          <w:rFonts w:ascii="Times New Roman" w:hAnsi="Times New Roman" w:cs="Times New Roman"/>
          <w:b/>
          <w:bCs/>
          <w:lang w:val="en-GB"/>
        </w:rPr>
      </w:pPr>
      <w:r w:rsidRPr="002F5544">
        <w:rPr>
          <w:rFonts w:ascii="Times New Roman" w:hAnsi="Times New Roman" w:cs="Times New Roman"/>
          <w:b/>
          <w:bCs/>
          <w:lang w:val="en-GB"/>
        </w:rPr>
        <w:br w:type="page"/>
      </w:r>
    </w:p>
    <w:p w14:paraId="54EF4FF0" w14:textId="70AD5FAA" w:rsidR="000C1CFE" w:rsidRPr="002F5544" w:rsidRDefault="000C1CFE">
      <w:pPr>
        <w:rPr>
          <w:rFonts w:ascii="Times New Roman" w:hAnsi="Times New Roman" w:cs="Times New Roman"/>
          <w:b/>
          <w:bCs/>
          <w:lang w:val="en-GB"/>
        </w:rPr>
      </w:pPr>
      <w:r w:rsidRPr="002F5544">
        <w:rPr>
          <w:rFonts w:ascii="Times New Roman" w:hAnsi="Times New Roman" w:cs="Times New Roman"/>
          <w:b/>
          <w:bCs/>
          <w:lang w:val="en-GB"/>
        </w:rPr>
        <w:t xml:space="preserve">Supplementary Table 3. </w:t>
      </w:r>
      <w:r w:rsidR="0081343B" w:rsidRPr="002F5544">
        <w:rPr>
          <w:rFonts w:ascii="Times New Roman" w:hAnsi="Times New Roman" w:cs="Times New Roman"/>
          <w:lang w:val="en-GB"/>
        </w:rPr>
        <w:t>Crude a</w:t>
      </w:r>
      <w:r w:rsidRPr="002F5544">
        <w:rPr>
          <w:rFonts w:ascii="Times New Roman" w:hAnsi="Times New Roman" w:cs="Times New Roman"/>
          <w:lang w:val="en-GB"/>
        </w:rPr>
        <w:t>bsolute risk of treatment for depression during follow-up according to number of treatment-free years before baseline.</w:t>
      </w:r>
    </w:p>
    <w:tbl>
      <w:tblPr>
        <w:tblStyle w:val="TableGridLight"/>
        <w:tblpPr w:leftFromText="141" w:rightFromText="141" w:vertAnchor="page" w:horzAnchor="margin" w:tblpY="1996"/>
        <w:tblW w:w="0" w:type="auto"/>
        <w:tblLook w:val="04A0" w:firstRow="1" w:lastRow="0" w:firstColumn="1" w:lastColumn="0" w:noHBand="0" w:noVBand="1"/>
      </w:tblPr>
      <w:tblGrid>
        <w:gridCol w:w="3768"/>
        <w:gridCol w:w="666"/>
        <w:gridCol w:w="1989"/>
        <w:gridCol w:w="1121"/>
        <w:gridCol w:w="736"/>
        <w:gridCol w:w="736"/>
      </w:tblGrid>
      <w:tr w:rsidR="000C1CFE" w:rsidRPr="002F5544" w14:paraId="6794702C" w14:textId="77777777" w:rsidTr="00F815A5">
        <w:trPr>
          <w:trHeight w:val="629"/>
        </w:trPr>
        <w:tc>
          <w:tcPr>
            <w:tcW w:w="0" w:type="auto"/>
          </w:tcPr>
          <w:p w14:paraId="331A62A8" w14:textId="77777777" w:rsidR="000C1CFE" w:rsidRPr="002F5544" w:rsidRDefault="000C1CFE" w:rsidP="000C1CFE">
            <w:pPr>
              <w:rPr>
                <w:rFonts w:ascii="Times New Roman" w:hAnsi="Times New Roman" w:cs="Times New Roman"/>
                <w:b/>
                <w:bCs/>
                <w:sz w:val="18"/>
                <w:szCs w:val="18"/>
                <w:lang w:val="en-GB"/>
              </w:rPr>
            </w:pPr>
          </w:p>
        </w:tc>
        <w:tc>
          <w:tcPr>
            <w:tcW w:w="0" w:type="auto"/>
          </w:tcPr>
          <w:p w14:paraId="1647A119" w14:textId="77777777" w:rsidR="000C1CFE" w:rsidRPr="002F5544" w:rsidRDefault="000C1CFE" w:rsidP="000C1CFE">
            <w:pPr>
              <w:jc w:val="center"/>
              <w:rPr>
                <w:rFonts w:ascii="Times New Roman" w:hAnsi="Times New Roman" w:cs="Times New Roman"/>
                <w:sz w:val="18"/>
                <w:szCs w:val="18"/>
                <w:lang w:val="en-GB"/>
              </w:rPr>
            </w:pPr>
            <w:r w:rsidRPr="002F5544">
              <w:rPr>
                <w:rFonts w:ascii="Times New Roman" w:hAnsi="Times New Roman" w:cs="Times New Roman"/>
                <w:sz w:val="18"/>
                <w:szCs w:val="18"/>
                <w:lang w:val="en-GB"/>
              </w:rPr>
              <w:t>N</w:t>
            </w:r>
          </w:p>
        </w:tc>
        <w:tc>
          <w:tcPr>
            <w:tcW w:w="0" w:type="auto"/>
          </w:tcPr>
          <w:p w14:paraId="54FBFC4B" w14:textId="67D61787" w:rsidR="000C1CFE" w:rsidRPr="002F5544" w:rsidRDefault="000C1CFE" w:rsidP="000C1CFE">
            <w:pPr>
              <w:jc w:val="center"/>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N </w:t>
            </w:r>
            <w:r w:rsidR="0081343B" w:rsidRPr="002F5544">
              <w:rPr>
                <w:rFonts w:ascii="Times New Roman" w:hAnsi="Times New Roman" w:cs="Times New Roman"/>
                <w:sz w:val="18"/>
                <w:szCs w:val="18"/>
                <w:lang w:val="en-GB"/>
              </w:rPr>
              <w:t>treatment</w:t>
            </w:r>
            <w:r w:rsidRPr="002F5544">
              <w:rPr>
                <w:rFonts w:ascii="Times New Roman" w:hAnsi="Times New Roman" w:cs="Times New Roman"/>
                <w:sz w:val="18"/>
                <w:szCs w:val="18"/>
                <w:lang w:val="en-GB"/>
              </w:rPr>
              <w:t xml:space="preserve"> during follow-up</w:t>
            </w:r>
          </w:p>
        </w:tc>
        <w:tc>
          <w:tcPr>
            <w:tcW w:w="0" w:type="auto"/>
          </w:tcPr>
          <w:p w14:paraId="620ABCA2" w14:textId="064EDB34" w:rsidR="000C1CFE" w:rsidRPr="002F5544" w:rsidRDefault="0081343B" w:rsidP="000C1CFE">
            <w:pPr>
              <w:jc w:val="center"/>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Crude </w:t>
            </w:r>
            <w:r w:rsidR="000C1CFE" w:rsidRPr="002F5544">
              <w:rPr>
                <w:rFonts w:ascii="Times New Roman" w:hAnsi="Times New Roman" w:cs="Times New Roman"/>
                <w:sz w:val="18"/>
                <w:szCs w:val="18"/>
                <w:lang w:val="en-GB"/>
              </w:rPr>
              <w:t>Risk</w:t>
            </w:r>
            <w:r w:rsidRPr="002F5544">
              <w:rPr>
                <w:rFonts w:ascii="Times New Roman" w:hAnsi="Times New Roman" w:cs="Times New Roman"/>
                <w:sz w:val="18"/>
                <w:szCs w:val="18"/>
                <w:lang w:val="en-GB"/>
              </w:rPr>
              <w:t>, %</w:t>
            </w:r>
          </w:p>
        </w:tc>
        <w:tc>
          <w:tcPr>
            <w:tcW w:w="0" w:type="auto"/>
          </w:tcPr>
          <w:p w14:paraId="50F38890" w14:textId="77777777" w:rsidR="000C1CFE" w:rsidRPr="002F5544" w:rsidRDefault="000C1CFE" w:rsidP="000C1CFE">
            <w:pPr>
              <w:jc w:val="center"/>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lower</w:t>
            </w:r>
          </w:p>
        </w:tc>
        <w:tc>
          <w:tcPr>
            <w:tcW w:w="0" w:type="auto"/>
          </w:tcPr>
          <w:p w14:paraId="29CAE3DD" w14:textId="77777777" w:rsidR="000C1CFE" w:rsidRPr="002F5544" w:rsidRDefault="000C1CFE" w:rsidP="000C1CFE">
            <w:pPr>
              <w:jc w:val="center"/>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upper</w:t>
            </w:r>
          </w:p>
        </w:tc>
      </w:tr>
      <w:tr w:rsidR="000C1CFE" w:rsidRPr="002F5544" w14:paraId="72439FF4" w14:textId="77777777" w:rsidTr="00F815A5">
        <w:trPr>
          <w:trHeight w:val="20"/>
        </w:trPr>
        <w:tc>
          <w:tcPr>
            <w:tcW w:w="0" w:type="auto"/>
          </w:tcPr>
          <w:p w14:paraId="44A02E7C" w14:textId="77777777" w:rsidR="000C1CFE" w:rsidRPr="002F5544" w:rsidRDefault="000C1CFE" w:rsidP="000C1CFE">
            <w:pPr>
              <w:rPr>
                <w:rFonts w:ascii="Times New Roman" w:hAnsi="Times New Roman" w:cs="Times New Roman"/>
                <w:b/>
                <w:bCs/>
                <w:sz w:val="18"/>
                <w:szCs w:val="18"/>
                <w:lang w:val="en-GB"/>
              </w:rPr>
            </w:pPr>
            <w:r w:rsidRPr="002F5544">
              <w:rPr>
                <w:rFonts w:ascii="Times New Roman" w:hAnsi="Times New Roman" w:cs="Times New Roman"/>
                <w:b/>
                <w:bCs/>
                <w:sz w:val="18"/>
                <w:szCs w:val="18"/>
                <w:lang w:val="en-GB"/>
              </w:rPr>
              <w:t>No history, total</w:t>
            </w:r>
          </w:p>
        </w:tc>
        <w:tc>
          <w:tcPr>
            <w:tcW w:w="0" w:type="auto"/>
            <w:vAlign w:val="bottom"/>
          </w:tcPr>
          <w:p w14:paraId="50243778" w14:textId="23CE05E0" w:rsidR="000C1CFE" w:rsidRPr="002F5544" w:rsidRDefault="000C1CFE" w:rsidP="000C1CFE">
            <w:pPr>
              <w:jc w:val="right"/>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21156</w:t>
            </w:r>
          </w:p>
        </w:tc>
        <w:tc>
          <w:tcPr>
            <w:tcW w:w="0" w:type="auto"/>
            <w:vAlign w:val="bottom"/>
          </w:tcPr>
          <w:p w14:paraId="1870CA11" w14:textId="31C4170D" w:rsidR="000C1CFE" w:rsidRPr="002F5544" w:rsidRDefault="000C1CFE" w:rsidP="000C1CFE">
            <w:pPr>
              <w:jc w:val="right"/>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350</w:t>
            </w:r>
          </w:p>
        </w:tc>
        <w:tc>
          <w:tcPr>
            <w:tcW w:w="0" w:type="auto"/>
            <w:vAlign w:val="bottom"/>
          </w:tcPr>
          <w:p w14:paraId="3A04AEFD" w14:textId="405E18E3" w:rsidR="000C1CFE" w:rsidRPr="002F5544" w:rsidRDefault="000C1CFE" w:rsidP="000C1CFE">
            <w:pPr>
              <w:jc w:val="right"/>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w:t>
            </w:r>
          </w:p>
        </w:tc>
        <w:tc>
          <w:tcPr>
            <w:tcW w:w="0" w:type="auto"/>
            <w:vAlign w:val="bottom"/>
          </w:tcPr>
          <w:p w14:paraId="60B9FE51" w14:textId="5D122891" w:rsidR="000C1CFE" w:rsidRPr="002F5544" w:rsidRDefault="000C1CFE" w:rsidP="000C1CFE">
            <w:pPr>
              <w:jc w:val="right"/>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w:t>
            </w:r>
          </w:p>
        </w:tc>
        <w:tc>
          <w:tcPr>
            <w:tcW w:w="0" w:type="auto"/>
            <w:vAlign w:val="bottom"/>
          </w:tcPr>
          <w:p w14:paraId="5A5E6488" w14:textId="38CC3166" w:rsidR="000C1CFE" w:rsidRPr="002F5544" w:rsidRDefault="000C1CFE" w:rsidP="000C1CFE">
            <w:pPr>
              <w:jc w:val="right"/>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w:t>
            </w:r>
          </w:p>
        </w:tc>
      </w:tr>
      <w:tr w:rsidR="000C1CFE" w:rsidRPr="002F5544" w14:paraId="743D4354" w14:textId="77777777" w:rsidTr="00F815A5">
        <w:trPr>
          <w:trHeight w:val="209"/>
        </w:trPr>
        <w:tc>
          <w:tcPr>
            <w:tcW w:w="0" w:type="auto"/>
          </w:tcPr>
          <w:p w14:paraId="275C38B9" w14:textId="77777777" w:rsidR="000C1CFE" w:rsidRPr="002F5544" w:rsidRDefault="000C1CFE" w:rsidP="000C1CFE">
            <w:pPr>
              <w:rPr>
                <w:rFonts w:ascii="Times New Roman" w:hAnsi="Times New Roman" w:cs="Times New Roman"/>
                <w:b/>
                <w:bCs/>
                <w:sz w:val="18"/>
                <w:szCs w:val="18"/>
                <w:lang w:val="en-GB"/>
              </w:rPr>
            </w:pPr>
            <w:r w:rsidRPr="002F5544">
              <w:rPr>
                <w:rFonts w:ascii="Times New Roman" w:hAnsi="Times New Roman" w:cs="Times New Roman"/>
                <w:b/>
                <w:bCs/>
                <w:sz w:val="18"/>
                <w:szCs w:val="18"/>
                <w:lang w:val="en-GB"/>
              </w:rPr>
              <w:t>With history, total</w:t>
            </w:r>
          </w:p>
        </w:tc>
        <w:tc>
          <w:tcPr>
            <w:tcW w:w="0" w:type="auto"/>
            <w:vAlign w:val="bottom"/>
          </w:tcPr>
          <w:p w14:paraId="17F8C609" w14:textId="6AFAF4CD"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3070</w:t>
            </w:r>
          </w:p>
        </w:tc>
        <w:tc>
          <w:tcPr>
            <w:tcW w:w="0" w:type="auto"/>
            <w:vAlign w:val="bottom"/>
          </w:tcPr>
          <w:p w14:paraId="3DD1FCEB" w14:textId="388E3D95"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353</w:t>
            </w:r>
          </w:p>
        </w:tc>
        <w:tc>
          <w:tcPr>
            <w:tcW w:w="0" w:type="auto"/>
            <w:vAlign w:val="bottom"/>
          </w:tcPr>
          <w:p w14:paraId="3BE09F4F" w14:textId="2E5B4DBD"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w:t>
            </w:r>
          </w:p>
        </w:tc>
        <w:tc>
          <w:tcPr>
            <w:tcW w:w="0" w:type="auto"/>
            <w:vAlign w:val="bottom"/>
          </w:tcPr>
          <w:p w14:paraId="334C6EAB" w14:textId="7DEDA46C"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w:t>
            </w:r>
          </w:p>
        </w:tc>
        <w:tc>
          <w:tcPr>
            <w:tcW w:w="0" w:type="auto"/>
            <w:vAlign w:val="bottom"/>
          </w:tcPr>
          <w:p w14:paraId="163E6F37" w14:textId="3D93D917"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w:t>
            </w:r>
          </w:p>
        </w:tc>
      </w:tr>
      <w:tr w:rsidR="000C1CFE" w:rsidRPr="002F5544" w14:paraId="2BB5BE4E" w14:textId="77777777" w:rsidTr="00F815A5">
        <w:trPr>
          <w:trHeight w:val="209"/>
        </w:trPr>
        <w:tc>
          <w:tcPr>
            <w:tcW w:w="0" w:type="auto"/>
          </w:tcPr>
          <w:p w14:paraId="6D4CF01D" w14:textId="77777777" w:rsidR="000C1CFE" w:rsidRPr="002F5544" w:rsidRDefault="000C1CFE" w:rsidP="000C1CFE">
            <w:pPr>
              <w:rPr>
                <w:rFonts w:ascii="Times New Roman" w:hAnsi="Times New Roman" w:cs="Times New Roman"/>
                <w:b/>
                <w:bCs/>
                <w:color w:val="000000"/>
                <w:sz w:val="18"/>
                <w:szCs w:val="18"/>
                <w:lang w:val="en-GB"/>
              </w:rPr>
            </w:pPr>
            <w:r w:rsidRPr="002F5544">
              <w:rPr>
                <w:rFonts w:ascii="Times New Roman" w:hAnsi="Times New Roman" w:cs="Times New Roman"/>
                <w:b/>
                <w:bCs/>
                <w:color w:val="000000"/>
                <w:sz w:val="18"/>
                <w:szCs w:val="18"/>
                <w:lang w:val="en-GB"/>
              </w:rPr>
              <w:t>Number of treatment-free years among those with history</w:t>
            </w:r>
          </w:p>
        </w:tc>
        <w:tc>
          <w:tcPr>
            <w:tcW w:w="0" w:type="auto"/>
          </w:tcPr>
          <w:p w14:paraId="3BA47974" w14:textId="4BA8A71A" w:rsidR="000C1CFE" w:rsidRPr="002F5544" w:rsidRDefault="000C1CFE" w:rsidP="000C1CFE">
            <w:pPr>
              <w:jc w:val="right"/>
              <w:rPr>
                <w:rFonts w:ascii="Times New Roman" w:hAnsi="Times New Roman" w:cs="Times New Roman"/>
                <w:color w:val="000000"/>
                <w:sz w:val="18"/>
                <w:szCs w:val="18"/>
                <w:lang w:val="en-GB"/>
              </w:rPr>
            </w:pPr>
          </w:p>
        </w:tc>
        <w:tc>
          <w:tcPr>
            <w:tcW w:w="0" w:type="auto"/>
          </w:tcPr>
          <w:p w14:paraId="2FD426CA" w14:textId="60F254B6" w:rsidR="000C1CFE" w:rsidRPr="002F5544" w:rsidRDefault="000C1CFE" w:rsidP="000C1CFE">
            <w:pPr>
              <w:jc w:val="right"/>
              <w:rPr>
                <w:rFonts w:ascii="Times New Roman" w:hAnsi="Times New Roman" w:cs="Times New Roman"/>
                <w:b/>
                <w:bCs/>
                <w:color w:val="000000"/>
                <w:sz w:val="18"/>
                <w:szCs w:val="18"/>
                <w:lang w:val="en-GB"/>
              </w:rPr>
            </w:pPr>
          </w:p>
        </w:tc>
        <w:tc>
          <w:tcPr>
            <w:tcW w:w="0" w:type="auto"/>
          </w:tcPr>
          <w:p w14:paraId="78E0F071" w14:textId="086D3762" w:rsidR="000C1CFE" w:rsidRPr="002F5544" w:rsidRDefault="000C1CFE" w:rsidP="000C1CFE">
            <w:pPr>
              <w:jc w:val="right"/>
              <w:rPr>
                <w:rFonts w:ascii="Times New Roman" w:hAnsi="Times New Roman" w:cs="Times New Roman"/>
                <w:b/>
                <w:bCs/>
                <w:color w:val="000000"/>
                <w:sz w:val="18"/>
                <w:szCs w:val="18"/>
                <w:lang w:val="en-GB"/>
              </w:rPr>
            </w:pPr>
          </w:p>
        </w:tc>
        <w:tc>
          <w:tcPr>
            <w:tcW w:w="0" w:type="auto"/>
          </w:tcPr>
          <w:p w14:paraId="68750FD1" w14:textId="1FA49823" w:rsidR="000C1CFE" w:rsidRPr="002F5544" w:rsidRDefault="000C1CFE" w:rsidP="000C1CFE">
            <w:pPr>
              <w:jc w:val="right"/>
              <w:rPr>
                <w:rFonts w:ascii="Times New Roman" w:hAnsi="Times New Roman" w:cs="Times New Roman"/>
                <w:color w:val="000000"/>
                <w:sz w:val="18"/>
                <w:szCs w:val="18"/>
                <w:lang w:val="en-GB"/>
              </w:rPr>
            </w:pPr>
          </w:p>
        </w:tc>
        <w:tc>
          <w:tcPr>
            <w:tcW w:w="0" w:type="auto"/>
          </w:tcPr>
          <w:p w14:paraId="6DECAD00" w14:textId="1B1C16D5" w:rsidR="000C1CFE" w:rsidRPr="002F5544" w:rsidRDefault="000C1CFE" w:rsidP="000C1CFE">
            <w:pPr>
              <w:jc w:val="right"/>
              <w:rPr>
                <w:rFonts w:ascii="Times New Roman" w:hAnsi="Times New Roman" w:cs="Times New Roman"/>
                <w:color w:val="000000"/>
                <w:sz w:val="18"/>
                <w:szCs w:val="18"/>
                <w:lang w:val="en-GB"/>
              </w:rPr>
            </w:pPr>
          </w:p>
        </w:tc>
      </w:tr>
      <w:tr w:rsidR="000C1CFE" w:rsidRPr="002F5544" w14:paraId="46283A04" w14:textId="77777777" w:rsidTr="00F815A5">
        <w:trPr>
          <w:trHeight w:val="209"/>
        </w:trPr>
        <w:tc>
          <w:tcPr>
            <w:tcW w:w="0" w:type="auto"/>
          </w:tcPr>
          <w:p w14:paraId="76527FFD" w14:textId="110305D5" w:rsidR="000C1CFE" w:rsidRPr="002F5544" w:rsidRDefault="000C1CFE" w:rsidP="000C1CFE">
            <w:pPr>
              <w:ind w:left="175"/>
              <w:rPr>
                <w:rFonts w:ascii="Times New Roman" w:hAnsi="Times New Roman" w:cs="Times New Roman"/>
                <w:sz w:val="18"/>
                <w:szCs w:val="18"/>
                <w:lang w:val="en-GB"/>
              </w:rPr>
            </w:pPr>
            <w:r w:rsidRPr="002F5544">
              <w:rPr>
                <w:rFonts w:ascii="Times New Roman" w:hAnsi="Times New Roman" w:cs="Times New Roman"/>
                <w:sz w:val="18"/>
                <w:szCs w:val="18"/>
                <w:lang w:val="en-GB"/>
              </w:rPr>
              <w:t>0</w:t>
            </w:r>
            <w:r w:rsidR="00884302" w:rsidRPr="002F5544">
              <w:rPr>
                <w:rFonts w:ascii="Times New Roman" w:hAnsi="Times New Roman" w:cs="Times New Roman"/>
                <w:sz w:val="18"/>
                <w:szCs w:val="18"/>
                <w:lang w:val="en-GB"/>
              </w:rPr>
              <w:t>.5 – 0.99</w:t>
            </w:r>
          </w:p>
        </w:tc>
        <w:tc>
          <w:tcPr>
            <w:tcW w:w="0" w:type="auto"/>
            <w:vAlign w:val="bottom"/>
          </w:tcPr>
          <w:p w14:paraId="5604FBF4" w14:textId="5F696710"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150</w:t>
            </w:r>
          </w:p>
        </w:tc>
        <w:tc>
          <w:tcPr>
            <w:tcW w:w="0" w:type="auto"/>
            <w:vAlign w:val="bottom"/>
          </w:tcPr>
          <w:p w14:paraId="1842A0FA" w14:textId="69A3AB8C"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56</w:t>
            </w:r>
          </w:p>
        </w:tc>
        <w:tc>
          <w:tcPr>
            <w:tcW w:w="0" w:type="auto"/>
            <w:vAlign w:val="bottom"/>
          </w:tcPr>
          <w:p w14:paraId="4F26486C" w14:textId="4BBCDEAA" w:rsidR="000C1CFE" w:rsidRPr="002F5544" w:rsidRDefault="000C1CFE" w:rsidP="000C1CFE">
            <w:pPr>
              <w:jc w:val="right"/>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37</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w:t>
            </w:r>
          </w:p>
        </w:tc>
        <w:tc>
          <w:tcPr>
            <w:tcW w:w="0" w:type="auto"/>
            <w:vAlign w:val="bottom"/>
          </w:tcPr>
          <w:p w14:paraId="0AB53A85" w14:textId="4361BB61"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w:t>
            </w:r>
          </w:p>
        </w:tc>
        <w:tc>
          <w:tcPr>
            <w:tcW w:w="0" w:type="auto"/>
            <w:vAlign w:val="bottom"/>
          </w:tcPr>
          <w:p w14:paraId="6592A747" w14:textId="387C32FC"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45</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w:t>
            </w:r>
          </w:p>
        </w:tc>
      </w:tr>
      <w:tr w:rsidR="000C1CFE" w:rsidRPr="002F5544" w14:paraId="48FA36DB" w14:textId="77777777" w:rsidTr="00F815A5">
        <w:trPr>
          <w:trHeight w:val="209"/>
        </w:trPr>
        <w:tc>
          <w:tcPr>
            <w:tcW w:w="0" w:type="auto"/>
          </w:tcPr>
          <w:p w14:paraId="10468286" w14:textId="04834961" w:rsidR="000C1CFE" w:rsidRPr="002F5544" w:rsidRDefault="000C1CFE" w:rsidP="000C1CFE">
            <w:pPr>
              <w:ind w:left="175"/>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84302" w:rsidRPr="002F5544">
              <w:rPr>
                <w:rFonts w:ascii="Times New Roman" w:hAnsi="Times New Roman" w:cs="Times New Roman"/>
                <w:color w:val="000000"/>
                <w:sz w:val="18"/>
                <w:szCs w:val="18"/>
                <w:lang w:val="en-GB"/>
              </w:rPr>
              <w:t xml:space="preserve"> – 1.99</w:t>
            </w:r>
          </w:p>
        </w:tc>
        <w:tc>
          <w:tcPr>
            <w:tcW w:w="0" w:type="auto"/>
            <w:vAlign w:val="bottom"/>
          </w:tcPr>
          <w:p w14:paraId="7C0A04B3" w14:textId="5885EA77"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365</w:t>
            </w:r>
          </w:p>
        </w:tc>
        <w:tc>
          <w:tcPr>
            <w:tcW w:w="0" w:type="auto"/>
            <w:vAlign w:val="bottom"/>
          </w:tcPr>
          <w:p w14:paraId="276345CF" w14:textId="2480B87D"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91</w:t>
            </w:r>
          </w:p>
        </w:tc>
        <w:tc>
          <w:tcPr>
            <w:tcW w:w="0" w:type="auto"/>
            <w:vAlign w:val="bottom"/>
          </w:tcPr>
          <w:p w14:paraId="2679D691" w14:textId="333C23E2"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w:t>
            </w:r>
          </w:p>
        </w:tc>
        <w:tc>
          <w:tcPr>
            <w:tcW w:w="0" w:type="auto"/>
            <w:vAlign w:val="bottom"/>
          </w:tcPr>
          <w:p w14:paraId="2B292D47" w14:textId="5F688933"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w:t>
            </w:r>
          </w:p>
        </w:tc>
        <w:tc>
          <w:tcPr>
            <w:tcW w:w="0" w:type="auto"/>
            <w:vAlign w:val="bottom"/>
          </w:tcPr>
          <w:p w14:paraId="65BAC3E6" w14:textId="1435E02C"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w:t>
            </w:r>
          </w:p>
        </w:tc>
      </w:tr>
      <w:tr w:rsidR="000C1CFE" w:rsidRPr="002F5544" w14:paraId="7F3E06D9" w14:textId="77777777" w:rsidTr="00F815A5">
        <w:trPr>
          <w:trHeight w:val="209"/>
        </w:trPr>
        <w:tc>
          <w:tcPr>
            <w:tcW w:w="0" w:type="auto"/>
          </w:tcPr>
          <w:p w14:paraId="42174367" w14:textId="289C7B8E" w:rsidR="000C1CFE" w:rsidRPr="002F5544" w:rsidRDefault="000C1CFE" w:rsidP="000C1CFE">
            <w:pPr>
              <w:ind w:left="175"/>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w:t>
            </w:r>
            <w:r w:rsidR="00884302" w:rsidRPr="002F5544">
              <w:rPr>
                <w:rFonts w:ascii="Times New Roman" w:hAnsi="Times New Roman" w:cs="Times New Roman"/>
                <w:color w:val="000000"/>
                <w:sz w:val="18"/>
                <w:szCs w:val="18"/>
                <w:lang w:val="en-GB"/>
              </w:rPr>
              <w:t xml:space="preserve"> – 2.99</w:t>
            </w:r>
          </w:p>
        </w:tc>
        <w:tc>
          <w:tcPr>
            <w:tcW w:w="0" w:type="auto"/>
            <w:vAlign w:val="bottom"/>
          </w:tcPr>
          <w:p w14:paraId="1181AA13" w14:textId="201665ED"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310</w:t>
            </w:r>
          </w:p>
        </w:tc>
        <w:tc>
          <w:tcPr>
            <w:tcW w:w="0" w:type="auto"/>
            <w:vAlign w:val="bottom"/>
          </w:tcPr>
          <w:p w14:paraId="366664B5" w14:textId="1650FA69"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37</w:t>
            </w:r>
          </w:p>
        </w:tc>
        <w:tc>
          <w:tcPr>
            <w:tcW w:w="0" w:type="auto"/>
            <w:vAlign w:val="bottom"/>
          </w:tcPr>
          <w:p w14:paraId="11324A60" w14:textId="27B3E49E"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w:t>
            </w:r>
          </w:p>
        </w:tc>
        <w:tc>
          <w:tcPr>
            <w:tcW w:w="0" w:type="auto"/>
            <w:vAlign w:val="bottom"/>
          </w:tcPr>
          <w:p w14:paraId="515BF773" w14:textId="638C1AE6"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w:t>
            </w:r>
          </w:p>
        </w:tc>
        <w:tc>
          <w:tcPr>
            <w:tcW w:w="0" w:type="auto"/>
            <w:vAlign w:val="bottom"/>
          </w:tcPr>
          <w:p w14:paraId="5030E7EB" w14:textId="407A510B"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15</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w:t>
            </w:r>
          </w:p>
        </w:tc>
      </w:tr>
      <w:tr w:rsidR="000C1CFE" w:rsidRPr="002F5544" w14:paraId="3CD2DCCF" w14:textId="77777777" w:rsidTr="00F815A5">
        <w:trPr>
          <w:trHeight w:val="209"/>
        </w:trPr>
        <w:tc>
          <w:tcPr>
            <w:tcW w:w="0" w:type="auto"/>
          </w:tcPr>
          <w:p w14:paraId="0999A2EE" w14:textId="62F59D71" w:rsidR="000C1CFE" w:rsidRPr="002F5544" w:rsidRDefault="000C1CFE" w:rsidP="000C1CFE">
            <w:pPr>
              <w:ind w:left="175"/>
              <w:rPr>
                <w:rFonts w:ascii="Times New Roman" w:hAnsi="Times New Roman" w:cs="Times New Roman"/>
                <w:sz w:val="18"/>
                <w:szCs w:val="18"/>
                <w:lang w:val="en-GB"/>
              </w:rPr>
            </w:pPr>
            <w:r w:rsidRPr="002F5544">
              <w:rPr>
                <w:rFonts w:ascii="Times New Roman" w:hAnsi="Times New Roman" w:cs="Times New Roman"/>
                <w:sz w:val="18"/>
                <w:szCs w:val="18"/>
                <w:lang w:val="en-GB"/>
              </w:rPr>
              <w:t>3</w:t>
            </w:r>
            <w:r w:rsidR="00884302" w:rsidRPr="002F5544">
              <w:rPr>
                <w:rFonts w:ascii="Times New Roman" w:hAnsi="Times New Roman" w:cs="Times New Roman"/>
                <w:sz w:val="18"/>
                <w:szCs w:val="18"/>
                <w:lang w:val="en-GB"/>
              </w:rPr>
              <w:t xml:space="preserve"> – 3.99</w:t>
            </w:r>
          </w:p>
        </w:tc>
        <w:tc>
          <w:tcPr>
            <w:tcW w:w="0" w:type="auto"/>
            <w:vAlign w:val="bottom"/>
          </w:tcPr>
          <w:p w14:paraId="660C2DBF" w14:textId="335D8D88"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319</w:t>
            </w:r>
          </w:p>
        </w:tc>
        <w:tc>
          <w:tcPr>
            <w:tcW w:w="0" w:type="auto"/>
            <w:vAlign w:val="bottom"/>
          </w:tcPr>
          <w:p w14:paraId="7C43D572" w14:textId="270B7855"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32</w:t>
            </w:r>
          </w:p>
        </w:tc>
        <w:tc>
          <w:tcPr>
            <w:tcW w:w="0" w:type="auto"/>
            <w:vAlign w:val="bottom"/>
          </w:tcPr>
          <w:p w14:paraId="5160672E" w14:textId="3DF7EEF4"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w:t>
            </w:r>
          </w:p>
        </w:tc>
        <w:tc>
          <w:tcPr>
            <w:tcW w:w="0" w:type="auto"/>
            <w:vAlign w:val="bottom"/>
          </w:tcPr>
          <w:p w14:paraId="7A6337C8" w14:textId="15BBAB4A"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w:t>
            </w:r>
          </w:p>
        </w:tc>
        <w:tc>
          <w:tcPr>
            <w:tcW w:w="0" w:type="auto"/>
            <w:vAlign w:val="bottom"/>
          </w:tcPr>
          <w:p w14:paraId="4B5FFF52" w14:textId="43C0F786"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w:t>
            </w:r>
          </w:p>
        </w:tc>
      </w:tr>
      <w:tr w:rsidR="000C1CFE" w:rsidRPr="002F5544" w14:paraId="379124AA" w14:textId="77777777" w:rsidTr="00F815A5">
        <w:trPr>
          <w:trHeight w:val="209"/>
        </w:trPr>
        <w:tc>
          <w:tcPr>
            <w:tcW w:w="0" w:type="auto"/>
          </w:tcPr>
          <w:p w14:paraId="006DB9E2" w14:textId="2CC9C1B6" w:rsidR="000C1CFE" w:rsidRPr="002F5544" w:rsidRDefault="000C1CFE" w:rsidP="000C1CFE">
            <w:pPr>
              <w:ind w:left="175"/>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4</w:t>
            </w:r>
            <w:r w:rsidR="00884302" w:rsidRPr="002F5544">
              <w:rPr>
                <w:rFonts w:ascii="Times New Roman" w:hAnsi="Times New Roman" w:cs="Times New Roman"/>
                <w:color w:val="000000"/>
                <w:sz w:val="18"/>
                <w:szCs w:val="18"/>
                <w:lang w:val="en-GB"/>
              </w:rPr>
              <w:t xml:space="preserve"> – 4.99</w:t>
            </w:r>
          </w:p>
        </w:tc>
        <w:tc>
          <w:tcPr>
            <w:tcW w:w="0" w:type="auto"/>
            <w:vAlign w:val="bottom"/>
          </w:tcPr>
          <w:p w14:paraId="0C80CDEC" w14:textId="1512D8AE"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276</w:t>
            </w:r>
          </w:p>
        </w:tc>
        <w:tc>
          <w:tcPr>
            <w:tcW w:w="0" w:type="auto"/>
            <w:vAlign w:val="bottom"/>
          </w:tcPr>
          <w:p w14:paraId="4468A0C4" w14:textId="0F0F4AAE"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w:t>
            </w:r>
          </w:p>
        </w:tc>
        <w:tc>
          <w:tcPr>
            <w:tcW w:w="0" w:type="auto"/>
            <w:vAlign w:val="bottom"/>
          </w:tcPr>
          <w:p w14:paraId="7CEC4FDC" w14:textId="01228452"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w:t>
            </w:r>
          </w:p>
        </w:tc>
        <w:tc>
          <w:tcPr>
            <w:tcW w:w="0" w:type="auto"/>
            <w:vAlign w:val="bottom"/>
          </w:tcPr>
          <w:p w14:paraId="10C0AC8D" w14:textId="3F4405AD"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w:t>
            </w:r>
          </w:p>
        </w:tc>
        <w:tc>
          <w:tcPr>
            <w:tcW w:w="0" w:type="auto"/>
            <w:vAlign w:val="bottom"/>
          </w:tcPr>
          <w:p w14:paraId="4AA859FD" w14:textId="1BC75F78"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w:t>
            </w:r>
          </w:p>
        </w:tc>
      </w:tr>
      <w:tr w:rsidR="000C1CFE" w:rsidRPr="002F5544" w14:paraId="6E39BBCC" w14:textId="77777777" w:rsidTr="00F815A5">
        <w:trPr>
          <w:trHeight w:val="209"/>
        </w:trPr>
        <w:tc>
          <w:tcPr>
            <w:tcW w:w="0" w:type="auto"/>
          </w:tcPr>
          <w:p w14:paraId="56385ADC" w14:textId="380A2C74" w:rsidR="000C1CFE" w:rsidRPr="002F5544" w:rsidRDefault="000C1CFE" w:rsidP="000C1CFE">
            <w:pPr>
              <w:ind w:left="175"/>
              <w:rPr>
                <w:rFonts w:ascii="Times New Roman" w:hAnsi="Times New Roman" w:cs="Times New Roman"/>
                <w:sz w:val="18"/>
                <w:szCs w:val="18"/>
                <w:lang w:val="en-GB"/>
              </w:rPr>
            </w:pPr>
            <w:r w:rsidRPr="002F5544">
              <w:rPr>
                <w:rFonts w:ascii="Times New Roman" w:hAnsi="Times New Roman" w:cs="Times New Roman"/>
                <w:sz w:val="18"/>
                <w:szCs w:val="18"/>
                <w:lang w:val="en-GB"/>
              </w:rPr>
              <w:t>5</w:t>
            </w:r>
            <w:r w:rsidR="00884302" w:rsidRPr="002F5544">
              <w:rPr>
                <w:rFonts w:ascii="Times New Roman" w:hAnsi="Times New Roman" w:cs="Times New Roman"/>
                <w:sz w:val="18"/>
                <w:szCs w:val="18"/>
                <w:lang w:val="en-GB"/>
              </w:rPr>
              <w:t xml:space="preserve"> – 5.99</w:t>
            </w:r>
          </w:p>
        </w:tc>
        <w:tc>
          <w:tcPr>
            <w:tcW w:w="0" w:type="auto"/>
            <w:vAlign w:val="bottom"/>
          </w:tcPr>
          <w:p w14:paraId="4B02803D" w14:textId="6085E76C"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224</w:t>
            </w:r>
          </w:p>
        </w:tc>
        <w:tc>
          <w:tcPr>
            <w:tcW w:w="0" w:type="auto"/>
            <w:vAlign w:val="bottom"/>
          </w:tcPr>
          <w:p w14:paraId="39FE8797" w14:textId="0C0C0EFA"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20</w:t>
            </w:r>
          </w:p>
        </w:tc>
        <w:tc>
          <w:tcPr>
            <w:tcW w:w="0" w:type="auto"/>
            <w:vAlign w:val="bottom"/>
          </w:tcPr>
          <w:p w14:paraId="74A4871E" w14:textId="0DF91FD8" w:rsidR="000C1CFE" w:rsidRPr="002F5544" w:rsidRDefault="000C1CFE" w:rsidP="000C1CFE">
            <w:pPr>
              <w:jc w:val="right"/>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w:t>
            </w:r>
          </w:p>
        </w:tc>
        <w:tc>
          <w:tcPr>
            <w:tcW w:w="0" w:type="auto"/>
            <w:vAlign w:val="bottom"/>
          </w:tcPr>
          <w:p w14:paraId="66E06CE0" w14:textId="6604963F"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5</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w:t>
            </w:r>
          </w:p>
        </w:tc>
        <w:tc>
          <w:tcPr>
            <w:tcW w:w="0" w:type="auto"/>
            <w:vAlign w:val="bottom"/>
          </w:tcPr>
          <w:p w14:paraId="4ABDCBA1" w14:textId="49237086"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w:t>
            </w:r>
          </w:p>
        </w:tc>
      </w:tr>
      <w:tr w:rsidR="000C1CFE" w:rsidRPr="002F5544" w14:paraId="4848DABD" w14:textId="77777777" w:rsidTr="00F815A5">
        <w:trPr>
          <w:trHeight w:val="70"/>
        </w:trPr>
        <w:tc>
          <w:tcPr>
            <w:tcW w:w="0" w:type="auto"/>
          </w:tcPr>
          <w:p w14:paraId="37E678EC" w14:textId="0C22A05B" w:rsidR="000C1CFE" w:rsidRPr="002F5544" w:rsidRDefault="000C1CFE" w:rsidP="000C1CFE">
            <w:pPr>
              <w:ind w:left="175"/>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w:t>
            </w:r>
            <w:r w:rsidR="00884302" w:rsidRPr="002F5544">
              <w:rPr>
                <w:rFonts w:ascii="Times New Roman" w:hAnsi="Times New Roman" w:cs="Times New Roman"/>
                <w:color w:val="000000"/>
                <w:sz w:val="18"/>
                <w:szCs w:val="18"/>
                <w:lang w:val="en-GB"/>
              </w:rPr>
              <w:t xml:space="preserve"> – 6.99</w:t>
            </w:r>
          </w:p>
        </w:tc>
        <w:tc>
          <w:tcPr>
            <w:tcW w:w="0" w:type="auto"/>
            <w:vAlign w:val="bottom"/>
          </w:tcPr>
          <w:p w14:paraId="1FB9BA4C" w14:textId="64B83CAD"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231</w:t>
            </w:r>
          </w:p>
        </w:tc>
        <w:tc>
          <w:tcPr>
            <w:tcW w:w="0" w:type="auto"/>
            <w:vAlign w:val="bottom"/>
          </w:tcPr>
          <w:p w14:paraId="332CB0CE" w14:textId="0AFCB203"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23</w:t>
            </w:r>
          </w:p>
        </w:tc>
        <w:tc>
          <w:tcPr>
            <w:tcW w:w="0" w:type="auto"/>
            <w:vAlign w:val="bottom"/>
          </w:tcPr>
          <w:p w14:paraId="54879558" w14:textId="29FB8A63"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w:t>
            </w:r>
          </w:p>
        </w:tc>
        <w:tc>
          <w:tcPr>
            <w:tcW w:w="0" w:type="auto"/>
            <w:vAlign w:val="bottom"/>
          </w:tcPr>
          <w:p w14:paraId="707927E2" w14:textId="21933E69"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w:t>
            </w:r>
          </w:p>
        </w:tc>
        <w:tc>
          <w:tcPr>
            <w:tcW w:w="0" w:type="auto"/>
            <w:vAlign w:val="bottom"/>
          </w:tcPr>
          <w:p w14:paraId="72FBFDE9" w14:textId="5C3FB6AF"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w:t>
            </w:r>
          </w:p>
        </w:tc>
      </w:tr>
      <w:tr w:rsidR="000C1CFE" w:rsidRPr="002F5544" w14:paraId="63806A49" w14:textId="77777777" w:rsidTr="00F815A5">
        <w:trPr>
          <w:trHeight w:val="209"/>
        </w:trPr>
        <w:tc>
          <w:tcPr>
            <w:tcW w:w="0" w:type="auto"/>
          </w:tcPr>
          <w:p w14:paraId="2DFC71AF" w14:textId="485F5ECA" w:rsidR="000C1CFE" w:rsidRPr="002F5544" w:rsidRDefault="000C1CFE" w:rsidP="000C1CFE">
            <w:pPr>
              <w:ind w:left="175"/>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w:t>
            </w:r>
            <w:r w:rsidR="00884302" w:rsidRPr="002F5544">
              <w:rPr>
                <w:rFonts w:ascii="Times New Roman" w:hAnsi="Times New Roman" w:cs="Times New Roman"/>
                <w:color w:val="000000"/>
                <w:sz w:val="18"/>
                <w:szCs w:val="18"/>
                <w:lang w:val="en-GB"/>
              </w:rPr>
              <w:t xml:space="preserve"> – 7.99</w:t>
            </w:r>
          </w:p>
        </w:tc>
        <w:tc>
          <w:tcPr>
            <w:tcW w:w="0" w:type="auto"/>
            <w:vAlign w:val="bottom"/>
          </w:tcPr>
          <w:p w14:paraId="48A20510" w14:textId="382C88A0"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234</w:t>
            </w:r>
          </w:p>
        </w:tc>
        <w:tc>
          <w:tcPr>
            <w:tcW w:w="0" w:type="auto"/>
            <w:vAlign w:val="bottom"/>
          </w:tcPr>
          <w:p w14:paraId="0AA92363" w14:textId="1F8240D6"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0" w:type="auto"/>
            <w:vAlign w:val="bottom"/>
          </w:tcPr>
          <w:p w14:paraId="15BF4803" w14:textId="17D27E9F"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w:t>
            </w:r>
          </w:p>
        </w:tc>
        <w:tc>
          <w:tcPr>
            <w:tcW w:w="0" w:type="auto"/>
            <w:vAlign w:val="bottom"/>
          </w:tcPr>
          <w:p w14:paraId="663A53A9" w14:textId="5957CF27"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3</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w:t>
            </w:r>
          </w:p>
        </w:tc>
        <w:tc>
          <w:tcPr>
            <w:tcW w:w="0" w:type="auto"/>
            <w:vAlign w:val="bottom"/>
          </w:tcPr>
          <w:p w14:paraId="66A8598D" w14:textId="1921C619"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w:t>
            </w:r>
          </w:p>
        </w:tc>
      </w:tr>
      <w:tr w:rsidR="000C1CFE" w:rsidRPr="002F5544" w14:paraId="3BAF6314" w14:textId="77777777" w:rsidTr="00F815A5">
        <w:trPr>
          <w:trHeight w:val="209"/>
        </w:trPr>
        <w:tc>
          <w:tcPr>
            <w:tcW w:w="0" w:type="auto"/>
          </w:tcPr>
          <w:p w14:paraId="507A5A38" w14:textId="20D18B42" w:rsidR="000C1CFE" w:rsidRPr="002F5544" w:rsidRDefault="000C1CFE" w:rsidP="000C1CFE">
            <w:pPr>
              <w:ind w:left="175"/>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w:t>
            </w:r>
            <w:r w:rsidR="00884302" w:rsidRPr="002F5544">
              <w:rPr>
                <w:rFonts w:ascii="Times New Roman" w:hAnsi="Times New Roman" w:cs="Times New Roman"/>
                <w:color w:val="000000"/>
                <w:sz w:val="18"/>
                <w:szCs w:val="18"/>
                <w:lang w:val="en-GB"/>
              </w:rPr>
              <w:t xml:space="preserve"> – 8.99</w:t>
            </w:r>
          </w:p>
        </w:tc>
        <w:tc>
          <w:tcPr>
            <w:tcW w:w="0" w:type="auto"/>
            <w:vAlign w:val="bottom"/>
          </w:tcPr>
          <w:p w14:paraId="00E3FF2C" w14:textId="10FE5357"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207</w:t>
            </w:r>
          </w:p>
        </w:tc>
        <w:tc>
          <w:tcPr>
            <w:tcW w:w="0" w:type="auto"/>
            <w:vAlign w:val="bottom"/>
          </w:tcPr>
          <w:p w14:paraId="45C0F2E1" w14:textId="07CFD998"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0" w:type="auto"/>
            <w:vAlign w:val="bottom"/>
          </w:tcPr>
          <w:p w14:paraId="16328EEA" w14:textId="5C88AF57"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w:t>
            </w:r>
          </w:p>
        </w:tc>
        <w:tc>
          <w:tcPr>
            <w:tcW w:w="0" w:type="auto"/>
            <w:vAlign w:val="bottom"/>
          </w:tcPr>
          <w:p w14:paraId="2CA15889" w14:textId="00C3E978"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w:t>
            </w:r>
          </w:p>
        </w:tc>
        <w:tc>
          <w:tcPr>
            <w:tcW w:w="0" w:type="auto"/>
            <w:vAlign w:val="bottom"/>
          </w:tcPr>
          <w:p w14:paraId="44CE5C15" w14:textId="61B89447"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w:t>
            </w:r>
          </w:p>
        </w:tc>
      </w:tr>
      <w:tr w:rsidR="000C1CFE" w:rsidRPr="002F5544" w14:paraId="7EA81E9A" w14:textId="77777777" w:rsidTr="00F815A5">
        <w:trPr>
          <w:trHeight w:val="209"/>
        </w:trPr>
        <w:tc>
          <w:tcPr>
            <w:tcW w:w="0" w:type="auto"/>
          </w:tcPr>
          <w:p w14:paraId="5278BAC0" w14:textId="2900A29A" w:rsidR="000C1CFE" w:rsidRPr="002F5544" w:rsidRDefault="000C1CFE" w:rsidP="000C1CFE">
            <w:pPr>
              <w:ind w:left="175"/>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w:t>
            </w:r>
            <w:r w:rsidR="00884302" w:rsidRPr="002F5544">
              <w:rPr>
                <w:rFonts w:ascii="Times New Roman" w:hAnsi="Times New Roman" w:cs="Times New Roman"/>
                <w:color w:val="000000"/>
                <w:sz w:val="18"/>
                <w:szCs w:val="18"/>
                <w:lang w:val="en-GB"/>
              </w:rPr>
              <w:t xml:space="preserve"> – 9.99</w:t>
            </w:r>
          </w:p>
        </w:tc>
        <w:tc>
          <w:tcPr>
            <w:tcW w:w="0" w:type="auto"/>
            <w:vAlign w:val="bottom"/>
          </w:tcPr>
          <w:p w14:paraId="7CA13256" w14:textId="0AFC2F30"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177</w:t>
            </w:r>
          </w:p>
        </w:tc>
        <w:tc>
          <w:tcPr>
            <w:tcW w:w="0" w:type="auto"/>
            <w:vAlign w:val="bottom"/>
          </w:tcPr>
          <w:p w14:paraId="4F14FE3C" w14:textId="07AAF18C"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14</w:t>
            </w:r>
          </w:p>
        </w:tc>
        <w:tc>
          <w:tcPr>
            <w:tcW w:w="0" w:type="auto"/>
            <w:vAlign w:val="bottom"/>
          </w:tcPr>
          <w:p w14:paraId="736A1A56" w14:textId="23B769E0"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w:t>
            </w:r>
          </w:p>
        </w:tc>
        <w:tc>
          <w:tcPr>
            <w:tcW w:w="0" w:type="auto"/>
            <w:vAlign w:val="bottom"/>
          </w:tcPr>
          <w:p w14:paraId="48814D94" w14:textId="5FEB4D40"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3</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w:t>
            </w:r>
          </w:p>
        </w:tc>
        <w:tc>
          <w:tcPr>
            <w:tcW w:w="0" w:type="auto"/>
            <w:vAlign w:val="bottom"/>
          </w:tcPr>
          <w:p w14:paraId="2389F5D1" w14:textId="1E49AC01"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w:t>
            </w:r>
          </w:p>
        </w:tc>
      </w:tr>
      <w:tr w:rsidR="000C1CFE" w:rsidRPr="002F5544" w14:paraId="475FEDEC" w14:textId="77777777" w:rsidTr="00F815A5">
        <w:trPr>
          <w:trHeight w:val="209"/>
        </w:trPr>
        <w:tc>
          <w:tcPr>
            <w:tcW w:w="0" w:type="auto"/>
          </w:tcPr>
          <w:p w14:paraId="12AAE552" w14:textId="26771E3E" w:rsidR="000C1CFE" w:rsidRPr="002F5544" w:rsidRDefault="000C1CFE" w:rsidP="000C1CFE">
            <w:pPr>
              <w:ind w:left="175"/>
              <w:rPr>
                <w:rFonts w:ascii="Times New Roman" w:hAnsi="Times New Roman" w:cs="Times New Roman"/>
                <w:sz w:val="18"/>
                <w:szCs w:val="18"/>
                <w:lang w:val="en-GB"/>
              </w:rPr>
            </w:pPr>
            <w:r w:rsidRPr="002F5544">
              <w:rPr>
                <w:rFonts w:ascii="Times New Roman" w:hAnsi="Times New Roman" w:cs="Times New Roman"/>
                <w:sz w:val="18"/>
                <w:szCs w:val="18"/>
                <w:lang w:val="en-GB"/>
              </w:rPr>
              <w:t>10</w:t>
            </w:r>
            <w:r w:rsidR="00884302" w:rsidRPr="002F5544">
              <w:rPr>
                <w:rFonts w:ascii="Times New Roman" w:hAnsi="Times New Roman" w:cs="Times New Roman"/>
                <w:sz w:val="18"/>
                <w:szCs w:val="18"/>
                <w:lang w:val="en-GB"/>
              </w:rPr>
              <w:t xml:space="preserve"> – 10.99</w:t>
            </w:r>
          </w:p>
        </w:tc>
        <w:tc>
          <w:tcPr>
            <w:tcW w:w="0" w:type="auto"/>
            <w:vAlign w:val="bottom"/>
          </w:tcPr>
          <w:p w14:paraId="412C3981" w14:textId="5B80585F"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187</w:t>
            </w:r>
          </w:p>
        </w:tc>
        <w:tc>
          <w:tcPr>
            <w:tcW w:w="0" w:type="auto"/>
            <w:vAlign w:val="bottom"/>
          </w:tcPr>
          <w:p w14:paraId="58A6E4FA" w14:textId="65CB27F9"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w:t>
            </w:r>
          </w:p>
        </w:tc>
        <w:tc>
          <w:tcPr>
            <w:tcW w:w="0" w:type="auto"/>
            <w:vAlign w:val="bottom"/>
          </w:tcPr>
          <w:p w14:paraId="15AB1FDE" w14:textId="7AC8D391" w:rsidR="000C1CFE" w:rsidRPr="002F5544" w:rsidRDefault="000C1CFE" w:rsidP="000C1CFE">
            <w:pPr>
              <w:jc w:val="right"/>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3</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w:t>
            </w:r>
          </w:p>
        </w:tc>
        <w:tc>
          <w:tcPr>
            <w:tcW w:w="0" w:type="auto"/>
            <w:vAlign w:val="bottom"/>
          </w:tcPr>
          <w:p w14:paraId="60F24157" w14:textId="157FACB0"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w:t>
            </w:r>
          </w:p>
        </w:tc>
        <w:tc>
          <w:tcPr>
            <w:tcW w:w="0" w:type="auto"/>
            <w:vAlign w:val="bottom"/>
          </w:tcPr>
          <w:p w14:paraId="48C1A190" w14:textId="713C372D"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w:t>
            </w:r>
          </w:p>
        </w:tc>
      </w:tr>
      <w:tr w:rsidR="000C1CFE" w:rsidRPr="002F5544" w14:paraId="7A237EC2" w14:textId="77777777" w:rsidTr="00F815A5">
        <w:trPr>
          <w:trHeight w:val="209"/>
        </w:trPr>
        <w:tc>
          <w:tcPr>
            <w:tcW w:w="0" w:type="auto"/>
          </w:tcPr>
          <w:p w14:paraId="4637640E" w14:textId="5BD3D974" w:rsidR="000C1CFE" w:rsidRPr="002F5544" w:rsidRDefault="000C1CFE" w:rsidP="000C1CFE">
            <w:pPr>
              <w:ind w:left="175"/>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w:t>
            </w:r>
            <w:r w:rsidR="00884302" w:rsidRPr="002F5544">
              <w:rPr>
                <w:rFonts w:ascii="Times New Roman" w:hAnsi="Times New Roman" w:cs="Times New Roman"/>
                <w:color w:val="000000"/>
                <w:sz w:val="18"/>
                <w:szCs w:val="18"/>
                <w:lang w:val="en-GB"/>
              </w:rPr>
              <w:t xml:space="preserve"> or more</w:t>
            </w:r>
            <w:r w:rsidRPr="002F5544">
              <w:rPr>
                <w:rFonts w:ascii="Times New Roman" w:hAnsi="Times New Roman" w:cs="Times New Roman"/>
                <w:color w:val="000000"/>
                <w:sz w:val="18"/>
                <w:szCs w:val="18"/>
                <w:vertAlign w:val="superscript"/>
                <w:lang w:val="en-GB"/>
              </w:rPr>
              <w:t>a</w:t>
            </w:r>
          </w:p>
        </w:tc>
        <w:tc>
          <w:tcPr>
            <w:tcW w:w="0" w:type="auto"/>
            <w:vAlign w:val="bottom"/>
          </w:tcPr>
          <w:p w14:paraId="56064773" w14:textId="3100F486"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390</w:t>
            </w:r>
          </w:p>
        </w:tc>
        <w:tc>
          <w:tcPr>
            <w:tcW w:w="0" w:type="auto"/>
            <w:vAlign w:val="bottom"/>
          </w:tcPr>
          <w:p w14:paraId="49EFE2DD" w14:textId="0CB17813"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0" w:type="auto"/>
            <w:vAlign w:val="bottom"/>
          </w:tcPr>
          <w:p w14:paraId="12DF1B32" w14:textId="1C296597" w:rsidR="000C1CFE" w:rsidRPr="002F5544" w:rsidRDefault="000C1CFE" w:rsidP="000C1CFE">
            <w:pPr>
              <w:jc w:val="right"/>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w:t>
            </w:r>
          </w:p>
        </w:tc>
        <w:tc>
          <w:tcPr>
            <w:tcW w:w="0" w:type="auto"/>
            <w:vAlign w:val="bottom"/>
          </w:tcPr>
          <w:p w14:paraId="1422F7A7" w14:textId="678A5AB3"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w:t>
            </w:r>
          </w:p>
        </w:tc>
        <w:tc>
          <w:tcPr>
            <w:tcW w:w="0" w:type="auto"/>
            <w:vAlign w:val="bottom"/>
          </w:tcPr>
          <w:p w14:paraId="1C8374C6" w14:textId="01A0651A" w:rsidR="000C1CFE" w:rsidRPr="002F5544" w:rsidRDefault="000C1CFE" w:rsidP="000C1CFE">
            <w:pPr>
              <w:jc w:val="right"/>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5</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w:t>
            </w:r>
          </w:p>
        </w:tc>
      </w:tr>
    </w:tbl>
    <w:p w14:paraId="4566B235" w14:textId="77777777" w:rsidR="00F815A5" w:rsidRPr="002F5544" w:rsidRDefault="00F815A5">
      <w:pPr>
        <w:rPr>
          <w:rFonts w:ascii="Times New Roman" w:hAnsi="Times New Roman" w:cs="Times New Roman"/>
          <w:sz w:val="20"/>
          <w:szCs w:val="20"/>
          <w:lang w:val="en-GB"/>
        </w:rPr>
      </w:pPr>
    </w:p>
    <w:p w14:paraId="5EFEEBF3" w14:textId="2E03086B" w:rsidR="000C1CFE" w:rsidRPr="002F5544" w:rsidRDefault="000C1CFE">
      <w:pPr>
        <w:rPr>
          <w:rFonts w:ascii="Times New Roman" w:hAnsi="Times New Roman" w:cs="Times New Roman"/>
          <w:sz w:val="20"/>
          <w:szCs w:val="20"/>
          <w:lang w:val="en-GB"/>
        </w:rPr>
      </w:pPr>
      <w:r w:rsidRPr="002F5544">
        <w:rPr>
          <w:rFonts w:ascii="Times New Roman" w:hAnsi="Times New Roman" w:cs="Times New Roman"/>
          <w:sz w:val="20"/>
          <w:szCs w:val="20"/>
          <w:lang w:val="en-GB"/>
        </w:rPr>
        <w:t>a Participants with 11 or more treatment-free years was grouped because of small cell numbers among those with more than 11 treatment-free years (&lt;5 observations).</w:t>
      </w:r>
    </w:p>
    <w:p w14:paraId="16830791" w14:textId="77777777" w:rsidR="0081343B" w:rsidRPr="002F5544" w:rsidRDefault="0081343B">
      <w:pPr>
        <w:rPr>
          <w:rFonts w:ascii="Times New Roman" w:hAnsi="Times New Roman" w:cs="Times New Roman"/>
          <w:b/>
          <w:bCs/>
          <w:lang w:val="en-GB"/>
        </w:rPr>
        <w:sectPr w:rsidR="0081343B" w:rsidRPr="002F5544" w:rsidSect="006235F0">
          <w:pgSz w:w="11906" w:h="16838"/>
          <w:pgMar w:top="1135" w:right="1440" w:bottom="1440" w:left="1440" w:header="708" w:footer="708" w:gutter="0"/>
          <w:cols w:space="708"/>
          <w:docGrid w:linePitch="360"/>
        </w:sectPr>
      </w:pPr>
    </w:p>
    <w:p w14:paraId="520FABC6" w14:textId="64A360C5" w:rsidR="00556F95" w:rsidRPr="002F5544" w:rsidRDefault="00CA4800" w:rsidP="00CA4800">
      <w:pPr>
        <w:spacing w:line="276" w:lineRule="auto"/>
        <w:rPr>
          <w:lang w:val="en-GB"/>
        </w:rPr>
      </w:pPr>
      <w:bookmarkStart w:id="2" w:name="_Hlk129961792"/>
      <w:r w:rsidRPr="002F5544">
        <w:rPr>
          <w:rFonts w:ascii="Times New Roman" w:hAnsi="Times New Roman" w:cs="Times New Roman"/>
          <w:b/>
          <w:bCs/>
          <w:lang w:val="en-GB"/>
        </w:rPr>
        <w:t xml:space="preserve">Supplementary </w:t>
      </w:r>
      <w:r w:rsidR="00556F95" w:rsidRPr="002F5544">
        <w:rPr>
          <w:rFonts w:ascii="Times New Roman" w:hAnsi="Times New Roman" w:cs="Times New Roman"/>
          <w:b/>
          <w:bCs/>
          <w:lang w:val="en-GB"/>
        </w:rPr>
        <w:t xml:space="preserve">Table </w:t>
      </w:r>
      <w:r w:rsidR="000C1CFE" w:rsidRPr="002F5544">
        <w:rPr>
          <w:rFonts w:ascii="Times New Roman" w:hAnsi="Times New Roman" w:cs="Times New Roman"/>
          <w:b/>
          <w:bCs/>
          <w:lang w:val="en-GB"/>
        </w:rPr>
        <w:t>4</w:t>
      </w:r>
      <w:r w:rsidR="00E96B3A" w:rsidRPr="002F5544">
        <w:rPr>
          <w:rFonts w:ascii="Times New Roman" w:hAnsi="Times New Roman" w:cs="Times New Roman"/>
          <w:b/>
          <w:bCs/>
          <w:lang w:val="en-GB"/>
        </w:rPr>
        <w:t>.</w:t>
      </w:r>
      <w:r w:rsidR="00556F95" w:rsidRPr="002F5544">
        <w:rPr>
          <w:rFonts w:ascii="Times New Roman" w:hAnsi="Times New Roman" w:cs="Times New Roman"/>
          <w:b/>
          <w:bCs/>
          <w:lang w:val="en-GB"/>
        </w:rPr>
        <w:t xml:space="preserve"> </w:t>
      </w:r>
      <w:bookmarkStart w:id="3" w:name="_Hlk123652420"/>
      <w:r w:rsidR="00884302" w:rsidRPr="002F5544">
        <w:rPr>
          <w:rFonts w:ascii="Times New Roman" w:hAnsi="Times New Roman" w:cs="Times New Roman"/>
          <w:lang w:val="en-GB"/>
        </w:rPr>
        <w:t xml:space="preserve">IP-weighted associations </w:t>
      </w:r>
      <w:r w:rsidR="009E4F35" w:rsidRPr="002F5544">
        <w:rPr>
          <w:rFonts w:ascii="Times New Roman" w:hAnsi="Times New Roman" w:cs="Times New Roman"/>
          <w:lang w:val="en-GB"/>
        </w:rPr>
        <w:t xml:space="preserve">between psychosocial work factors and </w:t>
      </w:r>
      <w:r w:rsidR="00625678" w:rsidRPr="002F5544">
        <w:rPr>
          <w:rFonts w:ascii="Times New Roman" w:hAnsi="Times New Roman" w:cs="Times New Roman"/>
          <w:lang w:val="en-GB"/>
        </w:rPr>
        <w:t xml:space="preserve">first-time treatment for depression </w:t>
      </w:r>
      <w:r w:rsidR="009E4F35" w:rsidRPr="002F5544">
        <w:rPr>
          <w:rFonts w:ascii="Times New Roman" w:hAnsi="Times New Roman" w:cs="Times New Roman"/>
          <w:lang w:val="en-GB"/>
        </w:rPr>
        <w:t xml:space="preserve">(N = </w:t>
      </w:r>
      <w:r w:rsidR="00625678" w:rsidRPr="002F5544">
        <w:rPr>
          <w:rFonts w:ascii="Times New Roman" w:hAnsi="Times New Roman" w:cs="Times New Roman"/>
          <w:lang w:val="en-GB"/>
        </w:rPr>
        <w:t>21,156</w:t>
      </w:r>
      <w:r w:rsidR="009E4F35" w:rsidRPr="002F5544">
        <w:rPr>
          <w:rFonts w:ascii="Times New Roman" w:hAnsi="Times New Roman" w:cs="Times New Roman"/>
          <w:lang w:val="en-GB"/>
        </w:rPr>
        <w:t>).</w:t>
      </w:r>
      <w:bookmarkEnd w:id="3"/>
    </w:p>
    <w:tbl>
      <w:tblPr>
        <w:tblStyle w:val="PlainTable4"/>
        <w:tblpPr w:leftFromText="141" w:rightFromText="141" w:vertAnchor="page" w:horzAnchor="margin" w:tblpY="1930"/>
        <w:tblW w:w="4713" w:type="pct"/>
        <w:tblLook w:val="04A0" w:firstRow="1" w:lastRow="0" w:firstColumn="1" w:lastColumn="0" w:noHBand="0" w:noVBand="1"/>
      </w:tblPr>
      <w:tblGrid>
        <w:gridCol w:w="3258"/>
        <w:gridCol w:w="1277"/>
        <w:gridCol w:w="850"/>
        <w:gridCol w:w="710"/>
        <w:gridCol w:w="863"/>
        <w:gridCol w:w="791"/>
        <w:gridCol w:w="1549"/>
        <w:gridCol w:w="1984"/>
        <w:gridCol w:w="1277"/>
        <w:gridCol w:w="885"/>
      </w:tblGrid>
      <w:tr w:rsidR="0081343B" w:rsidRPr="002F5544" w14:paraId="28022D37" w14:textId="77777777" w:rsidTr="00884302">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212" w:type="pct"/>
          </w:tcPr>
          <w:p w14:paraId="5F13C4CA" w14:textId="77777777" w:rsidR="00884302" w:rsidRPr="002F5544" w:rsidRDefault="00884302" w:rsidP="00884302">
            <w:pPr>
              <w:rPr>
                <w:rFonts w:ascii="Times New Roman" w:hAnsi="Times New Roman" w:cs="Times New Roman"/>
                <w:b w:val="0"/>
                <w:bCs w:val="0"/>
                <w:sz w:val="18"/>
                <w:szCs w:val="18"/>
                <w:lang w:val="en-GB"/>
              </w:rPr>
            </w:pPr>
            <w:bookmarkStart w:id="4" w:name="_Hlk87449299"/>
          </w:p>
        </w:tc>
        <w:tc>
          <w:tcPr>
            <w:tcW w:w="475" w:type="pct"/>
          </w:tcPr>
          <w:p w14:paraId="14717026"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Exposure status</w:t>
            </w:r>
          </w:p>
        </w:tc>
        <w:tc>
          <w:tcPr>
            <w:tcW w:w="316" w:type="pct"/>
          </w:tcPr>
          <w:p w14:paraId="5EE81175"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n</w:t>
            </w:r>
          </w:p>
        </w:tc>
        <w:tc>
          <w:tcPr>
            <w:tcW w:w="264" w:type="pct"/>
          </w:tcPr>
          <w:p w14:paraId="07F2A36D"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1" w:type="pct"/>
          </w:tcPr>
          <w:p w14:paraId="027451FC"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Cases</w:t>
            </w:r>
          </w:p>
        </w:tc>
        <w:tc>
          <w:tcPr>
            <w:tcW w:w="294" w:type="pct"/>
          </w:tcPr>
          <w:p w14:paraId="4379EBAA"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Risk</w:t>
            </w:r>
          </w:p>
        </w:tc>
        <w:tc>
          <w:tcPr>
            <w:tcW w:w="576" w:type="pct"/>
          </w:tcPr>
          <w:p w14:paraId="3752BEAA"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Crude risk ratio</w:t>
            </w:r>
          </w:p>
        </w:tc>
        <w:tc>
          <w:tcPr>
            <w:tcW w:w="738" w:type="pct"/>
          </w:tcPr>
          <w:p w14:paraId="7C694B6F"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Adjusted odds ratio</w:t>
            </w:r>
          </w:p>
        </w:tc>
        <w:tc>
          <w:tcPr>
            <w:tcW w:w="475" w:type="pct"/>
          </w:tcPr>
          <w:p w14:paraId="6E7FCCB2"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lower</w:t>
            </w:r>
          </w:p>
        </w:tc>
        <w:tc>
          <w:tcPr>
            <w:tcW w:w="329" w:type="pct"/>
          </w:tcPr>
          <w:p w14:paraId="37DCADBE"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upper</w:t>
            </w:r>
          </w:p>
        </w:tc>
      </w:tr>
      <w:tr w:rsidR="00884302" w:rsidRPr="002F5544" w14:paraId="58799287" w14:textId="77777777" w:rsidTr="008843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68D4CA0" w14:textId="77777777" w:rsidR="00884302" w:rsidRPr="002F5544" w:rsidRDefault="00884302" w:rsidP="00884302">
            <w:pPr>
              <w:rPr>
                <w:rFonts w:ascii="Times New Roman" w:hAnsi="Times New Roman" w:cs="Times New Roman"/>
                <w:sz w:val="18"/>
                <w:szCs w:val="18"/>
                <w:lang w:val="en-GB"/>
              </w:rPr>
            </w:pPr>
            <w:r w:rsidRPr="002F5544">
              <w:rPr>
                <w:rFonts w:ascii="Times New Roman" w:hAnsi="Times New Roman" w:cs="Times New Roman"/>
                <w:sz w:val="18"/>
                <w:szCs w:val="18"/>
                <w:lang w:val="en-GB"/>
              </w:rPr>
              <w:t>Total</w:t>
            </w:r>
          </w:p>
        </w:tc>
        <w:tc>
          <w:tcPr>
            <w:tcW w:w="475" w:type="pct"/>
            <w:shd w:val="clear" w:color="auto" w:fill="FFFFFF" w:themeFill="background1"/>
          </w:tcPr>
          <w:p w14:paraId="25C1986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16" w:type="pct"/>
            <w:shd w:val="clear" w:color="auto" w:fill="FFFFFF" w:themeFill="background1"/>
          </w:tcPr>
          <w:p w14:paraId="0F0162A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21156</w:t>
            </w:r>
          </w:p>
        </w:tc>
        <w:tc>
          <w:tcPr>
            <w:tcW w:w="264" w:type="pct"/>
            <w:shd w:val="clear" w:color="auto" w:fill="FFFFFF" w:themeFill="background1"/>
          </w:tcPr>
          <w:p w14:paraId="43320DA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100</w:t>
            </w:r>
          </w:p>
        </w:tc>
        <w:tc>
          <w:tcPr>
            <w:tcW w:w="321" w:type="pct"/>
            <w:shd w:val="clear" w:color="auto" w:fill="FFFFFF" w:themeFill="background1"/>
          </w:tcPr>
          <w:p w14:paraId="7241FAC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350</w:t>
            </w:r>
          </w:p>
        </w:tc>
        <w:tc>
          <w:tcPr>
            <w:tcW w:w="294" w:type="pct"/>
            <w:shd w:val="clear" w:color="auto" w:fill="FFFFFF" w:themeFill="background1"/>
          </w:tcPr>
          <w:p w14:paraId="683FB3C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1,7</w:t>
            </w:r>
          </w:p>
        </w:tc>
        <w:tc>
          <w:tcPr>
            <w:tcW w:w="576" w:type="pct"/>
            <w:shd w:val="clear" w:color="auto" w:fill="FFFFFF" w:themeFill="background1"/>
          </w:tcPr>
          <w:p w14:paraId="6EE1F98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738" w:type="pct"/>
            <w:shd w:val="clear" w:color="auto" w:fill="FFFFFF" w:themeFill="background1"/>
          </w:tcPr>
          <w:p w14:paraId="6E2E3DA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7F01187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6813BE5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r>
      <w:tr w:rsidR="00884302" w:rsidRPr="002F5544" w14:paraId="38EBF49C" w14:textId="77777777" w:rsidTr="00884302">
        <w:trPr>
          <w:trHeight w:val="200"/>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4AF7221B" w14:textId="77777777" w:rsidR="00884302" w:rsidRPr="002F5544" w:rsidRDefault="00884302" w:rsidP="0088430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Interpersonal relations</w:t>
            </w:r>
          </w:p>
        </w:tc>
        <w:tc>
          <w:tcPr>
            <w:tcW w:w="475" w:type="pct"/>
            <w:shd w:val="clear" w:color="auto" w:fill="E7E6E6" w:themeFill="background2"/>
          </w:tcPr>
          <w:p w14:paraId="05E4303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1E1A6F9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7738DEB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5BC5A01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479AC15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16F8B2B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5DEC536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475" w:type="pct"/>
            <w:shd w:val="clear" w:color="auto" w:fill="E7E6E6" w:themeFill="background2"/>
          </w:tcPr>
          <w:p w14:paraId="4E491A4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6581A03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4C9FB9C8"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4F13D8F7"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477762D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4A175CD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19119</w:t>
            </w:r>
          </w:p>
        </w:tc>
        <w:tc>
          <w:tcPr>
            <w:tcW w:w="264" w:type="pct"/>
            <w:shd w:val="clear" w:color="auto" w:fill="FFFFFF" w:themeFill="background1"/>
          </w:tcPr>
          <w:p w14:paraId="7D50BD2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90</w:t>
            </w:r>
          </w:p>
        </w:tc>
        <w:tc>
          <w:tcPr>
            <w:tcW w:w="321" w:type="pct"/>
            <w:shd w:val="clear" w:color="auto" w:fill="FFFFFF" w:themeFill="background1"/>
          </w:tcPr>
          <w:p w14:paraId="1D756B5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293</w:t>
            </w:r>
          </w:p>
        </w:tc>
        <w:tc>
          <w:tcPr>
            <w:tcW w:w="294" w:type="pct"/>
            <w:shd w:val="clear" w:color="auto" w:fill="FFFFFF" w:themeFill="background1"/>
          </w:tcPr>
          <w:p w14:paraId="3CA3D14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576" w:type="pct"/>
            <w:shd w:val="clear" w:color="auto" w:fill="FFFFFF" w:themeFill="background1"/>
          </w:tcPr>
          <w:p w14:paraId="73A0877A"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707A48B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FFFFFF" w:themeFill="background1"/>
          </w:tcPr>
          <w:p w14:paraId="1E45200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5CEB5EC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7F74C926"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26A6FE0E"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Bullying</w:t>
            </w:r>
          </w:p>
        </w:tc>
        <w:tc>
          <w:tcPr>
            <w:tcW w:w="475" w:type="pct"/>
            <w:shd w:val="clear" w:color="auto" w:fill="auto"/>
          </w:tcPr>
          <w:p w14:paraId="6F6D351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4B9B145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2037</w:t>
            </w:r>
          </w:p>
        </w:tc>
        <w:tc>
          <w:tcPr>
            <w:tcW w:w="264" w:type="pct"/>
            <w:shd w:val="clear" w:color="auto" w:fill="auto"/>
          </w:tcPr>
          <w:p w14:paraId="17691F9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w:t>
            </w:r>
          </w:p>
        </w:tc>
        <w:tc>
          <w:tcPr>
            <w:tcW w:w="321" w:type="pct"/>
            <w:shd w:val="clear" w:color="auto" w:fill="auto"/>
          </w:tcPr>
          <w:p w14:paraId="36EE65C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57</w:t>
            </w:r>
          </w:p>
        </w:tc>
        <w:tc>
          <w:tcPr>
            <w:tcW w:w="294" w:type="pct"/>
            <w:shd w:val="clear" w:color="auto" w:fill="auto"/>
          </w:tcPr>
          <w:p w14:paraId="72C2A54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w:t>
            </w:r>
          </w:p>
        </w:tc>
        <w:tc>
          <w:tcPr>
            <w:tcW w:w="576" w:type="pct"/>
            <w:shd w:val="clear" w:color="auto" w:fill="auto"/>
          </w:tcPr>
          <w:p w14:paraId="304AB06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1.83</w:t>
            </w:r>
          </w:p>
        </w:tc>
        <w:tc>
          <w:tcPr>
            <w:tcW w:w="738" w:type="pct"/>
            <w:shd w:val="clear" w:color="auto" w:fill="auto"/>
          </w:tcPr>
          <w:p w14:paraId="3C5DB6E2" w14:textId="7F620C82"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1</w:t>
            </w:r>
            <w:r w:rsidR="0081343B"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72</w:t>
            </w:r>
          </w:p>
        </w:tc>
        <w:tc>
          <w:tcPr>
            <w:tcW w:w="475" w:type="pct"/>
            <w:shd w:val="clear" w:color="auto" w:fill="auto"/>
          </w:tcPr>
          <w:p w14:paraId="723DCBAC" w14:textId="22B00C89"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1</w:t>
            </w:r>
            <w:r w:rsidR="0081343B"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30</w:t>
            </w:r>
          </w:p>
        </w:tc>
        <w:tc>
          <w:tcPr>
            <w:tcW w:w="329" w:type="pct"/>
            <w:shd w:val="clear" w:color="auto" w:fill="auto"/>
          </w:tcPr>
          <w:p w14:paraId="47BB81F1" w14:textId="10B1FE86"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2</w:t>
            </w:r>
            <w:r w:rsidR="0081343B"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29</w:t>
            </w:r>
          </w:p>
        </w:tc>
      </w:tr>
      <w:tr w:rsidR="0081343B" w:rsidRPr="002F5544" w14:paraId="131C433F"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3E55A566"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auto"/>
          </w:tcPr>
          <w:p w14:paraId="76B717C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6918832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15894</w:t>
            </w:r>
          </w:p>
        </w:tc>
        <w:tc>
          <w:tcPr>
            <w:tcW w:w="264" w:type="pct"/>
            <w:shd w:val="clear" w:color="auto" w:fill="auto"/>
          </w:tcPr>
          <w:p w14:paraId="6C6BBF2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75</w:t>
            </w:r>
          </w:p>
        </w:tc>
        <w:tc>
          <w:tcPr>
            <w:tcW w:w="321" w:type="pct"/>
            <w:shd w:val="clear" w:color="auto" w:fill="auto"/>
          </w:tcPr>
          <w:p w14:paraId="7C90915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251</w:t>
            </w:r>
          </w:p>
        </w:tc>
        <w:tc>
          <w:tcPr>
            <w:tcW w:w="294" w:type="pct"/>
            <w:shd w:val="clear" w:color="auto" w:fill="auto"/>
          </w:tcPr>
          <w:p w14:paraId="512542C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1D7F835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3FDF740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7A732A4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2F2AAC2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7DF5336C"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3E4C75E5"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Lack of collaboration</w:t>
            </w:r>
          </w:p>
        </w:tc>
        <w:tc>
          <w:tcPr>
            <w:tcW w:w="475" w:type="pct"/>
            <w:shd w:val="clear" w:color="auto" w:fill="auto"/>
          </w:tcPr>
          <w:p w14:paraId="165399E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2043DFE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5262</w:t>
            </w:r>
          </w:p>
        </w:tc>
        <w:tc>
          <w:tcPr>
            <w:tcW w:w="264" w:type="pct"/>
            <w:shd w:val="clear" w:color="auto" w:fill="auto"/>
          </w:tcPr>
          <w:p w14:paraId="66F06D9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w:t>
            </w:r>
          </w:p>
        </w:tc>
        <w:tc>
          <w:tcPr>
            <w:tcW w:w="321" w:type="pct"/>
            <w:shd w:val="clear" w:color="auto" w:fill="auto"/>
          </w:tcPr>
          <w:p w14:paraId="30AA06B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99</w:t>
            </w:r>
          </w:p>
        </w:tc>
        <w:tc>
          <w:tcPr>
            <w:tcW w:w="294" w:type="pct"/>
            <w:shd w:val="clear" w:color="auto" w:fill="auto"/>
          </w:tcPr>
          <w:p w14:paraId="05CF61F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w:t>
            </w:r>
          </w:p>
        </w:tc>
        <w:tc>
          <w:tcPr>
            <w:tcW w:w="576" w:type="pct"/>
            <w:shd w:val="clear" w:color="auto" w:fill="auto"/>
          </w:tcPr>
          <w:p w14:paraId="7FECD90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1.19</w:t>
            </w:r>
          </w:p>
        </w:tc>
        <w:tc>
          <w:tcPr>
            <w:tcW w:w="738" w:type="pct"/>
            <w:shd w:val="clear" w:color="auto" w:fill="auto"/>
          </w:tcPr>
          <w:p w14:paraId="3C4FAFA6" w14:textId="5B22987E"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1</w:t>
            </w:r>
            <w:r w:rsidR="0081343B"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12</w:t>
            </w:r>
          </w:p>
        </w:tc>
        <w:tc>
          <w:tcPr>
            <w:tcW w:w="475" w:type="pct"/>
            <w:shd w:val="clear" w:color="auto" w:fill="auto"/>
          </w:tcPr>
          <w:p w14:paraId="58124ABF" w14:textId="2F43F7E0"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0</w:t>
            </w:r>
            <w:r w:rsidR="0081343B"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89</w:t>
            </w:r>
          </w:p>
        </w:tc>
        <w:tc>
          <w:tcPr>
            <w:tcW w:w="329" w:type="pct"/>
            <w:shd w:val="clear" w:color="auto" w:fill="auto"/>
          </w:tcPr>
          <w:p w14:paraId="50CA5A40" w14:textId="70FC241E"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1</w:t>
            </w:r>
            <w:r w:rsidR="0081343B"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42</w:t>
            </w:r>
          </w:p>
        </w:tc>
      </w:tr>
      <w:tr w:rsidR="00884302" w:rsidRPr="002F5544" w14:paraId="264453BB"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42C29ED6" w14:textId="77777777" w:rsidR="00884302" w:rsidRPr="002F5544" w:rsidRDefault="00884302" w:rsidP="0088430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Job organisation</w:t>
            </w:r>
          </w:p>
        </w:tc>
        <w:tc>
          <w:tcPr>
            <w:tcW w:w="475" w:type="pct"/>
            <w:shd w:val="clear" w:color="auto" w:fill="E7E6E6" w:themeFill="background2"/>
          </w:tcPr>
          <w:p w14:paraId="3F54411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16" w:type="pct"/>
            <w:shd w:val="clear" w:color="auto" w:fill="E7E6E6" w:themeFill="background2"/>
          </w:tcPr>
          <w:p w14:paraId="1E522F4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51EB9BEA"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56C94EE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03E4C72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7AB9688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35EBEDD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370F3E9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5EE22F7A"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81343B" w:rsidRPr="002F5544" w14:paraId="32641C89"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264D02CE"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auto"/>
          </w:tcPr>
          <w:p w14:paraId="7371527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5D75202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16053</w:t>
            </w:r>
          </w:p>
        </w:tc>
        <w:tc>
          <w:tcPr>
            <w:tcW w:w="264" w:type="pct"/>
            <w:shd w:val="clear" w:color="auto" w:fill="auto"/>
          </w:tcPr>
          <w:p w14:paraId="715E72B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76</w:t>
            </w:r>
          </w:p>
        </w:tc>
        <w:tc>
          <w:tcPr>
            <w:tcW w:w="321" w:type="pct"/>
            <w:shd w:val="clear" w:color="auto" w:fill="auto"/>
          </w:tcPr>
          <w:p w14:paraId="4F63E9C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256</w:t>
            </w:r>
          </w:p>
        </w:tc>
        <w:tc>
          <w:tcPr>
            <w:tcW w:w="294" w:type="pct"/>
            <w:shd w:val="clear" w:color="auto" w:fill="auto"/>
          </w:tcPr>
          <w:p w14:paraId="470CC86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5071892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2EA6DC8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5266241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33828CE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23FAD991"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45A78A76"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control</w:t>
            </w:r>
          </w:p>
        </w:tc>
        <w:tc>
          <w:tcPr>
            <w:tcW w:w="475" w:type="pct"/>
            <w:shd w:val="clear" w:color="auto" w:fill="auto"/>
          </w:tcPr>
          <w:p w14:paraId="4777B0C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55C588F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5103</w:t>
            </w:r>
          </w:p>
        </w:tc>
        <w:tc>
          <w:tcPr>
            <w:tcW w:w="264" w:type="pct"/>
            <w:shd w:val="clear" w:color="auto" w:fill="auto"/>
          </w:tcPr>
          <w:p w14:paraId="1623B72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w:t>
            </w:r>
          </w:p>
        </w:tc>
        <w:tc>
          <w:tcPr>
            <w:tcW w:w="321" w:type="pct"/>
            <w:shd w:val="clear" w:color="auto" w:fill="auto"/>
          </w:tcPr>
          <w:p w14:paraId="7335598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94</w:t>
            </w:r>
          </w:p>
        </w:tc>
        <w:tc>
          <w:tcPr>
            <w:tcW w:w="294" w:type="pct"/>
            <w:shd w:val="clear" w:color="auto" w:fill="auto"/>
          </w:tcPr>
          <w:p w14:paraId="60B9A45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w:t>
            </w:r>
          </w:p>
        </w:tc>
        <w:tc>
          <w:tcPr>
            <w:tcW w:w="576" w:type="pct"/>
            <w:shd w:val="clear" w:color="auto" w:fill="auto"/>
          </w:tcPr>
          <w:p w14:paraId="4CE315F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1.16</w:t>
            </w:r>
          </w:p>
        </w:tc>
        <w:tc>
          <w:tcPr>
            <w:tcW w:w="738" w:type="pct"/>
            <w:shd w:val="clear" w:color="auto" w:fill="auto"/>
          </w:tcPr>
          <w:p w14:paraId="3ECF906F" w14:textId="3E23489D"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1</w:t>
            </w:r>
            <w:r w:rsidR="0081343B"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07</w:t>
            </w:r>
          </w:p>
        </w:tc>
        <w:tc>
          <w:tcPr>
            <w:tcW w:w="475" w:type="pct"/>
            <w:shd w:val="clear" w:color="auto" w:fill="auto"/>
          </w:tcPr>
          <w:p w14:paraId="3BE4C007" w14:textId="6814127D"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0</w:t>
            </w:r>
            <w:r w:rsidR="0081343B"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84</w:t>
            </w:r>
          </w:p>
        </w:tc>
        <w:tc>
          <w:tcPr>
            <w:tcW w:w="329" w:type="pct"/>
            <w:shd w:val="clear" w:color="auto" w:fill="auto"/>
          </w:tcPr>
          <w:p w14:paraId="51A78DE1" w14:textId="210C5A22"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1</w:t>
            </w:r>
            <w:r w:rsidR="0081343B"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35</w:t>
            </w:r>
          </w:p>
        </w:tc>
      </w:tr>
      <w:tr w:rsidR="0081343B" w:rsidRPr="002F5544" w14:paraId="7E301E59"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69794792"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auto"/>
          </w:tcPr>
          <w:p w14:paraId="6CBB993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73F1790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18019</w:t>
            </w:r>
          </w:p>
        </w:tc>
        <w:tc>
          <w:tcPr>
            <w:tcW w:w="264" w:type="pct"/>
            <w:shd w:val="clear" w:color="auto" w:fill="auto"/>
          </w:tcPr>
          <w:p w14:paraId="11BD7F5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85</w:t>
            </w:r>
          </w:p>
        </w:tc>
        <w:tc>
          <w:tcPr>
            <w:tcW w:w="321" w:type="pct"/>
            <w:shd w:val="clear" w:color="auto" w:fill="auto"/>
          </w:tcPr>
          <w:p w14:paraId="2DCA756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284</w:t>
            </w:r>
          </w:p>
        </w:tc>
        <w:tc>
          <w:tcPr>
            <w:tcW w:w="294" w:type="pct"/>
            <w:shd w:val="clear" w:color="auto" w:fill="auto"/>
          </w:tcPr>
          <w:p w14:paraId="4B060F7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428BFA0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0F04E34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498FB56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292EA9A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215A3129" w14:textId="77777777" w:rsidTr="008843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170927A2"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influence on schedule</w:t>
            </w:r>
          </w:p>
        </w:tc>
        <w:tc>
          <w:tcPr>
            <w:tcW w:w="475" w:type="pct"/>
            <w:shd w:val="clear" w:color="auto" w:fill="auto"/>
          </w:tcPr>
          <w:p w14:paraId="5542298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663FD1F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3137</w:t>
            </w:r>
          </w:p>
        </w:tc>
        <w:tc>
          <w:tcPr>
            <w:tcW w:w="264" w:type="pct"/>
            <w:shd w:val="clear" w:color="auto" w:fill="auto"/>
          </w:tcPr>
          <w:p w14:paraId="396609B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321" w:type="pct"/>
            <w:shd w:val="clear" w:color="auto" w:fill="auto"/>
          </w:tcPr>
          <w:p w14:paraId="1A8F219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66</w:t>
            </w:r>
          </w:p>
        </w:tc>
        <w:tc>
          <w:tcPr>
            <w:tcW w:w="294" w:type="pct"/>
            <w:shd w:val="clear" w:color="auto" w:fill="auto"/>
          </w:tcPr>
          <w:p w14:paraId="0008B0F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w:t>
            </w:r>
          </w:p>
        </w:tc>
        <w:tc>
          <w:tcPr>
            <w:tcW w:w="576" w:type="pct"/>
            <w:shd w:val="clear" w:color="auto" w:fill="auto"/>
          </w:tcPr>
          <w:p w14:paraId="6878D68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1.33</w:t>
            </w:r>
          </w:p>
        </w:tc>
        <w:tc>
          <w:tcPr>
            <w:tcW w:w="738" w:type="pct"/>
            <w:shd w:val="clear" w:color="auto" w:fill="auto"/>
            <w:vAlign w:val="bottom"/>
          </w:tcPr>
          <w:p w14:paraId="7ECAF619" w14:textId="4F8A75EA"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27</w:t>
            </w:r>
          </w:p>
        </w:tc>
        <w:tc>
          <w:tcPr>
            <w:tcW w:w="475" w:type="pct"/>
            <w:shd w:val="clear" w:color="auto" w:fill="auto"/>
            <w:vAlign w:val="bottom"/>
          </w:tcPr>
          <w:p w14:paraId="4B500AA0" w14:textId="1117621C"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97</w:t>
            </w:r>
          </w:p>
        </w:tc>
        <w:tc>
          <w:tcPr>
            <w:tcW w:w="329" w:type="pct"/>
            <w:shd w:val="clear" w:color="auto" w:fill="auto"/>
            <w:vAlign w:val="bottom"/>
          </w:tcPr>
          <w:p w14:paraId="58B48B8B" w14:textId="3E44DD41"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66</w:t>
            </w:r>
          </w:p>
        </w:tc>
      </w:tr>
      <w:tr w:rsidR="0081343B" w:rsidRPr="002F5544" w14:paraId="2024D646"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1C1CA752" w14:textId="77777777" w:rsidR="00884302" w:rsidRPr="002F5544" w:rsidRDefault="00884302" w:rsidP="00884302">
            <w:pPr>
              <w:ind w:left="175"/>
              <w:rPr>
                <w:rFonts w:ascii="Times New Roman" w:hAnsi="Times New Roman" w:cs="Times New Roman"/>
                <w:b w:val="0"/>
                <w:bCs w:val="0"/>
                <w:color w:val="000000"/>
                <w:sz w:val="18"/>
                <w:szCs w:val="18"/>
                <w:lang w:val="en-GB"/>
              </w:rPr>
            </w:pPr>
          </w:p>
        </w:tc>
        <w:tc>
          <w:tcPr>
            <w:tcW w:w="475" w:type="pct"/>
            <w:shd w:val="clear" w:color="auto" w:fill="auto"/>
          </w:tcPr>
          <w:p w14:paraId="124BBBD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7E71489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13454</w:t>
            </w:r>
          </w:p>
        </w:tc>
        <w:tc>
          <w:tcPr>
            <w:tcW w:w="264" w:type="pct"/>
            <w:shd w:val="clear" w:color="auto" w:fill="auto"/>
          </w:tcPr>
          <w:p w14:paraId="5AFBD3B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64</w:t>
            </w:r>
          </w:p>
        </w:tc>
        <w:tc>
          <w:tcPr>
            <w:tcW w:w="321" w:type="pct"/>
            <w:shd w:val="clear" w:color="auto" w:fill="auto"/>
          </w:tcPr>
          <w:p w14:paraId="09F66A0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212</w:t>
            </w:r>
          </w:p>
        </w:tc>
        <w:tc>
          <w:tcPr>
            <w:tcW w:w="294" w:type="pct"/>
            <w:shd w:val="clear" w:color="auto" w:fill="auto"/>
          </w:tcPr>
          <w:p w14:paraId="4D4D5D4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2BFFB65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0C023F9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4D4EF2A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68BFC63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0EB5AB31"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403CF32D"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High work demands</w:t>
            </w:r>
          </w:p>
        </w:tc>
        <w:tc>
          <w:tcPr>
            <w:tcW w:w="475" w:type="pct"/>
            <w:shd w:val="clear" w:color="auto" w:fill="auto"/>
          </w:tcPr>
          <w:p w14:paraId="7D49E49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16D2FCC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7702</w:t>
            </w:r>
          </w:p>
        </w:tc>
        <w:tc>
          <w:tcPr>
            <w:tcW w:w="264" w:type="pct"/>
            <w:shd w:val="clear" w:color="auto" w:fill="auto"/>
          </w:tcPr>
          <w:p w14:paraId="373901D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36</w:t>
            </w:r>
          </w:p>
        </w:tc>
        <w:tc>
          <w:tcPr>
            <w:tcW w:w="321" w:type="pct"/>
            <w:shd w:val="clear" w:color="auto" w:fill="auto"/>
          </w:tcPr>
          <w:p w14:paraId="210865E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138</w:t>
            </w:r>
          </w:p>
        </w:tc>
        <w:tc>
          <w:tcPr>
            <w:tcW w:w="294" w:type="pct"/>
            <w:shd w:val="clear" w:color="auto" w:fill="auto"/>
          </w:tcPr>
          <w:p w14:paraId="5A393B3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w:t>
            </w:r>
          </w:p>
        </w:tc>
        <w:tc>
          <w:tcPr>
            <w:tcW w:w="576" w:type="pct"/>
            <w:shd w:val="clear" w:color="auto" w:fill="auto"/>
          </w:tcPr>
          <w:p w14:paraId="60A2461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1.14</w:t>
            </w:r>
          </w:p>
        </w:tc>
        <w:tc>
          <w:tcPr>
            <w:tcW w:w="738" w:type="pct"/>
            <w:shd w:val="clear" w:color="auto" w:fill="auto"/>
            <w:vAlign w:val="bottom"/>
          </w:tcPr>
          <w:p w14:paraId="4C688DCB" w14:textId="6A2E5CDD"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14</w:t>
            </w:r>
          </w:p>
        </w:tc>
        <w:tc>
          <w:tcPr>
            <w:tcW w:w="475" w:type="pct"/>
            <w:shd w:val="clear" w:color="auto" w:fill="auto"/>
            <w:vAlign w:val="bottom"/>
          </w:tcPr>
          <w:p w14:paraId="6214749E" w14:textId="0CD24FAD"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92</w:t>
            </w:r>
          </w:p>
        </w:tc>
        <w:tc>
          <w:tcPr>
            <w:tcW w:w="329" w:type="pct"/>
            <w:shd w:val="clear" w:color="auto" w:fill="auto"/>
            <w:vAlign w:val="bottom"/>
          </w:tcPr>
          <w:p w14:paraId="45CAC35D" w14:textId="7AAAA4F1"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41</w:t>
            </w:r>
          </w:p>
        </w:tc>
      </w:tr>
      <w:tr w:rsidR="00884302" w:rsidRPr="002F5544" w14:paraId="5932447D"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6A75398F" w14:textId="77777777" w:rsidR="00884302" w:rsidRPr="002F5544" w:rsidRDefault="00884302" w:rsidP="0088430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Management and leadership</w:t>
            </w:r>
          </w:p>
        </w:tc>
        <w:tc>
          <w:tcPr>
            <w:tcW w:w="475" w:type="pct"/>
            <w:shd w:val="clear" w:color="auto" w:fill="E7E6E6" w:themeFill="background2"/>
          </w:tcPr>
          <w:p w14:paraId="2E2E1D1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3A1E8B5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40D3705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0A8A02F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6B9F8DA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6309F8B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10965A9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731F41B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11287C39"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18481DBD"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87A4892"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063F0F1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3C32972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16122</w:t>
            </w:r>
          </w:p>
        </w:tc>
        <w:tc>
          <w:tcPr>
            <w:tcW w:w="264" w:type="pct"/>
            <w:shd w:val="clear" w:color="auto" w:fill="FFFFFF" w:themeFill="background1"/>
          </w:tcPr>
          <w:p w14:paraId="7BDEB7E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76</w:t>
            </w:r>
          </w:p>
        </w:tc>
        <w:tc>
          <w:tcPr>
            <w:tcW w:w="321" w:type="pct"/>
            <w:shd w:val="clear" w:color="auto" w:fill="FFFFFF" w:themeFill="background1"/>
          </w:tcPr>
          <w:p w14:paraId="2A41B38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254</w:t>
            </w:r>
          </w:p>
        </w:tc>
        <w:tc>
          <w:tcPr>
            <w:tcW w:w="294" w:type="pct"/>
            <w:shd w:val="clear" w:color="auto" w:fill="FFFFFF" w:themeFill="background1"/>
          </w:tcPr>
          <w:p w14:paraId="3590BB6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0C71255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6BB2882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3B1DD1DA"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02086CF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3264057C"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21A99A61"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justice</w:t>
            </w:r>
          </w:p>
        </w:tc>
        <w:tc>
          <w:tcPr>
            <w:tcW w:w="475" w:type="pct"/>
            <w:shd w:val="clear" w:color="auto" w:fill="FFFFFF" w:themeFill="background1"/>
          </w:tcPr>
          <w:p w14:paraId="029446F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0D744A4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5034</w:t>
            </w:r>
          </w:p>
        </w:tc>
        <w:tc>
          <w:tcPr>
            <w:tcW w:w="264" w:type="pct"/>
            <w:shd w:val="clear" w:color="auto" w:fill="FFFFFF" w:themeFill="background1"/>
          </w:tcPr>
          <w:p w14:paraId="41515A2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w:t>
            </w:r>
          </w:p>
        </w:tc>
        <w:tc>
          <w:tcPr>
            <w:tcW w:w="321" w:type="pct"/>
            <w:shd w:val="clear" w:color="auto" w:fill="FFFFFF" w:themeFill="background1"/>
          </w:tcPr>
          <w:p w14:paraId="68FBB5D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96</w:t>
            </w:r>
          </w:p>
        </w:tc>
        <w:tc>
          <w:tcPr>
            <w:tcW w:w="294" w:type="pct"/>
            <w:shd w:val="clear" w:color="auto" w:fill="FFFFFF" w:themeFill="background1"/>
          </w:tcPr>
          <w:p w14:paraId="1B7D1EF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w:t>
            </w:r>
          </w:p>
        </w:tc>
        <w:tc>
          <w:tcPr>
            <w:tcW w:w="576" w:type="pct"/>
            <w:shd w:val="clear" w:color="auto" w:fill="FFFFFF" w:themeFill="background1"/>
          </w:tcPr>
          <w:p w14:paraId="2A19428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1.21</w:t>
            </w:r>
          </w:p>
        </w:tc>
        <w:tc>
          <w:tcPr>
            <w:tcW w:w="738" w:type="pct"/>
            <w:shd w:val="clear" w:color="auto" w:fill="FFFFFF" w:themeFill="background1"/>
            <w:vAlign w:val="bottom"/>
          </w:tcPr>
          <w:p w14:paraId="261AA869" w14:textId="6C051A60"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14</w:t>
            </w:r>
          </w:p>
        </w:tc>
        <w:tc>
          <w:tcPr>
            <w:tcW w:w="475" w:type="pct"/>
            <w:shd w:val="clear" w:color="auto" w:fill="FFFFFF" w:themeFill="background1"/>
            <w:vAlign w:val="bottom"/>
          </w:tcPr>
          <w:p w14:paraId="67BB9CC8" w14:textId="7F442DDF"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90</w:t>
            </w:r>
          </w:p>
        </w:tc>
        <w:tc>
          <w:tcPr>
            <w:tcW w:w="329" w:type="pct"/>
            <w:shd w:val="clear" w:color="auto" w:fill="FFFFFF" w:themeFill="background1"/>
            <w:vAlign w:val="bottom"/>
          </w:tcPr>
          <w:p w14:paraId="237AA04A" w14:textId="320A7585"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45</w:t>
            </w:r>
          </w:p>
        </w:tc>
      </w:tr>
      <w:tr w:rsidR="00884302" w:rsidRPr="002F5544" w14:paraId="6795FABC"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42332E47"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4083378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04F618C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15884</w:t>
            </w:r>
          </w:p>
        </w:tc>
        <w:tc>
          <w:tcPr>
            <w:tcW w:w="264" w:type="pct"/>
            <w:shd w:val="clear" w:color="auto" w:fill="FFFFFF" w:themeFill="background1"/>
          </w:tcPr>
          <w:p w14:paraId="7022336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75</w:t>
            </w:r>
          </w:p>
        </w:tc>
        <w:tc>
          <w:tcPr>
            <w:tcW w:w="321" w:type="pct"/>
            <w:shd w:val="clear" w:color="auto" w:fill="FFFFFF" w:themeFill="background1"/>
          </w:tcPr>
          <w:p w14:paraId="6B1A184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265</w:t>
            </w:r>
          </w:p>
        </w:tc>
        <w:tc>
          <w:tcPr>
            <w:tcW w:w="294" w:type="pct"/>
            <w:shd w:val="clear" w:color="auto" w:fill="FFFFFF" w:themeFill="background1"/>
          </w:tcPr>
          <w:p w14:paraId="6323632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5F9F513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7DFA9AF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1217F19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3B9BEB1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740DF8C9"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FC0FF65"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leadership quality</w:t>
            </w:r>
          </w:p>
        </w:tc>
        <w:tc>
          <w:tcPr>
            <w:tcW w:w="475" w:type="pct"/>
            <w:shd w:val="clear" w:color="auto" w:fill="FFFFFF" w:themeFill="background1"/>
          </w:tcPr>
          <w:p w14:paraId="2A12C49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2D0DD63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5272</w:t>
            </w:r>
          </w:p>
        </w:tc>
        <w:tc>
          <w:tcPr>
            <w:tcW w:w="264" w:type="pct"/>
            <w:shd w:val="clear" w:color="auto" w:fill="FFFFFF" w:themeFill="background1"/>
          </w:tcPr>
          <w:p w14:paraId="06DFB64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w:t>
            </w:r>
          </w:p>
        </w:tc>
        <w:tc>
          <w:tcPr>
            <w:tcW w:w="321" w:type="pct"/>
            <w:shd w:val="clear" w:color="auto" w:fill="FFFFFF" w:themeFill="background1"/>
          </w:tcPr>
          <w:p w14:paraId="4F60816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85</w:t>
            </w:r>
          </w:p>
        </w:tc>
        <w:tc>
          <w:tcPr>
            <w:tcW w:w="294" w:type="pct"/>
            <w:shd w:val="clear" w:color="auto" w:fill="FFFFFF" w:themeFill="background1"/>
          </w:tcPr>
          <w:p w14:paraId="445154C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7F2E935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0.97</w:t>
            </w:r>
          </w:p>
        </w:tc>
        <w:tc>
          <w:tcPr>
            <w:tcW w:w="738" w:type="pct"/>
            <w:shd w:val="clear" w:color="auto" w:fill="FFFFFF" w:themeFill="background1"/>
            <w:vAlign w:val="bottom"/>
          </w:tcPr>
          <w:p w14:paraId="38D72ECC" w14:textId="21A9D08D"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95</w:t>
            </w:r>
          </w:p>
        </w:tc>
        <w:tc>
          <w:tcPr>
            <w:tcW w:w="475" w:type="pct"/>
            <w:shd w:val="clear" w:color="auto" w:fill="FFFFFF" w:themeFill="background1"/>
            <w:vAlign w:val="bottom"/>
          </w:tcPr>
          <w:p w14:paraId="322B18F5" w14:textId="798030AE"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75</w:t>
            </w:r>
          </w:p>
        </w:tc>
        <w:tc>
          <w:tcPr>
            <w:tcW w:w="329" w:type="pct"/>
            <w:shd w:val="clear" w:color="auto" w:fill="FFFFFF" w:themeFill="background1"/>
            <w:vAlign w:val="bottom"/>
          </w:tcPr>
          <w:p w14:paraId="3A694878" w14:textId="1A5977BF"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21</w:t>
            </w:r>
          </w:p>
        </w:tc>
      </w:tr>
      <w:tr w:rsidR="00884302" w:rsidRPr="002F5544" w14:paraId="6B56334E"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70E2503"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54AED6C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52737A3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14229</w:t>
            </w:r>
          </w:p>
        </w:tc>
        <w:tc>
          <w:tcPr>
            <w:tcW w:w="264" w:type="pct"/>
            <w:shd w:val="clear" w:color="auto" w:fill="FFFFFF" w:themeFill="background1"/>
          </w:tcPr>
          <w:p w14:paraId="3323B67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67</w:t>
            </w:r>
          </w:p>
        </w:tc>
        <w:tc>
          <w:tcPr>
            <w:tcW w:w="321" w:type="pct"/>
            <w:shd w:val="clear" w:color="auto" w:fill="FFFFFF" w:themeFill="background1"/>
          </w:tcPr>
          <w:p w14:paraId="7C1AE49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247</w:t>
            </w:r>
          </w:p>
        </w:tc>
        <w:tc>
          <w:tcPr>
            <w:tcW w:w="294" w:type="pct"/>
            <w:shd w:val="clear" w:color="auto" w:fill="FFFFFF" w:themeFill="background1"/>
          </w:tcPr>
          <w:p w14:paraId="2EBF6E8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00FF575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5EC707A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147CE04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15B567A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38D0FFE6"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64FB15AB"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recognition</w:t>
            </w:r>
          </w:p>
        </w:tc>
        <w:tc>
          <w:tcPr>
            <w:tcW w:w="475" w:type="pct"/>
            <w:shd w:val="clear" w:color="auto" w:fill="FFFFFF" w:themeFill="background1"/>
          </w:tcPr>
          <w:p w14:paraId="0F7B355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04B9F38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6927</w:t>
            </w:r>
          </w:p>
        </w:tc>
        <w:tc>
          <w:tcPr>
            <w:tcW w:w="264" w:type="pct"/>
            <w:shd w:val="clear" w:color="auto" w:fill="FFFFFF" w:themeFill="background1"/>
          </w:tcPr>
          <w:p w14:paraId="6CBFEF89"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33</w:t>
            </w:r>
          </w:p>
        </w:tc>
        <w:tc>
          <w:tcPr>
            <w:tcW w:w="321" w:type="pct"/>
            <w:shd w:val="clear" w:color="auto" w:fill="FFFFFF" w:themeFill="background1"/>
          </w:tcPr>
          <w:p w14:paraId="1A5539C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103</w:t>
            </w:r>
          </w:p>
        </w:tc>
        <w:tc>
          <w:tcPr>
            <w:tcW w:w="294" w:type="pct"/>
            <w:shd w:val="clear" w:color="auto" w:fill="FFFFFF" w:themeFill="background1"/>
          </w:tcPr>
          <w:p w14:paraId="52966D6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576" w:type="pct"/>
            <w:shd w:val="clear" w:color="auto" w:fill="FFFFFF" w:themeFill="background1"/>
          </w:tcPr>
          <w:p w14:paraId="6FF091D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0.86</w:t>
            </w:r>
          </w:p>
        </w:tc>
        <w:tc>
          <w:tcPr>
            <w:tcW w:w="738" w:type="pct"/>
            <w:shd w:val="clear" w:color="auto" w:fill="FFFFFF" w:themeFill="background1"/>
            <w:vAlign w:val="bottom"/>
          </w:tcPr>
          <w:p w14:paraId="7B16C0A2" w14:textId="222B40D0"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84</w:t>
            </w:r>
          </w:p>
        </w:tc>
        <w:tc>
          <w:tcPr>
            <w:tcW w:w="475" w:type="pct"/>
            <w:shd w:val="clear" w:color="auto" w:fill="FFFFFF" w:themeFill="background1"/>
            <w:vAlign w:val="bottom"/>
          </w:tcPr>
          <w:p w14:paraId="32E91298" w14:textId="00954591"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67</w:t>
            </w:r>
          </w:p>
        </w:tc>
        <w:tc>
          <w:tcPr>
            <w:tcW w:w="329" w:type="pct"/>
            <w:shd w:val="clear" w:color="auto" w:fill="FFFFFF" w:themeFill="background1"/>
            <w:vAlign w:val="bottom"/>
          </w:tcPr>
          <w:p w14:paraId="327B21EB" w14:textId="35915DEA"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05</w:t>
            </w:r>
          </w:p>
        </w:tc>
      </w:tr>
      <w:tr w:rsidR="00884302" w:rsidRPr="002F5544" w14:paraId="4519178F"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44F5F7FE"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2B37922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0DEEDBE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16576</w:t>
            </w:r>
          </w:p>
        </w:tc>
        <w:tc>
          <w:tcPr>
            <w:tcW w:w="264" w:type="pct"/>
            <w:shd w:val="clear" w:color="auto" w:fill="FFFFFF" w:themeFill="background1"/>
          </w:tcPr>
          <w:p w14:paraId="1F77F34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78</w:t>
            </w:r>
          </w:p>
        </w:tc>
        <w:tc>
          <w:tcPr>
            <w:tcW w:w="321" w:type="pct"/>
            <w:shd w:val="clear" w:color="auto" w:fill="FFFFFF" w:themeFill="background1"/>
          </w:tcPr>
          <w:p w14:paraId="57BDD9D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274</w:t>
            </w:r>
          </w:p>
        </w:tc>
        <w:tc>
          <w:tcPr>
            <w:tcW w:w="294" w:type="pct"/>
            <w:shd w:val="clear" w:color="auto" w:fill="FFFFFF" w:themeFill="background1"/>
          </w:tcPr>
          <w:p w14:paraId="295BEE0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46C6FD8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5AF8D10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1676C63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659FF8C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5AFC9449"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6EA9942D"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trust</w:t>
            </w:r>
          </w:p>
        </w:tc>
        <w:tc>
          <w:tcPr>
            <w:tcW w:w="475" w:type="pct"/>
            <w:shd w:val="clear" w:color="auto" w:fill="FFFFFF" w:themeFill="background1"/>
          </w:tcPr>
          <w:p w14:paraId="7AA66A4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5D47D6D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4580</w:t>
            </w:r>
          </w:p>
        </w:tc>
        <w:tc>
          <w:tcPr>
            <w:tcW w:w="264" w:type="pct"/>
            <w:shd w:val="clear" w:color="auto" w:fill="FFFFFF" w:themeFill="background1"/>
          </w:tcPr>
          <w:p w14:paraId="280B01F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w:t>
            </w:r>
          </w:p>
        </w:tc>
        <w:tc>
          <w:tcPr>
            <w:tcW w:w="321" w:type="pct"/>
            <w:shd w:val="clear" w:color="auto" w:fill="FFFFFF" w:themeFill="background1"/>
          </w:tcPr>
          <w:p w14:paraId="4956B86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76</w:t>
            </w:r>
          </w:p>
        </w:tc>
        <w:tc>
          <w:tcPr>
            <w:tcW w:w="294" w:type="pct"/>
            <w:shd w:val="clear" w:color="auto" w:fill="FFFFFF" w:themeFill="background1"/>
          </w:tcPr>
          <w:p w14:paraId="1EEDC55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22B8D76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1.00</w:t>
            </w:r>
          </w:p>
        </w:tc>
        <w:tc>
          <w:tcPr>
            <w:tcW w:w="738" w:type="pct"/>
            <w:shd w:val="clear" w:color="auto" w:fill="FFFFFF" w:themeFill="background1"/>
            <w:vAlign w:val="bottom"/>
          </w:tcPr>
          <w:p w14:paraId="282D4040" w14:textId="590E80AE"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97</w:t>
            </w:r>
          </w:p>
        </w:tc>
        <w:tc>
          <w:tcPr>
            <w:tcW w:w="475" w:type="pct"/>
            <w:shd w:val="clear" w:color="auto" w:fill="FFFFFF" w:themeFill="background1"/>
            <w:vAlign w:val="bottom"/>
          </w:tcPr>
          <w:p w14:paraId="6B068DF2" w14:textId="61740FAF"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75</w:t>
            </w:r>
          </w:p>
        </w:tc>
        <w:tc>
          <w:tcPr>
            <w:tcW w:w="329" w:type="pct"/>
            <w:shd w:val="clear" w:color="auto" w:fill="FFFFFF" w:themeFill="background1"/>
            <w:vAlign w:val="bottom"/>
          </w:tcPr>
          <w:p w14:paraId="75806DAE" w14:textId="2CC8BA59"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25</w:t>
            </w:r>
          </w:p>
        </w:tc>
      </w:tr>
      <w:tr w:rsidR="00884302" w:rsidRPr="002F5544" w14:paraId="5AA1D07F"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26D199E6" w14:textId="77777777" w:rsidR="00884302" w:rsidRPr="002F5544" w:rsidRDefault="00884302" w:rsidP="0088430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Offensive behaviour by external actors</w:t>
            </w:r>
          </w:p>
        </w:tc>
        <w:tc>
          <w:tcPr>
            <w:tcW w:w="475" w:type="pct"/>
            <w:shd w:val="clear" w:color="auto" w:fill="E7E6E6" w:themeFill="background2"/>
          </w:tcPr>
          <w:p w14:paraId="5209DD2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5F76F24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7139229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37F21AA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5DF48FD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0A3F26E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33C3AF0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751D795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06C5502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38D416FB"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CC88589"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03B793B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34AB91A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18038</w:t>
            </w:r>
          </w:p>
        </w:tc>
        <w:tc>
          <w:tcPr>
            <w:tcW w:w="264" w:type="pct"/>
            <w:shd w:val="clear" w:color="auto" w:fill="FFFFFF" w:themeFill="background1"/>
          </w:tcPr>
          <w:p w14:paraId="34FE8A6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85</w:t>
            </w:r>
          </w:p>
        </w:tc>
        <w:tc>
          <w:tcPr>
            <w:tcW w:w="321" w:type="pct"/>
            <w:shd w:val="clear" w:color="auto" w:fill="FFFFFF" w:themeFill="background1"/>
          </w:tcPr>
          <w:p w14:paraId="2410851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287</w:t>
            </w:r>
          </w:p>
        </w:tc>
        <w:tc>
          <w:tcPr>
            <w:tcW w:w="294" w:type="pct"/>
            <w:shd w:val="clear" w:color="auto" w:fill="FFFFFF" w:themeFill="background1"/>
          </w:tcPr>
          <w:p w14:paraId="28CF480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330B31F9"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4F88F9D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54E5ABE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09FFE3D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66AC2B2F"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3B82624B"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Threats and violence</w:t>
            </w:r>
          </w:p>
        </w:tc>
        <w:tc>
          <w:tcPr>
            <w:tcW w:w="475" w:type="pct"/>
            <w:shd w:val="clear" w:color="auto" w:fill="FFFFFF" w:themeFill="background1"/>
          </w:tcPr>
          <w:p w14:paraId="1401993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1C5E73E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3118</w:t>
            </w:r>
          </w:p>
        </w:tc>
        <w:tc>
          <w:tcPr>
            <w:tcW w:w="264" w:type="pct"/>
            <w:shd w:val="clear" w:color="auto" w:fill="FFFFFF" w:themeFill="background1"/>
          </w:tcPr>
          <w:p w14:paraId="6E91E20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321" w:type="pct"/>
            <w:shd w:val="clear" w:color="auto" w:fill="FFFFFF" w:themeFill="background1"/>
          </w:tcPr>
          <w:p w14:paraId="6D98F05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63</w:t>
            </w:r>
          </w:p>
        </w:tc>
        <w:tc>
          <w:tcPr>
            <w:tcW w:w="294" w:type="pct"/>
            <w:shd w:val="clear" w:color="auto" w:fill="FFFFFF" w:themeFill="background1"/>
          </w:tcPr>
          <w:p w14:paraId="1F495D0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2,0</w:t>
            </w:r>
          </w:p>
        </w:tc>
        <w:tc>
          <w:tcPr>
            <w:tcW w:w="576" w:type="pct"/>
            <w:shd w:val="clear" w:color="auto" w:fill="FFFFFF" w:themeFill="background1"/>
          </w:tcPr>
          <w:p w14:paraId="5C828F2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1.27</w:t>
            </w:r>
          </w:p>
        </w:tc>
        <w:tc>
          <w:tcPr>
            <w:tcW w:w="738" w:type="pct"/>
            <w:shd w:val="clear" w:color="auto" w:fill="FFFFFF" w:themeFill="background1"/>
            <w:vAlign w:val="bottom"/>
          </w:tcPr>
          <w:p w14:paraId="17BB0BE3" w14:textId="77132A1F"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16</w:t>
            </w:r>
          </w:p>
        </w:tc>
        <w:tc>
          <w:tcPr>
            <w:tcW w:w="475" w:type="pct"/>
            <w:shd w:val="clear" w:color="auto" w:fill="FFFFFF" w:themeFill="background1"/>
            <w:vAlign w:val="bottom"/>
          </w:tcPr>
          <w:p w14:paraId="7DC3BDD5" w14:textId="0564BC66"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86</w:t>
            </w:r>
          </w:p>
        </w:tc>
        <w:tc>
          <w:tcPr>
            <w:tcW w:w="329" w:type="pct"/>
            <w:shd w:val="clear" w:color="auto" w:fill="FFFFFF" w:themeFill="background1"/>
            <w:vAlign w:val="bottom"/>
          </w:tcPr>
          <w:p w14:paraId="59568153" w14:textId="7CEA604E"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58</w:t>
            </w:r>
          </w:p>
        </w:tc>
      </w:tr>
      <w:tr w:rsidR="00884302" w:rsidRPr="002F5544" w14:paraId="14421FA1"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7601A8B3" w14:textId="77777777" w:rsidR="00884302" w:rsidRPr="002F5544" w:rsidRDefault="00884302" w:rsidP="0088430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Composite variables</w:t>
            </w:r>
          </w:p>
        </w:tc>
        <w:tc>
          <w:tcPr>
            <w:tcW w:w="475" w:type="pct"/>
            <w:shd w:val="clear" w:color="auto" w:fill="E7E6E6" w:themeFill="background2"/>
          </w:tcPr>
          <w:p w14:paraId="38B1DA2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1A0BF9F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58825299"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1AA7A2C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2C1D8FE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05266D4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2E3C21C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53E7A97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795D884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1B970209"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47C42580" w14:textId="77777777" w:rsidR="00884302" w:rsidRPr="002F5544" w:rsidRDefault="00884302" w:rsidP="00884302">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4ADF7A5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7A642E9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16790</w:t>
            </w:r>
          </w:p>
        </w:tc>
        <w:tc>
          <w:tcPr>
            <w:tcW w:w="264" w:type="pct"/>
            <w:shd w:val="clear" w:color="auto" w:fill="FFFFFF" w:themeFill="background1"/>
          </w:tcPr>
          <w:p w14:paraId="705C6DC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79</w:t>
            </w:r>
          </w:p>
        </w:tc>
        <w:tc>
          <w:tcPr>
            <w:tcW w:w="321" w:type="pct"/>
            <w:shd w:val="clear" w:color="auto" w:fill="FFFFFF" w:themeFill="background1"/>
          </w:tcPr>
          <w:p w14:paraId="24EBA51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285</w:t>
            </w:r>
          </w:p>
        </w:tc>
        <w:tc>
          <w:tcPr>
            <w:tcW w:w="294" w:type="pct"/>
            <w:shd w:val="clear" w:color="auto" w:fill="FFFFFF" w:themeFill="background1"/>
          </w:tcPr>
          <w:p w14:paraId="7F290F5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653E47F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215C5E3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6F96813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7BE8587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7D345AC5"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B35D24A" w14:textId="77777777" w:rsidR="00884302" w:rsidRPr="002F5544" w:rsidRDefault="00884302" w:rsidP="0088430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Effort-reward imbalance</w:t>
            </w:r>
          </w:p>
        </w:tc>
        <w:tc>
          <w:tcPr>
            <w:tcW w:w="475" w:type="pct"/>
            <w:shd w:val="clear" w:color="auto" w:fill="FFFFFF" w:themeFill="background1"/>
          </w:tcPr>
          <w:p w14:paraId="2AD10B2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30A54F0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4366</w:t>
            </w:r>
          </w:p>
        </w:tc>
        <w:tc>
          <w:tcPr>
            <w:tcW w:w="264" w:type="pct"/>
            <w:shd w:val="clear" w:color="auto" w:fill="FFFFFF" w:themeFill="background1"/>
          </w:tcPr>
          <w:p w14:paraId="50D4948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w:t>
            </w:r>
          </w:p>
        </w:tc>
        <w:tc>
          <w:tcPr>
            <w:tcW w:w="321" w:type="pct"/>
            <w:shd w:val="clear" w:color="auto" w:fill="FFFFFF" w:themeFill="background1"/>
          </w:tcPr>
          <w:p w14:paraId="0653F87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65</w:t>
            </w:r>
          </w:p>
        </w:tc>
        <w:tc>
          <w:tcPr>
            <w:tcW w:w="294" w:type="pct"/>
            <w:shd w:val="clear" w:color="auto" w:fill="FFFFFF" w:themeFill="background1"/>
          </w:tcPr>
          <w:p w14:paraId="5E6F776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576" w:type="pct"/>
            <w:shd w:val="clear" w:color="auto" w:fill="FFFFFF" w:themeFill="background1"/>
          </w:tcPr>
          <w:p w14:paraId="754538A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0.88</w:t>
            </w:r>
          </w:p>
        </w:tc>
        <w:tc>
          <w:tcPr>
            <w:tcW w:w="738" w:type="pct"/>
            <w:shd w:val="clear" w:color="auto" w:fill="FFFFFF" w:themeFill="background1"/>
            <w:vAlign w:val="bottom"/>
          </w:tcPr>
          <w:p w14:paraId="7B9C723A" w14:textId="58B1C03A"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83</w:t>
            </w:r>
          </w:p>
        </w:tc>
        <w:tc>
          <w:tcPr>
            <w:tcW w:w="475" w:type="pct"/>
            <w:shd w:val="clear" w:color="auto" w:fill="FFFFFF" w:themeFill="background1"/>
            <w:vAlign w:val="bottom"/>
          </w:tcPr>
          <w:p w14:paraId="3BD72790" w14:textId="466F148B"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63</w:t>
            </w:r>
          </w:p>
        </w:tc>
        <w:tc>
          <w:tcPr>
            <w:tcW w:w="329" w:type="pct"/>
            <w:shd w:val="clear" w:color="auto" w:fill="FFFFFF" w:themeFill="background1"/>
            <w:vAlign w:val="bottom"/>
          </w:tcPr>
          <w:p w14:paraId="481588F8" w14:textId="32D0EBA5"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08</w:t>
            </w:r>
          </w:p>
        </w:tc>
      </w:tr>
      <w:tr w:rsidR="00884302" w:rsidRPr="002F5544" w14:paraId="0B8A1926"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C8B3F1C" w14:textId="77777777" w:rsidR="00884302" w:rsidRPr="002F5544" w:rsidRDefault="00884302" w:rsidP="00884302">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650105A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734230B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16665</w:t>
            </w:r>
          </w:p>
        </w:tc>
        <w:tc>
          <w:tcPr>
            <w:tcW w:w="264" w:type="pct"/>
            <w:shd w:val="clear" w:color="auto" w:fill="FFFFFF" w:themeFill="background1"/>
          </w:tcPr>
          <w:p w14:paraId="4D53583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79</w:t>
            </w:r>
          </w:p>
        </w:tc>
        <w:tc>
          <w:tcPr>
            <w:tcW w:w="321" w:type="pct"/>
            <w:shd w:val="clear" w:color="auto" w:fill="FFFFFF" w:themeFill="background1"/>
          </w:tcPr>
          <w:p w14:paraId="116BDBF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260</w:t>
            </w:r>
          </w:p>
        </w:tc>
        <w:tc>
          <w:tcPr>
            <w:tcW w:w="294" w:type="pct"/>
            <w:shd w:val="clear" w:color="auto" w:fill="FFFFFF" w:themeFill="background1"/>
          </w:tcPr>
          <w:p w14:paraId="71E2967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1CB2C66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1172CE7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7C676BAA"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269A610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537D7CF8"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4BF39016" w14:textId="77777777" w:rsidR="00884302" w:rsidRPr="002F5544" w:rsidRDefault="00884302" w:rsidP="0088430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Job strain</w:t>
            </w:r>
          </w:p>
        </w:tc>
        <w:tc>
          <w:tcPr>
            <w:tcW w:w="475" w:type="pct"/>
            <w:shd w:val="clear" w:color="auto" w:fill="FFFFFF" w:themeFill="background1"/>
          </w:tcPr>
          <w:p w14:paraId="59EB683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3709159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4491</w:t>
            </w:r>
          </w:p>
        </w:tc>
        <w:tc>
          <w:tcPr>
            <w:tcW w:w="264" w:type="pct"/>
            <w:shd w:val="clear" w:color="auto" w:fill="FFFFFF" w:themeFill="background1"/>
          </w:tcPr>
          <w:p w14:paraId="728E0A0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w:t>
            </w:r>
          </w:p>
        </w:tc>
        <w:tc>
          <w:tcPr>
            <w:tcW w:w="321" w:type="pct"/>
            <w:shd w:val="clear" w:color="auto" w:fill="FFFFFF" w:themeFill="background1"/>
          </w:tcPr>
          <w:p w14:paraId="4E22EBD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90</w:t>
            </w:r>
          </w:p>
        </w:tc>
        <w:tc>
          <w:tcPr>
            <w:tcW w:w="294" w:type="pct"/>
            <w:shd w:val="clear" w:color="auto" w:fill="FFFFFF" w:themeFill="background1"/>
          </w:tcPr>
          <w:p w14:paraId="2CBF179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2,0</w:t>
            </w:r>
          </w:p>
        </w:tc>
        <w:tc>
          <w:tcPr>
            <w:tcW w:w="576" w:type="pct"/>
            <w:shd w:val="clear" w:color="auto" w:fill="FFFFFF" w:themeFill="background1"/>
          </w:tcPr>
          <w:p w14:paraId="39F8A5F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1.28</w:t>
            </w:r>
          </w:p>
        </w:tc>
        <w:tc>
          <w:tcPr>
            <w:tcW w:w="738" w:type="pct"/>
            <w:shd w:val="clear" w:color="auto" w:fill="FFFFFF" w:themeFill="background1"/>
            <w:vAlign w:val="bottom"/>
          </w:tcPr>
          <w:p w14:paraId="1303D1B8" w14:textId="0410D57F"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24</w:t>
            </w:r>
          </w:p>
        </w:tc>
        <w:tc>
          <w:tcPr>
            <w:tcW w:w="475" w:type="pct"/>
            <w:shd w:val="clear" w:color="auto" w:fill="FFFFFF" w:themeFill="background1"/>
            <w:vAlign w:val="bottom"/>
          </w:tcPr>
          <w:p w14:paraId="14914348" w14:textId="34A367AF"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97</w:t>
            </w:r>
          </w:p>
        </w:tc>
        <w:tc>
          <w:tcPr>
            <w:tcW w:w="329" w:type="pct"/>
            <w:shd w:val="clear" w:color="auto" w:fill="FFFFFF" w:themeFill="background1"/>
            <w:vAlign w:val="bottom"/>
          </w:tcPr>
          <w:p w14:paraId="23CEE6EB" w14:textId="125B3E02"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57</w:t>
            </w:r>
          </w:p>
        </w:tc>
      </w:tr>
      <w:tr w:rsidR="00884302" w:rsidRPr="002F5544" w14:paraId="72F9DEAC"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10300765" w14:textId="77777777" w:rsidR="00884302" w:rsidRPr="002F5544" w:rsidRDefault="00884302" w:rsidP="00884302">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1D98643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7A4A5AF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16310</w:t>
            </w:r>
          </w:p>
        </w:tc>
        <w:tc>
          <w:tcPr>
            <w:tcW w:w="264" w:type="pct"/>
            <w:shd w:val="clear" w:color="auto" w:fill="FFFFFF" w:themeFill="background1"/>
          </w:tcPr>
          <w:p w14:paraId="11918C2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77</w:t>
            </w:r>
          </w:p>
        </w:tc>
        <w:tc>
          <w:tcPr>
            <w:tcW w:w="321" w:type="pct"/>
            <w:shd w:val="clear" w:color="auto" w:fill="FFFFFF" w:themeFill="background1"/>
          </w:tcPr>
          <w:p w14:paraId="17BA91E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269</w:t>
            </w:r>
          </w:p>
        </w:tc>
        <w:tc>
          <w:tcPr>
            <w:tcW w:w="294" w:type="pct"/>
            <w:shd w:val="clear" w:color="auto" w:fill="FFFFFF" w:themeFill="background1"/>
          </w:tcPr>
          <w:p w14:paraId="6B7C2DA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15F108C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5AE9DC4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58B3AB6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7FC2E5E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60F2F100"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6E06916" w14:textId="77777777" w:rsidR="00884302" w:rsidRPr="002F5544" w:rsidRDefault="00884302" w:rsidP="0088430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social capital</w:t>
            </w:r>
          </w:p>
        </w:tc>
        <w:tc>
          <w:tcPr>
            <w:tcW w:w="475" w:type="pct"/>
            <w:shd w:val="clear" w:color="auto" w:fill="FFFFFF" w:themeFill="background1"/>
          </w:tcPr>
          <w:p w14:paraId="1A2C73E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3666D84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4846</w:t>
            </w:r>
          </w:p>
        </w:tc>
        <w:tc>
          <w:tcPr>
            <w:tcW w:w="264" w:type="pct"/>
            <w:shd w:val="clear" w:color="auto" w:fill="FFFFFF" w:themeFill="background1"/>
          </w:tcPr>
          <w:p w14:paraId="22831B1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23</w:t>
            </w:r>
          </w:p>
        </w:tc>
        <w:tc>
          <w:tcPr>
            <w:tcW w:w="321" w:type="pct"/>
            <w:shd w:val="clear" w:color="auto" w:fill="FFFFFF" w:themeFill="background1"/>
          </w:tcPr>
          <w:p w14:paraId="1AB232C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81</w:t>
            </w:r>
          </w:p>
        </w:tc>
        <w:tc>
          <w:tcPr>
            <w:tcW w:w="294" w:type="pct"/>
            <w:shd w:val="clear" w:color="auto" w:fill="FFFFFF" w:themeFill="background1"/>
          </w:tcPr>
          <w:p w14:paraId="4152700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129FB84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1.01</w:t>
            </w:r>
          </w:p>
        </w:tc>
        <w:tc>
          <w:tcPr>
            <w:tcW w:w="738" w:type="pct"/>
            <w:shd w:val="clear" w:color="auto" w:fill="FFFFFF" w:themeFill="background1"/>
            <w:vAlign w:val="bottom"/>
          </w:tcPr>
          <w:p w14:paraId="146DFE99" w14:textId="63C19B5F"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96</w:t>
            </w:r>
          </w:p>
        </w:tc>
        <w:tc>
          <w:tcPr>
            <w:tcW w:w="475" w:type="pct"/>
            <w:shd w:val="clear" w:color="auto" w:fill="FFFFFF" w:themeFill="background1"/>
            <w:vAlign w:val="bottom"/>
          </w:tcPr>
          <w:p w14:paraId="5ACCF5E4" w14:textId="6621C041"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75</w:t>
            </w:r>
          </w:p>
        </w:tc>
        <w:tc>
          <w:tcPr>
            <w:tcW w:w="329" w:type="pct"/>
            <w:shd w:val="clear" w:color="auto" w:fill="FFFFFF" w:themeFill="background1"/>
            <w:vAlign w:val="bottom"/>
          </w:tcPr>
          <w:p w14:paraId="04022285" w14:textId="2B3E694F"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23</w:t>
            </w:r>
          </w:p>
        </w:tc>
      </w:tr>
      <w:bookmarkEnd w:id="4"/>
    </w:tbl>
    <w:p w14:paraId="694CDDAE"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1430255B"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5E38518F"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0BEDE6E2"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007E732E"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66BD716B"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14F0F42B"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2CFB718B"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3884299B"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598B4B5B"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7FD00BBC"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3D485CEB"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4D2C0283"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5A871664" w14:textId="77777777" w:rsidR="00C9482B" w:rsidRPr="002F5544" w:rsidRDefault="00C9482B" w:rsidP="00556F95">
      <w:pPr>
        <w:spacing w:line="240" w:lineRule="auto"/>
        <w:rPr>
          <w:rFonts w:ascii="Times New Roman" w:eastAsia="Times New Roman" w:hAnsi="Times New Roman" w:cs="Times New Roman"/>
          <w:sz w:val="18"/>
          <w:szCs w:val="18"/>
          <w:lang w:val="en-GB"/>
        </w:rPr>
      </w:pPr>
    </w:p>
    <w:p w14:paraId="70AF0B3C" w14:textId="77777777" w:rsidR="00625678" w:rsidRPr="002F5544" w:rsidRDefault="00C9482B" w:rsidP="00556F95">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r>
    </w:p>
    <w:p w14:paraId="59E08525" w14:textId="77777777" w:rsidR="00625678" w:rsidRPr="002F5544" w:rsidRDefault="00625678" w:rsidP="00556F95">
      <w:pPr>
        <w:spacing w:line="240" w:lineRule="auto"/>
        <w:rPr>
          <w:rFonts w:ascii="Times New Roman" w:eastAsia="Times New Roman" w:hAnsi="Times New Roman" w:cs="Times New Roman"/>
          <w:sz w:val="18"/>
          <w:szCs w:val="18"/>
          <w:lang w:val="en-GB"/>
        </w:rPr>
      </w:pPr>
    </w:p>
    <w:p w14:paraId="627D8EB6" w14:textId="77777777" w:rsidR="00625678" w:rsidRPr="002F5544" w:rsidRDefault="00625678" w:rsidP="00556F95">
      <w:pPr>
        <w:spacing w:line="240" w:lineRule="auto"/>
        <w:rPr>
          <w:rFonts w:ascii="Times New Roman" w:eastAsia="Times New Roman" w:hAnsi="Times New Roman" w:cs="Times New Roman"/>
          <w:sz w:val="18"/>
          <w:szCs w:val="18"/>
          <w:lang w:val="en-GB"/>
        </w:rPr>
      </w:pPr>
    </w:p>
    <w:p w14:paraId="568A0229" w14:textId="77777777" w:rsidR="00625678" w:rsidRPr="002F5544" w:rsidRDefault="00625678" w:rsidP="00556F95">
      <w:pPr>
        <w:spacing w:line="240" w:lineRule="auto"/>
        <w:rPr>
          <w:rFonts w:ascii="Times New Roman" w:eastAsia="Times New Roman" w:hAnsi="Times New Roman" w:cs="Times New Roman"/>
          <w:sz w:val="18"/>
          <w:szCs w:val="18"/>
          <w:lang w:val="en-GB"/>
        </w:rPr>
      </w:pPr>
    </w:p>
    <w:p w14:paraId="602445B3" w14:textId="77777777" w:rsidR="00625678" w:rsidRPr="002F5544" w:rsidRDefault="00625678" w:rsidP="00556F95">
      <w:pPr>
        <w:spacing w:line="240" w:lineRule="auto"/>
        <w:rPr>
          <w:rFonts w:ascii="Times New Roman" w:eastAsia="Times New Roman" w:hAnsi="Times New Roman" w:cs="Times New Roman"/>
          <w:sz w:val="18"/>
          <w:szCs w:val="18"/>
          <w:lang w:val="en-GB"/>
        </w:rPr>
      </w:pPr>
    </w:p>
    <w:p w14:paraId="1D6B1C8E" w14:textId="77777777" w:rsidR="00625678" w:rsidRPr="002F5544" w:rsidRDefault="00625678" w:rsidP="00556F95">
      <w:pPr>
        <w:spacing w:line="240" w:lineRule="auto"/>
        <w:rPr>
          <w:rFonts w:ascii="Times New Roman" w:eastAsia="Times New Roman" w:hAnsi="Times New Roman" w:cs="Times New Roman"/>
          <w:sz w:val="18"/>
          <w:szCs w:val="18"/>
          <w:lang w:val="en-GB"/>
        </w:rPr>
      </w:pPr>
    </w:p>
    <w:p w14:paraId="5BBB6CA6" w14:textId="68DA2499" w:rsidR="00884302" w:rsidRPr="002F5544" w:rsidRDefault="007F7261" w:rsidP="0081343B">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r>
      <w:r w:rsidR="00B129EE" w:rsidRPr="002F5544">
        <w:rPr>
          <w:rFonts w:ascii="Times New Roman" w:eastAsia="Times New Roman" w:hAnsi="Times New Roman" w:cs="Times New Roman"/>
          <w:sz w:val="18"/>
          <w:szCs w:val="18"/>
          <w:lang w:val="en-GB"/>
        </w:rPr>
        <w:t>All analyses were a</w:t>
      </w:r>
      <w:r w:rsidR="00556F95" w:rsidRPr="002F5544">
        <w:rPr>
          <w:rFonts w:ascii="Times New Roman" w:eastAsia="Times New Roman" w:hAnsi="Times New Roman" w:cs="Times New Roman"/>
          <w:sz w:val="18"/>
          <w:szCs w:val="18"/>
          <w:lang w:val="en-GB"/>
        </w:rPr>
        <w:t>djusted for age, sex, marital status, education, household income, occupation seniority and part/full-time status</w:t>
      </w:r>
      <w:r w:rsidR="0081343B" w:rsidRPr="002F5544">
        <w:rPr>
          <w:rFonts w:ascii="Times New Roman" w:eastAsia="Times New Roman" w:hAnsi="Times New Roman" w:cs="Times New Roman"/>
          <w:sz w:val="18"/>
          <w:szCs w:val="18"/>
          <w:lang w:val="en-GB"/>
        </w:rPr>
        <w:t>.</w:t>
      </w:r>
      <w:r w:rsidR="00884302" w:rsidRPr="002F5544">
        <w:rPr>
          <w:rFonts w:ascii="Times New Roman" w:eastAsia="Times New Roman" w:hAnsi="Times New Roman" w:cs="Times New Roman"/>
          <w:sz w:val="18"/>
          <w:szCs w:val="18"/>
          <w:lang w:val="en-GB"/>
        </w:rPr>
        <w:br/>
        <w:t>All analyses were weighted by the inverse probability of having missing values on at least one work-factor conditional on age, sex, marital status, education, household income, occupation, seniority</w:t>
      </w:r>
      <w:r w:rsidR="0081343B" w:rsidRPr="002F5544">
        <w:rPr>
          <w:rFonts w:ascii="Times New Roman" w:eastAsia="Times New Roman" w:hAnsi="Times New Roman" w:cs="Times New Roman"/>
          <w:sz w:val="18"/>
          <w:szCs w:val="18"/>
          <w:lang w:val="en-GB"/>
        </w:rPr>
        <w:t>,</w:t>
      </w:r>
      <w:r w:rsidR="00884302" w:rsidRPr="002F5544">
        <w:rPr>
          <w:rFonts w:ascii="Times New Roman" w:eastAsia="Times New Roman" w:hAnsi="Times New Roman" w:cs="Times New Roman"/>
          <w:sz w:val="18"/>
          <w:szCs w:val="18"/>
          <w:lang w:val="en-GB"/>
        </w:rPr>
        <w:t xml:space="preserve"> and part/full-time status</w:t>
      </w:r>
      <w:r w:rsidR="0081343B" w:rsidRPr="002F5544">
        <w:rPr>
          <w:rFonts w:ascii="Times New Roman" w:eastAsia="Times New Roman" w:hAnsi="Times New Roman" w:cs="Times New Roman"/>
          <w:sz w:val="18"/>
          <w:szCs w:val="18"/>
          <w:lang w:val="en-GB"/>
        </w:rPr>
        <w:t>.</w:t>
      </w:r>
      <w:r w:rsidR="00884302" w:rsidRPr="002F5544">
        <w:rPr>
          <w:rFonts w:ascii="Times New Roman" w:eastAsia="Times New Roman" w:hAnsi="Times New Roman" w:cs="Times New Roman"/>
          <w:sz w:val="18"/>
          <w:szCs w:val="18"/>
          <w:lang w:val="en-GB"/>
        </w:rPr>
        <w:br/>
      </w:r>
      <w:bookmarkEnd w:id="2"/>
    </w:p>
    <w:p w14:paraId="484A0C7A" w14:textId="2E86EA71" w:rsidR="007A55CB" w:rsidRPr="002F5544" w:rsidRDefault="007A55CB" w:rsidP="007A55CB">
      <w:pPr>
        <w:spacing w:line="276" w:lineRule="auto"/>
        <w:rPr>
          <w:lang w:val="en-GB"/>
        </w:rPr>
      </w:pPr>
      <w:bookmarkStart w:id="5" w:name="_Hlk129961961"/>
      <w:r w:rsidRPr="002F5544">
        <w:rPr>
          <w:rFonts w:ascii="Times New Roman" w:hAnsi="Times New Roman" w:cs="Times New Roman"/>
          <w:b/>
          <w:bCs/>
          <w:lang w:val="en-GB"/>
        </w:rPr>
        <w:t xml:space="preserve">Supplementary Table </w:t>
      </w:r>
      <w:r w:rsidR="000C1CFE" w:rsidRPr="002F5544">
        <w:rPr>
          <w:rFonts w:ascii="Times New Roman" w:hAnsi="Times New Roman" w:cs="Times New Roman"/>
          <w:b/>
          <w:bCs/>
          <w:lang w:val="en-GB"/>
        </w:rPr>
        <w:t>5</w:t>
      </w:r>
      <w:r w:rsidR="00E96B3A" w:rsidRPr="002F5544">
        <w:rPr>
          <w:rFonts w:ascii="Times New Roman" w:hAnsi="Times New Roman" w:cs="Times New Roman"/>
          <w:b/>
          <w:bCs/>
          <w:lang w:val="en-GB"/>
        </w:rPr>
        <w:t>.</w:t>
      </w:r>
      <w:r w:rsidRPr="002F5544">
        <w:rPr>
          <w:rFonts w:ascii="Times New Roman" w:hAnsi="Times New Roman" w:cs="Times New Roman"/>
          <w:b/>
          <w:bCs/>
          <w:lang w:val="en-GB"/>
        </w:rPr>
        <w:t xml:space="preserve"> </w:t>
      </w:r>
      <w:r w:rsidR="00424A40" w:rsidRPr="002F5544">
        <w:rPr>
          <w:rFonts w:ascii="Times New Roman" w:hAnsi="Times New Roman" w:cs="Times New Roman"/>
          <w:b/>
          <w:bCs/>
          <w:lang w:val="en-GB"/>
        </w:rPr>
        <w:t xml:space="preserve"> </w:t>
      </w:r>
      <w:r w:rsidR="00884302" w:rsidRPr="002F5544">
        <w:rPr>
          <w:rFonts w:ascii="Times New Roman" w:hAnsi="Times New Roman" w:cs="Times New Roman"/>
          <w:lang w:val="en-GB"/>
        </w:rPr>
        <w:t xml:space="preserve">IP-weighted associations </w:t>
      </w:r>
      <w:r w:rsidRPr="002F5544">
        <w:rPr>
          <w:rFonts w:ascii="Times New Roman" w:hAnsi="Times New Roman" w:cs="Times New Roman"/>
          <w:lang w:val="en-GB"/>
        </w:rPr>
        <w:t>between psychosocial work factors and recurrent treatment for depression (N = 3070).</w:t>
      </w:r>
    </w:p>
    <w:p w14:paraId="5737C73F" w14:textId="77777777" w:rsidR="007A55CB" w:rsidRPr="002F5544" w:rsidRDefault="007A55CB" w:rsidP="007A55CB">
      <w:pPr>
        <w:spacing w:line="240" w:lineRule="auto"/>
        <w:rPr>
          <w:rFonts w:ascii="Times New Roman" w:eastAsia="Times New Roman" w:hAnsi="Times New Roman" w:cs="Times New Roman"/>
          <w:sz w:val="18"/>
          <w:szCs w:val="18"/>
          <w:lang w:val="en-GB"/>
        </w:rPr>
      </w:pPr>
    </w:p>
    <w:tbl>
      <w:tblPr>
        <w:tblStyle w:val="PlainTable4"/>
        <w:tblpPr w:leftFromText="141" w:rightFromText="141" w:vertAnchor="page" w:horzAnchor="margin" w:tblpY="2191"/>
        <w:tblW w:w="4715" w:type="pct"/>
        <w:tblLook w:val="04A0" w:firstRow="1" w:lastRow="0" w:firstColumn="1" w:lastColumn="0" w:noHBand="0" w:noVBand="1"/>
      </w:tblPr>
      <w:tblGrid>
        <w:gridCol w:w="3257"/>
        <w:gridCol w:w="1278"/>
        <w:gridCol w:w="850"/>
        <w:gridCol w:w="710"/>
        <w:gridCol w:w="863"/>
        <w:gridCol w:w="791"/>
        <w:gridCol w:w="1555"/>
        <w:gridCol w:w="1983"/>
        <w:gridCol w:w="1278"/>
        <w:gridCol w:w="885"/>
      </w:tblGrid>
      <w:tr w:rsidR="00E56FB4" w:rsidRPr="002F5544" w14:paraId="6A33978E" w14:textId="77777777" w:rsidTr="00424A40">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211" w:type="pct"/>
          </w:tcPr>
          <w:p w14:paraId="3FD01133" w14:textId="77777777" w:rsidR="007A55CB" w:rsidRPr="002F5544" w:rsidRDefault="007A55CB" w:rsidP="00424A40">
            <w:pPr>
              <w:rPr>
                <w:rFonts w:ascii="Times New Roman" w:hAnsi="Times New Roman" w:cs="Times New Roman"/>
                <w:b w:val="0"/>
                <w:bCs w:val="0"/>
                <w:sz w:val="18"/>
                <w:szCs w:val="18"/>
                <w:lang w:val="en-GB"/>
              </w:rPr>
            </w:pPr>
          </w:p>
        </w:tc>
        <w:tc>
          <w:tcPr>
            <w:tcW w:w="475" w:type="pct"/>
          </w:tcPr>
          <w:p w14:paraId="2C30ACF1" w14:textId="77777777" w:rsidR="007A55CB" w:rsidRPr="002F5544" w:rsidRDefault="007A55CB" w:rsidP="00424A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Exposure status</w:t>
            </w:r>
          </w:p>
        </w:tc>
        <w:tc>
          <w:tcPr>
            <w:tcW w:w="316" w:type="pct"/>
          </w:tcPr>
          <w:p w14:paraId="6267641A" w14:textId="77777777" w:rsidR="007A55CB" w:rsidRPr="002F5544" w:rsidRDefault="007A55CB" w:rsidP="00424A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n</w:t>
            </w:r>
          </w:p>
        </w:tc>
        <w:tc>
          <w:tcPr>
            <w:tcW w:w="264" w:type="pct"/>
          </w:tcPr>
          <w:p w14:paraId="33782F62" w14:textId="77777777" w:rsidR="007A55CB" w:rsidRPr="002F5544" w:rsidRDefault="007A55CB" w:rsidP="00424A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1" w:type="pct"/>
          </w:tcPr>
          <w:p w14:paraId="24BE98B2" w14:textId="77777777" w:rsidR="007A55CB" w:rsidRPr="002F5544" w:rsidRDefault="007A55CB" w:rsidP="00424A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Cases</w:t>
            </w:r>
          </w:p>
        </w:tc>
        <w:tc>
          <w:tcPr>
            <w:tcW w:w="294" w:type="pct"/>
          </w:tcPr>
          <w:p w14:paraId="3EF4B330" w14:textId="77777777" w:rsidR="007A55CB" w:rsidRPr="002F5544" w:rsidRDefault="007A55CB" w:rsidP="00424A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Risk</w:t>
            </w:r>
          </w:p>
        </w:tc>
        <w:tc>
          <w:tcPr>
            <w:tcW w:w="578" w:type="pct"/>
          </w:tcPr>
          <w:p w14:paraId="4C8B2010" w14:textId="77777777" w:rsidR="007A55CB" w:rsidRPr="002F5544" w:rsidRDefault="007A55CB" w:rsidP="00424A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Crude risk ratio</w:t>
            </w:r>
          </w:p>
        </w:tc>
        <w:tc>
          <w:tcPr>
            <w:tcW w:w="737" w:type="pct"/>
          </w:tcPr>
          <w:p w14:paraId="1059E7AC" w14:textId="77777777" w:rsidR="007A55CB" w:rsidRPr="002F5544" w:rsidRDefault="007A55CB" w:rsidP="00424A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Adjusted odds ratio</w:t>
            </w:r>
          </w:p>
        </w:tc>
        <w:tc>
          <w:tcPr>
            <w:tcW w:w="475" w:type="pct"/>
          </w:tcPr>
          <w:p w14:paraId="64196D80" w14:textId="77777777" w:rsidR="007A55CB" w:rsidRPr="002F5544" w:rsidRDefault="007A55CB" w:rsidP="00424A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lower</w:t>
            </w:r>
          </w:p>
        </w:tc>
        <w:tc>
          <w:tcPr>
            <w:tcW w:w="329" w:type="pct"/>
          </w:tcPr>
          <w:p w14:paraId="3E8AB44C" w14:textId="77777777" w:rsidR="007A55CB" w:rsidRPr="002F5544" w:rsidRDefault="007A55CB" w:rsidP="00424A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upper</w:t>
            </w:r>
          </w:p>
        </w:tc>
      </w:tr>
      <w:tr w:rsidR="00424A40" w:rsidRPr="002F5544" w14:paraId="05211927" w14:textId="77777777" w:rsidTr="00424A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0778F39C" w14:textId="656DCC9A" w:rsidR="00424A40" w:rsidRPr="002F5544" w:rsidRDefault="00424A40" w:rsidP="00424A40">
            <w:pPr>
              <w:rPr>
                <w:rFonts w:ascii="Times New Roman" w:hAnsi="Times New Roman" w:cs="Times New Roman"/>
                <w:b w:val="0"/>
                <w:bCs w:val="0"/>
                <w:sz w:val="18"/>
                <w:szCs w:val="18"/>
                <w:lang w:val="en-GB"/>
              </w:rPr>
            </w:pPr>
            <w:r w:rsidRPr="002F5544">
              <w:rPr>
                <w:rFonts w:ascii="Times New Roman" w:hAnsi="Times New Roman" w:cs="Times New Roman"/>
                <w:sz w:val="18"/>
                <w:szCs w:val="18"/>
                <w:lang w:val="en-GB"/>
              </w:rPr>
              <w:t>Total</w:t>
            </w:r>
          </w:p>
        </w:tc>
        <w:tc>
          <w:tcPr>
            <w:tcW w:w="475" w:type="pct"/>
            <w:shd w:val="clear" w:color="auto" w:fill="FFFFFF" w:themeFill="background1"/>
          </w:tcPr>
          <w:p w14:paraId="4626554E" w14:textId="404F2150"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16" w:type="pct"/>
            <w:shd w:val="clear" w:color="auto" w:fill="FFFFFF" w:themeFill="background1"/>
          </w:tcPr>
          <w:p w14:paraId="47A35C90" w14:textId="36BDCD15"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21156</w:t>
            </w:r>
          </w:p>
        </w:tc>
        <w:tc>
          <w:tcPr>
            <w:tcW w:w="264" w:type="pct"/>
            <w:shd w:val="clear" w:color="auto" w:fill="FFFFFF" w:themeFill="background1"/>
          </w:tcPr>
          <w:p w14:paraId="6122E83D" w14:textId="2A71825C"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100</w:t>
            </w:r>
          </w:p>
        </w:tc>
        <w:tc>
          <w:tcPr>
            <w:tcW w:w="321" w:type="pct"/>
            <w:shd w:val="clear" w:color="auto" w:fill="FFFFFF" w:themeFill="background1"/>
          </w:tcPr>
          <w:p w14:paraId="13344388" w14:textId="5FA2D431"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350</w:t>
            </w:r>
          </w:p>
        </w:tc>
        <w:tc>
          <w:tcPr>
            <w:tcW w:w="294" w:type="pct"/>
            <w:shd w:val="clear" w:color="auto" w:fill="FFFFFF" w:themeFill="background1"/>
          </w:tcPr>
          <w:p w14:paraId="570F63F0" w14:textId="2EBC9753"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w:t>
            </w:r>
            <w:r w:rsidR="00E56FB4"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7</w:t>
            </w:r>
          </w:p>
        </w:tc>
        <w:tc>
          <w:tcPr>
            <w:tcW w:w="578" w:type="pct"/>
            <w:shd w:val="clear" w:color="auto" w:fill="FFFFFF" w:themeFill="background1"/>
          </w:tcPr>
          <w:p w14:paraId="0479DC7C" w14:textId="6EC3B0B5"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737" w:type="pct"/>
            <w:shd w:val="clear" w:color="auto" w:fill="FFFFFF" w:themeFill="background1"/>
          </w:tcPr>
          <w:p w14:paraId="520C42E8" w14:textId="645EFD5F"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3B6FB186" w14:textId="2B2B1BD3"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46FA2318" w14:textId="2FD7403A"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r>
      <w:tr w:rsidR="00424A40" w:rsidRPr="002F5544" w14:paraId="54BBA426" w14:textId="77777777" w:rsidTr="00424A40">
        <w:trPr>
          <w:trHeight w:val="200"/>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584A1B85" w14:textId="77777777" w:rsidR="00424A40" w:rsidRPr="002F5544" w:rsidRDefault="00424A40" w:rsidP="00424A40">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Interpersonal relations</w:t>
            </w:r>
          </w:p>
        </w:tc>
        <w:tc>
          <w:tcPr>
            <w:tcW w:w="475" w:type="pct"/>
            <w:shd w:val="clear" w:color="auto" w:fill="E7E6E6" w:themeFill="background2"/>
          </w:tcPr>
          <w:p w14:paraId="2E0E9D9A"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01C0E016"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5F6155E0"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342860D3"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0C173F18"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72DC3749"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0541D4DF"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49903179"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3BC6CD38"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424A40" w:rsidRPr="002F5544" w14:paraId="6D324BF6" w14:textId="77777777" w:rsidTr="00370F36">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3D953898" w14:textId="77777777" w:rsidR="00424A40" w:rsidRPr="002F5544" w:rsidRDefault="00424A40" w:rsidP="00424A40">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20A9038D"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0EF9F405" w14:textId="3ADAA4D8"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2623</w:t>
            </w:r>
          </w:p>
        </w:tc>
        <w:tc>
          <w:tcPr>
            <w:tcW w:w="264" w:type="pct"/>
            <w:shd w:val="clear" w:color="auto" w:fill="FFFFFF" w:themeFill="background1"/>
            <w:vAlign w:val="bottom"/>
          </w:tcPr>
          <w:p w14:paraId="26131559" w14:textId="75463666"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85</w:t>
            </w:r>
          </w:p>
        </w:tc>
        <w:tc>
          <w:tcPr>
            <w:tcW w:w="321" w:type="pct"/>
            <w:shd w:val="clear" w:color="auto" w:fill="FFFFFF" w:themeFill="background1"/>
            <w:vAlign w:val="bottom"/>
          </w:tcPr>
          <w:p w14:paraId="4526AD48" w14:textId="2DCE41C9"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284</w:t>
            </w:r>
          </w:p>
        </w:tc>
        <w:tc>
          <w:tcPr>
            <w:tcW w:w="294" w:type="pct"/>
            <w:shd w:val="clear" w:color="auto" w:fill="FFFFFF" w:themeFill="background1"/>
            <w:vAlign w:val="bottom"/>
          </w:tcPr>
          <w:p w14:paraId="77D2749A" w14:textId="4A785970"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w:t>
            </w:r>
          </w:p>
        </w:tc>
        <w:tc>
          <w:tcPr>
            <w:tcW w:w="578" w:type="pct"/>
            <w:shd w:val="clear" w:color="auto" w:fill="FFFFFF" w:themeFill="background1"/>
            <w:vAlign w:val="bottom"/>
          </w:tcPr>
          <w:p w14:paraId="5FD022CB" w14:textId="5E350A04" w:rsidR="00424A40" w:rsidRPr="002F5544" w:rsidRDefault="00E56FB4"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4ED3A07C"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27C08D9D"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21058E56"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359553F2" w14:textId="77777777" w:rsidTr="00900CC3">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3D990A96"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Bullying</w:t>
            </w:r>
          </w:p>
        </w:tc>
        <w:tc>
          <w:tcPr>
            <w:tcW w:w="475" w:type="pct"/>
            <w:shd w:val="clear" w:color="auto" w:fill="auto"/>
          </w:tcPr>
          <w:p w14:paraId="3337FDD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06115F9F" w14:textId="013E8B5C"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447</w:t>
            </w:r>
          </w:p>
        </w:tc>
        <w:tc>
          <w:tcPr>
            <w:tcW w:w="264" w:type="pct"/>
            <w:shd w:val="clear" w:color="auto" w:fill="auto"/>
            <w:vAlign w:val="bottom"/>
          </w:tcPr>
          <w:p w14:paraId="638E13AD" w14:textId="21A1CE9C"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321" w:type="pct"/>
            <w:shd w:val="clear" w:color="auto" w:fill="auto"/>
            <w:vAlign w:val="bottom"/>
          </w:tcPr>
          <w:p w14:paraId="5C95C789" w14:textId="3D74DDCA"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69</w:t>
            </w:r>
          </w:p>
        </w:tc>
        <w:tc>
          <w:tcPr>
            <w:tcW w:w="294" w:type="pct"/>
            <w:shd w:val="clear" w:color="auto" w:fill="auto"/>
            <w:vAlign w:val="bottom"/>
          </w:tcPr>
          <w:p w14:paraId="7914BDFD" w14:textId="137FEF1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15.4</w:t>
            </w:r>
          </w:p>
        </w:tc>
        <w:tc>
          <w:tcPr>
            <w:tcW w:w="578" w:type="pct"/>
            <w:shd w:val="clear" w:color="auto" w:fill="auto"/>
            <w:vAlign w:val="bottom"/>
          </w:tcPr>
          <w:p w14:paraId="2BC99057" w14:textId="4B637601"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1.43</w:t>
            </w:r>
          </w:p>
        </w:tc>
        <w:tc>
          <w:tcPr>
            <w:tcW w:w="737" w:type="pct"/>
            <w:shd w:val="clear" w:color="auto" w:fill="auto"/>
            <w:vAlign w:val="bottom"/>
          </w:tcPr>
          <w:p w14:paraId="6EB33624" w14:textId="349604E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40</w:t>
            </w:r>
          </w:p>
        </w:tc>
        <w:tc>
          <w:tcPr>
            <w:tcW w:w="475" w:type="pct"/>
            <w:shd w:val="clear" w:color="auto" w:fill="auto"/>
            <w:vAlign w:val="bottom"/>
          </w:tcPr>
          <w:p w14:paraId="6C30E96E" w14:textId="0C8791E5"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04</w:t>
            </w:r>
          </w:p>
        </w:tc>
        <w:tc>
          <w:tcPr>
            <w:tcW w:w="329" w:type="pct"/>
            <w:shd w:val="clear" w:color="auto" w:fill="auto"/>
            <w:vAlign w:val="bottom"/>
          </w:tcPr>
          <w:p w14:paraId="2B77FF99" w14:textId="12A9AF4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88</w:t>
            </w:r>
          </w:p>
        </w:tc>
      </w:tr>
      <w:tr w:rsidR="00424A40" w:rsidRPr="002F5544" w14:paraId="31C42DDB" w14:textId="77777777" w:rsidTr="00F06C6F">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3CC229B4" w14:textId="77777777" w:rsidR="00424A40" w:rsidRPr="002F5544" w:rsidRDefault="00424A40" w:rsidP="00424A40">
            <w:pPr>
              <w:ind w:left="175"/>
              <w:rPr>
                <w:rFonts w:ascii="Times New Roman" w:hAnsi="Times New Roman" w:cs="Times New Roman"/>
                <w:b w:val="0"/>
                <w:bCs w:val="0"/>
                <w:sz w:val="18"/>
                <w:szCs w:val="18"/>
                <w:lang w:val="en-GB"/>
              </w:rPr>
            </w:pPr>
          </w:p>
        </w:tc>
        <w:tc>
          <w:tcPr>
            <w:tcW w:w="475" w:type="pct"/>
            <w:shd w:val="clear" w:color="auto" w:fill="auto"/>
          </w:tcPr>
          <w:p w14:paraId="7FC6C078"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06D2B2E2" w14:textId="3E81CE15"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2174</w:t>
            </w:r>
          </w:p>
        </w:tc>
        <w:tc>
          <w:tcPr>
            <w:tcW w:w="264" w:type="pct"/>
            <w:shd w:val="clear" w:color="auto" w:fill="auto"/>
            <w:vAlign w:val="bottom"/>
          </w:tcPr>
          <w:p w14:paraId="5C25422B" w14:textId="577FEB58"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71</w:t>
            </w:r>
          </w:p>
        </w:tc>
        <w:tc>
          <w:tcPr>
            <w:tcW w:w="321" w:type="pct"/>
            <w:shd w:val="clear" w:color="auto" w:fill="auto"/>
            <w:vAlign w:val="bottom"/>
          </w:tcPr>
          <w:p w14:paraId="1C68630F" w14:textId="68E643FD"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231</w:t>
            </w:r>
          </w:p>
        </w:tc>
        <w:tc>
          <w:tcPr>
            <w:tcW w:w="294" w:type="pct"/>
            <w:shd w:val="clear" w:color="auto" w:fill="auto"/>
            <w:vAlign w:val="bottom"/>
          </w:tcPr>
          <w:p w14:paraId="6BACFE74" w14:textId="6A11ADAD"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10</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w:t>
            </w:r>
          </w:p>
        </w:tc>
        <w:tc>
          <w:tcPr>
            <w:tcW w:w="578" w:type="pct"/>
            <w:shd w:val="clear" w:color="auto" w:fill="auto"/>
            <w:vAlign w:val="bottom"/>
          </w:tcPr>
          <w:p w14:paraId="66AA9755" w14:textId="5FD270D0" w:rsidR="00424A40" w:rsidRPr="002F5544" w:rsidRDefault="00E56FB4"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auto"/>
          </w:tcPr>
          <w:p w14:paraId="397C8700"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7953CCC9"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1EE4274B"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433B5EF1" w14:textId="77777777" w:rsidTr="00FA39B3">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4E1FFA95"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Lack of collaboration</w:t>
            </w:r>
          </w:p>
        </w:tc>
        <w:tc>
          <w:tcPr>
            <w:tcW w:w="475" w:type="pct"/>
            <w:shd w:val="clear" w:color="auto" w:fill="auto"/>
          </w:tcPr>
          <w:p w14:paraId="3BDCFFA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28491F49" w14:textId="6F1387AC"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896</w:t>
            </w:r>
          </w:p>
        </w:tc>
        <w:tc>
          <w:tcPr>
            <w:tcW w:w="264" w:type="pct"/>
            <w:shd w:val="clear" w:color="auto" w:fill="auto"/>
            <w:vAlign w:val="bottom"/>
          </w:tcPr>
          <w:p w14:paraId="1841F708" w14:textId="61748368"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29</w:t>
            </w:r>
          </w:p>
        </w:tc>
        <w:tc>
          <w:tcPr>
            <w:tcW w:w="321" w:type="pct"/>
            <w:shd w:val="clear" w:color="auto" w:fill="auto"/>
            <w:vAlign w:val="bottom"/>
          </w:tcPr>
          <w:p w14:paraId="35AEBAA2" w14:textId="12E6472B"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122</w:t>
            </w:r>
          </w:p>
        </w:tc>
        <w:tc>
          <w:tcPr>
            <w:tcW w:w="294" w:type="pct"/>
            <w:shd w:val="clear" w:color="auto" w:fill="auto"/>
            <w:vAlign w:val="bottom"/>
          </w:tcPr>
          <w:p w14:paraId="0B3AB2B2" w14:textId="26345B52"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13.6</w:t>
            </w:r>
          </w:p>
        </w:tc>
        <w:tc>
          <w:tcPr>
            <w:tcW w:w="578" w:type="pct"/>
            <w:shd w:val="clear" w:color="auto" w:fill="auto"/>
            <w:vAlign w:val="bottom"/>
          </w:tcPr>
          <w:p w14:paraId="65E601F8" w14:textId="1FCEBAA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1.28</w:t>
            </w:r>
          </w:p>
        </w:tc>
        <w:tc>
          <w:tcPr>
            <w:tcW w:w="737" w:type="pct"/>
            <w:shd w:val="clear" w:color="auto" w:fill="auto"/>
            <w:vAlign w:val="bottom"/>
          </w:tcPr>
          <w:p w14:paraId="43E686D9" w14:textId="6878E445"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31</w:t>
            </w:r>
          </w:p>
        </w:tc>
        <w:tc>
          <w:tcPr>
            <w:tcW w:w="475" w:type="pct"/>
            <w:shd w:val="clear" w:color="auto" w:fill="auto"/>
            <w:vAlign w:val="bottom"/>
          </w:tcPr>
          <w:p w14:paraId="7DD0010E" w14:textId="4A876116"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03</w:t>
            </w:r>
          </w:p>
        </w:tc>
        <w:tc>
          <w:tcPr>
            <w:tcW w:w="329" w:type="pct"/>
            <w:shd w:val="clear" w:color="auto" w:fill="auto"/>
            <w:vAlign w:val="bottom"/>
          </w:tcPr>
          <w:p w14:paraId="2FC56834" w14:textId="2BAF9FAC"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67</w:t>
            </w:r>
          </w:p>
        </w:tc>
      </w:tr>
      <w:tr w:rsidR="00424A40" w:rsidRPr="002F5544" w14:paraId="5FFFB86B" w14:textId="77777777" w:rsidTr="00424A40">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57B62B66" w14:textId="77777777" w:rsidR="00424A40" w:rsidRPr="002F5544" w:rsidRDefault="00424A40" w:rsidP="00424A40">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Job organisation</w:t>
            </w:r>
          </w:p>
        </w:tc>
        <w:tc>
          <w:tcPr>
            <w:tcW w:w="475" w:type="pct"/>
            <w:shd w:val="clear" w:color="auto" w:fill="E7E6E6" w:themeFill="background2"/>
          </w:tcPr>
          <w:p w14:paraId="02ABDED2"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16" w:type="pct"/>
            <w:shd w:val="clear" w:color="auto" w:fill="E7E6E6" w:themeFill="background2"/>
          </w:tcPr>
          <w:p w14:paraId="168FCDF2"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25DC847A"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17D2F259"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12A7F263"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500A8054"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3DE9F17B"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52E1C2CA"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39FAA7AF"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424A40" w:rsidRPr="002F5544" w14:paraId="13801317" w14:textId="77777777" w:rsidTr="0036015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7052C486" w14:textId="77777777" w:rsidR="00424A40" w:rsidRPr="002F5544" w:rsidRDefault="00424A40" w:rsidP="00424A40">
            <w:pPr>
              <w:ind w:left="175"/>
              <w:rPr>
                <w:rFonts w:ascii="Times New Roman" w:hAnsi="Times New Roman" w:cs="Times New Roman"/>
                <w:b w:val="0"/>
                <w:bCs w:val="0"/>
                <w:sz w:val="18"/>
                <w:szCs w:val="18"/>
                <w:lang w:val="en-GB"/>
              </w:rPr>
            </w:pPr>
          </w:p>
        </w:tc>
        <w:tc>
          <w:tcPr>
            <w:tcW w:w="475" w:type="pct"/>
            <w:shd w:val="clear" w:color="auto" w:fill="auto"/>
          </w:tcPr>
          <w:p w14:paraId="324A38D9"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6473B386" w14:textId="2B251576"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2161</w:t>
            </w:r>
          </w:p>
        </w:tc>
        <w:tc>
          <w:tcPr>
            <w:tcW w:w="264" w:type="pct"/>
            <w:shd w:val="clear" w:color="auto" w:fill="auto"/>
            <w:vAlign w:val="bottom"/>
          </w:tcPr>
          <w:p w14:paraId="45BAFB96" w14:textId="4DE210F6"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70</w:t>
            </w:r>
          </w:p>
        </w:tc>
        <w:tc>
          <w:tcPr>
            <w:tcW w:w="321" w:type="pct"/>
            <w:shd w:val="clear" w:color="auto" w:fill="auto"/>
            <w:vAlign w:val="bottom"/>
          </w:tcPr>
          <w:p w14:paraId="31529684" w14:textId="6966FDEA"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230</w:t>
            </w:r>
          </w:p>
        </w:tc>
        <w:tc>
          <w:tcPr>
            <w:tcW w:w="294" w:type="pct"/>
            <w:shd w:val="clear" w:color="auto" w:fill="auto"/>
            <w:vAlign w:val="bottom"/>
          </w:tcPr>
          <w:p w14:paraId="48650471" w14:textId="3650A3DD"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w:t>
            </w:r>
          </w:p>
        </w:tc>
        <w:tc>
          <w:tcPr>
            <w:tcW w:w="578" w:type="pct"/>
            <w:shd w:val="clear" w:color="auto" w:fill="auto"/>
            <w:vAlign w:val="bottom"/>
          </w:tcPr>
          <w:p w14:paraId="66684F9F" w14:textId="0EF6BAD7" w:rsidR="00424A40" w:rsidRPr="002F5544" w:rsidRDefault="00E56FB4"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auto"/>
          </w:tcPr>
          <w:p w14:paraId="4AC3682B"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4580188E"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5E3ADEBE"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5F7B0F56" w14:textId="77777777" w:rsidTr="00E35963">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33691AB2"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control</w:t>
            </w:r>
          </w:p>
        </w:tc>
        <w:tc>
          <w:tcPr>
            <w:tcW w:w="475" w:type="pct"/>
            <w:shd w:val="clear" w:color="auto" w:fill="auto"/>
          </w:tcPr>
          <w:p w14:paraId="6231E12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2E9666E3" w14:textId="28028EFA"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909</w:t>
            </w:r>
          </w:p>
        </w:tc>
        <w:tc>
          <w:tcPr>
            <w:tcW w:w="264" w:type="pct"/>
            <w:shd w:val="clear" w:color="auto" w:fill="auto"/>
            <w:vAlign w:val="bottom"/>
          </w:tcPr>
          <w:p w14:paraId="5AF5D945" w14:textId="74B18195"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30</w:t>
            </w:r>
          </w:p>
        </w:tc>
        <w:tc>
          <w:tcPr>
            <w:tcW w:w="321" w:type="pct"/>
            <w:shd w:val="clear" w:color="auto" w:fill="auto"/>
            <w:vAlign w:val="bottom"/>
          </w:tcPr>
          <w:p w14:paraId="249D1EDC" w14:textId="3294F989"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123</w:t>
            </w:r>
          </w:p>
        </w:tc>
        <w:tc>
          <w:tcPr>
            <w:tcW w:w="294" w:type="pct"/>
            <w:shd w:val="clear" w:color="auto" w:fill="auto"/>
            <w:vAlign w:val="bottom"/>
          </w:tcPr>
          <w:p w14:paraId="3AB59BE3" w14:textId="180AD280"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13.5</w:t>
            </w:r>
          </w:p>
        </w:tc>
        <w:tc>
          <w:tcPr>
            <w:tcW w:w="578" w:type="pct"/>
            <w:shd w:val="clear" w:color="auto" w:fill="auto"/>
            <w:vAlign w:val="bottom"/>
          </w:tcPr>
          <w:p w14:paraId="642A359E" w14:textId="7A233651"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1.27</w:t>
            </w:r>
          </w:p>
        </w:tc>
        <w:tc>
          <w:tcPr>
            <w:tcW w:w="737" w:type="pct"/>
            <w:shd w:val="clear" w:color="auto" w:fill="auto"/>
            <w:vAlign w:val="bottom"/>
          </w:tcPr>
          <w:p w14:paraId="4257ECA7" w14:textId="46CCBF7E"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27</w:t>
            </w:r>
          </w:p>
        </w:tc>
        <w:tc>
          <w:tcPr>
            <w:tcW w:w="475" w:type="pct"/>
            <w:shd w:val="clear" w:color="auto" w:fill="auto"/>
            <w:vAlign w:val="bottom"/>
          </w:tcPr>
          <w:p w14:paraId="421E9EFB" w14:textId="6CD0579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00</w:t>
            </w:r>
          </w:p>
        </w:tc>
        <w:tc>
          <w:tcPr>
            <w:tcW w:w="329" w:type="pct"/>
            <w:shd w:val="clear" w:color="auto" w:fill="auto"/>
            <w:vAlign w:val="bottom"/>
          </w:tcPr>
          <w:p w14:paraId="2BC5D4A2" w14:textId="6A2BB7D1"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62</w:t>
            </w:r>
          </w:p>
        </w:tc>
      </w:tr>
      <w:tr w:rsidR="00424A40" w:rsidRPr="002F5544" w14:paraId="641F4C62" w14:textId="77777777" w:rsidTr="001661E0">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0F0830D5" w14:textId="77777777" w:rsidR="00424A40" w:rsidRPr="002F5544" w:rsidRDefault="00424A40" w:rsidP="00424A40">
            <w:pPr>
              <w:ind w:left="175"/>
              <w:rPr>
                <w:rFonts w:ascii="Times New Roman" w:hAnsi="Times New Roman" w:cs="Times New Roman"/>
                <w:b w:val="0"/>
                <w:bCs w:val="0"/>
                <w:sz w:val="18"/>
                <w:szCs w:val="18"/>
                <w:lang w:val="en-GB"/>
              </w:rPr>
            </w:pPr>
          </w:p>
        </w:tc>
        <w:tc>
          <w:tcPr>
            <w:tcW w:w="475" w:type="pct"/>
            <w:shd w:val="clear" w:color="auto" w:fill="auto"/>
          </w:tcPr>
          <w:p w14:paraId="48462602"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462CF145" w14:textId="2BD8C2BE"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2543</w:t>
            </w:r>
          </w:p>
        </w:tc>
        <w:tc>
          <w:tcPr>
            <w:tcW w:w="264" w:type="pct"/>
            <w:shd w:val="clear" w:color="auto" w:fill="auto"/>
            <w:vAlign w:val="bottom"/>
          </w:tcPr>
          <w:p w14:paraId="4530B60A" w14:textId="58C537A0"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83</w:t>
            </w:r>
          </w:p>
        </w:tc>
        <w:tc>
          <w:tcPr>
            <w:tcW w:w="321" w:type="pct"/>
            <w:shd w:val="clear" w:color="auto" w:fill="auto"/>
            <w:vAlign w:val="bottom"/>
          </w:tcPr>
          <w:p w14:paraId="78C46C87" w14:textId="49FE578A"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282</w:t>
            </w:r>
          </w:p>
        </w:tc>
        <w:tc>
          <w:tcPr>
            <w:tcW w:w="294" w:type="pct"/>
            <w:shd w:val="clear" w:color="auto" w:fill="auto"/>
            <w:vAlign w:val="bottom"/>
          </w:tcPr>
          <w:p w14:paraId="22848183" w14:textId="3BA4D3C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w:t>
            </w:r>
          </w:p>
        </w:tc>
        <w:tc>
          <w:tcPr>
            <w:tcW w:w="578" w:type="pct"/>
            <w:shd w:val="clear" w:color="auto" w:fill="auto"/>
            <w:vAlign w:val="bottom"/>
          </w:tcPr>
          <w:p w14:paraId="50694BD7" w14:textId="647AE70F" w:rsidR="00424A40" w:rsidRPr="002F5544" w:rsidRDefault="00E56FB4"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auto"/>
          </w:tcPr>
          <w:p w14:paraId="728F5B5B"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00B0B39D"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15E743C3"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6D1CA20C" w14:textId="77777777" w:rsidTr="0015606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1FC227F4"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influence on schedule</w:t>
            </w:r>
          </w:p>
        </w:tc>
        <w:tc>
          <w:tcPr>
            <w:tcW w:w="475" w:type="pct"/>
            <w:shd w:val="clear" w:color="auto" w:fill="auto"/>
          </w:tcPr>
          <w:p w14:paraId="76837D6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2D6FAADF" w14:textId="57EFF6C5"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527</w:t>
            </w:r>
          </w:p>
        </w:tc>
        <w:tc>
          <w:tcPr>
            <w:tcW w:w="264" w:type="pct"/>
            <w:shd w:val="clear" w:color="auto" w:fill="auto"/>
            <w:vAlign w:val="bottom"/>
          </w:tcPr>
          <w:p w14:paraId="2FFAF29F" w14:textId="20F3D0C4"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321" w:type="pct"/>
            <w:shd w:val="clear" w:color="auto" w:fill="auto"/>
            <w:vAlign w:val="bottom"/>
          </w:tcPr>
          <w:p w14:paraId="493A8DC9" w14:textId="0555A5C8"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71</w:t>
            </w:r>
          </w:p>
        </w:tc>
        <w:tc>
          <w:tcPr>
            <w:tcW w:w="294" w:type="pct"/>
            <w:shd w:val="clear" w:color="auto" w:fill="auto"/>
            <w:vAlign w:val="bottom"/>
          </w:tcPr>
          <w:p w14:paraId="665E318F" w14:textId="416A841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13.5</w:t>
            </w:r>
          </w:p>
        </w:tc>
        <w:tc>
          <w:tcPr>
            <w:tcW w:w="578" w:type="pct"/>
            <w:shd w:val="clear" w:color="auto" w:fill="auto"/>
            <w:vAlign w:val="bottom"/>
          </w:tcPr>
          <w:p w14:paraId="46A0171C" w14:textId="15B0EEC5"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1.21</w:t>
            </w:r>
          </w:p>
        </w:tc>
        <w:tc>
          <w:tcPr>
            <w:tcW w:w="737" w:type="pct"/>
            <w:shd w:val="clear" w:color="auto" w:fill="auto"/>
            <w:vAlign w:val="bottom"/>
          </w:tcPr>
          <w:p w14:paraId="06A3770D" w14:textId="3760F835"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19</w:t>
            </w:r>
          </w:p>
        </w:tc>
        <w:tc>
          <w:tcPr>
            <w:tcW w:w="475" w:type="pct"/>
            <w:shd w:val="clear" w:color="auto" w:fill="auto"/>
            <w:vAlign w:val="bottom"/>
          </w:tcPr>
          <w:p w14:paraId="481AD416" w14:textId="213A4A0F"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89</w:t>
            </w:r>
          </w:p>
        </w:tc>
        <w:tc>
          <w:tcPr>
            <w:tcW w:w="329" w:type="pct"/>
            <w:shd w:val="clear" w:color="auto" w:fill="auto"/>
            <w:vAlign w:val="bottom"/>
          </w:tcPr>
          <w:p w14:paraId="484729D5" w14:textId="7E016D7B"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59</w:t>
            </w:r>
          </w:p>
        </w:tc>
      </w:tr>
      <w:tr w:rsidR="00424A40" w:rsidRPr="002F5544" w14:paraId="46770269" w14:textId="77777777" w:rsidTr="00924C9D">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7E81A61C" w14:textId="77777777" w:rsidR="00424A40" w:rsidRPr="002F5544" w:rsidRDefault="00424A40" w:rsidP="00424A40">
            <w:pPr>
              <w:ind w:left="175"/>
              <w:rPr>
                <w:rFonts w:ascii="Times New Roman" w:hAnsi="Times New Roman" w:cs="Times New Roman"/>
                <w:b w:val="0"/>
                <w:bCs w:val="0"/>
                <w:color w:val="000000"/>
                <w:sz w:val="18"/>
                <w:szCs w:val="18"/>
                <w:lang w:val="en-GB"/>
              </w:rPr>
            </w:pPr>
          </w:p>
        </w:tc>
        <w:tc>
          <w:tcPr>
            <w:tcW w:w="475" w:type="pct"/>
            <w:shd w:val="clear" w:color="auto" w:fill="auto"/>
          </w:tcPr>
          <w:p w14:paraId="4ECE74D6"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61650889" w14:textId="78D97FA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1849</w:t>
            </w:r>
          </w:p>
        </w:tc>
        <w:tc>
          <w:tcPr>
            <w:tcW w:w="264" w:type="pct"/>
            <w:shd w:val="clear" w:color="auto" w:fill="auto"/>
            <w:vAlign w:val="bottom"/>
          </w:tcPr>
          <w:p w14:paraId="7C0564F4" w14:textId="449CA84C"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60</w:t>
            </w:r>
          </w:p>
        </w:tc>
        <w:tc>
          <w:tcPr>
            <w:tcW w:w="321" w:type="pct"/>
            <w:shd w:val="clear" w:color="auto" w:fill="auto"/>
            <w:vAlign w:val="bottom"/>
          </w:tcPr>
          <w:p w14:paraId="75FEE823" w14:textId="51285BD4"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222</w:t>
            </w:r>
          </w:p>
        </w:tc>
        <w:tc>
          <w:tcPr>
            <w:tcW w:w="294" w:type="pct"/>
            <w:shd w:val="clear" w:color="auto" w:fill="auto"/>
            <w:vAlign w:val="bottom"/>
          </w:tcPr>
          <w:p w14:paraId="4F1C7E86" w14:textId="58C7BF8A"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w:t>
            </w:r>
          </w:p>
        </w:tc>
        <w:tc>
          <w:tcPr>
            <w:tcW w:w="578" w:type="pct"/>
            <w:shd w:val="clear" w:color="auto" w:fill="auto"/>
            <w:vAlign w:val="bottom"/>
          </w:tcPr>
          <w:p w14:paraId="132EC59B" w14:textId="1AE7F6A5" w:rsidR="00424A40" w:rsidRPr="002F5544" w:rsidRDefault="00E56FB4"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auto"/>
          </w:tcPr>
          <w:p w14:paraId="045F8682"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5FB7C95F"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28B5186E"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4E424DF0" w14:textId="77777777" w:rsidTr="007C5157">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5EA456CD"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High work demands</w:t>
            </w:r>
          </w:p>
        </w:tc>
        <w:tc>
          <w:tcPr>
            <w:tcW w:w="475" w:type="pct"/>
            <w:shd w:val="clear" w:color="auto" w:fill="auto"/>
          </w:tcPr>
          <w:p w14:paraId="61A2DC7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3FF009C9" w14:textId="0971BDFF"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1221</w:t>
            </w:r>
          </w:p>
        </w:tc>
        <w:tc>
          <w:tcPr>
            <w:tcW w:w="264" w:type="pct"/>
            <w:shd w:val="clear" w:color="auto" w:fill="auto"/>
            <w:vAlign w:val="bottom"/>
          </w:tcPr>
          <w:p w14:paraId="76B42DF9" w14:textId="48F1552F"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40</w:t>
            </w:r>
          </w:p>
        </w:tc>
        <w:tc>
          <w:tcPr>
            <w:tcW w:w="321" w:type="pct"/>
            <w:shd w:val="clear" w:color="auto" w:fill="auto"/>
            <w:vAlign w:val="bottom"/>
          </w:tcPr>
          <w:p w14:paraId="79548E02" w14:textId="73840CC8"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131</w:t>
            </w:r>
          </w:p>
        </w:tc>
        <w:tc>
          <w:tcPr>
            <w:tcW w:w="294" w:type="pct"/>
            <w:shd w:val="clear" w:color="auto" w:fill="auto"/>
            <w:vAlign w:val="bottom"/>
          </w:tcPr>
          <w:p w14:paraId="3BD8D9F0" w14:textId="20DD0621"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10.7</w:t>
            </w:r>
          </w:p>
        </w:tc>
        <w:tc>
          <w:tcPr>
            <w:tcW w:w="578" w:type="pct"/>
            <w:shd w:val="clear" w:color="auto" w:fill="auto"/>
            <w:vAlign w:val="bottom"/>
          </w:tcPr>
          <w:p w14:paraId="092DA5BB" w14:textId="789C6B3B"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0.89</w:t>
            </w:r>
          </w:p>
        </w:tc>
        <w:tc>
          <w:tcPr>
            <w:tcW w:w="737" w:type="pct"/>
            <w:shd w:val="clear" w:color="auto" w:fill="auto"/>
            <w:vAlign w:val="bottom"/>
          </w:tcPr>
          <w:p w14:paraId="373BACBC" w14:textId="6E464F7D"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91</w:t>
            </w:r>
          </w:p>
        </w:tc>
        <w:tc>
          <w:tcPr>
            <w:tcW w:w="475" w:type="pct"/>
            <w:shd w:val="clear" w:color="auto" w:fill="auto"/>
            <w:vAlign w:val="bottom"/>
          </w:tcPr>
          <w:p w14:paraId="075E6BD0" w14:textId="1972F4AE"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72</w:t>
            </w:r>
          </w:p>
        </w:tc>
        <w:tc>
          <w:tcPr>
            <w:tcW w:w="329" w:type="pct"/>
            <w:shd w:val="clear" w:color="auto" w:fill="auto"/>
            <w:vAlign w:val="bottom"/>
          </w:tcPr>
          <w:p w14:paraId="4C5AB0ED" w14:textId="2017C753"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15</w:t>
            </w:r>
          </w:p>
        </w:tc>
      </w:tr>
      <w:tr w:rsidR="00424A40" w:rsidRPr="002F5544" w14:paraId="70C70EAF" w14:textId="77777777" w:rsidTr="00424A40">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60B4C1DC" w14:textId="77777777" w:rsidR="00424A40" w:rsidRPr="002F5544" w:rsidRDefault="00424A40" w:rsidP="00424A40">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Management and leadership</w:t>
            </w:r>
          </w:p>
        </w:tc>
        <w:tc>
          <w:tcPr>
            <w:tcW w:w="475" w:type="pct"/>
            <w:shd w:val="clear" w:color="auto" w:fill="E7E6E6" w:themeFill="background2"/>
          </w:tcPr>
          <w:p w14:paraId="117DEE51"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272C414A"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67D17FA2"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6B1A5C31"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6D4FA4AE"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236DA22C"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3FF3284F"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6E5E2C9F"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2DE2CC5E"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424A40" w:rsidRPr="002F5544" w14:paraId="1C2D8E4B" w14:textId="77777777" w:rsidTr="00621263">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1F8B35EE" w14:textId="77777777" w:rsidR="00424A40" w:rsidRPr="002F5544" w:rsidRDefault="00424A40" w:rsidP="00424A40">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3AA0A3BC"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3FB62695" w14:textId="20EAF268"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2213</w:t>
            </w:r>
          </w:p>
        </w:tc>
        <w:tc>
          <w:tcPr>
            <w:tcW w:w="264" w:type="pct"/>
            <w:shd w:val="clear" w:color="auto" w:fill="FFFFFF" w:themeFill="background1"/>
            <w:vAlign w:val="bottom"/>
          </w:tcPr>
          <w:p w14:paraId="49F30050" w14:textId="6D5DC34A"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72</w:t>
            </w:r>
          </w:p>
        </w:tc>
        <w:tc>
          <w:tcPr>
            <w:tcW w:w="321" w:type="pct"/>
            <w:shd w:val="clear" w:color="auto" w:fill="FFFFFF" w:themeFill="background1"/>
            <w:vAlign w:val="bottom"/>
          </w:tcPr>
          <w:p w14:paraId="0A5FE345" w14:textId="042127F6"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246</w:t>
            </w:r>
          </w:p>
        </w:tc>
        <w:tc>
          <w:tcPr>
            <w:tcW w:w="294" w:type="pct"/>
            <w:shd w:val="clear" w:color="auto" w:fill="FFFFFF" w:themeFill="background1"/>
            <w:vAlign w:val="bottom"/>
          </w:tcPr>
          <w:p w14:paraId="1B9E7841" w14:textId="045F2083"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w:t>
            </w:r>
          </w:p>
        </w:tc>
        <w:tc>
          <w:tcPr>
            <w:tcW w:w="578" w:type="pct"/>
            <w:shd w:val="clear" w:color="auto" w:fill="FFFFFF" w:themeFill="background1"/>
            <w:vAlign w:val="bottom"/>
          </w:tcPr>
          <w:p w14:paraId="29781335" w14:textId="06B177B8" w:rsidR="00424A40" w:rsidRPr="002F5544" w:rsidRDefault="00E56FB4"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7E859791"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6614822C"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3BD2AC6C"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52491A1F" w14:textId="77777777" w:rsidTr="00071F4C">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1AB88BAB"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justice</w:t>
            </w:r>
          </w:p>
        </w:tc>
        <w:tc>
          <w:tcPr>
            <w:tcW w:w="475" w:type="pct"/>
            <w:shd w:val="clear" w:color="auto" w:fill="FFFFFF" w:themeFill="background1"/>
          </w:tcPr>
          <w:p w14:paraId="34D2F05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1B5B35EA" w14:textId="1D73246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857</w:t>
            </w:r>
          </w:p>
        </w:tc>
        <w:tc>
          <w:tcPr>
            <w:tcW w:w="264" w:type="pct"/>
            <w:shd w:val="clear" w:color="auto" w:fill="FFFFFF" w:themeFill="background1"/>
            <w:vAlign w:val="bottom"/>
          </w:tcPr>
          <w:p w14:paraId="15301299" w14:textId="4119D835"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w:t>
            </w:r>
          </w:p>
        </w:tc>
        <w:tc>
          <w:tcPr>
            <w:tcW w:w="321" w:type="pct"/>
            <w:shd w:val="clear" w:color="auto" w:fill="FFFFFF" w:themeFill="background1"/>
            <w:vAlign w:val="bottom"/>
          </w:tcPr>
          <w:p w14:paraId="70464116" w14:textId="22937125"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107</w:t>
            </w:r>
          </w:p>
        </w:tc>
        <w:tc>
          <w:tcPr>
            <w:tcW w:w="294" w:type="pct"/>
            <w:shd w:val="clear" w:color="auto" w:fill="FFFFFF" w:themeFill="background1"/>
            <w:vAlign w:val="bottom"/>
          </w:tcPr>
          <w:p w14:paraId="523BCA19" w14:textId="4C4EF840"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12.5</w:t>
            </w:r>
          </w:p>
        </w:tc>
        <w:tc>
          <w:tcPr>
            <w:tcW w:w="578" w:type="pct"/>
            <w:shd w:val="clear" w:color="auto" w:fill="FFFFFF" w:themeFill="background1"/>
            <w:vAlign w:val="bottom"/>
          </w:tcPr>
          <w:p w14:paraId="5AC50A81" w14:textId="563BE1A6"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1.12</w:t>
            </w:r>
          </w:p>
        </w:tc>
        <w:tc>
          <w:tcPr>
            <w:tcW w:w="737" w:type="pct"/>
            <w:shd w:val="clear" w:color="auto" w:fill="FFFFFF" w:themeFill="background1"/>
            <w:vAlign w:val="bottom"/>
          </w:tcPr>
          <w:p w14:paraId="5430E681" w14:textId="6C8F944C"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15</w:t>
            </w:r>
          </w:p>
        </w:tc>
        <w:tc>
          <w:tcPr>
            <w:tcW w:w="475" w:type="pct"/>
            <w:shd w:val="clear" w:color="auto" w:fill="FFFFFF" w:themeFill="background1"/>
            <w:vAlign w:val="bottom"/>
          </w:tcPr>
          <w:p w14:paraId="7307D56D" w14:textId="3A37CE34"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89</w:t>
            </w:r>
          </w:p>
        </w:tc>
        <w:tc>
          <w:tcPr>
            <w:tcW w:w="329" w:type="pct"/>
            <w:shd w:val="clear" w:color="auto" w:fill="FFFFFF" w:themeFill="background1"/>
            <w:vAlign w:val="bottom"/>
          </w:tcPr>
          <w:p w14:paraId="0E93AC63" w14:textId="1DF83D52"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47</w:t>
            </w:r>
          </w:p>
        </w:tc>
      </w:tr>
      <w:tr w:rsidR="00424A40" w:rsidRPr="002F5544" w14:paraId="466E0AAB" w14:textId="77777777" w:rsidTr="00BF241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597BEE07" w14:textId="77777777" w:rsidR="00424A40" w:rsidRPr="002F5544" w:rsidRDefault="00424A40" w:rsidP="00424A40">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0267696C"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544416C5" w14:textId="14EBB48F"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2198</w:t>
            </w:r>
          </w:p>
        </w:tc>
        <w:tc>
          <w:tcPr>
            <w:tcW w:w="264" w:type="pct"/>
            <w:shd w:val="clear" w:color="auto" w:fill="FFFFFF" w:themeFill="background1"/>
            <w:vAlign w:val="bottom"/>
          </w:tcPr>
          <w:p w14:paraId="532A68CC" w14:textId="17883981"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72</w:t>
            </w:r>
          </w:p>
        </w:tc>
        <w:tc>
          <w:tcPr>
            <w:tcW w:w="321" w:type="pct"/>
            <w:shd w:val="clear" w:color="auto" w:fill="FFFFFF" w:themeFill="background1"/>
            <w:vAlign w:val="bottom"/>
          </w:tcPr>
          <w:p w14:paraId="1D0333CD" w14:textId="4660011F"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258</w:t>
            </w:r>
          </w:p>
        </w:tc>
        <w:tc>
          <w:tcPr>
            <w:tcW w:w="294" w:type="pct"/>
            <w:shd w:val="clear" w:color="auto" w:fill="FFFFFF" w:themeFill="background1"/>
            <w:vAlign w:val="bottom"/>
          </w:tcPr>
          <w:p w14:paraId="1EE70336" w14:textId="0904474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w:t>
            </w:r>
          </w:p>
        </w:tc>
        <w:tc>
          <w:tcPr>
            <w:tcW w:w="578" w:type="pct"/>
            <w:shd w:val="clear" w:color="auto" w:fill="FFFFFF" w:themeFill="background1"/>
            <w:vAlign w:val="bottom"/>
          </w:tcPr>
          <w:p w14:paraId="1F72E9E3" w14:textId="1D2ABD84" w:rsidR="00424A40" w:rsidRPr="002F5544" w:rsidRDefault="00E56FB4"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168376F2"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4C76CE59"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04D6FB29"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6E3BD28F" w14:textId="77777777" w:rsidTr="00CF18C3">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069C137F"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leadership quality</w:t>
            </w:r>
          </w:p>
        </w:tc>
        <w:tc>
          <w:tcPr>
            <w:tcW w:w="475" w:type="pct"/>
            <w:shd w:val="clear" w:color="auto" w:fill="FFFFFF" w:themeFill="background1"/>
          </w:tcPr>
          <w:p w14:paraId="2CA4ACA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44806161" w14:textId="0FA0AED1"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872</w:t>
            </w:r>
          </w:p>
        </w:tc>
        <w:tc>
          <w:tcPr>
            <w:tcW w:w="264" w:type="pct"/>
            <w:shd w:val="clear" w:color="auto" w:fill="FFFFFF" w:themeFill="background1"/>
            <w:vAlign w:val="bottom"/>
          </w:tcPr>
          <w:p w14:paraId="0C24907F" w14:textId="6012D1F1"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w:t>
            </w:r>
          </w:p>
        </w:tc>
        <w:tc>
          <w:tcPr>
            <w:tcW w:w="321" w:type="pct"/>
            <w:shd w:val="clear" w:color="auto" w:fill="FFFFFF" w:themeFill="background1"/>
            <w:vAlign w:val="bottom"/>
          </w:tcPr>
          <w:p w14:paraId="71C80BD6" w14:textId="389C656E"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95</w:t>
            </w:r>
          </w:p>
        </w:tc>
        <w:tc>
          <w:tcPr>
            <w:tcW w:w="294" w:type="pct"/>
            <w:shd w:val="clear" w:color="auto" w:fill="FFFFFF" w:themeFill="background1"/>
            <w:vAlign w:val="bottom"/>
          </w:tcPr>
          <w:p w14:paraId="227AF752" w14:textId="1EFAA5F9"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10.9</w:t>
            </w:r>
          </w:p>
        </w:tc>
        <w:tc>
          <w:tcPr>
            <w:tcW w:w="578" w:type="pct"/>
            <w:shd w:val="clear" w:color="auto" w:fill="FFFFFF" w:themeFill="background1"/>
            <w:vAlign w:val="bottom"/>
          </w:tcPr>
          <w:p w14:paraId="626ED1E3" w14:textId="409A1D3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0.93</w:t>
            </w:r>
          </w:p>
        </w:tc>
        <w:tc>
          <w:tcPr>
            <w:tcW w:w="737" w:type="pct"/>
            <w:shd w:val="clear" w:color="auto" w:fill="FFFFFF" w:themeFill="background1"/>
            <w:vAlign w:val="bottom"/>
          </w:tcPr>
          <w:p w14:paraId="5076EE25" w14:textId="7D2A7C83"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88</w:t>
            </w:r>
          </w:p>
        </w:tc>
        <w:tc>
          <w:tcPr>
            <w:tcW w:w="475" w:type="pct"/>
            <w:shd w:val="clear" w:color="auto" w:fill="FFFFFF" w:themeFill="background1"/>
            <w:vAlign w:val="bottom"/>
          </w:tcPr>
          <w:p w14:paraId="7D9AE4DE" w14:textId="7551BC62"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68</w:t>
            </w:r>
          </w:p>
        </w:tc>
        <w:tc>
          <w:tcPr>
            <w:tcW w:w="329" w:type="pct"/>
            <w:shd w:val="clear" w:color="auto" w:fill="FFFFFF" w:themeFill="background1"/>
            <w:vAlign w:val="bottom"/>
          </w:tcPr>
          <w:p w14:paraId="3A4B1A46" w14:textId="4A3DF35F"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14</w:t>
            </w:r>
          </w:p>
        </w:tc>
      </w:tr>
      <w:tr w:rsidR="00424A40" w:rsidRPr="002F5544" w14:paraId="589515E6" w14:textId="77777777" w:rsidTr="0003094E">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08099DB5" w14:textId="77777777" w:rsidR="00424A40" w:rsidRPr="002F5544" w:rsidRDefault="00424A40" w:rsidP="00424A40">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73F3CFA4"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6B71AAD4" w14:textId="237C8592"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1915</w:t>
            </w:r>
          </w:p>
        </w:tc>
        <w:tc>
          <w:tcPr>
            <w:tcW w:w="264" w:type="pct"/>
            <w:shd w:val="clear" w:color="auto" w:fill="FFFFFF" w:themeFill="background1"/>
            <w:vAlign w:val="bottom"/>
          </w:tcPr>
          <w:p w14:paraId="02B388B8" w14:textId="4D0D00B6"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62</w:t>
            </w:r>
          </w:p>
        </w:tc>
        <w:tc>
          <w:tcPr>
            <w:tcW w:w="321" w:type="pct"/>
            <w:shd w:val="clear" w:color="auto" w:fill="FFFFFF" w:themeFill="background1"/>
            <w:vAlign w:val="bottom"/>
          </w:tcPr>
          <w:p w14:paraId="3C90BE81" w14:textId="208674A4"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217</w:t>
            </w:r>
          </w:p>
        </w:tc>
        <w:tc>
          <w:tcPr>
            <w:tcW w:w="294" w:type="pct"/>
            <w:shd w:val="clear" w:color="auto" w:fill="FFFFFF" w:themeFill="background1"/>
            <w:vAlign w:val="bottom"/>
          </w:tcPr>
          <w:p w14:paraId="17E93588" w14:textId="6649F9E0"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w:t>
            </w:r>
          </w:p>
        </w:tc>
        <w:tc>
          <w:tcPr>
            <w:tcW w:w="578" w:type="pct"/>
            <w:shd w:val="clear" w:color="auto" w:fill="FFFFFF" w:themeFill="background1"/>
            <w:vAlign w:val="bottom"/>
          </w:tcPr>
          <w:p w14:paraId="68B764A4" w14:textId="3A66A14E" w:rsidR="00424A40" w:rsidRPr="002F5544" w:rsidRDefault="00E56FB4"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5E9CD74B"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41FC51C8"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07DA30F7"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6B8BEBB6" w14:textId="77777777" w:rsidTr="00893C76">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6A75EBCC"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recognition</w:t>
            </w:r>
          </w:p>
        </w:tc>
        <w:tc>
          <w:tcPr>
            <w:tcW w:w="475" w:type="pct"/>
            <w:shd w:val="clear" w:color="auto" w:fill="FFFFFF" w:themeFill="background1"/>
          </w:tcPr>
          <w:p w14:paraId="48E3E9B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6A8B08CB" w14:textId="7C92D030"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1155</w:t>
            </w:r>
          </w:p>
        </w:tc>
        <w:tc>
          <w:tcPr>
            <w:tcW w:w="264" w:type="pct"/>
            <w:shd w:val="clear" w:color="auto" w:fill="FFFFFF" w:themeFill="background1"/>
            <w:vAlign w:val="bottom"/>
          </w:tcPr>
          <w:p w14:paraId="72DD4DBA" w14:textId="06E1311E"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38</w:t>
            </w:r>
          </w:p>
        </w:tc>
        <w:tc>
          <w:tcPr>
            <w:tcW w:w="321" w:type="pct"/>
            <w:shd w:val="clear" w:color="auto" w:fill="FFFFFF" w:themeFill="background1"/>
            <w:vAlign w:val="bottom"/>
          </w:tcPr>
          <w:p w14:paraId="2EFBCDAF" w14:textId="557C4C65"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136</w:t>
            </w:r>
          </w:p>
        </w:tc>
        <w:tc>
          <w:tcPr>
            <w:tcW w:w="294" w:type="pct"/>
            <w:shd w:val="clear" w:color="auto" w:fill="FFFFFF" w:themeFill="background1"/>
            <w:vAlign w:val="bottom"/>
          </w:tcPr>
          <w:p w14:paraId="0D0E88D2" w14:textId="1812D23A"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11.8</w:t>
            </w:r>
          </w:p>
        </w:tc>
        <w:tc>
          <w:tcPr>
            <w:tcW w:w="578" w:type="pct"/>
            <w:shd w:val="clear" w:color="auto" w:fill="FFFFFF" w:themeFill="background1"/>
            <w:vAlign w:val="bottom"/>
          </w:tcPr>
          <w:p w14:paraId="01A39664" w14:textId="3D2FDCA3"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1.04</w:t>
            </w:r>
          </w:p>
        </w:tc>
        <w:tc>
          <w:tcPr>
            <w:tcW w:w="737" w:type="pct"/>
            <w:shd w:val="clear" w:color="auto" w:fill="FFFFFF" w:themeFill="background1"/>
            <w:vAlign w:val="bottom"/>
          </w:tcPr>
          <w:p w14:paraId="7BCD3358" w14:textId="4E17ADAB"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04</w:t>
            </w:r>
          </w:p>
        </w:tc>
        <w:tc>
          <w:tcPr>
            <w:tcW w:w="475" w:type="pct"/>
            <w:shd w:val="clear" w:color="auto" w:fill="FFFFFF" w:themeFill="background1"/>
            <w:vAlign w:val="bottom"/>
          </w:tcPr>
          <w:p w14:paraId="0A37BFF1" w14:textId="0C0CDD92"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83</w:t>
            </w:r>
          </w:p>
        </w:tc>
        <w:tc>
          <w:tcPr>
            <w:tcW w:w="329" w:type="pct"/>
            <w:shd w:val="clear" w:color="auto" w:fill="FFFFFF" w:themeFill="background1"/>
            <w:vAlign w:val="bottom"/>
          </w:tcPr>
          <w:p w14:paraId="17CB4111" w14:textId="6F7AF32D"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32</w:t>
            </w:r>
          </w:p>
        </w:tc>
      </w:tr>
      <w:tr w:rsidR="00424A40" w:rsidRPr="002F5544" w14:paraId="55110F51" w14:textId="77777777" w:rsidTr="00836C6E">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71DE8A58" w14:textId="77777777" w:rsidR="00424A40" w:rsidRPr="002F5544" w:rsidRDefault="00424A40" w:rsidP="00424A40">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016E3B19"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7CDDDB8F" w14:textId="13DDCA9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2268</w:t>
            </w:r>
          </w:p>
        </w:tc>
        <w:tc>
          <w:tcPr>
            <w:tcW w:w="264" w:type="pct"/>
            <w:shd w:val="clear" w:color="auto" w:fill="FFFFFF" w:themeFill="background1"/>
            <w:vAlign w:val="bottom"/>
          </w:tcPr>
          <w:p w14:paraId="663D06F7" w14:textId="08260E10"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74</w:t>
            </w:r>
          </w:p>
        </w:tc>
        <w:tc>
          <w:tcPr>
            <w:tcW w:w="321" w:type="pct"/>
            <w:shd w:val="clear" w:color="auto" w:fill="FFFFFF" w:themeFill="background1"/>
            <w:vAlign w:val="bottom"/>
          </w:tcPr>
          <w:p w14:paraId="4E412D70" w14:textId="450291A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258</w:t>
            </w:r>
          </w:p>
        </w:tc>
        <w:tc>
          <w:tcPr>
            <w:tcW w:w="294" w:type="pct"/>
            <w:shd w:val="clear" w:color="auto" w:fill="FFFFFF" w:themeFill="background1"/>
            <w:vAlign w:val="bottom"/>
          </w:tcPr>
          <w:p w14:paraId="3578F742" w14:textId="185964FE"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w:t>
            </w:r>
          </w:p>
        </w:tc>
        <w:tc>
          <w:tcPr>
            <w:tcW w:w="578" w:type="pct"/>
            <w:shd w:val="clear" w:color="auto" w:fill="FFFFFF" w:themeFill="background1"/>
            <w:vAlign w:val="bottom"/>
          </w:tcPr>
          <w:p w14:paraId="7CB26315" w14:textId="3F781F50" w:rsidR="00424A40" w:rsidRPr="002F5544" w:rsidRDefault="00E56FB4"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6290211A"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4E52C1AE"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57DD04E1"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6C0EB2CF" w14:textId="77777777" w:rsidTr="00E16A00">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0A857FA1"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trust</w:t>
            </w:r>
          </w:p>
        </w:tc>
        <w:tc>
          <w:tcPr>
            <w:tcW w:w="475" w:type="pct"/>
            <w:shd w:val="clear" w:color="auto" w:fill="FFFFFF" w:themeFill="background1"/>
          </w:tcPr>
          <w:p w14:paraId="3E7DF7D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019AB1DB" w14:textId="1F9559D9"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802</w:t>
            </w:r>
          </w:p>
        </w:tc>
        <w:tc>
          <w:tcPr>
            <w:tcW w:w="264" w:type="pct"/>
            <w:shd w:val="clear" w:color="auto" w:fill="FFFFFF" w:themeFill="background1"/>
            <w:vAlign w:val="bottom"/>
          </w:tcPr>
          <w:p w14:paraId="26A5C67F" w14:textId="36F63E33"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w:t>
            </w:r>
          </w:p>
        </w:tc>
        <w:tc>
          <w:tcPr>
            <w:tcW w:w="321" w:type="pct"/>
            <w:shd w:val="clear" w:color="auto" w:fill="FFFFFF" w:themeFill="background1"/>
            <w:vAlign w:val="bottom"/>
          </w:tcPr>
          <w:p w14:paraId="40BCC8DC" w14:textId="265806AD"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95</w:t>
            </w:r>
          </w:p>
        </w:tc>
        <w:tc>
          <w:tcPr>
            <w:tcW w:w="294" w:type="pct"/>
            <w:shd w:val="clear" w:color="auto" w:fill="FFFFFF" w:themeFill="background1"/>
            <w:vAlign w:val="bottom"/>
          </w:tcPr>
          <w:p w14:paraId="25727348" w14:textId="3EBB107B"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11.8</w:t>
            </w:r>
          </w:p>
        </w:tc>
        <w:tc>
          <w:tcPr>
            <w:tcW w:w="578" w:type="pct"/>
            <w:shd w:val="clear" w:color="auto" w:fill="FFFFFF" w:themeFill="background1"/>
            <w:vAlign w:val="bottom"/>
          </w:tcPr>
          <w:p w14:paraId="32BD5ABD" w14:textId="4E377F29"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1.04</w:t>
            </w:r>
          </w:p>
        </w:tc>
        <w:tc>
          <w:tcPr>
            <w:tcW w:w="737" w:type="pct"/>
            <w:shd w:val="clear" w:color="auto" w:fill="FFFFFF" w:themeFill="background1"/>
            <w:vAlign w:val="bottom"/>
          </w:tcPr>
          <w:p w14:paraId="254EC660" w14:textId="77F0954C"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03</w:t>
            </w:r>
          </w:p>
        </w:tc>
        <w:tc>
          <w:tcPr>
            <w:tcW w:w="475" w:type="pct"/>
            <w:shd w:val="clear" w:color="auto" w:fill="FFFFFF" w:themeFill="background1"/>
            <w:vAlign w:val="bottom"/>
          </w:tcPr>
          <w:p w14:paraId="5A1D0FD0" w14:textId="041EEE14"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80</w:t>
            </w:r>
          </w:p>
        </w:tc>
        <w:tc>
          <w:tcPr>
            <w:tcW w:w="329" w:type="pct"/>
            <w:shd w:val="clear" w:color="auto" w:fill="FFFFFF" w:themeFill="background1"/>
            <w:vAlign w:val="bottom"/>
          </w:tcPr>
          <w:p w14:paraId="27F48E95" w14:textId="67F47672"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34</w:t>
            </w:r>
          </w:p>
        </w:tc>
      </w:tr>
      <w:tr w:rsidR="00424A40" w:rsidRPr="002F5544" w14:paraId="6E01DD03" w14:textId="77777777" w:rsidTr="00424A40">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0AEE9063" w14:textId="77777777" w:rsidR="00424A40" w:rsidRPr="002F5544" w:rsidRDefault="00424A40" w:rsidP="00424A40">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Offensive behaviour by external actors</w:t>
            </w:r>
          </w:p>
        </w:tc>
        <w:tc>
          <w:tcPr>
            <w:tcW w:w="475" w:type="pct"/>
            <w:shd w:val="clear" w:color="auto" w:fill="E7E6E6" w:themeFill="background2"/>
          </w:tcPr>
          <w:p w14:paraId="7D25C9B4"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2DB7F0E2"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04A0D690"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2953F83A"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15669F77"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1D005C45"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31E073D9"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0AC908D4"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5D645AF2"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424A40" w:rsidRPr="002F5544" w14:paraId="19812309" w14:textId="77777777" w:rsidTr="00347832">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5888B9E5" w14:textId="77777777" w:rsidR="00424A40" w:rsidRPr="002F5544" w:rsidRDefault="00424A40" w:rsidP="00424A40">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10505F22"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765E6621" w14:textId="6CF7F78C"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2542</w:t>
            </w:r>
          </w:p>
        </w:tc>
        <w:tc>
          <w:tcPr>
            <w:tcW w:w="264" w:type="pct"/>
            <w:shd w:val="clear" w:color="auto" w:fill="FFFFFF" w:themeFill="background1"/>
            <w:vAlign w:val="bottom"/>
          </w:tcPr>
          <w:p w14:paraId="1E80E478" w14:textId="1FBD01D2"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83</w:t>
            </w:r>
          </w:p>
        </w:tc>
        <w:tc>
          <w:tcPr>
            <w:tcW w:w="321" w:type="pct"/>
            <w:shd w:val="clear" w:color="auto" w:fill="FFFFFF" w:themeFill="background1"/>
            <w:vAlign w:val="bottom"/>
          </w:tcPr>
          <w:p w14:paraId="51C99966" w14:textId="67347DE8"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291</w:t>
            </w:r>
          </w:p>
        </w:tc>
        <w:tc>
          <w:tcPr>
            <w:tcW w:w="294" w:type="pct"/>
            <w:shd w:val="clear" w:color="auto" w:fill="FFFFFF" w:themeFill="background1"/>
            <w:vAlign w:val="bottom"/>
          </w:tcPr>
          <w:p w14:paraId="3E0EB4AC" w14:textId="68086564"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w:t>
            </w:r>
          </w:p>
        </w:tc>
        <w:tc>
          <w:tcPr>
            <w:tcW w:w="578" w:type="pct"/>
            <w:shd w:val="clear" w:color="auto" w:fill="FFFFFF" w:themeFill="background1"/>
            <w:vAlign w:val="bottom"/>
          </w:tcPr>
          <w:p w14:paraId="5536036C" w14:textId="520E9F4D" w:rsidR="00424A40" w:rsidRPr="002F5544" w:rsidRDefault="00E56FB4"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142E3761"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4C0F425A"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007166CB"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258565E8" w14:textId="77777777" w:rsidTr="0047372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0A29C6F9"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Threats and violence</w:t>
            </w:r>
          </w:p>
        </w:tc>
        <w:tc>
          <w:tcPr>
            <w:tcW w:w="475" w:type="pct"/>
            <w:shd w:val="clear" w:color="auto" w:fill="FFFFFF" w:themeFill="background1"/>
          </w:tcPr>
          <w:p w14:paraId="7FC2EDF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74314648" w14:textId="1795A0BB"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528</w:t>
            </w:r>
          </w:p>
        </w:tc>
        <w:tc>
          <w:tcPr>
            <w:tcW w:w="264" w:type="pct"/>
            <w:shd w:val="clear" w:color="auto" w:fill="FFFFFF" w:themeFill="background1"/>
            <w:vAlign w:val="bottom"/>
          </w:tcPr>
          <w:p w14:paraId="21623D4E" w14:textId="30FBA038"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321" w:type="pct"/>
            <w:shd w:val="clear" w:color="auto" w:fill="FFFFFF" w:themeFill="background1"/>
            <w:vAlign w:val="bottom"/>
          </w:tcPr>
          <w:p w14:paraId="50D6AAA2" w14:textId="60BEB9E4"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62</w:t>
            </w:r>
          </w:p>
        </w:tc>
        <w:tc>
          <w:tcPr>
            <w:tcW w:w="294" w:type="pct"/>
            <w:shd w:val="clear" w:color="auto" w:fill="FFFFFF" w:themeFill="background1"/>
            <w:vAlign w:val="bottom"/>
          </w:tcPr>
          <w:p w14:paraId="565CE5C3" w14:textId="5394DD5A"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11.7</w:t>
            </w:r>
          </w:p>
        </w:tc>
        <w:tc>
          <w:tcPr>
            <w:tcW w:w="578" w:type="pct"/>
            <w:shd w:val="clear" w:color="auto" w:fill="FFFFFF" w:themeFill="background1"/>
            <w:vAlign w:val="bottom"/>
          </w:tcPr>
          <w:p w14:paraId="44E74CAC" w14:textId="30A0CB3C"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1.03</w:t>
            </w:r>
          </w:p>
        </w:tc>
        <w:tc>
          <w:tcPr>
            <w:tcW w:w="737" w:type="pct"/>
            <w:shd w:val="clear" w:color="auto" w:fill="FFFFFF" w:themeFill="background1"/>
            <w:vAlign w:val="bottom"/>
          </w:tcPr>
          <w:p w14:paraId="78752C5C" w14:textId="0B17616F"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04</w:t>
            </w:r>
          </w:p>
        </w:tc>
        <w:tc>
          <w:tcPr>
            <w:tcW w:w="475" w:type="pct"/>
            <w:shd w:val="clear" w:color="auto" w:fill="FFFFFF" w:themeFill="background1"/>
            <w:vAlign w:val="bottom"/>
          </w:tcPr>
          <w:p w14:paraId="4233C95F" w14:textId="281BA09E"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74</w:t>
            </w:r>
          </w:p>
        </w:tc>
        <w:tc>
          <w:tcPr>
            <w:tcW w:w="329" w:type="pct"/>
            <w:shd w:val="clear" w:color="auto" w:fill="FFFFFF" w:themeFill="background1"/>
            <w:vAlign w:val="bottom"/>
          </w:tcPr>
          <w:p w14:paraId="57C11668" w14:textId="24DF9039"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45</w:t>
            </w:r>
          </w:p>
        </w:tc>
      </w:tr>
      <w:tr w:rsidR="00424A40" w:rsidRPr="002F5544" w14:paraId="317510A7" w14:textId="77777777" w:rsidTr="00424A40">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09A32BC2" w14:textId="77777777" w:rsidR="00424A40" w:rsidRPr="002F5544" w:rsidRDefault="00424A40" w:rsidP="00424A40">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Composite variables</w:t>
            </w:r>
          </w:p>
        </w:tc>
        <w:tc>
          <w:tcPr>
            <w:tcW w:w="475" w:type="pct"/>
            <w:shd w:val="clear" w:color="auto" w:fill="E7E6E6" w:themeFill="background2"/>
          </w:tcPr>
          <w:p w14:paraId="53D266F9"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49C552D2"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32071F80"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565049D7"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612D9CDD"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2DE7A95F"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2B59683F"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2000FE59"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612A5E6B" w14:textId="77777777" w:rsidR="00424A40" w:rsidRPr="002F5544" w:rsidRDefault="00424A40" w:rsidP="00424A4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424A40" w:rsidRPr="002F5544" w14:paraId="23264916" w14:textId="77777777" w:rsidTr="00B61DBB">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730CB214" w14:textId="77777777" w:rsidR="00424A40" w:rsidRPr="002F5544" w:rsidRDefault="00424A40" w:rsidP="00424A40">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49189A2F"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4FDFCCB9" w14:textId="578429E3"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2239</w:t>
            </w:r>
          </w:p>
        </w:tc>
        <w:tc>
          <w:tcPr>
            <w:tcW w:w="264" w:type="pct"/>
            <w:shd w:val="clear" w:color="auto" w:fill="FFFFFF" w:themeFill="background1"/>
            <w:vAlign w:val="bottom"/>
          </w:tcPr>
          <w:p w14:paraId="57BDB244" w14:textId="403E5065"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73</w:t>
            </w:r>
          </w:p>
        </w:tc>
        <w:tc>
          <w:tcPr>
            <w:tcW w:w="321" w:type="pct"/>
            <w:shd w:val="clear" w:color="auto" w:fill="FFFFFF" w:themeFill="background1"/>
            <w:vAlign w:val="bottom"/>
          </w:tcPr>
          <w:p w14:paraId="236CCB79" w14:textId="549185AA"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264</w:t>
            </w:r>
          </w:p>
        </w:tc>
        <w:tc>
          <w:tcPr>
            <w:tcW w:w="294" w:type="pct"/>
            <w:shd w:val="clear" w:color="auto" w:fill="FFFFFF" w:themeFill="background1"/>
            <w:vAlign w:val="bottom"/>
          </w:tcPr>
          <w:p w14:paraId="1FC6A299" w14:textId="46058201"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w:t>
            </w:r>
          </w:p>
        </w:tc>
        <w:tc>
          <w:tcPr>
            <w:tcW w:w="578" w:type="pct"/>
            <w:shd w:val="clear" w:color="auto" w:fill="FFFFFF" w:themeFill="background1"/>
            <w:vAlign w:val="bottom"/>
          </w:tcPr>
          <w:p w14:paraId="22587F8E" w14:textId="46795FC3" w:rsidR="00424A40" w:rsidRPr="002F5544" w:rsidRDefault="00E56FB4"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3822385D"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13D91018"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094B2710"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7922E769" w14:textId="77777777" w:rsidTr="00273DF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0ECE9448" w14:textId="77777777" w:rsidR="00884302" w:rsidRPr="002F5544" w:rsidRDefault="00884302" w:rsidP="0088430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Effort-reward imbalance</w:t>
            </w:r>
          </w:p>
        </w:tc>
        <w:tc>
          <w:tcPr>
            <w:tcW w:w="475" w:type="pct"/>
            <w:shd w:val="clear" w:color="auto" w:fill="FFFFFF" w:themeFill="background1"/>
          </w:tcPr>
          <w:p w14:paraId="261B45F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7F586E05" w14:textId="26AD20F2"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731</w:t>
            </w:r>
          </w:p>
        </w:tc>
        <w:tc>
          <w:tcPr>
            <w:tcW w:w="264" w:type="pct"/>
            <w:shd w:val="clear" w:color="auto" w:fill="FFFFFF" w:themeFill="background1"/>
            <w:vAlign w:val="bottom"/>
          </w:tcPr>
          <w:p w14:paraId="7E81ACB9" w14:textId="319F1A8B"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w:t>
            </w:r>
          </w:p>
        </w:tc>
        <w:tc>
          <w:tcPr>
            <w:tcW w:w="321" w:type="pct"/>
            <w:shd w:val="clear" w:color="auto" w:fill="FFFFFF" w:themeFill="background1"/>
            <w:vAlign w:val="bottom"/>
          </w:tcPr>
          <w:p w14:paraId="4FCC3F99" w14:textId="527EE212"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89</w:t>
            </w:r>
          </w:p>
        </w:tc>
        <w:tc>
          <w:tcPr>
            <w:tcW w:w="294" w:type="pct"/>
            <w:shd w:val="clear" w:color="auto" w:fill="FFFFFF" w:themeFill="background1"/>
            <w:vAlign w:val="bottom"/>
          </w:tcPr>
          <w:p w14:paraId="69B0BD4D" w14:textId="63D8E88E"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12.2</w:t>
            </w:r>
          </w:p>
        </w:tc>
        <w:tc>
          <w:tcPr>
            <w:tcW w:w="578" w:type="pct"/>
            <w:shd w:val="clear" w:color="auto" w:fill="FFFFFF" w:themeFill="background1"/>
            <w:vAlign w:val="bottom"/>
          </w:tcPr>
          <w:p w14:paraId="3C5B2251" w14:textId="60C0348C"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1.03</w:t>
            </w:r>
          </w:p>
        </w:tc>
        <w:tc>
          <w:tcPr>
            <w:tcW w:w="737" w:type="pct"/>
            <w:shd w:val="clear" w:color="auto" w:fill="FFFFFF" w:themeFill="background1"/>
            <w:vAlign w:val="bottom"/>
          </w:tcPr>
          <w:p w14:paraId="0F40541F" w14:textId="0E46DFAA"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01</w:t>
            </w:r>
          </w:p>
        </w:tc>
        <w:tc>
          <w:tcPr>
            <w:tcW w:w="475" w:type="pct"/>
            <w:shd w:val="clear" w:color="auto" w:fill="FFFFFF" w:themeFill="background1"/>
            <w:vAlign w:val="bottom"/>
          </w:tcPr>
          <w:p w14:paraId="31E7E2CF" w14:textId="0F1D7A9D"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78</w:t>
            </w:r>
          </w:p>
        </w:tc>
        <w:tc>
          <w:tcPr>
            <w:tcW w:w="329" w:type="pct"/>
            <w:shd w:val="clear" w:color="auto" w:fill="FFFFFF" w:themeFill="background1"/>
            <w:vAlign w:val="bottom"/>
          </w:tcPr>
          <w:p w14:paraId="27F4E5DC" w14:textId="01415691"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32</w:t>
            </w:r>
          </w:p>
        </w:tc>
      </w:tr>
      <w:tr w:rsidR="00424A40" w:rsidRPr="002F5544" w14:paraId="326567F8" w14:textId="77777777" w:rsidTr="005833B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4B1493B7" w14:textId="77777777" w:rsidR="00424A40" w:rsidRPr="002F5544" w:rsidRDefault="00424A40" w:rsidP="00424A40">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6F73B4F6"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44F22745" w14:textId="6D4217B0"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2298</w:t>
            </w:r>
          </w:p>
        </w:tc>
        <w:tc>
          <w:tcPr>
            <w:tcW w:w="264" w:type="pct"/>
            <w:shd w:val="clear" w:color="auto" w:fill="FFFFFF" w:themeFill="background1"/>
            <w:vAlign w:val="bottom"/>
          </w:tcPr>
          <w:p w14:paraId="18D95D1B" w14:textId="3FCA16E5"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75</w:t>
            </w:r>
          </w:p>
        </w:tc>
        <w:tc>
          <w:tcPr>
            <w:tcW w:w="321" w:type="pct"/>
            <w:shd w:val="clear" w:color="auto" w:fill="FFFFFF" w:themeFill="background1"/>
            <w:vAlign w:val="bottom"/>
          </w:tcPr>
          <w:p w14:paraId="65D5A2E2" w14:textId="0A79E8B1"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266</w:t>
            </w:r>
          </w:p>
        </w:tc>
        <w:tc>
          <w:tcPr>
            <w:tcW w:w="294" w:type="pct"/>
            <w:shd w:val="clear" w:color="auto" w:fill="FFFFFF" w:themeFill="background1"/>
            <w:vAlign w:val="bottom"/>
          </w:tcPr>
          <w:p w14:paraId="4FD69C48" w14:textId="2B5505DC"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w:t>
            </w:r>
          </w:p>
        </w:tc>
        <w:tc>
          <w:tcPr>
            <w:tcW w:w="578" w:type="pct"/>
            <w:shd w:val="clear" w:color="auto" w:fill="FFFFFF" w:themeFill="background1"/>
            <w:vAlign w:val="bottom"/>
          </w:tcPr>
          <w:p w14:paraId="77364A5F" w14:textId="432A363F" w:rsidR="00424A40" w:rsidRPr="002F5544" w:rsidRDefault="00E56FB4"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78D02501"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6428995D"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04906453"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7EEC6D54" w14:textId="77777777" w:rsidTr="00B9506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77526830" w14:textId="77777777" w:rsidR="00884302" w:rsidRPr="002F5544" w:rsidRDefault="00884302" w:rsidP="0088430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Job strain</w:t>
            </w:r>
          </w:p>
        </w:tc>
        <w:tc>
          <w:tcPr>
            <w:tcW w:w="475" w:type="pct"/>
            <w:shd w:val="clear" w:color="auto" w:fill="FFFFFF" w:themeFill="background1"/>
          </w:tcPr>
          <w:p w14:paraId="2F73E42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0C03DF5F" w14:textId="7A51E53C"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772</w:t>
            </w:r>
          </w:p>
        </w:tc>
        <w:tc>
          <w:tcPr>
            <w:tcW w:w="264" w:type="pct"/>
            <w:shd w:val="clear" w:color="auto" w:fill="FFFFFF" w:themeFill="background1"/>
            <w:vAlign w:val="bottom"/>
          </w:tcPr>
          <w:p w14:paraId="0B9CEC06" w14:textId="46DD2536"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w:t>
            </w:r>
          </w:p>
        </w:tc>
        <w:tc>
          <w:tcPr>
            <w:tcW w:w="321" w:type="pct"/>
            <w:shd w:val="clear" w:color="auto" w:fill="FFFFFF" w:themeFill="background1"/>
            <w:vAlign w:val="bottom"/>
          </w:tcPr>
          <w:p w14:paraId="1E17519D" w14:textId="0E72A37A"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87</w:t>
            </w:r>
          </w:p>
        </w:tc>
        <w:tc>
          <w:tcPr>
            <w:tcW w:w="294" w:type="pct"/>
            <w:shd w:val="clear" w:color="auto" w:fill="FFFFFF" w:themeFill="background1"/>
            <w:vAlign w:val="bottom"/>
          </w:tcPr>
          <w:p w14:paraId="7FA2A6AF" w14:textId="4DC27EF3"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11.3</w:t>
            </w:r>
          </w:p>
        </w:tc>
        <w:tc>
          <w:tcPr>
            <w:tcW w:w="578" w:type="pct"/>
            <w:shd w:val="clear" w:color="auto" w:fill="FFFFFF" w:themeFill="background1"/>
            <w:vAlign w:val="bottom"/>
          </w:tcPr>
          <w:p w14:paraId="1DE17FB0" w14:textId="38F3A102"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0.97</w:t>
            </w:r>
          </w:p>
        </w:tc>
        <w:tc>
          <w:tcPr>
            <w:tcW w:w="737" w:type="pct"/>
            <w:shd w:val="clear" w:color="auto" w:fill="FFFFFF" w:themeFill="background1"/>
            <w:vAlign w:val="bottom"/>
          </w:tcPr>
          <w:p w14:paraId="6EEC3D01" w14:textId="72AB08C2"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99</w:t>
            </w:r>
          </w:p>
        </w:tc>
        <w:tc>
          <w:tcPr>
            <w:tcW w:w="475" w:type="pct"/>
            <w:shd w:val="clear" w:color="auto" w:fill="FFFFFF" w:themeFill="background1"/>
            <w:vAlign w:val="bottom"/>
          </w:tcPr>
          <w:p w14:paraId="77ED46CC" w14:textId="793945D3"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76</w:t>
            </w:r>
          </w:p>
        </w:tc>
        <w:tc>
          <w:tcPr>
            <w:tcW w:w="329" w:type="pct"/>
            <w:shd w:val="clear" w:color="auto" w:fill="FFFFFF" w:themeFill="background1"/>
            <w:vAlign w:val="bottom"/>
          </w:tcPr>
          <w:p w14:paraId="64C1EEA0" w14:textId="0AA5578C"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29</w:t>
            </w:r>
          </w:p>
        </w:tc>
      </w:tr>
      <w:tr w:rsidR="00424A40" w:rsidRPr="002F5544" w14:paraId="7478EFC0" w14:textId="77777777" w:rsidTr="00DE5B3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4F2B1D5C" w14:textId="77777777" w:rsidR="00424A40" w:rsidRPr="002F5544" w:rsidRDefault="00424A40" w:rsidP="00424A40">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4412375A"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09E244E0" w14:textId="43CD7830"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2185</w:t>
            </w:r>
          </w:p>
        </w:tc>
        <w:tc>
          <w:tcPr>
            <w:tcW w:w="264" w:type="pct"/>
            <w:shd w:val="clear" w:color="auto" w:fill="FFFFFF" w:themeFill="background1"/>
            <w:vAlign w:val="bottom"/>
          </w:tcPr>
          <w:p w14:paraId="4878FC4C" w14:textId="2CE9502D"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71</w:t>
            </w:r>
          </w:p>
        </w:tc>
        <w:tc>
          <w:tcPr>
            <w:tcW w:w="321" w:type="pct"/>
            <w:shd w:val="clear" w:color="auto" w:fill="FFFFFF" w:themeFill="background1"/>
            <w:vAlign w:val="bottom"/>
          </w:tcPr>
          <w:p w14:paraId="6473CEEB" w14:textId="63429190"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240</w:t>
            </w:r>
          </w:p>
        </w:tc>
        <w:tc>
          <w:tcPr>
            <w:tcW w:w="294" w:type="pct"/>
            <w:shd w:val="clear" w:color="auto" w:fill="FFFFFF" w:themeFill="background1"/>
            <w:vAlign w:val="bottom"/>
          </w:tcPr>
          <w:p w14:paraId="49D5E902" w14:textId="74EC19FF"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w:t>
            </w:r>
            <w:r w:rsidR="00E56FB4"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w:t>
            </w:r>
          </w:p>
        </w:tc>
        <w:tc>
          <w:tcPr>
            <w:tcW w:w="578" w:type="pct"/>
            <w:shd w:val="clear" w:color="auto" w:fill="FFFFFF" w:themeFill="background1"/>
            <w:vAlign w:val="bottom"/>
          </w:tcPr>
          <w:p w14:paraId="2E58D130" w14:textId="6FE3FDB2" w:rsidR="00424A40" w:rsidRPr="002F5544" w:rsidRDefault="00E56FB4"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205DE1A7"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4CA67485"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28D0FCA4" w14:textId="77777777" w:rsidR="00424A40" w:rsidRPr="002F5544" w:rsidRDefault="00424A40" w:rsidP="00424A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267EB35D" w14:textId="77777777" w:rsidTr="005F1272">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5E928039" w14:textId="77777777" w:rsidR="00884302" w:rsidRPr="002F5544" w:rsidRDefault="00884302" w:rsidP="0088430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social capital</w:t>
            </w:r>
          </w:p>
        </w:tc>
        <w:tc>
          <w:tcPr>
            <w:tcW w:w="475" w:type="pct"/>
            <w:shd w:val="clear" w:color="auto" w:fill="FFFFFF" w:themeFill="background1"/>
          </w:tcPr>
          <w:p w14:paraId="354E051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0D252868" w14:textId="1CA2296B"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885</w:t>
            </w:r>
          </w:p>
        </w:tc>
        <w:tc>
          <w:tcPr>
            <w:tcW w:w="264" w:type="pct"/>
            <w:shd w:val="clear" w:color="auto" w:fill="FFFFFF" w:themeFill="background1"/>
            <w:vAlign w:val="bottom"/>
          </w:tcPr>
          <w:p w14:paraId="658BDF57" w14:textId="0DB593BC"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29</w:t>
            </w:r>
          </w:p>
        </w:tc>
        <w:tc>
          <w:tcPr>
            <w:tcW w:w="321" w:type="pct"/>
            <w:shd w:val="clear" w:color="auto" w:fill="FFFFFF" w:themeFill="background1"/>
            <w:vAlign w:val="bottom"/>
          </w:tcPr>
          <w:p w14:paraId="42040A56" w14:textId="0293CA4F"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113</w:t>
            </w:r>
          </w:p>
        </w:tc>
        <w:tc>
          <w:tcPr>
            <w:tcW w:w="294" w:type="pct"/>
            <w:shd w:val="clear" w:color="auto" w:fill="FFFFFF" w:themeFill="background1"/>
            <w:vAlign w:val="bottom"/>
          </w:tcPr>
          <w:p w14:paraId="300D5724" w14:textId="573364C9"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12.8</w:t>
            </w:r>
          </w:p>
        </w:tc>
        <w:tc>
          <w:tcPr>
            <w:tcW w:w="578" w:type="pct"/>
            <w:shd w:val="clear" w:color="auto" w:fill="FFFFFF" w:themeFill="background1"/>
            <w:vAlign w:val="bottom"/>
          </w:tcPr>
          <w:p w14:paraId="0AD4C803" w14:textId="5618582F"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1.16</w:t>
            </w:r>
          </w:p>
        </w:tc>
        <w:tc>
          <w:tcPr>
            <w:tcW w:w="737" w:type="pct"/>
            <w:shd w:val="clear" w:color="auto" w:fill="FFFFFF" w:themeFill="background1"/>
            <w:vAlign w:val="bottom"/>
          </w:tcPr>
          <w:p w14:paraId="2009DCF4" w14:textId="4E0AC4D5"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17</w:t>
            </w:r>
          </w:p>
        </w:tc>
        <w:tc>
          <w:tcPr>
            <w:tcW w:w="475" w:type="pct"/>
            <w:shd w:val="clear" w:color="auto" w:fill="FFFFFF" w:themeFill="background1"/>
            <w:vAlign w:val="bottom"/>
          </w:tcPr>
          <w:p w14:paraId="356E4985" w14:textId="177EEB55"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91</w:t>
            </w:r>
          </w:p>
        </w:tc>
        <w:tc>
          <w:tcPr>
            <w:tcW w:w="329" w:type="pct"/>
            <w:shd w:val="clear" w:color="auto" w:fill="FFFFFF" w:themeFill="background1"/>
            <w:vAlign w:val="bottom"/>
          </w:tcPr>
          <w:p w14:paraId="630734BA" w14:textId="38F79B5F"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49</w:t>
            </w:r>
          </w:p>
        </w:tc>
      </w:tr>
    </w:tbl>
    <w:p w14:paraId="11E397AD"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633E8EE1"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71FC2F11"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72A69D81"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7CF5414A"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67D6B595"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3300FF27"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484955D5"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406E9DFA"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6EAF523D"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56F2E6DE"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3F8FC477"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0970DFB4"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4A42A108"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792882EC" w14:textId="77777777" w:rsidR="007A55CB" w:rsidRPr="002F5544" w:rsidRDefault="007A55CB" w:rsidP="007A55CB">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r>
    </w:p>
    <w:p w14:paraId="2233A1D4"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31D412DD"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2FE481C0"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6C5277F1"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32D0468C" w14:textId="77777777" w:rsidR="007A55CB" w:rsidRPr="002F5544" w:rsidRDefault="007A55CB" w:rsidP="007A55CB">
      <w:pPr>
        <w:spacing w:line="240" w:lineRule="auto"/>
        <w:rPr>
          <w:rFonts w:ascii="Times New Roman" w:eastAsia="Times New Roman" w:hAnsi="Times New Roman" w:cs="Times New Roman"/>
          <w:sz w:val="18"/>
          <w:szCs w:val="18"/>
          <w:lang w:val="en-GB"/>
        </w:rPr>
      </w:pPr>
    </w:p>
    <w:p w14:paraId="7B2F3535" w14:textId="3D0843BB" w:rsidR="007A55CB" w:rsidRPr="002F5544" w:rsidRDefault="007A55CB" w:rsidP="007A55CB">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t>All analyses were adjusted for age, sex, marital status, education, household income, occupation</w:t>
      </w:r>
      <w:r w:rsidR="00EB1394" w:rsidRPr="002F5544">
        <w:rPr>
          <w:rFonts w:ascii="Times New Roman" w:eastAsia="Times New Roman" w:hAnsi="Times New Roman" w:cs="Times New Roman"/>
          <w:sz w:val="18"/>
          <w:szCs w:val="18"/>
          <w:lang w:val="en-GB"/>
        </w:rPr>
        <w:t>, workplace,</w:t>
      </w:r>
      <w:r w:rsidRPr="002F5544">
        <w:rPr>
          <w:rFonts w:ascii="Times New Roman" w:eastAsia="Times New Roman" w:hAnsi="Times New Roman" w:cs="Times New Roman"/>
          <w:sz w:val="18"/>
          <w:szCs w:val="18"/>
          <w:lang w:val="en-GB"/>
        </w:rPr>
        <w:t xml:space="preserve"> seniority</w:t>
      </w:r>
      <w:r w:rsidR="00424A40" w:rsidRPr="002F5544">
        <w:rPr>
          <w:rFonts w:ascii="Times New Roman" w:eastAsia="Times New Roman" w:hAnsi="Times New Roman" w:cs="Times New Roman"/>
          <w:sz w:val="18"/>
          <w:szCs w:val="18"/>
          <w:lang w:val="en-GB"/>
        </w:rPr>
        <w:t xml:space="preserve">, </w:t>
      </w:r>
      <w:r w:rsidRPr="002F5544">
        <w:rPr>
          <w:rFonts w:ascii="Times New Roman" w:eastAsia="Times New Roman" w:hAnsi="Times New Roman" w:cs="Times New Roman"/>
          <w:sz w:val="18"/>
          <w:szCs w:val="18"/>
          <w:lang w:val="en-GB"/>
        </w:rPr>
        <w:t>part/full-time</w:t>
      </w:r>
      <w:r w:rsidR="00884302" w:rsidRPr="002F5544">
        <w:rPr>
          <w:rFonts w:ascii="Times New Roman" w:eastAsia="Times New Roman" w:hAnsi="Times New Roman" w:cs="Times New Roman"/>
          <w:sz w:val="18"/>
          <w:szCs w:val="18"/>
          <w:lang w:val="en-GB"/>
        </w:rPr>
        <w:t xml:space="preserve"> </w:t>
      </w:r>
      <w:r w:rsidRPr="002F5544">
        <w:rPr>
          <w:rFonts w:ascii="Times New Roman" w:eastAsia="Times New Roman" w:hAnsi="Times New Roman" w:cs="Times New Roman"/>
          <w:sz w:val="18"/>
          <w:szCs w:val="18"/>
          <w:lang w:val="en-GB"/>
        </w:rPr>
        <w:t>status</w:t>
      </w:r>
      <w:r w:rsidR="0081343B" w:rsidRPr="002F5544">
        <w:rPr>
          <w:rFonts w:ascii="Times New Roman" w:eastAsia="Times New Roman" w:hAnsi="Times New Roman" w:cs="Times New Roman"/>
          <w:sz w:val="18"/>
          <w:szCs w:val="18"/>
          <w:lang w:val="en-GB"/>
        </w:rPr>
        <w:t>,</w:t>
      </w:r>
      <w:r w:rsidR="00424A40" w:rsidRPr="002F5544">
        <w:rPr>
          <w:rFonts w:ascii="Times New Roman" w:eastAsia="Times New Roman" w:hAnsi="Times New Roman" w:cs="Times New Roman"/>
          <w:sz w:val="18"/>
          <w:szCs w:val="18"/>
          <w:lang w:val="en-GB"/>
        </w:rPr>
        <w:t xml:space="preserve"> and number of years since last treatment</w:t>
      </w:r>
      <w:r w:rsidR="0081343B" w:rsidRPr="002F5544">
        <w:rPr>
          <w:rFonts w:ascii="Times New Roman" w:eastAsia="Times New Roman" w:hAnsi="Times New Roman" w:cs="Times New Roman"/>
          <w:sz w:val="18"/>
          <w:szCs w:val="18"/>
          <w:lang w:val="en-GB"/>
        </w:rPr>
        <w:t>.</w:t>
      </w:r>
      <w:r w:rsidR="00884302" w:rsidRPr="002F5544">
        <w:rPr>
          <w:rFonts w:ascii="Times New Roman" w:eastAsia="Times New Roman" w:hAnsi="Times New Roman" w:cs="Times New Roman"/>
          <w:sz w:val="18"/>
          <w:szCs w:val="18"/>
          <w:lang w:val="en-GB"/>
        </w:rPr>
        <w:br/>
        <w:t>All analyses were weighted by the inverse probability of having missing values on at least one work-factor conditional on age, sex, marital status, education, household income, occupation, seniority and part/full-time status</w:t>
      </w:r>
      <w:r w:rsidR="0081343B" w:rsidRPr="002F5544">
        <w:rPr>
          <w:rFonts w:ascii="Times New Roman" w:eastAsia="Times New Roman" w:hAnsi="Times New Roman" w:cs="Times New Roman"/>
          <w:sz w:val="18"/>
          <w:szCs w:val="18"/>
          <w:lang w:val="en-GB"/>
        </w:rPr>
        <w:t>.</w:t>
      </w:r>
    </w:p>
    <w:bookmarkEnd w:id="5"/>
    <w:p w14:paraId="484ED589" w14:textId="59EDA19A" w:rsidR="00884302" w:rsidRPr="002F5544" w:rsidRDefault="002B0A6E" w:rsidP="00884302">
      <w:pPr>
        <w:spacing w:line="276" w:lineRule="auto"/>
        <w:rPr>
          <w:lang w:val="en-GB"/>
        </w:rPr>
      </w:pPr>
      <w:r w:rsidRPr="002F5544">
        <w:rPr>
          <w:rFonts w:ascii="Times New Roman" w:eastAsia="Times New Roman" w:hAnsi="Times New Roman" w:cs="Times New Roman"/>
          <w:sz w:val="18"/>
          <w:szCs w:val="18"/>
          <w:lang w:val="en-GB"/>
        </w:rPr>
        <w:br w:type="page"/>
      </w:r>
      <w:r w:rsidR="00884302" w:rsidRPr="002F5544">
        <w:rPr>
          <w:rFonts w:ascii="Times New Roman" w:hAnsi="Times New Roman" w:cs="Times New Roman"/>
          <w:b/>
          <w:bCs/>
          <w:lang w:val="en-GB"/>
        </w:rPr>
        <w:t xml:space="preserve">Supplementary Table 6. </w:t>
      </w:r>
      <w:r w:rsidR="00884302" w:rsidRPr="002F5544">
        <w:rPr>
          <w:rFonts w:ascii="Times New Roman" w:hAnsi="Times New Roman" w:cs="Times New Roman"/>
          <w:lang w:val="en-GB"/>
        </w:rPr>
        <w:t xml:space="preserve">Unweighted </w:t>
      </w:r>
      <w:r w:rsidR="00C7687F" w:rsidRPr="002F5544">
        <w:rPr>
          <w:rFonts w:ascii="Times New Roman" w:hAnsi="Times New Roman" w:cs="Times New Roman"/>
          <w:lang w:val="en-GB"/>
        </w:rPr>
        <w:t>associations</w:t>
      </w:r>
      <w:r w:rsidR="00884302" w:rsidRPr="002F5544">
        <w:rPr>
          <w:rFonts w:ascii="Times New Roman" w:hAnsi="Times New Roman" w:cs="Times New Roman"/>
          <w:lang w:val="en-GB"/>
        </w:rPr>
        <w:t xml:space="preserve"> between psychosocial work factors and first-time treatment for depression (N = 21,156).</w:t>
      </w:r>
    </w:p>
    <w:tbl>
      <w:tblPr>
        <w:tblStyle w:val="PlainTable4"/>
        <w:tblpPr w:leftFromText="141" w:rightFromText="141" w:vertAnchor="page" w:horzAnchor="margin" w:tblpY="2094"/>
        <w:tblW w:w="4713" w:type="pct"/>
        <w:tblLook w:val="04A0" w:firstRow="1" w:lastRow="0" w:firstColumn="1" w:lastColumn="0" w:noHBand="0" w:noVBand="1"/>
      </w:tblPr>
      <w:tblGrid>
        <w:gridCol w:w="3258"/>
        <w:gridCol w:w="1277"/>
        <w:gridCol w:w="850"/>
        <w:gridCol w:w="710"/>
        <w:gridCol w:w="863"/>
        <w:gridCol w:w="791"/>
        <w:gridCol w:w="1549"/>
        <w:gridCol w:w="1984"/>
        <w:gridCol w:w="1277"/>
        <w:gridCol w:w="885"/>
      </w:tblGrid>
      <w:tr w:rsidR="0081343B" w:rsidRPr="002F5544" w14:paraId="4043A409" w14:textId="77777777" w:rsidTr="00884302">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212" w:type="pct"/>
          </w:tcPr>
          <w:p w14:paraId="61140317" w14:textId="77777777" w:rsidR="00884302" w:rsidRPr="002F5544" w:rsidRDefault="00884302" w:rsidP="00884302">
            <w:pPr>
              <w:rPr>
                <w:rFonts w:ascii="Times New Roman" w:hAnsi="Times New Roman" w:cs="Times New Roman"/>
                <w:b w:val="0"/>
                <w:bCs w:val="0"/>
                <w:sz w:val="18"/>
                <w:szCs w:val="18"/>
                <w:lang w:val="en-GB"/>
              </w:rPr>
            </w:pPr>
          </w:p>
        </w:tc>
        <w:tc>
          <w:tcPr>
            <w:tcW w:w="475" w:type="pct"/>
          </w:tcPr>
          <w:p w14:paraId="57C76FC8"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Exposure status</w:t>
            </w:r>
          </w:p>
        </w:tc>
        <w:tc>
          <w:tcPr>
            <w:tcW w:w="316" w:type="pct"/>
          </w:tcPr>
          <w:p w14:paraId="1918311D"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n</w:t>
            </w:r>
          </w:p>
        </w:tc>
        <w:tc>
          <w:tcPr>
            <w:tcW w:w="264" w:type="pct"/>
          </w:tcPr>
          <w:p w14:paraId="5020D6C3"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1" w:type="pct"/>
          </w:tcPr>
          <w:p w14:paraId="16DBDDA5"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Cases</w:t>
            </w:r>
          </w:p>
        </w:tc>
        <w:tc>
          <w:tcPr>
            <w:tcW w:w="294" w:type="pct"/>
          </w:tcPr>
          <w:p w14:paraId="0BD2BE83"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Risk</w:t>
            </w:r>
          </w:p>
        </w:tc>
        <w:tc>
          <w:tcPr>
            <w:tcW w:w="576" w:type="pct"/>
          </w:tcPr>
          <w:p w14:paraId="2EE36A94"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Crude risk ratio</w:t>
            </w:r>
          </w:p>
        </w:tc>
        <w:tc>
          <w:tcPr>
            <w:tcW w:w="738" w:type="pct"/>
          </w:tcPr>
          <w:p w14:paraId="657C7213"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Adjusted odds ratio</w:t>
            </w:r>
          </w:p>
        </w:tc>
        <w:tc>
          <w:tcPr>
            <w:tcW w:w="475" w:type="pct"/>
          </w:tcPr>
          <w:p w14:paraId="72313996"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lower</w:t>
            </w:r>
          </w:p>
        </w:tc>
        <w:tc>
          <w:tcPr>
            <w:tcW w:w="329" w:type="pct"/>
          </w:tcPr>
          <w:p w14:paraId="657B24E7" w14:textId="77777777" w:rsidR="00884302" w:rsidRPr="002F5544" w:rsidRDefault="00884302" w:rsidP="008843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upper</w:t>
            </w:r>
          </w:p>
        </w:tc>
      </w:tr>
      <w:tr w:rsidR="00884302" w:rsidRPr="002F5544" w14:paraId="2D8E1CFC" w14:textId="77777777" w:rsidTr="008843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DF8B93E" w14:textId="77777777" w:rsidR="00884302" w:rsidRPr="002F5544" w:rsidRDefault="00884302" w:rsidP="00884302">
            <w:pPr>
              <w:rPr>
                <w:rFonts w:ascii="Times New Roman" w:hAnsi="Times New Roman" w:cs="Times New Roman"/>
                <w:sz w:val="18"/>
                <w:szCs w:val="18"/>
                <w:lang w:val="en-GB"/>
              </w:rPr>
            </w:pPr>
            <w:r w:rsidRPr="002F5544">
              <w:rPr>
                <w:rFonts w:ascii="Times New Roman" w:hAnsi="Times New Roman" w:cs="Times New Roman"/>
                <w:sz w:val="18"/>
                <w:szCs w:val="18"/>
                <w:lang w:val="en-GB"/>
              </w:rPr>
              <w:t>Total</w:t>
            </w:r>
          </w:p>
        </w:tc>
        <w:tc>
          <w:tcPr>
            <w:tcW w:w="475" w:type="pct"/>
            <w:shd w:val="clear" w:color="auto" w:fill="FFFFFF" w:themeFill="background1"/>
          </w:tcPr>
          <w:p w14:paraId="49E786C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16" w:type="pct"/>
            <w:shd w:val="clear" w:color="auto" w:fill="FFFFFF" w:themeFill="background1"/>
          </w:tcPr>
          <w:p w14:paraId="522A082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21156</w:t>
            </w:r>
          </w:p>
        </w:tc>
        <w:tc>
          <w:tcPr>
            <w:tcW w:w="264" w:type="pct"/>
            <w:shd w:val="clear" w:color="auto" w:fill="FFFFFF" w:themeFill="background1"/>
          </w:tcPr>
          <w:p w14:paraId="3187E98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100</w:t>
            </w:r>
          </w:p>
        </w:tc>
        <w:tc>
          <w:tcPr>
            <w:tcW w:w="321" w:type="pct"/>
            <w:shd w:val="clear" w:color="auto" w:fill="FFFFFF" w:themeFill="background1"/>
          </w:tcPr>
          <w:p w14:paraId="4615E72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350</w:t>
            </w:r>
          </w:p>
        </w:tc>
        <w:tc>
          <w:tcPr>
            <w:tcW w:w="294" w:type="pct"/>
            <w:shd w:val="clear" w:color="auto" w:fill="FFFFFF" w:themeFill="background1"/>
          </w:tcPr>
          <w:p w14:paraId="5152D07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1,7</w:t>
            </w:r>
          </w:p>
        </w:tc>
        <w:tc>
          <w:tcPr>
            <w:tcW w:w="576" w:type="pct"/>
            <w:shd w:val="clear" w:color="auto" w:fill="FFFFFF" w:themeFill="background1"/>
          </w:tcPr>
          <w:p w14:paraId="711334C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738" w:type="pct"/>
            <w:shd w:val="clear" w:color="auto" w:fill="FFFFFF" w:themeFill="background1"/>
          </w:tcPr>
          <w:p w14:paraId="08DC72D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0C2E4C9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673D165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r>
      <w:tr w:rsidR="00884302" w:rsidRPr="002F5544" w14:paraId="3C95A73B" w14:textId="77777777" w:rsidTr="00884302">
        <w:trPr>
          <w:trHeight w:val="200"/>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3FFAB72E" w14:textId="77777777" w:rsidR="00884302" w:rsidRPr="002F5544" w:rsidRDefault="00884302" w:rsidP="0088430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Interpersonal relations</w:t>
            </w:r>
          </w:p>
        </w:tc>
        <w:tc>
          <w:tcPr>
            <w:tcW w:w="475" w:type="pct"/>
            <w:shd w:val="clear" w:color="auto" w:fill="E7E6E6" w:themeFill="background2"/>
          </w:tcPr>
          <w:p w14:paraId="10522C1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3B713F2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0291614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1E4D1ED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0FA5976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5EADD46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4DB9938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475" w:type="pct"/>
            <w:shd w:val="clear" w:color="auto" w:fill="E7E6E6" w:themeFill="background2"/>
          </w:tcPr>
          <w:p w14:paraId="635CCF3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7A8788B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1DD81B18"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43D63EA"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522EEDE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6D69DEA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19119</w:t>
            </w:r>
          </w:p>
        </w:tc>
        <w:tc>
          <w:tcPr>
            <w:tcW w:w="264" w:type="pct"/>
            <w:shd w:val="clear" w:color="auto" w:fill="FFFFFF" w:themeFill="background1"/>
          </w:tcPr>
          <w:p w14:paraId="1190ADA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90</w:t>
            </w:r>
          </w:p>
        </w:tc>
        <w:tc>
          <w:tcPr>
            <w:tcW w:w="321" w:type="pct"/>
            <w:shd w:val="clear" w:color="auto" w:fill="FFFFFF" w:themeFill="background1"/>
          </w:tcPr>
          <w:p w14:paraId="76629DA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293</w:t>
            </w:r>
          </w:p>
        </w:tc>
        <w:tc>
          <w:tcPr>
            <w:tcW w:w="294" w:type="pct"/>
            <w:shd w:val="clear" w:color="auto" w:fill="FFFFFF" w:themeFill="background1"/>
          </w:tcPr>
          <w:p w14:paraId="4046320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576" w:type="pct"/>
            <w:shd w:val="clear" w:color="auto" w:fill="FFFFFF" w:themeFill="background1"/>
          </w:tcPr>
          <w:p w14:paraId="5FF94EC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7A4F9F7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FFFFFF" w:themeFill="background1"/>
          </w:tcPr>
          <w:p w14:paraId="5BA4EE5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615891A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5C24B8E4"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06942B62"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Bullying</w:t>
            </w:r>
          </w:p>
        </w:tc>
        <w:tc>
          <w:tcPr>
            <w:tcW w:w="475" w:type="pct"/>
            <w:shd w:val="clear" w:color="auto" w:fill="auto"/>
          </w:tcPr>
          <w:p w14:paraId="7D5102E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27E9298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2037</w:t>
            </w:r>
          </w:p>
        </w:tc>
        <w:tc>
          <w:tcPr>
            <w:tcW w:w="264" w:type="pct"/>
            <w:shd w:val="clear" w:color="auto" w:fill="auto"/>
          </w:tcPr>
          <w:p w14:paraId="36EA7F7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w:t>
            </w:r>
          </w:p>
        </w:tc>
        <w:tc>
          <w:tcPr>
            <w:tcW w:w="321" w:type="pct"/>
            <w:shd w:val="clear" w:color="auto" w:fill="auto"/>
          </w:tcPr>
          <w:p w14:paraId="5D28381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57</w:t>
            </w:r>
          </w:p>
        </w:tc>
        <w:tc>
          <w:tcPr>
            <w:tcW w:w="294" w:type="pct"/>
            <w:shd w:val="clear" w:color="auto" w:fill="auto"/>
          </w:tcPr>
          <w:p w14:paraId="6AFCB7F9"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w:t>
            </w:r>
          </w:p>
        </w:tc>
        <w:tc>
          <w:tcPr>
            <w:tcW w:w="576" w:type="pct"/>
            <w:shd w:val="clear" w:color="auto" w:fill="auto"/>
          </w:tcPr>
          <w:p w14:paraId="7C2AC1B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1.83</w:t>
            </w:r>
          </w:p>
        </w:tc>
        <w:tc>
          <w:tcPr>
            <w:tcW w:w="738" w:type="pct"/>
            <w:shd w:val="clear" w:color="auto" w:fill="auto"/>
          </w:tcPr>
          <w:p w14:paraId="0F55956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1.73</w:t>
            </w:r>
          </w:p>
        </w:tc>
        <w:tc>
          <w:tcPr>
            <w:tcW w:w="475" w:type="pct"/>
            <w:shd w:val="clear" w:color="auto" w:fill="auto"/>
          </w:tcPr>
          <w:p w14:paraId="6151F5E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1.30</w:t>
            </w:r>
          </w:p>
        </w:tc>
        <w:tc>
          <w:tcPr>
            <w:tcW w:w="329" w:type="pct"/>
            <w:shd w:val="clear" w:color="auto" w:fill="auto"/>
          </w:tcPr>
          <w:p w14:paraId="2054469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2.30</w:t>
            </w:r>
          </w:p>
        </w:tc>
      </w:tr>
      <w:tr w:rsidR="00884302" w:rsidRPr="002F5544" w14:paraId="071E62AA"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07D5D8D9"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auto"/>
          </w:tcPr>
          <w:p w14:paraId="31ECC46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6336F5B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15894</w:t>
            </w:r>
          </w:p>
        </w:tc>
        <w:tc>
          <w:tcPr>
            <w:tcW w:w="264" w:type="pct"/>
            <w:shd w:val="clear" w:color="auto" w:fill="auto"/>
          </w:tcPr>
          <w:p w14:paraId="4E7D289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75</w:t>
            </w:r>
          </w:p>
        </w:tc>
        <w:tc>
          <w:tcPr>
            <w:tcW w:w="321" w:type="pct"/>
            <w:shd w:val="clear" w:color="auto" w:fill="auto"/>
          </w:tcPr>
          <w:p w14:paraId="328B5B7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251</w:t>
            </w:r>
          </w:p>
        </w:tc>
        <w:tc>
          <w:tcPr>
            <w:tcW w:w="294" w:type="pct"/>
            <w:shd w:val="clear" w:color="auto" w:fill="auto"/>
          </w:tcPr>
          <w:p w14:paraId="27417F1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16B53D1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41F4995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auto"/>
          </w:tcPr>
          <w:p w14:paraId="5FAC0C4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665FDFE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1D5967FD"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33BBC5E3"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Lack of collaboration</w:t>
            </w:r>
          </w:p>
        </w:tc>
        <w:tc>
          <w:tcPr>
            <w:tcW w:w="475" w:type="pct"/>
            <w:shd w:val="clear" w:color="auto" w:fill="auto"/>
          </w:tcPr>
          <w:p w14:paraId="45A35CC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272BD4F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5262</w:t>
            </w:r>
          </w:p>
        </w:tc>
        <w:tc>
          <w:tcPr>
            <w:tcW w:w="264" w:type="pct"/>
            <w:shd w:val="clear" w:color="auto" w:fill="auto"/>
          </w:tcPr>
          <w:p w14:paraId="57955C1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w:t>
            </w:r>
          </w:p>
        </w:tc>
        <w:tc>
          <w:tcPr>
            <w:tcW w:w="321" w:type="pct"/>
            <w:shd w:val="clear" w:color="auto" w:fill="auto"/>
          </w:tcPr>
          <w:p w14:paraId="17FBF60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99</w:t>
            </w:r>
          </w:p>
        </w:tc>
        <w:tc>
          <w:tcPr>
            <w:tcW w:w="294" w:type="pct"/>
            <w:shd w:val="clear" w:color="auto" w:fill="auto"/>
          </w:tcPr>
          <w:p w14:paraId="381AC33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w:t>
            </w:r>
          </w:p>
        </w:tc>
        <w:tc>
          <w:tcPr>
            <w:tcW w:w="576" w:type="pct"/>
            <w:shd w:val="clear" w:color="auto" w:fill="auto"/>
          </w:tcPr>
          <w:p w14:paraId="75C0BA5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1.19</w:t>
            </w:r>
          </w:p>
        </w:tc>
        <w:tc>
          <w:tcPr>
            <w:tcW w:w="738" w:type="pct"/>
            <w:shd w:val="clear" w:color="auto" w:fill="auto"/>
          </w:tcPr>
          <w:p w14:paraId="7DB8E0B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1.14</w:t>
            </w:r>
          </w:p>
        </w:tc>
        <w:tc>
          <w:tcPr>
            <w:tcW w:w="475" w:type="pct"/>
            <w:shd w:val="clear" w:color="auto" w:fill="auto"/>
          </w:tcPr>
          <w:p w14:paraId="389188F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0.90</w:t>
            </w:r>
          </w:p>
        </w:tc>
        <w:tc>
          <w:tcPr>
            <w:tcW w:w="329" w:type="pct"/>
            <w:shd w:val="clear" w:color="auto" w:fill="auto"/>
          </w:tcPr>
          <w:p w14:paraId="423F9C3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1.44</w:t>
            </w:r>
          </w:p>
        </w:tc>
      </w:tr>
      <w:tr w:rsidR="00884302" w:rsidRPr="002F5544" w14:paraId="67ED4CD6"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09F7259D" w14:textId="77777777" w:rsidR="00884302" w:rsidRPr="002F5544" w:rsidRDefault="00884302" w:rsidP="0088430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Job organisation</w:t>
            </w:r>
          </w:p>
        </w:tc>
        <w:tc>
          <w:tcPr>
            <w:tcW w:w="475" w:type="pct"/>
            <w:shd w:val="clear" w:color="auto" w:fill="E7E6E6" w:themeFill="background2"/>
          </w:tcPr>
          <w:p w14:paraId="696A9D3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16" w:type="pct"/>
            <w:shd w:val="clear" w:color="auto" w:fill="E7E6E6" w:themeFill="background2"/>
          </w:tcPr>
          <w:p w14:paraId="3A1D8AF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1A68EC9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464A166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234B5A2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1CCF062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4D2BDA8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266BA7D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0B12B66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4BE933E4"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15A99466"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auto"/>
          </w:tcPr>
          <w:p w14:paraId="25AEBAB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3B3CBD2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16053</w:t>
            </w:r>
          </w:p>
        </w:tc>
        <w:tc>
          <w:tcPr>
            <w:tcW w:w="264" w:type="pct"/>
            <w:shd w:val="clear" w:color="auto" w:fill="auto"/>
          </w:tcPr>
          <w:p w14:paraId="2431DC2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76</w:t>
            </w:r>
          </w:p>
        </w:tc>
        <w:tc>
          <w:tcPr>
            <w:tcW w:w="321" w:type="pct"/>
            <w:shd w:val="clear" w:color="auto" w:fill="auto"/>
          </w:tcPr>
          <w:p w14:paraId="27D8CE7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256</w:t>
            </w:r>
          </w:p>
        </w:tc>
        <w:tc>
          <w:tcPr>
            <w:tcW w:w="294" w:type="pct"/>
            <w:shd w:val="clear" w:color="auto" w:fill="auto"/>
          </w:tcPr>
          <w:p w14:paraId="437496F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6ACFB03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3CA7C97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auto"/>
          </w:tcPr>
          <w:p w14:paraId="0BE940A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0E617599"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31FE0608"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4C788C57"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control</w:t>
            </w:r>
          </w:p>
        </w:tc>
        <w:tc>
          <w:tcPr>
            <w:tcW w:w="475" w:type="pct"/>
            <w:shd w:val="clear" w:color="auto" w:fill="auto"/>
          </w:tcPr>
          <w:p w14:paraId="47ACCFA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4BA62E2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5103</w:t>
            </w:r>
          </w:p>
        </w:tc>
        <w:tc>
          <w:tcPr>
            <w:tcW w:w="264" w:type="pct"/>
            <w:shd w:val="clear" w:color="auto" w:fill="auto"/>
          </w:tcPr>
          <w:p w14:paraId="41455FC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w:t>
            </w:r>
          </w:p>
        </w:tc>
        <w:tc>
          <w:tcPr>
            <w:tcW w:w="321" w:type="pct"/>
            <w:shd w:val="clear" w:color="auto" w:fill="auto"/>
          </w:tcPr>
          <w:p w14:paraId="1D77B4A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94</w:t>
            </w:r>
          </w:p>
        </w:tc>
        <w:tc>
          <w:tcPr>
            <w:tcW w:w="294" w:type="pct"/>
            <w:shd w:val="clear" w:color="auto" w:fill="auto"/>
          </w:tcPr>
          <w:p w14:paraId="1459307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w:t>
            </w:r>
          </w:p>
        </w:tc>
        <w:tc>
          <w:tcPr>
            <w:tcW w:w="576" w:type="pct"/>
            <w:shd w:val="clear" w:color="auto" w:fill="auto"/>
          </w:tcPr>
          <w:p w14:paraId="3CA55D5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1.16</w:t>
            </w:r>
          </w:p>
        </w:tc>
        <w:tc>
          <w:tcPr>
            <w:tcW w:w="738" w:type="pct"/>
            <w:shd w:val="clear" w:color="auto" w:fill="auto"/>
          </w:tcPr>
          <w:p w14:paraId="2EFA7BB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1.08</w:t>
            </w:r>
          </w:p>
        </w:tc>
        <w:tc>
          <w:tcPr>
            <w:tcW w:w="475" w:type="pct"/>
            <w:shd w:val="clear" w:color="auto" w:fill="auto"/>
          </w:tcPr>
          <w:p w14:paraId="5A69F72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0.85</w:t>
            </w:r>
          </w:p>
        </w:tc>
        <w:tc>
          <w:tcPr>
            <w:tcW w:w="329" w:type="pct"/>
            <w:shd w:val="clear" w:color="auto" w:fill="auto"/>
          </w:tcPr>
          <w:p w14:paraId="2E3B3F7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1.37</w:t>
            </w:r>
          </w:p>
        </w:tc>
      </w:tr>
      <w:tr w:rsidR="00884302" w:rsidRPr="002F5544" w14:paraId="2A8EE4C7"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793A1FEB"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auto"/>
          </w:tcPr>
          <w:p w14:paraId="45E7715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5AF49AF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18019</w:t>
            </w:r>
          </w:p>
        </w:tc>
        <w:tc>
          <w:tcPr>
            <w:tcW w:w="264" w:type="pct"/>
            <w:shd w:val="clear" w:color="auto" w:fill="auto"/>
          </w:tcPr>
          <w:p w14:paraId="74EA70B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85</w:t>
            </w:r>
          </w:p>
        </w:tc>
        <w:tc>
          <w:tcPr>
            <w:tcW w:w="321" w:type="pct"/>
            <w:shd w:val="clear" w:color="auto" w:fill="auto"/>
          </w:tcPr>
          <w:p w14:paraId="60F3EF8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284</w:t>
            </w:r>
          </w:p>
        </w:tc>
        <w:tc>
          <w:tcPr>
            <w:tcW w:w="294" w:type="pct"/>
            <w:shd w:val="clear" w:color="auto" w:fill="auto"/>
          </w:tcPr>
          <w:p w14:paraId="09390B6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6C771D7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30B2877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auto"/>
          </w:tcPr>
          <w:p w14:paraId="4C04D33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702730F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1E3F9AB5" w14:textId="77777777" w:rsidTr="008843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46EB66CE"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influence on schedule</w:t>
            </w:r>
          </w:p>
        </w:tc>
        <w:tc>
          <w:tcPr>
            <w:tcW w:w="475" w:type="pct"/>
            <w:shd w:val="clear" w:color="auto" w:fill="auto"/>
          </w:tcPr>
          <w:p w14:paraId="4FD3D5B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0CBB728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3137</w:t>
            </w:r>
          </w:p>
        </w:tc>
        <w:tc>
          <w:tcPr>
            <w:tcW w:w="264" w:type="pct"/>
            <w:shd w:val="clear" w:color="auto" w:fill="auto"/>
          </w:tcPr>
          <w:p w14:paraId="0E2567B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321" w:type="pct"/>
            <w:shd w:val="clear" w:color="auto" w:fill="auto"/>
          </w:tcPr>
          <w:p w14:paraId="4C093DB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66</w:t>
            </w:r>
          </w:p>
        </w:tc>
        <w:tc>
          <w:tcPr>
            <w:tcW w:w="294" w:type="pct"/>
            <w:shd w:val="clear" w:color="auto" w:fill="auto"/>
          </w:tcPr>
          <w:p w14:paraId="1992361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w:t>
            </w:r>
          </w:p>
        </w:tc>
        <w:tc>
          <w:tcPr>
            <w:tcW w:w="576" w:type="pct"/>
            <w:shd w:val="clear" w:color="auto" w:fill="auto"/>
          </w:tcPr>
          <w:p w14:paraId="1932775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1.33</w:t>
            </w:r>
          </w:p>
        </w:tc>
        <w:tc>
          <w:tcPr>
            <w:tcW w:w="738" w:type="pct"/>
            <w:shd w:val="clear" w:color="auto" w:fill="auto"/>
          </w:tcPr>
          <w:p w14:paraId="4019DE3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1.27</w:t>
            </w:r>
          </w:p>
        </w:tc>
        <w:tc>
          <w:tcPr>
            <w:tcW w:w="475" w:type="pct"/>
            <w:shd w:val="clear" w:color="auto" w:fill="auto"/>
          </w:tcPr>
          <w:p w14:paraId="3B6DA22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0.97</w:t>
            </w:r>
          </w:p>
        </w:tc>
        <w:tc>
          <w:tcPr>
            <w:tcW w:w="329" w:type="pct"/>
            <w:shd w:val="clear" w:color="auto" w:fill="auto"/>
          </w:tcPr>
          <w:p w14:paraId="77F21C9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1.66</w:t>
            </w:r>
          </w:p>
        </w:tc>
      </w:tr>
      <w:tr w:rsidR="00884302" w:rsidRPr="002F5544" w14:paraId="1D855EF4"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091EE11B" w14:textId="77777777" w:rsidR="00884302" w:rsidRPr="002F5544" w:rsidRDefault="00884302" w:rsidP="00884302">
            <w:pPr>
              <w:ind w:left="175"/>
              <w:rPr>
                <w:rFonts w:ascii="Times New Roman" w:hAnsi="Times New Roman" w:cs="Times New Roman"/>
                <w:b w:val="0"/>
                <w:bCs w:val="0"/>
                <w:color w:val="000000"/>
                <w:sz w:val="18"/>
                <w:szCs w:val="18"/>
                <w:lang w:val="en-GB"/>
              </w:rPr>
            </w:pPr>
          </w:p>
        </w:tc>
        <w:tc>
          <w:tcPr>
            <w:tcW w:w="475" w:type="pct"/>
            <w:shd w:val="clear" w:color="auto" w:fill="auto"/>
          </w:tcPr>
          <w:p w14:paraId="00AE8A0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42F0D68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13454</w:t>
            </w:r>
          </w:p>
        </w:tc>
        <w:tc>
          <w:tcPr>
            <w:tcW w:w="264" w:type="pct"/>
            <w:shd w:val="clear" w:color="auto" w:fill="auto"/>
          </w:tcPr>
          <w:p w14:paraId="2C62B92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64</w:t>
            </w:r>
          </w:p>
        </w:tc>
        <w:tc>
          <w:tcPr>
            <w:tcW w:w="321" w:type="pct"/>
            <w:shd w:val="clear" w:color="auto" w:fill="auto"/>
          </w:tcPr>
          <w:p w14:paraId="6267119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212</w:t>
            </w:r>
          </w:p>
        </w:tc>
        <w:tc>
          <w:tcPr>
            <w:tcW w:w="294" w:type="pct"/>
            <w:shd w:val="clear" w:color="auto" w:fill="auto"/>
          </w:tcPr>
          <w:p w14:paraId="271AE609"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4DF7BDB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3436C6A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auto"/>
          </w:tcPr>
          <w:p w14:paraId="34703AC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508BC80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40BB3BAF"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20988924"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High work demands</w:t>
            </w:r>
          </w:p>
        </w:tc>
        <w:tc>
          <w:tcPr>
            <w:tcW w:w="475" w:type="pct"/>
            <w:shd w:val="clear" w:color="auto" w:fill="auto"/>
          </w:tcPr>
          <w:p w14:paraId="16D1DD0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0C19432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7702</w:t>
            </w:r>
          </w:p>
        </w:tc>
        <w:tc>
          <w:tcPr>
            <w:tcW w:w="264" w:type="pct"/>
            <w:shd w:val="clear" w:color="auto" w:fill="auto"/>
          </w:tcPr>
          <w:p w14:paraId="4032722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36</w:t>
            </w:r>
          </w:p>
        </w:tc>
        <w:tc>
          <w:tcPr>
            <w:tcW w:w="321" w:type="pct"/>
            <w:shd w:val="clear" w:color="auto" w:fill="auto"/>
          </w:tcPr>
          <w:p w14:paraId="6A514DF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138</w:t>
            </w:r>
          </w:p>
        </w:tc>
        <w:tc>
          <w:tcPr>
            <w:tcW w:w="294" w:type="pct"/>
            <w:shd w:val="clear" w:color="auto" w:fill="auto"/>
          </w:tcPr>
          <w:p w14:paraId="4C286E0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w:t>
            </w:r>
          </w:p>
        </w:tc>
        <w:tc>
          <w:tcPr>
            <w:tcW w:w="576" w:type="pct"/>
            <w:shd w:val="clear" w:color="auto" w:fill="auto"/>
          </w:tcPr>
          <w:p w14:paraId="4612851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1.14</w:t>
            </w:r>
          </w:p>
        </w:tc>
        <w:tc>
          <w:tcPr>
            <w:tcW w:w="738" w:type="pct"/>
            <w:shd w:val="clear" w:color="auto" w:fill="auto"/>
          </w:tcPr>
          <w:p w14:paraId="4F89CA0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1.14</w:t>
            </w:r>
          </w:p>
        </w:tc>
        <w:tc>
          <w:tcPr>
            <w:tcW w:w="475" w:type="pct"/>
            <w:shd w:val="clear" w:color="auto" w:fill="auto"/>
          </w:tcPr>
          <w:p w14:paraId="7418719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0.92</w:t>
            </w:r>
          </w:p>
        </w:tc>
        <w:tc>
          <w:tcPr>
            <w:tcW w:w="329" w:type="pct"/>
            <w:shd w:val="clear" w:color="auto" w:fill="auto"/>
          </w:tcPr>
          <w:p w14:paraId="68CAA22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1.41</w:t>
            </w:r>
          </w:p>
        </w:tc>
      </w:tr>
      <w:tr w:rsidR="00884302" w:rsidRPr="002F5544" w14:paraId="52CD919A"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69ED8509" w14:textId="77777777" w:rsidR="00884302" w:rsidRPr="002F5544" w:rsidRDefault="00884302" w:rsidP="0088430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Management and leadership</w:t>
            </w:r>
          </w:p>
        </w:tc>
        <w:tc>
          <w:tcPr>
            <w:tcW w:w="475" w:type="pct"/>
            <w:shd w:val="clear" w:color="auto" w:fill="E7E6E6" w:themeFill="background2"/>
          </w:tcPr>
          <w:p w14:paraId="581589A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4D4EAE4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5E808EC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04F1DF2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4E0AAED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0AE32A0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47CF3A69"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7400A40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57A0E71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79098483"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3357A8A6"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44EDAAC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6CBCFF7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16122</w:t>
            </w:r>
          </w:p>
        </w:tc>
        <w:tc>
          <w:tcPr>
            <w:tcW w:w="264" w:type="pct"/>
            <w:shd w:val="clear" w:color="auto" w:fill="FFFFFF" w:themeFill="background1"/>
          </w:tcPr>
          <w:p w14:paraId="29A13F0A"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76</w:t>
            </w:r>
          </w:p>
        </w:tc>
        <w:tc>
          <w:tcPr>
            <w:tcW w:w="321" w:type="pct"/>
            <w:shd w:val="clear" w:color="auto" w:fill="FFFFFF" w:themeFill="background1"/>
          </w:tcPr>
          <w:p w14:paraId="29FC2F2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254</w:t>
            </w:r>
          </w:p>
        </w:tc>
        <w:tc>
          <w:tcPr>
            <w:tcW w:w="294" w:type="pct"/>
            <w:shd w:val="clear" w:color="auto" w:fill="FFFFFF" w:themeFill="background1"/>
          </w:tcPr>
          <w:p w14:paraId="4AA916A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53D6BC5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70042DD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FFFFFF" w:themeFill="background1"/>
          </w:tcPr>
          <w:p w14:paraId="6B609CC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746C47C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553921F7"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D2D87DA"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justice</w:t>
            </w:r>
          </w:p>
        </w:tc>
        <w:tc>
          <w:tcPr>
            <w:tcW w:w="475" w:type="pct"/>
            <w:shd w:val="clear" w:color="auto" w:fill="FFFFFF" w:themeFill="background1"/>
          </w:tcPr>
          <w:p w14:paraId="56C1B68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6084F88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5034</w:t>
            </w:r>
          </w:p>
        </w:tc>
        <w:tc>
          <w:tcPr>
            <w:tcW w:w="264" w:type="pct"/>
            <w:shd w:val="clear" w:color="auto" w:fill="FFFFFF" w:themeFill="background1"/>
          </w:tcPr>
          <w:p w14:paraId="683FC49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w:t>
            </w:r>
          </w:p>
        </w:tc>
        <w:tc>
          <w:tcPr>
            <w:tcW w:w="321" w:type="pct"/>
            <w:shd w:val="clear" w:color="auto" w:fill="FFFFFF" w:themeFill="background1"/>
          </w:tcPr>
          <w:p w14:paraId="716685E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96</w:t>
            </w:r>
          </w:p>
        </w:tc>
        <w:tc>
          <w:tcPr>
            <w:tcW w:w="294" w:type="pct"/>
            <w:shd w:val="clear" w:color="auto" w:fill="FFFFFF" w:themeFill="background1"/>
          </w:tcPr>
          <w:p w14:paraId="052B40E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w:t>
            </w:r>
          </w:p>
        </w:tc>
        <w:tc>
          <w:tcPr>
            <w:tcW w:w="576" w:type="pct"/>
            <w:shd w:val="clear" w:color="auto" w:fill="FFFFFF" w:themeFill="background1"/>
          </w:tcPr>
          <w:p w14:paraId="676616C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1.21</w:t>
            </w:r>
          </w:p>
        </w:tc>
        <w:tc>
          <w:tcPr>
            <w:tcW w:w="738" w:type="pct"/>
            <w:shd w:val="clear" w:color="auto" w:fill="FFFFFF" w:themeFill="background1"/>
          </w:tcPr>
          <w:p w14:paraId="52843B2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1.15</w:t>
            </w:r>
          </w:p>
        </w:tc>
        <w:tc>
          <w:tcPr>
            <w:tcW w:w="475" w:type="pct"/>
            <w:shd w:val="clear" w:color="auto" w:fill="FFFFFF" w:themeFill="background1"/>
          </w:tcPr>
          <w:p w14:paraId="35DE8B8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0.91</w:t>
            </w:r>
          </w:p>
        </w:tc>
        <w:tc>
          <w:tcPr>
            <w:tcW w:w="329" w:type="pct"/>
            <w:shd w:val="clear" w:color="auto" w:fill="FFFFFF" w:themeFill="background1"/>
          </w:tcPr>
          <w:p w14:paraId="359CA37F"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1.46</w:t>
            </w:r>
          </w:p>
        </w:tc>
      </w:tr>
      <w:tr w:rsidR="00884302" w:rsidRPr="002F5544" w14:paraId="78CB3BDB"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BD8F0FA"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1CA15E0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75A1A0D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15884</w:t>
            </w:r>
          </w:p>
        </w:tc>
        <w:tc>
          <w:tcPr>
            <w:tcW w:w="264" w:type="pct"/>
            <w:shd w:val="clear" w:color="auto" w:fill="FFFFFF" w:themeFill="background1"/>
          </w:tcPr>
          <w:p w14:paraId="54A33D1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75</w:t>
            </w:r>
          </w:p>
        </w:tc>
        <w:tc>
          <w:tcPr>
            <w:tcW w:w="321" w:type="pct"/>
            <w:shd w:val="clear" w:color="auto" w:fill="FFFFFF" w:themeFill="background1"/>
          </w:tcPr>
          <w:p w14:paraId="156B094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265</w:t>
            </w:r>
          </w:p>
        </w:tc>
        <w:tc>
          <w:tcPr>
            <w:tcW w:w="294" w:type="pct"/>
            <w:shd w:val="clear" w:color="auto" w:fill="FFFFFF" w:themeFill="background1"/>
          </w:tcPr>
          <w:p w14:paraId="46508B1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1AF3D89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17C8719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FFFFFF" w:themeFill="background1"/>
          </w:tcPr>
          <w:p w14:paraId="7FBAA72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36ABD30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52613FA5"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27C446FB"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leadership quality</w:t>
            </w:r>
          </w:p>
        </w:tc>
        <w:tc>
          <w:tcPr>
            <w:tcW w:w="475" w:type="pct"/>
            <w:shd w:val="clear" w:color="auto" w:fill="FFFFFF" w:themeFill="background1"/>
          </w:tcPr>
          <w:p w14:paraId="2FE3DFE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541271A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5272</w:t>
            </w:r>
          </w:p>
        </w:tc>
        <w:tc>
          <w:tcPr>
            <w:tcW w:w="264" w:type="pct"/>
            <w:shd w:val="clear" w:color="auto" w:fill="FFFFFF" w:themeFill="background1"/>
          </w:tcPr>
          <w:p w14:paraId="629EAC0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w:t>
            </w:r>
          </w:p>
        </w:tc>
        <w:tc>
          <w:tcPr>
            <w:tcW w:w="321" w:type="pct"/>
            <w:shd w:val="clear" w:color="auto" w:fill="FFFFFF" w:themeFill="background1"/>
          </w:tcPr>
          <w:p w14:paraId="7C3A16E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85</w:t>
            </w:r>
          </w:p>
        </w:tc>
        <w:tc>
          <w:tcPr>
            <w:tcW w:w="294" w:type="pct"/>
            <w:shd w:val="clear" w:color="auto" w:fill="FFFFFF" w:themeFill="background1"/>
          </w:tcPr>
          <w:p w14:paraId="5B8E7D8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04719E0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0.97</w:t>
            </w:r>
          </w:p>
        </w:tc>
        <w:tc>
          <w:tcPr>
            <w:tcW w:w="738" w:type="pct"/>
            <w:shd w:val="clear" w:color="auto" w:fill="FFFFFF" w:themeFill="background1"/>
          </w:tcPr>
          <w:p w14:paraId="15C71B3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0.95</w:t>
            </w:r>
          </w:p>
        </w:tc>
        <w:tc>
          <w:tcPr>
            <w:tcW w:w="475" w:type="pct"/>
            <w:shd w:val="clear" w:color="auto" w:fill="FFFFFF" w:themeFill="background1"/>
          </w:tcPr>
          <w:p w14:paraId="126B4C0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0.74</w:t>
            </w:r>
          </w:p>
        </w:tc>
        <w:tc>
          <w:tcPr>
            <w:tcW w:w="329" w:type="pct"/>
            <w:shd w:val="clear" w:color="auto" w:fill="FFFFFF" w:themeFill="background1"/>
          </w:tcPr>
          <w:p w14:paraId="3950232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1.20</w:t>
            </w:r>
          </w:p>
        </w:tc>
      </w:tr>
      <w:tr w:rsidR="00884302" w:rsidRPr="002F5544" w14:paraId="35CC752D"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7D38AC8"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098025C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1436E8CA"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14229</w:t>
            </w:r>
          </w:p>
        </w:tc>
        <w:tc>
          <w:tcPr>
            <w:tcW w:w="264" w:type="pct"/>
            <w:shd w:val="clear" w:color="auto" w:fill="FFFFFF" w:themeFill="background1"/>
          </w:tcPr>
          <w:p w14:paraId="198D538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67</w:t>
            </w:r>
          </w:p>
        </w:tc>
        <w:tc>
          <w:tcPr>
            <w:tcW w:w="321" w:type="pct"/>
            <w:shd w:val="clear" w:color="auto" w:fill="FFFFFF" w:themeFill="background1"/>
          </w:tcPr>
          <w:p w14:paraId="5DC9C96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247</w:t>
            </w:r>
          </w:p>
        </w:tc>
        <w:tc>
          <w:tcPr>
            <w:tcW w:w="294" w:type="pct"/>
            <w:shd w:val="clear" w:color="auto" w:fill="FFFFFF" w:themeFill="background1"/>
          </w:tcPr>
          <w:p w14:paraId="213FE46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2B29626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6DB0412F"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FFFFFF" w:themeFill="background1"/>
          </w:tcPr>
          <w:p w14:paraId="1DC1A46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28CC044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354719FC"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FB81C55"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recognition</w:t>
            </w:r>
          </w:p>
        </w:tc>
        <w:tc>
          <w:tcPr>
            <w:tcW w:w="475" w:type="pct"/>
            <w:shd w:val="clear" w:color="auto" w:fill="FFFFFF" w:themeFill="background1"/>
          </w:tcPr>
          <w:p w14:paraId="5523D2A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5A5622F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6927</w:t>
            </w:r>
          </w:p>
        </w:tc>
        <w:tc>
          <w:tcPr>
            <w:tcW w:w="264" w:type="pct"/>
            <w:shd w:val="clear" w:color="auto" w:fill="FFFFFF" w:themeFill="background1"/>
          </w:tcPr>
          <w:p w14:paraId="3588620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33</w:t>
            </w:r>
          </w:p>
        </w:tc>
        <w:tc>
          <w:tcPr>
            <w:tcW w:w="321" w:type="pct"/>
            <w:shd w:val="clear" w:color="auto" w:fill="FFFFFF" w:themeFill="background1"/>
          </w:tcPr>
          <w:p w14:paraId="4C26846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103</w:t>
            </w:r>
          </w:p>
        </w:tc>
        <w:tc>
          <w:tcPr>
            <w:tcW w:w="294" w:type="pct"/>
            <w:shd w:val="clear" w:color="auto" w:fill="FFFFFF" w:themeFill="background1"/>
          </w:tcPr>
          <w:p w14:paraId="7CB1808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576" w:type="pct"/>
            <w:shd w:val="clear" w:color="auto" w:fill="FFFFFF" w:themeFill="background1"/>
          </w:tcPr>
          <w:p w14:paraId="409C046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0.86</w:t>
            </w:r>
          </w:p>
        </w:tc>
        <w:tc>
          <w:tcPr>
            <w:tcW w:w="738" w:type="pct"/>
            <w:shd w:val="clear" w:color="auto" w:fill="FFFFFF" w:themeFill="background1"/>
          </w:tcPr>
          <w:p w14:paraId="3C626D3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0.83</w:t>
            </w:r>
          </w:p>
        </w:tc>
        <w:tc>
          <w:tcPr>
            <w:tcW w:w="475" w:type="pct"/>
            <w:shd w:val="clear" w:color="auto" w:fill="FFFFFF" w:themeFill="background1"/>
          </w:tcPr>
          <w:p w14:paraId="2703AEF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0.66</w:t>
            </w:r>
          </w:p>
        </w:tc>
        <w:tc>
          <w:tcPr>
            <w:tcW w:w="329" w:type="pct"/>
            <w:shd w:val="clear" w:color="auto" w:fill="FFFFFF" w:themeFill="background1"/>
          </w:tcPr>
          <w:p w14:paraId="535D16F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1.05</w:t>
            </w:r>
          </w:p>
        </w:tc>
      </w:tr>
      <w:tr w:rsidR="00884302" w:rsidRPr="002F5544" w14:paraId="5A46E7F2"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3BCB5FD"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799E4B6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48C08E5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16576</w:t>
            </w:r>
          </w:p>
        </w:tc>
        <w:tc>
          <w:tcPr>
            <w:tcW w:w="264" w:type="pct"/>
            <w:shd w:val="clear" w:color="auto" w:fill="FFFFFF" w:themeFill="background1"/>
          </w:tcPr>
          <w:p w14:paraId="1E22195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78</w:t>
            </w:r>
          </w:p>
        </w:tc>
        <w:tc>
          <w:tcPr>
            <w:tcW w:w="321" w:type="pct"/>
            <w:shd w:val="clear" w:color="auto" w:fill="FFFFFF" w:themeFill="background1"/>
          </w:tcPr>
          <w:p w14:paraId="1D33081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274</w:t>
            </w:r>
          </w:p>
        </w:tc>
        <w:tc>
          <w:tcPr>
            <w:tcW w:w="294" w:type="pct"/>
            <w:shd w:val="clear" w:color="auto" w:fill="FFFFFF" w:themeFill="background1"/>
          </w:tcPr>
          <w:p w14:paraId="49CAC40E"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02D03B8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0988A03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FFFFFF" w:themeFill="background1"/>
          </w:tcPr>
          <w:p w14:paraId="5976D5E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3EF864F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02DEBFCB"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6D3D04EE"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trust</w:t>
            </w:r>
          </w:p>
        </w:tc>
        <w:tc>
          <w:tcPr>
            <w:tcW w:w="475" w:type="pct"/>
            <w:shd w:val="clear" w:color="auto" w:fill="FFFFFF" w:themeFill="background1"/>
          </w:tcPr>
          <w:p w14:paraId="58F30C6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7F2ED10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4580</w:t>
            </w:r>
          </w:p>
        </w:tc>
        <w:tc>
          <w:tcPr>
            <w:tcW w:w="264" w:type="pct"/>
            <w:shd w:val="clear" w:color="auto" w:fill="FFFFFF" w:themeFill="background1"/>
          </w:tcPr>
          <w:p w14:paraId="421714E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w:t>
            </w:r>
          </w:p>
        </w:tc>
        <w:tc>
          <w:tcPr>
            <w:tcW w:w="321" w:type="pct"/>
            <w:shd w:val="clear" w:color="auto" w:fill="FFFFFF" w:themeFill="background1"/>
          </w:tcPr>
          <w:p w14:paraId="0A899D7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76</w:t>
            </w:r>
          </w:p>
        </w:tc>
        <w:tc>
          <w:tcPr>
            <w:tcW w:w="294" w:type="pct"/>
            <w:shd w:val="clear" w:color="auto" w:fill="FFFFFF" w:themeFill="background1"/>
          </w:tcPr>
          <w:p w14:paraId="5C6B876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2436165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1.00</w:t>
            </w:r>
          </w:p>
        </w:tc>
        <w:tc>
          <w:tcPr>
            <w:tcW w:w="738" w:type="pct"/>
            <w:shd w:val="clear" w:color="auto" w:fill="FFFFFF" w:themeFill="background1"/>
          </w:tcPr>
          <w:p w14:paraId="4A04E479"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0.96</w:t>
            </w:r>
          </w:p>
        </w:tc>
        <w:tc>
          <w:tcPr>
            <w:tcW w:w="475" w:type="pct"/>
            <w:shd w:val="clear" w:color="auto" w:fill="FFFFFF" w:themeFill="background1"/>
          </w:tcPr>
          <w:p w14:paraId="38BDC50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0.74</w:t>
            </w:r>
          </w:p>
        </w:tc>
        <w:tc>
          <w:tcPr>
            <w:tcW w:w="329" w:type="pct"/>
            <w:shd w:val="clear" w:color="auto" w:fill="FFFFFF" w:themeFill="background1"/>
          </w:tcPr>
          <w:p w14:paraId="633BA96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1.24</w:t>
            </w:r>
          </w:p>
        </w:tc>
      </w:tr>
      <w:tr w:rsidR="00884302" w:rsidRPr="002F5544" w14:paraId="18D38145"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36708D63" w14:textId="77777777" w:rsidR="00884302" w:rsidRPr="002F5544" w:rsidRDefault="00884302" w:rsidP="0088430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Offensive behaviour by external actors</w:t>
            </w:r>
          </w:p>
        </w:tc>
        <w:tc>
          <w:tcPr>
            <w:tcW w:w="475" w:type="pct"/>
            <w:shd w:val="clear" w:color="auto" w:fill="E7E6E6" w:themeFill="background2"/>
          </w:tcPr>
          <w:p w14:paraId="16ECE31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18D1995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3BF4753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2C41E4A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76ED7F15"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10312D1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499C54FA"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0D74D17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55938EA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793092B8"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512F230" w14:textId="77777777" w:rsidR="00884302" w:rsidRPr="002F5544" w:rsidRDefault="00884302" w:rsidP="0088430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42E1BEC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6961B47C"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18038</w:t>
            </w:r>
          </w:p>
        </w:tc>
        <w:tc>
          <w:tcPr>
            <w:tcW w:w="264" w:type="pct"/>
            <w:shd w:val="clear" w:color="auto" w:fill="FFFFFF" w:themeFill="background1"/>
          </w:tcPr>
          <w:p w14:paraId="6455D61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85</w:t>
            </w:r>
          </w:p>
        </w:tc>
        <w:tc>
          <w:tcPr>
            <w:tcW w:w="321" w:type="pct"/>
            <w:shd w:val="clear" w:color="auto" w:fill="FFFFFF" w:themeFill="background1"/>
          </w:tcPr>
          <w:p w14:paraId="4C03BA9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287</w:t>
            </w:r>
          </w:p>
        </w:tc>
        <w:tc>
          <w:tcPr>
            <w:tcW w:w="294" w:type="pct"/>
            <w:shd w:val="clear" w:color="auto" w:fill="FFFFFF" w:themeFill="background1"/>
          </w:tcPr>
          <w:p w14:paraId="4619816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5B862AC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4522FBE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FFFFFF" w:themeFill="background1"/>
          </w:tcPr>
          <w:p w14:paraId="6A26222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53F8570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4DCF3C13"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779867E" w14:textId="77777777" w:rsidR="00884302" w:rsidRPr="002F5544" w:rsidRDefault="00884302" w:rsidP="0088430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Threats and violence</w:t>
            </w:r>
          </w:p>
        </w:tc>
        <w:tc>
          <w:tcPr>
            <w:tcW w:w="475" w:type="pct"/>
            <w:shd w:val="clear" w:color="auto" w:fill="FFFFFF" w:themeFill="background1"/>
          </w:tcPr>
          <w:p w14:paraId="6C296E1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0C71F5F3"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3118</w:t>
            </w:r>
          </w:p>
        </w:tc>
        <w:tc>
          <w:tcPr>
            <w:tcW w:w="264" w:type="pct"/>
            <w:shd w:val="clear" w:color="auto" w:fill="FFFFFF" w:themeFill="background1"/>
          </w:tcPr>
          <w:p w14:paraId="0AF533B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321" w:type="pct"/>
            <w:shd w:val="clear" w:color="auto" w:fill="FFFFFF" w:themeFill="background1"/>
          </w:tcPr>
          <w:p w14:paraId="7BCE7F92"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63</w:t>
            </w:r>
          </w:p>
        </w:tc>
        <w:tc>
          <w:tcPr>
            <w:tcW w:w="294" w:type="pct"/>
            <w:shd w:val="clear" w:color="auto" w:fill="FFFFFF" w:themeFill="background1"/>
          </w:tcPr>
          <w:p w14:paraId="3C0100C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2,0</w:t>
            </w:r>
          </w:p>
        </w:tc>
        <w:tc>
          <w:tcPr>
            <w:tcW w:w="576" w:type="pct"/>
            <w:shd w:val="clear" w:color="auto" w:fill="FFFFFF" w:themeFill="background1"/>
          </w:tcPr>
          <w:p w14:paraId="0D88563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1.27</w:t>
            </w:r>
          </w:p>
        </w:tc>
        <w:tc>
          <w:tcPr>
            <w:tcW w:w="738" w:type="pct"/>
            <w:shd w:val="clear" w:color="auto" w:fill="FFFFFF" w:themeFill="background1"/>
          </w:tcPr>
          <w:p w14:paraId="42608074"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1.16</w:t>
            </w:r>
          </w:p>
        </w:tc>
        <w:tc>
          <w:tcPr>
            <w:tcW w:w="475" w:type="pct"/>
            <w:shd w:val="clear" w:color="auto" w:fill="FFFFFF" w:themeFill="background1"/>
          </w:tcPr>
          <w:p w14:paraId="0B2CC16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0.85</w:t>
            </w:r>
          </w:p>
        </w:tc>
        <w:tc>
          <w:tcPr>
            <w:tcW w:w="329" w:type="pct"/>
            <w:shd w:val="clear" w:color="auto" w:fill="FFFFFF" w:themeFill="background1"/>
          </w:tcPr>
          <w:p w14:paraId="4F03548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1.57</w:t>
            </w:r>
          </w:p>
        </w:tc>
      </w:tr>
      <w:tr w:rsidR="00884302" w:rsidRPr="002F5544" w14:paraId="136B8721"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22408E1B" w14:textId="77777777" w:rsidR="00884302" w:rsidRPr="002F5544" w:rsidRDefault="00884302" w:rsidP="0088430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Composite variables</w:t>
            </w:r>
          </w:p>
        </w:tc>
        <w:tc>
          <w:tcPr>
            <w:tcW w:w="475" w:type="pct"/>
            <w:shd w:val="clear" w:color="auto" w:fill="E7E6E6" w:themeFill="background2"/>
          </w:tcPr>
          <w:p w14:paraId="2198563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6C2F21A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672A5EE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5F86B08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4D2F469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29B4125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7C30FE6D"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7E9DA5D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00F007E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17B70649"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1F2BB38A" w14:textId="77777777" w:rsidR="00884302" w:rsidRPr="002F5544" w:rsidRDefault="00884302" w:rsidP="00884302">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6A937D1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373326F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16790</w:t>
            </w:r>
          </w:p>
        </w:tc>
        <w:tc>
          <w:tcPr>
            <w:tcW w:w="264" w:type="pct"/>
            <w:shd w:val="clear" w:color="auto" w:fill="FFFFFF" w:themeFill="background1"/>
          </w:tcPr>
          <w:p w14:paraId="406AFC6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79</w:t>
            </w:r>
          </w:p>
        </w:tc>
        <w:tc>
          <w:tcPr>
            <w:tcW w:w="321" w:type="pct"/>
            <w:shd w:val="clear" w:color="auto" w:fill="FFFFFF" w:themeFill="background1"/>
          </w:tcPr>
          <w:p w14:paraId="6362662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285</w:t>
            </w:r>
          </w:p>
        </w:tc>
        <w:tc>
          <w:tcPr>
            <w:tcW w:w="294" w:type="pct"/>
            <w:shd w:val="clear" w:color="auto" w:fill="FFFFFF" w:themeFill="background1"/>
          </w:tcPr>
          <w:p w14:paraId="50F65C8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1648B03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7D9DDE0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FFFFFF" w:themeFill="background1"/>
          </w:tcPr>
          <w:p w14:paraId="2C5C0338"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60F4503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7440B1DF"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6378D4FE" w14:textId="77777777" w:rsidR="00884302" w:rsidRPr="002F5544" w:rsidRDefault="00884302" w:rsidP="0088430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Effort-reward imbalance</w:t>
            </w:r>
          </w:p>
        </w:tc>
        <w:tc>
          <w:tcPr>
            <w:tcW w:w="475" w:type="pct"/>
            <w:shd w:val="clear" w:color="auto" w:fill="FFFFFF" w:themeFill="background1"/>
          </w:tcPr>
          <w:p w14:paraId="2D8FF023"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05FC3CB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4366</w:t>
            </w:r>
          </w:p>
        </w:tc>
        <w:tc>
          <w:tcPr>
            <w:tcW w:w="264" w:type="pct"/>
            <w:shd w:val="clear" w:color="auto" w:fill="FFFFFF" w:themeFill="background1"/>
          </w:tcPr>
          <w:p w14:paraId="38B215B1"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w:t>
            </w:r>
          </w:p>
        </w:tc>
        <w:tc>
          <w:tcPr>
            <w:tcW w:w="321" w:type="pct"/>
            <w:shd w:val="clear" w:color="auto" w:fill="FFFFFF" w:themeFill="background1"/>
          </w:tcPr>
          <w:p w14:paraId="22F6FFA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65</w:t>
            </w:r>
          </w:p>
        </w:tc>
        <w:tc>
          <w:tcPr>
            <w:tcW w:w="294" w:type="pct"/>
            <w:shd w:val="clear" w:color="auto" w:fill="FFFFFF" w:themeFill="background1"/>
          </w:tcPr>
          <w:p w14:paraId="78BA165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576" w:type="pct"/>
            <w:shd w:val="clear" w:color="auto" w:fill="FFFFFF" w:themeFill="background1"/>
          </w:tcPr>
          <w:p w14:paraId="15F7C05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0.88</w:t>
            </w:r>
          </w:p>
        </w:tc>
        <w:tc>
          <w:tcPr>
            <w:tcW w:w="738" w:type="pct"/>
            <w:shd w:val="clear" w:color="auto" w:fill="FFFFFF" w:themeFill="background1"/>
          </w:tcPr>
          <w:p w14:paraId="5C9A1D5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0.84</w:t>
            </w:r>
          </w:p>
        </w:tc>
        <w:tc>
          <w:tcPr>
            <w:tcW w:w="475" w:type="pct"/>
            <w:shd w:val="clear" w:color="auto" w:fill="FFFFFF" w:themeFill="background1"/>
          </w:tcPr>
          <w:p w14:paraId="1F63C59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0.64</w:t>
            </w:r>
          </w:p>
        </w:tc>
        <w:tc>
          <w:tcPr>
            <w:tcW w:w="329" w:type="pct"/>
            <w:shd w:val="clear" w:color="auto" w:fill="FFFFFF" w:themeFill="background1"/>
          </w:tcPr>
          <w:p w14:paraId="519FA31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1.09</w:t>
            </w:r>
          </w:p>
        </w:tc>
      </w:tr>
      <w:tr w:rsidR="00884302" w:rsidRPr="002F5544" w14:paraId="0F86EFEA"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0F4B643" w14:textId="77777777" w:rsidR="00884302" w:rsidRPr="002F5544" w:rsidRDefault="00884302" w:rsidP="00884302">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77012B16"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02DEE9DA"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16665</w:t>
            </w:r>
          </w:p>
        </w:tc>
        <w:tc>
          <w:tcPr>
            <w:tcW w:w="264" w:type="pct"/>
            <w:shd w:val="clear" w:color="auto" w:fill="FFFFFF" w:themeFill="background1"/>
          </w:tcPr>
          <w:p w14:paraId="3CBDF13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79</w:t>
            </w:r>
          </w:p>
        </w:tc>
        <w:tc>
          <w:tcPr>
            <w:tcW w:w="321" w:type="pct"/>
            <w:shd w:val="clear" w:color="auto" w:fill="FFFFFF" w:themeFill="background1"/>
          </w:tcPr>
          <w:p w14:paraId="5DDC8EF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260</w:t>
            </w:r>
          </w:p>
        </w:tc>
        <w:tc>
          <w:tcPr>
            <w:tcW w:w="294" w:type="pct"/>
            <w:shd w:val="clear" w:color="auto" w:fill="FFFFFF" w:themeFill="background1"/>
          </w:tcPr>
          <w:p w14:paraId="7165C0D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67A3146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765189DA"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FFFFFF" w:themeFill="background1"/>
          </w:tcPr>
          <w:p w14:paraId="31226E60"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10F12E3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28315010"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46AEA81E" w14:textId="77777777" w:rsidR="00884302" w:rsidRPr="002F5544" w:rsidRDefault="00884302" w:rsidP="0088430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Job strain</w:t>
            </w:r>
          </w:p>
        </w:tc>
        <w:tc>
          <w:tcPr>
            <w:tcW w:w="475" w:type="pct"/>
            <w:shd w:val="clear" w:color="auto" w:fill="FFFFFF" w:themeFill="background1"/>
          </w:tcPr>
          <w:p w14:paraId="3574650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4D53DCF6"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4491</w:t>
            </w:r>
          </w:p>
        </w:tc>
        <w:tc>
          <w:tcPr>
            <w:tcW w:w="264" w:type="pct"/>
            <w:shd w:val="clear" w:color="auto" w:fill="FFFFFF" w:themeFill="background1"/>
          </w:tcPr>
          <w:p w14:paraId="25509E0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w:t>
            </w:r>
          </w:p>
        </w:tc>
        <w:tc>
          <w:tcPr>
            <w:tcW w:w="321" w:type="pct"/>
            <w:shd w:val="clear" w:color="auto" w:fill="FFFFFF" w:themeFill="background1"/>
          </w:tcPr>
          <w:p w14:paraId="20CBA2DA"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90</w:t>
            </w:r>
          </w:p>
        </w:tc>
        <w:tc>
          <w:tcPr>
            <w:tcW w:w="294" w:type="pct"/>
            <w:shd w:val="clear" w:color="auto" w:fill="FFFFFF" w:themeFill="background1"/>
          </w:tcPr>
          <w:p w14:paraId="3F33480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2,0</w:t>
            </w:r>
          </w:p>
        </w:tc>
        <w:tc>
          <w:tcPr>
            <w:tcW w:w="576" w:type="pct"/>
            <w:shd w:val="clear" w:color="auto" w:fill="FFFFFF" w:themeFill="background1"/>
          </w:tcPr>
          <w:p w14:paraId="2D5F35A5"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1.28</w:t>
            </w:r>
          </w:p>
        </w:tc>
        <w:tc>
          <w:tcPr>
            <w:tcW w:w="738" w:type="pct"/>
            <w:shd w:val="clear" w:color="auto" w:fill="FFFFFF" w:themeFill="background1"/>
          </w:tcPr>
          <w:p w14:paraId="3899D38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1.24</w:t>
            </w:r>
          </w:p>
        </w:tc>
        <w:tc>
          <w:tcPr>
            <w:tcW w:w="475" w:type="pct"/>
            <w:shd w:val="clear" w:color="auto" w:fill="FFFFFF" w:themeFill="background1"/>
          </w:tcPr>
          <w:p w14:paraId="0053F08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0.98</w:t>
            </w:r>
          </w:p>
        </w:tc>
        <w:tc>
          <w:tcPr>
            <w:tcW w:w="329" w:type="pct"/>
            <w:shd w:val="clear" w:color="auto" w:fill="FFFFFF" w:themeFill="background1"/>
          </w:tcPr>
          <w:p w14:paraId="2F3F3DC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1.58</w:t>
            </w:r>
          </w:p>
        </w:tc>
      </w:tr>
      <w:tr w:rsidR="00884302" w:rsidRPr="002F5544" w14:paraId="4734A50D" w14:textId="77777777" w:rsidTr="0088430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6D93F19" w14:textId="77777777" w:rsidR="00884302" w:rsidRPr="002F5544" w:rsidRDefault="00884302" w:rsidP="00884302">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575647EB"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2411F82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16310</w:t>
            </w:r>
          </w:p>
        </w:tc>
        <w:tc>
          <w:tcPr>
            <w:tcW w:w="264" w:type="pct"/>
            <w:shd w:val="clear" w:color="auto" w:fill="FFFFFF" w:themeFill="background1"/>
          </w:tcPr>
          <w:p w14:paraId="606A050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77</w:t>
            </w:r>
          </w:p>
        </w:tc>
        <w:tc>
          <w:tcPr>
            <w:tcW w:w="321" w:type="pct"/>
            <w:shd w:val="clear" w:color="auto" w:fill="FFFFFF" w:themeFill="background1"/>
          </w:tcPr>
          <w:p w14:paraId="5E509A7D"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269</w:t>
            </w:r>
          </w:p>
        </w:tc>
        <w:tc>
          <w:tcPr>
            <w:tcW w:w="294" w:type="pct"/>
            <w:shd w:val="clear" w:color="auto" w:fill="FFFFFF" w:themeFill="background1"/>
          </w:tcPr>
          <w:p w14:paraId="5543944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1C9C9D6C"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3F4FF719"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b/>
                <w:bCs/>
                <w:color w:val="000000"/>
                <w:sz w:val="18"/>
                <w:szCs w:val="18"/>
                <w:lang w:val="en-GB"/>
              </w:rPr>
              <w:t>-</w:t>
            </w:r>
          </w:p>
        </w:tc>
        <w:tc>
          <w:tcPr>
            <w:tcW w:w="475" w:type="pct"/>
            <w:shd w:val="clear" w:color="auto" w:fill="FFFFFF" w:themeFill="background1"/>
          </w:tcPr>
          <w:p w14:paraId="79C76321"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7132DC27" w14:textId="77777777" w:rsidR="00884302" w:rsidRPr="002F5544" w:rsidRDefault="00884302" w:rsidP="008843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72688B20" w14:textId="77777777" w:rsidTr="0088430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49ACB851" w14:textId="77777777" w:rsidR="00884302" w:rsidRPr="002F5544" w:rsidRDefault="00884302" w:rsidP="0088430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social capital</w:t>
            </w:r>
          </w:p>
        </w:tc>
        <w:tc>
          <w:tcPr>
            <w:tcW w:w="475" w:type="pct"/>
            <w:shd w:val="clear" w:color="auto" w:fill="FFFFFF" w:themeFill="background1"/>
          </w:tcPr>
          <w:p w14:paraId="0227D80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4D97BE97"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4846</w:t>
            </w:r>
          </w:p>
        </w:tc>
        <w:tc>
          <w:tcPr>
            <w:tcW w:w="264" w:type="pct"/>
            <w:shd w:val="clear" w:color="auto" w:fill="FFFFFF" w:themeFill="background1"/>
          </w:tcPr>
          <w:p w14:paraId="5177813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23</w:t>
            </w:r>
          </w:p>
        </w:tc>
        <w:tc>
          <w:tcPr>
            <w:tcW w:w="321" w:type="pct"/>
            <w:shd w:val="clear" w:color="auto" w:fill="FFFFFF" w:themeFill="background1"/>
          </w:tcPr>
          <w:p w14:paraId="70A5346E"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81</w:t>
            </w:r>
          </w:p>
        </w:tc>
        <w:tc>
          <w:tcPr>
            <w:tcW w:w="294" w:type="pct"/>
            <w:shd w:val="clear" w:color="auto" w:fill="FFFFFF" w:themeFill="background1"/>
          </w:tcPr>
          <w:p w14:paraId="0CD9602B"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0A4AFD02"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1.01</w:t>
            </w:r>
          </w:p>
        </w:tc>
        <w:tc>
          <w:tcPr>
            <w:tcW w:w="738" w:type="pct"/>
            <w:shd w:val="clear" w:color="auto" w:fill="FFFFFF" w:themeFill="background1"/>
          </w:tcPr>
          <w:p w14:paraId="79D8EFB8"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0.96</w:t>
            </w:r>
          </w:p>
        </w:tc>
        <w:tc>
          <w:tcPr>
            <w:tcW w:w="475" w:type="pct"/>
            <w:shd w:val="clear" w:color="auto" w:fill="FFFFFF" w:themeFill="background1"/>
          </w:tcPr>
          <w:p w14:paraId="12715650"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0.75</w:t>
            </w:r>
          </w:p>
        </w:tc>
        <w:tc>
          <w:tcPr>
            <w:tcW w:w="329" w:type="pct"/>
            <w:shd w:val="clear" w:color="auto" w:fill="FFFFFF" w:themeFill="background1"/>
          </w:tcPr>
          <w:p w14:paraId="21090744" w14:textId="77777777" w:rsidR="00884302" w:rsidRPr="002F5544" w:rsidRDefault="00884302" w:rsidP="008843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1.24</w:t>
            </w:r>
          </w:p>
        </w:tc>
      </w:tr>
    </w:tbl>
    <w:p w14:paraId="12253FD2"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3A0E0F24"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4867A63A"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4B60EA38"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60063671"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69636D8E"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266EDEFE"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066D7A2A"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30F4401A"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254BEAAE"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6C76E8C1"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28CC2242"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3A4B186A"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6DF47D8F"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5781DC18"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2BE57C61" w14:textId="77777777" w:rsidR="00884302" w:rsidRPr="002F5544" w:rsidRDefault="00884302" w:rsidP="00884302">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r>
    </w:p>
    <w:p w14:paraId="1DE17227"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6CE4FEA2"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28097D19"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0F10DF75"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155947E6"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1D280578" w14:textId="675B3C51" w:rsidR="00884302" w:rsidRPr="002F5544" w:rsidRDefault="00884302" w:rsidP="00884302">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t>All analyses were adjusted for age, sex, marital status, education, household income, occupation seniority and part/full-time status, seniority</w:t>
      </w:r>
      <w:r w:rsidR="0081343B" w:rsidRPr="002F5544">
        <w:rPr>
          <w:rFonts w:ascii="Times New Roman" w:eastAsia="Times New Roman" w:hAnsi="Times New Roman" w:cs="Times New Roman"/>
          <w:sz w:val="18"/>
          <w:szCs w:val="18"/>
          <w:lang w:val="en-GB"/>
        </w:rPr>
        <w:t>,</w:t>
      </w:r>
      <w:r w:rsidRPr="002F5544">
        <w:rPr>
          <w:rFonts w:ascii="Times New Roman" w:eastAsia="Times New Roman" w:hAnsi="Times New Roman" w:cs="Times New Roman"/>
          <w:sz w:val="18"/>
          <w:szCs w:val="18"/>
          <w:lang w:val="en-GB"/>
        </w:rPr>
        <w:t xml:space="preserve"> and part/full-time status</w:t>
      </w:r>
      <w:r w:rsidR="0081343B" w:rsidRPr="002F5544">
        <w:rPr>
          <w:rFonts w:ascii="Times New Roman" w:eastAsia="Times New Roman" w:hAnsi="Times New Roman" w:cs="Times New Roman"/>
          <w:sz w:val="18"/>
          <w:szCs w:val="18"/>
          <w:lang w:val="en-GB"/>
        </w:rPr>
        <w:t>.</w:t>
      </w:r>
    </w:p>
    <w:p w14:paraId="053B90AD" w14:textId="236687F0" w:rsidR="00884302" w:rsidRPr="002F5544" w:rsidRDefault="00884302">
      <w:pPr>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type="page"/>
      </w:r>
    </w:p>
    <w:p w14:paraId="30BC5B65" w14:textId="18D21CF4" w:rsidR="00884302" w:rsidRPr="002F5544" w:rsidRDefault="00884302" w:rsidP="00884302">
      <w:pPr>
        <w:spacing w:line="276" w:lineRule="auto"/>
        <w:rPr>
          <w:lang w:val="en-GB"/>
        </w:rPr>
      </w:pPr>
      <w:r w:rsidRPr="002F5544">
        <w:rPr>
          <w:rFonts w:ascii="Times New Roman" w:hAnsi="Times New Roman" w:cs="Times New Roman"/>
          <w:b/>
          <w:bCs/>
          <w:lang w:val="en-GB"/>
        </w:rPr>
        <w:t xml:space="preserve">Supplementary Table 7. </w:t>
      </w:r>
      <w:r w:rsidRPr="002F5544">
        <w:rPr>
          <w:rFonts w:ascii="Times New Roman" w:hAnsi="Times New Roman" w:cs="Times New Roman"/>
          <w:lang w:val="en-GB"/>
        </w:rPr>
        <w:t xml:space="preserve">Unweighted </w:t>
      </w:r>
      <w:r w:rsidR="00C7687F" w:rsidRPr="002F5544">
        <w:rPr>
          <w:rFonts w:ascii="Times New Roman" w:hAnsi="Times New Roman" w:cs="Times New Roman"/>
          <w:lang w:val="en-GB"/>
        </w:rPr>
        <w:t>associations</w:t>
      </w:r>
      <w:r w:rsidRPr="002F5544">
        <w:rPr>
          <w:rFonts w:ascii="Times New Roman" w:hAnsi="Times New Roman" w:cs="Times New Roman"/>
          <w:lang w:val="en-GB"/>
        </w:rPr>
        <w:t xml:space="preserve"> between psychosocial work factors and recurrent treatment for depression (N = 3070).</w:t>
      </w:r>
    </w:p>
    <w:p w14:paraId="450AF19B" w14:textId="77777777" w:rsidR="00884302" w:rsidRPr="002F5544" w:rsidRDefault="00884302" w:rsidP="00884302">
      <w:pPr>
        <w:spacing w:line="240" w:lineRule="auto"/>
        <w:rPr>
          <w:rFonts w:ascii="Times New Roman" w:eastAsia="Times New Roman" w:hAnsi="Times New Roman" w:cs="Times New Roman"/>
          <w:sz w:val="18"/>
          <w:szCs w:val="18"/>
          <w:lang w:val="en-GB"/>
        </w:rPr>
      </w:pPr>
    </w:p>
    <w:tbl>
      <w:tblPr>
        <w:tblStyle w:val="PlainTable4"/>
        <w:tblpPr w:leftFromText="141" w:rightFromText="141" w:vertAnchor="page" w:horzAnchor="margin" w:tblpY="2191"/>
        <w:tblW w:w="4715" w:type="pct"/>
        <w:tblLook w:val="04A0" w:firstRow="1" w:lastRow="0" w:firstColumn="1" w:lastColumn="0" w:noHBand="0" w:noVBand="1"/>
      </w:tblPr>
      <w:tblGrid>
        <w:gridCol w:w="3257"/>
        <w:gridCol w:w="1278"/>
        <w:gridCol w:w="850"/>
        <w:gridCol w:w="710"/>
        <w:gridCol w:w="863"/>
        <w:gridCol w:w="791"/>
        <w:gridCol w:w="1555"/>
        <w:gridCol w:w="1983"/>
        <w:gridCol w:w="1278"/>
        <w:gridCol w:w="885"/>
      </w:tblGrid>
      <w:tr w:rsidR="0081343B" w:rsidRPr="002F5544" w14:paraId="4C4FAE3B" w14:textId="77777777" w:rsidTr="007B683A">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211" w:type="pct"/>
          </w:tcPr>
          <w:p w14:paraId="4FE39ED3" w14:textId="77777777" w:rsidR="00884302" w:rsidRPr="002F5544" w:rsidRDefault="00884302" w:rsidP="007B683A">
            <w:pPr>
              <w:rPr>
                <w:rFonts w:ascii="Times New Roman" w:hAnsi="Times New Roman" w:cs="Times New Roman"/>
                <w:b w:val="0"/>
                <w:bCs w:val="0"/>
                <w:sz w:val="18"/>
                <w:szCs w:val="18"/>
                <w:lang w:val="en-GB"/>
              </w:rPr>
            </w:pPr>
          </w:p>
        </w:tc>
        <w:tc>
          <w:tcPr>
            <w:tcW w:w="475" w:type="pct"/>
          </w:tcPr>
          <w:p w14:paraId="6A50E47C" w14:textId="77777777" w:rsidR="00884302" w:rsidRPr="002F5544" w:rsidRDefault="0088430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Exposure status</w:t>
            </w:r>
          </w:p>
        </w:tc>
        <w:tc>
          <w:tcPr>
            <w:tcW w:w="316" w:type="pct"/>
          </w:tcPr>
          <w:p w14:paraId="3C5A4F1A" w14:textId="77777777" w:rsidR="00884302" w:rsidRPr="002F5544" w:rsidRDefault="0088430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n</w:t>
            </w:r>
          </w:p>
        </w:tc>
        <w:tc>
          <w:tcPr>
            <w:tcW w:w="264" w:type="pct"/>
          </w:tcPr>
          <w:p w14:paraId="6F995B0E" w14:textId="77777777" w:rsidR="00884302" w:rsidRPr="002F5544" w:rsidRDefault="0088430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1" w:type="pct"/>
          </w:tcPr>
          <w:p w14:paraId="69471448" w14:textId="77777777" w:rsidR="00884302" w:rsidRPr="002F5544" w:rsidRDefault="0088430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Cases</w:t>
            </w:r>
          </w:p>
        </w:tc>
        <w:tc>
          <w:tcPr>
            <w:tcW w:w="294" w:type="pct"/>
          </w:tcPr>
          <w:p w14:paraId="66E1F315" w14:textId="77777777" w:rsidR="00884302" w:rsidRPr="002F5544" w:rsidRDefault="0088430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Risk</w:t>
            </w:r>
          </w:p>
        </w:tc>
        <w:tc>
          <w:tcPr>
            <w:tcW w:w="578" w:type="pct"/>
          </w:tcPr>
          <w:p w14:paraId="0537602C" w14:textId="77777777" w:rsidR="00884302" w:rsidRPr="002F5544" w:rsidRDefault="0088430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Crude risk ratio</w:t>
            </w:r>
          </w:p>
        </w:tc>
        <w:tc>
          <w:tcPr>
            <w:tcW w:w="737" w:type="pct"/>
          </w:tcPr>
          <w:p w14:paraId="38712EE8" w14:textId="77777777" w:rsidR="00884302" w:rsidRPr="002F5544" w:rsidRDefault="0088430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Adjusted odds ratio</w:t>
            </w:r>
          </w:p>
        </w:tc>
        <w:tc>
          <w:tcPr>
            <w:tcW w:w="475" w:type="pct"/>
          </w:tcPr>
          <w:p w14:paraId="69215996" w14:textId="77777777" w:rsidR="00884302" w:rsidRPr="002F5544" w:rsidRDefault="0088430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lower</w:t>
            </w:r>
          </w:p>
        </w:tc>
        <w:tc>
          <w:tcPr>
            <w:tcW w:w="329" w:type="pct"/>
          </w:tcPr>
          <w:p w14:paraId="3F76D17E" w14:textId="77777777" w:rsidR="00884302" w:rsidRPr="002F5544" w:rsidRDefault="0088430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upper</w:t>
            </w:r>
          </w:p>
        </w:tc>
      </w:tr>
      <w:tr w:rsidR="00884302" w:rsidRPr="002F5544" w14:paraId="760B9BD6" w14:textId="77777777" w:rsidTr="007B68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27DBF702" w14:textId="77777777" w:rsidR="00884302" w:rsidRPr="002F5544" w:rsidRDefault="00884302" w:rsidP="007B683A">
            <w:pPr>
              <w:rPr>
                <w:rFonts w:ascii="Times New Roman" w:hAnsi="Times New Roman" w:cs="Times New Roman"/>
                <w:b w:val="0"/>
                <w:bCs w:val="0"/>
                <w:sz w:val="18"/>
                <w:szCs w:val="18"/>
                <w:lang w:val="en-GB"/>
              </w:rPr>
            </w:pPr>
            <w:r w:rsidRPr="002F5544">
              <w:rPr>
                <w:rFonts w:ascii="Times New Roman" w:hAnsi="Times New Roman" w:cs="Times New Roman"/>
                <w:sz w:val="18"/>
                <w:szCs w:val="18"/>
                <w:lang w:val="en-GB"/>
              </w:rPr>
              <w:t>Total</w:t>
            </w:r>
          </w:p>
        </w:tc>
        <w:tc>
          <w:tcPr>
            <w:tcW w:w="475" w:type="pct"/>
            <w:shd w:val="clear" w:color="auto" w:fill="FFFFFF" w:themeFill="background1"/>
          </w:tcPr>
          <w:p w14:paraId="3C9FDEF2"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16" w:type="pct"/>
            <w:shd w:val="clear" w:color="auto" w:fill="FFFFFF" w:themeFill="background1"/>
          </w:tcPr>
          <w:p w14:paraId="5C38ADD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21156</w:t>
            </w:r>
          </w:p>
        </w:tc>
        <w:tc>
          <w:tcPr>
            <w:tcW w:w="264" w:type="pct"/>
            <w:shd w:val="clear" w:color="auto" w:fill="FFFFFF" w:themeFill="background1"/>
          </w:tcPr>
          <w:p w14:paraId="05733A8D"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100</w:t>
            </w:r>
          </w:p>
        </w:tc>
        <w:tc>
          <w:tcPr>
            <w:tcW w:w="321" w:type="pct"/>
            <w:shd w:val="clear" w:color="auto" w:fill="FFFFFF" w:themeFill="background1"/>
          </w:tcPr>
          <w:p w14:paraId="3099F456"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350</w:t>
            </w:r>
          </w:p>
        </w:tc>
        <w:tc>
          <w:tcPr>
            <w:tcW w:w="294" w:type="pct"/>
            <w:shd w:val="clear" w:color="auto" w:fill="FFFFFF" w:themeFill="background1"/>
          </w:tcPr>
          <w:p w14:paraId="1D3F5B2A"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1.7</w:t>
            </w:r>
          </w:p>
        </w:tc>
        <w:tc>
          <w:tcPr>
            <w:tcW w:w="578" w:type="pct"/>
            <w:shd w:val="clear" w:color="auto" w:fill="FFFFFF" w:themeFill="background1"/>
          </w:tcPr>
          <w:p w14:paraId="22991E85"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737" w:type="pct"/>
            <w:shd w:val="clear" w:color="auto" w:fill="FFFFFF" w:themeFill="background1"/>
          </w:tcPr>
          <w:p w14:paraId="673499F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6804C8FD"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1A9F8DB2"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r>
      <w:tr w:rsidR="00884302" w:rsidRPr="002F5544" w14:paraId="5BDB69ED" w14:textId="77777777" w:rsidTr="007B683A">
        <w:trPr>
          <w:trHeight w:val="200"/>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36664718" w14:textId="77777777" w:rsidR="00884302" w:rsidRPr="002F5544" w:rsidRDefault="00884302" w:rsidP="007B68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Interpersonal relations</w:t>
            </w:r>
          </w:p>
        </w:tc>
        <w:tc>
          <w:tcPr>
            <w:tcW w:w="475" w:type="pct"/>
            <w:shd w:val="clear" w:color="auto" w:fill="E7E6E6" w:themeFill="background2"/>
          </w:tcPr>
          <w:p w14:paraId="0CC2425B"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13786059"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0C14EE28"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1A01345F"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3B42F10F"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1226B068"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714A4518"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49499637"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2714966C"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3952C1AE"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0B7B87E3" w14:textId="77777777" w:rsidR="00884302" w:rsidRPr="002F5544" w:rsidRDefault="00884302" w:rsidP="007B68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1D18BA54"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58B0D818"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2623</w:t>
            </w:r>
          </w:p>
        </w:tc>
        <w:tc>
          <w:tcPr>
            <w:tcW w:w="264" w:type="pct"/>
            <w:shd w:val="clear" w:color="auto" w:fill="FFFFFF" w:themeFill="background1"/>
            <w:vAlign w:val="bottom"/>
          </w:tcPr>
          <w:p w14:paraId="135EF7AC"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85</w:t>
            </w:r>
          </w:p>
        </w:tc>
        <w:tc>
          <w:tcPr>
            <w:tcW w:w="321" w:type="pct"/>
            <w:shd w:val="clear" w:color="auto" w:fill="FFFFFF" w:themeFill="background1"/>
            <w:vAlign w:val="bottom"/>
          </w:tcPr>
          <w:p w14:paraId="3D504AFD"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284</w:t>
            </w:r>
          </w:p>
        </w:tc>
        <w:tc>
          <w:tcPr>
            <w:tcW w:w="294" w:type="pct"/>
            <w:shd w:val="clear" w:color="auto" w:fill="FFFFFF" w:themeFill="background1"/>
            <w:vAlign w:val="bottom"/>
          </w:tcPr>
          <w:p w14:paraId="4C59AD04"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10.8</w:t>
            </w:r>
          </w:p>
        </w:tc>
        <w:tc>
          <w:tcPr>
            <w:tcW w:w="578" w:type="pct"/>
            <w:shd w:val="clear" w:color="auto" w:fill="FFFFFF" w:themeFill="background1"/>
            <w:vAlign w:val="bottom"/>
          </w:tcPr>
          <w:p w14:paraId="274F5BE1"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2A849005"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3A95DC05"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22267B3E"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286886A0"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36DD06FB" w14:textId="77777777" w:rsidR="00884302" w:rsidRPr="002F5544" w:rsidRDefault="00884302" w:rsidP="007B683A">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Bullying</w:t>
            </w:r>
          </w:p>
        </w:tc>
        <w:tc>
          <w:tcPr>
            <w:tcW w:w="475" w:type="pct"/>
            <w:shd w:val="clear" w:color="auto" w:fill="auto"/>
          </w:tcPr>
          <w:p w14:paraId="58618BB2"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31391491"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447</w:t>
            </w:r>
          </w:p>
        </w:tc>
        <w:tc>
          <w:tcPr>
            <w:tcW w:w="264" w:type="pct"/>
            <w:shd w:val="clear" w:color="auto" w:fill="auto"/>
            <w:vAlign w:val="bottom"/>
          </w:tcPr>
          <w:p w14:paraId="75D6BD8A"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321" w:type="pct"/>
            <w:shd w:val="clear" w:color="auto" w:fill="auto"/>
            <w:vAlign w:val="bottom"/>
          </w:tcPr>
          <w:p w14:paraId="4A32402F"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69</w:t>
            </w:r>
          </w:p>
        </w:tc>
        <w:tc>
          <w:tcPr>
            <w:tcW w:w="294" w:type="pct"/>
            <w:shd w:val="clear" w:color="auto" w:fill="auto"/>
            <w:vAlign w:val="bottom"/>
          </w:tcPr>
          <w:p w14:paraId="04D51808"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15.4</w:t>
            </w:r>
          </w:p>
        </w:tc>
        <w:tc>
          <w:tcPr>
            <w:tcW w:w="578" w:type="pct"/>
            <w:shd w:val="clear" w:color="auto" w:fill="auto"/>
            <w:vAlign w:val="bottom"/>
          </w:tcPr>
          <w:p w14:paraId="7E078CEC"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1.43</w:t>
            </w:r>
          </w:p>
        </w:tc>
        <w:tc>
          <w:tcPr>
            <w:tcW w:w="737" w:type="pct"/>
            <w:shd w:val="clear" w:color="auto" w:fill="auto"/>
            <w:vAlign w:val="bottom"/>
          </w:tcPr>
          <w:p w14:paraId="02B62569"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1.41</w:t>
            </w:r>
          </w:p>
        </w:tc>
        <w:tc>
          <w:tcPr>
            <w:tcW w:w="475" w:type="pct"/>
            <w:shd w:val="clear" w:color="auto" w:fill="auto"/>
            <w:vAlign w:val="bottom"/>
          </w:tcPr>
          <w:p w14:paraId="20C5E15F"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1.05</w:t>
            </w:r>
          </w:p>
        </w:tc>
        <w:tc>
          <w:tcPr>
            <w:tcW w:w="329" w:type="pct"/>
            <w:shd w:val="clear" w:color="auto" w:fill="auto"/>
            <w:vAlign w:val="bottom"/>
          </w:tcPr>
          <w:p w14:paraId="6263C424"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1.89</w:t>
            </w:r>
          </w:p>
        </w:tc>
      </w:tr>
      <w:tr w:rsidR="00884302" w:rsidRPr="002F5544" w14:paraId="00F27AC3"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4D017108" w14:textId="77777777" w:rsidR="00884302" w:rsidRPr="002F5544" w:rsidRDefault="00884302" w:rsidP="007B683A">
            <w:pPr>
              <w:ind w:left="175"/>
              <w:rPr>
                <w:rFonts w:ascii="Times New Roman" w:hAnsi="Times New Roman" w:cs="Times New Roman"/>
                <w:b w:val="0"/>
                <w:bCs w:val="0"/>
                <w:sz w:val="18"/>
                <w:szCs w:val="18"/>
                <w:lang w:val="en-GB"/>
              </w:rPr>
            </w:pPr>
          </w:p>
        </w:tc>
        <w:tc>
          <w:tcPr>
            <w:tcW w:w="475" w:type="pct"/>
            <w:shd w:val="clear" w:color="auto" w:fill="auto"/>
          </w:tcPr>
          <w:p w14:paraId="4B5A0FA1"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59167784"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2174</w:t>
            </w:r>
          </w:p>
        </w:tc>
        <w:tc>
          <w:tcPr>
            <w:tcW w:w="264" w:type="pct"/>
            <w:shd w:val="clear" w:color="auto" w:fill="auto"/>
            <w:vAlign w:val="bottom"/>
          </w:tcPr>
          <w:p w14:paraId="4DF3EF9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71</w:t>
            </w:r>
          </w:p>
        </w:tc>
        <w:tc>
          <w:tcPr>
            <w:tcW w:w="321" w:type="pct"/>
            <w:shd w:val="clear" w:color="auto" w:fill="auto"/>
            <w:vAlign w:val="bottom"/>
          </w:tcPr>
          <w:p w14:paraId="223BA8F6"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231</w:t>
            </w:r>
          </w:p>
        </w:tc>
        <w:tc>
          <w:tcPr>
            <w:tcW w:w="294" w:type="pct"/>
            <w:shd w:val="clear" w:color="auto" w:fill="auto"/>
            <w:vAlign w:val="bottom"/>
          </w:tcPr>
          <w:p w14:paraId="65CD99D1"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10.6</w:t>
            </w:r>
          </w:p>
        </w:tc>
        <w:tc>
          <w:tcPr>
            <w:tcW w:w="578" w:type="pct"/>
            <w:shd w:val="clear" w:color="auto" w:fill="auto"/>
            <w:vAlign w:val="bottom"/>
          </w:tcPr>
          <w:p w14:paraId="1B92C676"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auto"/>
          </w:tcPr>
          <w:p w14:paraId="68D4670B"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37820A75"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12D7EED7"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1A73F73C"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715C3758" w14:textId="77777777" w:rsidR="00884302" w:rsidRPr="002F5544" w:rsidRDefault="00884302" w:rsidP="007B683A">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Lack of collaboration</w:t>
            </w:r>
          </w:p>
        </w:tc>
        <w:tc>
          <w:tcPr>
            <w:tcW w:w="475" w:type="pct"/>
            <w:shd w:val="clear" w:color="auto" w:fill="auto"/>
          </w:tcPr>
          <w:p w14:paraId="79C4271F"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751DDB40"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896</w:t>
            </w:r>
          </w:p>
        </w:tc>
        <w:tc>
          <w:tcPr>
            <w:tcW w:w="264" w:type="pct"/>
            <w:shd w:val="clear" w:color="auto" w:fill="auto"/>
            <w:vAlign w:val="bottom"/>
          </w:tcPr>
          <w:p w14:paraId="1571245B"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29</w:t>
            </w:r>
          </w:p>
        </w:tc>
        <w:tc>
          <w:tcPr>
            <w:tcW w:w="321" w:type="pct"/>
            <w:shd w:val="clear" w:color="auto" w:fill="auto"/>
            <w:vAlign w:val="bottom"/>
          </w:tcPr>
          <w:p w14:paraId="308C858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122</w:t>
            </w:r>
          </w:p>
        </w:tc>
        <w:tc>
          <w:tcPr>
            <w:tcW w:w="294" w:type="pct"/>
            <w:shd w:val="clear" w:color="auto" w:fill="auto"/>
            <w:vAlign w:val="bottom"/>
          </w:tcPr>
          <w:p w14:paraId="19EAACE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13.6</w:t>
            </w:r>
          </w:p>
        </w:tc>
        <w:tc>
          <w:tcPr>
            <w:tcW w:w="578" w:type="pct"/>
            <w:shd w:val="clear" w:color="auto" w:fill="auto"/>
            <w:vAlign w:val="bottom"/>
          </w:tcPr>
          <w:p w14:paraId="5AF74014"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1.28</w:t>
            </w:r>
          </w:p>
        </w:tc>
        <w:tc>
          <w:tcPr>
            <w:tcW w:w="737" w:type="pct"/>
            <w:shd w:val="clear" w:color="auto" w:fill="auto"/>
            <w:vAlign w:val="bottom"/>
          </w:tcPr>
          <w:p w14:paraId="5A622145"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1.30</w:t>
            </w:r>
          </w:p>
        </w:tc>
        <w:tc>
          <w:tcPr>
            <w:tcW w:w="475" w:type="pct"/>
            <w:shd w:val="clear" w:color="auto" w:fill="auto"/>
            <w:vAlign w:val="bottom"/>
          </w:tcPr>
          <w:p w14:paraId="01A3446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1.02</w:t>
            </w:r>
          </w:p>
        </w:tc>
        <w:tc>
          <w:tcPr>
            <w:tcW w:w="329" w:type="pct"/>
            <w:shd w:val="clear" w:color="auto" w:fill="auto"/>
            <w:vAlign w:val="bottom"/>
          </w:tcPr>
          <w:p w14:paraId="6F834827"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1.65</w:t>
            </w:r>
          </w:p>
        </w:tc>
      </w:tr>
      <w:tr w:rsidR="00884302" w:rsidRPr="002F5544" w14:paraId="6BB0F8BB"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6DE06993" w14:textId="77777777" w:rsidR="00884302" w:rsidRPr="002F5544" w:rsidRDefault="00884302" w:rsidP="007B68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Job organisation</w:t>
            </w:r>
          </w:p>
        </w:tc>
        <w:tc>
          <w:tcPr>
            <w:tcW w:w="475" w:type="pct"/>
            <w:shd w:val="clear" w:color="auto" w:fill="E7E6E6" w:themeFill="background2"/>
          </w:tcPr>
          <w:p w14:paraId="553F0FC2"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16" w:type="pct"/>
            <w:shd w:val="clear" w:color="auto" w:fill="E7E6E6" w:themeFill="background2"/>
          </w:tcPr>
          <w:p w14:paraId="6F4C59EB"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5F228168"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49CB687E"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1B749154"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61F7F80A"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00F37E24"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183ACAC7"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2281E167"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7C8B7371"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7F430AFD" w14:textId="77777777" w:rsidR="00884302" w:rsidRPr="002F5544" w:rsidRDefault="00884302" w:rsidP="007B683A">
            <w:pPr>
              <w:ind w:left="175"/>
              <w:rPr>
                <w:rFonts w:ascii="Times New Roman" w:hAnsi="Times New Roman" w:cs="Times New Roman"/>
                <w:b w:val="0"/>
                <w:bCs w:val="0"/>
                <w:sz w:val="18"/>
                <w:szCs w:val="18"/>
                <w:lang w:val="en-GB"/>
              </w:rPr>
            </w:pPr>
          </w:p>
        </w:tc>
        <w:tc>
          <w:tcPr>
            <w:tcW w:w="475" w:type="pct"/>
            <w:shd w:val="clear" w:color="auto" w:fill="auto"/>
          </w:tcPr>
          <w:p w14:paraId="4A098777"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6A9ECE4C"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2161</w:t>
            </w:r>
          </w:p>
        </w:tc>
        <w:tc>
          <w:tcPr>
            <w:tcW w:w="264" w:type="pct"/>
            <w:shd w:val="clear" w:color="auto" w:fill="auto"/>
            <w:vAlign w:val="bottom"/>
          </w:tcPr>
          <w:p w14:paraId="695D334A"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70</w:t>
            </w:r>
          </w:p>
        </w:tc>
        <w:tc>
          <w:tcPr>
            <w:tcW w:w="321" w:type="pct"/>
            <w:shd w:val="clear" w:color="auto" w:fill="auto"/>
            <w:vAlign w:val="bottom"/>
          </w:tcPr>
          <w:p w14:paraId="37859D7D"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230</w:t>
            </w:r>
          </w:p>
        </w:tc>
        <w:tc>
          <w:tcPr>
            <w:tcW w:w="294" w:type="pct"/>
            <w:shd w:val="clear" w:color="auto" w:fill="auto"/>
            <w:vAlign w:val="bottom"/>
          </w:tcPr>
          <w:p w14:paraId="1BF784B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10.6</w:t>
            </w:r>
          </w:p>
        </w:tc>
        <w:tc>
          <w:tcPr>
            <w:tcW w:w="578" w:type="pct"/>
            <w:shd w:val="clear" w:color="auto" w:fill="auto"/>
            <w:vAlign w:val="bottom"/>
          </w:tcPr>
          <w:p w14:paraId="01AA9B07"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auto"/>
          </w:tcPr>
          <w:p w14:paraId="090A0069"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5FBE7DB5"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29E9771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0ABFE340"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0CD8A313" w14:textId="77777777" w:rsidR="00884302" w:rsidRPr="002F5544" w:rsidRDefault="00884302" w:rsidP="007B683A">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control</w:t>
            </w:r>
          </w:p>
        </w:tc>
        <w:tc>
          <w:tcPr>
            <w:tcW w:w="475" w:type="pct"/>
            <w:shd w:val="clear" w:color="auto" w:fill="auto"/>
          </w:tcPr>
          <w:p w14:paraId="6DF4CE77"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63A19EC5"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909</w:t>
            </w:r>
          </w:p>
        </w:tc>
        <w:tc>
          <w:tcPr>
            <w:tcW w:w="264" w:type="pct"/>
            <w:shd w:val="clear" w:color="auto" w:fill="auto"/>
            <w:vAlign w:val="bottom"/>
          </w:tcPr>
          <w:p w14:paraId="4A54C900"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30</w:t>
            </w:r>
          </w:p>
        </w:tc>
        <w:tc>
          <w:tcPr>
            <w:tcW w:w="321" w:type="pct"/>
            <w:shd w:val="clear" w:color="auto" w:fill="auto"/>
            <w:vAlign w:val="bottom"/>
          </w:tcPr>
          <w:p w14:paraId="31AFF23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123</w:t>
            </w:r>
          </w:p>
        </w:tc>
        <w:tc>
          <w:tcPr>
            <w:tcW w:w="294" w:type="pct"/>
            <w:shd w:val="clear" w:color="auto" w:fill="auto"/>
            <w:vAlign w:val="bottom"/>
          </w:tcPr>
          <w:p w14:paraId="45ED2E48"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13.5</w:t>
            </w:r>
          </w:p>
        </w:tc>
        <w:tc>
          <w:tcPr>
            <w:tcW w:w="578" w:type="pct"/>
            <w:shd w:val="clear" w:color="auto" w:fill="auto"/>
            <w:vAlign w:val="bottom"/>
          </w:tcPr>
          <w:p w14:paraId="3715605D"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1.27</w:t>
            </w:r>
          </w:p>
        </w:tc>
        <w:tc>
          <w:tcPr>
            <w:tcW w:w="737" w:type="pct"/>
            <w:shd w:val="clear" w:color="auto" w:fill="auto"/>
            <w:vAlign w:val="bottom"/>
          </w:tcPr>
          <w:p w14:paraId="4A1EB251"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1.27</w:t>
            </w:r>
          </w:p>
        </w:tc>
        <w:tc>
          <w:tcPr>
            <w:tcW w:w="475" w:type="pct"/>
            <w:shd w:val="clear" w:color="auto" w:fill="auto"/>
            <w:vAlign w:val="bottom"/>
          </w:tcPr>
          <w:p w14:paraId="16ABA1CC"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1.00</w:t>
            </w:r>
          </w:p>
        </w:tc>
        <w:tc>
          <w:tcPr>
            <w:tcW w:w="329" w:type="pct"/>
            <w:shd w:val="clear" w:color="auto" w:fill="auto"/>
            <w:vAlign w:val="bottom"/>
          </w:tcPr>
          <w:p w14:paraId="516AD6D1"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1.63</w:t>
            </w:r>
          </w:p>
        </w:tc>
      </w:tr>
      <w:tr w:rsidR="00884302" w:rsidRPr="002F5544" w14:paraId="13F6A1E1"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7E7DC11F" w14:textId="77777777" w:rsidR="00884302" w:rsidRPr="002F5544" w:rsidRDefault="00884302" w:rsidP="007B683A">
            <w:pPr>
              <w:ind w:left="175"/>
              <w:rPr>
                <w:rFonts w:ascii="Times New Roman" w:hAnsi="Times New Roman" w:cs="Times New Roman"/>
                <w:b w:val="0"/>
                <w:bCs w:val="0"/>
                <w:sz w:val="18"/>
                <w:szCs w:val="18"/>
                <w:lang w:val="en-GB"/>
              </w:rPr>
            </w:pPr>
          </w:p>
        </w:tc>
        <w:tc>
          <w:tcPr>
            <w:tcW w:w="475" w:type="pct"/>
            <w:shd w:val="clear" w:color="auto" w:fill="auto"/>
          </w:tcPr>
          <w:p w14:paraId="3966CF47"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382AAAF0"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2543</w:t>
            </w:r>
          </w:p>
        </w:tc>
        <w:tc>
          <w:tcPr>
            <w:tcW w:w="264" w:type="pct"/>
            <w:shd w:val="clear" w:color="auto" w:fill="auto"/>
            <w:vAlign w:val="bottom"/>
          </w:tcPr>
          <w:p w14:paraId="57EC925A"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83</w:t>
            </w:r>
          </w:p>
        </w:tc>
        <w:tc>
          <w:tcPr>
            <w:tcW w:w="321" w:type="pct"/>
            <w:shd w:val="clear" w:color="auto" w:fill="auto"/>
            <w:vAlign w:val="bottom"/>
          </w:tcPr>
          <w:p w14:paraId="29B76661"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282</w:t>
            </w:r>
          </w:p>
        </w:tc>
        <w:tc>
          <w:tcPr>
            <w:tcW w:w="294" w:type="pct"/>
            <w:shd w:val="clear" w:color="auto" w:fill="auto"/>
            <w:vAlign w:val="bottom"/>
          </w:tcPr>
          <w:p w14:paraId="7BDF6F5A"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11.1</w:t>
            </w:r>
          </w:p>
        </w:tc>
        <w:tc>
          <w:tcPr>
            <w:tcW w:w="578" w:type="pct"/>
            <w:shd w:val="clear" w:color="auto" w:fill="auto"/>
            <w:vAlign w:val="bottom"/>
          </w:tcPr>
          <w:p w14:paraId="45BFC0E9"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auto"/>
          </w:tcPr>
          <w:p w14:paraId="6858962A"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2985BC3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0A91BC6F"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05734A19" w14:textId="77777777" w:rsidTr="007B68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77ACE703" w14:textId="77777777" w:rsidR="00884302" w:rsidRPr="002F5544" w:rsidRDefault="00884302" w:rsidP="007B683A">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influence on schedule</w:t>
            </w:r>
          </w:p>
        </w:tc>
        <w:tc>
          <w:tcPr>
            <w:tcW w:w="475" w:type="pct"/>
            <w:shd w:val="clear" w:color="auto" w:fill="auto"/>
          </w:tcPr>
          <w:p w14:paraId="3F2759B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63A9DCF4"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527</w:t>
            </w:r>
          </w:p>
        </w:tc>
        <w:tc>
          <w:tcPr>
            <w:tcW w:w="264" w:type="pct"/>
            <w:shd w:val="clear" w:color="auto" w:fill="auto"/>
            <w:vAlign w:val="bottom"/>
          </w:tcPr>
          <w:p w14:paraId="068E792D"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321" w:type="pct"/>
            <w:shd w:val="clear" w:color="auto" w:fill="auto"/>
            <w:vAlign w:val="bottom"/>
          </w:tcPr>
          <w:p w14:paraId="22CB627B"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71</w:t>
            </w:r>
          </w:p>
        </w:tc>
        <w:tc>
          <w:tcPr>
            <w:tcW w:w="294" w:type="pct"/>
            <w:shd w:val="clear" w:color="auto" w:fill="auto"/>
            <w:vAlign w:val="bottom"/>
          </w:tcPr>
          <w:p w14:paraId="6F8DC5D3"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13.5</w:t>
            </w:r>
          </w:p>
        </w:tc>
        <w:tc>
          <w:tcPr>
            <w:tcW w:w="578" w:type="pct"/>
            <w:shd w:val="clear" w:color="auto" w:fill="auto"/>
            <w:vAlign w:val="bottom"/>
          </w:tcPr>
          <w:p w14:paraId="2CEB11E3"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1.21</w:t>
            </w:r>
          </w:p>
        </w:tc>
        <w:tc>
          <w:tcPr>
            <w:tcW w:w="737" w:type="pct"/>
            <w:shd w:val="clear" w:color="auto" w:fill="auto"/>
            <w:vAlign w:val="bottom"/>
          </w:tcPr>
          <w:p w14:paraId="5119EA0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1.18</w:t>
            </w:r>
          </w:p>
        </w:tc>
        <w:tc>
          <w:tcPr>
            <w:tcW w:w="475" w:type="pct"/>
            <w:shd w:val="clear" w:color="auto" w:fill="auto"/>
            <w:vAlign w:val="bottom"/>
          </w:tcPr>
          <w:p w14:paraId="6A343A6D"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0.88</w:t>
            </w:r>
          </w:p>
        </w:tc>
        <w:tc>
          <w:tcPr>
            <w:tcW w:w="329" w:type="pct"/>
            <w:shd w:val="clear" w:color="auto" w:fill="auto"/>
            <w:vAlign w:val="bottom"/>
          </w:tcPr>
          <w:p w14:paraId="70B25BA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1.58</w:t>
            </w:r>
          </w:p>
        </w:tc>
      </w:tr>
      <w:tr w:rsidR="00884302" w:rsidRPr="002F5544" w14:paraId="7A4DBA7D"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32EE638B" w14:textId="77777777" w:rsidR="00884302" w:rsidRPr="002F5544" w:rsidRDefault="00884302" w:rsidP="007B683A">
            <w:pPr>
              <w:ind w:left="175"/>
              <w:rPr>
                <w:rFonts w:ascii="Times New Roman" w:hAnsi="Times New Roman" w:cs="Times New Roman"/>
                <w:b w:val="0"/>
                <w:bCs w:val="0"/>
                <w:color w:val="000000"/>
                <w:sz w:val="18"/>
                <w:szCs w:val="18"/>
                <w:lang w:val="en-GB"/>
              </w:rPr>
            </w:pPr>
          </w:p>
        </w:tc>
        <w:tc>
          <w:tcPr>
            <w:tcW w:w="475" w:type="pct"/>
            <w:shd w:val="clear" w:color="auto" w:fill="auto"/>
          </w:tcPr>
          <w:p w14:paraId="7E6DA9C1"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50163E48"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1849</w:t>
            </w:r>
          </w:p>
        </w:tc>
        <w:tc>
          <w:tcPr>
            <w:tcW w:w="264" w:type="pct"/>
            <w:shd w:val="clear" w:color="auto" w:fill="auto"/>
            <w:vAlign w:val="bottom"/>
          </w:tcPr>
          <w:p w14:paraId="00604307"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60</w:t>
            </w:r>
          </w:p>
        </w:tc>
        <w:tc>
          <w:tcPr>
            <w:tcW w:w="321" w:type="pct"/>
            <w:shd w:val="clear" w:color="auto" w:fill="auto"/>
            <w:vAlign w:val="bottom"/>
          </w:tcPr>
          <w:p w14:paraId="07F8021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222</w:t>
            </w:r>
          </w:p>
        </w:tc>
        <w:tc>
          <w:tcPr>
            <w:tcW w:w="294" w:type="pct"/>
            <w:shd w:val="clear" w:color="auto" w:fill="auto"/>
            <w:vAlign w:val="bottom"/>
          </w:tcPr>
          <w:p w14:paraId="5075F092"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12.0</w:t>
            </w:r>
          </w:p>
        </w:tc>
        <w:tc>
          <w:tcPr>
            <w:tcW w:w="578" w:type="pct"/>
            <w:shd w:val="clear" w:color="auto" w:fill="auto"/>
            <w:vAlign w:val="bottom"/>
          </w:tcPr>
          <w:p w14:paraId="579AF7A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auto"/>
          </w:tcPr>
          <w:p w14:paraId="6F1CB948"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3BFCEEA6"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715C3AE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73EDD572"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12F83B55" w14:textId="77777777" w:rsidR="00884302" w:rsidRPr="002F5544" w:rsidRDefault="00884302" w:rsidP="007B683A">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High work demands</w:t>
            </w:r>
          </w:p>
        </w:tc>
        <w:tc>
          <w:tcPr>
            <w:tcW w:w="475" w:type="pct"/>
            <w:shd w:val="clear" w:color="auto" w:fill="auto"/>
          </w:tcPr>
          <w:p w14:paraId="5808F156"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6A1F58B1"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1221</w:t>
            </w:r>
          </w:p>
        </w:tc>
        <w:tc>
          <w:tcPr>
            <w:tcW w:w="264" w:type="pct"/>
            <w:shd w:val="clear" w:color="auto" w:fill="auto"/>
            <w:vAlign w:val="bottom"/>
          </w:tcPr>
          <w:p w14:paraId="4F9A6015"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40</w:t>
            </w:r>
          </w:p>
        </w:tc>
        <w:tc>
          <w:tcPr>
            <w:tcW w:w="321" w:type="pct"/>
            <w:shd w:val="clear" w:color="auto" w:fill="auto"/>
            <w:vAlign w:val="bottom"/>
          </w:tcPr>
          <w:p w14:paraId="7064E10A"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131</w:t>
            </w:r>
          </w:p>
        </w:tc>
        <w:tc>
          <w:tcPr>
            <w:tcW w:w="294" w:type="pct"/>
            <w:shd w:val="clear" w:color="auto" w:fill="auto"/>
            <w:vAlign w:val="bottom"/>
          </w:tcPr>
          <w:p w14:paraId="691A2D8C"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10.7</w:t>
            </w:r>
          </w:p>
        </w:tc>
        <w:tc>
          <w:tcPr>
            <w:tcW w:w="578" w:type="pct"/>
            <w:shd w:val="clear" w:color="auto" w:fill="auto"/>
            <w:vAlign w:val="bottom"/>
          </w:tcPr>
          <w:p w14:paraId="2C5249D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0.89</w:t>
            </w:r>
          </w:p>
        </w:tc>
        <w:tc>
          <w:tcPr>
            <w:tcW w:w="737" w:type="pct"/>
            <w:shd w:val="clear" w:color="auto" w:fill="auto"/>
            <w:vAlign w:val="bottom"/>
          </w:tcPr>
          <w:p w14:paraId="6BE8CD12"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0.90</w:t>
            </w:r>
          </w:p>
        </w:tc>
        <w:tc>
          <w:tcPr>
            <w:tcW w:w="475" w:type="pct"/>
            <w:shd w:val="clear" w:color="auto" w:fill="auto"/>
            <w:vAlign w:val="bottom"/>
          </w:tcPr>
          <w:p w14:paraId="5D101C4E"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0.71</w:t>
            </w:r>
          </w:p>
        </w:tc>
        <w:tc>
          <w:tcPr>
            <w:tcW w:w="329" w:type="pct"/>
            <w:shd w:val="clear" w:color="auto" w:fill="auto"/>
            <w:vAlign w:val="bottom"/>
          </w:tcPr>
          <w:p w14:paraId="4E1AC46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1.14</w:t>
            </w:r>
          </w:p>
        </w:tc>
      </w:tr>
      <w:tr w:rsidR="00884302" w:rsidRPr="002F5544" w14:paraId="1DD5F8A3"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06226670" w14:textId="77777777" w:rsidR="00884302" w:rsidRPr="002F5544" w:rsidRDefault="00884302" w:rsidP="007B68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Management and leadership</w:t>
            </w:r>
          </w:p>
        </w:tc>
        <w:tc>
          <w:tcPr>
            <w:tcW w:w="475" w:type="pct"/>
            <w:shd w:val="clear" w:color="auto" w:fill="E7E6E6" w:themeFill="background2"/>
          </w:tcPr>
          <w:p w14:paraId="70C07914"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22F1DC6B"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33A1BAE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5E8D0FE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64A904A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4323BFA0"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4D7B31D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0A34FC3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2DBBEF3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53BDFE1C"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34B05A42" w14:textId="77777777" w:rsidR="00884302" w:rsidRPr="002F5544" w:rsidRDefault="00884302" w:rsidP="007B68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6C837608"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0A540BDE"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2213</w:t>
            </w:r>
          </w:p>
        </w:tc>
        <w:tc>
          <w:tcPr>
            <w:tcW w:w="264" w:type="pct"/>
            <w:shd w:val="clear" w:color="auto" w:fill="FFFFFF" w:themeFill="background1"/>
            <w:vAlign w:val="bottom"/>
          </w:tcPr>
          <w:p w14:paraId="5557F9F8"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72</w:t>
            </w:r>
          </w:p>
        </w:tc>
        <w:tc>
          <w:tcPr>
            <w:tcW w:w="321" w:type="pct"/>
            <w:shd w:val="clear" w:color="auto" w:fill="FFFFFF" w:themeFill="background1"/>
            <w:vAlign w:val="bottom"/>
          </w:tcPr>
          <w:p w14:paraId="2B1D9362"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246</w:t>
            </w:r>
          </w:p>
        </w:tc>
        <w:tc>
          <w:tcPr>
            <w:tcW w:w="294" w:type="pct"/>
            <w:shd w:val="clear" w:color="auto" w:fill="FFFFFF" w:themeFill="background1"/>
            <w:vAlign w:val="bottom"/>
          </w:tcPr>
          <w:p w14:paraId="28ABECD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11.1</w:t>
            </w:r>
          </w:p>
        </w:tc>
        <w:tc>
          <w:tcPr>
            <w:tcW w:w="578" w:type="pct"/>
            <w:shd w:val="clear" w:color="auto" w:fill="FFFFFF" w:themeFill="background1"/>
            <w:vAlign w:val="bottom"/>
          </w:tcPr>
          <w:p w14:paraId="66A9F6EE"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2172E7D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50352C13"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22E8B03E"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1F7DC8DC"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3ACA4BDE" w14:textId="77777777" w:rsidR="00884302" w:rsidRPr="002F5544" w:rsidRDefault="00884302" w:rsidP="007B683A">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justice</w:t>
            </w:r>
          </w:p>
        </w:tc>
        <w:tc>
          <w:tcPr>
            <w:tcW w:w="475" w:type="pct"/>
            <w:shd w:val="clear" w:color="auto" w:fill="FFFFFF" w:themeFill="background1"/>
          </w:tcPr>
          <w:p w14:paraId="7DCD595D"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49EA3D32"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857</w:t>
            </w:r>
          </w:p>
        </w:tc>
        <w:tc>
          <w:tcPr>
            <w:tcW w:w="264" w:type="pct"/>
            <w:shd w:val="clear" w:color="auto" w:fill="FFFFFF" w:themeFill="background1"/>
            <w:vAlign w:val="bottom"/>
          </w:tcPr>
          <w:p w14:paraId="3A3A7D1C"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w:t>
            </w:r>
          </w:p>
        </w:tc>
        <w:tc>
          <w:tcPr>
            <w:tcW w:w="321" w:type="pct"/>
            <w:shd w:val="clear" w:color="auto" w:fill="FFFFFF" w:themeFill="background1"/>
            <w:vAlign w:val="bottom"/>
          </w:tcPr>
          <w:p w14:paraId="70DE5BC2"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107</w:t>
            </w:r>
          </w:p>
        </w:tc>
        <w:tc>
          <w:tcPr>
            <w:tcW w:w="294" w:type="pct"/>
            <w:shd w:val="clear" w:color="auto" w:fill="FFFFFF" w:themeFill="background1"/>
            <w:vAlign w:val="bottom"/>
          </w:tcPr>
          <w:p w14:paraId="1D731159"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12.5</w:t>
            </w:r>
          </w:p>
        </w:tc>
        <w:tc>
          <w:tcPr>
            <w:tcW w:w="578" w:type="pct"/>
            <w:shd w:val="clear" w:color="auto" w:fill="FFFFFF" w:themeFill="background1"/>
            <w:vAlign w:val="bottom"/>
          </w:tcPr>
          <w:p w14:paraId="626D3E26"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1.12</w:t>
            </w:r>
          </w:p>
        </w:tc>
        <w:tc>
          <w:tcPr>
            <w:tcW w:w="737" w:type="pct"/>
            <w:shd w:val="clear" w:color="auto" w:fill="FFFFFF" w:themeFill="background1"/>
            <w:vAlign w:val="bottom"/>
          </w:tcPr>
          <w:p w14:paraId="13F6283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1.15</w:t>
            </w:r>
          </w:p>
        </w:tc>
        <w:tc>
          <w:tcPr>
            <w:tcW w:w="475" w:type="pct"/>
            <w:shd w:val="clear" w:color="auto" w:fill="FFFFFF" w:themeFill="background1"/>
            <w:vAlign w:val="bottom"/>
          </w:tcPr>
          <w:p w14:paraId="6570F1AF"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0.90</w:t>
            </w:r>
          </w:p>
        </w:tc>
        <w:tc>
          <w:tcPr>
            <w:tcW w:w="329" w:type="pct"/>
            <w:shd w:val="clear" w:color="auto" w:fill="FFFFFF" w:themeFill="background1"/>
            <w:vAlign w:val="bottom"/>
          </w:tcPr>
          <w:p w14:paraId="38F4B984"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1.48</w:t>
            </w:r>
          </w:p>
        </w:tc>
      </w:tr>
      <w:tr w:rsidR="00884302" w:rsidRPr="002F5544" w14:paraId="0BD4ADBE"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378F5379" w14:textId="77777777" w:rsidR="00884302" w:rsidRPr="002F5544" w:rsidRDefault="00884302" w:rsidP="007B68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1082219A"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6B4FBFD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2198</w:t>
            </w:r>
          </w:p>
        </w:tc>
        <w:tc>
          <w:tcPr>
            <w:tcW w:w="264" w:type="pct"/>
            <w:shd w:val="clear" w:color="auto" w:fill="FFFFFF" w:themeFill="background1"/>
            <w:vAlign w:val="bottom"/>
          </w:tcPr>
          <w:p w14:paraId="6D7FDCCB"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72</w:t>
            </w:r>
          </w:p>
        </w:tc>
        <w:tc>
          <w:tcPr>
            <w:tcW w:w="321" w:type="pct"/>
            <w:shd w:val="clear" w:color="auto" w:fill="FFFFFF" w:themeFill="background1"/>
            <w:vAlign w:val="bottom"/>
          </w:tcPr>
          <w:p w14:paraId="5D46466A"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258</w:t>
            </w:r>
          </w:p>
        </w:tc>
        <w:tc>
          <w:tcPr>
            <w:tcW w:w="294" w:type="pct"/>
            <w:shd w:val="clear" w:color="auto" w:fill="FFFFFF" w:themeFill="background1"/>
            <w:vAlign w:val="bottom"/>
          </w:tcPr>
          <w:p w14:paraId="6C08354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11.7</w:t>
            </w:r>
          </w:p>
        </w:tc>
        <w:tc>
          <w:tcPr>
            <w:tcW w:w="578" w:type="pct"/>
            <w:shd w:val="clear" w:color="auto" w:fill="FFFFFF" w:themeFill="background1"/>
            <w:vAlign w:val="bottom"/>
          </w:tcPr>
          <w:p w14:paraId="11F11720"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6910E5CA"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484C54F1"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3363843C"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69AF8FE0"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791A117C" w14:textId="77777777" w:rsidR="00884302" w:rsidRPr="002F5544" w:rsidRDefault="00884302" w:rsidP="007B683A">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leadership quality</w:t>
            </w:r>
          </w:p>
        </w:tc>
        <w:tc>
          <w:tcPr>
            <w:tcW w:w="475" w:type="pct"/>
            <w:shd w:val="clear" w:color="auto" w:fill="FFFFFF" w:themeFill="background1"/>
          </w:tcPr>
          <w:p w14:paraId="781DBC7A"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27D48D08"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872</w:t>
            </w:r>
          </w:p>
        </w:tc>
        <w:tc>
          <w:tcPr>
            <w:tcW w:w="264" w:type="pct"/>
            <w:shd w:val="clear" w:color="auto" w:fill="FFFFFF" w:themeFill="background1"/>
            <w:vAlign w:val="bottom"/>
          </w:tcPr>
          <w:p w14:paraId="2033375C"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w:t>
            </w:r>
          </w:p>
        </w:tc>
        <w:tc>
          <w:tcPr>
            <w:tcW w:w="321" w:type="pct"/>
            <w:shd w:val="clear" w:color="auto" w:fill="FFFFFF" w:themeFill="background1"/>
            <w:vAlign w:val="bottom"/>
          </w:tcPr>
          <w:p w14:paraId="67DF9AE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95</w:t>
            </w:r>
          </w:p>
        </w:tc>
        <w:tc>
          <w:tcPr>
            <w:tcW w:w="294" w:type="pct"/>
            <w:shd w:val="clear" w:color="auto" w:fill="FFFFFF" w:themeFill="background1"/>
            <w:vAlign w:val="bottom"/>
          </w:tcPr>
          <w:p w14:paraId="0845E7D6"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10.9</w:t>
            </w:r>
          </w:p>
        </w:tc>
        <w:tc>
          <w:tcPr>
            <w:tcW w:w="578" w:type="pct"/>
            <w:shd w:val="clear" w:color="auto" w:fill="FFFFFF" w:themeFill="background1"/>
            <w:vAlign w:val="bottom"/>
          </w:tcPr>
          <w:p w14:paraId="7CDBA965"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0.93</w:t>
            </w:r>
          </w:p>
        </w:tc>
        <w:tc>
          <w:tcPr>
            <w:tcW w:w="737" w:type="pct"/>
            <w:shd w:val="clear" w:color="auto" w:fill="FFFFFF" w:themeFill="background1"/>
            <w:vAlign w:val="bottom"/>
          </w:tcPr>
          <w:p w14:paraId="11FE91CA"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0.89</w:t>
            </w:r>
          </w:p>
        </w:tc>
        <w:tc>
          <w:tcPr>
            <w:tcW w:w="475" w:type="pct"/>
            <w:shd w:val="clear" w:color="auto" w:fill="FFFFFF" w:themeFill="background1"/>
            <w:vAlign w:val="bottom"/>
          </w:tcPr>
          <w:p w14:paraId="6E2B9CDD"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0.69</w:t>
            </w:r>
          </w:p>
        </w:tc>
        <w:tc>
          <w:tcPr>
            <w:tcW w:w="329" w:type="pct"/>
            <w:shd w:val="clear" w:color="auto" w:fill="FFFFFF" w:themeFill="background1"/>
            <w:vAlign w:val="bottom"/>
          </w:tcPr>
          <w:p w14:paraId="1A2DCA1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1.15</w:t>
            </w:r>
          </w:p>
        </w:tc>
      </w:tr>
      <w:tr w:rsidR="00884302" w:rsidRPr="002F5544" w14:paraId="7B6A5630"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0F2F804F" w14:textId="77777777" w:rsidR="00884302" w:rsidRPr="002F5544" w:rsidRDefault="00884302" w:rsidP="007B68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2C5A1AD0"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17C35550"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1915</w:t>
            </w:r>
          </w:p>
        </w:tc>
        <w:tc>
          <w:tcPr>
            <w:tcW w:w="264" w:type="pct"/>
            <w:shd w:val="clear" w:color="auto" w:fill="FFFFFF" w:themeFill="background1"/>
            <w:vAlign w:val="bottom"/>
          </w:tcPr>
          <w:p w14:paraId="3BAC96E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62</w:t>
            </w:r>
          </w:p>
        </w:tc>
        <w:tc>
          <w:tcPr>
            <w:tcW w:w="321" w:type="pct"/>
            <w:shd w:val="clear" w:color="auto" w:fill="FFFFFF" w:themeFill="background1"/>
            <w:vAlign w:val="bottom"/>
          </w:tcPr>
          <w:p w14:paraId="6727237E"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217</w:t>
            </w:r>
          </w:p>
        </w:tc>
        <w:tc>
          <w:tcPr>
            <w:tcW w:w="294" w:type="pct"/>
            <w:shd w:val="clear" w:color="auto" w:fill="FFFFFF" w:themeFill="background1"/>
            <w:vAlign w:val="bottom"/>
          </w:tcPr>
          <w:p w14:paraId="63897C5A"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11.3</w:t>
            </w:r>
          </w:p>
        </w:tc>
        <w:tc>
          <w:tcPr>
            <w:tcW w:w="578" w:type="pct"/>
            <w:shd w:val="clear" w:color="auto" w:fill="FFFFFF" w:themeFill="background1"/>
            <w:vAlign w:val="bottom"/>
          </w:tcPr>
          <w:p w14:paraId="2C7471E5"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0A4238E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298EDB07"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687569D7"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0C8A221C"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39795DA8" w14:textId="77777777" w:rsidR="00884302" w:rsidRPr="002F5544" w:rsidRDefault="00884302" w:rsidP="007B683A">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recognition</w:t>
            </w:r>
          </w:p>
        </w:tc>
        <w:tc>
          <w:tcPr>
            <w:tcW w:w="475" w:type="pct"/>
            <w:shd w:val="clear" w:color="auto" w:fill="FFFFFF" w:themeFill="background1"/>
          </w:tcPr>
          <w:p w14:paraId="000AD75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3AF4E2C0"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1155</w:t>
            </w:r>
          </w:p>
        </w:tc>
        <w:tc>
          <w:tcPr>
            <w:tcW w:w="264" w:type="pct"/>
            <w:shd w:val="clear" w:color="auto" w:fill="FFFFFF" w:themeFill="background1"/>
            <w:vAlign w:val="bottom"/>
          </w:tcPr>
          <w:p w14:paraId="5FABC308"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38</w:t>
            </w:r>
          </w:p>
        </w:tc>
        <w:tc>
          <w:tcPr>
            <w:tcW w:w="321" w:type="pct"/>
            <w:shd w:val="clear" w:color="auto" w:fill="FFFFFF" w:themeFill="background1"/>
            <w:vAlign w:val="bottom"/>
          </w:tcPr>
          <w:p w14:paraId="5B65E4D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136</w:t>
            </w:r>
          </w:p>
        </w:tc>
        <w:tc>
          <w:tcPr>
            <w:tcW w:w="294" w:type="pct"/>
            <w:shd w:val="clear" w:color="auto" w:fill="FFFFFF" w:themeFill="background1"/>
            <w:vAlign w:val="bottom"/>
          </w:tcPr>
          <w:p w14:paraId="6F0A061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11.8</w:t>
            </w:r>
          </w:p>
        </w:tc>
        <w:tc>
          <w:tcPr>
            <w:tcW w:w="578" w:type="pct"/>
            <w:shd w:val="clear" w:color="auto" w:fill="FFFFFF" w:themeFill="background1"/>
            <w:vAlign w:val="bottom"/>
          </w:tcPr>
          <w:p w14:paraId="6E999532"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1.04</w:t>
            </w:r>
          </w:p>
        </w:tc>
        <w:tc>
          <w:tcPr>
            <w:tcW w:w="737" w:type="pct"/>
            <w:shd w:val="clear" w:color="auto" w:fill="FFFFFF" w:themeFill="background1"/>
            <w:vAlign w:val="bottom"/>
          </w:tcPr>
          <w:p w14:paraId="14FD9960"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1.05</w:t>
            </w:r>
          </w:p>
        </w:tc>
        <w:tc>
          <w:tcPr>
            <w:tcW w:w="475" w:type="pct"/>
            <w:shd w:val="clear" w:color="auto" w:fill="FFFFFF" w:themeFill="background1"/>
            <w:vAlign w:val="bottom"/>
          </w:tcPr>
          <w:p w14:paraId="5FF1B53D"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0.83</w:t>
            </w:r>
          </w:p>
        </w:tc>
        <w:tc>
          <w:tcPr>
            <w:tcW w:w="329" w:type="pct"/>
            <w:shd w:val="clear" w:color="auto" w:fill="FFFFFF" w:themeFill="background1"/>
            <w:vAlign w:val="bottom"/>
          </w:tcPr>
          <w:p w14:paraId="56C2DC4C"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1.32</w:t>
            </w:r>
          </w:p>
        </w:tc>
      </w:tr>
      <w:tr w:rsidR="00884302" w:rsidRPr="002F5544" w14:paraId="7359F2C4"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2A4B3F20" w14:textId="77777777" w:rsidR="00884302" w:rsidRPr="002F5544" w:rsidRDefault="00884302" w:rsidP="007B68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23C175E2"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4FD42EF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2268</w:t>
            </w:r>
          </w:p>
        </w:tc>
        <w:tc>
          <w:tcPr>
            <w:tcW w:w="264" w:type="pct"/>
            <w:shd w:val="clear" w:color="auto" w:fill="FFFFFF" w:themeFill="background1"/>
            <w:vAlign w:val="bottom"/>
          </w:tcPr>
          <w:p w14:paraId="1A1AF86D"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74</w:t>
            </w:r>
          </w:p>
        </w:tc>
        <w:tc>
          <w:tcPr>
            <w:tcW w:w="321" w:type="pct"/>
            <w:shd w:val="clear" w:color="auto" w:fill="FFFFFF" w:themeFill="background1"/>
            <w:vAlign w:val="bottom"/>
          </w:tcPr>
          <w:p w14:paraId="17B92BA4"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258</w:t>
            </w:r>
          </w:p>
        </w:tc>
        <w:tc>
          <w:tcPr>
            <w:tcW w:w="294" w:type="pct"/>
            <w:shd w:val="clear" w:color="auto" w:fill="FFFFFF" w:themeFill="background1"/>
            <w:vAlign w:val="bottom"/>
          </w:tcPr>
          <w:p w14:paraId="35CBF557"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11.4</w:t>
            </w:r>
          </w:p>
        </w:tc>
        <w:tc>
          <w:tcPr>
            <w:tcW w:w="578" w:type="pct"/>
            <w:shd w:val="clear" w:color="auto" w:fill="FFFFFF" w:themeFill="background1"/>
            <w:vAlign w:val="bottom"/>
          </w:tcPr>
          <w:p w14:paraId="6C8FDE5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6652E58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153D9351"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76494145"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1911BB76"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5CC34F66" w14:textId="77777777" w:rsidR="00884302" w:rsidRPr="002F5544" w:rsidRDefault="00884302" w:rsidP="007B683A">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trust</w:t>
            </w:r>
          </w:p>
        </w:tc>
        <w:tc>
          <w:tcPr>
            <w:tcW w:w="475" w:type="pct"/>
            <w:shd w:val="clear" w:color="auto" w:fill="FFFFFF" w:themeFill="background1"/>
          </w:tcPr>
          <w:p w14:paraId="4BC9E22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1AF6EEA8"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802</w:t>
            </w:r>
          </w:p>
        </w:tc>
        <w:tc>
          <w:tcPr>
            <w:tcW w:w="264" w:type="pct"/>
            <w:shd w:val="clear" w:color="auto" w:fill="FFFFFF" w:themeFill="background1"/>
            <w:vAlign w:val="bottom"/>
          </w:tcPr>
          <w:p w14:paraId="0E2E64BF"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w:t>
            </w:r>
          </w:p>
        </w:tc>
        <w:tc>
          <w:tcPr>
            <w:tcW w:w="321" w:type="pct"/>
            <w:shd w:val="clear" w:color="auto" w:fill="FFFFFF" w:themeFill="background1"/>
            <w:vAlign w:val="bottom"/>
          </w:tcPr>
          <w:p w14:paraId="24DBB254"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95</w:t>
            </w:r>
          </w:p>
        </w:tc>
        <w:tc>
          <w:tcPr>
            <w:tcW w:w="294" w:type="pct"/>
            <w:shd w:val="clear" w:color="auto" w:fill="FFFFFF" w:themeFill="background1"/>
            <w:vAlign w:val="bottom"/>
          </w:tcPr>
          <w:p w14:paraId="1B550A2C"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11.8</w:t>
            </w:r>
          </w:p>
        </w:tc>
        <w:tc>
          <w:tcPr>
            <w:tcW w:w="578" w:type="pct"/>
            <w:shd w:val="clear" w:color="auto" w:fill="FFFFFF" w:themeFill="background1"/>
            <w:vAlign w:val="bottom"/>
          </w:tcPr>
          <w:p w14:paraId="287402AB"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1.04</w:t>
            </w:r>
          </w:p>
        </w:tc>
        <w:tc>
          <w:tcPr>
            <w:tcW w:w="737" w:type="pct"/>
            <w:shd w:val="clear" w:color="auto" w:fill="FFFFFF" w:themeFill="background1"/>
            <w:vAlign w:val="bottom"/>
          </w:tcPr>
          <w:p w14:paraId="059714F2"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1.02</w:t>
            </w:r>
          </w:p>
        </w:tc>
        <w:tc>
          <w:tcPr>
            <w:tcW w:w="475" w:type="pct"/>
            <w:shd w:val="clear" w:color="auto" w:fill="FFFFFF" w:themeFill="background1"/>
            <w:vAlign w:val="bottom"/>
          </w:tcPr>
          <w:p w14:paraId="100B2B95"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0.79</w:t>
            </w:r>
          </w:p>
        </w:tc>
        <w:tc>
          <w:tcPr>
            <w:tcW w:w="329" w:type="pct"/>
            <w:shd w:val="clear" w:color="auto" w:fill="FFFFFF" w:themeFill="background1"/>
            <w:vAlign w:val="bottom"/>
          </w:tcPr>
          <w:p w14:paraId="1793B84A"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1.33</w:t>
            </w:r>
          </w:p>
        </w:tc>
      </w:tr>
      <w:tr w:rsidR="00884302" w:rsidRPr="002F5544" w14:paraId="34E18228"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585169C5" w14:textId="77777777" w:rsidR="00884302" w:rsidRPr="002F5544" w:rsidRDefault="00884302" w:rsidP="007B68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Offensive behaviour by external actors</w:t>
            </w:r>
          </w:p>
        </w:tc>
        <w:tc>
          <w:tcPr>
            <w:tcW w:w="475" w:type="pct"/>
            <w:shd w:val="clear" w:color="auto" w:fill="E7E6E6" w:themeFill="background2"/>
          </w:tcPr>
          <w:p w14:paraId="4653847B"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0D0E3B54"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7606B46B"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7A4461D5"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2C6A170D"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7D030C22"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78F58051"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7D4888F3"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62BAD746"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21DD7D96"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4A4AF752" w14:textId="77777777" w:rsidR="00884302" w:rsidRPr="002F5544" w:rsidRDefault="00884302" w:rsidP="007B68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38FEE6DF"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25EBC9F0"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2542</w:t>
            </w:r>
          </w:p>
        </w:tc>
        <w:tc>
          <w:tcPr>
            <w:tcW w:w="264" w:type="pct"/>
            <w:shd w:val="clear" w:color="auto" w:fill="FFFFFF" w:themeFill="background1"/>
            <w:vAlign w:val="bottom"/>
          </w:tcPr>
          <w:p w14:paraId="61AEB641"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83</w:t>
            </w:r>
          </w:p>
        </w:tc>
        <w:tc>
          <w:tcPr>
            <w:tcW w:w="321" w:type="pct"/>
            <w:shd w:val="clear" w:color="auto" w:fill="FFFFFF" w:themeFill="background1"/>
            <w:vAlign w:val="bottom"/>
          </w:tcPr>
          <w:p w14:paraId="0692D30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291</w:t>
            </w:r>
          </w:p>
        </w:tc>
        <w:tc>
          <w:tcPr>
            <w:tcW w:w="294" w:type="pct"/>
            <w:shd w:val="clear" w:color="auto" w:fill="FFFFFF" w:themeFill="background1"/>
            <w:vAlign w:val="bottom"/>
          </w:tcPr>
          <w:p w14:paraId="49B761BA"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11.4</w:t>
            </w:r>
          </w:p>
        </w:tc>
        <w:tc>
          <w:tcPr>
            <w:tcW w:w="578" w:type="pct"/>
            <w:shd w:val="clear" w:color="auto" w:fill="FFFFFF" w:themeFill="background1"/>
            <w:vAlign w:val="bottom"/>
          </w:tcPr>
          <w:p w14:paraId="1B2D0BC4"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2A2926F6"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07C86D28"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2F105D71"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41513F6B"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4927AC8C" w14:textId="77777777" w:rsidR="00884302" w:rsidRPr="002F5544" w:rsidRDefault="00884302" w:rsidP="007B683A">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Threats and violence</w:t>
            </w:r>
          </w:p>
        </w:tc>
        <w:tc>
          <w:tcPr>
            <w:tcW w:w="475" w:type="pct"/>
            <w:shd w:val="clear" w:color="auto" w:fill="FFFFFF" w:themeFill="background1"/>
          </w:tcPr>
          <w:p w14:paraId="12135486"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0A9E4E1B"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528</w:t>
            </w:r>
          </w:p>
        </w:tc>
        <w:tc>
          <w:tcPr>
            <w:tcW w:w="264" w:type="pct"/>
            <w:shd w:val="clear" w:color="auto" w:fill="FFFFFF" w:themeFill="background1"/>
            <w:vAlign w:val="bottom"/>
          </w:tcPr>
          <w:p w14:paraId="762728D6"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321" w:type="pct"/>
            <w:shd w:val="clear" w:color="auto" w:fill="FFFFFF" w:themeFill="background1"/>
            <w:vAlign w:val="bottom"/>
          </w:tcPr>
          <w:p w14:paraId="5756A170"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62</w:t>
            </w:r>
          </w:p>
        </w:tc>
        <w:tc>
          <w:tcPr>
            <w:tcW w:w="294" w:type="pct"/>
            <w:shd w:val="clear" w:color="auto" w:fill="FFFFFF" w:themeFill="background1"/>
            <w:vAlign w:val="bottom"/>
          </w:tcPr>
          <w:p w14:paraId="317C1DBB"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11.7</w:t>
            </w:r>
          </w:p>
        </w:tc>
        <w:tc>
          <w:tcPr>
            <w:tcW w:w="578" w:type="pct"/>
            <w:shd w:val="clear" w:color="auto" w:fill="FFFFFF" w:themeFill="background1"/>
            <w:vAlign w:val="bottom"/>
          </w:tcPr>
          <w:p w14:paraId="018D52D3"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1.03</w:t>
            </w:r>
          </w:p>
        </w:tc>
        <w:tc>
          <w:tcPr>
            <w:tcW w:w="737" w:type="pct"/>
            <w:shd w:val="clear" w:color="auto" w:fill="FFFFFF" w:themeFill="background1"/>
            <w:vAlign w:val="bottom"/>
          </w:tcPr>
          <w:p w14:paraId="25AF0B7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1.03</w:t>
            </w:r>
          </w:p>
        </w:tc>
        <w:tc>
          <w:tcPr>
            <w:tcW w:w="475" w:type="pct"/>
            <w:shd w:val="clear" w:color="auto" w:fill="FFFFFF" w:themeFill="background1"/>
            <w:vAlign w:val="bottom"/>
          </w:tcPr>
          <w:p w14:paraId="4758CC5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0.74</w:t>
            </w:r>
          </w:p>
        </w:tc>
        <w:tc>
          <w:tcPr>
            <w:tcW w:w="329" w:type="pct"/>
            <w:shd w:val="clear" w:color="auto" w:fill="FFFFFF" w:themeFill="background1"/>
            <w:vAlign w:val="bottom"/>
          </w:tcPr>
          <w:p w14:paraId="34A5378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1.44</w:t>
            </w:r>
          </w:p>
        </w:tc>
      </w:tr>
      <w:tr w:rsidR="00884302" w:rsidRPr="002F5544" w14:paraId="4DC4F0A9"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64FAB6DF" w14:textId="77777777" w:rsidR="00884302" w:rsidRPr="002F5544" w:rsidRDefault="00884302" w:rsidP="007B68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Composite variables</w:t>
            </w:r>
          </w:p>
        </w:tc>
        <w:tc>
          <w:tcPr>
            <w:tcW w:w="475" w:type="pct"/>
            <w:shd w:val="clear" w:color="auto" w:fill="E7E6E6" w:themeFill="background2"/>
          </w:tcPr>
          <w:p w14:paraId="01468266"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0905406D"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2985400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77F56AB9"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1D0C232C"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75AE16B0"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32A9579F"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25934801"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1E3E0EA7"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84302" w:rsidRPr="002F5544" w14:paraId="6D0102F9"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175174FD" w14:textId="77777777" w:rsidR="00884302" w:rsidRPr="002F5544" w:rsidRDefault="00884302" w:rsidP="007B683A">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2B01CF7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7F812C52"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2239</w:t>
            </w:r>
          </w:p>
        </w:tc>
        <w:tc>
          <w:tcPr>
            <w:tcW w:w="264" w:type="pct"/>
            <w:shd w:val="clear" w:color="auto" w:fill="FFFFFF" w:themeFill="background1"/>
            <w:vAlign w:val="bottom"/>
          </w:tcPr>
          <w:p w14:paraId="198E3E0D"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73</w:t>
            </w:r>
          </w:p>
        </w:tc>
        <w:tc>
          <w:tcPr>
            <w:tcW w:w="321" w:type="pct"/>
            <w:shd w:val="clear" w:color="auto" w:fill="FFFFFF" w:themeFill="background1"/>
            <w:vAlign w:val="bottom"/>
          </w:tcPr>
          <w:p w14:paraId="00EF40BC"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264</w:t>
            </w:r>
          </w:p>
        </w:tc>
        <w:tc>
          <w:tcPr>
            <w:tcW w:w="294" w:type="pct"/>
            <w:shd w:val="clear" w:color="auto" w:fill="FFFFFF" w:themeFill="background1"/>
            <w:vAlign w:val="bottom"/>
          </w:tcPr>
          <w:p w14:paraId="75930EC3"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11.8</w:t>
            </w:r>
          </w:p>
        </w:tc>
        <w:tc>
          <w:tcPr>
            <w:tcW w:w="578" w:type="pct"/>
            <w:shd w:val="clear" w:color="auto" w:fill="FFFFFF" w:themeFill="background1"/>
            <w:vAlign w:val="bottom"/>
          </w:tcPr>
          <w:p w14:paraId="25AA3DF6"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0F17D3C5"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2023F865"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1EFD0DA4"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C7687F" w:rsidRPr="002F5544" w14:paraId="260DAF87"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5ADC05B6" w14:textId="77777777" w:rsidR="00C7687F" w:rsidRPr="002F5544" w:rsidRDefault="00C7687F" w:rsidP="00C7687F">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Effort-reward imbalance</w:t>
            </w:r>
          </w:p>
        </w:tc>
        <w:tc>
          <w:tcPr>
            <w:tcW w:w="475" w:type="pct"/>
            <w:shd w:val="clear" w:color="auto" w:fill="FFFFFF" w:themeFill="background1"/>
          </w:tcPr>
          <w:p w14:paraId="45D40FAD"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736A43A6"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731</w:t>
            </w:r>
          </w:p>
        </w:tc>
        <w:tc>
          <w:tcPr>
            <w:tcW w:w="264" w:type="pct"/>
            <w:shd w:val="clear" w:color="auto" w:fill="FFFFFF" w:themeFill="background1"/>
            <w:vAlign w:val="bottom"/>
          </w:tcPr>
          <w:p w14:paraId="4EB2356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w:t>
            </w:r>
          </w:p>
        </w:tc>
        <w:tc>
          <w:tcPr>
            <w:tcW w:w="321" w:type="pct"/>
            <w:shd w:val="clear" w:color="auto" w:fill="FFFFFF" w:themeFill="background1"/>
            <w:vAlign w:val="bottom"/>
          </w:tcPr>
          <w:p w14:paraId="25B7CB9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89</w:t>
            </w:r>
          </w:p>
        </w:tc>
        <w:tc>
          <w:tcPr>
            <w:tcW w:w="294" w:type="pct"/>
            <w:shd w:val="clear" w:color="auto" w:fill="FFFFFF" w:themeFill="background1"/>
            <w:vAlign w:val="bottom"/>
          </w:tcPr>
          <w:p w14:paraId="170A66E1"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12.2</w:t>
            </w:r>
          </w:p>
        </w:tc>
        <w:tc>
          <w:tcPr>
            <w:tcW w:w="578" w:type="pct"/>
            <w:shd w:val="clear" w:color="auto" w:fill="FFFFFF" w:themeFill="background1"/>
            <w:vAlign w:val="bottom"/>
          </w:tcPr>
          <w:p w14:paraId="0519855B"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1.03</w:t>
            </w:r>
          </w:p>
        </w:tc>
        <w:tc>
          <w:tcPr>
            <w:tcW w:w="737" w:type="pct"/>
            <w:shd w:val="clear" w:color="auto" w:fill="FFFFFF" w:themeFill="background1"/>
            <w:vAlign w:val="bottom"/>
          </w:tcPr>
          <w:p w14:paraId="3F1DAFB4" w14:textId="08A90E28"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1,00</w:t>
            </w:r>
          </w:p>
        </w:tc>
        <w:tc>
          <w:tcPr>
            <w:tcW w:w="475" w:type="pct"/>
            <w:shd w:val="clear" w:color="auto" w:fill="FFFFFF" w:themeFill="background1"/>
            <w:vAlign w:val="bottom"/>
          </w:tcPr>
          <w:p w14:paraId="70EA5658" w14:textId="454A46EA"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0,77</w:t>
            </w:r>
          </w:p>
        </w:tc>
        <w:tc>
          <w:tcPr>
            <w:tcW w:w="329" w:type="pct"/>
            <w:shd w:val="clear" w:color="auto" w:fill="FFFFFF" w:themeFill="background1"/>
            <w:vAlign w:val="bottom"/>
          </w:tcPr>
          <w:p w14:paraId="68FF5285" w14:textId="11B772D5"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1,31</w:t>
            </w:r>
          </w:p>
        </w:tc>
      </w:tr>
      <w:tr w:rsidR="00884302" w:rsidRPr="002F5544" w14:paraId="4EAA8239"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7613A781" w14:textId="77777777" w:rsidR="00884302" w:rsidRPr="002F5544" w:rsidRDefault="00884302" w:rsidP="007B683A">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6B0DFB6B"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127325F2"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2298</w:t>
            </w:r>
          </w:p>
        </w:tc>
        <w:tc>
          <w:tcPr>
            <w:tcW w:w="264" w:type="pct"/>
            <w:shd w:val="clear" w:color="auto" w:fill="FFFFFF" w:themeFill="background1"/>
            <w:vAlign w:val="bottom"/>
          </w:tcPr>
          <w:p w14:paraId="668361F2"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75</w:t>
            </w:r>
          </w:p>
        </w:tc>
        <w:tc>
          <w:tcPr>
            <w:tcW w:w="321" w:type="pct"/>
            <w:shd w:val="clear" w:color="auto" w:fill="FFFFFF" w:themeFill="background1"/>
            <w:vAlign w:val="bottom"/>
          </w:tcPr>
          <w:p w14:paraId="5951611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266</w:t>
            </w:r>
          </w:p>
        </w:tc>
        <w:tc>
          <w:tcPr>
            <w:tcW w:w="294" w:type="pct"/>
            <w:shd w:val="clear" w:color="auto" w:fill="FFFFFF" w:themeFill="background1"/>
            <w:vAlign w:val="bottom"/>
          </w:tcPr>
          <w:p w14:paraId="2207C4CB"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11.6</w:t>
            </w:r>
          </w:p>
        </w:tc>
        <w:tc>
          <w:tcPr>
            <w:tcW w:w="578" w:type="pct"/>
            <w:shd w:val="clear" w:color="auto" w:fill="FFFFFF" w:themeFill="background1"/>
            <w:vAlign w:val="bottom"/>
          </w:tcPr>
          <w:p w14:paraId="1F15741E"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15146A9C"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4B4A8FA1"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0674ECBB"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54A99816"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7E5298B3" w14:textId="77777777" w:rsidR="00884302" w:rsidRPr="002F5544" w:rsidRDefault="00884302" w:rsidP="007B683A">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Job strain</w:t>
            </w:r>
          </w:p>
        </w:tc>
        <w:tc>
          <w:tcPr>
            <w:tcW w:w="475" w:type="pct"/>
            <w:shd w:val="clear" w:color="auto" w:fill="FFFFFF" w:themeFill="background1"/>
          </w:tcPr>
          <w:p w14:paraId="41B8FC9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70C02152"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772</w:t>
            </w:r>
          </w:p>
        </w:tc>
        <w:tc>
          <w:tcPr>
            <w:tcW w:w="264" w:type="pct"/>
            <w:shd w:val="clear" w:color="auto" w:fill="FFFFFF" w:themeFill="background1"/>
            <w:vAlign w:val="bottom"/>
          </w:tcPr>
          <w:p w14:paraId="15CB4486"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w:t>
            </w:r>
          </w:p>
        </w:tc>
        <w:tc>
          <w:tcPr>
            <w:tcW w:w="321" w:type="pct"/>
            <w:shd w:val="clear" w:color="auto" w:fill="FFFFFF" w:themeFill="background1"/>
            <w:vAlign w:val="bottom"/>
          </w:tcPr>
          <w:p w14:paraId="3210745D"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87</w:t>
            </w:r>
          </w:p>
        </w:tc>
        <w:tc>
          <w:tcPr>
            <w:tcW w:w="294" w:type="pct"/>
            <w:shd w:val="clear" w:color="auto" w:fill="FFFFFF" w:themeFill="background1"/>
            <w:vAlign w:val="bottom"/>
          </w:tcPr>
          <w:p w14:paraId="3C4CE9A7"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11.3</w:t>
            </w:r>
          </w:p>
        </w:tc>
        <w:tc>
          <w:tcPr>
            <w:tcW w:w="578" w:type="pct"/>
            <w:shd w:val="clear" w:color="auto" w:fill="FFFFFF" w:themeFill="background1"/>
            <w:vAlign w:val="bottom"/>
          </w:tcPr>
          <w:p w14:paraId="6DAC8BA6"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0.97</w:t>
            </w:r>
          </w:p>
        </w:tc>
        <w:tc>
          <w:tcPr>
            <w:tcW w:w="737" w:type="pct"/>
            <w:shd w:val="clear" w:color="auto" w:fill="FFFFFF" w:themeFill="background1"/>
            <w:vAlign w:val="bottom"/>
          </w:tcPr>
          <w:p w14:paraId="0F76534C"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0.98</w:t>
            </w:r>
          </w:p>
        </w:tc>
        <w:tc>
          <w:tcPr>
            <w:tcW w:w="475" w:type="pct"/>
            <w:shd w:val="clear" w:color="auto" w:fill="FFFFFF" w:themeFill="background1"/>
            <w:vAlign w:val="bottom"/>
          </w:tcPr>
          <w:p w14:paraId="496644FA"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0.76</w:t>
            </w:r>
          </w:p>
        </w:tc>
        <w:tc>
          <w:tcPr>
            <w:tcW w:w="329" w:type="pct"/>
            <w:shd w:val="clear" w:color="auto" w:fill="FFFFFF" w:themeFill="background1"/>
            <w:vAlign w:val="bottom"/>
          </w:tcPr>
          <w:p w14:paraId="737117C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1.28</w:t>
            </w:r>
          </w:p>
        </w:tc>
      </w:tr>
      <w:tr w:rsidR="00884302" w:rsidRPr="002F5544" w14:paraId="2ACC6430"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093C74C3" w14:textId="77777777" w:rsidR="00884302" w:rsidRPr="002F5544" w:rsidRDefault="00884302" w:rsidP="007B683A">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6F581E79"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22960CA8"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2185</w:t>
            </w:r>
          </w:p>
        </w:tc>
        <w:tc>
          <w:tcPr>
            <w:tcW w:w="264" w:type="pct"/>
            <w:shd w:val="clear" w:color="auto" w:fill="FFFFFF" w:themeFill="background1"/>
            <w:vAlign w:val="bottom"/>
          </w:tcPr>
          <w:p w14:paraId="717056E1"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71</w:t>
            </w:r>
          </w:p>
        </w:tc>
        <w:tc>
          <w:tcPr>
            <w:tcW w:w="321" w:type="pct"/>
            <w:shd w:val="clear" w:color="auto" w:fill="FFFFFF" w:themeFill="background1"/>
            <w:vAlign w:val="bottom"/>
          </w:tcPr>
          <w:p w14:paraId="7DC1EB5F"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240</w:t>
            </w:r>
          </w:p>
        </w:tc>
        <w:tc>
          <w:tcPr>
            <w:tcW w:w="294" w:type="pct"/>
            <w:shd w:val="clear" w:color="auto" w:fill="FFFFFF" w:themeFill="background1"/>
            <w:vAlign w:val="bottom"/>
          </w:tcPr>
          <w:p w14:paraId="136FA29C"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11.0</w:t>
            </w:r>
          </w:p>
        </w:tc>
        <w:tc>
          <w:tcPr>
            <w:tcW w:w="578" w:type="pct"/>
            <w:shd w:val="clear" w:color="auto" w:fill="FFFFFF" w:themeFill="background1"/>
            <w:vAlign w:val="bottom"/>
          </w:tcPr>
          <w:p w14:paraId="3CBE0154"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7" w:type="pct"/>
            <w:shd w:val="clear" w:color="auto" w:fill="FFFFFF" w:themeFill="background1"/>
          </w:tcPr>
          <w:p w14:paraId="6045D85E"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728A7AB7"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4592C640" w14:textId="77777777" w:rsidR="00884302" w:rsidRPr="002F5544" w:rsidRDefault="0088430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84302" w:rsidRPr="002F5544" w14:paraId="3939C577"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7E2C3E3B" w14:textId="77777777" w:rsidR="00884302" w:rsidRPr="002F5544" w:rsidRDefault="00884302" w:rsidP="007B683A">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social capital</w:t>
            </w:r>
          </w:p>
        </w:tc>
        <w:tc>
          <w:tcPr>
            <w:tcW w:w="475" w:type="pct"/>
            <w:shd w:val="clear" w:color="auto" w:fill="FFFFFF" w:themeFill="background1"/>
          </w:tcPr>
          <w:p w14:paraId="025C5180"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2AAF5CEA"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885</w:t>
            </w:r>
          </w:p>
        </w:tc>
        <w:tc>
          <w:tcPr>
            <w:tcW w:w="264" w:type="pct"/>
            <w:shd w:val="clear" w:color="auto" w:fill="FFFFFF" w:themeFill="background1"/>
            <w:vAlign w:val="bottom"/>
          </w:tcPr>
          <w:p w14:paraId="248C4671"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29</w:t>
            </w:r>
          </w:p>
        </w:tc>
        <w:tc>
          <w:tcPr>
            <w:tcW w:w="321" w:type="pct"/>
            <w:shd w:val="clear" w:color="auto" w:fill="FFFFFF" w:themeFill="background1"/>
            <w:vAlign w:val="bottom"/>
          </w:tcPr>
          <w:p w14:paraId="347727D5"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113</w:t>
            </w:r>
          </w:p>
        </w:tc>
        <w:tc>
          <w:tcPr>
            <w:tcW w:w="294" w:type="pct"/>
            <w:shd w:val="clear" w:color="auto" w:fill="FFFFFF" w:themeFill="background1"/>
            <w:vAlign w:val="bottom"/>
          </w:tcPr>
          <w:p w14:paraId="5A3FD47E"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12.8</w:t>
            </w:r>
          </w:p>
        </w:tc>
        <w:tc>
          <w:tcPr>
            <w:tcW w:w="578" w:type="pct"/>
            <w:shd w:val="clear" w:color="auto" w:fill="FFFFFF" w:themeFill="background1"/>
            <w:vAlign w:val="bottom"/>
          </w:tcPr>
          <w:p w14:paraId="5DC7D5DD"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1.16</w:t>
            </w:r>
          </w:p>
        </w:tc>
        <w:tc>
          <w:tcPr>
            <w:tcW w:w="737" w:type="pct"/>
            <w:shd w:val="clear" w:color="auto" w:fill="FFFFFF" w:themeFill="background1"/>
            <w:vAlign w:val="bottom"/>
          </w:tcPr>
          <w:p w14:paraId="5664754C"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1.15</w:t>
            </w:r>
          </w:p>
        </w:tc>
        <w:tc>
          <w:tcPr>
            <w:tcW w:w="475" w:type="pct"/>
            <w:shd w:val="clear" w:color="auto" w:fill="FFFFFF" w:themeFill="background1"/>
            <w:vAlign w:val="bottom"/>
          </w:tcPr>
          <w:p w14:paraId="66F4C1AB"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0.90</w:t>
            </w:r>
          </w:p>
        </w:tc>
        <w:tc>
          <w:tcPr>
            <w:tcW w:w="329" w:type="pct"/>
            <w:shd w:val="clear" w:color="auto" w:fill="FFFFFF" w:themeFill="background1"/>
            <w:vAlign w:val="bottom"/>
          </w:tcPr>
          <w:p w14:paraId="56B6ADE3" w14:textId="77777777" w:rsidR="00884302" w:rsidRPr="002F5544" w:rsidRDefault="0088430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1.47</w:t>
            </w:r>
          </w:p>
        </w:tc>
      </w:tr>
    </w:tbl>
    <w:p w14:paraId="78594490"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13A83C74"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3823F699"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56B817DC"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6F782950"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6FD5CC75"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7811A201"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57810A28"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0C6F7BDF"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2BEFDD99"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2C150A47"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3E381B83"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098442A4"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31FD3D15"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5B1D2E9C" w14:textId="77777777" w:rsidR="00884302" w:rsidRPr="002F5544" w:rsidRDefault="00884302" w:rsidP="00884302">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r>
    </w:p>
    <w:p w14:paraId="09920AAA"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42AFD621"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6EB67691"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68EF9CEC"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4B63FA80" w14:textId="77777777" w:rsidR="00884302" w:rsidRPr="002F5544" w:rsidRDefault="00884302" w:rsidP="00884302">
      <w:pPr>
        <w:spacing w:line="240" w:lineRule="auto"/>
        <w:rPr>
          <w:rFonts w:ascii="Times New Roman" w:eastAsia="Times New Roman" w:hAnsi="Times New Roman" w:cs="Times New Roman"/>
          <w:sz w:val="18"/>
          <w:szCs w:val="18"/>
          <w:lang w:val="en-GB"/>
        </w:rPr>
      </w:pPr>
    </w:p>
    <w:p w14:paraId="057E94B0" w14:textId="77777777" w:rsidR="00F815A5" w:rsidRPr="002F5544" w:rsidRDefault="00F815A5" w:rsidP="00884302">
      <w:pPr>
        <w:spacing w:line="240" w:lineRule="auto"/>
        <w:rPr>
          <w:rFonts w:ascii="Times New Roman" w:eastAsia="Times New Roman" w:hAnsi="Times New Roman" w:cs="Times New Roman"/>
          <w:sz w:val="18"/>
          <w:szCs w:val="18"/>
          <w:lang w:val="en-GB"/>
        </w:rPr>
      </w:pPr>
    </w:p>
    <w:p w14:paraId="558DE880" w14:textId="271C5892" w:rsidR="00884302" w:rsidRPr="002F5544" w:rsidRDefault="00884302" w:rsidP="00884302">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t>All analyses were adjusted for age, sex, marital status, education, household income, occupation, workplace, seniority, part/full-time status</w:t>
      </w:r>
      <w:r w:rsidR="0081343B" w:rsidRPr="002F5544">
        <w:rPr>
          <w:rFonts w:ascii="Times New Roman" w:eastAsia="Times New Roman" w:hAnsi="Times New Roman" w:cs="Times New Roman"/>
          <w:sz w:val="18"/>
          <w:szCs w:val="18"/>
          <w:lang w:val="en-GB"/>
        </w:rPr>
        <w:t>,</w:t>
      </w:r>
      <w:r w:rsidRPr="002F5544">
        <w:rPr>
          <w:rFonts w:ascii="Times New Roman" w:eastAsia="Times New Roman" w:hAnsi="Times New Roman" w:cs="Times New Roman"/>
          <w:sz w:val="18"/>
          <w:szCs w:val="18"/>
          <w:lang w:val="en-GB"/>
        </w:rPr>
        <w:t xml:space="preserve"> and number of years since last treatment</w:t>
      </w:r>
      <w:r w:rsidR="0081343B" w:rsidRPr="002F5544">
        <w:rPr>
          <w:rFonts w:ascii="Times New Roman" w:eastAsia="Times New Roman" w:hAnsi="Times New Roman" w:cs="Times New Roman"/>
          <w:sz w:val="18"/>
          <w:szCs w:val="18"/>
          <w:lang w:val="en-GB"/>
        </w:rPr>
        <w:t>.</w:t>
      </w:r>
    </w:p>
    <w:p w14:paraId="3AF06754" w14:textId="77777777" w:rsidR="00884302" w:rsidRPr="002F5544" w:rsidRDefault="00884302">
      <w:pPr>
        <w:rPr>
          <w:rFonts w:ascii="Times New Roman" w:hAnsi="Times New Roman" w:cs="Times New Roman"/>
          <w:b/>
          <w:bCs/>
          <w:lang w:val="en-GB"/>
        </w:rPr>
      </w:pPr>
      <w:r w:rsidRPr="002F5544">
        <w:rPr>
          <w:rFonts w:ascii="Times New Roman" w:hAnsi="Times New Roman" w:cs="Times New Roman"/>
          <w:b/>
          <w:bCs/>
          <w:lang w:val="en-GB"/>
        </w:rPr>
        <w:br w:type="page"/>
      </w:r>
    </w:p>
    <w:p w14:paraId="3EBFE879" w14:textId="3485F967" w:rsidR="00E96B3A" w:rsidRPr="002F5544" w:rsidRDefault="00E96B3A" w:rsidP="00E96B3A">
      <w:pPr>
        <w:spacing w:line="276" w:lineRule="auto"/>
        <w:rPr>
          <w:lang w:val="en-GB"/>
        </w:rPr>
      </w:pPr>
      <w:r w:rsidRPr="002F5544">
        <w:rPr>
          <w:rFonts w:ascii="Times New Roman" w:hAnsi="Times New Roman" w:cs="Times New Roman"/>
          <w:b/>
          <w:bCs/>
          <w:lang w:val="en-GB"/>
        </w:rPr>
        <w:t xml:space="preserve">Supplementary Table </w:t>
      </w:r>
      <w:r w:rsidR="00C7687F" w:rsidRPr="002F5544">
        <w:rPr>
          <w:rFonts w:ascii="Times New Roman" w:hAnsi="Times New Roman" w:cs="Times New Roman"/>
          <w:b/>
          <w:bCs/>
          <w:lang w:val="en-GB"/>
        </w:rPr>
        <w:t>8</w:t>
      </w:r>
      <w:r w:rsidRPr="002F5544">
        <w:rPr>
          <w:rFonts w:ascii="Times New Roman" w:hAnsi="Times New Roman" w:cs="Times New Roman"/>
          <w:b/>
          <w:bCs/>
          <w:lang w:val="en-GB"/>
        </w:rPr>
        <w:t xml:space="preserve">. </w:t>
      </w:r>
      <w:r w:rsidR="005360D2" w:rsidRPr="002F5544">
        <w:rPr>
          <w:rFonts w:ascii="Times New Roman" w:hAnsi="Times New Roman" w:cs="Times New Roman"/>
          <w:lang w:val="en-GB"/>
        </w:rPr>
        <w:t>IP-weighted m</w:t>
      </w:r>
      <w:r w:rsidRPr="002F5544">
        <w:rPr>
          <w:rFonts w:ascii="Times New Roman" w:hAnsi="Times New Roman" w:cs="Times New Roman"/>
          <w:lang w:val="en-GB"/>
        </w:rPr>
        <w:t>utually adjusted associations between psychosocial work factors and first-time treatment for depression (N = 21,156).</w:t>
      </w:r>
    </w:p>
    <w:tbl>
      <w:tblPr>
        <w:tblStyle w:val="PlainTable4"/>
        <w:tblpPr w:leftFromText="141" w:rightFromText="141" w:vertAnchor="page" w:horzAnchor="margin" w:tblpY="1906"/>
        <w:tblW w:w="4713" w:type="pct"/>
        <w:tblLook w:val="04A0" w:firstRow="1" w:lastRow="0" w:firstColumn="1" w:lastColumn="0" w:noHBand="0" w:noVBand="1"/>
      </w:tblPr>
      <w:tblGrid>
        <w:gridCol w:w="3258"/>
        <w:gridCol w:w="1277"/>
        <w:gridCol w:w="850"/>
        <w:gridCol w:w="710"/>
        <w:gridCol w:w="863"/>
        <w:gridCol w:w="791"/>
        <w:gridCol w:w="1549"/>
        <w:gridCol w:w="1984"/>
        <w:gridCol w:w="1277"/>
        <w:gridCol w:w="885"/>
      </w:tblGrid>
      <w:tr w:rsidR="00E96B3A" w:rsidRPr="002F5544" w14:paraId="56A58DEF" w14:textId="77777777" w:rsidTr="00E96B3A">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212" w:type="pct"/>
          </w:tcPr>
          <w:p w14:paraId="251929B0" w14:textId="77777777" w:rsidR="00E96B3A" w:rsidRPr="002F5544" w:rsidRDefault="00E96B3A" w:rsidP="00E96B3A">
            <w:pPr>
              <w:rPr>
                <w:rFonts w:ascii="Times New Roman" w:hAnsi="Times New Roman" w:cs="Times New Roman"/>
                <w:b w:val="0"/>
                <w:bCs w:val="0"/>
                <w:sz w:val="18"/>
                <w:szCs w:val="18"/>
                <w:lang w:val="en-GB"/>
              </w:rPr>
            </w:pPr>
          </w:p>
        </w:tc>
        <w:tc>
          <w:tcPr>
            <w:tcW w:w="475" w:type="pct"/>
          </w:tcPr>
          <w:p w14:paraId="51610740" w14:textId="77777777" w:rsidR="00E96B3A" w:rsidRPr="002F5544" w:rsidRDefault="00E96B3A" w:rsidP="00E96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Exposure status</w:t>
            </w:r>
          </w:p>
        </w:tc>
        <w:tc>
          <w:tcPr>
            <w:tcW w:w="316" w:type="pct"/>
          </w:tcPr>
          <w:p w14:paraId="125FF294" w14:textId="77777777" w:rsidR="00E96B3A" w:rsidRPr="002F5544" w:rsidRDefault="00E96B3A" w:rsidP="00E96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n</w:t>
            </w:r>
          </w:p>
        </w:tc>
        <w:tc>
          <w:tcPr>
            <w:tcW w:w="264" w:type="pct"/>
          </w:tcPr>
          <w:p w14:paraId="05E9C075" w14:textId="77777777" w:rsidR="00E96B3A" w:rsidRPr="002F5544" w:rsidRDefault="00E96B3A" w:rsidP="00E96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1" w:type="pct"/>
          </w:tcPr>
          <w:p w14:paraId="7388EDD1" w14:textId="77777777" w:rsidR="00E96B3A" w:rsidRPr="002F5544" w:rsidRDefault="00E96B3A" w:rsidP="00E96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Cases</w:t>
            </w:r>
          </w:p>
        </w:tc>
        <w:tc>
          <w:tcPr>
            <w:tcW w:w="294" w:type="pct"/>
          </w:tcPr>
          <w:p w14:paraId="6718564C" w14:textId="77777777" w:rsidR="00E96B3A" w:rsidRPr="002F5544" w:rsidRDefault="00E96B3A" w:rsidP="00E96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Risk</w:t>
            </w:r>
          </w:p>
        </w:tc>
        <w:tc>
          <w:tcPr>
            <w:tcW w:w="576" w:type="pct"/>
          </w:tcPr>
          <w:p w14:paraId="2BB386B0" w14:textId="77777777" w:rsidR="00E96B3A" w:rsidRPr="002F5544" w:rsidRDefault="00E96B3A" w:rsidP="00E96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Crude risk ratio</w:t>
            </w:r>
          </w:p>
        </w:tc>
        <w:tc>
          <w:tcPr>
            <w:tcW w:w="738" w:type="pct"/>
          </w:tcPr>
          <w:p w14:paraId="2142E90D" w14:textId="2654C2EB" w:rsidR="00E96B3A" w:rsidRPr="002F5544" w:rsidRDefault="00E96B3A" w:rsidP="00E96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Mutually adjusted odds ratio</w:t>
            </w:r>
          </w:p>
        </w:tc>
        <w:tc>
          <w:tcPr>
            <w:tcW w:w="475" w:type="pct"/>
          </w:tcPr>
          <w:p w14:paraId="1EF36CC5" w14:textId="77777777" w:rsidR="00E96B3A" w:rsidRPr="002F5544" w:rsidRDefault="00E96B3A" w:rsidP="00E96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lower</w:t>
            </w:r>
          </w:p>
        </w:tc>
        <w:tc>
          <w:tcPr>
            <w:tcW w:w="329" w:type="pct"/>
          </w:tcPr>
          <w:p w14:paraId="7BA07B42" w14:textId="77777777" w:rsidR="00E96B3A" w:rsidRPr="002F5544" w:rsidRDefault="00E96B3A" w:rsidP="00E96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upper</w:t>
            </w:r>
          </w:p>
        </w:tc>
      </w:tr>
      <w:tr w:rsidR="00E96B3A" w:rsidRPr="002F5544" w14:paraId="196BCC78" w14:textId="77777777" w:rsidTr="00E96B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2842E683" w14:textId="77777777" w:rsidR="00E96B3A" w:rsidRPr="002F5544" w:rsidRDefault="00E96B3A" w:rsidP="00E96B3A">
            <w:pPr>
              <w:rPr>
                <w:rFonts w:ascii="Times New Roman" w:hAnsi="Times New Roman" w:cs="Times New Roman"/>
                <w:sz w:val="18"/>
                <w:szCs w:val="18"/>
                <w:lang w:val="en-GB"/>
              </w:rPr>
            </w:pPr>
            <w:r w:rsidRPr="002F5544">
              <w:rPr>
                <w:rFonts w:ascii="Times New Roman" w:hAnsi="Times New Roman" w:cs="Times New Roman"/>
                <w:sz w:val="18"/>
                <w:szCs w:val="18"/>
                <w:lang w:val="en-GB"/>
              </w:rPr>
              <w:t>Total</w:t>
            </w:r>
          </w:p>
        </w:tc>
        <w:tc>
          <w:tcPr>
            <w:tcW w:w="475" w:type="pct"/>
            <w:shd w:val="clear" w:color="auto" w:fill="FFFFFF" w:themeFill="background1"/>
          </w:tcPr>
          <w:p w14:paraId="2991FD84"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16" w:type="pct"/>
            <w:shd w:val="clear" w:color="auto" w:fill="FFFFFF" w:themeFill="background1"/>
          </w:tcPr>
          <w:p w14:paraId="60B78732"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21156</w:t>
            </w:r>
          </w:p>
        </w:tc>
        <w:tc>
          <w:tcPr>
            <w:tcW w:w="264" w:type="pct"/>
            <w:shd w:val="clear" w:color="auto" w:fill="FFFFFF" w:themeFill="background1"/>
          </w:tcPr>
          <w:p w14:paraId="7BCA659F"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100</w:t>
            </w:r>
          </w:p>
        </w:tc>
        <w:tc>
          <w:tcPr>
            <w:tcW w:w="321" w:type="pct"/>
            <w:shd w:val="clear" w:color="auto" w:fill="FFFFFF" w:themeFill="background1"/>
          </w:tcPr>
          <w:p w14:paraId="1EA98A83"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350</w:t>
            </w:r>
          </w:p>
        </w:tc>
        <w:tc>
          <w:tcPr>
            <w:tcW w:w="294" w:type="pct"/>
            <w:shd w:val="clear" w:color="auto" w:fill="FFFFFF" w:themeFill="background1"/>
          </w:tcPr>
          <w:p w14:paraId="69337FE8"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1,7</w:t>
            </w:r>
          </w:p>
        </w:tc>
        <w:tc>
          <w:tcPr>
            <w:tcW w:w="576" w:type="pct"/>
            <w:shd w:val="clear" w:color="auto" w:fill="FFFFFF" w:themeFill="background1"/>
          </w:tcPr>
          <w:p w14:paraId="77BEC996"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738" w:type="pct"/>
            <w:shd w:val="clear" w:color="auto" w:fill="FFFFFF" w:themeFill="background1"/>
          </w:tcPr>
          <w:p w14:paraId="6D486551"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0D63CEF0"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49068010"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r>
      <w:tr w:rsidR="00E96B3A" w:rsidRPr="002F5544" w14:paraId="759875EE" w14:textId="77777777" w:rsidTr="00E96B3A">
        <w:trPr>
          <w:trHeight w:val="200"/>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578FC539" w14:textId="77777777" w:rsidR="00E96B3A" w:rsidRPr="002F5544" w:rsidRDefault="00E96B3A" w:rsidP="00E96B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Interpersonal relations</w:t>
            </w:r>
          </w:p>
        </w:tc>
        <w:tc>
          <w:tcPr>
            <w:tcW w:w="475" w:type="pct"/>
            <w:shd w:val="clear" w:color="auto" w:fill="E7E6E6" w:themeFill="background2"/>
          </w:tcPr>
          <w:p w14:paraId="418E0D4C"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01A1048A"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1937D323"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0DABB79E"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0FAFD579"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679D2D1A"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13D8321A"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475" w:type="pct"/>
            <w:shd w:val="clear" w:color="auto" w:fill="E7E6E6" w:themeFill="background2"/>
          </w:tcPr>
          <w:p w14:paraId="6806BD99"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65A49296"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E96B3A" w:rsidRPr="002F5544" w14:paraId="743CA2A5" w14:textId="77777777" w:rsidTr="00E96B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4F12BCF" w14:textId="77777777" w:rsidR="00E96B3A" w:rsidRPr="002F5544" w:rsidRDefault="00E96B3A" w:rsidP="00E96B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632AAA3E"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76D20B13"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19119</w:t>
            </w:r>
          </w:p>
        </w:tc>
        <w:tc>
          <w:tcPr>
            <w:tcW w:w="264" w:type="pct"/>
            <w:shd w:val="clear" w:color="auto" w:fill="FFFFFF" w:themeFill="background1"/>
          </w:tcPr>
          <w:p w14:paraId="72FFD016"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90</w:t>
            </w:r>
          </w:p>
        </w:tc>
        <w:tc>
          <w:tcPr>
            <w:tcW w:w="321" w:type="pct"/>
            <w:shd w:val="clear" w:color="auto" w:fill="FFFFFF" w:themeFill="background1"/>
          </w:tcPr>
          <w:p w14:paraId="5ADEC351"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293</w:t>
            </w:r>
          </w:p>
        </w:tc>
        <w:tc>
          <w:tcPr>
            <w:tcW w:w="294" w:type="pct"/>
            <w:shd w:val="clear" w:color="auto" w:fill="FFFFFF" w:themeFill="background1"/>
          </w:tcPr>
          <w:p w14:paraId="2EF7E6D9"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576" w:type="pct"/>
            <w:shd w:val="clear" w:color="auto" w:fill="FFFFFF" w:themeFill="background1"/>
          </w:tcPr>
          <w:p w14:paraId="775FE64D"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3512FF26" w14:textId="13961B7B"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34D3334A" w14:textId="00A8ECD1"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25637999" w14:textId="6B91CB11"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C7687F" w:rsidRPr="002F5544" w14:paraId="1CBFC0EC" w14:textId="77777777" w:rsidTr="00E95BB4">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55387965"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Bullying</w:t>
            </w:r>
          </w:p>
        </w:tc>
        <w:tc>
          <w:tcPr>
            <w:tcW w:w="475" w:type="pct"/>
            <w:shd w:val="clear" w:color="auto" w:fill="auto"/>
          </w:tcPr>
          <w:p w14:paraId="7295EF6E"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7D0F43B2"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2037</w:t>
            </w:r>
          </w:p>
        </w:tc>
        <w:tc>
          <w:tcPr>
            <w:tcW w:w="264" w:type="pct"/>
            <w:shd w:val="clear" w:color="auto" w:fill="auto"/>
          </w:tcPr>
          <w:p w14:paraId="4DA503DE"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w:t>
            </w:r>
          </w:p>
        </w:tc>
        <w:tc>
          <w:tcPr>
            <w:tcW w:w="321" w:type="pct"/>
            <w:shd w:val="clear" w:color="auto" w:fill="auto"/>
          </w:tcPr>
          <w:p w14:paraId="4E922D65"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57</w:t>
            </w:r>
          </w:p>
        </w:tc>
        <w:tc>
          <w:tcPr>
            <w:tcW w:w="294" w:type="pct"/>
            <w:shd w:val="clear" w:color="auto" w:fill="auto"/>
          </w:tcPr>
          <w:p w14:paraId="58E45C0C"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w:t>
            </w:r>
          </w:p>
        </w:tc>
        <w:tc>
          <w:tcPr>
            <w:tcW w:w="576" w:type="pct"/>
            <w:shd w:val="clear" w:color="auto" w:fill="auto"/>
          </w:tcPr>
          <w:p w14:paraId="4BAC28D4"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1.83</w:t>
            </w:r>
          </w:p>
        </w:tc>
        <w:tc>
          <w:tcPr>
            <w:tcW w:w="738" w:type="pct"/>
            <w:shd w:val="clear" w:color="auto" w:fill="auto"/>
            <w:vAlign w:val="bottom"/>
          </w:tcPr>
          <w:p w14:paraId="26A71925" w14:textId="3DAF0606"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71</w:t>
            </w:r>
          </w:p>
        </w:tc>
        <w:tc>
          <w:tcPr>
            <w:tcW w:w="475" w:type="pct"/>
            <w:shd w:val="clear" w:color="auto" w:fill="auto"/>
            <w:vAlign w:val="bottom"/>
          </w:tcPr>
          <w:p w14:paraId="737C68E5" w14:textId="19EE9163"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27</w:t>
            </w:r>
          </w:p>
        </w:tc>
        <w:tc>
          <w:tcPr>
            <w:tcW w:w="329" w:type="pct"/>
            <w:shd w:val="clear" w:color="auto" w:fill="auto"/>
            <w:vAlign w:val="bottom"/>
          </w:tcPr>
          <w:p w14:paraId="06D10BD6" w14:textId="36AEE04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31</w:t>
            </w:r>
          </w:p>
        </w:tc>
      </w:tr>
      <w:tr w:rsidR="00E96B3A" w:rsidRPr="002F5544" w14:paraId="45E0BC38" w14:textId="77777777" w:rsidTr="00E96B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0358EFB6" w14:textId="77777777" w:rsidR="00E96B3A" w:rsidRPr="002F5544" w:rsidRDefault="00E96B3A" w:rsidP="00E96B3A">
            <w:pPr>
              <w:ind w:left="175"/>
              <w:rPr>
                <w:rFonts w:ascii="Times New Roman" w:hAnsi="Times New Roman" w:cs="Times New Roman"/>
                <w:b w:val="0"/>
                <w:bCs w:val="0"/>
                <w:sz w:val="18"/>
                <w:szCs w:val="18"/>
                <w:lang w:val="en-GB"/>
              </w:rPr>
            </w:pPr>
          </w:p>
        </w:tc>
        <w:tc>
          <w:tcPr>
            <w:tcW w:w="475" w:type="pct"/>
            <w:shd w:val="clear" w:color="auto" w:fill="auto"/>
          </w:tcPr>
          <w:p w14:paraId="05F0C1A8"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004207C7"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15894</w:t>
            </w:r>
          </w:p>
        </w:tc>
        <w:tc>
          <w:tcPr>
            <w:tcW w:w="264" w:type="pct"/>
            <w:shd w:val="clear" w:color="auto" w:fill="auto"/>
          </w:tcPr>
          <w:p w14:paraId="0031042F"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75</w:t>
            </w:r>
          </w:p>
        </w:tc>
        <w:tc>
          <w:tcPr>
            <w:tcW w:w="321" w:type="pct"/>
            <w:shd w:val="clear" w:color="auto" w:fill="auto"/>
          </w:tcPr>
          <w:p w14:paraId="737A3CF7"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251</w:t>
            </w:r>
          </w:p>
        </w:tc>
        <w:tc>
          <w:tcPr>
            <w:tcW w:w="294" w:type="pct"/>
            <w:shd w:val="clear" w:color="auto" w:fill="auto"/>
          </w:tcPr>
          <w:p w14:paraId="3381B94B"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12AE43D9"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426D87E4" w14:textId="1311EBB9"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7F03082C" w14:textId="318CD56D"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325D71BA" w14:textId="02E47970"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C7687F" w:rsidRPr="002F5544" w14:paraId="4BA5C74D" w14:textId="77777777" w:rsidTr="00C064C6">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59A18D67"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Lack of collaboration</w:t>
            </w:r>
          </w:p>
        </w:tc>
        <w:tc>
          <w:tcPr>
            <w:tcW w:w="475" w:type="pct"/>
            <w:shd w:val="clear" w:color="auto" w:fill="auto"/>
          </w:tcPr>
          <w:p w14:paraId="25BA9930"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02938814"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5262</w:t>
            </w:r>
          </w:p>
        </w:tc>
        <w:tc>
          <w:tcPr>
            <w:tcW w:w="264" w:type="pct"/>
            <w:shd w:val="clear" w:color="auto" w:fill="auto"/>
          </w:tcPr>
          <w:p w14:paraId="70D81F3C"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w:t>
            </w:r>
          </w:p>
        </w:tc>
        <w:tc>
          <w:tcPr>
            <w:tcW w:w="321" w:type="pct"/>
            <w:shd w:val="clear" w:color="auto" w:fill="auto"/>
          </w:tcPr>
          <w:p w14:paraId="2E3334F1"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99</w:t>
            </w:r>
          </w:p>
        </w:tc>
        <w:tc>
          <w:tcPr>
            <w:tcW w:w="294" w:type="pct"/>
            <w:shd w:val="clear" w:color="auto" w:fill="auto"/>
          </w:tcPr>
          <w:p w14:paraId="7D82BA91"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w:t>
            </w:r>
          </w:p>
        </w:tc>
        <w:tc>
          <w:tcPr>
            <w:tcW w:w="576" w:type="pct"/>
            <w:shd w:val="clear" w:color="auto" w:fill="auto"/>
          </w:tcPr>
          <w:p w14:paraId="1B3C55A6"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1.19</w:t>
            </w:r>
          </w:p>
        </w:tc>
        <w:tc>
          <w:tcPr>
            <w:tcW w:w="738" w:type="pct"/>
            <w:shd w:val="clear" w:color="auto" w:fill="auto"/>
            <w:vAlign w:val="bottom"/>
          </w:tcPr>
          <w:p w14:paraId="74AE7647" w14:textId="15C7911E"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05</w:t>
            </w:r>
          </w:p>
        </w:tc>
        <w:tc>
          <w:tcPr>
            <w:tcW w:w="475" w:type="pct"/>
            <w:shd w:val="clear" w:color="auto" w:fill="auto"/>
            <w:vAlign w:val="bottom"/>
          </w:tcPr>
          <w:p w14:paraId="63FC6BBD" w14:textId="1F8694E4"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82</w:t>
            </w:r>
          </w:p>
        </w:tc>
        <w:tc>
          <w:tcPr>
            <w:tcW w:w="329" w:type="pct"/>
            <w:shd w:val="clear" w:color="auto" w:fill="auto"/>
            <w:vAlign w:val="bottom"/>
          </w:tcPr>
          <w:p w14:paraId="65BE2BDE" w14:textId="79268ED0"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34</w:t>
            </w:r>
          </w:p>
        </w:tc>
      </w:tr>
      <w:tr w:rsidR="00E96B3A" w:rsidRPr="002F5544" w14:paraId="73F309FA" w14:textId="77777777" w:rsidTr="00E96B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31DBC524" w14:textId="77777777" w:rsidR="00E96B3A" w:rsidRPr="002F5544" w:rsidRDefault="00E96B3A" w:rsidP="00E96B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Job organisation</w:t>
            </w:r>
          </w:p>
        </w:tc>
        <w:tc>
          <w:tcPr>
            <w:tcW w:w="475" w:type="pct"/>
            <w:shd w:val="clear" w:color="auto" w:fill="E7E6E6" w:themeFill="background2"/>
          </w:tcPr>
          <w:p w14:paraId="5726CCB2"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16" w:type="pct"/>
            <w:shd w:val="clear" w:color="auto" w:fill="E7E6E6" w:themeFill="background2"/>
          </w:tcPr>
          <w:p w14:paraId="0687A19C"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1C4F8217"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313E6A79"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42876DB0"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6087C896"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5426FF8D"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7726B4FD"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22FA35EA"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E96B3A" w:rsidRPr="002F5544" w14:paraId="1CFC9691" w14:textId="77777777" w:rsidTr="00E96B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4DD2AFF5" w14:textId="77777777" w:rsidR="00E96B3A" w:rsidRPr="002F5544" w:rsidRDefault="00E96B3A" w:rsidP="00E96B3A">
            <w:pPr>
              <w:ind w:left="175"/>
              <w:rPr>
                <w:rFonts w:ascii="Times New Roman" w:hAnsi="Times New Roman" w:cs="Times New Roman"/>
                <w:b w:val="0"/>
                <w:bCs w:val="0"/>
                <w:sz w:val="18"/>
                <w:szCs w:val="18"/>
                <w:lang w:val="en-GB"/>
              </w:rPr>
            </w:pPr>
          </w:p>
        </w:tc>
        <w:tc>
          <w:tcPr>
            <w:tcW w:w="475" w:type="pct"/>
            <w:shd w:val="clear" w:color="auto" w:fill="auto"/>
          </w:tcPr>
          <w:p w14:paraId="26B538D3"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1151C2EF"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16053</w:t>
            </w:r>
          </w:p>
        </w:tc>
        <w:tc>
          <w:tcPr>
            <w:tcW w:w="264" w:type="pct"/>
            <w:shd w:val="clear" w:color="auto" w:fill="auto"/>
          </w:tcPr>
          <w:p w14:paraId="08AFFADB"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76</w:t>
            </w:r>
          </w:p>
        </w:tc>
        <w:tc>
          <w:tcPr>
            <w:tcW w:w="321" w:type="pct"/>
            <w:shd w:val="clear" w:color="auto" w:fill="auto"/>
          </w:tcPr>
          <w:p w14:paraId="62376797"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256</w:t>
            </w:r>
          </w:p>
        </w:tc>
        <w:tc>
          <w:tcPr>
            <w:tcW w:w="294" w:type="pct"/>
            <w:shd w:val="clear" w:color="auto" w:fill="auto"/>
          </w:tcPr>
          <w:p w14:paraId="028E095D"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1E09F1C7"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7E8D3396" w14:textId="6CF6ACD9"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0A00FF9A" w14:textId="4E51E203"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635A5F08" w14:textId="36587D8F"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C7687F" w:rsidRPr="002F5544" w14:paraId="281DC51C" w14:textId="77777777" w:rsidTr="00FA71E9">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2128F84B"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control</w:t>
            </w:r>
          </w:p>
        </w:tc>
        <w:tc>
          <w:tcPr>
            <w:tcW w:w="475" w:type="pct"/>
            <w:shd w:val="clear" w:color="auto" w:fill="auto"/>
          </w:tcPr>
          <w:p w14:paraId="3BCA10E4"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51F6C4C8"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5103</w:t>
            </w:r>
          </w:p>
        </w:tc>
        <w:tc>
          <w:tcPr>
            <w:tcW w:w="264" w:type="pct"/>
            <w:shd w:val="clear" w:color="auto" w:fill="auto"/>
          </w:tcPr>
          <w:p w14:paraId="02E81137"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w:t>
            </w:r>
          </w:p>
        </w:tc>
        <w:tc>
          <w:tcPr>
            <w:tcW w:w="321" w:type="pct"/>
            <w:shd w:val="clear" w:color="auto" w:fill="auto"/>
          </w:tcPr>
          <w:p w14:paraId="1BE91551"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94</w:t>
            </w:r>
          </w:p>
        </w:tc>
        <w:tc>
          <w:tcPr>
            <w:tcW w:w="294" w:type="pct"/>
            <w:shd w:val="clear" w:color="auto" w:fill="auto"/>
          </w:tcPr>
          <w:p w14:paraId="57E38FF4"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w:t>
            </w:r>
          </w:p>
        </w:tc>
        <w:tc>
          <w:tcPr>
            <w:tcW w:w="576" w:type="pct"/>
            <w:shd w:val="clear" w:color="auto" w:fill="auto"/>
          </w:tcPr>
          <w:p w14:paraId="50167814"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1.16</w:t>
            </w:r>
          </w:p>
        </w:tc>
        <w:tc>
          <w:tcPr>
            <w:tcW w:w="738" w:type="pct"/>
            <w:shd w:val="clear" w:color="auto" w:fill="auto"/>
            <w:vAlign w:val="bottom"/>
          </w:tcPr>
          <w:p w14:paraId="09097B73" w14:textId="10E14BE2"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02</w:t>
            </w:r>
          </w:p>
        </w:tc>
        <w:tc>
          <w:tcPr>
            <w:tcW w:w="475" w:type="pct"/>
            <w:shd w:val="clear" w:color="auto" w:fill="auto"/>
            <w:vAlign w:val="bottom"/>
          </w:tcPr>
          <w:p w14:paraId="4BD198A2" w14:textId="716E918F"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78</w:t>
            </w:r>
          </w:p>
        </w:tc>
        <w:tc>
          <w:tcPr>
            <w:tcW w:w="329" w:type="pct"/>
            <w:shd w:val="clear" w:color="auto" w:fill="auto"/>
            <w:vAlign w:val="bottom"/>
          </w:tcPr>
          <w:p w14:paraId="42D95EFC" w14:textId="73C54D54"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33</w:t>
            </w:r>
          </w:p>
        </w:tc>
      </w:tr>
      <w:tr w:rsidR="00E96B3A" w:rsidRPr="002F5544" w14:paraId="14DFF4F5" w14:textId="77777777" w:rsidTr="00E96B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191F9BAA" w14:textId="77777777" w:rsidR="00E96B3A" w:rsidRPr="002F5544" w:rsidRDefault="00E96B3A" w:rsidP="00E96B3A">
            <w:pPr>
              <w:ind w:left="175"/>
              <w:rPr>
                <w:rFonts w:ascii="Times New Roman" w:hAnsi="Times New Roman" w:cs="Times New Roman"/>
                <w:b w:val="0"/>
                <w:bCs w:val="0"/>
                <w:sz w:val="18"/>
                <w:szCs w:val="18"/>
                <w:lang w:val="en-GB"/>
              </w:rPr>
            </w:pPr>
          </w:p>
        </w:tc>
        <w:tc>
          <w:tcPr>
            <w:tcW w:w="475" w:type="pct"/>
            <w:shd w:val="clear" w:color="auto" w:fill="auto"/>
          </w:tcPr>
          <w:p w14:paraId="6CA39016"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59DB9932"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18019</w:t>
            </w:r>
          </w:p>
        </w:tc>
        <w:tc>
          <w:tcPr>
            <w:tcW w:w="264" w:type="pct"/>
            <w:shd w:val="clear" w:color="auto" w:fill="auto"/>
          </w:tcPr>
          <w:p w14:paraId="58910115"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85</w:t>
            </w:r>
          </w:p>
        </w:tc>
        <w:tc>
          <w:tcPr>
            <w:tcW w:w="321" w:type="pct"/>
            <w:shd w:val="clear" w:color="auto" w:fill="auto"/>
          </w:tcPr>
          <w:p w14:paraId="4DE36E60"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284</w:t>
            </w:r>
          </w:p>
        </w:tc>
        <w:tc>
          <w:tcPr>
            <w:tcW w:w="294" w:type="pct"/>
            <w:shd w:val="clear" w:color="auto" w:fill="auto"/>
          </w:tcPr>
          <w:p w14:paraId="290E3A5C"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21E19AF7"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6702AA67" w14:textId="53775EFA"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6C5025DB" w14:textId="2583745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59C926BD" w14:textId="3F12E713"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C7687F" w:rsidRPr="002F5544" w14:paraId="60218672" w14:textId="77777777" w:rsidTr="00C645A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6EC51BBD"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influence on schedule</w:t>
            </w:r>
          </w:p>
        </w:tc>
        <w:tc>
          <w:tcPr>
            <w:tcW w:w="475" w:type="pct"/>
            <w:shd w:val="clear" w:color="auto" w:fill="auto"/>
          </w:tcPr>
          <w:p w14:paraId="1AC61F78"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3DB1F12C"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3137</w:t>
            </w:r>
          </w:p>
        </w:tc>
        <w:tc>
          <w:tcPr>
            <w:tcW w:w="264" w:type="pct"/>
            <w:shd w:val="clear" w:color="auto" w:fill="auto"/>
          </w:tcPr>
          <w:p w14:paraId="6E7DEFC3"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321" w:type="pct"/>
            <w:shd w:val="clear" w:color="auto" w:fill="auto"/>
          </w:tcPr>
          <w:p w14:paraId="7063F051"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66</w:t>
            </w:r>
          </w:p>
        </w:tc>
        <w:tc>
          <w:tcPr>
            <w:tcW w:w="294" w:type="pct"/>
            <w:shd w:val="clear" w:color="auto" w:fill="auto"/>
          </w:tcPr>
          <w:p w14:paraId="45074398"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w:t>
            </w:r>
          </w:p>
        </w:tc>
        <w:tc>
          <w:tcPr>
            <w:tcW w:w="576" w:type="pct"/>
            <w:shd w:val="clear" w:color="auto" w:fill="auto"/>
          </w:tcPr>
          <w:p w14:paraId="42B8F4E9"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1.33</w:t>
            </w:r>
          </w:p>
        </w:tc>
        <w:tc>
          <w:tcPr>
            <w:tcW w:w="738" w:type="pct"/>
            <w:shd w:val="clear" w:color="auto" w:fill="auto"/>
            <w:vAlign w:val="bottom"/>
          </w:tcPr>
          <w:p w14:paraId="4C986E8D" w14:textId="3F301D8F"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23</w:t>
            </w:r>
          </w:p>
        </w:tc>
        <w:tc>
          <w:tcPr>
            <w:tcW w:w="475" w:type="pct"/>
            <w:shd w:val="clear" w:color="auto" w:fill="auto"/>
            <w:vAlign w:val="bottom"/>
          </w:tcPr>
          <w:p w14:paraId="0ED6043F" w14:textId="515BB26F"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93</w:t>
            </w:r>
          </w:p>
        </w:tc>
        <w:tc>
          <w:tcPr>
            <w:tcW w:w="329" w:type="pct"/>
            <w:shd w:val="clear" w:color="auto" w:fill="auto"/>
            <w:vAlign w:val="bottom"/>
          </w:tcPr>
          <w:p w14:paraId="436DA361" w14:textId="39238DB4"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63</w:t>
            </w:r>
          </w:p>
        </w:tc>
      </w:tr>
      <w:tr w:rsidR="00E96B3A" w:rsidRPr="002F5544" w14:paraId="05957FC6" w14:textId="77777777" w:rsidTr="00E96B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012FA4D3" w14:textId="77777777" w:rsidR="00E96B3A" w:rsidRPr="002F5544" w:rsidRDefault="00E96B3A" w:rsidP="00E96B3A">
            <w:pPr>
              <w:ind w:left="175"/>
              <w:rPr>
                <w:rFonts w:ascii="Times New Roman" w:hAnsi="Times New Roman" w:cs="Times New Roman"/>
                <w:b w:val="0"/>
                <w:bCs w:val="0"/>
                <w:color w:val="000000"/>
                <w:sz w:val="18"/>
                <w:szCs w:val="18"/>
                <w:lang w:val="en-GB"/>
              </w:rPr>
            </w:pPr>
          </w:p>
        </w:tc>
        <w:tc>
          <w:tcPr>
            <w:tcW w:w="475" w:type="pct"/>
            <w:shd w:val="clear" w:color="auto" w:fill="auto"/>
          </w:tcPr>
          <w:p w14:paraId="1BD2EB3A"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tcPr>
          <w:p w14:paraId="0596C8DF"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13454</w:t>
            </w:r>
          </w:p>
        </w:tc>
        <w:tc>
          <w:tcPr>
            <w:tcW w:w="264" w:type="pct"/>
            <w:shd w:val="clear" w:color="auto" w:fill="auto"/>
          </w:tcPr>
          <w:p w14:paraId="04A4C5DB"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64</w:t>
            </w:r>
          </w:p>
        </w:tc>
        <w:tc>
          <w:tcPr>
            <w:tcW w:w="321" w:type="pct"/>
            <w:shd w:val="clear" w:color="auto" w:fill="auto"/>
          </w:tcPr>
          <w:p w14:paraId="40470C2E"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212</w:t>
            </w:r>
          </w:p>
        </w:tc>
        <w:tc>
          <w:tcPr>
            <w:tcW w:w="294" w:type="pct"/>
            <w:shd w:val="clear" w:color="auto" w:fill="auto"/>
          </w:tcPr>
          <w:p w14:paraId="00AB29F4"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auto"/>
          </w:tcPr>
          <w:p w14:paraId="41751A5B"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4480EF0C" w14:textId="105CA9F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215F8A6F" w14:textId="4DF11FCD"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694E8D74" w14:textId="365DE8B8"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C7687F" w:rsidRPr="002F5544" w14:paraId="239B6A64" w14:textId="77777777" w:rsidTr="00921E23">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5353803B"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High work demands</w:t>
            </w:r>
          </w:p>
        </w:tc>
        <w:tc>
          <w:tcPr>
            <w:tcW w:w="475" w:type="pct"/>
            <w:shd w:val="clear" w:color="auto" w:fill="auto"/>
          </w:tcPr>
          <w:p w14:paraId="456B4534"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tcPr>
          <w:p w14:paraId="3F4AB9B4"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7702</w:t>
            </w:r>
          </w:p>
        </w:tc>
        <w:tc>
          <w:tcPr>
            <w:tcW w:w="264" w:type="pct"/>
            <w:shd w:val="clear" w:color="auto" w:fill="auto"/>
          </w:tcPr>
          <w:p w14:paraId="30C2F1C1"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36</w:t>
            </w:r>
          </w:p>
        </w:tc>
        <w:tc>
          <w:tcPr>
            <w:tcW w:w="321" w:type="pct"/>
            <w:shd w:val="clear" w:color="auto" w:fill="auto"/>
          </w:tcPr>
          <w:p w14:paraId="41C137E7"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138</w:t>
            </w:r>
          </w:p>
        </w:tc>
        <w:tc>
          <w:tcPr>
            <w:tcW w:w="294" w:type="pct"/>
            <w:shd w:val="clear" w:color="auto" w:fill="auto"/>
          </w:tcPr>
          <w:p w14:paraId="2C8A7B00"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w:t>
            </w:r>
          </w:p>
        </w:tc>
        <w:tc>
          <w:tcPr>
            <w:tcW w:w="576" w:type="pct"/>
            <w:shd w:val="clear" w:color="auto" w:fill="auto"/>
          </w:tcPr>
          <w:p w14:paraId="579D7FEC"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1.14</w:t>
            </w:r>
          </w:p>
        </w:tc>
        <w:tc>
          <w:tcPr>
            <w:tcW w:w="738" w:type="pct"/>
            <w:shd w:val="clear" w:color="auto" w:fill="auto"/>
            <w:vAlign w:val="bottom"/>
          </w:tcPr>
          <w:p w14:paraId="5041612B" w14:textId="2F38983F"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10</w:t>
            </w:r>
          </w:p>
        </w:tc>
        <w:tc>
          <w:tcPr>
            <w:tcW w:w="475" w:type="pct"/>
            <w:shd w:val="clear" w:color="auto" w:fill="auto"/>
            <w:vAlign w:val="bottom"/>
          </w:tcPr>
          <w:p w14:paraId="77397FB1" w14:textId="043E32BF"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88</w:t>
            </w:r>
          </w:p>
        </w:tc>
        <w:tc>
          <w:tcPr>
            <w:tcW w:w="329" w:type="pct"/>
            <w:shd w:val="clear" w:color="auto" w:fill="auto"/>
            <w:vAlign w:val="bottom"/>
          </w:tcPr>
          <w:p w14:paraId="73E497AB" w14:textId="2A5DED79"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37</w:t>
            </w:r>
          </w:p>
        </w:tc>
      </w:tr>
      <w:tr w:rsidR="00E96B3A" w:rsidRPr="002F5544" w14:paraId="5141826E" w14:textId="77777777" w:rsidTr="00E96B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1C4D4E21" w14:textId="77777777" w:rsidR="00E96B3A" w:rsidRPr="002F5544" w:rsidRDefault="00E96B3A" w:rsidP="00E96B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Management and leadership</w:t>
            </w:r>
          </w:p>
        </w:tc>
        <w:tc>
          <w:tcPr>
            <w:tcW w:w="475" w:type="pct"/>
            <w:shd w:val="clear" w:color="auto" w:fill="E7E6E6" w:themeFill="background2"/>
          </w:tcPr>
          <w:p w14:paraId="5CBB0C9F"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0EE0184A"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46109145"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04A1DB5D"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50692359"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6C7DFFBF"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38C92A3D"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186636B6"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244DA1B6"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E96B3A" w:rsidRPr="002F5544" w14:paraId="69F894E9" w14:textId="77777777" w:rsidTr="00E96B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935A275" w14:textId="77777777" w:rsidR="00E96B3A" w:rsidRPr="002F5544" w:rsidRDefault="00E96B3A" w:rsidP="00E96B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79A63CF0"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797CCC9A"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16122</w:t>
            </w:r>
          </w:p>
        </w:tc>
        <w:tc>
          <w:tcPr>
            <w:tcW w:w="264" w:type="pct"/>
            <w:shd w:val="clear" w:color="auto" w:fill="FFFFFF" w:themeFill="background1"/>
          </w:tcPr>
          <w:p w14:paraId="43C2353E"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76</w:t>
            </w:r>
          </w:p>
        </w:tc>
        <w:tc>
          <w:tcPr>
            <w:tcW w:w="321" w:type="pct"/>
            <w:shd w:val="clear" w:color="auto" w:fill="FFFFFF" w:themeFill="background1"/>
          </w:tcPr>
          <w:p w14:paraId="0C816AC3"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254</w:t>
            </w:r>
          </w:p>
        </w:tc>
        <w:tc>
          <w:tcPr>
            <w:tcW w:w="294" w:type="pct"/>
            <w:shd w:val="clear" w:color="auto" w:fill="FFFFFF" w:themeFill="background1"/>
          </w:tcPr>
          <w:p w14:paraId="5BE96925"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24739406"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01026D05" w14:textId="26B6E0D6"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551D0D31" w14:textId="50DC4510"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568FE95E" w14:textId="2D52500E"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25408AD1" w14:textId="77777777" w:rsidTr="00C9447D">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0759FB7"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justice</w:t>
            </w:r>
          </w:p>
        </w:tc>
        <w:tc>
          <w:tcPr>
            <w:tcW w:w="475" w:type="pct"/>
            <w:shd w:val="clear" w:color="auto" w:fill="FFFFFF" w:themeFill="background1"/>
          </w:tcPr>
          <w:p w14:paraId="3B7CE6A1"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41A87C57"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5034</w:t>
            </w:r>
          </w:p>
        </w:tc>
        <w:tc>
          <w:tcPr>
            <w:tcW w:w="264" w:type="pct"/>
            <w:shd w:val="clear" w:color="auto" w:fill="FFFFFF" w:themeFill="background1"/>
          </w:tcPr>
          <w:p w14:paraId="77B6F057"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w:t>
            </w:r>
          </w:p>
        </w:tc>
        <w:tc>
          <w:tcPr>
            <w:tcW w:w="321" w:type="pct"/>
            <w:shd w:val="clear" w:color="auto" w:fill="FFFFFF" w:themeFill="background1"/>
          </w:tcPr>
          <w:p w14:paraId="402F388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96</w:t>
            </w:r>
          </w:p>
        </w:tc>
        <w:tc>
          <w:tcPr>
            <w:tcW w:w="294" w:type="pct"/>
            <w:shd w:val="clear" w:color="auto" w:fill="FFFFFF" w:themeFill="background1"/>
          </w:tcPr>
          <w:p w14:paraId="6E98AE38"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w:t>
            </w:r>
          </w:p>
        </w:tc>
        <w:tc>
          <w:tcPr>
            <w:tcW w:w="576" w:type="pct"/>
            <w:shd w:val="clear" w:color="auto" w:fill="FFFFFF" w:themeFill="background1"/>
          </w:tcPr>
          <w:p w14:paraId="72607B00"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1.21</w:t>
            </w:r>
          </w:p>
        </w:tc>
        <w:tc>
          <w:tcPr>
            <w:tcW w:w="738" w:type="pct"/>
            <w:shd w:val="clear" w:color="auto" w:fill="FFFFFF" w:themeFill="background1"/>
            <w:vAlign w:val="bottom"/>
          </w:tcPr>
          <w:p w14:paraId="7A5B9520" w14:textId="7D276A9F"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17</w:t>
            </w:r>
          </w:p>
        </w:tc>
        <w:tc>
          <w:tcPr>
            <w:tcW w:w="475" w:type="pct"/>
            <w:shd w:val="clear" w:color="auto" w:fill="FFFFFF" w:themeFill="background1"/>
            <w:vAlign w:val="bottom"/>
          </w:tcPr>
          <w:p w14:paraId="2674DCA5" w14:textId="641E1F32"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87</w:t>
            </w:r>
          </w:p>
        </w:tc>
        <w:tc>
          <w:tcPr>
            <w:tcW w:w="329" w:type="pct"/>
            <w:shd w:val="clear" w:color="auto" w:fill="FFFFFF" w:themeFill="background1"/>
            <w:vAlign w:val="bottom"/>
          </w:tcPr>
          <w:p w14:paraId="6C416EB2" w14:textId="74D88FAE"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56</w:t>
            </w:r>
          </w:p>
        </w:tc>
      </w:tr>
      <w:tr w:rsidR="00E96B3A" w:rsidRPr="002F5544" w14:paraId="32AD527A" w14:textId="77777777" w:rsidTr="00E96B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381A39FC" w14:textId="77777777" w:rsidR="00E96B3A" w:rsidRPr="002F5544" w:rsidRDefault="00E96B3A" w:rsidP="00E96B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612F4C04"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6E841CA0"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15884</w:t>
            </w:r>
          </w:p>
        </w:tc>
        <w:tc>
          <w:tcPr>
            <w:tcW w:w="264" w:type="pct"/>
            <w:shd w:val="clear" w:color="auto" w:fill="FFFFFF" w:themeFill="background1"/>
          </w:tcPr>
          <w:p w14:paraId="5D4B2AE5"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75</w:t>
            </w:r>
          </w:p>
        </w:tc>
        <w:tc>
          <w:tcPr>
            <w:tcW w:w="321" w:type="pct"/>
            <w:shd w:val="clear" w:color="auto" w:fill="FFFFFF" w:themeFill="background1"/>
          </w:tcPr>
          <w:p w14:paraId="27B98E4D"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265</w:t>
            </w:r>
          </w:p>
        </w:tc>
        <w:tc>
          <w:tcPr>
            <w:tcW w:w="294" w:type="pct"/>
            <w:shd w:val="clear" w:color="auto" w:fill="FFFFFF" w:themeFill="background1"/>
          </w:tcPr>
          <w:p w14:paraId="1494E429"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2F01B79C"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6FEDB6C8" w14:textId="3B1B2C5C"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0D8A1211" w14:textId="1C819752"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04E3CFF3" w14:textId="3296ECB9"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5F171754" w14:textId="77777777" w:rsidTr="00341A45">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3E41EAD0"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leadership quality</w:t>
            </w:r>
          </w:p>
        </w:tc>
        <w:tc>
          <w:tcPr>
            <w:tcW w:w="475" w:type="pct"/>
            <w:shd w:val="clear" w:color="auto" w:fill="FFFFFF" w:themeFill="background1"/>
          </w:tcPr>
          <w:p w14:paraId="01D9F4E6"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2194CC0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5272</w:t>
            </w:r>
          </w:p>
        </w:tc>
        <w:tc>
          <w:tcPr>
            <w:tcW w:w="264" w:type="pct"/>
            <w:shd w:val="clear" w:color="auto" w:fill="FFFFFF" w:themeFill="background1"/>
          </w:tcPr>
          <w:p w14:paraId="64643CC0"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w:t>
            </w:r>
          </w:p>
        </w:tc>
        <w:tc>
          <w:tcPr>
            <w:tcW w:w="321" w:type="pct"/>
            <w:shd w:val="clear" w:color="auto" w:fill="FFFFFF" w:themeFill="background1"/>
          </w:tcPr>
          <w:p w14:paraId="747B8D87"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85</w:t>
            </w:r>
          </w:p>
        </w:tc>
        <w:tc>
          <w:tcPr>
            <w:tcW w:w="294" w:type="pct"/>
            <w:shd w:val="clear" w:color="auto" w:fill="FFFFFF" w:themeFill="background1"/>
          </w:tcPr>
          <w:p w14:paraId="42F176F1"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446CE1FA"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0.97</w:t>
            </w:r>
          </w:p>
        </w:tc>
        <w:tc>
          <w:tcPr>
            <w:tcW w:w="738" w:type="pct"/>
            <w:shd w:val="clear" w:color="auto" w:fill="FFFFFF" w:themeFill="background1"/>
            <w:vAlign w:val="bottom"/>
          </w:tcPr>
          <w:p w14:paraId="20261947" w14:textId="15D2E139"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98</w:t>
            </w:r>
          </w:p>
        </w:tc>
        <w:tc>
          <w:tcPr>
            <w:tcW w:w="475" w:type="pct"/>
            <w:shd w:val="clear" w:color="auto" w:fill="FFFFFF" w:themeFill="background1"/>
            <w:vAlign w:val="bottom"/>
          </w:tcPr>
          <w:p w14:paraId="70A46A05" w14:textId="4C78172F"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81</w:t>
            </w:r>
          </w:p>
        </w:tc>
        <w:tc>
          <w:tcPr>
            <w:tcW w:w="329" w:type="pct"/>
            <w:shd w:val="clear" w:color="auto" w:fill="FFFFFF" w:themeFill="background1"/>
            <w:vAlign w:val="bottom"/>
          </w:tcPr>
          <w:p w14:paraId="6E84289E" w14:textId="40FFABC2"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36</w:t>
            </w:r>
          </w:p>
        </w:tc>
      </w:tr>
      <w:tr w:rsidR="00E96B3A" w:rsidRPr="002F5544" w14:paraId="4160B5A4" w14:textId="77777777" w:rsidTr="00E96B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13E6DAF1" w14:textId="77777777" w:rsidR="00E96B3A" w:rsidRPr="002F5544" w:rsidRDefault="00E96B3A" w:rsidP="00E96B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1A6A18D5"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73476F94"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14229</w:t>
            </w:r>
          </w:p>
        </w:tc>
        <w:tc>
          <w:tcPr>
            <w:tcW w:w="264" w:type="pct"/>
            <w:shd w:val="clear" w:color="auto" w:fill="FFFFFF" w:themeFill="background1"/>
          </w:tcPr>
          <w:p w14:paraId="1690768E"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67</w:t>
            </w:r>
          </w:p>
        </w:tc>
        <w:tc>
          <w:tcPr>
            <w:tcW w:w="321" w:type="pct"/>
            <w:shd w:val="clear" w:color="auto" w:fill="FFFFFF" w:themeFill="background1"/>
          </w:tcPr>
          <w:p w14:paraId="3F20EDBE"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247</w:t>
            </w:r>
          </w:p>
        </w:tc>
        <w:tc>
          <w:tcPr>
            <w:tcW w:w="294" w:type="pct"/>
            <w:shd w:val="clear" w:color="auto" w:fill="FFFFFF" w:themeFill="background1"/>
          </w:tcPr>
          <w:p w14:paraId="6D4D68CA"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4DB9F442"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71DC70F3" w14:textId="7119756A"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30E6067A" w14:textId="78BA510D"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039334E4" w14:textId="1EC44F25"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74B4E401" w14:textId="77777777" w:rsidTr="00E62351">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362531DD"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recognition</w:t>
            </w:r>
          </w:p>
        </w:tc>
        <w:tc>
          <w:tcPr>
            <w:tcW w:w="475" w:type="pct"/>
            <w:shd w:val="clear" w:color="auto" w:fill="FFFFFF" w:themeFill="background1"/>
          </w:tcPr>
          <w:p w14:paraId="4BF6CA98"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55C704DB"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6927</w:t>
            </w:r>
          </w:p>
        </w:tc>
        <w:tc>
          <w:tcPr>
            <w:tcW w:w="264" w:type="pct"/>
            <w:shd w:val="clear" w:color="auto" w:fill="FFFFFF" w:themeFill="background1"/>
          </w:tcPr>
          <w:p w14:paraId="4F122504"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33</w:t>
            </w:r>
          </w:p>
        </w:tc>
        <w:tc>
          <w:tcPr>
            <w:tcW w:w="321" w:type="pct"/>
            <w:shd w:val="clear" w:color="auto" w:fill="FFFFFF" w:themeFill="background1"/>
          </w:tcPr>
          <w:p w14:paraId="0622F408"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103</w:t>
            </w:r>
          </w:p>
        </w:tc>
        <w:tc>
          <w:tcPr>
            <w:tcW w:w="294" w:type="pct"/>
            <w:shd w:val="clear" w:color="auto" w:fill="FFFFFF" w:themeFill="background1"/>
          </w:tcPr>
          <w:p w14:paraId="05F887C3"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576" w:type="pct"/>
            <w:shd w:val="clear" w:color="auto" w:fill="FFFFFF" w:themeFill="background1"/>
          </w:tcPr>
          <w:p w14:paraId="2A7D07CD"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0.86</w:t>
            </w:r>
          </w:p>
        </w:tc>
        <w:tc>
          <w:tcPr>
            <w:tcW w:w="738" w:type="pct"/>
            <w:shd w:val="clear" w:color="auto" w:fill="FFFFFF" w:themeFill="background1"/>
            <w:vAlign w:val="bottom"/>
          </w:tcPr>
          <w:p w14:paraId="19A113A6" w14:textId="118E91A5"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74</w:t>
            </w:r>
          </w:p>
        </w:tc>
        <w:tc>
          <w:tcPr>
            <w:tcW w:w="475" w:type="pct"/>
            <w:shd w:val="clear" w:color="auto" w:fill="FFFFFF" w:themeFill="background1"/>
            <w:vAlign w:val="bottom"/>
          </w:tcPr>
          <w:p w14:paraId="537B886B" w14:textId="3E92B009"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55</w:t>
            </w:r>
          </w:p>
        </w:tc>
        <w:tc>
          <w:tcPr>
            <w:tcW w:w="329" w:type="pct"/>
            <w:shd w:val="clear" w:color="auto" w:fill="FFFFFF" w:themeFill="background1"/>
            <w:vAlign w:val="bottom"/>
          </w:tcPr>
          <w:p w14:paraId="452D44CA" w14:textId="4743E23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99</w:t>
            </w:r>
          </w:p>
        </w:tc>
      </w:tr>
      <w:tr w:rsidR="00E96B3A" w:rsidRPr="002F5544" w14:paraId="194FDC9D" w14:textId="77777777" w:rsidTr="00E96B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A9BE669" w14:textId="77777777" w:rsidR="00E96B3A" w:rsidRPr="002F5544" w:rsidRDefault="00E96B3A" w:rsidP="00E96B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29E3214A"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0980D0E1"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16576</w:t>
            </w:r>
          </w:p>
        </w:tc>
        <w:tc>
          <w:tcPr>
            <w:tcW w:w="264" w:type="pct"/>
            <w:shd w:val="clear" w:color="auto" w:fill="FFFFFF" w:themeFill="background1"/>
          </w:tcPr>
          <w:p w14:paraId="2DD9F5AC"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78</w:t>
            </w:r>
          </w:p>
        </w:tc>
        <w:tc>
          <w:tcPr>
            <w:tcW w:w="321" w:type="pct"/>
            <w:shd w:val="clear" w:color="auto" w:fill="FFFFFF" w:themeFill="background1"/>
          </w:tcPr>
          <w:p w14:paraId="1DB2883A"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274</w:t>
            </w:r>
          </w:p>
        </w:tc>
        <w:tc>
          <w:tcPr>
            <w:tcW w:w="294" w:type="pct"/>
            <w:shd w:val="clear" w:color="auto" w:fill="FFFFFF" w:themeFill="background1"/>
          </w:tcPr>
          <w:p w14:paraId="6520CA25"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35F7ECAC"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033F464C" w14:textId="7963EF85"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2D7893D9" w14:textId="09E8B71B"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05CCB531" w14:textId="3FC54EF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77A77F3C" w14:textId="77777777" w:rsidTr="00544F2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27CF3546"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trust</w:t>
            </w:r>
          </w:p>
        </w:tc>
        <w:tc>
          <w:tcPr>
            <w:tcW w:w="475" w:type="pct"/>
            <w:shd w:val="clear" w:color="auto" w:fill="FFFFFF" w:themeFill="background1"/>
          </w:tcPr>
          <w:p w14:paraId="533B87C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2DD4FD31"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4580</w:t>
            </w:r>
          </w:p>
        </w:tc>
        <w:tc>
          <w:tcPr>
            <w:tcW w:w="264" w:type="pct"/>
            <w:shd w:val="clear" w:color="auto" w:fill="FFFFFF" w:themeFill="background1"/>
          </w:tcPr>
          <w:p w14:paraId="5F020C1A"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w:t>
            </w:r>
          </w:p>
        </w:tc>
        <w:tc>
          <w:tcPr>
            <w:tcW w:w="321" w:type="pct"/>
            <w:shd w:val="clear" w:color="auto" w:fill="FFFFFF" w:themeFill="background1"/>
          </w:tcPr>
          <w:p w14:paraId="6C973056"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76</w:t>
            </w:r>
          </w:p>
        </w:tc>
        <w:tc>
          <w:tcPr>
            <w:tcW w:w="294" w:type="pct"/>
            <w:shd w:val="clear" w:color="auto" w:fill="FFFFFF" w:themeFill="background1"/>
          </w:tcPr>
          <w:p w14:paraId="7F264CD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7B5F198A"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1.00</w:t>
            </w:r>
          </w:p>
        </w:tc>
        <w:tc>
          <w:tcPr>
            <w:tcW w:w="738" w:type="pct"/>
            <w:shd w:val="clear" w:color="auto" w:fill="FFFFFF" w:themeFill="background1"/>
            <w:vAlign w:val="bottom"/>
          </w:tcPr>
          <w:p w14:paraId="0A63B4F4" w14:textId="4409EF9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89</w:t>
            </w:r>
          </w:p>
        </w:tc>
        <w:tc>
          <w:tcPr>
            <w:tcW w:w="475" w:type="pct"/>
            <w:shd w:val="clear" w:color="auto" w:fill="FFFFFF" w:themeFill="background1"/>
            <w:vAlign w:val="bottom"/>
          </w:tcPr>
          <w:p w14:paraId="2E21A4D2" w14:textId="4CA02042"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65</w:t>
            </w:r>
          </w:p>
        </w:tc>
        <w:tc>
          <w:tcPr>
            <w:tcW w:w="329" w:type="pct"/>
            <w:shd w:val="clear" w:color="auto" w:fill="FFFFFF" w:themeFill="background1"/>
            <w:vAlign w:val="bottom"/>
          </w:tcPr>
          <w:p w14:paraId="5BBCDE42" w14:textId="1623321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21</w:t>
            </w:r>
          </w:p>
        </w:tc>
      </w:tr>
      <w:tr w:rsidR="00E96B3A" w:rsidRPr="002F5544" w14:paraId="4B4C5B7A" w14:textId="77777777" w:rsidTr="00E96B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6FC92B43" w14:textId="77777777" w:rsidR="00E96B3A" w:rsidRPr="002F5544" w:rsidRDefault="00E96B3A" w:rsidP="00E96B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Offensive behaviour by external actors</w:t>
            </w:r>
          </w:p>
        </w:tc>
        <w:tc>
          <w:tcPr>
            <w:tcW w:w="475" w:type="pct"/>
            <w:shd w:val="clear" w:color="auto" w:fill="E7E6E6" w:themeFill="background2"/>
          </w:tcPr>
          <w:p w14:paraId="138D9CF5"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3ACB20F8"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1DBCAC41"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6A28EB23"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3ED1A064"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0B02EDC7"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0A68AFC8"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6D2C3FE1"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559B8BBB"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E96B3A" w:rsidRPr="002F5544" w14:paraId="319D043A" w14:textId="77777777" w:rsidTr="00E96B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4B5E294B" w14:textId="77777777" w:rsidR="00E96B3A" w:rsidRPr="002F5544" w:rsidRDefault="00E96B3A" w:rsidP="00E96B3A">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7662F125"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4CC9FC8C"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18038</w:t>
            </w:r>
          </w:p>
        </w:tc>
        <w:tc>
          <w:tcPr>
            <w:tcW w:w="264" w:type="pct"/>
            <w:shd w:val="clear" w:color="auto" w:fill="FFFFFF" w:themeFill="background1"/>
          </w:tcPr>
          <w:p w14:paraId="7BEA541B"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85</w:t>
            </w:r>
          </w:p>
        </w:tc>
        <w:tc>
          <w:tcPr>
            <w:tcW w:w="321" w:type="pct"/>
            <w:shd w:val="clear" w:color="auto" w:fill="FFFFFF" w:themeFill="background1"/>
          </w:tcPr>
          <w:p w14:paraId="67A99A6D"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287</w:t>
            </w:r>
          </w:p>
        </w:tc>
        <w:tc>
          <w:tcPr>
            <w:tcW w:w="294" w:type="pct"/>
            <w:shd w:val="clear" w:color="auto" w:fill="FFFFFF" w:themeFill="background1"/>
          </w:tcPr>
          <w:p w14:paraId="709622EF"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4AC714C6"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5274C3C6" w14:textId="729EA8C3"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64876695" w14:textId="4BBD342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3977524C" w14:textId="3486AAFD"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27838AEA" w14:textId="77777777" w:rsidTr="00A23C6D">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6FB7FE02"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Threats and violence</w:t>
            </w:r>
          </w:p>
        </w:tc>
        <w:tc>
          <w:tcPr>
            <w:tcW w:w="475" w:type="pct"/>
            <w:shd w:val="clear" w:color="auto" w:fill="FFFFFF" w:themeFill="background1"/>
          </w:tcPr>
          <w:p w14:paraId="009883DF"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7607C046"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3118</w:t>
            </w:r>
          </w:p>
        </w:tc>
        <w:tc>
          <w:tcPr>
            <w:tcW w:w="264" w:type="pct"/>
            <w:shd w:val="clear" w:color="auto" w:fill="FFFFFF" w:themeFill="background1"/>
          </w:tcPr>
          <w:p w14:paraId="22683B76"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321" w:type="pct"/>
            <w:shd w:val="clear" w:color="auto" w:fill="FFFFFF" w:themeFill="background1"/>
          </w:tcPr>
          <w:p w14:paraId="13BDF0D1"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63</w:t>
            </w:r>
          </w:p>
        </w:tc>
        <w:tc>
          <w:tcPr>
            <w:tcW w:w="294" w:type="pct"/>
            <w:shd w:val="clear" w:color="auto" w:fill="FFFFFF" w:themeFill="background1"/>
          </w:tcPr>
          <w:p w14:paraId="78CC3852"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2,0</w:t>
            </w:r>
          </w:p>
        </w:tc>
        <w:tc>
          <w:tcPr>
            <w:tcW w:w="576" w:type="pct"/>
            <w:shd w:val="clear" w:color="auto" w:fill="FFFFFF" w:themeFill="background1"/>
          </w:tcPr>
          <w:p w14:paraId="4D999D0C"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1.27</w:t>
            </w:r>
          </w:p>
        </w:tc>
        <w:tc>
          <w:tcPr>
            <w:tcW w:w="738" w:type="pct"/>
            <w:shd w:val="clear" w:color="auto" w:fill="FFFFFF" w:themeFill="background1"/>
            <w:vAlign w:val="bottom"/>
          </w:tcPr>
          <w:p w14:paraId="192AA78F" w14:textId="00E39241"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11</w:t>
            </w:r>
          </w:p>
        </w:tc>
        <w:tc>
          <w:tcPr>
            <w:tcW w:w="475" w:type="pct"/>
            <w:shd w:val="clear" w:color="auto" w:fill="FFFFFF" w:themeFill="background1"/>
            <w:vAlign w:val="bottom"/>
          </w:tcPr>
          <w:p w14:paraId="146AD665" w14:textId="6963DF50"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81</w:t>
            </w:r>
          </w:p>
        </w:tc>
        <w:tc>
          <w:tcPr>
            <w:tcW w:w="329" w:type="pct"/>
            <w:shd w:val="clear" w:color="auto" w:fill="FFFFFF" w:themeFill="background1"/>
            <w:vAlign w:val="bottom"/>
          </w:tcPr>
          <w:p w14:paraId="61AF9211" w14:textId="01DAA401"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51</w:t>
            </w:r>
          </w:p>
        </w:tc>
      </w:tr>
      <w:tr w:rsidR="00E96B3A" w:rsidRPr="002F5544" w14:paraId="221F05F0" w14:textId="77777777" w:rsidTr="00E96B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7C750CB2" w14:textId="5E1E48AC" w:rsidR="00E96B3A" w:rsidRPr="002F5544" w:rsidRDefault="00E96B3A" w:rsidP="00E96B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Composite variables</w:t>
            </w:r>
            <w:r w:rsidR="008D1131" w:rsidRPr="002F5544">
              <w:rPr>
                <w:rFonts w:ascii="Times New Roman" w:hAnsi="Times New Roman" w:cs="Times New Roman"/>
                <w:color w:val="000000"/>
                <w:sz w:val="18"/>
                <w:szCs w:val="18"/>
                <w:vertAlign w:val="superscript"/>
                <w:lang w:val="en-GB"/>
              </w:rPr>
              <w:t>a</w:t>
            </w:r>
          </w:p>
        </w:tc>
        <w:tc>
          <w:tcPr>
            <w:tcW w:w="475" w:type="pct"/>
            <w:shd w:val="clear" w:color="auto" w:fill="E7E6E6" w:themeFill="background2"/>
          </w:tcPr>
          <w:p w14:paraId="3174F2C4"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6E920478"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72C2636E"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266D6C46"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4EDF6FE7"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6CD4CCC7"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3AC0E2A8"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14C42452"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43B216BC" w14:textId="77777777" w:rsidR="00E96B3A" w:rsidRPr="002F5544" w:rsidRDefault="00E96B3A" w:rsidP="00E96B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E96B3A" w:rsidRPr="002F5544" w14:paraId="513164BA" w14:textId="77777777" w:rsidTr="00E96B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1B338149" w14:textId="77777777" w:rsidR="00E96B3A" w:rsidRPr="002F5544" w:rsidRDefault="00E96B3A" w:rsidP="00E96B3A">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21F390BB"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18042D27"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16790</w:t>
            </w:r>
          </w:p>
        </w:tc>
        <w:tc>
          <w:tcPr>
            <w:tcW w:w="264" w:type="pct"/>
            <w:shd w:val="clear" w:color="auto" w:fill="FFFFFF" w:themeFill="background1"/>
          </w:tcPr>
          <w:p w14:paraId="7344F520"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79</w:t>
            </w:r>
          </w:p>
        </w:tc>
        <w:tc>
          <w:tcPr>
            <w:tcW w:w="321" w:type="pct"/>
            <w:shd w:val="clear" w:color="auto" w:fill="FFFFFF" w:themeFill="background1"/>
          </w:tcPr>
          <w:p w14:paraId="377CC32A"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285</w:t>
            </w:r>
          </w:p>
        </w:tc>
        <w:tc>
          <w:tcPr>
            <w:tcW w:w="294" w:type="pct"/>
            <w:shd w:val="clear" w:color="auto" w:fill="FFFFFF" w:themeFill="background1"/>
          </w:tcPr>
          <w:p w14:paraId="4857E385"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6EC0472C"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6177455D" w14:textId="7B5391A9"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37ACEDA8" w14:textId="5007F1FC"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00261CF4" w14:textId="5BDB3879"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5ADA9D72" w14:textId="77777777" w:rsidTr="000E6259">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6EF2143A" w14:textId="77777777" w:rsidR="00C7687F" w:rsidRPr="002F5544" w:rsidRDefault="00C7687F" w:rsidP="00C7687F">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Effort-reward imbalance</w:t>
            </w:r>
          </w:p>
        </w:tc>
        <w:tc>
          <w:tcPr>
            <w:tcW w:w="475" w:type="pct"/>
            <w:shd w:val="clear" w:color="auto" w:fill="FFFFFF" w:themeFill="background1"/>
          </w:tcPr>
          <w:p w14:paraId="57FEE96F"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694E249C"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4366</w:t>
            </w:r>
          </w:p>
        </w:tc>
        <w:tc>
          <w:tcPr>
            <w:tcW w:w="264" w:type="pct"/>
            <w:shd w:val="clear" w:color="auto" w:fill="FFFFFF" w:themeFill="background1"/>
          </w:tcPr>
          <w:p w14:paraId="75DF53FA"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w:t>
            </w:r>
          </w:p>
        </w:tc>
        <w:tc>
          <w:tcPr>
            <w:tcW w:w="321" w:type="pct"/>
            <w:shd w:val="clear" w:color="auto" w:fill="FFFFFF" w:themeFill="background1"/>
          </w:tcPr>
          <w:p w14:paraId="13A59FD3"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65</w:t>
            </w:r>
          </w:p>
        </w:tc>
        <w:tc>
          <w:tcPr>
            <w:tcW w:w="294" w:type="pct"/>
            <w:shd w:val="clear" w:color="auto" w:fill="FFFFFF" w:themeFill="background1"/>
          </w:tcPr>
          <w:p w14:paraId="53F11AD2"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576" w:type="pct"/>
            <w:shd w:val="clear" w:color="auto" w:fill="FFFFFF" w:themeFill="background1"/>
          </w:tcPr>
          <w:p w14:paraId="639EDAD4"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0.88</w:t>
            </w:r>
          </w:p>
        </w:tc>
        <w:tc>
          <w:tcPr>
            <w:tcW w:w="738" w:type="pct"/>
            <w:shd w:val="clear" w:color="auto" w:fill="FFFFFF" w:themeFill="background1"/>
            <w:vAlign w:val="bottom"/>
          </w:tcPr>
          <w:p w14:paraId="603DF079" w14:textId="1253E83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86</w:t>
            </w:r>
          </w:p>
        </w:tc>
        <w:tc>
          <w:tcPr>
            <w:tcW w:w="475" w:type="pct"/>
            <w:shd w:val="clear" w:color="auto" w:fill="FFFFFF" w:themeFill="background1"/>
            <w:vAlign w:val="bottom"/>
          </w:tcPr>
          <w:p w14:paraId="433F3CA8" w14:textId="7C3BA894"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63</w:t>
            </w:r>
          </w:p>
        </w:tc>
        <w:tc>
          <w:tcPr>
            <w:tcW w:w="329" w:type="pct"/>
            <w:shd w:val="clear" w:color="auto" w:fill="FFFFFF" w:themeFill="background1"/>
            <w:vAlign w:val="bottom"/>
          </w:tcPr>
          <w:p w14:paraId="6C06C5AE" w14:textId="1AB4BD3B"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15</w:t>
            </w:r>
          </w:p>
        </w:tc>
      </w:tr>
      <w:tr w:rsidR="00E96B3A" w:rsidRPr="002F5544" w14:paraId="612CBB1E" w14:textId="77777777" w:rsidTr="00E96B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FD6F45C" w14:textId="77777777" w:rsidR="00E96B3A" w:rsidRPr="002F5544" w:rsidRDefault="00E96B3A" w:rsidP="00E96B3A">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44692E03"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1216F299"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16665</w:t>
            </w:r>
          </w:p>
        </w:tc>
        <w:tc>
          <w:tcPr>
            <w:tcW w:w="264" w:type="pct"/>
            <w:shd w:val="clear" w:color="auto" w:fill="FFFFFF" w:themeFill="background1"/>
          </w:tcPr>
          <w:p w14:paraId="15659254"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79</w:t>
            </w:r>
          </w:p>
        </w:tc>
        <w:tc>
          <w:tcPr>
            <w:tcW w:w="321" w:type="pct"/>
            <w:shd w:val="clear" w:color="auto" w:fill="FFFFFF" w:themeFill="background1"/>
          </w:tcPr>
          <w:p w14:paraId="74AB6393"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260</w:t>
            </w:r>
          </w:p>
        </w:tc>
        <w:tc>
          <w:tcPr>
            <w:tcW w:w="294" w:type="pct"/>
            <w:shd w:val="clear" w:color="auto" w:fill="FFFFFF" w:themeFill="background1"/>
          </w:tcPr>
          <w:p w14:paraId="6E17EE0B"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27140EB7"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4785398D" w14:textId="77C60911"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5CFDC377" w14:textId="0356B91B"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0E40A5FE" w14:textId="3107F1E3"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142352F1" w14:textId="77777777" w:rsidTr="00ED5795">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C13506F" w14:textId="77777777" w:rsidR="00C7687F" w:rsidRPr="002F5544" w:rsidRDefault="00C7687F" w:rsidP="00C7687F">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Job strain</w:t>
            </w:r>
          </w:p>
        </w:tc>
        <w:tc>
          <w:tcPr>
            <w:tcW w:w="475" w:type="pct"/>
            <w:shd w:val="clear" w:color="auto" w:fill="FFFFFF" w:themeFill="background1"/>
          </w:tcPr>
          <w:p w14:paraId="5C016054"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3BD96496"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4491</w:t>
            </w:r>
          </w:p>
        </w:tc>
        <w:tc>
          <w:tcPr>
            <w:tcW w:w="264" w:type="pct"/>
            <w:shd w:val="clear" w:color="auto" w:fill="FFFFFF" w:themeFill="background1"/>
          </w:tcPr>
          <w:p w14:paraId="1DF4A1D1"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w:t>
            </w:r>
          </w:p>
        </w:tc>
        <w:tc>
          <w:tcPr>
            <w:tcW w:w="321" w:type="pct"/>
            <w:shd w:val="clear" w:color="auto" w:fill="FFFFFF" w:themeFill="background1"/>
          </w:tcPr>
          <w:p w14:paraId="4CF081CD"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90</w:t>
            </w:r>
          </w:p>
        </w:tc>
        <w:tc>
          <w:tcPr>
            <w:tcW w:w="294" w:type="pct"/>
            <w:shd w:val="clear" w:color="auto" w:fill="FFFFFF" w:themeFill="background1"/>
          </w:tcPr>
          <w:p w14:paraId="41B07C20"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2,0</w:t>
            </w:r>
          </w:p>
        </w:tc>
        <w:tc>
          <w:tcPr>
            <w:tcW w:w="576" w:type="pct"/>
            <w:shd w:val="clear" w:color="auto" w:fill="FFFFFF" w:themeFill="background1"/>
          </w:tcPr>
          <w:p w14:paraId="2A96AB9F"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1.28</w:t>
            </w:r>
          </w:p>
        </w:tc>
        <w:tc>
          <w:tcPr>
            <w:tcW w:w="738" w:type="pct"/>
            <w:shd w:val="clear" w:color="auto" w:fill="FFFFFF" w:themeFill="background1"/>
            <w:vAlign w:val="bottom"/>
          </w:tcPr>
          <w:p w14:paraId="7142BDFD" w14:textId="0EA8668E"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18</w:t>
            </w:r>
          </w:p>
        </w:tc>
        <w:tc>
          <w:tcPr>
            <w:tcW w:w="475" w:type="pct"/>
            <w:shd w:val="clear" w:color="auto" w:fill="FFFFFF" w:themeFill="background1"/>
            <w:vAlign w:val="bottom"/>
          </w:tcPr>
          <w:p w14:paraId="287F7AD6" w14:textId="6F4F7214"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90</w:t>
            </w:r>
          </w:p>
        </w:tc>
        <w:tc>
          <w:tcPr>
            <w:tcW w:w="329" w:type="pct"/>
            <w:shd w:val="clear" w:color="auto" w:fill="FFFFFF" w:themeFill="background1"/>
            <w:vAlign w:val="bottom"/>
          </w:tcPr>
          <w:p w14:paraId="3D983B2F" w14:textId="69EB76FE"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54</w:t>
            </w:r>
          </w:p>
        </w:tc>
      </w:tr>
      <w:tr w:rsidR="00E96B3A" w:rsidRPr="002F5544" w14:paraId="3005510C" w14:textId="77777777" w:rsidTr="00E96B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2A31AB5D" w14:textId="77777777" w:rsidR="00E96B3A" w:rsidRPr="002F5544" w:rsidRDefault="00E96B3A" w:rsidP="00E96B3A">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4E87D105"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tcPr>
          <w:p w14:paraId="4B6A9C89"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16310</w:t>
            </w:r>
          </w:p>
        </w:tc>
        <w:tc>
          <w:tcPr>
            <w:tcW w:w="264" w:type="pct"/>
            <w:shd w:val="clear" w:color="auto" w:fill="FFFFFF" w:themeFill="background1"/>
          </w:tcPr>
          <w:p w14:paraId="540406F0"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77</w:t>
            </w:r>
          </w:p>
        </w:tc>
        <w:tc>
          <w:tcPr>
            <w:tcW w:w="321" w:type="pct"/>
            <w:shd w:val="clear" w:color="auto" w:fill="FFFFFF" w:themeFill="background1"/>
          </w:tcPr>
          <w:p w14:paraId="398B16DB"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269</w:t>
            </w:r>
          </w:p>
        </w:tc>
        <w:tc>
          <w:tcPr>
            <w:tcW w:w="294" w:type="pct"/>
            <w:shd w:val="clear" w:color="auto" w:fill="FFFFFF" w:themeFill="background1"/>
          </w:tcPr>
          <w:p w14:paraId="27F89817"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1,6</w:t>
            </w:r>
          </w:p>
        </w:tc>
        <w:tc>
          <w:tcPr>
            <w:tcW w:w="576" w:type="pct"/>
            <w:shd w:val="clear" w:color="auto" w:fill="FFFFFF" w:themeFill="background1"/>
          </w:tcPr>
          <w:p w14:paraId="06EF7D9B" w14:textId="77777777"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2CB24F38" w14:textId="1EF45B95"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4F95DBC1" w14:textId="1F6A2E6F"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431C4EBC" w14:textId="478420DB" w:rsidR="00E96B3A" w:rsidRPr="002F5544" w:rsidRDefault="00E96B3A" w:rsidP="00E96B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52938A87" w14:textId="77777777" w:rsidTr="003807BE">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7030F87" w14:textId="77777777" w:rsidR="00C7687F" w:rsidRPr="002F5544" w:rsidRDefault="00C7687F" w:rsidP="00C7687F">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social capital</w:t>
            </w:r>
          </w:p>
        </w:tc>
        <w:tc>
          <w:tcPr>
            <w:tcW w:w="475" w:type="pct"/>
            <w:shd w:val="clear" w:color="auto" w:fill="FFFFFF" w:themeFill="background1"/>
          </w:tcPr>
          <w:p w14:paraId="2B77838A"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tcPr>
          <w:p w14:paraId="22FE0247"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4846</w:t>
            </w:r>
          </w:p>
        </w:tc>
        <w:tc>
          <w:tcPr>
            <w:tcW w:w="264" w:type="pct"/>
            <w:shd w:val="clear" w:color="auto" w:fill="FFFFFF" w:themeFill="background1"/>
          </w:tcPr>
          <w:p w14:paraId="05AA19AA"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23</w:t>
            </w:r>
          </w:p>
        </w:tc>
        <w:tc>
          <w:tcPr>
            <w:tcW w:w="321" w:type="pct"/>
            <w:shd w:val="clear" w:color="auto" w:fill="FFFFFF" w:themeFill="background1"/>
          </w:tcPr>
          <w:p w14:paraId="69A74740"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81</w:t>
            </w:r>
          </w:p>
        </w:tc>
        <w:tc>
          <w:tcPr>
            <w:tcW w:w="294" w:type="pct"/>
            <w:shd w:val="clear" w:color="auto" w:fill="FFFFFF" w:themeFill="background1"/>
          </w:tcPr>
          <w:p w14:paraId="516560CE"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576" w:type="pct"/>
            <w:shd w:val="clear" w:color="auto" w:fill="FFFFFF" w:themeFill="background1"/>
          </w:tcPr>
          <w:p w14:paraId="393F90A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1.01</w:t>
            </w:r>
          </w:p>
        </w:tc>
        <w:tc>
          <w:tcPr>
            <w:tcW w:w="738" w:type="pct"/>
            <w:shd w:val="clear" w:color="auto" w:fill="FFFFFF" w:themeFill="background1"/>
            <w:vAlign w:val="bottom"/>
          </w:tcPr>
          <w:p w14:paraId="569D645B" w14:textId="1B402D8A"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86</w:t>
            </w:r>
          </w:p>
        </w:tc>
        <w:tc>
          <w:tcPr>
            <w:tcW w:w="475" w:type="pct"/>
            <w:shd w:val="clear" w:color="auto" w:fill="FFFFFF" w:themeFill="background1"/>
            <w:vAlign w:val="bottom"/>
          </w:tcPr>
          <w:p w14:paraId="6F1FE367" w14:textId="43F927D6"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64</w:t>
            </w:r>
          </w:p>
        </w:tc>
        <w:tc>
          <w:tcPr>
            <w:tcW w:w="329" w:type="pct"/>
            <w:shd w:val="clear" w:color="auto" w:fill="FFFFFF" w:themeFill="background1"/>
            <w:vAlign w:val="bottom"/>
          </w:tcPr>
          <w:p w14:paraId="3563D949" w14:textId="0E1D4B2D"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16</w:t>
            </w:r>
          </w:p>
        </w:tc>
      </w:tr>
    </w:tbl>
    <w:p w14:paraId="33CDD8AA"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72312404"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623F9514"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3C470233"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0B2C2184"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370E8744"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43680C07"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09A23799"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2F3B8DE6"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1ABF7591"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3E0DFA51"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3948C992"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3869BF34"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4BD90D93"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60EA9884" w14:textId="77777777" w:rsidR="00E96B3A" w:rsidRPr="002F5544" w:rsidRDefault="00E96B3A" w:rsidP="00E96B3A">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r>
    </w:p>
    <w:p w14:paraId="22E9F12C"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03D5EA12"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40817A26"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4237D3D4"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72C6458D"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3B6734C0" w14:textId="1C7D4E7C" w:rsidR="00E96B3A" w:rsidRPr="002F5544" w:rsidRDefault="00E96B3A" w:rsidP="00E96B3A">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t>All analyses were adjusted for age, sex, marital status, education, household income, occupation seniority and part/full-time status</w:t>
      </w:r>
      <w:r w:rsidR="005360D2" w:rsidRPr="002F5544">
        <w:rPr>
          <w:rFonts w:ascii="Times New Roman" w:eastAsia="Times New Roman" w:hAnsi="Times New Roman" w:cs="Times New Roman"/>
          <w:sz w:val="18"/>
          <w:szCs w:val="18"/>
          <w:lang w:val="en-GB"/>
        </w:rPr>
        <w:br/>
        <w:t>All analyses were weighted by the inverse probability of having missing values on at least one work-factor conditional on age, sex, marital status, education, household income, occupation, seniority</w:t>
      </w:r>
      <w:r w:rsidR="0081343B" w:rsidRPr="002F5544">
        <w:rPr>
          <w:rFonts w:ascii="Times New Roman" w:eastAsia="Times New Roman" w:hAnsi="Times New Roman" w:cs="Times New Roman"/>
          <w:sz w:val="18"/>
          <w:szCs w:val="18"/>
          <w:lang w:val="en-GB"/>
        </w:rPr>
        <w:t xml:space="preserve">, </w:t>
      </w:r>
      <w:r w:rsidR="005360D2" w:rsidRPr="002F5544">
        <w:rPr>
          <w:rFonts w:ascii="Times New Roman" w:eastAsia="Times New Roman" w:hAnsi="Times New Roman" w:cs="Times New Roman"/>
          <w:sz w:val="18"/>
          <w:szCs w:val="18"/>
          <w:lang w:val="en-GB"/>
        </w:rPr>
        <w:t>and part/full-time status</w:t>
      </w:r>
      <w:r w:rsidR="00F815A5" w:rsidRPr="002F5544">
        <w:rPr>
          <w:rFonts w:ascii="Times New Roman" w:eastAsia="Times New Roman" w:hAnsi="Times New Roman" w:cs="Times New Roman"/>
          <w:sz w:val="18"/>
          <w:szCs w:val="18"/>
          <w:lang w:val="en-GB"/>
        </w:rPr>
        <w:t>.</w:t>
      </w:r>
    </w:p>
    <w:p w14:paraId="35626ECF" w14:textId="695D472B" w:rsidR="00E96B3A" w:rsidRPr="002F5544" w:rsidRDefault="008D1131" w:rsidP="0081343B">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t xml:space="preserve">a Analyses of these variable include the composite variables and variables not used to construct them, that is, bullying, low influence on schedule, low leadership quality and threats and violence. </w:t>
      </w:r>
      <w:r w:rsidR="00E96B3A" w:rsidRPr="002F5544">
        <w:rPr>
          <w:rFonts w:ascii="Times New Roman" w:eastAsia="Times New Roman" w:hAnsi="Times New Roman" w:cs="Times New Roman"/>
          <w:sz w:val="18"/>
          <w:szCs w:val="18"/>
          <w:lang w:val="en-GB"/>
        </w:rPr>
        <w:br w:type="page"/>
      </w:r>
    </w:p>
    <w:p w14:paraId="101441E8" w14:textId="044E8E37" w:rsidR="00E96B3A" w:rsidRPr="002F5544" w:rsidRDefault="00E96B3A" w:rsidP="00E96B3A">
      <w:pPr>
        <w:spacing w:line="276" w:lineRule="auto"/>
        <w:rPr>
          <w:lang w:val="en-GB"/>
        </w:rPr>
      </w:pPr>
      <w:r w:rsidRPr="002F5544">
        <w:rPr>
          <w:rFonts w:ascii="Times New Roman" w:hAnsi="Times New Roman" w:cs="Times New Roman"/>
          <w:b/>
          <w:bCs/>
          <w:lang w:val="en-GB"/>
        </w:rPr>
        <w:t xml:space="preserve">Supplementary Table </w:t>
      </w:r>
      <w:r w:rsidR="00C7687F" w:rsidRPr="002F5544">
        <w:rPr>
          <w:rFonts w:ascii="Times New Roman" w:hAnsi="Times New Roman" w:cs="Times New Roman"/>
          <w:b/>
          <w:bCs/>
          <w:lang w:val="en-GB"/>
        </w:rPr>
        <w:t>9</w:t>
      </w:r>
      <w:r w:rsidRPr="002F5544">
        <w:rPr>
          <w:rFonts w:ascii="Times New Roman" w:hAnsi="Times New Roman" w:cs="Times New Roman"/>
          <w:b/>
          <w:bCs/>
          <w:lang w:val="en-GB"/>
        </w:rPr>
        <w:t xml:space="preserve">. </w:t>
      </w:r>
      <w:r w:rsidR="005360D2" w:rsidRPr="002F5544">
        <w:rPr>
          <w:rFonts w:ascii="Times New Roman" w:hAnsi="Times New Roman" w:cs="Times New Roman"/>
          <w:lang w:val="en-GB"/>
        </w:rPr>
        <w:t>IP-weighted m</w:t>
      </w:r>
      <w:r w:rsidRPr="002F5544">
        <w:rPr>
          <w:rFonts w:ascii="Times New Roman" w:hAnsi="Times New Roman" w:cs="Times New Roman"/>
          <w:lang w:val="en-GB"/>
        </w:rPr>
        <w:t>utually adjusted associations between psychosocial work factors and recurrent treatment for depression (N = 3070).</w:t>
      </w:r>
    </w:p>
    <w:p w14:paraId="74312DA1" w14:textId="77777777" w:rsidR="00E96B3A" w:rsidRPr="002F5544" w:rsidRDefault="00E96B3A" w:rsidP="00E96B3A">
      <w:pPr>
        <w:spacing w:line="240" w:lineRule="auto"/>
        <w:rPr>
          <w:rFonts w:ascii="Times New Roman" w:eastAsia="Times New Roman" w:hAnsi="Times New Roman" w:cs="Times New Roman"/>
          <w:sz w:val="18"/>
          <w:szCs w:val="18"/>
          <w:lang w:val="en-GB"/>
        </w:rPr>
      </w:pPr>
    </w:p>
    <w:tbl>
      <w:tblPr>
        <w:tblStyle w:val="PlainTable4"/>
        <w:tblpPr w:leftFromText="141" w:rightFromText="141" w:vertAnchor="page" w:horzAnchor="margin" w:tblpY="2191"/>
        <w:tblW w:w="4715" w:type="pct"/>
        <w:tblLook w:val="04A0" w:firstRow="1" w:lastRow="0" w:firstColumn="1" w:lastColumn="0" w:noHBand="0" w:noVBand="1"/>
      </w:tblPr>
      <w:tblGrid>
        <w:gridCol w:w="3257"/>
        <w:gridCol w:w="1278"/>
        <w:gridCol w:w="850"/>
        <w:gridCol w:w="710"/>
        <w:gridCol w:w="863"/>
        <w:gridCol w:w="791"/>
        <w:gridCol w:w="1555"/>
        <w:gridCol w:w="1983"/>
        <w:gridCol w:w="1278"/>
        <w:gridCol w:w="885"/>
      </w:tblGrid>
      <w:tr w:rsidR="00E96B3A" w:rsidRPr="002F5544" w14:paraId="4E263808" w14:textId="77777777" w:rsidTr="00E15188">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211" w:type="pct"/>
          </w:tcPr>
          <w:p w14:paraId="1DB07D37" w14:textId="77777777" w:rsidR="00E96B3A" w:rsidRPr="002F5544" w:rsidRDefault="00E96B3A" w:rsidP="00E15188">
            <w:pPr>
              <w:rPr>
                <w:rFonts w:ascii="Times New Roman" w:hAnsi="Times New Roman" w:cs="Times New Roman"/>
                <w:b w:val="0"/>
                <w:bCs w:val="0"/>
                <w:sz w:val="18"/>
                <w:szCs w:val="18"/>
                <w:lang w:val="en-GB"/>
              </w:rPr>
            </w:pPr>
          </w:p>
        </w:tc>
        <w:tc>
          <w:tcPr>
            <w:tcW w:w="475" w:type="pct"/>
          </w:tcPr>
          <w:p w14:paraId="16C0670C" w14:textId="77777777" w:rsidR="00E96B3A" w:rsidRPr="002F5544" w:rsidRDefault="00E96B3A" w:rsidP="00E151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Exposure status</w:t>
            </w:r>
          </w:p>
        </w:tc>
        <w:tc>
          <w:tcPr>
            <w:tcW w:w="316" w:type="pct"/>
          </w:tcPr>
          <w:p w14:paraId="6E3DF672" w14:textId="77777777" w:rsidR="00E96B3A" w:rsidRPr="002F5544" w:rsidRDefault="00E96B3A" w:rsidP="00E151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n</w:t>
            </w:r>
          </w:p>
        </w:tc>
        <w:tc>
          <w:tcPr>
            <w:tcW w:w="264" w:type="pct"/>
          </w:tcPr>
          <w:p w14:paraId="5A24715E" w14:textId="77777777" w:rsidR="00E96B3A" w:rsidRPr="002F5544" w:rsidRDefault="00E96B3A" w:rsidP="00E151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1" w:type="pct"/>
          </w:tcPr>
          <w:p w14:paraId="431E0A06" w14:textId="77777777" w:rsidR="00E96B3A" w:rsidRPr="002F5544" w:rsidRDefault="00E96B3A" w:rsidP="00E151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Cases</w:t>
            </w:r>
          </w:p>
        </w:tc>
        <w:tc>
          <w:tcPr>
            <w:tcW w:w="294" w:type="pct"/>
          </w:tcPr>
          <w:p w14:paraId="72737114" w14:textId="77777777" w:rsidR="00E96B3A" w:rsidRPr="002F5544" w:rsidRDefault="00E96B3A" w:rsidP="00E151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Risk</w:t>
            </w:r>
          </w:p>
        </w:tc>
        <w:tc>
          <w:tcPr>
            <w:tcW w:w="578" w:type="pct"/>
          </w:tcPr>
          <w:p w14:paraId="51C5F17E" w14:textId="77777777" w:rsidR="00E96B3A" w:rsidRPr="002F5544" w:rsidRDefault="00E96B3A" w:rsidP="00E151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Crude risk ratio</w:t>
            </w:r>
          </w:p>
        </w:tc>
        <w:tc>
          <w:tcPr>
            <w:tcW w:w="737" w:type="pct"/>
          </w:tcPr>
          <w:p w14:paraId="31CE57E6" w14:textId="55C8BA36" w:rsidR="00E96B3A" w:rsidRPr="002F5544" w:rsidRDefault="008D1131" w:rsidP="00E151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Mutually a</w:t>
            </w:r>
            <w:r w:rsidR="00E96B3A" w:rsidRPr="002F5544">
              <w:rPr>
                <w:rFonts w:ascii="Times New Roman" w:hAnsi="Times New Roman" w:cs="Times New Roman"/>
                <w:sz w:val="18"/>
                <w:szCs w:val="18"/>
                <w:lang w:val="en-GB"/>
              </w:rPr>
              <w:t>djusted odds ratio</w:t>
            </w:r>
          </w:p>
        </w:tc>
        <w:tc>
          <w:tcPr>
            <w:tcW w:w="475" w:type="pct"/>
          </w:tcPr>
          <w:p w14:paraId="540EE653" w14:textId="77777777" w:rsidR="00E96B3A" w:rsidRPr="002F5544" w:rsidRDefault="00E96B3A" w:rsidP="00E151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lower</w:t>
            </w:r>
          </w:p>
        </w:tc>
        <w:tc>
          <w:tcPr>
            <w:tcW w:w="329" w:type="pct"/>
          </w:tcPr>
          <w:p w14:paraId="5AA6DAD6" w14:textId="77777777" w:rsidR="00E96B3A" w:rsidRPr="002F5544" w:rsidRDefault="00E96B3A" w:rsidP="00E151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upper</w:t>
            </w:r>
          </w:p>
        </w:tc>
      </w:tr>
      <w:tr w:rsidR="00E96B3A" w:rsidRPr="002F5544" w14:paraId="47B6E89F" w14:textId="77777777" w:rsidTr="00E151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2B406126" w14:textId="77777777" w:rsidR="00E96B3A" w:rsidRPr="002F5544" w:rsidRDefault="00E96B3A" w:rsidP="00E15188">
            <w:pPr>
              <w:rPr>
                <w:rFonts w:ascii="Times New Roman" w:hAnsi="Times New Roman" w:cs="Times New Roman"/>
                <w:b w:val="0"/>
                <w:bCs w:val="0"/>
                <w:sz w:val="18"/>
                <w:szCs w:val="18"/>
                <w:lang w:val="en-GB"/>
              </w:rPr>
            </w:pPr>
            <w:r w:rsidRPr="002F5544">
              <w:rPr>
                <w:rFonts w:ascii="Times New Roman" w:hAnsi="Times New Roman" w:cs="Times New Roman"/>
                <w:sz w:val="18"/>
                <w:szCs w:val="18"/>
                <w:lang w:val="en-GB"/>
              </w:rPr>
              <w:t>Total</w:t>
            </w:r>
          </w:p>
        </w:tc>
        <w:tc>
          <w:tcPr>
            <w:tcW w:w="475" w:type="pct"/>
            <w:shd w:val="clear" w:color="auto" w:fill="FFFFFF" w:themeFill="background1"/>
          </w:tcPr>
          <w:p w14:paraId="5FDBCB44"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16" w:type="pct"/>
            <w:shd w:val="clear" w:color="auto" w:fill="FFFFFF" w:themeFill="background1"/>
          </w:tcPr>
          <w:p w14:paraId="0E11CF17"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21156</w:t>
            </w:r>
          </w:p>
        </w:tc>
        <w:tc>
          <w:tcPr>
            <w:tcW w:w="264" w:type="pct"/>
            <w:shd w:val="clear" w:color="auto" w:fill="FFFFFF" w:themeFill="background1"/>
          </w:tcPr>
          <w:p w14:paraId="5C426199"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100</w:t>
            </w:r>
          </w:p>
        </w:tc>
        <w:tc>
          <w:tcPr>
            <w:tcW w:w="321" w:type="pct"/>
            <w:shd w:val="clear" w:color="auto" w:fill="FFFFFF" w:themeFill="background1"/>
          </w:tcPr>
          <w:p w14:paraId="79A705EB"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350</w:t>
            </w:r>
          </w:p>
        </w:tc>
        <w:tc>
          <w:tcPr>
            <w:tcW w:w="294" w:type="pct"/>
            <w:shd w:val="clear" w:color="auto" w:fill="FFFFFF" w:themeFill="background1"/>
          </w:tcPr>
          <w:p w14:paraId="179AF253"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1.7</w:t>
            </w:r>
          </w:p>
        </w:tc>
        <w:tc>
          <w:tcPr>
            <w:tcW w:w="578" w:type="pct"/>
            <w:shd w:val="clear" w:color="auto" w:fill="FFFFFF" w:themeFill="background1"/>
          </w:tcPr>
          <w:p w14:paraId="2E4F07A3"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737" w:type="pct"/>
            <w:shd w:val="clear" w:color="auto" w:fill="FFFFFF" w:themeFill="background1"/>
          </w:tcPr>
          <w:p w14:paraId="28E4B582"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69140607"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40383786"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r>
      <w:tr w:rsidR="00E96B3A" w:rsidRPr="002F5544" w14:paraId="03BE69C6" w14:textId="77777777" w:rsidTr="00E15188">
        <w:trPr>
          <w:trHeight w:val="200"/>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4F06E68A" w14:textId="77777777" w:rsidR="00E96B3A" w:rsidRPr="002F5544" w:rsidRDefault="00E96B3A" w:rsidP="00E15188">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Interpersonal relations</w:t>
            </w:r>
          </w:p>
        </w:tc>
        <w:tc>
          <w:tcPr>
            <w:tcW w:w="475" w:type="pct"/>
            <w:shd w:val="clear" w:color="auto" w:fill="E7E6E6" w:themeFill="background2"/>
          </w:tcPr>
          <w:p w14:paraId="56C7209C"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303AF0C4"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60335EDA"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2DCAAE42"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538BE461"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38C5453D"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02FE1380"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683EBCE9"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49E22551"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E96B3A" w:rsidRPr="002F5544" w14:paraId="4CFBEF09"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3AEC8023" w14:textId="77777777" w:rsidR="00E96B3A" w:rsidRPr="002F5544" w:rsidRDefault="00E96B3A" w:rsidP="00E15188">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1DFC82D4"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7B33B6C2"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2623</w:t>
            </w:r>
          </w:p>
        </w:tc>
        <w:tc>
          <w:tcPr>
            <w:tcW w:w="264" w:type="pct"/>
            <w:shd w:val="clear" w:color="auto" w:fill="FFFFFF" w:themeFill="background1"/>
            <w:vAlign w:val="bottom"/>
          </w:tcPr>
          <w:p w14:paraId="09F73614"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85</w:t>
            </w:r>
          </w:p>
        </w:tc>
        <w:tc>
          <w:tcPr>
            <w:tcW w:w="321" w:type="pct"/>
            <w:shd w:val="clear" w:color="auto" w:fill="FFFFFF" w:themeFill="background1"/>
            <w:vAlign w:val="bottom"/>
          </w:tcPr>
          <w:p w14:paraId="6BE24BA5"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284</w:t>
            </w:r>
          </w:p>
        </w:tc>
        <w:tc>
          <w:tcPr>
            <w:tcW w:w="294" w:type="pct"/>
            <w:shd w:val="clear" w:color="auto" w:fill="FFFFFF" w:themeFill="background1"/>
            <w:vAlign w:val="bottom"/>
          </w:tcPr>
          <w:p w14:paraId="637CE37D"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10.8</w:t>
            </w:r>
          </w:p>
        </w:tc>
        <w:tc>
          <w:tcPr>
            <w:tcW w:w="578" w:type="pct"/>
            <w:shd w:val="clear" w:color="auto" w:fill="FFFFFF" w:themeFill="background1"/>
            <w:vAlign w:val="bottom"/>
          </w:tcPr>
          <w:p w14:paraId="493017A3" w14:textId="49776689"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FFFFFF" w:themeFill="background1"/>
          </w:tcPr>
          <w:p w14:paraId="5507B143"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23284A82"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5BBF17AB"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C7687F" w:rsidRPr="002F5544" w14:paraId="48603005"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780E0608"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Bullying</w:t>
            </w:r>
          </w:p>
        </w:tc>
        <w:tc>
          <w:tcPr>
            <w:tcW w:w="475" w:type="pct"/>
            <w:shd w:val="clear" w:color="auto" w:fill="auto"/>
          </w:tcPr>
          <w:p w14:paraId="4D0A51F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1FF79B0B"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447</w:t>
            </w:r>
          </w:p>
        </w:tc>
        <w:tc>
          <w:tcPr>
            <w:tcW w:w="264" w:type="pct"/>
            <w:shd w:val="clear" w:color="auto" w:fill="auto"/>
            <w:vAlign w:val="bottom"/>
          </w:tcPr>
          <w:p w14:paraId="7903C9D0"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w:t>
            </w:r>
          </w:p>
        </w:tc>
        <w:tc>
          <w:tcPr>
            <w:tcW w:w="321" w:type="pct"/>
            <w:shd w:val="clear" w:color="auto" w:fill="auto"/>
            <w:vAlign w:val="bottom"/>
          </w:tcPr>
          <w:p w14:paraId="21622215"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69</w:t>
            </w:r>
          </w:p>
        </w:tc>
        <w:tc>
          <w:tcPr>
            <w:tcW w:w="294" w:type="pct"/>
            <w:shd w:val="clear" w:color="auto" w:fill="auto"/>
            <w:vAlign w:val="bottom"/>
          </w:tcPr>
          <w:p w14:paraId="4CC23A4C"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15.4</w:t>
            </w:r>
          </w:p>
        </w:tc>
        <w:tc>
          <w:tcPr>
            <w:tcW w:w="578" w:type="pct"/>
            <w:shd w:val="clear" w:color="auto" w:fill="auto"/>
            <w:vAlign w:val="bottom"/>
          </w:tcPr>
          <w:p w14:paraId="52435810"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1.43</w:t>
            </w:r>
          </w:p>
        </w:tc>
        <w:tc>
          <w:tcPr>
            <w:tcW w:w="737" w:type="pct"/>
            <w:shd w:val="clear" w:color="auto" w:fill="auto"/>
            <w:vAlign w:val="bottom"/>
          </w:tcPr>
          <w:p w14:paraId="7C965193" w14:textId="3200BA4D"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31</w:t>
            </w:r>
          </w:p>
        </w:tc>
        <w:tc>
          <w:tcPr>
            <w:tcW w:w="475" w:type="pct"/>
            <w:shd w:val="clear" w:color="auto" w:fill="auto"/>
            <w:vAlign w:val="bottom"/>
          </w:tcPr>
          <w:p w14:paraId="2DC46698" w14:textId="1FA18C26"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96</w:t>
            </w:r>
          </w:p>
        </w:tc>
        <w:tc>
          <w:tcPr>
            <w:tcW w:w="329" w:type="pct"/>
            <w:shd w:val="clear" w:color="auto" w:fill="auto"/>
            <w:vAlign w:val="bottom"/>
          </w:tcPr>
          <w:p w14:paraId="62A0A82A" w14:textId="3AAC50AE"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78</w:t>
            </w:r>
          </w:p>
        </w:tc>
      </w:tr>
      <w:tr w:rsidR="00E96B3A" w:rsidRPr="002F5544" w14:paraId="43BB5315"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2D1F04B6" w14:textId="77777777" w:rsidR="00E96B3A" w:rsidRPr="002F5544" w:rsidRDefault="00E96B3A" w:rsidP="00E15188">
            <w:pPr>
              <w:ind w:left="175"/>
              <w:rPr>
                <w:rFonts w:ascii="Times New Roman" w:hAnsi="Times New Roman" w:cs="Times New Roman"/>
                <w:b w:val="0"/>
                <w:bCs w:val="0"/>
                <w:sz w:val="18"/>
                <w:szCs w:val="18"/>
                <w:lang w:val="en-GB"/>
              </w:rPr>
            </w:pPr>
          </w:p>
        </w:tc>
        <w:tc>
          <w:tcPr>
            <w:tcW w:w="475" w:type="pct"/>
            <w:shd w:val="clear" w:color="auto" w:fill="auto"/>
          </w:tcPr>
          <w:p w14:paraId="1A048C3E"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3B84DCFF"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2174</w:t>
            </w:r>
          </w:p>
        </w:tc>
        <w:tc>
          <w:tcPr>
            <w:tcW w:w="264" w:type="pct"/>
            <w:shd w:val="clear" w:color="auto" w:fill="auto"/>
            <w:vAlign w:val="bottom"/>
          </w:tcPr>
          <w:p w14:paraId="731EFE7F"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71</w:t>
            </w:r>
          </w:p>
        </w:tc>
        <w:tc>
          <w:tcPr>
            <w:tcW w:w="321" w:type="pct"/>
            <w:shd w:val="clear" w:color="auto" w:fill="auto"/>
            <w:vAlign w:val="bottom"/>
          </w:tcPr>
          <w:p w14:paraId="07164281"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231</w:t>
            </w:r>
          </w:p>
        </w:tc>
        <w:tc>
          <w:tcPr>
            <w:tcW w:w="294" w:type="pct"/>
            <w:shd w:val="clear" w:color="auto" w:fill="auto"/>
            <w:vAlign w:val="bottom"/>
          </w:tcPr>
          <w:p w14:paraId="7C0205C8"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10.6</w:t>
            </w:r>
          </w:p>
        </w:tc>
        <w:tc>
          <w:tcPr>
            <w:tcW w:w="578" w:type="pct"/>
            <w:shd w:val="clear" w:color="auto" w:fill="auto"/>
            <w:vAlign w:val="bottom"/>
          </w:tcPr>
          <w:p w14:paraId="74A4CF53" w14:textId="2352D50E"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auto"/>
          </w:tcPr>
          <w:p w14:paraId="71B2A526"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6D76A8B3"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7C32CBA4"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C7687F" w:rsidRPr="002F5544" w14:paraId="553FC088"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046F13E4"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Lack of collaboration</w:t>
            </w:r>
          </w:p>
        </w:tc>
        <w:tc>
          <w:tcPr>
            <w:tcW w:w="475" w:type="pct"/>
            <w:shd w:val="clear" w:color="auto" w:fill="auto"/>
          </w:tcPr>
          <w:p w14:paraId="345ABB57"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17D1C436"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896</w:t>
            </w:r>
          </w:p>
        </w:tc>
        <w:tc>
          <w:tcPr>
            <w:tcW w:w="264" w:type="pct"/>
            <w:shd w:val="clear" w:color="auto" w:fill="auto"/>
            <w:vAlign w:val="bottom"/>
          </w:tcPr>
          <w:p w14:paraId="656109A8"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29</w:t>
            </w:r>
          </w:p>
        </w:tc>
        <w:tc>
          <w:tcPr>
            <w:tcW w:w="321" w:type="pct"/>
            <w:shd w:val="clear" w:color="auto" w:fill="auto"/>
            <w:vAlign w:val="bottom"/>
          </w:tcPr>
          <w:p w14:paraId="56BC5B28"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122</w:t>
            </w:r>
          </w:p>
        </w:tc>
        <w:tc>
          <w:tcPr>
            <w:tcW w:w="294" w:type="pct"/>
            <w:shd w:val="clear" w:color="auto" w:fill="auto"/>
            <w:vAlign w:val="bottom"/>
          </w:tcPr>
          <w:p w14:paraId="1301E14E"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13.6</w:t>
            </w:r>
          </w:p>
        </w:tc>
        <w:tc>
          <w:tcPr>
            <w:tcW w:w="578" w:type="pct"/>
            <w:shd w:val="clear" w:color="auto" w:fill="auto"/>
            <w:vAlign w:val="bottom"/>
          </w:tcPr>
          <w:p w14:paraId="4A2D23A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1.28</w:t>
            </w:r>
          </w:p>
        </w:tc>
        <w:tc>
          <w:tcPr>
            <w:tcW w:w="737" w:type="pct"/>
            <w:shd w:val="clear" w:color="auto" w:fill="auto"/>
            <w:vAlign w:val="bottom"/>
          </w:tcPr>
          <w:p w14:paraId="40BDD852" w14:textId="39007EC8"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26</w:t>
            </w:r>
          </w:p>
        </w:tc>
        <w:tc>
          <w:tcPr>
            <w:tcW w:w="475" w:type="pct"/>
            <w:shd w:val="clear" w:color="auto" w:fill="auto"/>
            <w:vAlign w:val="bottom"/>
          </w:tcPr>
          <w:p w14:paraId="4E209808" w14:textId="74689BA2"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97</w:t>
            </w:r>
          </w:p>
        </w:tc>
        <w:tc>
          <w:tcPr>
            <w:tcW w:w="329" w:type="pct"/>
            <w:shd w:val="clear" w:color="auto" w:fill="auto"/>
            <w:vAlign w:val="bottom"/>
          </w:tcPr>
          <w:p w14:paraId="5375475E" w14:textId="46949EBF"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64</w:t>
            </w:r>
          </w:p>
        </w:tc>
      </w:tr>
      <w:tr w:rsidR="00E96B3A" w:rsidRPr="002F5544" w14:paraId="3AD7DDE6"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09CA0404" w14:textId="77777777" w:rsidR="00E96B3A" w:rsidRPr="002F5544" w:rsidRDefault="00E96B3A" w:rsidP="00E15188">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Job organisation</w:t>
            </w:r>
          </w:p>
        </w:tc>
        <w:tc>
          <w:tcPr>
            <w:tcW w:w="475" w:type="pct"/>
            <w:shd w:val="clear" w:color="auto" w:fill="E7E6E6" w:themeFill="background2"/>
          </w:tcPr>
          <w:p w14:paraId="2608C26E"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16" w:type="pct"/>
            <w:shd w:val="clear" w:color="auto" w:fill="E7E6E6" w:themeFill="background2"/>
          </w:tcPr>
          <w:p w14:paraId="3917B98C"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5E36038E"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5933344D"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1C6A6663"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38E69378"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00B44295"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1E6AF565"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0854DE11"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E96B3A" w:rsidRPr="002F5544" w14:paraId="002DB635"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066886BB" w14:textId="77777777" w:rsidR="00E96B3A" w:rsidRPr="002F5544" w:rsidRDefault="00E96B3A" w:rsidP="00E15188">
            <w:pPr>
              <w:ind w:left="175"/>
              <w:rPr>
                <w:rFonts w:ascii="Times New Roman" w:hAnsi="Times New Roman" w:cs="Times New Roman"/>
                <w:b w:val="0"/>
                <w:bCs w:val="0"/>
                <w:sz w:val="18"/>
                <w:szCs w:val="18"/>
                <w:lang w:val="en-GB"/>
              </w:rPr>
            </w:pPr>
          </w:p>
        </w:tc>
        <w:tc>
          <w:tcPr>
            <w:tcW w:w="475" w:type="pct"/>
            <w:shd w:val="clear" w:color="auto" w:fill="auto"/>
          </w:tcPr>
          <w:p w14:paraId="73055859"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2F1B32D0"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2161</w:t>
            </w:r>
          </w:p>
        </w:tc>
        <w:tc>
          <w:tcPr>
            <w:tcW w:w="264" w:type="pct"/>
            <w:shd w:val="clear" w:color="auto" w:fill="auto"/>
            <w:vAlign w:val="bottom"/>
          </w:tcPr>
          <w:p w14:paraId="41791F5E"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70</w:t>
            </w:r>
          </w:p>
        </w:tc>
        <w:tc>
          <w:tcPr>
            <w:tcW w:w="321" w:type="pct"/>
            <w:shd w:val="clear" w:color="auto" w:fill="auto"/>
            <w:vAlign w:val="bottom"/>
          </w:tcPr>
          <w:p w14:paraId="5EB52FC4"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230</w:t>
            </w:r>
          </w:p>
        </w:tc>
        <w:tc>
          <w:tcPr>
            <w:tcW w:w="294" w:type="pct"/>
            <w:shd w:val="clear" w:color="auto" w:fill="auto"/>
            <w:vAlign w:val="bottom"/>
          </w:tcPr>
          <w:p w14:paraId="67F64B24"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10.6</w:t>
            </w:r>
          </w:p>
        </w:tc>
        <w:tc>
          <w:tcPr>
            <w:tcW w:w="578" w:type="pct"/>
            <w:shd w:val="clear" w:color="auto" w:fill="auto"/>
            <w:vAlign w:val="bottom"/>
          </w:tcPr>
          <w:p w14:paraId="6EAD9538" w14:textId="7F33E0A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auto"/>
          </w:tcPr>
          <w:p w14:paraId="144269D3"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52E28D75"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5859981F"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C7687F" w:rsidRPr="002F5544" w14:paraId="3EF60749"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74B3B3AB"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control</w:t>
            </w:r>
          </w:p>
        </w:tc>
        <w:tc>
          <w:tcPr>
            <w:tcW w:w="475" w:type="pct"/>
            <w:shd w:val="clear" w:color="auto" w:fill="auto"/>
          </w:tcPr>
          <w:p w14:paraId="2D008B9A"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08F86B24"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909</w:t>
            </w:r>
          </w:p>
        </w:tc>
        <w:tc>
          <w:tcPr>
            <w:tcW w:w="264" w:type="pct"/>
            <w:shd w:val="clear" w:color="auto" w:fill="auto"/>
            <w:vAlign w:val="bottom"/>
          </w:tcPr>
          <w:p w14:paraId="3D32EF89"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30</w:t>
            </w:r>
          </w:p>
        </w:tc>
        <w:tc>
          <w:tcPr>
            <w:tcW w:w="321" w:type="pct"/>
            <w:shd w:val="clear" w:color="auto" w:fill="auto"/>
            <w:vAlign w:val="bottom"/>
          </w:tcPr>
          <w:p w14:paraId="661C4218"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123</w:t>
            </w:r>
          </w:p>
        </w:tc>
        <w:tc>
          <w:tcPr>
            <w:tcW w:w="294" w:type="pct"/>
            <w:shd w:val="clear" w:color="auto" w:fill="auto"/>
            <w:vAlign w:val="bottom"/>
          </w:tcPr>
          <w:p w14:paraId="65207F10"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13.5</w:t>
            </w:r>
          </w:p>
        </w:tc>
        <w:tc>
          <w:tcPr>
            <w:tcW w:w="578" w:type="pct"/>
            <w:shd w:val="clear" w:color="auto" w:fill="auto"/>
            <w:vAlign w:val="bottom"/>
          </w:tcPr>
          <w:p w14:paraId="2AB77BAE"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1.27</w:t>
            </w:r>
          </w:p>
        </w:tc>
        <w:tc>
          <w:tcPr>
            <w:tcW w:w="737" w:type="pct"/>
            <w:shd w:val="clear" w:color="auto" w:fill="auto"/>
            <w:vAlign w:val="bottom"/>
          </w:tcPr>
          <w:p w14:paraId="5C108725" w14:textId="2541D374"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26</w:t>
            </w:r>
          </w:p>
        </w:tc>
        <w:tc>
          <w:tcPr>
            <w:tcW w:w="475" w:type="pct"/>
            <w:shd w:val="clear" w:color="auto" w:fill="auto"/>
            <w:vAlign w:val="bottom"/>
          </w:tcPr>
          <w:p w14:paraId="011D747B" w14:textId="34CDB23E"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95</w:t>
            </w:r>
          </w:p>
        </w:tc>
        <w:tc>
          <w:tcPr>
            <w:tcW w:w="329" w:type="pct"/>
            <w:shd w:val="clear" w:color="auto" w:fill="auto"/>
            <w:vAlign w:val="bottom"/>
          </w:tcPr>
          <w:p w14:paraId="620A4496" w14:textId="57BF819E"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66</w:t>
            </w:r>
          </w:p>
        </w:tc>
      </w:tr>
      <w:tr w:rsidR="00E96B3A" w:rsidRPr="002F5544" w14:paraId="7DCF4621"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7F8243D2" w14:textId="77777777" w:rsidR="00E96B3A" w:rsidRPr="002F5544" w:rsidRDefault="00E96B3A" w:rsidP="00E15188">
            <w:pPr>
              <w:ind w:left="175"/>
              <w:rPr>
                <w:rFonts w:ascii="Times New Roman" w:hAnsi="Times New Roman" w:cs="Times New Roman"/>
                <w:b w:val="0"/>
                <w:bCs w:val="0"/>
                <w:sz w:val="18"/>
                <w:szCs w:val="18"/>
                <w:lang w:val="en-GB"/>
              </w:rPr>
            </w:pPr>
          </w:p>
        </w:tc>
        <w:tc>
          <w:tcPr>
            <w:tcW w:w="475" w:type="pct"/>
            <w:shd w:val="clear" w:color="auto" w:fill="auto"/>
          </w:tcPr>
          <w:p w14:paraId="4370DA5B"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5B75B3B1"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2543</w:t>
            </w:r>
          </w:p>
        </w:tc>
        <w:tc>
          <w:tcPr>
            <w:tcW w:w="264" w:type="pct"/>
            <w:shd w:val="clear" w:color="auto" w:fill="auto"/>
            <w:vAlign w:val="bottom"/>
          </w:tcPr>
          <w:p w14:paraId="4D7B76F3"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83</w:t>
            </w:r>
          </w:p>
        </w:tc>
        <w:tc>
          <w:tcPr>
            <w:tcW w:w="321" w:type="pct"/>
            <w:shd w:val="clear" w:color="auto" w:fill="auto"/>
            <w:vAlign w:val="bottom"/>
          </w:tcPr>
          <w:p w14:paraId="148F2677"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282</w:t>
            </w:r>
          </w:p>
        </w:tc>
        <w:tc>
          <w:tcPr>
            <w:tcW w:w="294" w:type="pct"/>
            <w:shd w:val="clear" w:color="auto" w:fill="auto"/>
            <w:vAlign w:val="bottom"/>
          </w:tcPr>
          <w:p w14:paraId="52C36312"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11.1</w:t>
            </w:r>
          </w:p>
        </w:tc>
        <w:tc>
          <w:tcPr>
            <w:tcW w:w="578" w:type="pct"/>
            <w:shd w:val="clear" w:color="auto" w:fill="auto"/>
            <w:vAlign w:val="bottom"/>
          </w:tcPr>
          <w:p w14:paraId="2CBC7A17" w14:textId="437DA55F"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auto"/>
          </w:tcPr>
          <w:p w14:paraId="55A481F2"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231A0698"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387BBB5A"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C7687F" w:rsidRPr="002F5544" w14:paraId="3A269EA4" w14:textId="77777777" w:rsidTr="00E151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13C26969"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influence on schedule</w:t>
            </w:r>
          </w:p>
        </w:tc>
        <w:tc>
          <w:tcPr>
            <w:tcW w:w="475" w:type="pct"/>
            <w:shd w:val="clear" w:color="auto" w:fill="auto"/>
          </w:tcPr>
          <w:p w14:paraId="245299B8"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0FDFE0A5"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527</w:t>
            </w:r>
          </w:p>
        </w:tc>
        <w:tc>
          <w:tcPr>
            <w:tcW w:w="264" w:type="pct"/>
            <w:shd w:val="clear" w:color="auto" w:fill="auto"/>
            <w:vAlign w:val="bottom"/>
          </w:tcPr>
          <w:p w14:paraId="1AB9C148"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321" w:type="pct"/>
            <w:shd w:val="clear" w:color="auto" w:fill="auto"/>
            <w:vAlign w:val="bottom"/>
          </w:tcPr>
          <w:p w14:paraId="6338A87E"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71</w:t>
            </w:r>
          </w:p>
        </w:tc>
        <w:tc>
          <w:tcPr>
            <w:tcW w:w="294" w:type="pct"/>
            <w:shd w:val="clear" w:color="auto" w:fill="auto"/>
            <w:vAlign w:val="bottom"/>
          </w:tcPr>
          <w:p w14:paraId="0FA4D29A"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13.5</w:t>
            </w:r>
          </w:p>
        </w:tc>
        <w:tc>
          <w:tcPr>
            <w:tcW w:w="578" w:type="pct"/>
            <w:shd w:val="clear" w:color="auto" w:fill="auto"/>
            <w:vAlign w:val="bottom"/>
          </w:tcPr>
          <w:p w14:paraId="413015D8"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1.21</w:t>
            </w:r>
          </w:p>
        </w:tc>
        <w:tc>
          <w:tcPr>
            <w:tcW w:w="737" w:type="pct"/>
            <w:shd w:val="clear" w:color="auto" w:fill="auto"/>
            <w:vAlign w:val="bottom"/>
          </w:tcPr>
          <w:p w14:paraId="6CC2C646" w14:textId="6A09C950"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13</w:t>
            </w:r>
          </w:p>
        </w:tc>
        <w:tc>
          <w:tcPr>
            <w:tcW w:w="475" w:type="pct"/>
            <w:shd w:val="clear" w:color="auto" w:fill="auto"/>
            <w:vAlign w:val="bottom"/>
          </w:tcPr>
          <w:p w14:paraId="073D5E39" w14:textId="1843199B"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84</w:t>
            </w:r>
          </w:p>
        </w:tc>
        <w:tc>
          <w:tcPr>
            <w:tcW w:w="329" w:type="pct"/>
            <w:shd w:val="clear" w:color="auto" w:fill="auto"/>
            <w:vAlign w:val="bottom"/>
          </w:tcPr>
          <w:p w14:paraId="58546EAC" w14:textId="0B10991B"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54</w:t>
            </w:r>
          </w:p>
        </w:tc>
      </w:tr>
      <w:tr w:rsidR="00E96B3A" w:rsidRPr="002F5544" w14:paraId="369C686F"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76A0D177" w14:textId="77777777" w:rsidR="00E96B3A" w:rsidRPr="002F5544" w:rsidRDefault="00E96B3A" w:rsidP="00E15188">
            <w:pPr>
              <w:ind w:left="175"/>
              <w:rPr>
                <w:rFonts w:ascii="Times New Roman" w:hAnsi="Times New Roman" w:cs="Times New Roman"/>
                <w:b w:val="0"/>
                <w:bCs w:val="0"/>
                <w:color w:val="000000"/>
                <w:sz w:val="18"/>
                <w:szCs w:val="18"/>
                <w:lang w:val="en-GB"/>
              </w:rPr>
            </w:pPr>
          </w:p>
        </w:tc>
        <w:tc>
          <w:tcPr>
            <w:tcW w:w="475" w:type="pct"/>
            <w:shd w:val="clear" w:color="auto" w:fill="auto"/>
          </w:tcPr>
          <w:p w14:paraId="1290C4E9"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56DEC9BA"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1849</w:t>
            </w:r>
          </w:p>
        </w:tc>
        <w:tc>
          <w:tcPr>
            <w:tcW w:w="264" w:type="pct"/>
            <w:shd w:val="clear" w:color="auto" w:fill="auto"/>
            <w:vAlign w:val="bottom"/>
          </w:tcPr>
          <w:p w14:paraId="3BEDCF6B"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60</w:t>
            </w:r>
          </w:p>
        </w:tc>
        <w:tc>
          <w:tcPr>
            <w:tcW w:w="321" w:type="pct"/>
            <w:shd w:val="clear" w:color="auto" w:fill="auto"/>
            <w:vAlign w:val="bottom"/>
          </w:tcPr>
          <w:p w14:paraId="2D3B1676"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222</w:t>
            </w:r>
          </w:p>
        </w:tc>
        <w:tc>
          <w:tcPr>
            <w:tcW w:w="294" w:type="pct"/>
            <w:shd w:val="clear" w:color="auto" w:fill="auto"/>
            <w:vAlign w:val="bottom"/>
          </w:tcPr>
          <w:p w14:paraId="4ED9777F"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12.0</w:t>
            </w:r>
          </w:p>
        </w:tc>
        <w:tc>
          <w:tcPr>
            <w:tcW w:w="578" w:type="pct"/>
            <w:shd w:val="clear" w:color="auto" w:fill="auto"/>
            <w:vAlign w:val="bottom"/>
          </w:tcPr>
          <w:p w14:paraId="07CA19AF" w14:textId="3BDE0CCD"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auto"/>
          </w:tcPr>
          <w:p w14:paraId="6F47FA2E"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auto"/>
          </w:tcPr>
          <w:p w14:paraId="3755ABF9"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auto"/>
          </w:tcPr>
          <w:p w14:paraId="6CB353A2"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C7687F" w:rsidRPr="002F5544" w14:paraId="2B750152"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tcPr>
          <w:p w14:paraId="295F4A75"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High work demands</w:t>
            </w:r>
          </w:p>
        </w:tc>
        <w:tc>
          <w:tcPr>
            <w:tcW w:w="475" w:type="pct"/>
            <w:shd w:val="clear" w:color="auto" w:fill="auto"/>
          </w:tcPr>
          <w:p w14:paraId="47B84611"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0364D2AC"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1221</w:t>
            </w:r>
          </w:p>
        </w:tc>
        <w:tc>
          <w:tcPr>
            <w:tcW w:w="264" w:type="pct"/>
            <w:shd w:val="clear" w:color="auto" w:fill="auto"/>
            <w:vAlign w:val="bottom"/>
          </w:tcPr>
          <w:p w14:paraId="4DF2B174"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40</w:t>
            </w:r>
          </w:p>
        </w:tc>
        <w:tc>
          <w:tcPr>
            <w:tcW w:w="321" w:type="pct"/>
            <w:shd w:val="clear" w:color="auto" w:fill="auto"/>
            <w:vAlign w:val="bottom"/>
          </w:tcPr>
          <w:p w14:paraId="728E85FB"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131</w:t>
            </w:r>
          </w:p>
        </w:tc>
        <w:tc>
          <w:tcPr>
            <w:tcW w:w="294" w:type="pct"/>
            <w:shd w:val="clear" w:color="auto" w:fill="auto"/>
            <w:vAlign w:val="bottom"/>
          </w:tcPr>
          <w:p w14:paraId="60B6DC07"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10.7</w:t>
            </w:r>
          </w:p>
        </w:tc>
        <w:tc>
          <w:tcPr>
            <w:tcW w:w="578" w:type="pct"/>
            <w:shd w:val="clear" w:color="auto" w:fill="auto"/>
            <w:vAlign w:val="bottom"/>
          </w:tcPr>
          <w:p w14:paraId="6223DD78"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0.89</w:t>
            </w:r>
          </w:p>
        </w:tc>
        <w:tc>
          <w:tcPr>
            <w:tcW w:w="737" w:type="pct"/>
            <w:shd w:val="clear" w:color="auto" w:fill="auto"/>
            <w:vAlign w:val="bottom"/>
          </w:tcPr>
          <w:p w14:paraId="14F43823" w14:textId="06B1ED1B"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85</w:t>
            </w:r>
          </w:p>
        </w:tc>
        <w:tc>
          <w:tcPr>
            <w:tcW w:w="475" w:type="pct"/>
            <w:shd w:val="clear" w:color="auto" w:fill="auto"/>
            <w:vAlign w:val="bottom"/>
          </w:tcPr>
          <w:p w14:paraId="781A4DA2" w14:textId="5E0DB05C"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67</w:t>
            </w:r>
          </w:p>
        </w:tc>
        <w:tc>
          <w:tcPr>
            <w:tcW w:w="329" w:type="pct"/>
            <w:shd w:val="clear" w:color="auto" w:fill="auto"/>
            <w:vAlign w:val="bottom"/>
          </w:tcPr>
          <w:p w14:paraId="24214587" w14:textId="30680C2E"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09</w:t>
            </w:r>
          </w:p>
        </w:tc>
      </w:tr>
      <w:tr w:rsidR="00E96B3A" w:rsidRPr="002F5544" w14:paraId="146E7614"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42C05FE2" w14:textId="77777777" w:rsidR="00E96B3A" w:rsidRPr="002F5544" w:rsidRDefault="00E96B3A" w:rsidP="00E15188">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Management and leadership</w:t>
            </w:r>
          </w:p>
        </w:tc>
        <w:tc>
          <w:tcPr>
            <w:tcW w:w="475" w:type="pct"/>
            <w:shd w:val="clear" w:color="auto" w:fill="E7E6E6" w:themeFill="background2"/>
          </w:tcPr>
          <w:p w14:paraId="692B4AAC"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3CDCA611"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77DB9E22"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3F4E74E3"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3FE71017"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1E612437"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0FB70E00"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7CA0DC6E"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42355E46"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E96B3A" w:rsidRPr="002F5544" w14:paraId="1C2B24D1"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6CB49E27" w14:textId="77777777" w:rsidR="00E96B3A" w:rsidRPr="002F5544" w:rsidRDefault="00E96B3A" w:rsidP="00E15188">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6824238B"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4D74828F"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2213</w:t>
            </w:r>
          </w:p>
        </w:tc>
        <w:tc>
          <w:tcPr>
            <w:tcW w:w="264" w:type="pct"/>
            <w:shd w:val="clear" w:color="auto" w:fill="FFFFFF" w:themeFill="background1"/>
            <w:vAlign w:val="bottom"/>
          </w:tcPr>
          <w:p w14:paraId="09C1737B"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72</w:t>
            </w:r>
          </w:p>
        </w:tc>
        <w:tc>
          <w:tcPr>
            <w:tcW w:w="321" w:type="pct"/>
            <w:shd w:val="clear" w:color="auto" w:fill="FFFFFF" w:themeFill="background1"/>
            <w:vAlign w:val="bottom"/>
          </w:tcPr>
          <w:p w14:paraId="5D77ECC1"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246</w:t>
            </w:r>
          </w:p>
        </w:tc>
        <w:tc>
          <w:tcPr>
            <w:tcW w:w="294" w:type="pct"/>
            <w:shd w:val="clear" w:color="auto" w:fill="FFFFFF" w:themeFill="background1"/>
            <w:vAlign w:val="bottom"/>
          </w:tcPr>
          <w:p w14:paraId="5CC2955B"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11.1</w:t>
            </w:r>
          </w:p>
        </w:tc>
        <w:tc>
          <w:tcPr>
            <w:tcW w:w="578" w:type="pct"/>
            <w:shd w:val="clear" w:color="auto" w:fill="FFFFFF" w:themeFill="background1"/>
            <w:vAlign w:val="bottom"/>
          </w:tcPr>
          <w:p w14:paraId="2FE8BDD2" w14:textId="53EA7D9D"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FFFFFF" w:themeFill="background1"/>
          </w:tcPr>
          <w:p w14:paraId="0EC6DB23"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7DD189E1"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6AA37778"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657DE6B0"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3E3020D2"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justice</w:t>
            </w:r>
          </w:p>
        </w:tc>
        <w:tc>
          <w:tcPr>
            <w:tcW w:w="475" w:type="pct"/>
            <w:shd w:val="clear" w:color="auto" w:fill="FFFFFF" w:themeFill="background1"/>
          </w:tcPr>
          <w:p w14:paraId="5767E94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486D7CEC"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857</w:t>
            </w:r>
          </w:p>
        </w:tc>
        <w:tc>
          <w:tcPr>
            <w:tcW w:w="264" w:type="pct"/>
            <w:shd w:val="clear" w:color="auto" w:fill="FFFFFF" w:themeFill="background1"/>
            <w:vAlign w:val="bottom"/>
          </w:tcPr>
          <w:p w14:paraId="2B5E36B0"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w:t>
            </w:r>
          </w:p>
        </w:tc>
        <w:tc>
          <w:tcPr>
            <w:tcW w:w="321" w:type="pct"/>
            <w:shd w:val="clear" w:color="auto" w:fill="FFFFFF" w:themeFill="background1"/>
            <w:vAlign w:val="bottom"/>
          </w:tcPr>
          <w:p w14:paraId="5864C651"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107</w:t>
            </w:r>
          </w:p>
        </w:tc>
        <w:tc>
          <w:tcPr>
            <w:tcW w:w="294" w:type="pct"/>
            <w:shd w:val="clear" w:color="auto" w:fill="FFFFFF" w:themeFill="background1"/>
            <w:vAlign w:val="bottom"/>
          </w:tcPr>
          <w:p w14:paraId="2D18FD1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12.5</w:t>
            </w:r>
          </w:p>
        </w:tc>
        <w:tc>
          <w:tcPr>
            <w:tcW w:w="578" w:type="pct"/>
            <w:shd w:val="clear" w:color="auto" w:fill="FFFFFF" w:themeFill="background1"/>
            <w:vAlign w:val="bottom"/>
          </w:tcPr>
          <w:p w14:paraId="32B28299" w14:textId="4ADBD1DF"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1.12</w:t>
            </w:r>
          </w:p>
        </w:tc>
        <w:tc>
          <w:tcPr>
            <w:tcW w:w="737" w:type="pct"/>
            <w:shd w:val="clear" w:color="auto" w:fill="FFFFFF" w:themeFill="background1"/>
            <w:vAlign w:val="bottom"/>
          </w:tcPr>
          <w:p w14:paraId="0548EB3F" w14:textId="22D949E2"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15</w:t>
            </w:r>
          </w:p>
        </w:tc>
        <w:tc>
          <w:tcPr>
            <w:tcW w:w="475" w:type="pct"/>
            <w:shd w:val="clear" w:color="auto" w:fill="FFFFFF" w:themeFill="background1"/>
            <w:vAlign w:val="bottom"/>
          </w:tcPr>
          <w:p w14:paraId="5975842F" w14:textId="27294E5D"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84</w:t>
            </w:r>
          </w:p>
        </w:tc>
        <w:tc>
          <w:tcPr>
            <w:tcW w:w="329" w:type="pct"/>
            <w:shd w:val="clear" w:color="auto" w:fill="FFFFFF" w:themeFill="background1"/>
            <w:vAlign w:val="bottom"/>
          </w:tcPr>
          <w:p w14:paraId="0C5CF70A" w14:textId="5D13564C"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58</w:t>
            </w:r>
          </w:p>
        </w:tc>
      </w:tr>
      <w:tr w:rsidR="00E96B3A" w:rsidRPr="002F5544" w14:paraId="72415EFC"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2A07E6A6" w14:textId="77777777" w:rsidR="00E96B3A" w:rsidRPr="002F5544" w:rsidRDefault="00E96B3A" w:rsidP="00E15188">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0C2839B0"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7E39BE12"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2198</w:t>
            </w:r>
          </w:p>
        </w:tc>
        <w:tc>
          <w:tcPr>
            <w:tcW w:w="264" w:type="pct"/>
            <w:shd w:val="clear" w:color="auto" w:fill="FFFFFF" w:themeFill="background1"/>
            <w:vAlign w:val="bottom"/>
          </w:tcPr>
          <w:p w14:paraId="083DAE08"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72</w:t>
            </w:r>
          </w:p>
        </w:tc>
        <w:tc>
          <w:tcPr>
            <w:tcW w:w="321" w:type="pct"/>
            <w:shd w:val="clear" w:color="auto" w:fill="FFFFFF" w:themeFill="background1"/>
            <w:vAlign w:val="bottom"/>
          </w:tcPr>
          <w:p w14:paraId="414A1530"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258</w:t>
            </w:r>
          </w:p>
        </w:tc>
        <w:tc>
          <w:tcPr>
            <w:tcW w:w="294" w:type="pct"/>
            <w:shd w:val="clear" w:color="auto" w:fill="FFFFFF" w:themeFill="background1"/>
            <w:vAlign w:val="bottom"/>
          </w:tcPr>
          <w:p w14:paraId="521BB9B0"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11.7</w:t>
            </w:r>
          </w:p>
        </w:tc>
        <w:tc>
          <w:tcPr>
            <w:tcW w:w="578" w:type="pct"/>
            <w:shd w:val="clear" w:color="auto" w:fill="FFFFFF" w:themeFill="background1"/>
            <w:vAlign w:val="bottom"/>
          </w:tcPr>
          <w:p w14:paraId="0CAF7A52" w14:textId="55CD572C"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FFFFFF" w:themeFill="background1"/>
          </w:tcPr>
          <w:p w14:paraId="42F4460C"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30302549"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42131CB7"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30A06F49"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50E5E6D4"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leadership quality</w:t>
            </w:r>
          </w:p>
        </w:tc>
        <w:tc>
          <w:tcPr>
            <w:tcW w:w="475" w:type="pct"/>
            <w:shd w:val="clear" w:color="auto" w:fill="FFFFFF" w:themeFill="background1"/>
          </w:tcPr>
          <w:p w14:paraId="1ED52178"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7171B2E3"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872</w:t>
            </w:r>
          </w:p>
        </w:tc>
        <w:tc>
          <w:tcPr>
            <w:tcW w:w="264" w:type="pct"/>
            <w:shd w:val="clear" w:color="auto" w:fill="FFFFFF" w:themeFill="background1"/>
            <w:vAlign w:val="bottom"/>
          </w:tcPr>
          <w:p w14:paraId="31E89472"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28</w:t>
            </w:r>
          </w:p>
        </w:tc>
        <w:tc>
          <w:tcPr>
            <w:tcW w:w="321" w:type="pct"/>
            <w:shd w:val="clear" w:color="auto" w:fill="FFFFFF" w:themeFill="background1"/>
            <w:vAlign w:val="bottom"/>
          </w:tcPr>
          <w:p w14:paraId="42939522"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95</w:t>
            </w:r>
          </w:p>
        </w:tc>
        <w:tc>
          <w:tcPr>
            <w:tcW w:w="294" w:type="pct"/>
            <w:shd w:val="clear" w:color="auto" w:fill="FFFFFF" w:themeFill="background1"/>
            <w:vAlign w:val="bottom"/>
          </w:tcPr>
          <w:p w14:paraId="32CD0A46"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10.9</w:t>
            </w:r>
          </w:p>
        </w:tc>
        <w:tc>
          <w:tcPr>
            <w:tcW w:w="578" w:type="pct"/>
            <w:shd w:val="clear" w:color="auto" w:fill="FFFFFF" w:themeFill="background1"/>
            <w:vAlign w:val="bottom"/>
          </w:tcPr>
          <w:p w14:paraId="7F0FFFDC"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0.93</w:t>
            </w:r>
          </w:p>
        </w:tc>
        <w:tc>
          <w:tcPr>
            <w:tcW w:w="737" w:type="pct"/>
            <w:shd w:val="clear" w:color="auto" w:fill="FFFFFF" w:themeFill="background1"/>
            <w:vAlign w:val="bottom"/>
          </w:tcPr>
          <w:p w14:paraId="23D7925C" w14:textId="11E8ADF8"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69</w:t>
            </w:r>
          </w:p>
        </w:tc>
        <w:tc>
          <w:tcPr>
            <w:tcW w:w="475" w:type="pct"/>
            <w:shd w:val="clear" w:color="auto" w:fill="FFFFFF" w:themeFill="background1"/>
            <w:vAlign w:val="bottom"/>
          </w:tcPr>
          <w:p w14:paraId="20169B95" w14:textId="4D37938E"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49</w:t>
            </w:r>
          </w:p>
        </w:tc>
        <w:tc>
          <w:tcPr>
            <w:tcW w:w="329" w:type="pct"/>
            <w:shd w:val="clear" w:color="auto" w:fill="FFFFFF" w:themeFill="background1"/>
            <w:vAlign w:val="bottom"/>
          </w:tcPr>
          <w:p w14:paraId="1E5B5389" w14:textId="5E97F7FD"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96</w:t>
            </w:r>
          </w:p>
        </w:tc>
      </w:tr>
      <w:tr w:rsidR="00E96B3A" w:rsidRPr="002F5544" w14:paraId="703688BC"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15DA060F" w14:textId="77777777" w:rsidR="00E96B3A" w:rsidRPr="002F5544" w:rsidRDefault="00E96B3A" w:rsidP="00E15188">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68272C50"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41DBE21D"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1915</w:t>
            </w:r>
          </w:p>
        </w:tc>
        <w:tc>
          <w:tcPr>
            <w:tcW w:w="264" w:type="pct"/>
            <w:shd w:val="clear" w:color="auto" w:fill="FFFFFF" w:themeFill="background1"/>
            <w:vAlign w:val="bottom"/>
          </w:tcPr>
          <w:p w14:paraId="2B7E3F57"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62</w:t>
            </w:r>
          </w:p>
        </w:tc>
        <w:tc>
          <w:tcPr>
            <w:tcW w:w="321" w:type="pct"/>
            <w:shd w:val="clear" w:color="auto" w:fill="FFFFFF" w:themeFill="background1"/>
            <w:vAlign w:val="bottom"/>
          </w:tcPr>
          <w:p w14:paraId="2550A70D"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217</w:t>
            </w:r>
          </w:p>
        </w:tc>
        <w:tc>
          <w:tcPr>
            <w:tcW w:w="294" w:type="pct"/>
            <w:shd w:val="clear" w:color="auto" w:fill="FFFFFF" w:themeFill="background1"/>
            <w:vAlign w:val="bottom"/>
          </w:tcPr>
          <w:p w14:paraId="22256B47"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11.3</w:t>
            </w:r>
          </w:p>
        </w:tc>
        <w:tc>
          <w:tcPr>
            <w:tcW w:w="578" w:type="pct"/>
            <w:shd w:val="clear" w:color="auto" w:fill="FFFFFF" w:themeFill="background1"/>
            <w:vAlign w:val="bottom"/>
          </w:tcPr>
          <w:p w14:paraId="10913632" w14:textId="3EA67FD6"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FFFFFF" w:themeFill="background1"/>
          </w:tcPr>
          <w:p w14:paraId="2DD8E6DE"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751DB028"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0EFBE2C0"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730C4E50"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77287BD8"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recognition</w:t>
            </w:r>
          </w:p>
        </w:tc>
        <w:tc>
          <w:tcPr>
            <w:tcW w:w="475" w:type="pct"/>
            <w:shd w:val="clear" w:color="auto" w:fill="FFFFFF" w:themeFill="background1"/>
          </w:tcPr>
          <w:p w14:paraId="67240EDE"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6D5B4F2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1155</w:t>
            </w:r>
          </w:p>
        </w:tc>
        <w:tc>
          <w:tcPr>
            <w:tcW w:w="264" w:type="pct"/>
            <w:shd w:val="clear" w:color="auto" w:fill="FFFFFF" w:themeFill="background1"/>
            <w:vAlign w:val="bottom"/>
          </w:tcPr>
          <w:p w14:paraId="62F8C30A"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38</w:t>
            </w:r>
          </w:p>
        </w:tc>
        <w:tc>
          <w:tcPr>
            <w:tcW w:w="321" w:type="pct"/>
            <w:shd w:val="clear" w:color="auto" w:fill="FFFFFF" w:themeFill="background1"/>
            <w:vAlign w:val="bottom"/>
          </w:tcPr>
          <w:p w14:paraId="7C5F4D3E"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136</w:t>
            </w:r>
          </w:p>
        </w:tc>
        <w:tc>
          <w:tcPr>
            <w:tcW w:w="294" w:type="pct"/>
            <w:shd w:val="clear" w:color="auto" w:fill="FFFFFF" w:themeFill="background1"/>
            <w:vAlign w:val="bottom"/>
          </w:tcPr>
          <w:p w14:paraId="6F2331F7"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11.8</w:t>
            </w:r>
          </w:p>
        </w:tc>
        <w:tc>
          <w:tcPr>
            <w:tcW w:w="578" w:type="pct"/>
            <w:shd w:val="clear" w:color="auto" w:fill="FFFFFF" w:themeFill="background1"/>
            <w:vAlign w:val="bottom"/>
          </w:tcPr>
          <w:p w14:paraId="3440C70B"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1.04</w:t>
            </w:r>
          </w:p>
        </w:tc>
        <w:tc>
          <w:tcPr>
            <w:tcW w:w="737" w:type="pct"/>
            <w:shd w:val="clear" w:color="auto" w:fill="FFFFFF" w:themeFill="background1"/>
            <w:vAlign w:val="bottom"/>
          </w:tcPr>
          <w:p w14:paraId="3420C3A5" w14:textId="48F8723A"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08</w:t>
            </w:r>
          </w:p>
        </w:tc>
        <w:tc>
          <w:tcPr>
            <w:tcW w:w="475" w:type="pct"/>
            <w:shd w:val="clear" w:color="auto" w:fill="FFFFFF" w:themeFill="background1"/>
            <w:vAlign w:val="bottom"/>
          </w:tcPr>
          <w:p w14:paraId="67FE51D4" w14:textId="6A5B5912"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80</w:t>
            </w:r>
          </w:p>
        </w:tc>
        <w:tc>
          <w:tcPr>
            <w:tcW w:w="329" w:type="pct"/>
            <w:shd w:val="clear" w:color="auto" w:fill="FFFFFF" w:themeFill="background1"/>
            <w:vAlign w:val="bottom"/>
          </w:tcPr>
          <w:p w14:paraId="22961765" w14:textId="1D945740"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45</w:t>
            </w:r>
          </w:p>
        </w:tc>
      </w:tr>
      <w:tr w:rsidR="00E96B3A" w:rsidRPr="002F5544" w14:paraId="57410C88"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3A253DFC" w14:textId="77777777" w:rsidR="00E96B3A" w:rsidRPr="002F5544" w:rsidRDefault="00E96B3A" w:rsidP="00E15188">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41C7CE2E"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293D8830"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2268</w:t>
            </w:r>
          </w:p>
        </w:tc>
        <w:tc>
          <w:tcPr>
            <w:tcW w:w="264" w:type="pct"/>
            <w:shd w:val="clear" w:color="auto" w:fill="FFFFFF" w:themeFill="background1"/>
            <w:vAlign w:val="bottom"/>
          </w:tcPr>
          <w:p w14:paraId="389E6C3C"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74</w:t>
            </w:r>
          </w:p>
        </w:tc>
        <w:tc>
          <w:tcPr>
            <w:tcW w:w="321" w:type="pct"/>
            <w:shd w:val="clear" w:color="auto" w:fill="FFFFFF" w:themeFill="background1"/>
            <w:vAlign w:val="bottom"/>
          </w:tcPr>
          <w:p w14:paraId="30AB089F"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258</w:t>
            </w:r>
          </w:p>
        </w:tc>
        <w:tc>
          <w:tcPr>
            <w:tcW w:w="294" w:type="pct"/>
            <w:shd w:val="clear" w:color="auto" w:fill="FFFFFF" w:themeFill="background1"/>
            <w:vAlign w:val="bottom"/>
          </w:tcPr>
          <w:p w14:paraId="2C7698E6"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11.4</w:t>
            </w:r>
          </w:p>
        </w:tc>
        <w:tc>
          <w:tcPr>
            <w:tcW w:w="578" w:type="pct"/>
            <w:shd w:val="clear" w:color="auto" w:fill="FFFFFF" w:themeFill="background1"/>
            <w:vAlign w:val="bottom"/>
          </w:tcPr>
          <w:p w14:paraId="5CD480ED" w14:textId="594131D1"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FFFFFF" w:themeFill="background1"/>
          </w:tcPr>
          <w:p w14:paraId="5F62E7FA"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706A4087"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373A6BA9"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5803EF63"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758AAAF3"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trust</w:t>
            </w:r>
          </w:p>
        </w:tc>
        <w:tc>
          <w:tcPr>
            <w:tcW w:w="475" w:type="pct"/>
            <w:shd w:val="clear" w:color="auto" w:fill="FFFFFF" w:themeFill="background1"/>
          </w:tcPr>
          <w:p w14:paraId="63CD1B8B"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4EA699A8"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802</w:t>
            </w:r>
          </w:p>
        </w:tc>
        <w:tc>
          <w:tcPr>
            <w:tcW w:w="264" w:type="pct"/>
            <w:shd w:val="clear" w:color="auto" w:fill="FFFFFF" w:themeFill="background1"/>
            <w:vAlign w:val="bottom"/>
          </w:tcPr>
          <w:p w14:paraId="6861AD07"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w:t>
            </w:r>
          </w:p>
        </w:tc>
        <w:tc>
          <w:tcPr>
            <w:tcW w:w="321" w:type="pct"/>
            <w:shd w:val="clear" w:color="auto" w:fill="FFFFFF" w:themeFill="background1"/>
            <w:vAlign w:val="bottom"/>
          </w:tcPr>
          <w:p w14:paraId="0637CE12"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95</w:t>
            </w:r>
          </w:p>
        </w:tc>
        <w:tc>
          <w:tcPr>
            <w:tcW w:w="294" w:type="pct"/>
            <w:shd w:val="clear" w:color="auto" w:fill="FFFFFF" w:themeFill="background1"/>
            <w:vAlign w:val="bottom"/>
          </w:tcPr>
          <w:p w14:paraId="25E94AED"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11.8</w:t>
            </w:r>
          </w:p>
        </w:tc>
        <w:tc>
          <w:tcPr>
            <w:tcW w:w="578" w:type="pct"/>
            <w:shd w:val="clear" w:color="auto" w:fill="FFFFFF" w:themeFill="background1"/>
            <w:vAlign w:val="bottom"/>
          </w:tcPr>
          <w:p w14:paraId="01EC3D65"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1.04</w:t>
            </w:r>
          </w:p>
        </w:tc>
        <w:tc>
          <w:tcPr>
            <w:tcW w:w="737" w:type="pct"/>
            <w:shd w:val="clear" w:color="auto" w:fill="FFFFFF" w:themeFill="background1"/>
            <w:vAlign w:val="bottom"/>
          </w:tcPr>
          <w:p w14:paraId="5EFBF041" w14:textId="69890FE0"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93</w:t>
            </w:r>
          </w:p>
        </w:tc>
        <w:tc>
          <w:tcPr>
            <w:tcW w:w="475" w:type="pct"/>
            <w:shd w:val="clear" w:color="auto" w:fill="FFFFFF" w:themeFill="background1"/>
            <w:vAlign w:val="bottom"/>
          </w:tcPr>
          <w:p w14:paraId="023CE009" w14:textId="20BC850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68</w:t>
            </w:r>
          </w:p>
        </w:tc>
        <w:tc>
          <w:tcPr>
            <w:tcW w:w="329" w:type="pct"/>
            <w:shd w:val="clear" w:color="auto" w:fill="FFFFFF" w:themeFill="background1"/>
            <w:vAlign w:val="bottom"/>
          </w:tcPr>
          <w:p w14:paraId="746B6B65" w14:textId="1A3156EB"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28</w:t>
            </w:r>
          </w:p>
        </w:tc>
      </w:tr>
      <w:tr w:rsidR="00E96B3A" w:rsidRPr="002F5544" w14:paraId="634EA8F9"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2A0396E3" w14:textId="77777777" w:rsidR="00E96B3A" w:rsidRPr="002F5544" w:rsidRDefault="00E96B3A" w:rsidP="00E15188">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Offensive behaviour by external actors</w:t>
            </w:r>
          </w:p>
        </w:tc>
        <w:tc>
          <w:tcPr>
            <w:tcW w:w="475" w:type="pct"/>
            <w:shd w:val="clear" w:color="auto" w:fill="E7E6E6" w:themeFill="background2"/>
          </w:tcPr>
          <w:p w14:paraId="66C047D9"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79913150"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521DAFF7"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57F471C4"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57BD60A4"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173157C3"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5B0081B2"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3D7C69CC"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68F392AB"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E96B3A" w:rsidRPr="002F5544" w14:paraId="2C409C87"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5BB54627" w14:textId="77777777" w:rsidR="00E96B3A" w:rsidRPr="002F5544" w:rsidRDefault="00E96B3A" w:rsidP="00E15188">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54511D02"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46D2C392"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2542</w:t>
            </w:r>
          </w:p>
        </w:tc>
        <w:tc>
          <w:tcPr>
            <w:tcW w:w="264" w:type="pct"/>
            <w:shd w:val="clear" w:color="auto" w:fill="FFFFFF" w:themeFill="background1"/>
            <w:vAlign w:val="bottom"/>
          </w:tcPr>
          <w:p w14:paraId="1EA59CD2"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83</w:t>
            </w:r>
          </w:p>
        </w:tc>
        <w:tc>
          <w:tcPr>
            <w:tcW w:w="321" w:type="pct"/>
            <w:shd w:val="clear" w:color="auto" w:fill="FFFFFF" w:themeFill="background1"/>
            <w:vAlign w:val="bottom"/>
          </w:tcPr>
          <w:p w14:paraId="527DE387"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291</w:t>
            </w:r>
          </w:p>
        </w:tc>
        <w:tc>
          <w:tcPr>
            <w:tcW w:w="294" w:type="pct"/>
            <w:shd w:val="clear" w:color="auto" w:fill="FFFFFF" w:themeFill="background1"/>
            <w:vAlign w:val="bottom"/>
          </w:tcPr>
          <w:p w14:paraId="428E9792"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val="en-GB"/>
              </w:rPr>
            </w:pPr>
            <w:r w:rsidRPr="002F5544">
              <w:rPr>
                <w:rFonts w:ascii="Times New Roman" w:hAnsi="Times New Roman" w:cs="Times New Roman"/>
                <w:color w:val="000000"/>
                <w:sz w:val="18"/>
                <w:szCs w:val="18"/>
                <w:lang w:val="en-GB"/>
              </w:rPr>
              <w:t>11.4</w:t>
            </w:r>
          </w:p>
        </w:tc>
        <w:tc>
          <w:tcPr>
            <w:tcW w:w="578" w:type="pct"/>
            <w:shd w:val="clear" w:color="auto" w:fill="FFFFFF" w:themeFill="background1"/>
            <w:vAlign w:val="bottom"/>
          </w:tcPr>
          <w:p w14:paraId="73599A99" w14:textId="45EB8364"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FFFFFF" w:themeFill="background1"/>
          </w:tcPr>
          <w:p w14:paraId="4F8CC243"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660566B8"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78428DA3"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44208CF1"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45C1B9B0" w14:textId="77777777" w:rsidR="00C7687F" w:rsidRPr="002F5544" w:rsidRDefault="00C7687F" w:rsidP="00C7687F">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Threats and violence</w:t>
            </w:r>
          </w:p>
        </w:tc>
        <w:tc>
          <w:tcPr>
            <w:tcW w:w="475" w:type="pct"/>
            <w:shd w:val="clear" w:color="auto" w:fill="FFFFFF" w:themeFill="background1"/>
          </w:tcPr>
          <w:p w14:paraId="33FD7C31"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1E9222D1"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528</w:t>
            </w:r>
          </w:p>
        </w:tc>
        <w:tc>
          <w:tcPr>
            <w:tcW w:w="264" w:type="pct"/>
            <w:shd w:val="clear" w:color="auto" w:fill="FFFFFF" w:themeFill="background1"/>
            <w:vAlign w:val="bottom"/>
          </w:tcPr>
          <w:p w14:paraId="674E7C8C"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17</w:t>
            </w:r>
          </w:p>
        </w:tc>
        <w:tc>
          <w:tcPr>
            <w:tcW w:w="321" w:type="pct"/>
            <w:shd w:val="clear" w:color="auto" w:fill="FFFFFF" w:themeFill="background1"/>
            <w:vAlign w:val="bottom"/>
          </w:tcPr>
          <w:p w14:paraId="490CF1C8"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62</w:t>
            </w:r>
          </w:p>
        </w:tc>
        <w:tc>
          <w:tcPr>
            <w:tcW w:w="294" w:type="pct"/>
            <w:shd w:val="clear" w:color="auto" w:fill="FFFFFF" w:themeFill="background1"/>
            <w:vAlign w:val="bottom"/>
          </w:tcPr>
          <w:p w14:paraId="10A46737"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11.7</w:t>
            </w:r>
          </w:p>
        </w:tc>
        <w:tc>
          <w:tcPr>
            <w:tcW w:w="578" w:type="pct"/>
            <w:shd w:val="clear" w:color="auto" w:fill="FFFFFF" w:themeFill="background1"/>
            <w:vAlign w:val="bottom"/>
          </w:tcPr>
          <w:p w14:paraId="0E186F7E" w14:textId="77777777"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1.03</w:t>
            </w:r>
          </w:p>
        </w:tc>
        <w:tc>
          <w:tcPr>
            <w:tcW w:w="737" w:type="pct"/>
            <w:shd w:val="clear" w:color="auto" w:fill="FFFFFF" w:themeFill="background1"/>
            <w:vAlign w:val="bottom"/>
          </w:tcPr>
          <w:p w14:paraId="5A79E553" w14:textId="403856BF"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01</w:t>
            </w:r>
          </w:p>
        </w:tc>
        <w:tc>
          <w:tcPr>
            <w:tcW w:w="475" w:type="pct"/>
            <w:shd w:val="clear" w:color="auto" w:fill="FFFFFF" w:themeFill="background1"/>
            <w:vAlign w:val="bottom"/>
          </w:tcPr>
          <w:p w14:paraId="115F95F8" w14:textId="4C3B1BBF"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71</w:t>
            </w:r>
          </w:p>
        </w:tc>
        <w:tc>
          <w:tcPr>
            <w:tcW w:w="329" w:type="pct"/>
            <w:shd w:val="clear" w:color="auto" w:fill="FFFFFF" w:themeFill="background1"/>
            <w:vAlign w:val="bottom"/>
          </w:tcPr>
          <w:p w14:paraId="1B090564" w14:textId="42EF70B1" w:rsidR="00C7687F" w:rsidRPr="002F5544" w:rsidRDefault="00C7687F" w:rsidP="00C768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42</w:t>
            </w:r>
          </w:p>
        </w:tc>
      </w:tr>
      <w:tr w:rsidR="00E96B3A" w:rsidRPr="002F5544" w14:paraId="1C3690AE"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E7E6E6" w:themeFill="background2"/>
          </w:tcPr>
          <w:p w14:paraId="2FCBDB8F" w14:textId="0E28B50D" w:rsidR="00E96B3A" w:rsidRPr="002F5544" w:rsidRDefault="00E96B3A" w:rsidP="00E15188">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Composite variables</w:t>
            </w:r>
            <w:r w:rsidR="008D1131" w:rsidRPr="002F5544">
              <w:rPr>
                <w:rFonts w:ascii="Times New Roman" w:hAnsi="Times New Roman" w:cs="Times New Roman"/>
                <w:color w:val="000000"/>
                <w:sz w:val="18"/>
                <w:szCs w:val="18"/>
                <w:vertAlign w:val="superscript"/>
                <w:lang w:val="en-GB"/>
              </w:rPr>
              <w:t>a</w:t>
            </w:r>
          </w:p>
        </w:tc>
        <w:tc>
          <w:tcPr>
            <w:tcW w:w="475" w:type="pct"/>
            <w:shd w:val="clear" w:color="auto" w:fill="E7E6E6" w:themeFill="background2"/>
          </w:tcPr>
          <w:p w14:paraId="3AB2C6E7"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77857078"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5538A2A7"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78C4D2A1"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31D17542"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8" w:type="pct"/>
            <w:shd w:val="clear" w:color="auto" w:fill="E7E6E6" w:themeFill="background2"/>
          </w:tcPr>
          <w:p w14:paraId="4B8C27BD"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7" w:type="pct"/>
            <w:shd w:val="clear" w:color="auto" w:fill="E7E6E6" w:themeFill="background2"/>
          </w:tcPr>
          <w:p w14:paraId="5ADD516E"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7789C5A5"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7B703F3A" w14:textId="77777777" w:rsidR="00E96B3A" w:rsidRPr="002F5544" w:rsidRDefault="00E96B3A" w:rsidP="00E1518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E96B3A" w:rsidRPr="002F5544" w14:paraId="2228F8D8"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74591962" w14:textId="77777777" w:rsidR="00E96B3A" w:rsidRPr="002F5544" w:rsidRDefault="00E96B3A" w:rsidP="00E15188">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192FAAF5"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54BE3146"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2239</w:t>
            </w:r>
          </w:p>
        </w:tc>
        <w:tc>
          <w:tcPr>
            <w:tcW w:w="264" w:type="pct"/>
            <w:shd w:val="clear" w:color="auto" w:fill="FFFFFF" w:themeFill="background1"/>
            <w:vAlign w:val="bottom"/>
          </w:tcPr>
          <w:p w14:paraId="1F753415"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73</w:t>
            </w:r>
          </w:p>
        </w:tc>
        <w:tc>
          <w:tcPr>
            <w:tcW w:w="321" w:type="pct"/>
            <w:shd w:val="clear" w:color="auto" w:fill="FFFFFF" w:themeFill="background1"/>
            <w:vAlign w:val="bottom"/>
          </w:tcPr>
          <w:p w14:paraId="6E5BC173"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264</w:t>
            </w:r>
          </w:p>
        </w:tc>
        <w:tc>
          <w:tcPr>
            <w:tcW w:w="294" w:type="pct"/>
            <w:shd w:val="clear" w:color="auto" w:fill="FFFFFF" w:themeFill="background1"/>
            <w:vAlign w:val="bottom"/>
          </w:tcPr>
          <w:p w14:paraId="51193EFB"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11.8</w:t>
            </w:r>
          </w:p>
        </w:tc>
        <w:tc>
          <w:tcPr>
            <w:tcW w:w="578" w:type="pct"/>
            <w:shd w:val="clear" w:color="auto" w:fill="FFFFFF" w:themeFill="background1"/>
            <w:vAlign w:val="bottom"/>
          </w:tcPr>
          <w:p w14:paraId="5091F3BB" w14:textId="0DBAA8DC"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FFFFFF" w:themeFill="background1"/>
          </w:tcPr>
          <w:p w14:paraId="0A4030E4"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5BA05A24"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31AF0393"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2057F8ED"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18DF332A" w14:textId="77777777" w:rsidR="00C7687F" w:rsidRPr="002F5544" w:rsidRDefault="00C7687F" w:rsidP="00C7687F">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Effort-reward imbalance</w:t>
            </w:r>
          </w:p>
        </w:tc>
        <w:tc>
          <w:tcPr>
            <w:tcW w:w="475" w:type="pct"/>
            <w:shd w:val="clear" w:color="auto" w:fill="FFFFFF" w:themeFill="background1"/>
          </w:tcPr>
          <w:p w14:paraId="45BA8AAE"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2067066F"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731</w:t>
            </w:r>
          </w:p>
        </w:tc>
        <w:tc>
          <w:tcPr>
            <w:tcW w:w="264" w:type="pct"/>
            <w:shd w:val="clear" w:color="auto" w:fill="FFFFFF" w:themeFill="background1"/>
            <w:vAlign w:val="bottom"/>
          </w:tcPr>
          <w:p w14:paraId="2B6EA645"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w:t>
            </w:r>
          </w:p>
        </w:tc>
        <w:tc>
          <w:tcPr>
            <w:tcW w:w="321" w:type="pct"/>
            <w:shd w:val="clear" w:color="auto" w:fill="FFFFFF" w:themeFill="background1"/>
            <w:vAlign w:val="bottom"/>
          </w:tcPr>
          <w:p w14:paraId="4EED65A7"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89</w:t>
            </w:r>
          </w:p>
        </w:tc>
        <w:tc>
          <w:tcPr>
            <w:tcW w:w="294" w:type="pct"/>
            <w:shd w:val="clear" w:color="auto" w:fill="FFFFFF" w:themeFill="background1"/>
            <w:vAlign w:val="bottom"/>
          </w:tcPr>
          <w:p w14:paraId="0461A78A"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12.2</w:t>
            </w:r>
          </w:p>
        </w:tc>
        <w:tc>
          <w:tcPr>
            <w:tcW w:w="578" w:type="pct"/>
            <w:shd w:val="clear" w:color="auto" w:fill="FFFFFF" w:themeFill="background1"/>
            <w:vAlign w:val="bottom"/>
          </w:tcPr>
          <w:p w14:paraId="316513E1"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1.03</w:t>
            </w:r>
          </w:p>
        </w:tc>
        <w:tc>
          <w:tcPr>
            <w:tcW w:w="737" w:type="pct"/>
            <w:shd w:val="clear" w:color="auto" w:fill="FFFFFF" w:themeFill="background1"/>
            <w:vAlign w:val="bottom"/>
          </w:tcPr>
          <w:p w14:paraId="0DB861CD" w14:textId="33E78B68"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97</w:t>
            </w:r>
          </w:p>
        </w:tc>
        <w:tc>
          <w:tcPr>
            <w:tcW w:w="475" w:type="pct"/>
            <w:shd w:val="clear" w:color="auto" w:fill="FFFFFF" w:themeFill="background1"/>
            <w:vAlign w:val="bottom"/>
          </w:tcPr>
          <w:p w14:paraId="758CBEC0" w14:textId="138F24C0"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72</w:t>
            </w:r>
          </w:p>
        </w:tc>
        <w:tc>
          <w:tcPr>
            <w:tcW w:w="329" w:type="pct"/>
            <w:shd w:val="clear" w:color="auto" w:fill="FFFFFF" w:themeFill="background1"/>
            <w:vAlign w:val="bottom"/>
          </w:tcPr>
          <w:p w14:paraId="337EBE51" w14:textId="047B8E1C"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31</w:t>
            </w:r>
          </w:p>
        </w:tc>
      </w:tr>
      <w:tr w:rsidR="00E96B3A" w:rsidRPr="002F5544" w14:paraId="0214C266"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69F56B38" w14:textId="77777777" w:rsidR="00E96B3A" w:rsidRPr="002F5544" w:rsidRDefault="00E96B3A" w:rsidP="00E15188">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071F3C5B"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545B2FF2"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2298</w:t>
            </w:r>
          </w:p>
        </w:tc>
        <w:tc>
          <w:tcPr>
            <w:tcW w:w="264" w:type="pct"/>
            <w:shd w:val="clear" w:color="auto" w:fill="FFFFFF" w:themeFill="background1"/>
            <w:vAlign w:val="bottom"/>
          </w:tcPr>
          <w:p w14:paraId="494B3C4B"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75</w:t>
            </w:r>
          </w:p>
        </w:tc>
        <w:tc>
          <w:tcPr>
            <w:tcW w:w="321" w:type="pct"/>
            <w:shd w:val="clear" w:color="auto" w:fill="FFFFFF" w:themeFill="background1"/>
            <w:vAlign w:val="bottom"/>
          </w:tcPr>
          <w:p w14:paraId="6654D9DE"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266</w:t>
            </w:r>
          </w:p>
        </w:tc>
        <w:tc>
          <w:tcPr>
            <w:tcW w:w="294" w:type="pct"/>
            <w:shd w:val="clear" w:color="auto" w:fill="FFFFFF" w:themeFill="background1"/>
            <w:vAlign w:val="bottom"/>
          </w:tcPr>
          <w:p w14:paraId="60370492"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11.6</w:t>
            </w:r>
          </w:p>
        </w:tc>
        <w:tc>
          <w:tcPr>
            <w:tcW w:w="578" w:type="pct"/>
            <w:shd w:val="clear" w:color="auto" w:fill="FFFFFF" w:themeFill="background1"/>
            <w:vAlign w:val="bottom"/>
          </w:tcPr>
          <w:p w14:paraId="39B73699" w14:textId="009F3185"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FFFFFF" w:themeFill="background1"/>
          </w:tcPr>
          <w:p w14:paraId="44B65217"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21781346"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168832E2"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421BCD58"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717282AB" w14:textId="77777777" w:rsidR="00C7687F" w:rsidRPr="002F5544" w:rsidRDefault="00C7687F" w:rsidP="00C7687F">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Job strain</w:t>
            </w:r>
          </w:p>
        </w:tc>
        <w:tc>
          <w:tcPr>
            <w:tcW w:w="475" w:type="pct"/>
            <w:shd w:val="clear" w:color="auto" w:fill="FFFFFF" w:themeFill="background1"/>
          </w:tcPr>
          <w:p w14:paraId="510BBC21"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4A3D1F05"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772</w:t>
            </w:r>
          </w:p>
        </w:tc>
        <w:tc>
          <w:tcPr>
            <w:tcW w:w="264" w:type="pct"/>
            <w:shd w:val="clear" w:color="auto" w:fill="FFFFFF" w:themeFill="background1"/>
            <w:vAlign w:val="bottom"/>
          </w:tcPr>
          <w:p w14:paraId="25DBE546"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25</w:t>
            </w:r>
          </w:p>
        </w:tc>
        <w:tc>
          <w:tcPr>
            <w:tcW w:w="321" w:type="pct"/>
            <w:shd w:val="clear" w:color="auto" w:fill="FFFFFF" w:themeFill="background1"/>
            <w:vAlign w:val="bottom"/>
          </w:tcPr>
          <w:p w14:paraId="7FF77BD4"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87</w:t>
            </w:r>
          </w:p>
        </w:tc>
        <w:tc>
          <w:tcPr>
            <w:tcW w:w="294" w:type="pct"/>
            <w:shd w:val="clear" w:color="auto" w:fill="FFFFFF" w:themeFill="background1"/>
            <w:vAlign w:val="bottom"/>
          </w:tcPr>
          <w:p w14:paraId="54566635"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11.3</w:t>
            </w:r>
          </w:p>
        </w:tc>
        <w:tc>
          <w:tcPr>
            <w:tcW w:w="578" w:type="pct"/>
            <w:shd w:val="clear" w:color="auto" w:fill="FFFFFF" w:themeFill="background1"/>
            <w:vAlign w:val="bottom"/>
          </w:tcPr>
          <w:p w14:paraId="119BD234"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0.97</w:t>
            </w:r>
          </w:p>
        </w:tc>
        <w:tc>
          <w:tcPr>
            <w:tcW w:w="737" w:type="pct"/>
            <w:shd w:val="clear" w:color="auto" w:fill="FFFFFF" w:themeFill="background1"/>
            <w:vAlign w:val="bottom"/>
          </w:tcPr>
          <w:p w14:paraId="21DBCB4A" w14:textId="2283D0F1"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95</w:t>
            </w:r>
          </w:p>
        </w:tc>
        <w:tc>
          <w:tcPr>
            <w:tcW w:w="475" w:type="pct"/>
            <w:shd w:val="clear" w:color="auto" w:fill="FFFFFF" w:themeFill="background1"/>
            <w:vAlign w:val="bottom"/>
          </w:tcPr>
          <w:p w14:paraId="0812AAC8" w14:textId="58B52EFC"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71</w:t>
            </w:r>
          </w:p>
        </w:tc>
        <w:tc>
          <w:tcPr>
            <w:tcW w:w="329" w:type="pct"/>
            <w:shd w:val="clear" w:color="auto" w:fill="FFFFFF" w:themeFill="background1"/>
            <w:vAlign w:val="bottom"/>
          </w:tcPr>
          <w:p w14:paraId="4F2E666A" w14:textId="3C73BE15"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27</w:t>
            </w:r>
          </w:p>
        </w:tc>
      </w:tr>
      <w:tr w:rsidR="00E96B3A" w:rsidRPr="002F5544" w14:paraId="1703C5B1" w14:textId="77777777" w:rsidTr="00E1518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3FA184D5" w14:textId="77777777" w:rsidR="00E96B3A" w:rsidRPr="002F5544" w:rsidRDefault="00E96B3A" w:rsidP="00E15188">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3271AD61"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4E153F73"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2185</w:t>
            </w:r>
          </w:p>
        </w:tc>
        <w:tc>
          <w:tcPr>
            <w:tcW w:w="264" w:type="pct"/>
            <w:shd w:val="clear" w:color="auto" w:fill="FFFFFF" w:themeFill="background1"/>
            <w:vAlign w:val="bottom"/>
          </w:tcPr>
          <w:p w14:paraId="202FF71F"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71</w:t>
            </w:r>
          </w:p>
        </w:tc>
        <w:tc>
          <w:tcPr>
            <w:tcW w:w="321" w:type="pct"/>
            <w:shd w:val="clear" w:color="auto" w:fill="FFFFFF" w:themeFill="background1"/>
            <w:vAlign w:val="bottom"/>
          </w:tcPr>
          <w:p w14:paraId="6B2819A8"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240</w:t>
            </w:r>
          </w:p>
        </w:tc>
        <w:tc>
          <w:tcPr>
            <w:tcW w:w="294" w:type="pct"/>
            <w:shd w:val="clear" w:color="auto" w:fill="FFFFFF" w:themeFill="background1"/>
            <w:vAlign w:val="bottom"/>
          </w:tcPr>
          <w:p w14:paraId="7C6D211D"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11.0</w:t>
            </w:r>
          </w:p>
        </w:tc>
        <w:tc>
          <w:tcPr>
            <w:tcW w:w="578" w:type="pct"/>
            <w:shd w:val="clear" w:color="auto" w:fill="FFFFFF" w:themeFill="background1"/>
            <w:vAlign w:val="bottom"/>
          </w:tcPr>
          <w:p w14:paraId="019C42B6" w14:textId="5033F9A2"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7" w:type="pct"/>
            <w:shd w:val="clear" w:color="auto" w:fill="FFFFFF" w:themeFill="background1"/>
          </w:tcPr>
          <w:p w14:paraId="62B7E641"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475" w:type="pct"/>
            <w:shd w:val="clear" w:color="auto" w:fill="FFFFFF" w:themeFill="background1"/>
          </w:tcPr>
          <w:p w14:paraId="440936E9"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c>
          <w:tcPr>
            <w:tcW w:w="329" w:type="pct"/>
            <w:shd w:val="clear" w:color="auto" w:fill="FFFFFF" w:themeFill="background1"/>
          </w:tcPr>
          <w:p w14:paraId="308C7225" w14:textId="77777777" w:rsidR="00E96B3A" w:rsidRPr="002F5544" w:rsidRDefault="00E96B3A" w:rsidP="00E1518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w:t>
            </w:r>
          </w:p>
        </w:tc>
      </w:tr>
      <w:tr w:rsidR="0081343B" w:rsidRPr="002F5544" w14:paraId="572A5554" w14:textId="77777777" w:rsidTr="00E15188">
        <w:trPr>
          <w:trHeight w:val="209"/>
        </w:trPr>
        <w:tc>
          <w:tcPr>
            <w:cnfStyle w:val="001000000000" w:firstRow="0" w:lastRow="0" w:firstColumn="1" w:lastColumn="0" w:oddVBand="0" w:evenVBand="0" w:oddHBand="0" w:evenHBand="0" w:firstRowFirstColumn="0" w:firstRowLastColumn="0" w:lastRowFirstColumn="0" w:lastRowLastColumn="0"/>
            <w:tcW w:w="1211" w:type="pct"/>
            <w:shd w:val="clear" w:color="auto" w:fill="FFFFFF" w:themeFill="background1"/>
          </w:tcPr>
          <w:p w14:paraId="06C3DF63" w14:textId="77777777" w:rsidR="00C7687F" w:rsidRPr="002F5544" w:rsidRDefault="00C7687F" w:rsidP="00C7687F">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social capital</w:t>
            </w:r>
          </w:p>
        </w:tc>
        <w:tc>
          <w:tcPr>
            <w:tcW w:w="475" w:type="pct"/>
            <w:shd w:val="clear" w:color="auto" w:fill="FFFFFF" w:themeFill="background1"/>
          </w:tcPr>
          <w:p w14:paraId="235D8267"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55606E0D"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885</w:t>
            </w:r>
          </w:p>
        </w:tc>
        <w:tc>
          <w:tcPr>
            <w:tcW w:w="264" w:type="pct"/>
            <w:shd w:val="clear" w:color="auto" w:fill="FFFFFF" w:themeFill="background1"/>
            <w:vAlign w:val="bottom"/>
          </w:tcPr>
          <w:p w14:paraId="6F6AD13F"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29</w:t>
            </w:r>
          </w:p>
        </w:tc>
        <w:tc>
          <w:tcPr>
            <w:tcW w:w="321" w:type="pct"/>
            <w:shd w:val="clear" w:color="auto" w:fill="FFFFFF" w:themeFill="background1"/>
            <w:vAlign w:val="bottom"/>
          </w:tcPr>
          <w:p w14:paraId="6FEA46A2"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113</w:t>
            </w:r>
          </w:p>
        </w:tc>
        <w:tc>
          <w:tcPr>
            <w:tcW w:w="294" w:type="pct"/>
            <w:shd w:val="clear" w:color="auto" w:fill="FFFFFF" w:themeFill="background1"/>
            <w:vAlign w:val="bottom"/>
          </w:tcPr>
          <w:p w14:paraId="09A4B2A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12.8</w:t>
            </w:r>
          </w:p>
        </w:tc>
        <w:tc>
          <w:tcPr>
            <w:tcW w:w="578" w:type="pct"/>
            <w:shd w:val="clear" w:color="auto" w:fill="FFFFFF" w:themeFill="background1"/>
            <w:vAlign w:val="bottom"/>
          </w:tcPr>
          <w:p w14:paraId="0E66AFF9" w14:textId="77777777"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1.16</w:t>
            </w:r>
          </w:p>
        </w:tc>
        <w:tc>
          <w:tcPr>
            <w:tcW w:w="737" w:type="pct"/>
            <w:shd w:val="clear" w:color="auto" w:fill="FFFFFF" w:themeFill="background1"/>
            <w:vAlign w:val="bottom"/>
          </w:tcPr>
          <w:p w14:paraId="1479AE3D" w14:textId="7D4D4E7C"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24</w:t>
            </w:r>
          </w:p>
        </w:tc>
        <w:tc>
          <w:tcPr>
            <w:tcW w:w="475" w:type="pct"/>
            <w:shd w:val="clear" w:color="auto" w:fill="FFFFFF" w:themeFill="background1"/>
            <w:vAlign w:val="bottom"/>
          </w:tcPr>
          <w:p w14:paraId="1B1E1847" w14:textId="4B494FC2"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92</w:t>
            </w:r>
          </w:p>
        </w:tc>
        <w:tc>
          <w:tcPr>
            <w:tcW w:w="329" w:type="pct"/>
            <w:shd w:val="clear" w:color="auto" w:fill="FFFFFF" w:themeFill="background1"/>
            <w:vAlign w:val="bottom"/>
          </w:tcPr>
          <w:p w14:paraId="6C962585" w14:textId="5D077193" w:rsidR="00C7687F" w:rsidRPr="002F5544" w:rsidRDefault="00C7687F" w:rsidP="00C768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68</w:t>
            </w:r>
          </w:p>
        </w:tc>
      </w:tr>
    </w:tbl>
    <w:p w14:paraId="0E1854A8"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56745C0A"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48FBCF83"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7F54B34C"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6F6F5B39"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1E0B9A36"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3E27D0E0"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1884F140"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3F27EFDA"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7A296299"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20B870B5"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5EC8A399"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5239083C"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70FDD5F6"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55063B59" w14:textId="77777777" w:rsidR="00E96B3A" w:rsidRPr="002F5544" w:rsidRDefault="00E96B3A" w:rsidP="00E96B3A">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r>
    </w:p>
    <w:p w14:paraId="6B1F9E45"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3707AE36"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3CB30BE2"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3BDBB4C5"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76B2B0F8" w14:textId="77777777" w:rsidR="00E96B3A" w:rsidRPr="002F5544" w:rsidRDefault="00E96B3A" w:rsidP="00E96B3A">
      <w:pPr>
        <w:spacing w:line="240" w:lineRule="auto"/>
        <w:rPr>
          <w:rFonts w:ascii="Times New Roman" w:eastAsia="Times New Roman" w:hAnsi="Times New Roman" w:cs="Times New Roman"/>
          <w:sz w:val="18"/>
          <w:szCs w:val="18"/>
          <w:lang w:val="en-GB"/>
        </w:rPr>
      </w:pPr>
    </w:p>
    <w:p w14:paraId="403C1E44" w14:textId="36C6E9A5" w:rsidR="00E96B3A" w:rsidRPr="002F5544" w:rsidRDefault="00E96B3A" w:rsidP="00E96B3A">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t>All analyses were adjusted for age, sex, marital status, education, household income, occupation, workplace, seniority, part/full-time status and number of years since last treatment</w:t>
      </w:r>
      <w:r w:rsidR="005360D2" w:rsidRPr="002F5544">
        <w:rPr>
          <w:rFonts w:ascii="Times New Roman" w:eastAsia="Times New Roman" w:hAnsi="Times New Roman" w:cs="Times New Roman"/>
          <w:sz w:val="18"/>
          <w:szCs w:val="18"/>
          <w:lang w:val="en-GB"/>
        </w:rPr>
        <w:br/>
        <w:t>All analyses were weighted by the inverse probability of having missing values on at least one work-factor conditional on age, sex, marital status, education, household income, occupation, seniority</w:t>
      </w:r>
      <w:r w:rsidR="0081343B" w:rsidRPr="002F5544">
        <w:rPr>
          <w:rFonts w:ascii="Times New Roman" w:eastAsia="Times New Roman" w:hAnsi="Times New Roman" w:cs="Times New Roman"/>
          <w:sz w:val="18"/>
          <w:szCs w:val="18"/>
          <w:lang w:val="en-GB"/>
        </w:rPr>
        <w:t>,</w:t>
      </w:r>
      <w:r w:rsidR="005360D2" w:rsidRPr="002F5544">
        <w:rPr>
          <w:rFonts w:ascii="Times New Roman" w:eastAsia="Times New Roman" w:hAnsi="Times New Roman" w:cs="Times New Roman"/>
          <w:sz w:val="18"/>
          <w:szCs w:val="18"/>
          <w:lang w:val="en-GB"/>
        </w:rPr>
        <w:t xml:space="preserve"> and part/full-time status</w:t>
      </w:r>
      <w:r w:rsidR="0081343B" w:rsidRPr="002F5544">
        <w:rPr>
          <w:rFonts w:ascii="Times New Roman" w:eastAsia="Times New Roman" w:hAnsi="Times New Roman" w:cs="Times New Roman"/>
          <w:sz w:val="18"/>
          <w:szCs w:val="18"/>
          <w:lang w:val="en-GB"/>
        </w:rPr>
        <w:t>.</w:t>
      </w:r>
    </w:p>
    <w:p w14:paraId="3A8E4D5C" w14:textId="0EA19C87" w:rsidR="00C7687F" w:rsidRPr="002F5544" w:rsidRDefault="008D1131" w:rsidP="005360D2">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t xml:space="preserve">a Analyses of these variable include the composite variables and variables not used to construct them, that is, bullying, low influence on schedule, low leadership quality and threats and violence. </w:t>
      </w:r>
      <w:r w:rsidR="00C7687F" w:rsidRPr="002F5544">
        <w:rPr>
          <w:rFonts w:ascii="Times New Roman" w:hAnsi="Times New Roman" w:cs="Times New Roman"/>
          <w:b/>
          <w:bCs/>
          <w:lang w:val="en-GB"/>
        </w:rPr>
        <w:br w:type="page"/>
      </w:r>
    </w:p>
    <w:p w14:paraId="53BD5D45" w14:textId="315A42CF" w:rsidR="008D1131" w:rsidRPr="002F5544" w:rsidRDefault="008D1131" w:rsidP="008D1131">
      <w:pPr>
        <w:spacing w:line="276" w:lineRule="auto"/>
        <w:rPr>
          <w:lang w:val="en-GB"/>
        </w:rPr>
      </w:pPr>
      <w:r w:rsidRPr="002F5544">
        <w:rPr>
          <w:rFonts w:ascii="Times New Roman" w:hAnsi="Times New Roman" w:cs="Times New Roman"/>
          <w:b/>
          <w:bCs/>
          <w:lang w:val="en-GB"/>
        </w:rPr>
        <w:t xml:space="preserve">Supplementary Table </w:t>
      </w:r>
      <w:r w:rsidR="00C7687F" w:rsidRPr="002F5544">
        <w:rPr>
          <w:rFonts w:ascii="Times New Roman" w:hAnsi="Times New Roman" w:cs="Times New Roman"/>
          <w:b/>
          <w:bCs/>
          <w:lang w:val="en-GB"/>
        </w:rPr>
        <w:t>10</w:t>
      </w:r>
      <w:r w:rsidRPr="002F5544">
        <w:rPr>
          <w:rFonts w:ascii="Times New Roman" w:hAnsi="Times New Roman" w:cs="Times New Roman"/>
          <w:b/>
          <w:bCs/>
          <w:lang w:val="en-GB"/>
        </w:rPr>
        <w:t xml:space="preserve">. </w:t>
      </w:r>
      <w:r w:rsidR="005360D2" w:rsidRPr="002F5544">
        <w:rPr>
          <w:rFonts w:ascii="Times New Roman" w:hAnsi="Times New Roman" w:cs="Times New Roman"/>
          <w:lang w:val="en-GB"/>
        </w:rPr>
        <w:t>IP-weighted associations between psychosocial work factors and recurrent treatment for depression with exclusion of participants with treatment within the last year before baseline (N = 2888).</w:t>
      </w:r>
    </w:p>
    <w:tbl>
      <w:tblPr>
        <w:tblStyle w:val="PlainTable4"/>
        <w:tblpPr w:leftFromText="141" w:rightFromText="141" w:vertAnchor="page" w:horzAnchor="margin" w:tblpY="2270"/>
        <w:tblW w:w="4713" w:type="pct"/>
        <w:tblLook w:val="04A0" w:firstRow="1" w:lastRow="0" w:firstColumn="1" w:lastColumn="0" w:noHBand="0" w:noVBand="1"/>
      </w:tblPr>
      <w:tblGrid>
        <w:gridCol w:w="3258"/>
        <w:gridCol w:w="1277"/>
        <w:gridCol w:w="850"/>
        <w:gridCol w:w="710"/>
        <w:gridCol w:w="863"/>
        <w:gridCol w:w="791"/>
        <w:gridCol w:w="1549"/>
        <w:gridCol w:w="1984"/>
        <w:gridCol w:w="1277"/>
        <w:gridCol w:w="885"/>
      </w:tblGrid>
      <w:tr w:rsidR="008D1131" w:rsidRPr="002F5544" w14:paraId="006AEA62" w14:textId="77777777" w:rsidTr="005360D2">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212" w:type="pct"/>
          </w:tcPr>
          <w:p w14:paraId="22AFFEA1" w14:textId="77777777" w:rsidR="008D1131" w:rsidRPr="002F5544" w:rsidRDefault="008D1131" w:rsidP="005360D2">
            <w:pPr>
              <w:rPr>
                <w:rFonts w:ascii="Times New Roman" w:hAnsi="Times New Roman" w:cs="Times New Roman"/>
                <w:b w:val="0"/>
                <w:bCs w:val="0"/>
                <w:sz w:val="18"/>
                <w:szCs w:val="18"/>
                <w:lang w:val="en-GB"/>
              </w:rPr>
            </w:pPr>
          </w:p>
        </w:tc>
        <w:tc>
          <w:tcPr>
            <w:tcW w:w="475" w:type="pct"/>
          </w:tcPr>
          <w:p w14:paraId="54C822CE" w14:textId="77777777" w:rsidR="008D1131" w:rsidRPr="002F5544" w:rsidRDefault="008D1131" w:rsidP="005360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Exposure status</w:t>
            </w:r>
          </w:p>
        </w:tc>
        <w:tc>
          <w:tcPr>
            <w:tcW w:w="316" w:type="pct"/>
          </w:tcPr>
          <w:p w14:paraId="1CEC1B25" w14:textId="77777777" w:rsidR="008D1131" w:rsidRPr="002F5544" w:rsidRDefault="008D1131" w:rsidP="005360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n</w:t>
            </w:r>
          </w:p>
        </w:tc>
        <w:tc>
          <w:tcPr>
            <w:tcW w:w="264" w:type="pct"/>
          </w:tcPr>
          <w:p w14:paraId="28DA19E8" w14:textId="77777777" w:rsidR="008D1131" w:rsidRPr="002F5544" w:rsidRDefault="008D1131" w:rsidP="005360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1" w:type="pct"/>
          </w:tcPr>
          <w:p w14:paraId="5220AD5A" w14:textId="77777777" w:rsidR="008D1131" w:rsidRPr="002F5544" w:rsidRDefault="008D1131" w:rsidP="005360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Cases</w:t>
            </w:r>
          </w:p>
        </w:tc>
        <w:tc>
          <w:tcPr>
            <w:tcW w:w="294" w:type="pct"/>
          </w:tcPr>
          <w:p w14:paraId="4AA727E4" w14:textId="77777777" w:rsidR="008D1131" w:rsidRPr="002F5544" w:rsidRDefault="008D1131" w:rsidP="005360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Risk</w:t>
            </w:r>
          </w:p>
        </w:tc>
        <w:tc>
          <w:tcPr>
            <w:tcW w:w="576" w:type="pct"/>
          </w:tcPr>
          <w:p w14:paraId="09B239A3" w14:textId="77777777" w:rsidR="008D1131" w:rsidRPr="002F5544" w:rsidRDefault="008D1131" w:rsidP="005360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Crude risk ratio</w:t>
            </w:r>
          </w:p>
        </w:tc>
        <w:tc>
          <w:tcPr>
            <w:tcW w:w="738" w:type="pct"/>
          </w:tcPr>
          <w:p w14:paraId="1559D398" w14:textId="171C57C1" w:rsidR="008D1131" w:rsidRPr="002F5544" w:rsidRDefault="008D1131" w:rsidP="005360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IPW adjusted odds ratio</w:t>
            </w:r>
          </w:p>
        </w:tc>
        <w:tc>
          <w:tcPr>
            <w:tcW w:w="475" w:type="pct"/>
          </w:tcPr>
          <w:p w14:paraId="32173C98" w14:textId="77777777" w:rsidR="008D1131" w:rsidRPr="002F5544" w:rsidRDefault="008D1131" w:rsidP="005360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lower</w:t>
            </w:r>
          </w:p>
        </w:tc>
        <w:tc>
          <w:tcPr>
            <w:tcW w:w="329" w:type="pct"/>
          </w:tcPr>
          <w:p w14:paraId="407C6CE9" w14:textId="77777777" w:rsidR="008D1131" w:rsidRPr="002F5544" w:rsidRDefault="008D1131" w:rsidP="005360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upper</w:t>
            </w:r>
          </w:p>
        </w:tc>
      </w:tr>
      <w:tr w:rsidR="0081343B" w:rsidRPr="002F5544" w14:paraId="0C149C1B" w14:textId="77777777" w:rsidTr="005360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20AE6CDF" w14:textId="77777777" w:rsidR="008D1131" w:rsidRPr="002F5544" w:rsidRDefault="008D1131" w:rsidP="005360D2">
            <w:pPr>
              <w:rPr>
                <w:rFonts w:ascii="Times New Roman" w:hAnsi="Times New Roman" w:cs="Times New Roman"/>
                <w:sz w:val="18"/>
                <w:szCs w:val="18"/>
                <w:lang w:val="en-GB"/>
              </w:rPr>
            </w:pPr>
            <w:r w:rsidRPr="002F5544">
              <w:rPr>
                <w:rFonts w:ascii="Times New Roman" w:hAnsi="Times New Roman" w:cs="Times New Roman"/>
                <w:sz w:val="18"/>
                <w:szCs w:val="18"/>
                <w:lang w:val="en-GB"/>
              </w:rPr>
              <w:t>Total</w:t>
            </w:r>
          </w:p>
        </w:tc>
        <w:tc>
          <w:tcPr>
            <w:tcW w:w="475" w:type="pct"/>
            <w:shd w:val="clear" w:color="auto" w:fill="FFFFFF" w:themeFill="background1"/>
          </w:tcPr>
          <w:p w14:paraId="5E93747D"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16" w:type="pct"/>
            <w:shd w:val="clear" w:color="auto" w:fill="FFFFFF" w:themeFill="background1"/>
          </w:tcPr>
          <w:p w14:paraId="59E8BDB5" w14:textId="0F67BB6A" w:rsidR="008D1131"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2888</w:t>
            </w:r>
          </w:p>
        </w:tc>
        <w:tc>
          <w:tcPr>
            <w:tcW w:w="264" w:type="pct"/>
            <w:shd w:val="clear" w:color="auto" w:fill="FFFFFF" w:themeFill="background1"/>
          </w:tcPr>
          <w:p w14:paraId="50C2A644"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100</w:t>
            </w:r>
          </w:p>
        </w:tc>
        <w:tc>
          <w:tcPr>
            <w:tcW w:w="321" w:type="pct"/>
            <w:shd w:val="clear" w:color="auto" w:fill="FFFFFF" w:themeFill="background1"/>
          </w:tcPr>
          <w:p w14:paraId="56714C8D" w14:textId="379783B2" w:rsidR="008D1131"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284</w:t>
            </w:r>
          </w:p>
        </w:tc>
        <w:tc>
          <w:tcPr>
            <w:tcW w:w="294" w:type="pct"/>
            <w:shd w:val="clear" w:color="auto" w:fill="FFFFFF" w:themeFill="background1"/>
          </w:tcPr>
          <w:p w14:paraId="5392B2DC" w14:textId="3157454E" w:rsidR="008D1131"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9</w:t>
            </w:r>
            <w:r w:rsidR="0081343B"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8</w:t>
            </w:r>
          </w:p>
        </w:tc>
        <w:tc>
          <w:tcPr>
            <w:tcW w:w="576" w:type="pct"/>
            <w:shd w:val="clear" w:color="auto" w:fill="FFFFFF" w:themeFill="background1"/>
          </w:tcPr>
          <w:p w14:paraId="3DE48281"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738" w:type="pct"/>
            <w:shd w:val="clear" w:color="auto" w:fill="FFFFFF" w:themeFill="background1"/>
          </w:tcPr>
          <w:p w14:paraId="026F6DE0"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07D6EA25"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5AE130A9"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r>
      <w:tr w:rsidR="0081343B" w:rsidRPr="002F5544" w14:paraId="6769BEF3" w14:textId="77777777" w:rsidTr="005360D2">
        <w:trPr>
          <w:trHeight w:val="200"/>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0DB55E66" w14:textId="77777777" w:rsidR="008D1131" w:rsidRPr="002F5544" w:rsidRDefault="008D1131" w:rsidP="005360D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Interpersonal relations</w:t>
            </w:r>
          </w:p>
        </w:tc>
        <w:tc>
          <w:tcPr>
            <w:tcW w:w="475" w:type="pct"/>
            <w:shd w:val="clear" w:color="auto" w:fill="E7E6E6" w:themeFill="background2"/>
          </w:tcPr>
          <w:p w14:paraId="01F33771"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6AA288FE"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786E7926"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412AA7D5"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1C756821"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5F2873FB"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2DF654A7"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475" w:type="pct"/>
            <w:shd w:val="clear" w:color="auto" w:fill="E7E6E6" w:themeFill="background2"/>
          </w:tcPr>
          <w:p w14:paraId="5E1A56CB"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33809891"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1343B" w:rsidRPr="002F5544" w14:paraId="4874B050" w14:textId="77777777" w:rsidTr="00B057A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ECF6D08" w14:textId="77777777" w:rsidR="005360D2" w:rsidRPr="002F5544" w:rsidRDefault="005360D2" w:rsidP="005360D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5696B64E"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6EDCA57A" w14:textId="6BC33988"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2471</w:t>
            </w:r>
          </w:p>
        </w:tc>
        <w:tc>
          <w:tcPr>
            <w:tcW w:w="264" w:type="pct"/>
            <w:shd w:val="clear" w:color="auto" w:fill="FFFFFF" w:themeFill="background1"/>
            <w:vAlign w:val="bottom"/>
          </w:tcPr>
          <w:p w14:paraId="21C51CAD" w14:textId="3F43D748"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86</w:t>
            </w:r>
          </w:p>
        </w:tc>
        <w:tc>
          <w:tcPr>
            <w:tcW w:w="321" w:type="pct"/>
            <w:shd w:val="clear" w:color="auto" w:fill="FFFFFF" w:themeFill="background1"/>
            <w:vAlign w:val="bottom"/>
          </w:tcPr>
          <w:p w14:paraId="21E9ED4B" w14:textId="5CE774C0"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225</w:t>
            </w:r>
          </w:p>
        </w:tc>
        <w:tc>
          <w:tcPr>
            <w:tcW w:w="294" w:type="pct"/>
            <w:shd w:val="clear" w:color="auto" w:fill="FFFFFF" w:themeFill="background1"/>
            <w:vAlign w:val="bottom"/>
          </w:tcPr>
          <w:p w14:paraId="264124EC" w14:textId="39B9EF84"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w:t>
            </w:r>
          </w:p>
        </w:tc>
        <w:tc>
          <w:tcPr>
            <w:tcW w:w="576" w:type="pct"/>
            <w:shd w:val="clear" w:color="auto" w:fill="FFFFFF" w:themeFill="background1"/>
            <w:vAlign w:val="bottom"/>
          </w:tcPr>
          <w:p w14:paraId="2C3240EF" w14:textId="0F5084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FFFFFF" w:themeFill="background1"/>
          </w:tcPr>
          <w:p w14:paraId="1EF1EA71"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41BBADD1"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580810AD"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5360D2" w:rsidRPr="002F5544" w14:paraId="62982737" w14:textId="77777777" w:rsidTr="00B057A8">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3F9CC361" w14:textId="77777777" w:rsidR="005360D2" w:rsidRPr="002F5544" w:rsidRDefault="005360D2" w:rsidP="005360D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Bullying</w:t>
            </w:r>
          </w:p>
        </w:tc>
        <w:tc>
          <w:tcPr>
            <w:tcW w:w="475" w:type="pct"/>
            <w:shd w:val="clear" w:color="auto" w:fill="auto"/>
          </w:tcPr>
          <w:p w14:paraId="7C0043AA"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3130D263" w14:textId="4A9767DD"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416</w:t>
            </w:r>
          </w:p>
        </w:tc>
        <w:tc>
          <w:tcPr>
            <w:tcW w:w="264" w:type="pct"/>
            <w:shd w:val="clear" w:color="auto" w:fill="auto"/>
            <w:vAlign w:val="bottom"/>
          </w:tcPr>
          <w:p w14:paraId="3903DCBC" w14:textId="3D3CA5E9"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w:t>
            </w:r>
          </w:p>
        </w:tc>
        <w:tc>
          <w:tcPr>
            <w:tcW w:w="321" w:type="pct"/>
            <w:shd w:val="clear" w:color="auto" w:fill="auto"/>
            <w:vAlign w:val="bottom"/>
          </w:tcPr>
          <w:p w14:paraId="6437D7AF" w14:textId="53C161BB"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59</w:t>
            </w:r>
          </w:p>
        </w:tc>
        <w:tc>
          <w:tcPr>
            <w:tcW w:w="294" w:type="pct"/>
            <w:shd w:val="clear" w:color="auto" w:fill="auto"/>
            <w:vAlign w:val="bottom"/>
          </w:tcPr>
          <w:p w14:paraId="4D5A480A" w14:textId="38EDCF50"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w:t>
            </w:r>
          </w:p>
        </w:tc>
        <w:tc>
          <w:tcPr>
            <w:tcW w:w="576" w:type="pct"/>
            <w:shd w:val="clear" w:color="auto" w:fill="auto"/>
            <w:vAlign w:val="bottom"/>
          </w:tcPr>
          <w:p w14:paraId="1B8A7DF4" w14:textId="5838F7F3"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56</w:t>
            </w:r>
          </w:p>
        </w:tc>
        <w:tc>
          <w:tcPr>
            <w:tcW w:w="738" w:type="pct"/>
            <w:shd w:val="clear" w:color="auto" w:fill="auto"/>
            <w:vAlign w:val="bottom"/>
          </w:tcPr>
          <w:p w14:paraId="2B0EB6B5" w14:textId="6CA1BFD6"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58</w:t>
            </w:r>
          </w:p>
        </w:tc>
        <w:tc>
          <w:tcPr>
            <w:tcW w:w="475" w:type="pct"/>
            <w:shd w:val="clear" w:color="auto" w:fill="auto"/>
            <w:vAlign w:val="bottom"/>
          </w:tcPr>
          <w:p w14:paraId="6E841904" w14:textId="6134F85E"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16</w:t>
            </w:r>
          </w:p>
        </w:tc>
        <w:tc>
          <w:tcPr>
            <w:tcW w:w="329" w:type="pct"/>
            <w:shd w:val="clear" w:color="auto" w:fill="auto"/>
            <w:vAlign w:val="bottom"/>
          </w:tcPr>
          <w:p w14:paraId="5CC0916F" w14:textId="69B1203E"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16</w:t>
            </w:r>
          </w:p>
        </w:tc>
      </w:tr>
      <w:tr w:rsidR="005360D2" w:rsidRPr="002F5544" w14:paraId="4A1C2EE5" w14:textId="77777777" w:rsidTr="00D915D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0225454C" w14:textId="77777777" w:rsidR="005360D2" w:rsidRPr="002F5544" w:rsidRDefault="005360D2" w:rsidP="005360D2">
            <w:pPr>
              <w:ind w:left="175"/>
              <w:rPr>
                <w:rFonts w:ascii="Times New Roman" w:hAnsi="Times New Roman" w:cs="Times New Roman"/>
                <w:b w:val="0"/>
                <w:bCs w:val="0"/>
                <w:sz w:val="18"/>
                <w:szCs w:val="18"/>
                <w:lang w:val="en-GB"/>
              </w:rPr>
            </w:pPr>
          </w:p>
        </w:tc>
        <w:tc>
          <w:tcPr>
            <w:tcW w:w="475" w:type="pct"/>
            <w:shd w:val="clear" w:color="auto" w:fill="auto"/>
          </w:tcPr>
          <w:p w14:paraId="6AE01FB1"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332CB427" w14:textId="1554C1EE"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2051</w:t>
            </w:r>
          </w:p>
        </w:tc>
        <w:tc>
          <w:tcPr>
            <w:tcW w:w="264" w:type="pct"/>
            <w:shd w:val="clear" w:color="auto" w:fill="auto"/>
            <w:vAlign w:val="bottom"/>
          </w:tcPr>
          <w:p w14:paraId="55080778" w14:textId="6DAD208A"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71</w:t>
            </w:r>
          </w:p>
        </w:tc>
        <w:tc>
          <w:tcPr>
            <w:tcW w:w="321" w:type="pct"/>
            <w:shd w:val="clear" w:color="auto" w:fill="auto"/>
            <w:vAlign w:val="bottom"/>
          </w:tcPr>
          <w:p w14:paraId="3013757D" w14:textId="7750405D"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190</w:t>
            </w:r>
          </w:p>
        </w:tc>
        <w:tc>
          <w:tcPr>
            <w:tcW w:w="294" w:type="pct"/>
            <w:shd w:val="clear" w:color="auto" w:fill="auto"/>
            <w:vAlign w:val="bottom"/>
          </w:tcPr>
          <w:p w14:paraId="758F0FA7" w14:textId="605A657A"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w:t>
            </w:r>
          </w:p>
        </w:tc>
        <w:tc>
          <w:tcPr>
            <w:tcW w:w="576" w:type="pct"/>
            <w:shd w:val="clear" w:color="auto" w:fill="auto"/>
            <w:vAlign w:val="bottom"/>
          </w:tcPr>
          <w:p w14:paraId="0C58724E" w14:textId="62A3B15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auto"/>
          </w:tcPr>
          <w:p w14:paraId="3825DEE5"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1FE4D8C0"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295C0442"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5360D2" w:rsidRPr="002F5544" w14:paraId="5100A663" w14:textId="77777777" w:rsidTr="00D915D8">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363FD5A4" w14:textId="77777777" w:rsidR="005360D2" w:rsidRPr="002F5544" w:rsidRDefault="005360D2" w:rsidP="005360D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Lack of collaboration</w:t>
            </w:r>
          </w:p>
        </w:tc>
        <w:tc>
          <w:tcPr>
            <w:tcW w:w="475" w:type="pct"/>
            <w:shd w:val="clear" w:color="auto" w:fill="auto"/>
          </w:tcPr>
          <w:p w14:paraId="49F3D53C"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2A4844C7" w14:textId="5C8830EC"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837</w:t>
            </w:r>
          </w:p>
        </w:tc>
        <w:tc>
          <w:tcPr>
            <w:tcW w:w="264" w:type="pct"/>
            <w:shd w:val="clear" w:color="auto" w:fill="auto"/>
            <w:vAlign w:val="bottom"/>
          </w:tcPr>
          <w:p w14:paraId="318341F0" w14:textId="1F81A9B9"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29</w:t>
            </w:r>
          </w:p>
        </w:tc>
        <w:tc>
          <w:tcPr>
            <w:tcW w:w="321" w:type="pct"/>
            <w:shd w:val="clear" w:color="auto" w:fill="auto"/>
            <w:vAlign w:val="bottom"/>
          </w:tcPr>
          <w:p w14:paraId="13855E25" w14:textId="733A17C4"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94</w:t>
            </w:r>
          </w:p>
        </w:tc>
        <w:tc>
          <w:tcPr>
            <w:tcW w:w="294" w:type="pct"/>
            <w:shd w:val="clear" w:color="auto" w:fill="auto"/>
            <w:vAlign w:val="bottom"/>
          </w:tcPr>
          <w:p w14:paraId="7E796FA1" w14:textId="53BEF4A4"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w:t>
            </w:r>
          </w:p>
        </w:tc>
        <w:tc>
          <w:tcPr>
            <w:tcW w:w="576" w:type="pct"/>
            <w:shd w:val="clear" w:color="auto" w:fill="auto"/>
            <w:vAlign w:val="bottom"/>
          </w:tcPr>
          <w:p w14:paraId="13BC6A8D" w14:textId="50450164"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21</w:t>
            </w:r>
          </w:p>
        </w:tc>
        <w:tc>
          <w:tcPr>
            <w:tcW w:w="738" w:type="pct"/>
            <w:shd w:val="clear" w:color="auto" w:fill="auto"/>
            <w:vAlign w:val="bottom"/>
          </w:tcPr>
          <w:p w14:paraId="3E506ED3" w14:textId="4E969681"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25</w:t>
            </w:r>
          </w:p>
        </w:tc>
        <w:tc>
          <w:tcPr>
            <w:tcW w:w="475" w:type="pct"/>
            <w:shd w:val="clear" w:color="auto" w:fill="auto"/>
            <w:vAlign w:val="bottom"/>
          </w:tcPr>
          <w:p w14:paraId="2EB8790F" w14:textId="0AD3D978"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96</w:t>
            </w:r>
          </w:p>
        </w:tc>
        <w:tc>
          <w:tcPr>
            <w:tcW w:w="329" w:type="pct"/>
            <w:shd w:val="clear" w:color="auto" w:fill="auto"/>
            <w:vAlign w:val="bottom"/>
          </w:tcPr>
          <w:p w14:paraId="7608F735" w14:textId="53BEF7ED"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63</w:t>
            </w:r>
          </w:p>
        </w:tc>
      </w:tr>
      <w:tr w:rsidR="0081343B" w:rsidRPr="002F5544" w14:paraId="3A605760" w14:textId="77777777" w:rsidTr="005360D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20FC00CE" w14:textId="77777777" w:rsidR="008D1131" w:rsidRPr="002F5544" w:rsidRDefault="008D1131" w:rsidP="005360D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Job organisation</w:t>
            </w:r>
          </w:p>
        </w:tc>
        <w:tc>
          <w:tcPr>
            <w:tcW w:w="475" w:type="pct"/>
            <w:shd w:val="clear" w:color="auto" w:fill="E7E6E6" w:themeFill="background2"/>
          </w:tcPr>
          <w:p w14:paraId="7EB79455"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16" w:type="pct"/>
            <w:shd w:val="clear" w:color="auto" w:fill="E7E6E6" w:themeFill="background2"/>
          </w:tcPr>
          <w:p w14:paraId="63C2753E"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264" w:type="pct"/>
            <w:shd w:val="clear" w:color="auto" w:fill="E7E6E6" w:themeFill="background2"/>
          </w:tcPr>
          <w:p w14:paraId="3618A8CF"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1" w:type="pct"/>
            <w:shd w:val="clear" w:color="auto" w:fill="E7E6E6" w:themeFill="background2"/>
          </w:tcPr>
          <w:p w14:paraId="6B10EC81"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294" w:type="pct"/>
            <w:shd w:val="clear" w:color="auto" w:fill="E7E6E6" w:themeFill="background2"/>
          </w:tcPr>
          <w:p w14:paraId="034E12DE"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576" w:type="pct"/>
            <w:shd w:val="clear" w:color="auto" w:fill="E7E6E6" w:themeFill="background2"/>
          </w:tcPr>
          <w:p w14:paraId="653687D1"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738" w:type="pct"/>
            <w:shd w:val="clear" w:color="auto" w:fill="E7E6E6" w:themeFill="background2"/>
          </w:tcPr>
          <w:p w14:paraId="78054D78"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7E79DEB0"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24610DEF"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5360D2" w:rsidRPr="002F5544" w14:paraId="1AD720E4" w14:textId="77777777" w:rsidTr="00455013">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1D04D7A4" w14:textId="77777777" w:rsidR="005360D2" w:rsidRPr="002F5544" w:rsidRDefault="005360D2" w:rsidP="005360D2">
            <w:pPr>
              <w:ind w:left="175"/>
              <w:rPr>
                <w:rFonts w:ascii="Times New Roman" w:hAnsi="Times New Roman" w:cs="Times New Roman"/>
                <w:b w:val="0"/>
                <w:bCs w:val="0"/>
                <w:sz w:val="18"/>
                <w:szCs w:val="18"/>
                <w:lang w:val="en-GB"/>
              </w:rPr>
            </w:pPr>
          </w:p>
        </w:tc>
        <w:tc>
          <w:tcPr>
            <w:tcW w:w="475" w:type="pct"/>
            <w:shd w:val="clear" w:color="auto" w:fill="auto"/>
          </w:tcPr>
          <w:p w14:paraId="5DD17948"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48269CAB" w14:textId="6171F339"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2037</w:t>
            </w:r>
          </w:p>
        </w:tc>
        <w:tc>
          <w:tcPr>
            <w:tcW w:w="264" w:type="pct"/>
            <w:shd w:val="clear" w:color="auto" w:fill="auto"/>
            <w:vAlign w:val="bottom"/>
          </w:tcPr>
          <w:p w14:paraId="0C5519FA" w14:textId="579BD87D"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71</w:t>
            </w:r>
          </w:p>
        </w:tc>
        <w:tc>
          <w:tcPr>
            <w:tcW w:w="321" w:type="pct"/>
            <w:shd w:val="clear" w:color="auto" w:fill="auto"/>
            <w:vAlign w:val="bottom"/>
          </w:tcPr>
          <w:p w14:paraId="37D234BB" w14:textId="1F87D80B"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182</w:t>
            </w:r>
          </w:p>
        </w:tc>
        <w:tc>
          <w:tcPr>
            <w:tcW w:w="294" w:type="pct"/>
            <w:shd w:val="clear" w:color="auto" w:fill="auto"/>
            <w:vAlign w:val="bottom"/>
          </w:tcPr>
          <w:p w14:paraId="163DCA85" w14:textId="2FF83F91"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w:t>
            </w:r>
          </w:p>
        </w:tc>
        <w:tc>
          <w:tcPr>
            <w:tcW w:w="576" w:type="pct"/>
            <w:shd w:val="clear" w:color="auto" w:fill="auto"/>
            <w:vAlign w:val="bottom"/>
          </w:tcPr>
          <w:p w14:paraId="5B8F08F6" w14:textId="529B0F3F"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auto"/>
          </w:tcPr>
          <w:p w14:paraId="1957AB7F"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535AF0B7"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62D1848E"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5360D2" w:rsidRPr="002F5544" w14:paraId="3A09EC85" w14:textId="77777777" w:rsidTr="00455013">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4A15947B" w14:textId="77777777" w:rsidR="005360D2" w:rsidRPr="002F5544" w:rsidRDefault="005360D2" w:rsidP="005360D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control</w:t>
            </w:r>
          </w:p>
        </w:tc>
        <w:tc>
          <w:tcPr>
            <w:tcW w:w="475" w:type="pct"/>
            <w:shd w:val="clear" w:color="auto" w:fill="auto"/>
          </w:tcPr>
          <w:p w14:paraId="38EE21BA"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2290BDC1" w14:textId="06003F71"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851</w:t>
            </w:r>
          </w:p>
        </w:tc>
        <w:tc>
          <w:tcPr>
            <w:tcW w:w="264" w:type="pct"/>
            <w:shd w:val="clear" w:color="auto" w:fill="auto"/>
            <w:vAlign w:val="bottom"/>
          </w:tcPr>
          <w:p w14:paraId="25CC5F25" w14:textId="28CD309C"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29</w:t>
            </w:r>
          </w:p>
        </w:tc>
        <w:tc>
          <w:tcPr>
            <w:tcW w:w="321" w:type="pct"/>
            <w:shd w:val="clear" w:color="auto" w:fill="auto"/>
            <w:vAlign w:val="bottom"/>
          </w:tcPr>
          <w:p w14:paraId="2C6AD39A" w14:textId="48666F29"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102</w:t>
            </w:r>
          </w:p>
        </w:tc>
        <w:tc>
          <w:tcPr>
            <w:tcW w:w="294" w:type="pct"/>
            <w:shd w:val="clear" w:color="auto" w:fill="auto"/>
            <w:vAlign w:val="bottom"/>
          </w:tcPr>
          <w:p w14:paraId="19448786" w14:textId="09965A52"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w:t>
            </w:r>
          </w:p>
        </w:tc>
        <w:tc>
          <w:tcPr>
            <w:tcW w:w="576" w:type="pct"/>
            <w:shd w:val="clear" w:color="auto" w:fill="auto"/>
            <w:vAlign w:val="bottom"/>
          </w:tcPr>
          <w:p w14:paraId="750FEB94" w14:textId="5493E841"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34</w:t>
            </w:r>
          </w:p>
        </w:tc>
        <w:tc>
          <w:tcPr>
            <w:tcW w:w="738" w:type="pct"/>
            <w:shd w:val="clear" w:color="auto" w:fill="auto"/>
            <w:vAlign w:val="bottom"/>
          </w:tcPr>
          <w:p w14:paraId="7ECD8D0A" w14:textId="03030A54"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34</w:t>
            </w:r>
          </w:p>
        </w:tc>
        <w:tc>
          <w:tcPr>
            <w:tcW w:w="475" w:type="pct"/>
            <w:shd w:val="clear" w:color="auto" w:fill="auto"/>
            <w:vAlign w:val="bottom"/>
          </w:tcPr>
          <w:p w14:paraId="2EA8B7A3" w14:textId="4630FE9F"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03</w:t>
            </w:r>
          </w:p>
        </w:tc>
        <w:tc>
          <w:tcPr>
            <w:tcW w:w="329" w:type="pct"/>
            <w:shd w:val="clear" w:color="auto" w:fill="auto"/>
            <w:vAlign w:val="bottom"/>
          </w:tcPr>
          <w:p w14:paraId="1999BD90" w14:textId="31256382"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75</w:t>
            </w:r>
          </w:p>
        </w:tc>
      </w:tr>
      <w:tr w:rsidR="005360D2" w:rsidRPr="002F5544" w14:paraId="7A6B66AC" w14:textId="77777777" w:rsidTr="00C96809">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29C36E6E" w14:textId="77777777" w:rsidR="005360D2" w:rsidRPr="002F5544" w:rsidRDefault="005360D2" w:rsidP="005360D2">
            <w:pPr>
              <w:ind w:left="175"/>
              <w:rPr>
                <w:rFonts w:ascii="Times New Roman" w:hAnsi="Times New Roman" w:cs="Times New Roman"/>
                <w:b w:val="0"/>
                <w:bCs w:val="0"/>
                <w:sz w:val="18"/>
                <w:szCs w:val="18"/>
                <w:lang w:val="en-GB"/>
              </w:rPr>
            </w:pPr>
          </w:p>
        </w:tc>
        <w:tc>
          <w:tcPr>
            <w:tcW w:w="475" w:type="pct"/>
            <w:shd w:val="clear" w:color="auto" w:fill="auto"/>
          </w:tcPr>
          <w:p w14:paraId="497029B5"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6EFCE3FC" w14:textId="1A96BFEF"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2396</w:t>
            </w:r>
          </w:p>
        </w:tc>
        <w:tc>
          <w:tcPr>
            <w:tcW w:w="264" w:type="pct"/>
            <w:shd w:val="clear" w:color="auto" w:fill="auto"/>
            <w:vAlign w:val="bottom"/>
          </w:tcPr>
          <w:p w14:paraId="76C33593" w14:textId="78B4683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83</w:t>
            </w:r>
          </w:p>
        </w:tc>
        <w:tc>
          <w:tcPr>
            <w:tcW w:w="321" w:type="pct"/>
            <w:shd w:val="clear" w:color="auto" w:fill="auto"/>
            <w:vAlign w:val="bottom"/>
          </w:tcPr>
          <w:p w14:paraId="39EB527F" w14:textId="7FC3627B"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228</w:t>
            </w:r>
          </w:p>
        </w:tc>
        <w:tc>
          <w:tcPr>
            <w:tcW w:w="294" w:type="pct"/>
            <w:shd w:val="clear" w:color="auto" w:fill="auto"/>
            <w:vAlign w:val="bottom"/>
          </w:tcPr>
          <w:p w14:paraId="13C8A2FD" w14:textId="4FE0D9B8"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w:t>
            </w:r>
          </w:p>
        </w:tc>
        <w:tc>
          <w:tcPr>
            <w:tcW w:w="576" w:type="pct"/>
            <w:shd w:val="clear" w:color="auto" w:fill="auto"/>
            <w:vAlign w:val="bottom"/>
          </w:tcPr>
          <w:p w14:paraId="13217704" w14:textId="491C691D"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auto"/>
          </w:tcPr>
          <w:p w14:paraId="05DF834A"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6ABC4F26"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55355785"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5360D2" w:rsidRPr="002F5544" w14:paraId="0C23F1E4" w14:textId="77777777" w:rsidTr="00C968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054EE121" w14:textId="77777777" w:rsidR="005360D2" w:rsidRPr="002F5544" w:rsidRDefault="005360D2" w:rsidP="005360D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influence on schedule</w:t>
            </w:r>
          </w:p>
        </w:tc>
        <w:tc>
          <w:tcPr>
            <w:tcW w:w="475" w:type="pct"/>
            <w:shd w:val="clear" w:color="auto" w:fill="auto"/>
          </w:tcPr>
          <w:p w14:paraId="3E1F6037"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54BB04C8" w14:textId="7D5D9D8F"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492</w:t>
            </w:r>
          </w:p>
        </w:tc>
        <w:tc>
          <w:tcPr>
            <w:tcW w:w="264" w:type="pct"/>
            <w:shd w:val="clear" w:color="auto" w:fill="auto"/>
            <w:vAlign w:val="bottom"/>
          </w:tcPr>
          <w:p w14:paraId="25B34E97" w14:textId="08D560F5"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17</w:t>
            </w:r>
          </w:p>
        </w:tc>
        <w:tc>
          <w:tcPr>
            <w:tcW w:w="321" w:type="pct"/>
            <w:shd w:val="clear" w:color="auto" w:fill="auto"/>
            <w:vAlign w:val="bottom"/>
          </w:tcPr>
          <w:p w14:paraId="6ADAB9D7" w14:textId="00F2387A"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56</w:t>
            </w:r>
          </w:p>
        </w:tc>
        <w:tc>
          <w:tcPr>
            <w:tcW w:w="294" w:type="pct"/>
            <w:shd w:val="clear" w:color="auto" w:fill="auto"/>
            <w:vAlign w:val="bottom"/>
          </w:tcPr>
          <w:p w14:paraId="641855C7" w14:textId="16EE6724"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w:t>
            </w:r>
          </w:p>
        </w:tc>
        <w:tc>
          <w:tcPr>
            <w:tcW w:w="576" w:type="pct"/>
            <w:shd w:val="clear" w:color="auto" w:fill="auto"/>
            <w:vAlign w:val="bottom"/>
          </w:tcPr>
          <w:p w14:paraId="149FAA0F" w14:textId="7E3F29BC"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20</w:t>
            </w:r>
          </w:p>
        </w:tc>
        <w:tc>
          <w:tcPr>
            <w:tcW w:w="738" w:type="pct"/>
            <w:shd w:val="clear" w:color="auto" w:fill="auto"/>
            <w:vAlign w:val="bottom"/>
          </w:tcPr>
          <w:p w14:paraId="4C4BB11A" w14:textId="6DF4C7C2"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17</w:t>
            </w:r>
          </w:p>
        </w:tc>
        <w:tc>
          <w:tcPr>
            <w:tcW w:w="475" w:type="pct"/>
            <w:shd w:val="clear" w:color="auto" w:fill="auto"/>
            <w:vAlign w:val="bottom"/>
          </w:tcPr>
          <w:p w14:paraId="0ED6205E" w14:textId="3BACDFC0"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85</w:t>
            </w:r>
          </w:p>
        </w:tc>
        <w:tc>
          <w:tcPr>
            <w:tcW w:w="329" w:type="pct"/>
            <w:shd w:val="clear" w:color="auto" w:fill="auto"/>
            <w:vAlign w:val="bottom"/>
          </w:tcPr>
          <w:p w14:paraId="47A47B88" w14:textId="039EE801"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61</w:t>
            </w:r>
          </w:p>
        </w:tc>
      </w:tr>
      <w:tr w:rsidR="005360D2" w:rsidRPr="002F5544" w14:paraId="5841BEC5" w14:textId="77777777" w:rsidTr="007745C0">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5A03775E" w14:textId="77777777" w:rsidR="005360D2" w:rsidRPr="002F5544" w:rsidRDefault="005360D2" w:rsidP="005360D2">
            <w:pPr>
              <w:ind w:left="175"/>
              <w:rPr>
                <w:rFonts w:ascii="Times New Roman" w:hAnsi="Times New Roman" w:cs="Times New Roman"/>
                <w:b w:val="0"/>
                <w:bCs w:val="0"/>
                <w:color w:val="000000"/>
                <w:sz w:val="18"/>
                <w:szCs w:val="18"/>
                <w:lang w:val="en-GB"/>
              </w:rPr>
            </w:pPr>
          </w:p>
        </w:tc>
        <w:tc>
          <w:tcPr>
            <w:tcW w:w="475" w:type="pct"/>
            <w:shd w:val="clear" w:color="auto" w:fill="auto"/>
          </w:tcPr>
          <w:p w14:paraId="52072C2F"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7836FB82" w14:textId="05B781E8"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1741</w:t>
            </w:r>
          </w:p>
        </w:tc>
        <w:tc>
          <w:tcPr>
            <w:tcW w:w="264" w:type="pct"/>
            <w:shd w:val="clear" w:color="auto" w:fill="auto"/>
            <w:vAlign w:val="bottom"/>
          </w:tcPr>
          <w:p w14:paraId="705BB4C4" w14:textId="292E5CCF"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60</w:t>
            </w:r>
          </w:p>
        </w:tc>
        <w:tc>
          <w:tcPr>
            <w:tcW w:w="321" w:type="pct"/>
            <w:shd w:val="clear" w:color="auto" w:fill="auto"/>
            <w:vAlign w:val="bottom"/>
          </w:tcPr>
          <w:p w14:paraId="0932BDDD" w14:textId="621CBC70"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180</w:t>
            </w:r>
          </w:p>
        </w:tc>
        <w:tc>
          <w:tcPr>
            <w:tcW w:w="294" w:type="pct"/>
            <w:shd w:val="clear" w:color="auto" w:fill="auto"/>
            <w:vAlign w:val="bottom"/>
          </w:tcPr>
          <w:p w14:paraId="7AAA8818" w14:textId="196D3785"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w:t>
            </w:r>
          </w:p>
        </w:tc>
        <w:tc>
          <w:tcPr>
            <w:tcW w:w="576" w:type="pct"/>
            <w:shd w:val="clear" w:color="auto" w:fill="auto"/>
            <w:vAlign w:val="bottom"/>
          </w:tcPr>
          <w:p w14:paraId="7B34057D" w14:textId="20161EAF"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auto"/>
          </w:tcPr>
          <w:p w14:paraId="15C38785"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0932BD94"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7A9F9C72"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5360D2" w:rsidRPr="002F5544" w14:paraId="40D872C9" w14:textId="77777777" w:rsidTr="007745C0">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6D40610F" w14:textId="77777777" w:rsidR="005360D2" w:rsidRPr="002F5544" w:rsidRDefault="005360D2" w:rsidP="005360D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High work demands</w:t>
            </w:r>
          </w:p>
        </w:tc>
        <w:tc>
          <w:tcPr>
            <w:tcW w:w="475" w:type="pct"/>
            <w:shd w:val="clear" w:color="auto" w:fill="auto"/>
          </w:tcPr>
          <w:p w14:paraId="59D85FF4"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5CE5F5DF" w14:textId="6EEA1C6B"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1147</w:t>
            </w:r>
          </w:p>
        </w:tc>
        <w:tc>
          <w:tcPr>
            <w:tcW w:w="264" w:type="pct"/>
            <w:shd w:val="clear" w:color="auto" w:fill="auto"/>
            <w:vAlign w:val="bottom"/>
          </w:tcPr>
          <w:p w14:paraId="7D164ADE" w14:textId="2D486355"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40</w:t>
            </w:r>
          </w:p>
        </w:tc>
        <w:tc>
          <w:tcPr>
            <w:tcW w:w="321" w:type="pct"/>
            <w:shd w:val="clear" w:color="auto" w:fill="auto"/>
            <w:vAlign w:val="bottom"/>
          </w:tcPr>
          <w:p w14:paraId="5B432533" w14:textId="17050F62"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104</w:t>
            </w:r>
          </w:p>
        </w:tc>
        <w:tc>
          <w:tcPr>
            <w:tcW w:w="294" w:type="pct"/>
            <w:shd w:val="clear" w:color="auto" w:fill="auto"/>
            <w:vAlign w:val="bottom"/>
          </w:tcPr>
          <w:p w14:paraId="39F70DCA" w14:textId="7112EBBA"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w:t>
            </w:r>
          </w:p>
        </w:tc>
        <w:tc>
          <w:tcPr>
            <w:tcW w:w="576" w:type="pct"/>
            <w:shd w:val="clear" w:color="auto" w:fill="auto"/>
            <w:vAlign w:val="bottom"/>
          </w:tcPr>
          <w:p w14:paraId="55D8C650" w14:textId="1BF60072"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88</w:t>
            </w:r>
          </w:p>
        </w:tc>
        <w:tc>
          <w:tcPr>
            <w:tcW w:w="738" w:type="pct"/>
            <w:shd w:val="clear" w:color="auto" w:fill="auto"/>
            <w:vAlign w:val="bottom"/>
          </w:tcPr>
          <w:p w14:paraId="783CD349" w14:textId="7286281E"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89</w:t>
            </w:r>
          </w:p>
        </w:tc>
        <w:tc>
          <w:tcPr>
            <w:tcW w:w="475" w:type="pct"/>
            <w:shd w:val="clear" w:color="auto" w:fill="auto"/>
            <w:vAlign w:val="bottom"/>
          </w:tcPr>
          <w:p w14:paraId="50828AC2" w14:textId="581D8273"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69</w:t>
            </w:r>
          </w:p>
        </w:tc>
        <w:tc>
          <w:tcPr>
            <w:tcW w:w="329" w:type="pct"/>
            <w:shd w:val="clear" w:color="auto" w:fill="auto"/>
            <w:vAlign w:val="bottom"/>
          </w:tcPr>
          <w:p w14:paraId="3B121C67" w14:textId="648B789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16</w:t>
            </w:r>
          </w:p>
        </w:tc>
      </w:tr>
      <w:tr w:rsidR="0081343B" w:rsidRPr="002F5544" w14:paraId="20078426" w14:textId="77777777" w:rsidTr="005360D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4AB85AEA" w14:textId="77777777" w:rsidR="008D1131" w:rsidRPr="002F5544" w:rsidRDefault="008D1131" w:rsidP="005360D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Management and leadership</w:t>
            </w:r>
          </w:p>
        </w:tc>
        <w:tc>
          <w:tcPr>
            <w:tcW w:w="475" w:type="pct"/>
            <w:shd w:val="clear" w:color="auto" w:fill="E7E6E6" w:themeFill="background2"/>
          </w:tcPr>
          <w:p w14:paraId="1D84B14E"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0692BF34"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264" w:type="pct"/>
            <w:shd w:val="clear" w:color="auto" w:fill="E7E6E6" w:themeFill="background2"/>
          </w:tcPr>
          <w:p w14:paraId="46BDD467"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1" w:type="pct"/>
            <w:shd w:val="clear" w:color="auto" w:fill="E7E6E6" w:themeFill="background2"/>
          </w:tcPr>
          <w:p w14:paraId="7B8A5B31"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294" w:type="pct"/>
            <w:shd w:val="clear" w:color="auto" w:fill="E7E6E6" w:themeFill="background2"/>
          </w:tcPr>
          <w:p w14:paraId="05D95699"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576" w:type="pct"/>
            <w:shd w:val="clear" w:color="auto" w:fill="E7E6E6" w:themeFill="background2"/>
          </w:tcPr>
          <w:p w14:paraId="7DDBDF5B"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8" w:type="pct"/>
            <w:shd w:val="clear" w:color="auto" w:fill="E7E6E6" w:themeFill="background2"/>
          </w:tcPr>
          <w:p w14:paraId="7714939A"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6B6F6A5D"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2C504F86"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1343B" w:rsidRPr="002F5544" w14:paraId="3EF67FF7" w14:textId="77777777" w:rsidTr="009B7F5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B656FAF" w14:textId="77777777" w:rsidR="005360D2" w:rsidRPr="002F5544" w:rsidRDefault="005360D2" w:rsidP="005360D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5D7A6A28"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3C477BB7" w14:textId="39BD7F08"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2089</w:t>
            </w:r>
          </w:p>
        </w:tc>
        <w:tc>
          <w:tcPr>
            <w:tcW w:w="264" w:type="pct"/>
            <w:shd w:val="clear" w:color="auto" w:fill="FFFFFF" w:themeFill="background1"/>
            <w:vAlign w:val="bottom"/>
          </w:tcPr>
          <w:p w14:paraId="1D61E6A3" w14:textId="41B56F86"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72</w:t>
            </w:r>
          </w:p>
        </w:tc>
        <w:tc>
          <w:tcPr>
            <w:tcW w:w="321" w:type="pct"/>
            <w:shd w:val="clear" w:color="auto" w:fill="FFFFFF" w:themeFill="background1"/>
            <w:vAlign w:val="bottom"/>
          </w:tcPr>
          <w:p w14:paraId="4FD9B5CF" w14:textId="5842356E"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200</w:t>
            </w:r>
          </w:p>
        </w:tc>
        <w:tc>
          <w:tcPr>
            <w:tcW w:w="294" w:type="pct"/>
            <w:shd w:val="clear" w:color="auto" w:fill="FFFFFF" w:themeFill="background1"/>
            <w:vAlign w:val="bottom"/>
          </w:tcPr>
          <w:p w14:paraId="6E20A1AF" w14:textId="3102D181"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w:t>
            </w:r>
          </w:p>
        </w:tc>
        <w:tc>
          <w:tcPr>
            <w:tcW w:w="576" w:type="pct"/>
            <w:shd w:val="clear" w:color="auto" w:fill="FFFFFF" w:themeFill="background1"/>
            <w:vAlign w:val="bottom"/>
          </w:tcPr>
          <w:p w14:paraId="74E7AE75" w14:textId="304C885B"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FFFFFF" w:themeFill="background1"/>
          </w:tcPr>
          <w:p w14:paraId="771CB051"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22A51055"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31705EED"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191E6FD0" w14:textId="77777777" w:rsidTr="009B7F5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119806B7" w14:textId="77777777" w:rsidR="005360D2" w:rsidRPr="002F5544" w:rsidRDefault="005360D2" w:rsidP="005360D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justice</w:t>
            </w:r>
          </w:p>
        </w:tc>
        <w:tc>
          <w:tcPr>
            <w:tcW w:w="475" w:type="pct"/>
            <w:shd w:val="clear" w:color="auto" w:fill="FFFFFF" w:themeFill="background1"/>
          </w:tcPr>
          <w:p w14:paraId="1046681C"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7814B48A" w14:textId="732BA9A1"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799</w:t>
            </w:r>
          </w:p>
        </w:tc>
        <w:tc>
          <w:tcPr>
            <w:tcW w:w="264" w:type="pct"/>
            <w:shd w:val="clear" w:color="auto" w:fill="FFFFFF" w:themeFill="background1"/>
            <w:vAlign w:val="bottom"/>
          </w:tcPr>
          <w:p w14:paraId="4D5EFF14" w14:textId="071A8ED9"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28</w:t>
            </w:r>
          </w:p>
        </w:tc>
        <w:tc>
          <w:tcPr>
            <w:tcW w:w="321" w:type="pct"/>
            <w:shd w:val="clear" w:color="auto" w:fill="FFFFFF" w:themeFill="background1"/>
            <w:vAlign w:val="bottom"/>
          </w:tcPr>
          <w:p w14:paraId="506C804D" w14:textId="286C9F3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84</w:t>
            </w:r>
          </w:p>
        </w:tc>
        <w:tc>
          <w:tcPr>
            <w:tcW w:w="294" w:type="pct"/>
            <w:shd w:val="clear" w:color="auto" w:fill="FFFFFF" w:themeFill="background1"/>
            <w:vAlign w:val="bottom"/>
          </w:tcPr>
          <w:p w14:paraId="6D82E23C" w14:textId="37F97F0D"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w:t>
            </w:r>
          </w:p>
        </w:tc>
        <w:tc>
          <w:tcPr>
            <w:tcW w:w="576" w:type="pct"/>
            <w:shd w:val="clear" w:color="auto" w:fill="FFFFFF" w:themeFill="background1"/>
            <w:vAlign w:val="bottom"/>
          </w:tcPr>
          <w:p w14:paraId="512E16F3" w14:textId="06C8CC21"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10</w:t>
            </w:r>
          </w:p>
        </w:tc>
        <w:tc>
          <w:tcPr>
            <w:tcW w:w="738" w:type="pct"/>
            <w:shd w:val="clear" w:color="auto" w:fill="FFFFFF" w:themeFill="background1"/>
            <w:vAlign w:val="bottom"/>
          </w:tcPr>
          <w:p w14:paraId="70334B8E" w14:textId="54A8CB25"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13</w:t>
            </w:r>
          </w:p>
        </w:tc>
        <w:tc>
          <w:tcPr>
            <w:tcW w:w="475" w:type="pct"/>
            <w:shd w:val="clear" w:color="auto" w:fill="FFFFFF" w:themeFill="background1"/>
            <w:vAlign w:val="bottom"/>
          </w:tcPr>
          <w:p w14:paraId="7AE67A46" w14:textId="37306F92"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86</w:t>
            </w:r>
          </w:p>
        </w:tc>
        <w:tc>
          <w:tcPr>
            <w:tcW w:w="329" w:type="pct"/>
            <w:shd w:val="clear" w:color="auto" w:fill="FFFFFF" w:themeFill="background1"/>
            <w:vAlign w:val="bottom"/>
          </w:tcPr>
          <w:p w14:paraId="76EDBAA6" w14:textId="0514D16A"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49</w:t>
            </w:r>
          </w:p>
        </w:tc>
      </w:tr>
      <w:tr w:rsidR="0081343B" w:rsidRPr="002F5544" w14:paraId="0824EE7A" w14:textId="77777777" w:rsidTr="00FE540E">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3FB43BA1" w14:textId="77777777" w:rsidR="005360D2" w:rsidRPr="002F5544" w:rsidRDefault="005360D2" w:rsidP="005360D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00606AC1"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0DEC2ABC" w14:textId="599C8626"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2078</w:t>
            </w:r>
          </w:p>
        </w:tc>
        <w:tc>
          <w:tcPr>
            <w:tcW w:w="264" w:type="pct"/>
            <w:shd w:val="clear" w:color="auto" w:fill="FFFFFF" w:themeFill="background1"/>
            <w:vAlign w:val="bottom"/>
          </w:tcPr>
          <w:p w14:paraId="38301FC0" w14:textId="33101148"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72</w:t>
            </w:r>
          </w:p>
        </w:tc>
        <w:tc>
          <w:tcPr>
            <w:tcW w:w="321" w:type="pct"/>
            <w:shd w:val="clear" w:color="auto" w:fill="FFFFFF" w:themeFill="background1"/>
            <w:vAlign w:val="bottom"/>
          </w:tcPr>
          <w:p w14:paraId="293EEC76" w14:textId="22A0CDD9"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211</w:t>
            </w:r>
          </w:p>
        </w:tc>
        <w:tc>
          <w:tcPr>
            <w:tcW w:w="294" w:type="pct"/>
            <w:shd w:val="clear" w:color="auto" w:fill="FFFFFF" w:themeFill="background1"/>
            <w:vAlign w:val="bottom"/>
          </w:tcPr>
          <w:p w14:paraId="6E024381" w14:textId="7FECF178"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2</w:t>
            </w:r>
          </w:p>
        </w:tc>
        <w:tc>
          <w:tcPr>
            <w:tcW w:w="576" w:type="pct"/>
            <w:shd w:val="clear" w:color="auto" w:fill="FFFFFF" w:themeFill="background1"/>
            <w:vAlign w:val="bottom"/>
          </w:tcPr>
          <w:p w14:paraId="67E4A77E" w14:textId="0F46C416"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FFFFFF" w:themeFill="background1"/>
          </w:tcPr>
          <w:p w14:paraId="49FA81E3"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2A55B7A2"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35729759"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79128C31" w14:textId="77777777" w:rsidTr="00FE540E">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BDD7A31" w14:textId="77777777" w:rsidR="005360D2" w:rsidRPr="002F5544" w:rsidRDefault="005360D2" w:rsidP="005360D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leadership quality</w:t>
            </w:r>
          </w:p>
        </w:tc>
        <w:tc>
          <w:tcPr>
            <w:tcW w:w="475" w:type="pct"/>
            <w:shd w:val="clear" w:color="auto" w:fill="FFFFFF" w:themeFill="background1"/>
          </w:tcPr>
          <w:p w14:paraId="4AA5624C"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45B8D5CD" w14:textId="6D6D99AF"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810</w:t>
            </w:r>
          </w:p>
        </w:tc>
        <w:tc>
          <w:tcPr>
            <w:tcW w:w="264" w:type="pct"/>
            <w:shd w:val="clear" w:color="auto" w:fill="FFFFFF" w:themeFill="background1"/>
            <w:vAlign w:val="bottom"/>
          </w:tcPr>
          <w:p w14:paraId="5EEEEB4B" w14:textId="7E7362D4"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28</w:t>
            </w:r>
          </w:p>
        </w:tc>
        <w:tc>
          <w:tcPr>
            <w:tcW w:w="321" w:type="pct"/>
            <w:shd w:val="clear" w:color="auto" w:fill="FFFFFF" w:themeFill="background1"/>
            <w:vAlign w:val="bottom"/>
          </w:tcPr>
          <w:p w14:paraId="0EC58393" w14:textId="3FEC3CA2"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73</w:t>
            </w:r>
          </w:p>
        </w:tc>
        <w:tc>
          <w:tcPr>
            <w:tcW w:w="294" w:type="pct"/>
            <w:shd w:val="clear" w:color="auto" w:fill="FFFFFF" w:themeFill="background1"/>
            <w:vAlign w:val="bottom"/>
          </w:tcPr>
          <w:p w14:paraId="4A556463" w14:textId="3E42B93C"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w:t>
            </w:r>
          </w:p>
        </w:tc>
        <w:tc>
          <w:tcPr>
            <w:tcW w:w="576" w:type="pct"/>
            <w:shd w:val="clear" w:color="auto" w:fill="FFFFFF" w:themeFill="background1"/>
            <w:vAlign w:val="bottom"/>
          </w:tcPr>
          <w:p w14:paraId="48F8F677" w14:textId="5A3ECEAC"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89</w:t>
            </w:r>
          </w:p>
        </w:tc>
        <w:tc>
          <w:tcPr>
            <w:tcW w:w="738" w:type="pct"/>
            <w:shd w:val="clear" w:color="auto" w:fill="FFFFFF" w:themeFill="background1"/>
            <w:vAlign w:val="bottom"/>
          </w:tcPr>
          <w:p w14:paraId="12141E88" w14:textId="21B6E3C3"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88</w:t>
            </w:r>
          </w:p>
        </w:tc>
        <w:tc>
          <w:tcPr>
            <w:tcW w:w="475" w:type="pct"/>
            <w:shd w:val="clear" w:color="auto" w:fill="FFFFFF" w:themeFill="background1"/>
            <w:vAlign w:val="bottom"/>
          </w:tcPr>
          <w:p w14:paraId="28E3FF14" w14:textId="11705F3A"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66</w:t>
            </w:r>
          </w:p>
        </w:tc>
        <w:tc>
          <w:tcPr>
            <w:tcW w:w="329" w:type="pct"/>
            <w:shd w:val="clear" w:color="auto" w:fill="FFFFFF" w:themeFill="background1"/>
            <w:vAlign w:val="bottom"/>
          </w:tcPr>
          <w:p w14:paraId="4DBD7A88" w14:textId="257638E9"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16</w:t>
            </w:r>
          </w:p>
        </w:tc>
      </w:tr>
      <w:tr w:rsidR="0081343B" w:rsidRPr="002F5544" w14:paraId="7919A86B" w14:textId="77777777" w:rsidTr="005539A9">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7993D5E" w14:textId="77777777" w:rsidR="005360D2" w:rsidRPr="002F5544" w:rsidRDefault="005360D2" w:rsidP="005360D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2CD42BDF"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62A3D2FD" w14:textId="3F0727AC"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1808</w:t>
            </w:r>
          </w:p>
        </w:tc>
        <w:tc>
          <w:tcPr>
            <w:tcW w:w="264" w:type="pct"/>
            <w:shd w:val="clear" w:color="auto" w:fill="FFFFFF" w:themeFill="background1"/>
            <w:vAlign w:val="bottom"/>
          </w:tcPr>
          <w:p w14:paraId="41E230F7" w14:textId="21947EB3"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63</w:t>
            </w:r>
          </w:p>
        </w:tc>
        <w:tc>
          <w:tcPr>
            <w:tcW w:w="321" w:type="pct"/>
            <w:shd w:val="clear" w:color="auto" w:fill="FFFFFF" w:themeFill="background1"/>
            <w:vAlign w:val="bottom"/>
          </w:tcPr>
          <w:p w14:paraId="1D7D53A4" w14:textId="6CC80E1A"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175</w:t>
            </w:r>
          </w:p>
        </w:tc>
        <w:tc>
          <w:tcPr>
            <w:tcW w:w="294" w:type="pct"/>
            <w:shd w:val="clear" w:color="auto" w:fill="FFFFFF" w:themeFill="background1"/>
            <w:vAlign w:val="bottom"/>
          </w:tcPr>
          <w:p w14:paraId="6BFE813C" w14:textId="0AEC9C09"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w:t>
            </w:r>
          </w:p>
        </w:tc>
        <w:tc>
          <w:tcPr>
            <w:tcW w:w="576" w:type="pct"/>
            <w:shd w:val="clear" w:color="auto" w:fill="FFFFFF" w:themeFill="background1"/>
            <w:vAlign w:val="bottom"/>
          </w:tcPr>
          <w:p w14:paraId="1DB0BFA7" w14:textId="7DDE54DF"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FFFFFF" w:themeFill="background1"/>
          </w:tcPr>
          <w:p w14:paraId="20B53007"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62004585"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3F77FC5F"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1841F6E8" w14:textId="77777777" w:rsidTr="005539A9">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685EFDE4" w14:textId="77777777" w:rsidR="005360D2" w:rsidRPr="002F5544" w:rsidRDefault="005360D2" w:rsidP="005360D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recognition</w:t>
            </w:r>
          </w:p>
        </w:tc>
        <w:tc>
          <w:tcPr>
            <w:tcW w:w="475" w:type="pct"/>
            <w:shd w:val="clear" w:color="auto" w:fill="FFFFFF" w:themeFill="background1"/>
          </w:tcPr>
          <w:p w14:paraId="1F3EF8C2"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4DD9F7A7" w14:textId="6A4666E9"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1080</w:t>
            </w:r>
          </w:p>
        </w:tc>
        <w:tc>
          <w:tcPr>
            <w:tcW w:w="264" w:type="pct"/>
            <w:shd w:val="clear" w:color="auto" w:fill="FFFFFF" w:themeFill="background1"/>
            <w:vAlign w:val="bottom"/>
          </w:tcPr>
          <w:p w14:paraId="3DFE9EF4" w14:textId="374CAA4C"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37</w:t>
            </w:r>
          </w:p>
        </w:tc>
        <w:tc>
          <w:tcPr>
            <w:tcW w:w="321" w:type="pct"/>
            <w:shd w:val="clear" w:color="auto" w:fill="FFFFFF" w:themeFill="background1"/>
            <w:vAlign w:val="bottom"/>
          </w:tcPr>
          <w:p w14:paraId="6C24D5F2" w14:textId="6EBD6324"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109</w:t>
            </w:r>
          </w:p>
        </w:tc>
        <w:tc>
          <w:tcPr>
            <w:tcW w:w="294" w:type="pct"/>
            <w:shd w:val="clear" w:color="auto" w:fill="FFFFFF" w:themeFill="background1"/>
            <w:vAlign w:val="bottom"/>
          </w:tcPr>
          <w:p w14:paraId="5C30A6EA" w14:textId="2A661B6D"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w:t>
            </w:r>
          </w:p>
        </w:tc>
        <w:tc>
          <w:tcPr>
            <w:tcW w:w="576" w:type="pct"/>
            <w:shd w:val="clear" w:color="auto" w:fill="FFFFFF" w:themeFill="background1"/>
            <w:vAlign w:val="bottom"/>
          </w:tcPr>
          <w:p w14:paraId="51803E8A" w14:textId="1670928A"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04</w:t>
            </w:r>
          </w:p>
        </w:tc>
        <w:tc>
          <w:tcPr>
            <w:tcW w:w="738" w:type="pct"/>
            <w:shd w:val="clear" w:color="auto" w:fill="FFFFFF" w:themeFill="background1"/>
            <w:vAlign w:val="bottom"/>
          </w:tcPr>
          <w:p w14:paraId="3FEC24AD" w14:textId="16AE251E"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07</w:t>
            </w:r>
          </w:p>
        </w:tc>
        <w:tc>
          <w:tcPr>
            <w:tcW w:w="475" w:type="pct"/>
            <w:shd w:val="clear" w:color="auto" w:fill="FFFFFF" w:themeFill="background1"/>
            <w:vAlign w:val="bottom"/>
          </w:tcPr>
          <w:p w14:paraId="6147D3F1" w14:textId="7A425AFD"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83</w:t>
            </w:r>
          </w:p>
        </w:tc>
        <w:tc>
          <w:tcPr>
            <w:tcW w:w="329" w:type="pct"/>
            <w:shd w:val="clear" w:color="auto" w:fill="FFFFFF" w:themeFill="background1"/>
            <w:vAlign w:val="bottom"/>
          </w:tcPr>
          <w:p w14:paraId="1B9AAF40" w14:textId="2D358681"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37</w:t>
            </w:r>
          </w:p>
        </w:tc>
      </w:tr>
      <w:tr w:rsidR="0081343B" w:rsidRPr="002F5544" w14:paraId="2F2CC445" w14:textId="77777777" w:rsidTr="00405A43">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35A9CECA" w14:textId="77777777" w:rsidR="005360D2" w:rsidRPr="002F5544" w:rsidRDefault="005360D2" w:rsidP="005360D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4E6EF12D"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1127245E" w14:textId="5F50D260"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2147</w:t>
            </w:r>
          </w:p>
        </w:tc>
        <w:tc>
          <w:tcPr>
            <w:tcW w:w="264" w:type="pct"/>
            <w:shd w:val="clear" w:color="auto" w:fill="FFFFFF" w:themeFill="background1"/>
            <w:vAlign w:val="bottom"/>
          </w:tcPr>
          <w:p w14:paraId="25AAD589" w14:textId="44194E30"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74</w:t>
            </w:r>
          </w:p>
        </w:tc>
        <w:tc>
          <w:tcPr>
            <w:tcW w:w="321" w:type="pct"/>
            <w:shd w:val="clear" w:color="auto" w:fill="FFFFFF" w:themeFill="background1"/>
            <w:vAlign w:val="bottom"/>
          </w:tcPr>
          <w:p w14:paraId="25CEA2C4" w14:textId="03A5211E"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212</w:t>
            </w:r>
          </w:p>
        </w:tc>
        <w:tc>
          <w:tcPr>
            <w:tcW w:w="294" w:type="pct"/>
            <w:shd w:val="clear" w:color="auto" w:fill="FFFFFF" w:themeFill="background1"/>
            <w:vAlign w:val="bottom"/>
          </w:tcPr>
          <w:p w14:paraId="03470350" w14:textId="39FF92CC"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w:t>
            </w:r>
          </w:p>
        </w:tc>
        <w:tc>
          <w:tcPr>
            <w:tcW w:w="576" w:type="pct"/>
            <w:shd w:val="clear" w:color="auto" w:fill="FFFFFF" w:themeFill="background1"/>
            <w:vAlign w:val="bottom"/>
          </w:tcPr>
          <w:p w14:paraId="5656B9D3" w14:textId="04B03B41"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FFFFFF" w:themeFill="background1"/>
          </w:tcPr>
          <w:p w14:paraId="5823C279"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6EE87F3C"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6866147C"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53AB08C4" w14:textId="77777777" w:rsidTr="00405A43">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63726222" w14:textId="77777777" w:rsidR="005360D2" w:rsidRPr="002F5544" w:rsidRDefault="005360D2" w:rsidP="005360D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trust</w:t>
            </w:r>
          </w:p>
        </w:tc>
        <w:tc>
          <w:tcPr>
            <w:tcW w:w="475" w:type="pct"/>
            <w:shd w:val="clear" w:color="auto" w:fill="FFFFFF" w:themeFill="background1"/>
          </w:tcPr>
          <w:p w14:paraId="362B8EBD"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400FC113" w14:textId="5D08EBF5"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741</w:t>
            </w:r>
          </w:p>
        </w:tc>
        <w:tc>
          <w:tcPr>
            <w:tcW w:w="264" w:type="pct"/>
            <w:shd w:val="clear" w:color="auto" w:fill="FFFFFF" w:themeFill="background1"/>
            <w:vAlign w:val="bottom"/>
          </w:tcPr>
          <w:p w14:paraId="376EDCA1" w14:textId="04BDF71A"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26</w:t>
            </w:r>
          </w:p>
        </w:tc>
        <w:tc>
          <w:tcPr>
            <w:tcW w:w="321" w:type="pct"/>
            <w:shd w:val="clear" w:color="auto" w:fill="FFFFFF" w:themeFill="background1"/>
            <w:vAlign w:val="bottom"/>
          </w:tcPr>
          <w:p w14:paraId="3312E774" w14:textId="5C46D5E4"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72</w:t>
            </w:r>
          </w:p>
        </w:tc>
        <w:tc>
          <w:tcPr>
            <w:tcW w:w="294" w:type="pct"/>
            <w:shd w:val="clear" w:color="auto" w:fill="FFFFFF" w:themeFill="background1"/>
            <w:vAlign w:val="bottom"/>
          </w:tcPr>
          <w:p w14:paraId="7746143F" w14:textId="0F1C61AE"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w:t>
            </w:r>
          </w:p>
        </w:tc>
        <w:tc>
          <w:tcPr>
            <w:tcW w:w="576" w:type="pct"/>
            <w:shd w:val="clear" w:color="auto" w:fill="FFFFFF" w:themeFill="background1"/>
            <w:vAlign w:val="bottom"/>
          </w:tcPr>
          <w:p w14:paraId="56839D30" w14:textId="6C6067C2"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98</w:t>
            </w:r>
          </w:p>
        </w:tc>
        <w:tc>
          <w:tcPr>
            <w:tcW w:w="738" w:type="pct"/>
            <w:shd w:val="clear" w:color="auto" w:fill="FFFFFF" w:themeFill="background1"/>
            <w:vAlign w:val="bottom"/>
          </w:tcPr>
          <w:p w14:paraId="12320E49" w14:textId="5322619D"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98</w:t>
            </w:r>
          </w:p>
        </w:tc>
        <w:tc>
          <w:tcPr>
            <w:tcW w:w="475" w:type="pct"/>
            <w:shd w:val="clear" w:color="auto" w:fill="FFFFFF" w:themeFill="background1"/>
            <w:vAlign w:val="bottom"/>
          </w:tcPr>
          <w:p w14:paraId="255AC3D0" w14:textId="671D6B11"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74</w:t>
            </w:r>
          </w:p>
        </w:tc>
        <w:tc>
          <w:tcPr>
            <w:tcW w:w="329" w:type="pct"/>
            <w:shd w:val="clear" w:color="auto" w:fill="FFFFFF" w:themeFill="background1"/>
            <w:vAlign w:val="bottom"/>
          </w:tcPr>
          <w:p w14:paraId="2616CC5E" w14:textId="3F4E34AE"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31</w:t>
            </w:r>
          </w:p>
        </w:tc>
      </w:tr>
      <w:tr w:rsidR="0081343B" w:rsidRPr="002F5544" w14:paraId="26566D7B" w14:textId="77777777" w:rsidTr="005360D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637C2024" w14:textId="77777777" w:rsidR="008D1131" w:rsidRPr="002F5544" w:rsidRDefault="008D1131" w:rsidP="005360D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Offensive behaviour by external actors</w:t>
            </w:r>
          </w:p>
        </w:tc>
        <w:tc>
          <w:tcPr>
            <w:tcW w:w="475" w:type="pct"/>
            <w:shd w:val="clear" w:color="auto" w:fill="E7E6E6" w:themeFill="background2"/>
          </w:tcPr>
          <w:p w14:paraId="2BE9F639"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4997A6D3"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264" w:type="pct"/>
            <w:shd w:val="clear" w:color="auto" w:fill="E7E6E6" w:themeFill="background2"/>
          </w:tcPr>
          <w:p w14:paraId="59E7B661"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1" w:type="pct"/>
            <w:shd w:val="clear" w:color="auto" w:fill="E7E6E6" w:themeFill="background2"/>
          </w:tcPr>
          <w:p w14:paraId="294C9D41"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294" w:type="pct"/>
            <w:shd w:val="clear" w:color="auto" w:fill="E7E6E6" w:themeFill="background2"/>
          </w:tcPr>
          <w:p w14:paraId="7B397D4F"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576" w:type="pct"/>
            <w:shd w:val="clear" w:color="auto" w:fill="E7E6E6" w:themeFill="background2"/>
          </w:tcPr>
          <w:p w14:paraId="67893077"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738" w:type="pct"/>
            <w:shd w:val="clear" w:color="auto" w:fill="E7E6E6" w:themeFill="background2"/>
          </w:tcPr>
          <w:p w14:paraId="15152D4F"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6877EEA3"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5C0AD33B" w14:textId="77777777" w:rsidR="008D1131" w:rsidRPr="002F5544" w:rsidRDefault="008D1131"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81343B" w:rsidRPr="002F5544" w14:paraId="5729BFE8" w14:textId="77777777" w:rsidTr="00801D7B">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CB2C280" w14:textId="77777777" w:rsidR="005360D2" w:rsidRPr="002F5544" w:rsidRDefault="005360D2" w:rsidP="005360D2">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50DC98E4"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39E24E5A" w14:textId="1EBAEFAF"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2395</w:t>
            </w:r>
          </w:p>
        </w:tc>
        <w:tc>
          <w:tcPr>
            <w:tcW w:w="264" w:type="pct"/>
            <w:shd w:val="clear" w:color="auto" w:fill="FFFFFF" w:themeFill="background1"/>
            <w:vAlign w:val="bottom"/>
          </w:tcPr>
          <w:p w14:paraId="39E49F46" w14:textId="5B0792C1"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83</w:t>
            </w:r>
          </w:p>
        </w:tc>
        <w:tc>
          <w:tcPr>
            <w:tcW w:w="321" w:type="pct"/>
            <w:shd w:val="clear" w:color="auto" w:fill="FFFFFF" w:themeFill="background1"/>
            <w:vAlign w:val="bottom"/>
          </w:tcPr>
          <w:p w14:paraId="12BF0C56" w14:textId="42FBCCD9"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233</w:t>
            </w:r>
          </w:p>
        </w:tc>
        <w:tc>
          <w:tcPr>
            <w:tcW w:w="294" w:type="pct"/>
            <w:shd w:val="clear" w:color="auto" w:fill="FFFFFF" w:themeFill="background1"/>
            <w:vAlign w:val="bottom"/>
          </w:tcPr>
          <w:p w14:paraId="4648F2CB" w14:textId="7D792264"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w:t>
            </w:r>
          </w:p>
        </w:tc>
        <w:tc>
          <w:tcPr>
            <w:tcW w:w="576" w:type="pct"/>
            <w:shd w:val="clear" w:color="auto" w:fill="FFFFFF" w:themeFill="background1"/>
            <w:vAlign w:val="bottom"/>
          </w:tcPr>
          <w:p w14:paraId="77972E62" w14:textId="5343FA99"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FFFFFF" w:themeFill="background1"/>
          </w:tcPr>
          <w:p w14:paraId="7DDB613B"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642E098B"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5531161A"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6C5D81F8" w14:textId="77777777" w:rsidTr="00801D7B">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7B406A9" w14:textId="77777777" w:rsidR="005360D2" w:rsidRPr="002F5544" w:rsidRDefault="005360D2" w:rsidP="005360D2">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Threats and violence</w:t>
            </w:r>
          </w:p>
        </w:tc>
        <w:tc>
          <w:tcPr>
            <w:tcW w:w="475" w:type="pct"/>
            <w:shd w:val="clear" w:color="auto" w:fill="FFFFFF" w:themeFill="background1"/>
          </w:tcPr>
          <w:p w14:paraId="50708A5D"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0878ED20" w14:textId="3B433F78"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493</w:t>
            </w:r>
          </w:p>
        </w:tc>
        <w:tc>
          <w:tcPr>
            <w:tcW w:w="264" w:type="pct"/>
            <w:shd w:val="clear" w:color="auto" w:fill="FFFFFF" w:themeFill="background1"/>
            <w:vAlign w:val="bottom"/>
          </w:tcPr>
          <w:p w14:paraId="222DA836" w14:textId="706AFF51"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17</w:t>
            </w:r>
          </w:p>
        </w:tc>
        <w:tc>
          <w:tcPr>
            <w:tcW w:w="321" w:type="pct"/>
            <w:shd w:val="clear" w:color="auto" w:fill="FFFFFF" w:themeFill="background1"/>
            <w:vAlign w:val="bottom"/>
          </w:tcPr>
          <w:p w14:paraId="4C9AF350" w14:textId="60CCC8C9"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51</w:t>
            </w:r>
          </w:p>
        </w:tc>
        <w:tc>
          <w:tcPr>
            <w:tcW w:w="294" w:type="pct"/>
            <w:shd w:val="clear" w:color="auto" w:fill="FFFFFF" w:themeFill="background1"/>
            <w:vAlign w:val="bottom"/>
          </w:tcPr>
          <w:p w14:paraId="6F7519C7" w14:textId="6931D073"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w:t>
            </w:r>
          </w:p>
        </w:tc>
        <w:tc>
          <w:tcPr>
            <w:tcW w:w="576" w:type="pct"/>
            <w:shd w:val="clear" w:color="auto" w:fill="FFFFFF" w:themeFill="background1"/>
            <w:vAlign w:val="bottom"/>
          </w:tcPr>
          <w:p w14:paraId="7A6ADFB3" w14:textId="7BD0C513"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06</w:t>
            </w:r>
          </w:p>
        </w:tc>
        <w:tc>
          <w:tcPr>
            <w:tcW w:w="738" w:type="pct"/>
            <w:shd w:val="clear" w:color="auto" w:fill="FFFFFF" w:themeFill="background1"/>
            <w:vAlign w:val="bottom"/>
          </w:tcPr>
          <w:p w14:paraId="7114D255" w14:textId="1C928913"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09</w:t>
            </w:r>
          </w:p>
        </w:tc>
        <w:tc>
          <w:tcPr>
            <w:tcW w:w="475" w:type="pct"/>
            <w:shd w:val="clear" w:color="auto" w:fill="FFFFFF" w:themeFill="background1"/>
            <w:vAlign w:val="bottom"/>
          </w:tcPr>
          <w:p w14:paraId="46D5EDE8" w14:textId="14D85B1C"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76</w:t>
            </w:r>
          </w:p>
        </w:tc>
        <w:tc>
          <w:tcPr>
            <w:tcW w:w="329" w:type="pct"/>
            <w:shd w:val="clear" w:color="auto" w:fill="FFFFFF" w:themeFill="background1"/>
            <w:vAlign w:val="bottom"/>
          </w:tcPr>
          <w:p w14:paraId="1814ADD5" w14:textId="725D9E91"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57</w:t>
            </w:r>
          </w:p>
        </w:tc>
      </w:tr>
      <w:tr w:rsidR="0081343B" w:rsidRPr="002F5544" w14:paraId="64A76F12" w14:textId="77777777" w:rsidTr="005360D2">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5A4FECC5" w14:textId="355F3233" w:rsidR="008D1131" w:rsidRPr="002F5544" w:rsidRDefault="008D1131" w:rsidP="005360D2">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Composite variables</w:t>
            </w:r>
          </w:p>
        </w:tc>
        <w:tc>
          <w:tcPr>
            <w:tcW w:w="475" w:type="pct"/>
            <w:shd w:val="clear" w:color="auto" w:fill="E7E6E6" w:themeFill="background2"/>
          </w:tcPr>
          <w:p w14:paraId="473B2E23"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4465D61F"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264" w:type="pct"/>
            <w:shd w:val="clear" w:color="auto" w:fill="E7E6E6" w:themeFill="background2"/>
          </w:tcPr>
          <w:p w14:paraId="11D44233"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1" w:type="pct"/>
            <w:shd w:val="clear" w:color="auto" w:fill="E7E6E6" w:themeFill="background2"/>
          </w:tcPr>
          <w:p w14:paraId="16FC5753"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294" w:type="pct"/>
            <w:shd w:val="clear" w:color="auto" w:fill="E7E6E6" w:themeFill="background2"/>
          </w:tcPr>
          <w:p w14:paraId="69AED8DA"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576" w:type="pct"/>
            <w:shd w:val="clear" w:color="auto" w:fill="E7E6E6" w:themeFill="background2"/>
          </w:tcPr>
          <w:p w14:paraId="73C20AE5"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8" w:type="pct"/>
            <w:shd w:val="clear" w:color="auto" w:fill="E7E6E6" w:themeFill="background2"/>
          </w:tcPr>
          <w:p w14:paraId="7628DC03"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188D63CA"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033A0A3D" w14:textId="77777777" w:rsidR="008D1131" w:rsidRPr="002F5544" w:rsidRDefault="008D1131"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1343B" w:rsidRPr="002F5544" w14:paraId="61FF7D20" w14:textId="77777777" w:rsidTr="001C6DE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65CE621" w14:textId="77777777" w:rsidR="005360D2" w:rsidRPr="002F5544" w:rsidRDefault="005360D2" w:rsidP="005360D2">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34F52946"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3C3D3F7E" w14:textId="12814EE9"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2205</w:t>
            </w:r>
          </w:p>
        </w:tc>
        <w:tc>
          <w:tcPr>
            <w:tcW w:w="264" w:type="pct"/>
            <w:shd w:val="clear" w:color="auto" w:fill="FFFFFF" w:themeFill="background1"/>
            <w:vAlign w:val="bottom"/>
          </w:tcPr>
          <w:p w14:paraId="14B98F2E" w14:textId="2E2DE05E"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76</w:t>
            </w:r>
          </w:p>
        </w:tc>
        <w:tc>
          <w:tcPr>
            <w:tcW w:w="321" w:type="pct"/>
            <w:shd w:val="clear" w:color="auto" w:fill="FFFFFF" w:themeFill="background1"/>
            <w:vAlign w:val="bottom"/>
          </w:tcPr>
          <w:p w14:paraId="2DB69959" w14:textId="1493A6BD"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212</w:t>
            </w:r>
          </w:p>
        </w:tc>
        <w:tc>
          <w:tcPr>
            <w:tcW w:w="294" w:type="pct"/>
            <w:shd w:val="clear" w:color="auto" w:fill="FFFFFF" w:themeFill="background1"/>
            <w:vAlign w:val="bottom"/>
          </w:tcPr>
          <w:p w14:paraId="5125C9AB" w14:textId="66F167B1"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w:t>
            </w:r>
          </w:p>
        </w:tc>
        <w:tc>
          <w:tcPr>
            <w:tcW w:w="576" w:type="pct"/>
            <w:shd w:val="clear" w:color="auto" w:fill="FFFFFF" w:themeFill="background1"/>
            <w:vAlign w:val="bottom"/>
          </w:tcPr>
          <w:p w14:paraId="31B672E6" w14:textId="0F6F39C2"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FFFFFF" w:themeFill="background1"/>
          </w:tcPr>
          <w:p w14:paraId="3F62A9DC"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471B41A0"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7BB175C2"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49050B03" w14:textId="77777777" w:rsidTr="001C6DE5">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217012F6" w14:textId="77777777" w:rsidR="005360D2" w:rsidRPr="002F5544" w:rsidRDefault="005360D2" w:rsidP="005360D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Effort-reward imbalance</w:t>
            </w:r>
          </w:p>
        </w:tc>
        <w:tc>
          <w:tcPr>
            <w:tcW w:w="475" w:type="pct"/>
            <w:shd w:val="clear" w:color="auto" w:fill="FFFFFF" w:themeFill="background1"/>
          </w:tcPr>
          <w:p w14:paraId="63943524"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47C794BF" w14:textId="57919A3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683</w:t>
            </w:r>
          </w:p>
        </w:tc>
        <w:tc>
          <w:tcPr>
            <w:tcW w:w="264" w:type="pct"/>
            <w:shd w:val="clear" w:color="auto" w:fill="FFFFFF" w:themeFill="background1"/>
            <w:vAlign w:val="bottom"/>
          </w:tcPr>
          <w:p w14:paraId="4EA24817" w14:textId="6C824F43"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24</w:t>
            </w:r>
          </w:p>
        </w:tc>
        <w:tc>
          <w:tcPr>
            <w:tcW w:w="321" w:type="pct"/>
            <w:shd w:val="clear" w:color="auto" w:fill="FFFFFF" w:themeFill="background1"/>
            <w:vAlign w:val="bottom"/>
          </w:tcPr>
          <w:p w14:paraId="42B478FD" w14:textId="37799A16"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72</w:t>
            </w:r>
          </w:p>
        </w:tc>
        <w:tc>
          <w:tcPr>
            <w:tcW w:w="294" w:type="pct"/>
            <w:shd w:val="clear" w:color="auto" w:fill="FFFFFF" w:themeFill="background1"/>
            <w:vAlign w:val="bottom"/>
          </w:tcPr>
          <w:p w14:paraId="20926B90" w14:textId="38657C88"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w:t>
            </w:r>
          </w:p>
        </w:tc>
        <w:tc>
          <w:tcPr>
            <w:tcW w:w="576" w:type="pct"/>
            <w:shd w:val="clear" w:color="auto" w:fill="FFFFFF" w:themeFill="background1"/>
            <w:vAlign w:val="bottom"/>
          </w:tcPr>
          <w:p w14:paraId="2C352B23" w14:textId="1D616AD8"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10</w:t>
            </w:r>
          </w:p>
        </w:tc>
        <w:tc>
          <w:tcPr>
            <w:tcW w:w="738" w:type="pct"/>
            <w:shd w:val="clear" w:color="auto" w:fill="FFFFFF" w:themeFill="background1"/>
            <w:vAlign w:val="bottom"/>
          </w:tcPr>
          <w:p w14:paraId="0EC49D8F" w14:textId="420A6C1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03</w:t>
            </w:r>
          </w:p>
        </w:tc>
        <w:tc>
          <w:tcPr>
            <w:tcW w:w="475" w:type="pct"/>
            <w:shd w:val="clear" w:color="auto" w:fill="FFFFFF" w:themeFill="background1"/>
            <w:vAlign w:val="bottom"/>
          </w:tcPr>
          <w:p w14:paraId="27DD2123" w14:textId="7980AB5C"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77</w:t>
            </w:r>
          </w:p>
        </w:tc>
        <w:tc>
          <w:tcPr>
            <w:tcW w:w="329" w:type="pct"/>
            <w:shd w:val="clear" w:color="auto" w:fill="FFFFFF" w:themeFill="background1"/>
            <w:vAlign w:val="bottom"/>
          </w:tcPr>
          <w:p w14:paraId="694CF94E" w14:textId="682EA61B"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37</w:t>
            </w:r>
          </w:p>
        </w:tc>
      </w:tr>
      <w:tr w:rsidR="0081343B" w:rsidRPr="002F5544" w14:paraId="49F2B832" w14:textId="77777777" w:rsidTr="00725837">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61845E96" w14:textId="77777777" w:rsidR="005360D2" w:rsidRPr="002F5544" w:rsidRDefault="005360D2" w:rsidP="005360D2">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2E2D7AEF"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21D1DF85" w14:textId="366B8B9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2159</w:t>
            </w:r>
          </w:p>
        </w:tc>
        <w:tc>
          <w:tcPr>
            <w:tcW w:w="264" w:type="pct"/>
            <w:shd w:val="clear" w:color="auto" w:fill="FFFFFF" w:themeFill="background1"/>
            <w:vAlign w:val="bottom"/>
          </w:tcPr>
          <w:p w14:paraId="0B78A9BE" w14:textId="31395301"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75</w:t>
            </w:r>
          </w:p>
        </w:tc>
        <w:tc>
          <w:tcPr>
            <w:tcW w:w="321" w:type="pct"/>
            <w:shd w:val="clear" w:color="auto" w:fill="FFFFFF" w:themeFill="background1"/>
            <w:vAlign w:val="bottom"/>
          </w:tcPr>
          <w:p w14:paraId="2F1488E2" w14:textId="6302541E"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211</w:t>
            </w:r>
          </w:p>
        </w:tc>
        <w:tc>
          <w:tcPr>
            <w:tcW w:w="294" w:type="pct"/>
            <w:shd w:val="clear" w:color="auto" w:fill="FFFFFF" w:themeFill="background1"/>
            <w:vAlign w:val="bottom"/>
          </w:tcPr>
          <w:p w14:paraId="41D41C0B" w14:textId="0E632035"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w:t>
            </w:r>
          </w:p>
        </w:tc>
        <w:tc>
          <w:tcPr>
            <w:tcW w:w="576" w:type="pct"/>
            <w:shd w:val="clear" w:color="auto" w:fill="FFFFFF" w:themeFill="background1"/>
            <w:vAlign w:val="bottom"/>
          </w:tcPr>
          <w:p w14:paraId="0144B8F4" w14:textId="3929420A"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FFFFFF" w:themeFill="background1"/>
          </w:tcPr>
          <w:p w14:paraId="44780BC8"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4C68D8C4"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6D50A5BA"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3F705365" w14:textId="77777777" w:rsidTr="00725837">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F913817" w14:textId="77777777" w:rsidR="005360D2" w:rsidRPr="002F5544" w:rsidRDefault="005360D2" w:rsidP="005360D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Job strain</w:t>
            </w:r>
          </w:p>
        </w:tc>
        <w:tc>
          <w:tcPr>
            <w:tcW w:w="475" w:type="pct"/>
            <w:shd w:val="clear" w:color="auto" w:fill="FFFFFF" w:themeFill="background1"/>
          </w:tcPr>
          <w:p w14:paraId="0121DA12"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0AB7A701" w14:textId="17DB5EA4"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729</w:t>
            </w:r>
          </w:p>
        </w:tc>
        <w:tc>
          <w:tcPr>
            <w:tcW w:w="264" w:type="pct"/>
            <w:shd w:val="clear" w:color="auto" w:fill="FFFFFF" w:themeFill="background1"/>
            <w:vAlign w:val="bottom"/>
          </w:tcPr>
          <w:p w14:paraId="428E8943" w14:textId="646F527A"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25</w:t>
            </w:r>
          </w:p>
        </w:tc>
        <w:tc>
          <w:tcPr>
            <w:tcW w:w="321" w:type="pct"/>
            <w:shd w:val="clear" w:color="auto" w:fill="FFFFFF" w:themeFill="background1"/>
            <w:vAlign w:val="bottom"/>
          </w:tcPr>
          <w:p w14:paraId="7134A1A5" w14:textId="4368DDEB"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73</w:t>
            </w:r>
          </w:p>
        </w:tc>
        <w:tc>
          <w:tcPr>
            <w:tcW w:w="294" w:type="pct"/>
            <w:shd w:val="clear" w:color="auto" w:fill="FFFFFF" w:themeFill="background1"/>
            <w:vAlign w:val="bottom"/>
          </w:tcPr>
          <w:p w14:paraId="0B2A386C" w14:textId="5B7A76DB"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w:t>
            </w:r>
          </w:p>
        </w:tc>
        <w:tc>
          <w:tcPr>
            <w:tcW w:w="576" w:type="pct"/>
            <w:shd w:val="clear" w:color="auto" w:fill="FFFFFF" w:themeFill="background1"/>
            <w:vAlign w:val="bottom"/>
          </w:tcPr>
          <w:p w14:paraId="6DC335EA" w14:textId="0A45699E"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02</w:t>
            </w:r>
          </w:p>
        </w:tc>
        <w:tc>
          <w:tcPr>
            <w:tcW w:w="738" w:type="pct"/>
            <w:shd w:val="clear" w:color="auto" w:fill="FFFFFF" w:themeFill="background1"/>
            <w:vAlign w:val="bottom"/>
          </w:tcPr>
          <w:p w14:paraId="74F83210" w14:textId="01792D45"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05</w:t>
            </w:r>
          </w:p>
        </w:tc>
        <w:tc>
          <w:tcPr>
            <w:tcW w:w="475" w:type="pct"/>
            <w:shd w:val="clear" w:color="auto" w:fill="FFFFFF" w:themeFill="background1"/>
            <w:vAlign w:val="bottom"/>
          </w:tcPr>
          <w:p w14:paraId="70A58AEB" w14:textId="0EFAC171"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79</w:t>
            </w:r>
          </w:p>
        </w:tc>
        <w:tc>
          <w:tcPr>
            <w:tcW w:w="329" w:type="pct"/>
            <w:shd w:val="clear" w:color="auto" w:fill="FFFFFF" w:themeFill="background1"/>
            <w:vAlign w:val="bottom"/>
          </w:tcPr>
          <w:p w14:paraId="19CF43FF" w14:textId="3C59AAC6"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39</w:t>
            </w:r>
          </w:p>
        </w:tc>
      </w:tr>
      <w:tr w:rsidR="0081343B" w:rsidRPr="002F5544" w14:paraId="4DE7B4FB" w14:textId="77777777" w:rsidTr="001A2933">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33C27A7" w14:textId="77777777" w:rsidR="005360D2" w:rsidRPr="002F5544" w:rsidRDefault="005360D2" w:rsidP="005360D2">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45CA02F7"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71E09AA4" w14:textId="73B60BAC"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2068</w:t>
            </w:r>
          </w:p>
        </w:tc>
        <w:tc>
          <w:tcPr>
            <w:tcW w:w="264" w:type="pct"/>
            <w:shd w:val="clear" w:color="auto" w:fill="FFFFFF" w:themeFill="background1"/>
            <w:vAlign w:val="bottom"/>
          </w:tcPr>
          <w:p w14:paraId="50996868" w14:textId="2EB81AB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72</w:t>
            </w:r>
          </w:p>
        </w:tc>
        <w:tc>
          <w:tcPr>
            <w:tcW w:w="321" w:type="pct"/>
            <w:shd w:val="clear" w:color="auto" w:fill="FFFFFF" w:themeFill="background1"/>
            <w:vAlign w:val="bottom"/>
          </w:tcPr>
          <w:p w14:paraId="28474E1A" w14:textId="27310FF5"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197</w:t>
            </w:r>
          </w:p>
        </w:tc>
        <w:tc>
          <w:tcPr>
            <w:tcW w:w="294" w:type="pct"/>
            <w:shd w:val="clear" w:color="auto" w:fill="FFFFFF" w:themeFill="background1"/>
            <w:vAlign w:val="bottom"/>
          </w:tcPr>
          <w:p w14:paraId="528BF9A3" w14:textId="326317D6"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5</w:t>
            </w:r>
          </w:p>
        </w:tc>
        <w:tc>
          <w:tcPr>
            <w:tcW w:w="576" w:type="pct"/>
            <w:shd w:val="clear" w:color="auto" w:fill="FFFFFF" w:themeFill="background1"/>
            <w:vAlign w:val="bottom"/>
          </w:tcPr>
          <w:p w14:paraId="5EF4B2E9" w14:textId="482DCC1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r w:rsidR="0081343B" w:rsidRPr="002F5544">
              <w:rPr>
                <w:rFonts w:ascii="Times New Roman" w:hAnsi="Times New Roman" w:cs="Times New Roman"/>
                <w:color w:val="000000"/>
                <w:sz w:val="18"/>
                <w:szCs w:val="18"/>
                <w:lang w:val="en-GB"/>
              </w:rPr>
              <w:t>.</w:t>
            </w:r>
          </w:p>
        </w:tc>
        <w:tc>
          <w:tcPr>
            <w:tcW w:w="738" w:type="pct"/>
            <w:shd w:val="clear" w:color="auto" w:fill="FFFFFF" w:themeFill="background1"/>
          </w:tcPr>
          <w:p w14:paraId="6C808688"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19B61335"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790B9F35" w14:textId="77777777" w:rsidR="005360D2" w:rsidRPr="002F5544" w:rsidRDefault="005360D2" w:rsidP="005360D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5D559BDC" w14:textId="77777777" w:rsidTr="001A2933">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4D16DD6B" w14:textId="77777777" w:rsidR="005360D2" w:rsidRPr="002F5544" w:rsidRDefault="005360D2" w:rsidP="005360D2">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social capital</w:t>
            </w:r>
          </w:p>
        </w:tc>
        <w:tc>
          <w:tcPr>
            <w:tcW w:w="475" w:type="pct"/>
            <w:shd w:val="clear" w:color="auto" w:fill="FFFFFF" w:themeFill="background1"/>
          </w:tcPr>
          <w:p w14:paraId="013942B8" w14:textId="7777777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0CC12F17" w14:textId="6B142044"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820</w:t>
            </w:r>
          </w:p>
        </w:tc>
        <w:tc>
          <w:tcPr>
            <w:tcW w:w="264" w:type="pct"/>
            <w:shd w:val="clear" w:color="auto" w:fill="FFFFFF" w:themeFill="background1"/>
            <w:vAlign w:val="bottom"/>
          </w:tcPr>
          <w:p w14:paraId="6A383934" w14:textId="7AD4CB04"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28</w:t>
            </w:r>
          </w:p>
        </w:tc>
        <w:tc>
          <w:tcPr>
            <w:tcW w:w="321" w:type="pct"/>
            <w:shd w:val="clear" w:color="auto" w:fill="FFFFFF" w:themeFill="background1"/>
            <w:vAlign w:val="bottom"/>
          </w:tcPr>
          <w:p w14:paraId="09F77FE9" w14:textId="713ACEF5"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87</w:t>
            </w:r>
          </w:p>
        </w:tc>
        <w:tc>
          <w:tcPr>
            <w:tcW w:w="294" w:type="pct"/>
            <w:shd w:val="clear" w:color="auto" w:fill="FFFFFF" w:themeFill="background1"/>
            <w:vAlign w:val="bottom"/>
          </w:tcPr>
          <w:p w14:paraId="76F2BAC0" w14:textId="05B4389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6</w:t>
            </w:r>
          </w:p>
        </w:tc>
        <w:tc>
          <w:tcPr>
            <w:tcW w:w="576" w:type="pct"/>
            <w:shd w:val="clear" w:color="auto" w:fill="FFFFFF" w:themeFill="background1"/>
            <w:vAlign w:val="bottom"/>
          </w:tcPr>
          <w:p w14:paraId="58F33EED" w14:textId="05086D03"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11</w:t>
            </w:r>
          </w:p>
        </w:tc>
        <w:tc>
          <w:tcPr>
            <w:tcW w:w="738" w:type="pct"/>
            <w:shd w:val="clear" w:color="auto" w:fill="FFFFFF" w:themeFill="background1"/>
            <w:vAlign w:val="bottom"/>
          </w:tcPr>
          <w:p w14:paraId="06C1E896" w14:textId="61D1ED47"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13</w:t>
            </w:r>
          </w:p>
        </w:tc>
        <w:tc>
          <w:tcPr>
            <w:tcW w:w="475" w:type="pct"/>
            <w:shd w:val="clear" w:color="auto" w:fill="FFFFFF" w:themeFill="background1"/>
            <w:vAlign w:val="bottom"/>
          </w:tcPr>
          <w:p w14:paraId="580477D7" w14:textId="0D9444AE"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86</w:t>
            </w:r>
          </w:p>
        </w:tc>
        <w:tc>
          <w:tcPr>
            <w:tcW w:w="329" w:type="pct"/>
            <w:shd w:val="clear" w:color="auto" w:fill="FFFFFF" w:themeFill="background1"/>
            <w:vAlign w:val="bottom"/>
          </w:tcPr>
          <w:p w14:paraId="3E765988" w14:textId="162FF8C0" w:rsidR="005360D2" w:rsidRPr="002F5544" w:rsidRDefault="005360D2" w:rsidP="005360D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w:t>
            </w:r>
            <w:r w:rsidR="0081343B" w:rsidRPr="002F5544">
              <w:rPr>
                <w:rFonts w:ascii="Times New Roman" w:hAnsi="Times New Roman" w:cs="Times New Roman"/>
                <w:color w:val="000000"/>
                <w:sz w:val="18"/>
                <w:szCs w:val="18"/>
                <w:lang w:val="en-GB"/>
              </w:rPr>
              <w:t>.</w:t>
            </w:r>
            <w:r w:rsidRPr="002F5544">
              <w:rPr>
                <w:rFonts w:ascii="Times New Roman" w:hAnsi="Times New Roman" w:cs="Times New Roman"/>
                <w:color w:val="000000"/>
                <w:sz w:val="18"/>
                <w:szCs w:val="18"/>
                <w:lang w:val="en-GB"/>
              </w:rPr>
              <w:t>48</w:t>
            </w:r>
          </w:p>
        </w:tc>
      </w:tr>
    </w:tbl>
    <w:p w14:paraId="38491E84"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68246E64"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58ABD442"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52FAD153"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7B3D45D3"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78ACA656"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127626A8"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59B5C6C8"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2D97D900"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356C8F85"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20CAB5D6"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1BAEA863"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167EA90C"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1427E4FD"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59887727" w14:textId="77777777" w:rsidR="008D1131" w:rsidRPr="002F5544" w:rsidRDefault="008D1131" w:rsidP="008D1131">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r>
    </w:p>
    <w:p w14:paraId="63500AAD"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10B68430"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44F9EA26"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42987CEF"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6EFDC173" w14:textId="77777777" w:rsidR="008D1131" w:rsidRPr="002F5544" w:rsidRDefault="008D1131" w:rsidP="008D1131">
      <w:pPr>
        <w:spacing w:line="240" w:lineRule="auto"/>
        <w:rPr>
          <w:rFonts w:ascii="Times New Roman" w:eastAsia="Times New Roman" w:hAnsi="Times New Roman" w:cs="Times New Roman"/>
          <w:sz w:val="18"/>
          <w:szCs w:val="18"/>
          <w:lang w:val="en-GB"/>
        </w:rPr>
      </w:pPr>
    </w:p>
    <w:p w14:paraId="17F356CF" w14:textId="18AC16CF" w:rsidR="008D1131" w:rsidRPr="002F5544" w:rsidRDefault="00F815A5" w:rsidP="008D1131">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r>
      <w:r w:rsidR="008D1131" w:rsidRPr="002F5544">
        <w:rPr>
          <w:rFonts w:ascii="Times New Roman" w:eastAsia="Times New Roman" w:hAnsi="Times New Roman" w:cs="Times New Roman"/>
          <w:sz w:val="18"/>
          <w:szCs w:val="18"/>
          <w:lang w:val="en-GB"/>
        </w:rPr>
        <w:t>All analyses were adjusted for age, sex, marital status, education, household income, occupation seniority</w:t>
      </w:r>
      <w:r w:rsidR="005360D2" w:rsidRPr="002F5544">
        <w:rPr>
          <w:rFonts w:ascii="Times New Roman" w:eastAsia="Times New Roman" w:hAnsi="Times New Roman" w:cs="Times New Roman"/>
          <w:sz w:val="18"/>
          <w:szCs w:val="18"/>
          <w:lang w:val="en-GB"/>
        </w:rPr>
        <w:t>,</w:t>
      </w:r>
      <w:r w:rsidR="008D1131" w:rsidRPr="002F5544">
        <w:rPr>
          <w:rFonts w:ascii="Times New Roman" w:eastAsia="Times New Roman" w:hAnsi="Times New Roman" w:cs="Times New Roman"/>
          <w:sz w:val="18"/>
          <w:szCs w:val="18"/>
          <w:lang w:val="en-GB"/>
        </w:rPr>
        <w:t xml:space="preserve"> part/full-time status</w:t>
      </w:r>
      <w:r w:rsidR="005360D2" w:rsidRPr="002F5544">
        <w:rPr>
          <w:rFonts w:ascii="Times New Roman" w:eastAsia="Times New Roman" w:hAnsi="Times New Roman" w:cs="Times New Roman"/>
          <w:sz w:val="18"/>
          <w:szCs w:val="18"/>
          <w:lang w:val="en-GB"/>
        </w:rPr>
        <w:t xml:space="preserve"> and number of years since last treatment</w:t>
      </w:r>
      <w:r w:rsidR="0081343B" w:rsidRPr="002F5544">
        <w:rPr>
          <w:rFonts w:ascii="Times New Roman" w:eastAsia="Times New Roman" w:hAnsi="Times New Roman" w:cs="Times New Roman"/>
          <w:sz w:val="18"/>
          <w:szCs w:val="18"/>
          <w:lang w:val="en-GB"/>
        </w:rPr>
        <w:t>.</w:t>
      </w:r>
      <w:r w:rsidR="005360D2" w:rsidRPr="002F5544">
        <w:rPr>
          <w:rFonts w:ascii="Times New Roman" w:eastAsia="Times New Roman" w:hAnsi="Times New Roman" w:cs="Times New Roman"/>
          <w:sz w:val="18"/>
          <w:szCs w:val="18"/>
          <w:lang w:val="en-GB"/>
        </w:rPr>
        <w:br/>
        <w:t>All analyses were weighted by the inverse probability of having missing values on at least one work-factor conditional on age, sex, marital status, education, household income, occupation, seniority</w:t>
      </w:r>
      <w:r w:rsidR="0081343B" w:rsidRPr="002F5544">
        <w:rPr>
          <w:rFonts w:ascii="Times New Roman" w:eastAsia="Times New Roman" w:hAnsi="Times New Roman" w:cs="Times New Roman"/>
          <w:sz w:val="18"/>
          <w:szCs w:val="18"/>
          <w:lang w:val="en-GB"/>
        </w:rPr>
        <w:t>,</w:t>
      </w:r>
      <w:r w:rsidR="005360D2" w:rsidRPr="002F5544">
        <w:rPr>
          <w:rFonts w:ascii="Times New Roman" w:eastAsia="Times New Roman" w:hAnsi="Times New Roman" w:cs="Times New Roman"/>
          <w:sz w:val="18"/>
          <w:szCs w:val="18"/>
          <w:lang w:val="en-GB"/>
        </w:rPr>
        <w:t xml:space="preserve"> and part/full-time status</w:t>
      </w:r>
      <w:r w:rsidR="0081343B" w:rsidRPr="002F5544">
        <w:rPr>
          <w:rFonts w:ascii="Times New Roman" w:eastAsia="Times New Roman" w:hAnsi="Times New Roman" w:cs="Times New Roman"/>
          <w:sz w:val="18"/>
          <w:szCs w:val="18"/>
          <w:lang w:val="en-GB"/>
        </w:rPr>
        <w:t>.</w:t>
      </w:r>
    </w:p>
    <w:p w14:paraId="48888604" w14:textId="611404D9" w:rsidR="005360D2" w:rsidRPr="002F5544" w:rsidRDefault="008D1131" w:rsidP="005360D2">
      <w:pPr>
        <w:spacing w:line="276" w:lineRule="auto"/>
        <w:rPr>
          <w:lang w:val="en-GB"/>
        </w:rPr>
      </w:pPr>
      <w:r w:rsidRPr="002F5544">
        <w:rPr>
          <w:rFonts w:ascii="Times New Roman" w:eastAsia="Times New Roman" w:hAnsi="Times New Roman" w:cs="Times New Roman"/>
          <w:sz w:val="18"/>
          <w:szCs w:val="18"/>
          <w:lang w:val="en-GB"/>
        </w:rPr>
        <w:br w:type="page"/>
      </w:r>
      <w:r w:rsidR="005360D2" w:rsidRPr="002F5544">
        <w:rPr>
          <w:rFonts w:ascii="Times New Roman" w:eastAsia="Times New Roman" w:hAnsi="Times New Roman" w:cs="Times New Roman"/>
          <w:sz w:val="18"/>
          <w:szCs w:val="18"/>
          <w:lang w:val="en-GB"/>
        </w:rPr>
        <w:t xml:space="preserve"> </w:t>
      </w:r>
      <w:r w:rsidR="005360D2" w:rsidRPr="002F5544">
        <w:rPr>
          <w:rFonts w:ascii="Times New Roman" w:hAnsi="Times New Roman" w:cs="Times New Roman"/>
          <w:b/>
          <w:bCs/>
          <w:lang w:val="en-GB"/>
        </w:rPr>
        <w:t xml:space="preserve">Supplementary Table 11. </w:t>
      </w:r>
      <w:r w:rsidR="005360D2" w:rsidRPr="002F5544">
        <w:rPr>
          <w:rFonts w:ascii="Times New Roman" w:hAnsi="Times New Roman" w:cs="Times New Roman"/>
          <w:lang w:val="en-GB"/>
        </w:rPr>
        <w:t>IP-weighted associations between psychosocial work factors and recurrent treatment for depression with exclusion of participants with treatment within the last two years before baseline (N = 2530).</w:t>
      </w:r>
    </w:p>
    <w:tbl>
      <w:tblPr>
        <w:tblStyle w:val="PlainTable4"/>
        <w:tblpPr w:leftFromText="141" w:rightFromText="141" w:vertAnchor="page" w:horzAnchor="margin" w:tblpY="2270"/>
        <w:tblW w:w="4713" w:type="pct"/>
        <w:tblLook w:val="04A0" w:firstRow="1" w:lastRow="0" w:firstColumn="1" w:lastColumn="0" w:noHBand="0" w:noVBand="1"/>
      </w:tblPr>
      <w:tblGrid>
        <w:gridCol w:w="3258"/>
        <w:gridCol w:w="1277"/>
        <w:gridCol w:w="850"/>
        <w:gridCol w:w="710"/>
        <w:gridCol w:w="863"/>
        <w:gridCol w:w="791"/>
        <w:gridCol w:w="1549"/>
        <w:gridCol w:w="1984"/>
        <w:gridCol w:w="1277"/>
        <w:gridCol w:w="885"/>
      </w:tblGrid>
      <w:tr w:rsidR="005360D2" w:rsidRPr="002F5544" w14:paraId="785942E1" w14:textId="77777777" w:rsidTr="007B683A">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212" w:type="pct"/>
          </w:tcPr>
          <w:p w14:paraId="388A2D95" w14:textId="77777777" w:rsidR="005360D2" w:rsidRPr="002F5544" w:rsidRDefault="005360D2" w:rsidP="007B683A">
            <w:pPr>
              <w:rPr>
                <w:rFonts w:ascii="Times New Roman" w:hAnsi="Times New Roman" w:cs="Times New Roman"/>
                <w:b w:val="0"/>
                <w:bCs w:val="0"/>
                <w:sz w:val="18"/>
                <w:szCs w:val="18"/>
                <w:lang w:val="en-GB"/>
              </w:rPr>
            </w:pPr>
          </w:p>
        </w:tc>
        <w:tc>
          <w:tcPr>
            <w:tcW w:w="475" w:type="pct"/>
          </w:tcPr>
          <w:p w14:paraId="280376B6" w14:textId="77777777" w:rsidR="005360D2" w:rsidRPr="002F5544" w:rsidRDefault="005360D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Exposure status</w:t>
            </w:r>
          </w:p>
        </w:tc>
        <w:tc>
          <w:tcPr>
            <w:tcW w:w="316" w:type="pct"/>
          </w:tcPr>
          <w:p w14:paraId="27EDE5D5" w14:textId="77777777" w:rsidR="005360D2" w:rsidRPr="002F5544" w:rsidRDefault="005360D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n</w:t>
            </w:r>
          </w:p>
        </w:tc>
        <w:tc>
          <w:tcPr>
            <w:tcW w:w="264" w:type="pct"/>
          </w:tcPr>
          <w:p w14:paraId="6C96DB51" w14:textId="77777777" w:rsidR="005360D2" w:rsidRPr="002F5544" w:rsidRDefault="005360D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1" w:type="pct"/>
          </w:tcPr>
          <w:p w14:paraId="7268A271" w14:textId="77777777" w:rsidR="005360D2" w:rsidRPr="002F5544" w:rsidRDefault="005360D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Cases</w:t>
            </w:r>
          </w:p>
        </w:tc>
        <w:tc>
          <w:tcPr>
            <w:tcW w:w="294" w:type="pct"/>
          </w:tcPr>
          <w:p w14:paraId="332CB82C" w14:textId="77777777" w:rsidR="005360D2" w:rsidRPr="002F5544" w:rsidRDefault="005360D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Risk</w:t>
            </w:r>
          </w:p>
        </w:tc>
        <w:tc>
          <w:tcPr>
            <w:tcW w:w="576" w:type="pct"/>
          </w:tcPr>
          <w:p w14:paraId="55A231D8" w14:textId="77777777" w:rsidR="005360D2" w:rsidRPr="002F5544" w:rsidRDefault="005360D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Crude risk ratio</w:t>
            </w:r>
          </w:p>
        </w:tc>
        <w:tc>
          <w:tcPr>
            <w:tcW w:w="738" w:type="pct"/>
          </w:tcPr>
          <w:p w14:paraId="4A5F1EB5" w14:textId="77777777" w:rsidR="005360D2" w:rsidRPr="002F5544" w:rsidRDefault="005360D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IPW adjusted odds ratio</w:t>
            </w:r>
          </w:p>
        </w:tc>
        <w:tc>
          <w:tcPr>
            <w:tcW w:w="475" w:type="pct"/>
          </w:tcPr>
          <w:p w14:paraId="3E29ED88" w14:textId="77777777" w:rsidR="005360D2" w:rsidRPr="002F5544" w:rsidRDefault="005360D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lower</w:t>
            </w:r>
          </w:p>
        </w:tc>
        <w:tc>
          <w:tcPr>
            <w:tcW w:w="329" w:type="pct"/>
          </w:tcPr>
          <w:p w14:paraId="698A43D5" w14:textId="77777777" w:rsidR="005360D2" w:rsidRPr="002F5544" w:rsidRDefault="005360D2" w:rsidP="007B68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 xml:space="preserve">95% CI </w:t>
            </w:r>
            <w:r w:rsidRPr="002F5544">
              <w:rPr>
                <w:rFonts w:ascii="Times New Roman" w:hAnsi="Times New Roman" w:cs="Times New Roman"/>
                <w:sz w:val="18"/>
                <w:szCs w:val="18"/>
                <w:lang w:val="en-GB"/>
              </w:rPr>
              <w:br/>
              <w:t>upper</w:t>
            </w:r>
          </w:p>
        </w:tc>
      </w:tr>
      <w:tr w:rsidR="005360D2" w:rsidRPr="002F5544" w14:paraId="54F1101B" w14:textId="77777777" w:rsidTr="007B68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13679F49" w14:textId="77777777" w:rsidR="005360D2" w:rsidRPr="002F5544" w:rsidRDefault="005360D2" w:rsidP="007B683A">
            <w:pPr>
              <w:rPr>
                <w:rFonts w:ascii="Times New Roman" w:hAnsi="Times New Roman" w:cs="Times New Roman"/>
                <w:sz w:val="18"/>
                <w:szCs w:val="18"/>
                <w:lang w:val="en-GB"/>
              </w:rPr>
            </w:pPr>
            <w:r w:rsidRPr="002F5544">
              <w:rPr>
                <w:rFonts w:ascii="Times New Roman" w:hAnsi="Times New Roman" w:cs="Times New Roman"/>
                <w:sz w:val="18"/>
                <w:szCs w:val="18"/>
                <w:lang w:val="en-GB"/>
              </w:rPr>
              <w:t>Total</w:t>
            </w:r>
          </w:p>
        </w:tc>
        <w:tc>
          <w:tcPr>
            <w:tcW w:w="475" w:type="pct"/>
            <w:shd w:val="clear" w:color="auto" w:fill="FFFFFF" w:themeFill="background1"/>
          </w:tcPr>
          <w:p w14:paraId="09567C94"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16" w:type="pct"/>
            <w:shd w:val="clear" w:color="auto" w:fill="FFFFFF" w:themeFill="background1"/>
          </w:tcPr>
          <w:p w14:paraId="55F5F110" w14:textId="137E7FA5"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2530</w:t>
            </w:r>
          </w:p>
        </w:tc>
        <w:tc>
          <w:tcPr>
            <w:tcW w:w="264" w:type="pct"/>
            <w:shd w:val="clear" w:color="auto" w:fill="FFFFFF" w:themeFill="background1"/>
          </w:tcPr>
          <w:p w14:paraId="572DCE99"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100</w:t>
            </w:r>
          </w:p>
        </w:tc>
        <w:tc>
          <w:tcPr>
            <w:tcW w:w="321" w:type="pct"/>
            <w:shd w:val="clear" w:color="auto" w:fill="FFFFFF" w:themeFill="background1"/>
          </w:tcPr>
          <w:p w14:paraId="135BB0FB" w14:textId="4EA612DA"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202</w:t>
            </w:r>
          </w:p>
        </w:tc>
        <w:tc>
          <w:tcPr>
            <w:tcW w:w="294" w:type="pct"/>
            <w:shd w:val="clear" w:color="auto" w:fill="FFFFFF" w:themeFill="background1"/>
          </w:tcPr>
          <w:p w14:paraId="3FA14827" w14:textId="77984B76"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8</w:t>
            </w:r>
            <w:r w:rsidR="0081343B" w:rsidRPr="002F5544">
              <w:rPr>
                <w:rFonts w:ascii="Times New Roman" w:hAnsi="Times New Roman" w:cs="Times New Roman"/>
                <w:sz w:val="18"/>
                <w:szCs w:val="18"/>
                <w:lang w:val="en-GB"/>
              </w:rPr>
              <w:t>.</w:t>
            </w:r>
            <w:r w:rsidRPr="002F5544">
              <w:rPr>
                <w:rFonts w:ascii="Times New Roman" w:hAnsi="Times New Roman" w:cs="Times New Roman"/>
                <w:sz w:val="18"/>
                <w:szCs w:val="18"/>
                <w:lang w:val="en-GB"/>
              </w:rPr>
              <w:t>0</w:t>
            </w:r>
          </w:p>
        </w:tc>
        <w:tc>
          <w:tcPr>
            <w:tcW w:w="576" w:type="pct"/>
            <w:shd w:val="clear" w:color="auto" w:fill="FFFFFF" w:themeFill="background1"/>
          </w:tcPr>
          <w:p w14:paraId="2959D823"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738" w:type="pct"/>
            <w:shd w:val="clear" w:color="auto" w:fill="FFFFFF" w:themeFill="background1"/>
          </w:tcPr>
          <w:p w14:paraId="76C573A1"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0FF1DB2E"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4C723892"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r>
      <w:tr w:rsidR="005360D2" w:rsidRPr="002F5544" w14:paraId="6A20B070" w14:textId="77777777" w:rsidTr="007B683A">
        <w:trPr>
          <w:trHeight w:val="200"/>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3F03B832" w14:textId="77777777" w:rsidR="005360D2" w:rsidRPr="002F5544" w:rsidRDefault="005360D2" w:rsidP="007B68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Interpersonal relations</w:t>
            </w:r>
          </w:p>
        </w:tc>
        <w:tc>
          <w:tcPr>
            <w:tcW w:w="475" w:type="pct"/>
            <w:shd w:val="clear" w:color="auto" w:fill="E7E6E6" w:themeFill="background2"/>
          </w:tcPr>
          <w:p w14:paraId="0CBE2E95"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770DCA7D"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64" w:type="pct"/>
            <w:shd w:val="clear" w:color="auto" w:fill="E7E6E6" w:themeFill="background2"/>
          </w:tcPr>
          <w:p w14:paraId="671E1EBC"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21" w:type="pct"/>
            <w:shd w:val="clear" w:color="auto" w:fill="E7E6E6" w:themeFill="background2"/>
          </w:tcPr>
          <w:p w14:paraId="098DFFEC"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294" w:type="pct"/>
            <w:shd w:val="clear" w:color="auto" w:fill="E7E6E6" w:themeFill="background2"/>
          </w:tcPr>
          <w:p w14:paraId="279FAA3F"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576" w:type="pct"/>
            <w:shd w:val="clear" w:color="auto" w:fill="E7E6E6" w:themeFill="background2"/>
          </w:tcPr>
          <w:p w14:paraId="3352FE7E"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738" w:type="pct"/>
            <w:shd w:val="clear" w:color="auto" w:fill="E7E6E6" w:themeFill="background2"/>
          </w:tcPr>
          <w:p w14:paraId="11F9E5D1"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475" w:type="pct"/>
            <w:shd w:val="clear" w:color="auto" w:fill="E7E6E6" w:themeFill="background2"/>
          </w:tcPr>
          <w:p w14:paraId="3AF245B0"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7B6844B4"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1343B" w:rsidRPr="002F5544" w14:paraId="7670D424"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31DAD0E" w14:textId="77777777" w:rsidR="0081343B" w:rsidRPr="002F5544" w:rsidRDefault="0081343B" w:rsidP="0081343B">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2484A8EF"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1051B12C" w14:textId="0F3A25CD"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2167</w:t>
            </w:r>
          </w:p>
        </w:tc>
        <w:tc>
          <w:tcPr>
            <w:tcW w:w="264" w:type="pct"/>
            <w:shd w:val="clear" w:color="auto" w:fill="FFFFFF" w:themeFill="background1"/>
            <w:vAlign w:val="bottom"/>
          </w:tcPr>
          <w:p w14:paraId="29068F05" w14:textId="255AD3BB"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86</w:t>
            </w:r>
          </w:p>
        </w:tc>
        <w:tc>
          <w:tcPr>
            <w:tcW w:w="321" w:type="pct"/>
            <w:shd w:val="clear" w:color="auto" w:fill="FFFFFF" w:themeFill="background1"/>
            <w:vAlign w:val="bottom"/>
          </w:tcPr>
          <w:p w14:paraId="7BA988D5" w14:textId="025351CA"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156</w:t>
            </w:r>
          </w:p>
        </w:tc>
        <w:tc>
          <w:tcPr>
            <w:tcW w:w="294" w:type="pct"/>
            <w:shd w:val="clear" w:color="auto" w:fill="FFFFFF" w:themeFill="background1"/>
            <w:vAlign w:val="bottom"/>
          </w:tcPr>
          <w:p w14:paraId="31F3414D" w14:textId="4F2F2E21"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7.2</w:t>
            </w:r>
          </w:p>
        </w:tc>
        <w:tc>
          <w:tcPr>
            <w:tcW w:w="576" w:type="pct"/>
            <w:shd w:val="clear" w:color="auto" w:fill="FFFFFF" w:themeFill="background1"/>
            <w:vAlign w:val="bottom"/>
          </w:tcPr>
          <w:p w14:paraId="5C1CEC6E" w14:textId="7D56CB79"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5CA72069"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12933DEE"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35BB8883"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1C60325F"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61875F03" w14:textId="77777777" w:rsidR="0081343B" w:rsidRPr="002F5544" w:rsidRDefault="0081343B" w:rsidP="0081343B">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Bullying</w:t>
            </w:r>
          </w:p>
        </w:tc>
        <w:tc>
          <w:tcPr>
            <w:tcW w:w="475" w:type="pct"/>
            <w:shd w:val="clear" w:color="auto" w:fill="auto"/>
          </w:tcPr>
          <w:p w14:paraId="2154F2B3"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52EF7320" w14:textId="7CAABA6C"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363</w:t>
            </w:r>
          </w:p>
        </w:tc>
        <w:tc>
          <w:tcPr>
            <w:tcW w:w="264" w:type="pct"/>
            <w:shd w:val="clear" w:color="auto" w:fill="auto"/>
            <w:vAlign w:val="bottom"/>
          </w:tcPr>
          <w:p w14:paraId="47207202" w14:textId="0F9B99F1"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w:t>
            </w:r>
          </w:p>
        </w:tc>
        <w:tc>
          <w:tcPr>
            <w:tcW w:w="321" w:type="pct"/>
            <w:shd w:val="clear" w:color="auto" w:fill="auto"/>
            <w:vAlign w:val="bottom"/>
          </w:tcPr>
          <w:p w14:paraId="42C29955" w14:textId="04706828"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46</w:t>
            </w:r>
          </w:p>
        </w:tc>
        <w:tc>
          <w:tcPr>
            <w:tcW w:w="294" w:type="pct"/>
            <w:shd w:val="clear" w:color="auto" w:fill="auto"/>
            <w:vAlign w:val="bottom"/>
          </w:tcPr>
          <w:p w14:paraId="3E812D38" w14:textId="6830CEE6"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12.7</w:t>
            </w:r>
          </w:p>
        </w:tc>
        <w:tc>
          <w:tcPr>
            <w:tcW w:w="576" w:type="pct"/>
            <w:shd w:val="clear" w:color="auto" w:fill="auto"/>
            <w:vAlign w:val="bottom"/>
          </w:tcPr>
          <w:p w14:paraId="7CB080ED" w14:textId="0F8DFC3F"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1.76</w:t>
            </w:r>
          </w:p>
        </w:tc>
        <w:tc>
          <w:tcPr>
            <w:tcW w:w="738" w:type="pct"/>
            <w:shd w:val="clear" w:color="auto" w:fill="auto"/>
            <w:vAlign w:val="bottom"/>
          </w:tcPr>
          <w:p w14:paraId="1A4EFE29" w14:textId="4A6081CF"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1.85</w:t>
            </w:r>
          </w:p>
        </w:tc>
        <w:tc>
          <w:tcPr>
            <w:tcW w:w="475" w:type="pct"/>
            <w:shd w:val="clear" w:color="auto" w:fill="auto"/>
            <w:vAlign w:val="bottom"/>
          </w:tcPr>
          <w:p w14:paraId="63791A53" w14:textId="610C3DF3"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1.30</w:t>
            </w:r>
          </w:p>
        </w:tc>
        <w:tc>
          <w:tcPr>
            <w:tcW w:w="329" w:type="pct"/>
            <w:shd w:val="clear" w:color="auto" w:fill="auto"/>
            <w:vAlign w:val="bottom"/>
          </w:tcPr>
          <w:p w14:paraId="37F3BB2B" w14:textId="0DBC06A8"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2.63</w:t>
            </w:r>
          </w:p>
        </w:tc>
      </w:tr>
      <w:tr w:rsidR="0081343B" w:rsidRPr="002F5544" w14:paraId="3D463183"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31792082" w14:textId="77777777" w:rsidR="0081343B" w:rsidRPr="002F5544" w:rsidRDefault="0081343B" w:rsidP="0081343B">
            <w:pPr>
              <w:ind w:left="175"/>
              <w:rPr>
                <w:rFonts w:ascii="Times New Roman" w:hAnsi="Times New Roman" w:cs="Times New Roman"/>
                <w:b w:val="0"/>
                <w:bCs w:val="0"/>
                <w:sz w:val="18"/>
                <w:szCs w:val="18"/>
                <w:lang w:val="en-GB"/>
              </w:rPr>
            </w:pPr>
          </w:p>
        </w:tc>
        <w:tc>
          <w:tcPr>
            <w:tcW w:w="475" w:type="pct"/>
            <w:shd w:val="clear" w:color="auto" w:fill="auto"/>
          </w:tcPr>
          <w:p w14:paraId="0EE0E555"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64CABA01" w14:textId="3D62CD64"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1789</w:t>
            </w:r>
          </w:p>
        </w:tc>
        <w:tc>
          <w:tcPr>
            <w:tcW w:w="264" w:type="pct"/>
            <w:shd w:val="clear" w:color="auto" w:fill="auto"/>
            <w:vAlign w:val="bottom"/>
          </w:tcPr>
          <w:p w14:paraId="504EA72E" w14:textId="26BE0435"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71</w:t>
            </w:r>
          </w:p>
        </w:tc>
        <w:tc>
          <w:tcPr>
            <w:tcW w:w="321" w:type="pct"/>
            <w:shd w:val="clear" w:color="auto" w:fill="auto"/>
            <w:vAlign w:val="bottom"/>
          </w:tcPr>
          <w:p w14:paraId="74708259" w14:textId="18D791C0"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132</w:t>
            </w:r>
          </w:p>
        </w:tc>
        <w:tc>
          <w:tcPr>
            <w:tcW w:w="294" w:type="pct"/>
            <w:shd w:val="clear" w:color="auto" w:fill="auto"/>
            <w:vAlign w:val="bottom"/>
          </w:tcPr>
          <w:p w14:paraId="1B458D17" w14:textId="2A1A63EF"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7.4</w:t>
            </w:r>
          </w:p>
        </w:tc>
        <w:tc>
          <w:tcPr>
            <w:tcW w:w="576" w:type="pct"/>
            <w:shd w:val="clear" w:color="auto" w:fill="auto"/>
            <w:vAlign w:val="bottom"/>
          </w:tcPr>
          <w:p w14:paraId="56426F77" w14:textId="65AE8B2F"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4DBB0657"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1AEF16D8"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614C0AC6"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01348471"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48E6316D" w14:textId="77777777" w:rsidR="0081343B" w:rsidRPr="002F5544" w:rsidRDefault="0081343B" w:rsidP="0081343B">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Lack of collaboration</w:t>
            </w:r>
          </w:p>
        </w:tc>
        <w:tc>
          <w:tcPr>
            <w:tcW w:w="475" w:type="pct"/>
            <w:shd w:val="clear" w:color="auto" w:fill="auto"/>
          </w:tcPr>
          <w:p w14:paraId="4202FD56"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07BDA4D0" w14:textId="0F09E788"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741</w:t>
            </w:r>
          </w:p>
        </w:tc>
        <w:tc>
          <w:tcPr>
            <w:tcW w:w="264" w:type="pct"/>
            <w:shd w:val="clear" w:color="auto" w:fill="auto"/>
            <w:vAlign w:val="bottom"/>
          </w:tcPr>
          <w:p w14:paraId="11686781" w14:textId="71F15D49"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29</w:t>
            </w:r>
          </w:p>
        </w:tc>
        <w:tc>
          <w:tcPr>
            <w:tcW w:w="321" w:type="pct"/>
            <w:shd w:val="clear" w:color="auto" w:fill="auto"/>
            <w:vAlign w:val="bottom"/>
          </w:tcPr>
          <w:p w14:paraId="6D576C38" w14:textId="238342E8"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70</w:t>
            </w:r>
          </w:p>
        </w:tc>
        <w:tc>
          <w:tcPr>
            <w:tcW w:w="294" w:type="pct"/>
            <w:shd w:val="clear" w:color="auto" w:fill="auto"/>
            <w:vAlign w:val="bottom"/>
          </w:tcPr>
          <w:p w14:paraId="4DDF8E90" w14:textId="1AFE9E05"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9.4</w:t>
            </w:r>
          </w:p>
        </w:tc>
        <w:tc>
          <w:tcPr>
            <w:tcW w:w="576" w:type="pct"/>
            <w:shd w:val="clear" w:color="auto" w:fill="auto"/>
            <w:vAlign w:val="bottom"/>
          </w:tcPr>
          <w:p w14:paraId="146D0BA6" w14:textId="00E9D264"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1.28</w:t>
            </w:r>
          </w:p>
        </w:tc>
        <w:tc>
          <w:tcPr>
            <w:tcW w:w="738" w:type="pct"/>
            <w:shd w:val="clear" w:color="auto" w:fill="auto"/>
            <w:vAlign w:val="bottom"/>
          </w:tcPr>
          <w:p w14:paraId="366490E8" w14:textId="14F10FBB"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1.33</w:t>
            </w:r>
          </w:p>
        </w:tc>
        <w:tc>
          <w:tcPr>
            <w:tcW w:w="475" w:type="pct"/>
            <w:shd w:val="clear" w:color="auto" w:fill="auto"/>
            <w:vAlign w:val="bottom"/>
          </w:tcPr>
          <w:p w14:paraId="4B17F790" w14:textId="1D6988C2"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0.98</w:t>
            </w:r>
          </w:p>
        </w:tc>
        <w:tc>
          <w:tcPr>
            <w:tcW w:w="329" w:type="pct"/>
            <w:shd w:val="clear" w:color="auto" w:fill="auto"/>
            <w:vAlign w:val="bottom"/>
          </w:tcPr>
          <w:p w14:paraId="71811CA3" w14:textId="254A420A"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1.80</w:t>
            </w:r>
          </w:p>
        </w:tc>
      </w:tr>
      <w:tr w:rsidR="005360D2" w:rsidRPr="002F5544" w14:paraId="3CA9000E"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56C993D4" w14:textId="77777777" w:rsidR="005360D2" w:rsidRPr="002F5544" w:rsidRDefault="005360D2" w:rsidP="007B68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Job organisation</w:t>
            </w:r>
          </w:p>
        </w:tc>
        <w:tc>
          <w:tcPr>
            <w:tcW w:w="475" w:type="pct"/>
            <w:shd w:val="clear" w:color="auto" w:fill="E7E6E6" w:themeFill="background2"/>
          </w:tcPr>
          <w:p w14:paraId="0E390F60"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16" w:type="pct"/>
            <w:shd w:val="clear" w:color="auto" w:fill="E7E6E6" w:themeFill="background2"/>
          </w:tcPr>
          <w:p w14:paraId="3E0F8F45"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264" w:type="pct"/>
            <w:shd w:val="clear" w:color="auto" w:fill="E7E6E6" w:themeFill="background2"/>
          </w:tcPr>
          <w:p w14:paraId="75F82926"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1" w:type="pct"/>
            <w:shd w:val="clear" w:color="auto" w:fill="E7E6E6" w:themeFill="background2"/>
          </w:tcPr>
          <w:p w14:paraId="4C4F83E6"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294" w:type="pct"/>
            <w:shd w:val="clear" w:color="auto" w:fill="E7E6E6" w:themeFill="background2"/>
          </w:tcPr>
          <w:p w14:paraId="2183FA61"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576" w:type="pct"/>
            <w:shd w:val="clear" w:color="auto" w:fill="E7E6E6" w:themeFill="background2"/>
          </w:tcPr>
          <w:p w14:paraId="5F291D53"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738" w:type="pct"/>
            <w:shd w:val="clear" w:color="auto" w:fill="E7E6E6" w:themeFill="background2"/>
          </w:tcPr>
          <w:p w14:paraId="4756DAEF"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6A19DE3C"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7D6F94B6"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81343B" w:rsidRPr="002F5544" w14:paraId="33E034C0"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3A73EF54" w14:textId="77777777" w:rsidR="0081343B" w:rsidRPr="002F5544" w:rsidRDefault="0081343B" w:rsidP="0081343B">
            <w:pPr>
              <w:ind w:left="175"/>
              <w:rPr>
                <w:rFonts w:ascii="Times New Roman" w:hAnsi="Times New Roman" w:cs="Times New Roman"/>
                <w:b w:val="0"/>
                <w:bCs w:val="0"/>
                <w:sz w:val="18"/>
                <w:szCs w:val="18"/>
                <w:lang w:val="en-GB"/>
              </w:rPr>
            </w:pPr>
          </w:p>
        </w:tc>
        <w:tc>
          <w:tcPr>
            <w:tcW w:w="475" w:type="pct"/>
            <w:shd w:val="clear" w:color="auto" w:fill="auto"/>
          </w:tcPr>
          <w:p w14:paraId="0CB145FB"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07D66735" w14:textId="0F6B1FB9"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1781</w:t>
            </w:r>
          </w:p>
        </w:tc>
        <w:tc>
          <w:tcPr>
            <w:tcW w:w="264" w:type="pct"/>
            <w:shd w:val="clear" w:color="auto" w:fill="auto"/>
            <w:vAlign w:val="bottom"/>
          </w:tcPr>
          <w:p w14:paraId="4742187F" w14:textId="0EFDE054"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70</w:t>
            </w:r>
          </w:p>
        </w:tc>
        <w:tc>
          <w:tcPr>
            <w:tcW w:w="321" w:type="pct"/>
            <w:shd w:val="clear" w:color="auto" w:fill="auto"/>
            <w:vAlign w:val="bottom"/>
          </w:tcPr>
          <w:p w14:paraId="4DB29B79" w14:textId="3007A87D"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128</w:t>
            </w:r>
          </w:p>
        </w:tc>
        <w:tc>
          <w:tcPr>
            <w:tcW w:w="294" w:type="pct"/>
            <w:shd w:val="clear" w:color="auto" w:fill="auto"/>
            <w:vAlign w:val="bottom"/>
          </w:tcPr>
          <w:p w14:paraId="58035AE8" w14:textId="66263690"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7.2</w:t>
            </w:r>
          </w:p>
        </w:tc>
        <w:tc>
          <w:tcPr>
            <w:tcW w:w="576" w:type="pct"/>
            <w:shd w:val="clear" w:color="auto" w:fill="auto"/>
            <w:vAlign w:val="bottom"/>
          </w:tcPr>
          <w:p w14:paraId="13C349FB" w14:textId="4F7D226C"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45F9D18A"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1BE86D2F"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3EB15394"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76753687"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3B547760" w14:textId="77777777" w:rsidR="0081343B" w:rsidRPr="002F5544" w:rsidRDefault="0081343B" w:rsidP="0081343B">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control</w:t>
            </w:r>
          </w:p>
        </w:tc>
        <w:tc>
          <w:tcPr>
            <w:tcW w:w="475" w:type="pct"/>
            <w:shd w:val="clear" w:color="auto" w:fill="auto"/>
          </w:tcPr>
          <w:p w14:paraId="32747E9C"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3A29ED41" w14:textId="55A9B8FC"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749</w:t>
            </w:r>
          </w:p>
        </w:tc>
        <w:tc>
          <w:tcPr>
            <w:tcW w:w="264" w:type="pct"/>
            <w:shd w:val="clear" w:color="auto" w:fill="auto"/>
            <w:vAlign w:val="bottom"/>
          </w:tcPr>
          <w:p w14:paraId="757FB47F" w14:textId="0275D885"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30</w:t>
            </w:r>
          </w:p>
        </w:tc>
        <w:tc>
          <w:tcPr>
            <w:tcW w:w="321" w:type="pct"/>
            <w:shd w:val="clear" w:color="auto" w:fill="auto"/>
            <w:vAlign w:val="bottom"/>
          </w:tcPr>
          <w:p w14:paraId="3F3C5CD4" w14:textId="6BCC2CDF"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74</w:t>
            </w:r>
          </w:p>
        </w:tc>
        <w:tc>
          <w:tcPr>
            <w:tcW w:w="294" w:type="pct"/>
            <w:shd w:val="clear" w:color="auto" w:fill="auto"/>
            <w:vAlign w:val="bottom"/>
          </w:tcPr>
          <w:p w14:paraId="09C2120D" w14:textId="47E0B92A"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9.9</w:t>
            </w:r>
          </w:p>
        </w:tc>
        <w:tc>
          <w:tcPr>
            <w:tcW w:w="576" w:type="pct"/>
            <w:shd w:val="clear" w:color="auto" w:fill="auto"/>
            <w:vAlign w:val="bottom"/>
          </w:tcPr>
          <w:p w14:paraId="753B38D0" w14:textId="2A2FA43C"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1.37</w:t>
            </w:r>
          </w:p>
        </w:tc>
        <w:tc>
          <w:tcPr>
            <w:tcW w:w="738" w:type="pct"/>
            <w:shd w:val="clear" w:color="auto" w:fill="auto"/>
            <w:vAlign w:val="bottom"/>
          </w:tcPr>
          <w:p w14:paraId="7BFF7753" w14:textId="556375F1"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1.37</w:t>
            </w:r>
          </w:p>
        </w:tc>
        <w:tc>
          <w:tcPr>
            <w:tcW w:w="475" w:type="pct"/>
            <w:shd w:val="clear" w:color="auto" w:fill="auto"/>
            <w:vAlign w:val="bottom"/>
          </w:tcPr>
          <w:p w14:paraId="12919D6C" w14:textId="03D9738A"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1.02</w:t>
            </w:r>
          </w:p>
        </w:tc>
        <w:tc>
          <w:tcPr>
            <w:tcW w:w="329" w:type="pct"/>
            <w:shd w:val="clear" w:color="auto" w:fill="auto"/>
            <w:vAlign w:val="bottom"/>
          </w:tcPr>
          <w:p w14:paraId="7750EBDB" w14:textId="4469FB95"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1.85</w:t>
            </w:r>
          </w:p>
        </w:tc>
      </w:tr>
      <w:tr w:rsidR="0081343B" w:rsidRPr="002F5544" w14:paraId="2A13AA71"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09B9D08F" w14:textId="77777777" w:rsidR="0081343B" w:rsidRPr="002F5544" w:rsidRDefault="0081343B" w:rsidP="0081343B">
            <w:pPr>
              <w:ind w:left="175"/>
              <w:rPr>
                <w:rFonts w:ascii="Times New Roman" w:hAnsi="Times New Roman" w:cs="Times New Roman"/>
                <w:b w:val="0"/>
                <w:bCs w:val="0"/>
                <w:sz w:val="18"/>
                <w:szCs w:val="18"/>
                <w:lang w:val="en-GB"/>
              </w:rPr>
            </w:pPr>
          </w:p>
        </w:tc>
        <w:tc>
          <w:tcPr>
            <w:tcW w:w="475" w:type="pct"/>
            <w:shd w:val="clear" w:color="auto" w:fill="auto"/>
          </w:tcPr>
          <w:p w14:paraId="3882A6A3"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073F86E5" w14:textId="2D3F7CC8"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2107</w:t>
            </w:r>
          </w:p>
        </w:tc>
        <w:tc>
          <w:tcPr>
            <w:tcW w:w="264" w:type="pct"/>
            <w:shd w:val="clear" w:color="auto" w:fill="auto"/>
            <w:vAlign w:val="bottom"/>
          </w:tcPr>
          <w:p w14:paraId="2B26C434" w14:textId="5130C39B"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83</w:t>
            </w:r>
          </w:p>
        </w:tc>
        <w:tc>
          <w:tcPr>
            <w:tcW w:w="321" w:type="pct"/>
            <w:shd w:val="clear" w:color="auto" w:fill="auto"/>
            <w:vAlign w:val="bottom"/>
          </w:tcPr>
          <w:p w14:paraId="0941BD89" w14:textId="2FE93BD3"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166</w:t>
            </w:r>
          </w:p>
        </w:tc>
        <w:tc>
          <w:tcPr>
            <w:tcW w:w="294" w:type="pct"/>
            <w:shd w:val="clear" w:color="auto" w:fill="auto"/>
            <w:vAlign w:val="bottom"/>
          </w:tcPr>
          <w:p w14:paraId="3A10DE8D" w14:textId="67D96289"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7.9</w:t>
            </w:r>
          </w:p>
        </w:tc>
        <w:tc>
          <w:tcPr>
            <w:tcW w:w="576" w:type="pct"/>
            <w:shd w:val="clear" w:color="auto" w:fill="auto"/>
            <w:vAlign w:val="bottom"/>
          </w:tcPr>
          <w:p w14:paraId="3436A063" w14:textId="2D46593C"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2EB3D5A6"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4418196C"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6B940F16"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4765C39D" w14:textId="77777777" w:rsidTr="007B68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4F7E76CF" w14:textId="77777777" w:rsidR="0081343B" w:rsidRPr="002F5544" w:rsidRDefault="0081343B" w:rsidP="0081343B">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influence on schedule</w:t>
            </w:r>
          </w:p>
        </w:tc>
        <w:tc>
          <w:tcPr>
            <w:tcW w:w="475" w:type="pct"/>
            <w:shd w:val="clear" w:color="auto" w:fill="auto"/>
          </w:tcPr>
          <w:p w14:paraId="41A0C129"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4F1F1331" w14:textId="393EE52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423</w:t>
            </w:r>
          </w:p>
        </w:tc>
        <w:tc>
          <w:tcPr>
            <w:tcW w:w="264" w:type="pct"/>
            <w:shd w:val="clear" w:color="auto" w:fill="auto"/>
            <w:vAlign w:val="bottom"/>
          </w:tcPr>
          <w:p w14:paraId="76301BB5" w14:textId="0A5F4C60"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17</w:t>
            </w:r>
          </w:p>
        </w:tc>
        <w:tc>
          <w:tcPr>
            <w:tcW w:w="321" w:type="pct"/>
            <w:shd w:val="clear" w:color="auto" w:fill="auto"/>
            <w:vAlign w:val="bottom"/>
          </w:tcPr>
          <w:p w14:paraId="2EA3F7F3" w14:textId="3997B00A"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36</w:t>
            </w:r>
          </w:p>
        </w:tc>
        <w:tc>
          <w:tcPr>
            <w:tcW w:w="294" w:type="pct"/>
            <w:shd w:val="clear" w:color="auto" w:fill="auto"/>
            <w:vAlign w:val="bottom"/>
          </w:tcPr>
          <w:p w14:paraId="636BEF3B" w14:textId="10FCF279"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8.5</w:t>
            </w:r>
          </w:p>
        </w:tc>
        <w:tc>
          <w:tcPr>
            <w:tcW w:w="576" w:type="pct"/>
            <w:shd w:val="clear" w:color="auto" w:fill="auto"/>
            <w:vAlign w:val="bottom"/>
          </w:tcPr>
          <w:p w14:paraId="3EC58EFD" w14:textId="2FD90CF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1.08</w:t>
            </w:r>
          </w:p>
        </w:tc>
        <w:tc>
          <w:tcPr>
            <w:tcW w:w="738" w:type="pct"/>
            <w:shd w:val="clear" w:color="auto" w:fill="auto"/>
            <w:vAlign w:val="bottom"/>
          </w:tcPr>
          <w:p w14:paraId="3C0B509C" w14:textId="26C482AB"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1.14</w:t>
            </w:r>
          </w:p>
        </w:tc>
        <w:tc>
          <w:tcPr>
            <w:tcW w:w="475" w:type="pct"/>
            <w:shd w:val="clear" w:color="auto" w:fill="auto"/>
            <w:vAlign w:val="bottom"/>
          </w:tcPr>
          <w:p w14:paraId="19203C34" w14:textId="2F3DA35C"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0.78</w:t>
            </w:r>
          </w:p>
        </w:tc>
        <w:tc>
          <w:tcPr>
            <w:tcW w:w="329" w:type="pct"/>
            <w:shd w:val="clear" w:color="auto" w:fill="auto"/>
            <w:vAlign w:val="bottom"/>
          </w:tcPr>
          <w:p w14:paraId="04B24DF8" w14:textId="1DFFAA86"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1.66</w:t>
            </w:r>
          </w:p>
        </w:tc>
      </w:tr>
      <w:tr w:rsidR="0081343B" w:rsidRPr="002F5544" w14:paraId="1944CF0F"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260E316F" w14:textId="77777777" w:rsidR="0081343B" w:rsidRPr="002F5544" w:rsidRDefault="0081343B" w:rsidP="0081343B">
            <w:pPr>
              <w:ind w:left="175"/>
              <w:rPr>
                <w:rFonts w:ascii="Times New Roman" w:hAnsi="Times New Roman" w:cs="Times New Roman"/>
                <w:b w:val="0"/>
                <w:bCs w:val="0"/>
                <w:color w:val="000000"/>
                <w:sz w:val="18"/>
                <w:szCs w:val="18"/>
                <w:lang w:val="en-GB"/>
              </w:rPr>
            </w:pPr>
          </w:p>
        </w:tc>
        <w:tc>
          <w:tcPr>
            <w:tcW w:w="475" w:type="pct"/>
            <w:shd w:val="clear" w:color="auto" w:fill="auto"/>
          </w:tcPr>
          <w:p w14:paraId="098B292C"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auto"/>
            <w:vAlign w:val="bottom"/>
          </w:tcPr>
          <w:p w14:paraId="3AB73927" w14:textId="73B1346D"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1519</w:t>
            </w:r>
          </w:p>
        </w:tc>
        <w:tc>
          <w:tcPr>
            <w:tcW w:w="264" w:type="pct"/>
            <w:shd w:val="clear" w:color="auto" w:fill="auto"/>
            <w:vAlign w:val="bottom"/>
          </w:tcPr>
          <w:p w14:paraId="2218618A" w14:textId="003411BE"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60</w:t>
            </w:r>
          </w:p>
        </w:tc>
        <w:tc>
          <w:tcPr>
            <w:tcW w:w="321" w:type="pct"/>
            <w:shd w:val="clear" w:color="auto" w:fill="auto"/>
            <w:vAlign w:val="bottom"/>
          </w:tcPr>
          <w:p w14:paraId="1C62B2D7" w14:textId="1B32FBB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127</w:t>
            </w:r>
          </w:p>
        </w:tc>
        <w:tc>
          <w:tcPr>
            <w:tcW w:w="294" w:type="pct"/>
            <w:shd w:val="clear" w:color="auto" w:fill="auto"/>
            <w:vAlign w:val="bottom"/>
          </w:tcPr>
          <w:p w14:paraId="1173B56E" w14:textId="786B4C61"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8.4</w:t>
            </w:r>
          </w:p>
        </w:tc>
        <w:tc>
          <w:tcPr>
            <w:tcW w:w="576" w:type="pct"/>
            <w:shd w:val="clear" w:color="auto" w:fill="auto"/>
            <w:vAlign w:val="bottom"/>
          </w:tcPr>
          <w:p w14:paraId="1F03EFD7" w14:textId="7499A38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auto"/>
          </w:tcPr>
          <w:p w14:paraId="7514CB64"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auto"/>
          </w:tcPr>
          <w:p w14:paraId="39CBB5B0"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auto"/>
          </w:tcPr>
          <w:p w14:paraId="5705EC3D"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0A437178"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7FC81F54" w14:textId="77777777" w:rsidR="0081343B" w:rsidRPr="002F5544" w:rsidRDefault="0081343B" w:rsidP="0081343B">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High work demands</w:t>
            </w:r>
          </w:p>
        </w:tc>
        <w:tc>
          <w:tcPr>
            <w:tcW w:w="475" w:type="pct"/>
            <w:shd w:val="clear" w:color="auto" w:fill="auto"/>
          </w:tcPr>
          <w:p w14:paraId="3B66D227"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auto"/>
            <w:vAlign w:val="bottom"/>
          </w:tcPr>
          <w:p w14:paraId="7298E6B9" w14:textId="584FEE0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1011</w:t>
            </w:r>
          </w:p>
        </w:tc>
        <w:tc>
          <w:tcPr>
            <w:tcW w:w="264" w:type="pct"/>
            <w:shd w:val="clear" w:color="auto" w:fill="auto"/>
            <w:vAlign w:val="bottom"/>
          </w:tcPr>
          <w:p w14:paraId="6ED84F20" w14:textId="4173F34D"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40</w:t>
            </w:r>
          </w:p>
        </w:tc>
        <w:tc>
          <w:tcPr>
            <w:tcW w:w="321" w:type="pct"/>
            <w:shd w:val="clear" w:color="auto" w:fill="auto"/>
            <w:vAlign w:val="bottom"/>
          </w:tcPr>
          <w:p w14:paraId="7B606BA4" w14:textId="2ECB73E0"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75</w:t>
            </w:r>
          </w:p>
        </w:tc>
        <w:tc>
          <w:tcPr>
            <w:tcW w:w="294" w:type="pct"/>
            <w:shd w:val="clear" w:color="auto" w:fill="auto"/>
            <w:vAlign w:val="bottom"/>
          </w:tcPr>
          <w:p w14:paraId="3D0E7DDF" w14:textId="02B52775"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7.4</w:t>
            </w:r>
          </w:p>
        </w:tc>
        <w:tc>
          <w:tcPr>
            <w:tcW w:w="576" w:type="pct"/>
            <w:shd w:val="clear" w:color="auto" w:fill="auto"/>
            <w:vAlign w:val="bottom"/>
          </w:tcPr>
          <w:p w14:paraId="6FFFA143" w14:textId="6686B8EB"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0.89</w:t>
            </w:r>
          </w:p>
        </w:tc>
        <w:tc>
          <w:tcPr>
            <w:tcW w:w="738" w:type="pct"/>
            <w:shd w:val="clear" w:color="auto" w:fill="auto"/>
            <w:vAlign w:val="bottom"/>
          </w:tcPr>
          <w:p w14:paraId="3CDA6B98" w14:textId="60D9D2CC"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0.90</w:t>
            </w:r>
          </w:p>
        </w:tc>
        <w:tc>
          <w:tcPr>
            <w:tcW w:w="475" w:type="pct"/>
            <w:shd w:val="clear" w:color="auto" w:fill="auto"/>
            <w:vAlign w:val="bottom"/>
          </w:tcPr>
          <w:p w14:paraId="225E818F" w14:textId="783616ED"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0.67</w:t>
            </w:r>
          </w:p>
        </w:tc>
        <w:tc>
          <w:tcPr>
            <w:tcW w:w="329" w:type="pct"/>
            <w:shd w:val="clear" w:color="auto" w:fill="auto"/>
            <w:vAlign w:val="bottom"/>
          </w:tcPr>
          <w:p w14:paraId="1E9D0E89" w14:textId="669BBD08"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1.20</w:t>
            </w:r>
          </w:p>
        </w:tc>
      </w:tr>
      <w:tr w:rsidR="005360D2" w:rsidRPr="002F5544" w14:paraId="592164E1"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5864B7F3" w14:textId="77777777" w:rsidR="005360D2" w:rsidRPr="002F5544" w:rsidRDefault="005360D2" w:rsidP="007B68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Management and leadership</w:t>
            </w:r>
          </w:p>
        </w:tc>
        <w:tc>
          <w:tcPr>
            <w:tcW w:w="475" w:type="pct"/>
            <w:shd w:val="clear" w:color="auto" w:fill="E7E6E6" w:themeFill="background2"/>
          </w:tcPr>
          <w:p w14:paraId="2AF1B753"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1612C106"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264" w:type="pct"/>
            <w:shd w:val="clear" w:color="auto" w:fill="E7E6E6" w:themeFill="background2"/>
          </w:tcPr>
          <w:p w14:paraId="6883BCCC"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1" w:type="pct"/>
            <w:shd w:val="clear" w:color="auto" w:fill="E7E6E6" w:themeFill="background2"/>
          </w:tcPr>
          <w:p w14:paraId="20EED21A"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294" w:type="pct"/>
            <w:shd w:val="clear" w:color="auto" w:fill="E7E6E6" w:themeFill="background2"/>
          </w:tcPr>
          <w:p w14:paraId="04FEE9D2"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576" w:type="pct"/>
            <w:shd w:val="clear" w:color="auto" w:fill="E7E6E6" w:themeFill="background2"/>
          </w:tcPr>
          <w:p w14:paraId="425CBD82"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8" w:type="pct"/>
            <w:shd w:val="clear" w:color="auto" w:fill="E7E6E6" w:themeFill="background2"/>
          </w:tcPr>
          <w:p w14:paraId="7ADF021C"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5860DCDD"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1705EB52"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1343B" w:rsidRPr="002F5544" w14:paraId="3C323CAA"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127FF80" w14:textId="77777777" w:rsidR="0081343B" w:rsidRPr="002F5544" w:rsidRDefault="0081343B" w:rsidP="0081343B">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2681C3B1"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5B3D303F" w14:textId="4A60607E"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1819</w:t>
            </w:r>
          </w:p>
        </w:tc>
        <w:tc>
          <w:tcPr>
            <w:tcW w:w="264" w:type="pct"/>
            <w:shd w:val="clear" w:color="auto" w:fill="FFFFFF" w:themeFill="background1"/>
            <w:vAlign w:val="bottom"/>
          </w:tcPr>
          <w:p w14:paraId="5570BDA6" w14:textId="3E23E04B"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72</w:t>
            </w:r>
          </w:p>
        </w:tc>
        <w:tc>
          <w:tcPr>
            <w:tcW w:w="321" w:type="pct"/>
            <w:shd w:val="clear" w:color="auto" w:fill="FFFFFF" w:themeFill="background1"/>
            <w:vAlign w:val="bottom"/>
          </w:tcPr>
          <w:p w14:paraId="61285E32" w14:textId="1A231CAD"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137</w:t>
            </w:r>
          </w:p>
        </w:tc>
        <w:tc>
          <w:tcPr>
            <w:tcW w:w="294" w:type="pct"/>
            <w:shd w:val="clear" w:color="auto" w:fill="FFFFFF" w:themeFill="background1"/>
            <w:vAlign w:val="bottom"/>
          </w:tcPr>
          <w:p w14:paraId="64B29CA6" w14:textId="179C1B5B"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7.5</w:t>
            </w:r>
          </w:p>
        </w:tc>
        <w:tc>
          <w:tcPr>
            <w:tcW w:w="576" w:type="pct"/>
            <w:shd w:val="clear" w:color="auto" w:fill="FFFFFF" w:themeFill="background1"/>
            <w:vAlign w:val="bottom"/>
          </w:tcPr>
          <w:p w14:paraId="33306924" w14:textId="359D2383"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633E65F0"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6BD99C8C"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1657AA70"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15B9D8E0"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6E4E2583" w14:textId="77777777" w:rsidR="0081343B" w:rsidRPr="002F5544" w:rsidRDefault="0081343B" w:rsidP="0081343B">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justice</w:t>
            </w:r>
          </w:p>
        </w:tc>
        <w:tc>
          <w:tcPr>
            <w:tcW w:w="475" w:type="pct"/>
            <w:shd w:val="clear" w:color="auto" w:fill="FFFFFF" w:themeFill="background1"/>
          </w:tcPr>
          <w:p w14:paraId="47021809"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3660FE71" w14:textId="34CA8734"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711</w:t>
            </w:r>
          </w:p>
        </w:tc>
        <w:tc>
          <w:tcPr>
            <w:tcW w:w="264" w:type="pct"/>
            <w:shd w:val="clear" w:color="auto" w:fill="FFFFFF" w:themeFill="background1"/>
            <w:vAlign w:val="bottom"/>
          </w:tcPr>
          <w:p w14:paraId="420E017A" w14:textId="73BBA9A9"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28</w:t>
            </w:r>
          </w:p>
        </w:tc>
        <w:tc>
          <w:tcPr>
            <w:tcW w:w="321" w:type="pct"/>
            <w:shd w:val="clear" w:color="auto" w:fill="FFFFFF" w:themeFill="background1"/>
            <w:vAlign w:val="bottom"/>
          </w:tcPr>
          <w:p w14:paraId="2E5B89A7" w14:textId="67C6016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65</w:t>
            </w:r>
          </w:p>
        </w:tc>
        <w:tc>
          <w:tcPr>
            <w:tcW w:w="294" w:type="pct"/>
            <w:shd w:val="clear" w:color="auto" w:fill="FFFFFF" w:themeFill="background1"/>
            <w:vAlign w:val="bottom"/>
          </w:tcPr>
          <w:p w14:paraId="08BC8777" w14:textId="4E2165F9"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9.1</w:t>
            </w:r>
          </w:p>
        </w:tc>
        <w:tc>
          <w:tcPr>
            <w:tcW w:w="576" w:type="pct"/>
            <w:shd w:val="clear" w:color="auto" w:fill="FFFFFF" w:themeFill="background1"/>
            <w:vAlign w:val="bottom"/>
          </w:tcPr>
          <w:p w14:paraId="43A591C2" w14:textId="47965875"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1.21</w:t>
            </w:r>
          </w:p>
        </w:tc>
        <w:tc>
          <w:tcPr>
            <w:tcW w:w="738" w:type="pct"/>
            <w:shd w:val="clear" w:color="auto" w:fill="FFFFFF" w:themeFill="background1"/>
            <w:vAlign w:val="bottom"/>
          </w:tcPr>
          <w:p w14:paraId="41D59BCA" w14:textId="5242C432"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1.24</w:t>
            </w:r>
          </w:p>
        </w:tc>
        <w:tc>
          <w:tcPr>
            <w:tcW w:w="475" w:type="pct"/>
            <w:shd w:val="clear" w:color="auto" w:fill="FFFFFF" w:themeFill="background1"/>
            <w:vAlign w:val="bottom"/>
          </w:tcPr>
          <w:p w14:paraId="3AC665D5" w14:textId="1225651C"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0.91</w:t>
            </w:r>
          </w:p>
        </w:tc>
        <w:tc>
          <w:tcPr>
            <w:tcW w:w="329" w:type="pct"/>
            <w:shd w:val="clear" w:color="auto" w:fill="FFFFFF" w:themeFill="background1"/>
            <w:vAlign w:val="bottom"/>
          </w:tcPr>
          <w:p w14:paraId="683D60DC" w14:textId="292B64DB"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1.69</w:t>
            </w:r>
          </w:p>
        </w:tc>
      </w:tr>
      <w:tr w:rsidR="0081343B" w:rsidRPr="002F5544" w14:paraId="77C71D25"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15C1D402" w14:textId="77777777" w:rsidR="0081343B" w:rsidRPr="002F5544" w:rsidRDefault="0081343B" w:rsidP="0081343B">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47EF00E8"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37029641" w14:textId="401F23EB"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1804</w:t>
            </w:r>
          </w:p>
        </w:tc>
        <w:tc>
          <w:tcPr>
            <w:tcW w:w="264" w:type="pct"/>
            <w:shd w:val="clear" w:color="auto" w:fill="FFFFFF" w:themeFill="background1"/>
            <w:vAlign w:val="bottom"/>
          </w:tcPr>
          <w:p w14:paraId="794B0A82" w14:textId="15821DFE"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71</w:t>
            </w:r>
          </w:p>
        </w:tc>
        <w:tc>
          <w:tcPr>
            <w:tcW w:w="321" w:type="pct"/>
            <w:shd w:val="clear" w:color="auto" w:fill="FFFFFF" w:themeFill="background1"/>
            <w:vAlign w:val="bottom"/>
          </w:tcPr>
          <w:p w14:paraId="4EDF27B2" w14:textId="178BE755"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147</w:t>
            </w:r>
          </w:p>
        </w:tc>
        <w:tc>
          <w:tcPr>
            <w:tcW w:w="294" w:type="pct"/>
            <w:shd w:val="clear" w:color="auto" w:fill="FFFFFF" w:themeFill="background1"/>
            <w:vAlign w:val="bottom"/>
          </w:tcPr>
          <w:p w14:paraId="6202A4EA" w14:textId="388ACE48"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8.1</w:t>
            </w:r>
          </w:p>
        </w:tc>
        <w:tc>
          <w:tcPr>
            <w:tcW w:w="576" w:type="pct"/>
            <w:shd w:val="clear" w:color="auto" w:fill="FFFFFF" w:themeFill="background1"/>
            <w:vAlign w:val="bottom"/>
          </w:tcPr>
          <w:p w14:paraId="1A7D8944" w14:textId="2165CCA4"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5D07AA87"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0A25D90F"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6904CA05"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3C34695A"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2CB613E5" w14:textId="77777777" w:rsidR="0081343B" w:rsidRPr="002F5544" w:rsidRDefault="0081343B" w:rsidP="0081343B">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leadership quality</w:t>
            </w:r>
          </w:p>
        </w:tc>
        <w:tc>
          <w:tcPr>
            <w:tcW w:w="475" w:type="pct"/>
            <w:shd w:val="clear" w:color="auto" w:fill="FFFFFF" w:themeFill="background1"/>
          </w:tcPr>
          <w:p w14:paraId="602610FB"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2F665064" w14:textId="5CE127B4"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726</w:t>
            </w:r>
          </w:p>
        </w:tc>
        <w:tc>
          <w:tcPr>
            <w:tcW w:w="264" w:type="pct"/>
            <w:shd w:val="clear" w:color="auto" w:fill="FFFFFF" w:themeFill="background1"/>
            <w:vAlign w:val="bottom"/>
          </w:tcPr>
          <w:p w14:paraId="0326D2B1" w14:textId="4B662A1C"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29</w:t>
            </w:r>
          </w:p>
        </w:tc>
        <w:tc>
          <w:tcPr>
            <w:tcW w:w="321" w:type="pct"/>
            <w:shd w:val="clear" w:color="auto" w:fill="FFFFFF" w:themeFill="background1"/>
            <w:vAlign w:val="bottom"/>
          </w:tcPr>
          <w:p w14:paraId="036D72EC" w14:textId="190D217C"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55</w:t>
            </w:r>
          </w:p>
        </w:tc>
        <w:tc>
          <w:tcPr>
            <w:tcW w:w="294" w:type="pct"/>
            <w:shd w:val="clear" w:color="auto" w:fill="FFFFFF" w:themeFill="background1"/>
            <w:vAlign w:val="bottom"/>
          </w:tcPr>
          <w:p w14:paraId="18DE7811" w14:textId="048BDA1B"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7.6</w:t>
            </w:r>
          </w:p>
        </w:tc>
        <w:tc>
          <w:tcPr>
            <w:tcW w:w="576" w:type="pct"/>
            <w:shd w:val="clear" w:color="auto" w:fill="FFFFFF" w:themeFill="background1"/>
            <w:vAlign w:val="bottom"/>
          </w:tcPr>
          <w:p w14:paraId="29B0F4B7" w14:textId="654723AE"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0.93</w:t>
            </w:r>
          </w:p>
        </w:tc>
        <w:tc>
          <w:tcPr>
            <w:tcW w:w="738" w:type="pct"/>
            <w:shd w:val="clear" w:color="auto" w:fill="FFFFFF" w:themeFill="background1"/>
            <w:vAlign w:val="bottom"/>
          </w:tcPr>
          <w:p w14:paraId="04A8E531" w14:textId="6887DC12"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0.92</w:t>
            </w:r>
          </w:p>
        </w:tc>
        <w:tc>
          <w:tcPr>
            <w:tcW w:w="475" w:type="pct"/>
            <w:shd w:val="clear" w:color="auto" w:fill="FFFFFF" w:themeFill="background1"/>
            <w:vAlign w:val="bottom"/>
          </w:tcPr>
          <w:p w14:paraId="5E6D3651" w14:textId="454D1421"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0.67</w:t>
            </w:r>
          </w:p>
        </w:tc>
        <w:tc>
          <w:tcPr>
            <w:tcW w:w="329" w:type="pct"/>
            <w:shd w:val="clear" w:color="auto" w:fill="FFFFFF" w:themeFill="background1"/>
            <w:vAlign w:val="bottom"/>
          </w:tcPr>
          <w:p w14:paraId="1EC9BBC0" w14:textId="547AEDC1"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1.27</w:t>
            </w:r>
          </w:p>
        </w:tc>
      </w:tr>
      <w:tr w:rsidR="0081343B" w:rsidRPr="002F5544" w14:paraId="5596157E"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41BA68CD" w14:textId="77777777" w:rsidR="0081343B" w:rsidRPr="002F5544" w:rsidRDefault="0081343B" w:rsidP="0081343B">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275368C6"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45E747C6" w14:textId="1C6F724B"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1575</w:t>
            </w:r>
          </w:p>
        </w:tc>
        <w:tc>
          <w:tcPr>
            <w:tcW w:w="264" w:type="pct"/>
            <w:shd w:val="clear" w:color="auto" w:fill="FFFFFF" w:themeFill="background1"/>
            <w:vAlign w:val="bottom"/>
          </w:tcPr>
          <w:p w14:paraId="54B95A95" w14:textId="4CC87AEF"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62</w:t>
            </w:r>
          </w:p>
        </w:tc>
        <w:tc>
          <w:tcPr>
            <w:tcW w:w="321" w:type="pct"/>
            <w:shd w:val="clear" w:color="auto" w:fill="FFFFFF" w:themeFill="background1"/>
            <w:vAlign w:val="bottom"/>
          </w:tcPr>
          <w:p w14:paraId="65D4F64B" w14:textId="18CCBA6F"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120</w:t>
            </w:r>
          </w:p>
        </w:tc>
        <w:tc>
          <w:tcPr>
            <w:tcW w:w="294" w:type="pct"/>
            <w:shd w:val="clear" w:color="auto" w:fill="FFFFFF" w:themeFill="background1"/>
            <w:vAlign w:val="bottom"/>
          </w:tcPr>
          <w:p w14:paraId="35F9983A" w14:textId="13DCD68B"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7.6</w:t>
            </w:r>
          </w:p>
        </w:tc>
        <w:tc>
          <w:tcPr>
            <w:tcW w:w="576" w:type="pct"/>
            <w:shd w:val="clear" w:color="auto" w:fill="FFFFFF" w:themeFill="background1"/>
            <w:vAlign w:val="bottom"/>
          </w:tcPr>
          <w:p w14:paraId="4351C203" w14:textId="0CAB0158"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328CB7DF"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5B76A420"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71834FB7"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64726618"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9C35FE8" w14:textId="77777777" w:rsidR="0081343B" w:rsidRPr="002F5544" w:rsidRDefault="0081343B" w:rsidP="0081343B">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recognition</w:t>
            </w:r>
          </w:p>
        </w:tc>
        <w:tc>
          <w:tcPr>
            <w:tcW w:w="475" w:type="pct"/>
            <w:shd w:val="clear" w:color="auto" w:fill="FFFFFF" w:themeFill="background1"/>
          </w:tcPr>
          <w:p w14:paraId="57433F04"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49D5607B" w14:textId="670EADDC"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955</w:t>
            </w:r>
          </w:p>
        </w:tc>
        <w:tc>
          <w:tcPr>
            <w:tcW w:w="264" w:type="pct"/>
            <w:shd w:val="clear" w:color="auto" w:fill="FFFFFF" w:themeFill="background1"/>
            <w:vAlign w:val="bottom"/>
          </w:tcPr>
          <w:p w14:paraId="19E33B55" w14:textId="1BBE7ADE"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38</w:t>
            </w:r>
          </w:p>
        </w:tc>
        <w:tc>
          <w:tcPr>
            <w:tcW w:w="321" w:type="pct"/>
            <w:shd w:val="clear" w:color="auto" w:fill="FFFFFF" w:themeFill="background1"/>
            <w:vAlign w:val="bottom"/>
          </w:tcPr>
          <w:p w14:paraId="3D67EDE4" w14:textId="653030C8"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82</w:t>
            </w:r>
          </w:p>
        </w:tc>
        <w:tc>
          <w:tcPr>
            <w:tcW w:w="294" w:type="pct"/>
            <w:shd w:val="clear" w:color="auto" w:fill="FFFFFF" w:themeFill="background1"/>
            <w:vAlign w:val="bottom"/>
          </w:tcPr>
          <w:p w14:paraId="571E1EA4" w14:textId="3BACC010"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8.6</w:t>
            </w:r>
          </w:p>
        </w:tc>
        <w:tc>
          <w:tcPr>
            <w:tcW w:w="576" w:type="pct"/>
            <w:shd w:val="clear" w:color="auto" w:fill="FFFFFF" w:themeFill="background1"/>
            <w:vAlign w:val="bottom"/>
          </w:tcPr>
          <w:p w14:paraId="398A591D" w14:textId="55DFCD30"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1.13</w:t>
            </w:r>
          </w:p>
        </w:tc>
        <w:tc>
          <w:tcPr>
            <w:tcW w:w="738" w:type="pct"/>
            <w:shd w:val="clear" w:color="auto" w:fill="FFFFFF" w:themeFill="background1"/>
            <w:vAlign w:val="bottom"/>
          </w:tcPr>
          <w:p w14:paraId="0B8977B8" w14:textId="03FE75E2"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1.14</w:t>
            </w:r>
          </w:p>
        </w:tc>
        <w:tc>
          <w:tcPr>
            <w:tcW w:w="475" w:type="pct"/>
            <w:shd w:val="clear" w:color="auto" w:fill="FFFFFF" w:themeFill="background1"/>
            <w:vAlign w:val="bottom"/>
          </w:tcPr>
          <w:p w14:paraId="33C27A94" w14:textId="30793586"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0.85</w:t>
            </w:r>
          </w:p>
        </w:tc>
        <w:tc>
          <w:tcPr>
            <w:tcW w:w="329" w:type="pct"/>
            <w:shd w:val="clear" w:color="auto" w:fill="FFFFFF" w:themeFill="background1"/>
            <w:vAlign w:val="bottom"/>
          </w:tcPr>
          <w:p w14:paraId="46E5441A" w14:textId="6C8677B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1.52</w:t>
            </w:r>
          </w:p>
        </w:tc>
      </w:tr>
      <w:tr w:rsidR="0081343B" w:rsidRPr="002F5544" w14:paraId="41CD7010"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13C39FF5" w14:textId="77777777" w:rsidR="0081343B" w:rsidRPr="002F5544" w:rsidRDefault="0081343B" w:rsidP="0081343B">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52DC296F"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632E6056" w14:textId="17414C03"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1865</w:t>
            </w:r>
          </w:p>
        </w:tc>
        <w:tc>
          <w:tcPr>
            <w:tcW w:w="264" w:type="pct"/>
            <w:shd w:val="clear" w:color="auto" w:fill="FFFFFF" w:themeFill="background1"/>
            <w:vAlign w:val="bottom"/>
          </w:tcPr>
          <w:p w14:paraId="0532BB5B" w14:textId="6D254BE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74</w:t>
            </w:r>
          </w:p>
        </w:tc>
        <w:tc>
          <w:tcPr>
            <w:tcW w:w="321" w:type="pct"/>
            <w:shd w:val="clear" w:color="auto" w:fill="FFFFFF" w:themeFill="background1"/>
            <w:vAlign w:val="bottom"/>
          </w:tcPr>
          <w:p w14:paraId="064A4C0F" w14:textId="4A1DD54C"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150</w:t>
            </w:r>
          </w:p>
        </w:tc>
        <w:tc>
          <w:tcPr>
            <w:tcW w:w="294" w:type="pct"/>
            <w:shd w:val="clear" w:color="auto" w:fill="FFFFFF" w:themeFill="background1"/>
            <w:vAlign w:val="bottom"/>
          </w:tcPr>
          <w:p w14:paraId="6B547F30" w14:textId="3A6717B0"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8.0</w:t>
            </w:r>
          </w:p>
        </w:tc>
        <w:tc>
          <w:tcPr>
            <w:tcW w:w="576" w:type="pct"/>
            <w:shd w:val="clear" w:color="auto" w:fill="FFFFFF" w:themeFill="background1"/>
            <w:vAlign w:val="bottom"/>
          </w:tcPr>
          <w:p w14:paraId="23A046EE" w14:textId="51E7A70D"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56CDE0EA"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333A63A6"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620DADB2"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11C02B2C"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150ECF5" w14:textId="77777777" w:rsidR="0081343B" w:rsidRPr="002F5544" w:rsidRDefault="0081343B" w:rsidP="0081343B">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trust</w:t>
            </w:r>
          </w:p>
        </w:tc>
        <w:tc>
          <w:tcPr>
            <w:tcW w:w="475" w:type="pct"/>
            <w:shd w:val="clear" w:color="auto" w:fill="FFFFFF" w:themeFill="background1"/>
          </w:tcPr>
          <w:p w14:paraId="189F3000"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2E011DEF" w14:textId="0A87D88C"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665</w:t>
            </w:r>
          </w:p>
        </w:tc>
        <w:tc>
          <w:tcPr>
            <w:tcW w:w="264" w:type="pct"/>
            <w:shd w:val="clear" w:color="auto" w:fill="FFFFFF" w:themeFill="background1"/>
            <w:vAlign w:val="bottom"/>
          </w:tcPr>
          <w:p w14:paraId="7BE6260F" w14:textId="70BE2A88"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26</w:t>
            </w:r>
          </w:p>
        </w:tc>
        <w:tc>
          <w:tcPr>
            <w:tcW w:w="321" w:type="pct"/>
            <w:shd w:val="clear" w:color="auto" w:fill="FFFFFF" w:themeFill="background1"/>
            <w:vAlign w:val="bottom"/>
          </w:tcPr>
          <w:p w14:paraId="474F19E7" w14:textId="6A256E94"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52</w:t>
            </w:r>
          </w:p>
        </w:tc>
        <w:tc>
          <w:tcPr>
            <w:tcW w:w="294" w:type="pct"/>
            <w:shd w:val="clear" w:color="auto" w:fill="FFFFFF" w:themeFill="background1"/>
            <w:vAlign w:val="bottom"/>
          </w:tcPr>
          <w:p w14:paraId="40A18C4F" w14:textId="6A25AF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7.8</w:t>
            </w:r>
          </w:p>
        </w:tc>
        <w:tc>
          <w:tcPr>
            <w:tcW w:w="576" w:type="pct"/>
            <w:shd w:val="clear" w:color="auto" w:fill="FFFFFF" w:themeFill="background1"/>
            <w:vAlign w:val="bottom"/>
          </w:tcPr>
          <w:p w14:paraId="109080ED" w14:textId="3F3A6FBA"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0.97</w:t>
            </w:r>
          </w:p>
        </w:tc>
        <w:tc>
          <w:tcPr>
            <w:tcW w:w="738" w:type="pct"/>
            <w:shd w:val="clear" w:color="auto" w:fill="FFFFFF" w:themeFill="background1"/>
            <w:vAlign w:val="bottom"/>
          </w:tcPr>
          <w:p w14:paraId="12AECFDA" w14:textId="1DF2ACAA"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0.93</w:t>
            </w:r>
          </w:p>
        </w:tc>
        <w:tc>
          <w:tcPr>
            <w:tcW w:w="475" w:type="pct"/>
            <w:shd w:val="clear" w:color="auto" w:fill="FFFFFF" w:themeFill="background1"/>
            <w:vAlign w:val="bottom"/>
          </w:tcPr>
          <w:p w14:paraId="5768AA2C" w14:textId="252C9D31"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0.67</w:t>
            </w:r>
          </w:p>
        </w:tc>
        <w:tc>
          <w:tcPr>
            <w:tcW w:w="329" w:type="pct"/>
            <w:shd w:val="clear" w:color="auto" w:fill="FFFFFF" w:themeFill="background1"/>
            <w:vAlign w:val="bottom"/>
          </w:tcPr>
          <w:p w14:paraId="65553ADD" w14:textId="31B1E546"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1.30</w:t>
            </w:r>
          </w:p>
        </w:tc>
      </w:tr>
      <w:tr w:rsidR="005360D2" w:rsidRPr="002F5544" w14:paraId="144CDEC4"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1444E644" w14:textId="77777777" w:rsidR="005360D2" w:rsidRPr="002F5544" w:rsidRDefault="005360D2" w:rsidP="007B68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Offensive behaviour by external actors</w:t>
            </w:r>
          </w:p>
        </w:tc>
        <w:tc>
          <w:tcPr>
            <w:tcW w:w="475" w:type="pct"/>
            <w:shd w:val="clear" w:color="auto" w:fill="E7E6E6" w:themeFill="background2"/>
          </w:tcPr>
          <w:p w14:paraId="324289C8"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3DAC97A5"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264" w:type="pct"/>
            <w:shd w:val="clear" w:color="auto" w:fill="E7E6E6" w:themeFill="background2"/>
          </w:tcPr>
          <w:p w14:paraId="2142748D"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1" w:type="pct"/>
            <w:shd w:val="clear" w:color="auto" w:fill="E7E6E6" w:themeFill="background2"/>
          </w:tcPr>
          <w:p w14:paraId="0D7E1660"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294" w:type="pct"/>
            <w:shd w:val="clear" w:color="auto" w:fill="E7E6E6" w:themeFill="background2"/>
          </w:tcPr>
          <w:p w14:paraId="392D097D"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576" w:type="pct"/>
            <w:shd w:val="clear" w:color="auto" w:fill="E7E6E6" w:themeFill="background2"/>
          </w:tcPr>
          <w:p w14:paraId="0FD1C51F"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738" w:type="pct"/>
            <w:shd w:val="clear" w:color="auto" w:fill="E7E6E6" w:themeFill="background2"/>
          </w:tcPr>
          <w:p w14:paraId="7D83FF63"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4BE983F5"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587825BE" w14:textId="77777777" w:rsidR="005360D2" w:rsidRPr="002F5544" w:rsidRDefault="005360D2" w:rsidP="007B683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p>
        </w:tc>
      </w:tr>
      <w:tr w:rsidR="0081343B" w:rsidRPr="002F5544" w14:paraId="50919236"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640AB887" w14:textId="77777777" w:rsidR="0081343B" w:rsidRPr="002F5544" w:rsidRDefault="0081343B" w:rsidP="0081343B">
            <w:pPr>
              <w:ind w:left="175"/>
              <w:rPr>
                <w:rFonts w:ascii="Times New Roman" w:hAnsi="Times New Roman" w:cs="Times New Roman"/>
                <w:b w:val="0"/>
                <w:bCs w:val="0"/>
                <w:sz w:val="18"/>
                <w:szCs w:val="18"/>
                <w:lang w:val="en-GB"/>
              </w:rPr>
            </w:pPr>
          </w:p>
        </w:tc>
        <w:tc>
          <w:tcPr>
            <w:tcW w:w="475" w:type="pct"/>
            <w:shd w:val="clear" w:color="auto" w:fill="FFFFFF" w:themeFill="background1"/>
          </w:tcPr>
          <w:p w14:paraId="0A55FD25"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1FDD2FB6" w14:textId="5782E6C1"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2102</w:t>
            </w:r>
          </w:p>
        </w:tc>
        <w:tc>
          <w:tcPr>
            <w:tcW w:w="264" w:type="pct"/>
            <w:shd w:val="clear" w:color="auto" w:fill="FFFFFF" w:themeFill="background1"/>
            <w:vAlign w:val="bottom"/>
          </w:tcPr>
          <w:p w14:paraId="037C2699" w14:textId="69786EDA"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83</w:t>
            </w:r>
          </w:p>
        </w:tc>
        <w:tc>
          <w:tcPr>
            <w:tcW w:w="321" w:type="pct"/>
            <w:shd w:val="clear" w:color="auto" w:fill="FFFFFF" w:themeFill="background1"/>
            <w:vAlign w:val="bottom"/>
          </w:tcPr>
          <w:p w14:paraId="4CE16804" w14:textId="556DCD2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163</w:t>
            </w:r>
          </w:p>
        </w:tc>
        <w:tc>
          <w:tcPr>
            <w:tcW w:w="294" w:type="pct"/>
            <w:shd w:val="clear" w:color="auto" w:fill="FFFFFF" w:themeFill="background1"/>
            <w:vAlign w:val="bottom"/>
          </w:tcPr>
          <w:p w14:paraId="7E603046" w14:textId="1E7EB926"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7.8</w:t>
            </w:r>
          </w:p>
        </w:tc>
        <w:tc>
          <w:tcPr>
            <w:tcW w:w="576" w:type="pct"/>
            <w:shd w:val="clear" w:color="auto" w:fill="FFFFFF" w:themeFill="background1"/>
            <w:vAlign w:val="bottom"/>
          </w:tcPr>
          <w:p w14:paraId="4B28F0EE" w14:textId="519B28E2"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7CAFABE8"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7A62CE20"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3B8AA2BA"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78C52D65"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7BA2F6E2" w14:textId="77777777" w:rsidR="0081343B" w:rsidRPr="002F5544" w:rsidRDefault="0081343B" w:rsidP="0081343B">
            <w:pPr>
              <w:ind w:left="175"/>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Threats and violence</w:t>
            </w:r>
          </w:p>
        </w:tc>
        <w:tc>
          <w:tcPr>
            <w:tcW w:w="475" w:type="pct"/>
            <w:shd w:val="clear" w:color="auto" w:fill="FFFFFF" w:themeFill="background1"/>
          </w:tcPr>
          <w:p w14:paraId="35E63111"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5AF5217B" w14:textId="4ADE4EE9"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428</w:t>
            </w:r>
          </w:p>
        </w:tc>
        <w:tc>
          <w:tcPr>
            <w:tcW w:w="264" w:type="pct"/>
            <w:shd w:val="clear" w:color="auto" w:fill="FFFFFF" w:themeFill="background1"/>
            <w:vAlign w:val="bottom"/>
          </w:tcPr>
          <w:p w14:paraId="09125064" w14:textId="63A25ADD"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17</w:t>
            </w:r>
          </w:p>
        </w:tc>
        <w:tc>
          <w:tcPr>
            <w:tcW w:w="321" w:type="pct"/>
            <w:shd w:val="clear" w:color="auto" w:fill="FFFFFF" w:themeFill="background1"/>
            <w:vAlign w:val="bottom"/>
          </w:tcPr>
          <w:p w14:paraId="1EA2C49A" w14:textId="51C2888E"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39</w:t>
            </w:r>
          </w:p>
        </w:tc>
        <w:tc>
          <w:tcPr>
            <w:tcW w:w="294" w:type="pct"/>
            <w:shd w:val="clear" w:color="auto" w:fill="FFFFFF" w:themeFill="background1"/>
            <w:vAlign w:val="bottom"/>
          </w:tcPr>
          <w:p w14:paraId="655D0B3B" w14:textId="32AD6FC5"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9.1</w:t>
            </w:r>
          </w:p>
        </w:tc>
        <w:tc>
          <w:tcPr>
            <w:tcW w:w="576" w:type="pct"/>
            <w:shd w:val="clear" w:color="auto" w:fill="FFFFFF" w:themeFill="background1"/>
            <w:vAlign w:val="bottom"/>
          </w:tcPr>
          <w:p w14:paraId="3D84B49E" w14:textId="676FABD5"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1.18</w:t>
            </w:r>
          </w:p>
        </w:tc>
        <w:tc>
          <w:tcPr>
            <w:tcW w:w="738" w:type="pct"/>
            <w:shd w:val="clear" w:color="auto" w:fill="FFFFFF" w:themeFill="background1"/>
            <w:vAlign w:val="bottom"/>
          </w:tcPr>
          <w:p w14:paraId="2711F79A" w14:textId="61B30E44"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1.15</w:t>
            </w:r>
          </w:p>
        </w:tc>
        <w:tc>
          <w:tcPr>
            <w:tcW w:w="475" w:type="pct"/>
            <w:shd w:val="clear" w:color="auto" w:fill="FFFFFF" w:themeFill="background1"/>
            <w:vAlign w:val="bottom"/>
          </w:tcPr>
          <w:p w14:paraId="77549F7D" w14:textId="38F92E5F"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0.76</w:t>
            </w:r>
          </w:p>
        </w:tc>
        <w:tc>
          <w:tcPr>
            <w:tcW w:w="329" w:type="pct"/>
            <w:shd w:val="clear" w:color="auto" w:fill="FFFFFF" w:themeFill="background1"/>
            <w:vAlign w:val="bottom"/>
          </w:tcPr>
          <w:p w14:paraId="047788BB" w14:textId="7F181B9F"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1.73</w:t>
            </w:r>
          </w:p>
        </w:tc>
      </w:tr>
      <w:tr w:rsidR="005360D2" w:rsidRPr="002F5544" w14:paraId="26914E3E"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E7E6E6" w:themeFill="background2"/>
          </w:tcPr>
          <w:p w14:paraId="3F6B7620" w14:textId="77777777" w:rsidR="005360D2" w:rsidRPr="002F5544" w:rsidRDefault="005360D2" w:rsidP="007B683A">
            <w:pPr>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Composite variables</w:t>
            </w:r>
          </w:p>
        </w:tc>
        <w:tc>
          <w:tcPr>
            <w:tcW w:w="475" w:type="pct"/>
            <w:shd w:val="clear" w:color="auto" w:fill="E7E6E6" w:themeFill="background2"/>
          </w:tcPr>
          <w:p w14:paraId="189F7BF9"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p>
        </w:tc>
        <w:tc>
          <w:tcPr>
            <w:tcW w:w="316" w:type="pct"/>
            <w:shd w:val="clear" w:color="auto" w:fill="E7E6E6" w:themeFill="background2"/>
          </w:tcPr>
          <w:p w14:paraId="3963CAD6"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264" w:type="pct"/>
            <w:shd w:val="clear" w:color="auto" w:fill="E7E6E6" w:themeFill="background2"/>
          </w:tcPr>
          <w:p w14:paraId="4469433E"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1" w:type="pct"/>
            <w:shd w:val="clear" w:color="auto" w:fill="E7E6E6" w:themeFill="background2"/>
          </w:tcPr>
          <w:p w14:paraId="154570A7"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294" w:type="pct"/>
            <w:shd w:val="clear" w:color="auto" w:fill="E7E6E6" w:themeFill="background2"/>
          </w:tcPr>
          <w:p w14:paraId="23FF62F4"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576" w:type="pct"/>
            <w:shd w:val="clear" w:color="auto" w:fill="E7E6E6" w:themeFill="background2"/>
          </w:tcPr>
          <w:p w14:paraId="1783EB88"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738" w:type="pct"/>
            <w:shd w:val="clear" w:color="auto" w:fill="E7E6E6" w:themeFill="background2"/>
          </w:tcPr>
          <w:p w14:paraId="3AEF7F6C"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475" w:type="pct"/>
            <w:shd w:val="clear" w:color="auto" w:fill="E7E6E6" w:themeFill="background2"/>
          </w:tcPr>
          <w:p w14:paraId="10F822DC"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c>
          <w:tcPr>
            <w:tcW w:w="329" w:type="pct"/>
            <w:shd w:val="clear" w:color="auto" w:fill="E7E6E6" w:themeFill="background2"/>
          </w:tcPr>
          <w:p w14:paraId="1A5E167C" w14:textId="77777777" w:rsidR="005360D2" w:rsidRPr="002F5544" w:rsidRDefault="005360D2" w:rsidP="007B683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p>
        </w:tc>
      </w:tr>
      <w:tr w:rsidR="0081343B" w:rsidRPr="002F5544" w14:paraId="5BAEBB51"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2F736708" w14:textId="77777777" w:rsidR="0081343B" w:rsidRPr="002F5544" w:rsidRDefault="0081343B" w:rsidP="0081343B">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794474D2"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5242911A" w14:textId="5B3C25AE"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1933</w:t>
            </w:r>
          </w:p>
        </w:tc>
        <w:tc>
          <w:tcPr>
            <w:tcW w:w="264" w:type="pct"/>
            <w:shd w:val="clear" w:color="auto" w:fill="FFFFFF" w:themeFill="background1"/>
            <w:vAlign w:val="bottom"/>
          </w:tcPr>
          <w:p w14:paraId="5EC5732D" w14:textId="043D755B"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76</w:t>
            </w:r>
          </w:p>
        </w:tc>
        <w:tc>
          <w:tcPr>
            <w:tcW w:w="321" w:type="pct"/>
            <w:shd w:val="clear" w:color="auto" w:fill="FFFFFF" w:themeFill="background1"/>
            <w:vAlign w:val="bottom"/>
          </w:tcPr>
          <w:p w14:paraId="57E0724B" w14:textId="4B911BF9"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147</w:t>
            </w:r>
          </w:p>
        </w:tc>
        <w:tc>
          <w:tcPr>
            <w:tcW w:w="294" w:type="pct"/>
            <w:shd w:val="clear" w:color="auto" w:fill="FFFFFF" w:themeFill="background1"/>
            <w:vAlign w:val="bottom"/>
          </w:tcPr>
          <w:p w14:paraId="588D8521" w14:textId="2845408D"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7.6</w:t>
            </w:r>
          </w:p>
        </w:tc>
        <w:tc>
          <w:tcPr>
            <w:tcW w:w="576" w:type="pct"/>
            <w:shd w:val="clear" w:color="auto" w:fill="FFFFFF" w:themeFill="background1"/>
            <w:vAlign w:val="bottom"/>
          </w:tcPr>
          <w:p w14:paraId="483933AE" w14:textId="7C2B08FA"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55807B3E"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3D04DBFB"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7E77F995"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515AC54E"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9550BBC" w14:textId="77777777" w:rsidR="0081343B" w:rsidRPr="002F5544" w:rsidRDefault="0081343B" w:rsidP="0081343B">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Effort-reward imbalance</w:t>
            </w:r>
          </w:p>
        </w:tc>
        <w:tc>
          <w:tcPr>
            <w:tcW w:w="475" w:type="pct"/>
            <w:shd w:val="clear" w:color="auto" w:fill="FFFFFF" w:themeFill="background1"/>
          </w:tcPr>
          <w:p w14:paraId="2EB0080F"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3231FC58" w14:textId="7A5B6EB8"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597</w:t>
            </w:r>
          </w:p>
        </w:tc>
        <w:tc>
          <w:tcPr>
            <w:tcW w:w="264" w:type="pct"/>
            <w:shd w:val="clear" w:color="auto" w:fill="FFFFFF" w:themeFill="background1"/>
            <w:vAlign w:val="bottom"/>
          </w:tcPr>
          <w:p w14:paraId="42AA8E17" w14:textId="63C4D43D"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24</w:t>
            </w:r>
          </w:p>
        </w:tc>
        <w:tc>
          <w:tcPr>
            <w:tcW w:w="321" w:type="pct"/>
            <w:shd w:val="clear" w:color="auto" w:fill="FFFFFF" w:themeFill="background1"/>
            <w:vAlign w:val="bottom"/>
          </w:tcPr>
          <w:p w14:paraId="2419E532" w14:textId="56693E01"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55</w:t>
            </w:r>
          </w:p>
        </w:tc>
        <w:tc>
          <w:tcPr>
            <w:tcW w:w="294" w:type="pct"/>
            <w:shd w:val="clear" w:color="auto" w:fill="FFFFFF" w:themeFill="background1"/>
            <w:vAlign w:val="bottom"/>
          </w:tcPr>
          <w:p w14:paraId="107A64AB" w14:textId="7C8B718C"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9.2</w:t>
            </w:r>
          </w:p>
        </w:tc>
        <w:tc>
          <w:tcPr>
            <w:tcW w:w="576" w:type="pct"/>
            <w:shd w:val="clear" w:color="auto" w:fill="FFFFFF" w:themeFill="background1"/>
            <w:vAlign w:val="bottom"/>
          </w:tcPr>
          <w:p w14:paraId="42749BC2" w14:textId="0B308F65"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1.21</w:t>
            </w:r>
          </w:p>
        </w:tc>
        <w:tc>
          <w:tcPr>
            <w:tcW w:w="738" w:type="pct"/>
            <w:shd w:val="clear" w:color="auto" w:fill="FFFFFF" w:themeFill="background1"/>
            <w:vAlign w:val="bottom"/>
          </w:tcPr>
          <w:p w14:paraId="0E883EB1" w14:textId="6ACF5AF8"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1.16</w:t>
            </w:r>
          </w:p>
        </w:tc>
        <w:tc>
          <w:tcPr>
            <w:tcW w:w="475" w:type="pct"/>
            <w:shd w:val="clear" w:color="auto" w:fill="FFFFFF" w:themeFill="background1"/>
            <w:vAlign w:val="bottom"/>
          </w:tcPr>
          <w:p w14:paraId="1BD9BE48" w14:textId="065D0654"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0.84</w:t>
            </w:r>
          </w:p>
        </w:tc>
        <w:tc>
          <w:tcPr>
            <w:tcW w:w="329" w:type="pct"/>
            <w:shd w:val="clear" w:color="auto" w:fill="FFFFFF" w:themeFill="background1"/>
            <w:vAlign w:val="bottom"/>
          </w:tcPr>
          <w:p w14:paraId="0B65898E" w14:textId="5BB5B12D"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1.59</w:t>
            </w:r>
          </w:p>
        </w:tc>
      </w:tr>
      <w:tr w:rsidR="0081343B" w:rsidRPr="002F5544" w14:paraId="37ADDBB8"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22502E6F" w14:textId="77777777" w:rsidR="0081343B" w:rsidRPr="002F5544" w:rsidRDefault="0081343B" w:rsidP="0081343B">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79121DC8"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470D6A1B" w14:textId="0BFD6A95"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1886</w:t>
            </w:r>
          </w:p>
        </w:tc>
        <w:tc>
          <w:tcPr>
            <w:tcW w:w="264" w:type="pct"/>
            <w:shd w:val="clear" w:color="auto" w:fill="FFFFFF" w:themeFill="background1"/>
            <w:vAlign w:val="bottom"/>
          </w:tcPr>
          <w:p w14:paraId="68AC6FBD" w14:textId="5D3956C2"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75</w:t>
            </w:r>
          </w:p>
        </w:tc>
        <w:tc>
          <w:tcPr>
            <w:tcW w:w="321" w:type="pct"/>
            <w:shd w:val="clear" w:color="auto" w:fill="FFFFFF" w:themeFill="background1"/>
            <w:vAlign w:val="bottom"/>
          </w:tcPr>
          <w:p w14:paraId="3A478F03" w14:textId="26946A78"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148</w:t>
            </w:r>
          </w:p>
        </w:tc>
        <w:tc>
          <w:tcPr>
            <w:tcW w:w="294" w:type="pct"/>
            <w:shd w:val="clear" w:color="auto" w:fill="FFFFFF" w:themeFill="background1"/>
            <w:vAlign w:val="bottom"/>
          </w:tcPr>
          <w:p w14:paraId="66462866" w14:textId="0F508604"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7.8</w:t>
            </w:r>
          </w:p>
        </w:tc>
        <w:tc>
          <w:tcPr>
            <w:tcW w:w="576" w:type="pct"/>
            <w:shd w:val="clear" w:color="auto" w:fill="FFFFFF" w:themeFill="background1"/>
            <w:vAlign w:val="bottom"/>
          </w:tcPr>
          <w:p w14:paraId="2C88C7BE" w14:textId="37DFB945"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16639313"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050E0B95"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06DF1824"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7C68E918"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23D2F5FE" w14:textId="77777777" w:rsidR="0081343B" w:rsidRPr="002F5544" w:rsidRDefault="0081343B" w:rsidP="0081343B">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Job strain</w:t>
            </w:r>
          </w:p>
        </w:tc>
        <w:tc>
          <w:tcPr>
            <w:tcW w:w="475" w:type="pct"/>
            <w:shd w:val="clear" w:color="auto" w:fill="FFFFFF" w:themeFill="background1"/>
          </w:tcPr>
          <w:p w14:paraId="6F33C413"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2FF5EC96" w14:textId="05689DB1"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644</w:t>
            </w:r>
          </w:p>
        </w:tc>
        <w:tc>
          <w:tcPr>
            <w:tcW w:w="264" w:type="pct"/>
            <w:shd w:val="clear" w:color="auto" w:fill="FFFFFF" w:themeFill="background1"/>
            <w:vAlign w:val="bottom"/>
          </w:tcPr>
          <w:p w14:paraId="08820EB0" w14:textId="3DFD4180"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25</w:t>
            </w:r>
          </w:p>
        </w:tc>
        <w:tc>
          <w:tcPr>
            <w:tcW w:w="321" w:type="pct"/>
            <w:shd w:val="clear" w:color="auto" w:fill="FFFFFF" w:themeFill="background1"/>
            <w:vAlign w:val="bottom"/>
          </w:tcPr>
          <w:p w14:paraId="007A2166" w14:textId="093B50DD"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54</w:t>
            </w:r>
          </w:p>
        </w:tc>
        <w:tc>
          <w:tcPr>
            <w:tcW w:w="294" w:type="pct"/>
            <w:shd w:val="clear" w:color="auto" w:fill="FFFFFF" w:themeFill="background1"/>
            <w:vAlign w:val="bottom"/>
          </w:tcPr>
          <w:p w14:paraId="68600704" w14:textId="5D0F5BA3"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8.4</w:t>
            </w:r>
          </w:p>
        </w:tc>
        <w:tc>
          <w:tcPr>
            <w:tcW w:w="576" w:type="pct"/>
            <w:shd w:val="clear" w:color="auto" w:fill="FFFFFF" w:themeFill="background1"/>
            <w:vAlign w:val="bottom"/>
          </w:tcPr>
          <w:p w14:paraId="46FA10CD" w14:textId="4FFBDF3E"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1.07</w:t>
            </w:r>
          </w:p>
        </w:tc>
        <w:tc>
          <w:tcPr>
            <w:tcW w:w="738" w:type="pct"/>
            <w:shd w:val="clear" w:color="auto" w:fill="FFFFFF" w:themeFill="background1"/>
            <w:vAlign w:val="bottom"/>
          </w:tcPr>
          <w:p w14:paraId="02636071" w14:textId="5FCB6AF6"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1.07</w:t>
            </w:r>
          </w:p>
        </w:tc>
        <w:tc>
          <w:tcPr>
            <w:tcW w:w="475" w:type="pct"/>
            <w:shd w:val="clear" w:color="auto" w:fill="FFFFFF" w:themeFill="background1"/>
            <w:vAlign w:val="bottom"/>
          </w:tcPr>
          <w:p w14:paraId="39778BF8" w14:textId="583ACCEF"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0.78</w:t>
            </w:r>
          </w:p>
        </w:tc>
        <w:tc>
          <w:tcPr>
            <w:tcW w:w="329" w:type="pct"/>
            <w:shd w:val="clear" w:color="auto" w:fill="FFFFFF" w:themeFill="background1"/>
            <w:vAlign w:val="bottom"/>
          </w:tcPr>
          <w:p w14:paraId="3A41766C" w14:textId="170462E0"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1.48</w:t>
            </w:r>
          </w:p>
        </w:tc>
      </w:tr>
      <w:tr w:rsidR="0081343B" w:rsidRPr="002F5544" w14:paraId="61C99223" w14:textId="77777777" w:rsidTr="007B683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5FC33215" w14:textId="77777777" w:rsidR="0081343B" w:rsidRPr="002F5544" w:rsidRDefault="0081343B" w:rsidP="0081343B">
            <w:pPr>
              <w:ind w:left="166"/>
              <w:rPr>
                <w:rFonts w:ascii="Times New Roman" w:hAnsi="Times New Roman" w:cs="Times New Roman"/>
                <w:b w:val="0"/>
                <w:bCs w:val="0"/>
                <w:color w:val="000000"/>
                <w:sz w:val="18"/>
                <w:szCs w:val="18"/>
                <w:lang w:val="en-GB"/>
              </w:rPr>
            </w:pPr>
          </w:p>
        </w:tc>
        <w:tc>
          <w:tcPr>
            <w:tcW w:w="475" w:type="pct"/>
            <w:shd w:val="clear" w:color="auto" w:fill="FFFFFF" w:themeFill="background1"/>
          </w:tcPr>
          <w:p w14:paraId="5E652CEA"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No</w:t>
            </w:r>
          </w:p>
        </w:tc>
        <w:tc>
          <w:tcPr>
            <w:tcW w:w="316" w:type="pct"/>
            <w:shd w:val="clear" w:color="auto" w:fill="FFFFFF" w:themeFill="background1"/>
            <w:vAlign w:val="bottom"/>
          </w:tcPr>
          <w:p w14:paraId="6A78EC50" w14:textId="1C1B3A01"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1769</w:t>
            </w:r>
          </w:p>
        </w:tc>
        <w:tc>
          <w:tcPr>
            <w:tcW w:w="264" w:type="pct"/>
            <w:shd w:val="clear" w:color="auto" w:fill="FFFFFF" w:themeFill="background1"/>
            <w:vAlign w:val="bottom"/>
          </w:tcPr>
          <w:p w14:paraId="3C0EBB10" w14:textId="1F3405F5"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70</w:t>
            </w:r>
          </w:p>
        </w:tc>
        <w:tc>
          <w:tcPr>
            <w:tcW w:w="321" w:type="pct"/>
            <w:shd w:val="clear" w:color="auto" w:fill="FFFFFF" w:themeFill="background1"/>
            <w:vAlign w:val="bottom"/>
          </w:tcPr>
          <w:p w14:paraId="1C2B3446" w14:textId="5C8F31A3"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135</w:t>
            </w:r>
          </w:p>
        </w:tc>
        <w:tc>
          <w:tcPr>
            <w:tcW w:w="294" w:type="pct"/>
            <w:shd w:val="clear" w:color="auto" w:fill="FFFFFF" w:themeFill="background1"/>
            <w:vAlign w:val="bottom"/>
          </w:tcPr>
          <w:p w14:paraId="408124A4" w14:textId="44E50E1E"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7.6</w:t>
            </w:r>
          </w:p>
        </w:tc>
        <w:tc>
          <w:tcPr>
            <w:tcW w:w="576" w:type="pct"/>
            <w:shd w:val="clear" w:color="auto" w:fill="FFFFFF" w:themeFill="background1"/>
            <w:vAlign w:val="bottom"/>
          </w:tcPr>
          <w:p w14:paraId="35677ECC" w14:textId="3CB1CB31"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Ref.</w:t>
            </w:r>
          </w:p>
        </w:tc>
        <w:tc>
          <w:tcPr>
            <w:tcW w:w="738" w:type="pct"/>
            <w:shd w:val="clear" w:color="auto" w:fill="FFFFFF" w:themeFill="background1"/>
          </w:tcPr>
          <w:p w14:paraId="5E781C11"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475" w:type="pct"/>
            <w:shd w:val="clear" w:color="auto" w:fill="FFFFFF" w:themeFill="background1"/>
          </w:tcPr>
          <w:p w14:paraId="40D9AEB6"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c>
          <w:tcPr>
            <w:tcW w:w="329" w:type="pct"/>
            <w:shd w:val="clear" w:color="auto" w:fill="FFFFFF" w:themeFill="background1"/>
          </w:tcPr>
          <w:p w14:paraId="7A106397" w14:textId="77777777" w:rsidR="0081343B" w:rsidRPr="002F5544" w:rsidRDefault="0081343B" w:rsidP="008134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sz w:val="18"/>
                <w:szCs w:val="18"/>
                <w:lang w:val="en-GB"/>
              </w:rPr>
              <w:t>-</w:t>
            </w:r>
          </w:p>
        </w:tc>
      </w:tr>
      <w:tr w:rsidR="0081343B" w:rsidRPr="002F5544" w14:paraId="597305D7" w14:textId="77777777" w:rsidTr="007B683A">
        <w:trPr>
          <w:trHeight w:val="209"/>
        </w:trPr>
        <w:tc>
          <w:tcPr>
            <w:cnfStyle w:val="001000000000" w:firstRow="0" w:lastRow="0" w:firstColumn="1" w:lastColumn="0" w:oddVBand="0" w:evenVBand="0" w:oddHBand="0" w:evenHBand="0" w:firstRowFirstColumn="0" w:firstRowLastColumn="0" w:lastRowFirstColumn="0" w:lastRowLastColumn="0"/>
            <w:tcW w:w="1212" w:type="pct"/>
            <w:shd w:val="clear" w:color="auto" w:fill="FFFFFF" w:themeFill="background1"/>
          </w:tcPr>
          <w:p w14:paraId="0CF83357" w14:textId="77777777" w:rsidR="0081343B" w:rsidRPr="002F5544" w:rsidRDefault="0081343B" w:rsidP="0081343B">
            <w:pPr>
              <w:ind w:left="166"/>
              <w:rPr>
                <w:rFonts w:ascii="Times New Roman" w:hAnsi="Times New Roman" w:cs="Times New Roman"/>
                <w:color w:val="000000"/>
                <w:sz w:val="18"/>
                <w:szCs w:val="18"/>
                <w:lang w:val="en-GB"/>
              </w:rPr>
            </w:pPr>
            <w:r w:rsidRPr="002F5544">
              <w:rPr>
                <w:rFonts w:ascii="Times New Roman" w:hAnsi="Times New Roman" w:cs="Times New Roman"/>
                <w:b w:val="0"/>
                <w:bCs w:val="0"/>
                <w:color w:val="000000"/>
                <w:sz w:val="18"/>
                <w:szCs w:val="18"/>
                <w:lang w:val="en-GB"/>
              </w:rPr>
              <w:t>Low social capital</w:t>
            </w:r>
          </w:p>
        </w:tc>
        <w:tc>
          <w:tcPr>
            <w:tcW w:w="475" w:type="pct"/>
            <w:shd w:val="clear" w:color="auto" w:fill="FFFFFF" w:themeFill="background1"/>
          </w:tcPr>
          <w:p w14:paraId="28D6564A" w14:textId="7777777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2F5544">
              <w:rPr>
                <w:rFonts w:ascii="Times New Roman" w:hAnsi="Times New Roman" w:cs="Times New Roman"/>
                <w:color w:val="000000"/>
                <w:sz w:val="18"/>
                <w:szCs w:val="18"/>
                <w:lang w:val="en-GB"/>
              </w:rPr>
              <w:t>Yes</w:t>
            </w:r>
          </w:p>
        </w:tc>
        <w:tc>
          <w:tcPr>
            <w:tcW w:w="316" w:type="pct"/>
            <w:shd w:val="clear" w:color="auto" w:fill="FFFFFF" w:themeFill="background1"/>
            <w:vAlign w:val="bottom"/>
          </w:tcPr>
          <w:p w14:paraId="41B92BE0" w14:textId="2E4D7233"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734</w:t>
            </w:r>
          </w:p>
        </w:tc>
        <w:tc>
          <w:tcPr>
            <w:tcW w:w="264" w:type="pct"/>
            <w:shd w:val="clear" w:color="auto" w:fill="FFFFFF" w:themeFill="background1"/>
            <w:vAlign w:val="bottom"/>
          </w:tcPr>
          <w:p w14:paraId="77D505CA" w14:textId="5EFE379C"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29</w:t>
            </w:r>
          </w:p>
        </w:tc>
        <w:tc>
          <w:tcPr>
            <w:tcW w:w="321" w:type="pct"/>
            <w:shd w:val="clear" w:color="auto" w:fill="FFFFFF" w:themeFill="background1"/>
            <w:vAlign w:val="bottom"/>
          </w:tcPr>
          <w:p w14:paraId="424C1948" w14:textId="4C32880E"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67</w:t>
            </w:r>
          </w:p>
        </w:tc>
        <w:tc>
          <w:tcPr>
            <w:tcW w:w="294" w:type="pct"/>
            <w:shd w:val="clear" w:color="auto" w:fill="FFFFFF" w:themeFill="background1"/>
            <w:vAlign w:val="bottom"/>
          </w:tcPr>
          <w:p w14:paraId="7C72C594" w14:textId="2A9FA438"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9.1</w:t>
            </w:r>
          </w:p>
        </w:tc>
        <w:tc>
          <w:tcPr>
            <w:tcW w:w="576" w:type="pct"/>
            <w:shd w:val="clear" w:color="auto" w:fill="FFFFFF" w:themeFill="background1"/>
            <w:vAlign w:val="bottom"/>
          </w:tcPr>
          <w:p w14:paraId="5A12CA95" w14:textId="463A9FF7"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1.20</w:t>
            </w:r>
          </w:p>
        </w:tc>
        <w:tc>
          <w:tcPr>
            <w:tcW w:w="738" w:type="pct"/>
            <w:shd w:val="clear" w:color="auto" w:fill="FFFFFF" w:themeFill="background1"/>
            <w:vAlign w:val="bottom"/>
          </w:tcPr>
          <w:p w14:paraId="1DF28DDF" w14:textId="6F18F6FA"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1.23</w:t>
            </w:r>
          </w:p>
        </w:tc>
        <w:tc>
          <w:tcPr>
            <w:tcW w:w="475" w:type="pct"/>
            <w:shd w:val="clear" w:color="auto" w:fill="FFFFFF" w:themeFill="background1"/>
            <w:vAlign w:val="bottom"/>
          </w:tcPr>
          <w:p w14:paraId="7D397262" w14:textId="299517C3"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0.90</w:t>
            </w:r>
          </w:p>
        </w:tc>
        <w:tc>
          <w:tcPr>
            <w:tcW w:w="329" w:type="pct"/>
            <w:shd w:val="clear" w:color="auto" w:fill="FFFFFF" w:themeFill="background1"/>
            <w:vAlign w:val="bottom"/>
          </w:tcPr>
          <w:p w14:paraId="1FE619A8" w14:textId="17343442" w:rsidR="0081343B" w:rsidRPr="002F5544" w:rsidRDefault="0081343B" w:rsidP="0081343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2F5544">
              <w:rPr>
                <w:rFonts w:ascii="Times New Roman" w:hAnsi="Times New Roman" w:cs="Times New Roman"/>
                <w:color w:val="000000"/>
                <w:sz w:val="18"/>
                <w:szCs w:val="18"/>
                <w:lang w:val="en-GB"/>
              </w:rPr>
              <w:t>1.67</w:t>
            </w:r>
          </w:p>
        </w:tc>
      </w:tr>
    </w:tbl>
    <w:p w14:paraId="2CB3F1B5"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0E4C761D"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265BE358"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2E2D7246"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2085AFF6"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43BC439D"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287AB04F"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05CA8B1D"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464784CB"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40BE2E7F"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5B0A944E"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3FE849D4"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4D652D85"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3D90298C"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5E96BEB8" w14:textId="77777777" w:rsidR="005360D2" w:rsidRPr="002F5544" w:rsidRDefault="005360D2" w:rsidP="005360D2">
      <w:pPr>
        <w:spacing w:line="240" w:lineRule="auto"/>
        <w:rPr>
          <w:rFonts w:ascii="Times New Roman" w:eastAsia="Times New Roman" w:hAnsi="Times New Roman" w:cs="Times New Roman"/>
          <w:sz w:val="18"/>
          <w:szCs w:val="18"/>
          <w:lang w:val="en-GB"/>
        </w:rPr>
      </w:pPr>
      <w:r w:rsidRPr="002F5544">
        <w:rPr>
          <w:rFonts w:ascii="Times New Roman" w:eastAsia="Times New Roman" w:hAnsi="Times New Roman" w:cs="Times New Roman"/>
          <w:sz w:val="18"/>
          <w:szCs w:val="18"/>
          <w:lang w:val="en-GB"/>
        </w:rPr>
        <w:br/>
      </w:r>
    </w:p>
    <w:p w14:paraId="581F7109"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49403817"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3FB4B1AF"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12114C8F"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3CB2D674" w14:textId="77777777" w:rsidR="005360D2" w:rsidRPr="002F5544" w:rsidRDefault="005360D2" w:rsidP="005360D2">
      <w:pPr>
        <w:spacing w:line="240" w:lineRule="auto"/>
        <w:rPr>
          <w:rFonts w:ascii="Times New Roman" w:eastAsia="Times New Roman" w:hAnsi="Times New Roman" w:cs="Times New Roman"/>
          <w:sz w:val="18"/>
          <w:szCs w:val="18"/>
          <w:lang w:val="en-GB"/>
        </w:rPr>
      </w:pPr>
    </w:p>
    <w:p w14:paraId="6CF29E5F" w14:textId="433329FB" w:rsidR="002144DE" w:rsidRPr="002F5544" w:rsidRDefault="00F815A5" w:rsidP="0081343B">
      <w:pPr>
        <w:spacing w:line="240" w:lineRule="auto"/>
        <w:rPr>
          <w:b/>
          <w:bCs/>
          <w:lang w:val="en-GB"/>
        </w:rPr>
      </w:pPr>
      <w:r w:rsidRPr="002F5544">
        <w:rPr>
          <w:rFonts w:ascii="Times New Roman" w:eastAsia="Times New Roman" w:hAnsi="Times New Roman" w:cs="Times New Roman"/>
          <w:sz w:val="18"/>
          <w:szCs w:val="18"/>
          <w:lang w:val="en-GB"/>
        </w:rPr>
        <w:br/>
      </w:r>
      <w:r w:rsidR="005360D2" w:rsidRPr="002F5544">
        <w:rPr>
          <w:rFonts w:ascii="Times New Roman" w:eastAsia="Times New Roman" w:hAnsi="Times New Roman" w:cs="Times New Roman"/>
          <w:sz w:val="18"/>
          <w:szCs w:val="18"/>
          <w:lang w:val="en-GB"/>
        </w:rPr>
        <w:t>All analyses were adjusted for age, sex, marital status, education, household income, occupation seniority, part/full-time status and number of years since last treatment</w:t>
      </w:r>
      <w:r w:rsidR="0081343B" w:rsidRPr="002F5544">
        <w:rPr>
          <w:rFonts w:ascii="Times New Roman" w:eastAsia="Times New Roman" w:hAnsi="Times New Roman" w:cs="Times New Roman"/>
          <w:sz w:val="18"/>
          <w:szCs w:val="18"/>
          <w:lang w:val="en-GB"/>
        </w:rPr>
        <w:t>.</w:t>
      </w:r>
      <w:r w:rsidR="005360D2" w:rsidRPr="002F5544">
        <w:rPr>
          <w:rFonts w:ascii="Times New Roman" w:eastAsia="Times New Roman" w:hAnsi="Times New Roman" w:cs="Times New Roman"/>
          <w:sz w:val="18"/>
          <w:szCs w:val="18"/>
          <w:lang w:val="en-GB"/>
        </w:rPr>
        <w:br/>
        <w:t>All analyses were weighted by the inverse probability of having missing values on at least one work-factor conditional on age, sex, marital status, education, household income, occupation, seniority and part/full-time status</w:t>
      </w:r>
    </w:p>
    <w:sectPr w:rsidR="002144DE" w:rsidRPr="002F5544" w:rsidSect="0081343B">
      <w:pgSz w:w="16838" w:h="11906" w:orient="landscape"/>
      <w:pgMar w:top="1276" w:right="1135"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8079" w14:textId="77777777" w:rsidR="0081343B" w:rsidRDefault="0081343B" w:rsidP="0081343B">
      <w:pPr>
        <w:spacing w:after="0" w:line="240" w:lineRule="auto"/>
      </w:pPr>
      <w:r>
        <w:separator/>
      </w:r>
    </w:p>
  </w:endnote>
  <w:endnote w:type="continuationSeparator" w:id="0">
    <w:p w14:paraId="5A945E2E" w14:textId="77777777" w:rsidR="0081343B" w:rsidRDefault="0081343B" w:rsidP="0081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298"/>
      <w:docPartObj>
        <w:docPartGallery w:val="Page Numbers (Bottom of Page)"/>
        <w:docPartUnique/>
      </w:docPartObj>
    </w:sdtPr>
    <w:sdtEndPr/>
    <w:sdtContent>
      <w:p w14:paraId="7AA9E65E" w14:textId="4E07A972" w:rsidR="0081343B" w:rsidRDefault="0081343B">
        <w:pPr>
          <w:pStyle w:val="Footer"/>
          <w:jc w:val="right"/>
        </w:pPr>
        <w:r>
          <w:fldChar w:fldCharType="begin"/>
        </w:r>
        <w:r>
          <w:instrText>PAGE   \* MERGEFORMAT</w:instrText>
        </w:r>
        <w:r>
          <w:fldChar w:fldCharType="separate"/>
        </w:r>
        <w:r>
          <w:t>2</w:t>
        </w:r>
        <w:r>
          <w:fldChar w:fldCharType="end"/>
        </w:r>
      </w:p>
    </w:sdtContent>
  </w:sdt>
  <w:p w14:paraId="55BF54E5" w14:textId="77777777" w:rsidR="0081343B" w:rsidRDefault="00813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DFDE" w14:textId="77777777" w:rsidR="0081343B" w:rsidRDefault="0081343B" w:rsidP="0081343B">
      <w:pPr>
        <w:spacing w:after="0" w:line="240" w:lineRule="auto"/>
      </w:pPr>
      <w:r>
        <w:separator/>
      </w:r>
    </w:p>
  </w:footnote>
  <w:footnote w:type="continuationSeparator" w:id="0">
    <w:p w14:paraId="3660AC3E" w14:textId="77777777" w:rsidR="0081343B" w:rsidRDefault="0081343B" w:rsidP="00813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tDQwM7Y0MTe2MDVV0lEKTi0uzszPAykwNK8FADGgJtgtAAAA"/>
  </w:docVars>
  <w:rsids>
    <w:rsidRoot w:val="00783262"/>
    <w:rsid w:val="00002922"/>
    <w:rsid w:val="00042306"/>
    <w:rsid w:val="00052C16"/>
    <w:rsid w:val="00066D50"/>
    <w:rsid w:val="0008396D"/>
    <w:rsid w:val="000A2803"/>
    <w:rsid w:val="000B5F08"/>
    <w:rsid w:val="000C1CFE"/>
    <w:rsid w:val="000C3461"/>
    <w:rsid w:val="000E0B9D"/>
    <w:rsid w:val="00112B04"/>
    <w:rsid w:val="00171789"/>
    <w:rsid w:val="002144DE"/>
    <w:rsid w:val="00234563"/>
    <w:rsid w:val="002A0629"/>
    <w:rsid w:val="002A49C2"/>
    <w:rsid w:val="002B0A6E"/>
    <w:rsid w:val="002C400D"/>
    <w:rsid w:val="002F5544"/>
    <w:rsid w:val="00307846"/>
    <w:rsid w:val="003333D3"/>
    <w:rsid w:val="0033711C"/>
    <w:rsid w:val="003847E4"/>
    <w:rsid w:val="003C6116"/>
    <w:rsid w:val="003C72EF"/>
    <w:rsid w:val="003E0D36"/>
    <w:rsid w:val="003E36CB"/>
    <w:rsid w:val="003F504C"/>
    <w:rsid w:val="004044AF"/>
    <w:rsid w:val="00424A40"/>
    <w:rsid w:val="0047322E"/>
    <w:rsid w:val="004F79F3"/>
    <w:rsid w:val="00522FDD"/>
    <w:rsid w:val="005360D2"/>
    <w:rsid w:val="0053657C"/>
    <w:rsid w:val="00556F95"/>
    <w:rsid w:val="00582C5F"/>
    <w:rsid w:val="00585708"/>
    <w:rsid w:val="00596FC3"/>
    <w:rsid w:val="005A17BC"/>
    <w:rsid w:val="005A1FCA"/>
    <w:rsid w:val="005A4857"/>
    <w:rsid w:val="005C3A46"/>
    <w:rsid w:val="005E2466"/>
    <w:rsid w:val="006150C1"/>
    <w:rsid w:val="006235F0"/>
    <w:rsid w:val="00625678"/>
    <w:rsid w:val="006259CE"/>
    <w:rsid w:val="006328E3"/>
    <w:rsid w:val="006732FA"/>
    <w:rsid w:val="0069217F"/>
    <w:rsid w:val="00693E37"/>
    <w:rsid w:val="006C53BE"/>
    <w:rsid w:val="006F462D"/>
    <w:rsid w:val="00707BAB"/>
    <w:rsid w:val="007277DC"/>
    <w:rsid w:val="0073173A"/>
    <w:rsid w:val="0075371D"/>
    <w:rsid w:val="007627B0"/>
    <w:rsid w:val="00783262"/>
    <w:rsid w:val="007A55CB"/>
    <w:rsid w:val="007B3F87"/>
    <w:rsid w:val="007B6A0D"/>
    <w:rsid w:val="007F1950"/>
    <w:rsid w:val="007F7261"/>
    <w:rsid w:val="00805526"/>
    <w:rsid w:val="0081343B"/>
    <w:rsid w:val="00861A09"/>
    <w:rsid w:val="00884302"/>
    <w:rsid w:val="00893120"/>
    <w:rsid w:val="008A3946"/>
    <w:rsid w:val="008C281B"/>
    <w:rsid w:val="008C3003"/>
    <w:rsid w:val="008D1131"/>
    <w:rsid w:val="008D3917"/>
    <w:rsid w:val="008D6780"/>
    <w:rsid w:val="008F364A"/>
    <w:rsid w:val="00916BB4"/>
    <w:rsid w:val="00942910"/>
    <w:rsid w:val="00944922"/>
    <w:rsid w:val="009561C5"/>
    <w:rsid w:val="00963CEA"/>
    <w:rsid w:val="00983BFE"/>
    <w:rsid w:val="009A59A1"/>
    <w:rsid w:val="009B7ED0"/>
    <w:rsid w:val="009E28A3"/>
    <w:rsid w:val="009E4F35"/>
    <w:rsid w:val="009F7EFC"/>
    <w:rsid w:val="00A06B5C"/>
    <w:rsid w:val="00A1591D"/>
    <w:rsid w:val="00A20B86"/>
    <w:rsid w:val="00A20F9C"/>
    <w:rsid w:val="00A653F6"/>
    <w:rsid w:val="00A66902"/>
    <w:rsid w:val="00A73628"/>
    <w:rsid w:val="00A763B6"/>
    <w:rsid w:val="00A8148B"/>
    <w:rsid w:val="00A83301"/>
    <w:rsid w:val="00A91E5F"/>
    <w:rsid w:val="00AA7737"/>
    <w:rsid w:val="00B07C8B"/>
    <w:rsid w:val="00B129EE"/>
    <w:rsid w:val="00B22DC5"/>
    <w:rsid w:val="00B23454"/>
    <w:rsid w:val="00B27566"/>
    <w:rsid w:val="00B443BC"/>
    <w:rsid w:val="00BA2290"/>
    <w:rsid w:val="00BD1EC3"/>
    <w:rsid w:val="00C416B3"/>
    <w:rsid w:val="00C6334A"/>
    <w:rsid w:val="00C7687F"/>
    <w:rsid w:val="00C80BD4"/>
    <w:rsid w:val="00C9482B"/>
    <w:rsid w:val="00C96553"/>
    <w:rsid w:val="00CA4800"/>
    <w:rsid w:val="00CD3F5B"/>
    <w:rsid w:val="00D03C61"/>
    <w:rsid w:val="00D432C4"/>
    <w:rsid w:val="00D82355"/>
    <w:rsid w:val="00DC3511"/>
    <w:rsid w:val="00DD7C97"/>
    <w:rsid w:val="00E35D40"/>
    <w:rsid w:val="00E56FB4"/>
    <w:rsid w:val="00E7667D"/>
    <w:rsid w:val="00E96B3A"/>
    <w:rsid w:val="00EB1394"/>
    <w:rsid w:val="00EC7397"/>
    <w:rsid w:val="00EE389F"/>
    <w:rsid w:val="00F60902"/>
    <w:rsid w:val="00F815A5"/>
    <w:rsid w:val="00FA0106"/>
    <w:rsid w:val="00FA5623"/>
    <w:rsid w:val="00FD1864"/>
    <w:rsid w:val="00FE23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22BA"/>
  <w15:chartTrackingRefBased/>
  <w15:docId w15:val="{7A0B5090-228D-436B-91ED-26247707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3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823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416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6328E3"/>
    <w:rPr>
      <w:color w:val="0000FF"/>
      <w:u w:val="single"/>
    </w:rPr>
  </w:style>
  <w:style w:type="character" w:styleId="CommentReference">
    <w:name w:val="annotation reference"/>
    <w:basedOn w:val="DefaultParagraphFont"/>
    <w:uiPriority w:val="99"/>
    <w:semiHidden/>
    <w:unhideWhenUsed/>
    <w:rsid w:val="0008396D"/>
    <w:rPr>
      <w:sz w:val="16"/>
      <w:szCs w:val="16"/>
    </w:rPr>
  </w:style>
  <w:style w:type="paragraph" w:styleId="CommentText">
    <w:name w:val="annotation text"/>
    <w:basedOn w:val="Normal"/>
    <w:link w:val="CommentTextChar"/>
    <w:uiPriority w:val="99"/>
    <w:unhideWhenUsed/>
    <w:rsid w:val="0008396D"/>
    <w:pPr>
      <w:spacing w:line="240" w:lineRule="auto"/>
    </w:pPr>
    <w:rPr>
      <w:sz w:val="20"/>
      <w:szCs w:val="20"/>
    </w:rPr>
  </w:style>
  <w:style w:type="character" w:customStyle="1" w:styleId="CommentTextChar">
    <w:name w:val="Comment Text Char"/>
    <w:basedOn w:val="DefaultParagraphFont"/>
    <w:link w:val="CommentText"/>
    <w:uiPriority w:val="99"/>
    <w:rsid w:val="0008396D"/>
    <w:rPr>
      <w:sz w:val="20"/>
      <w:szCs w:val="20"/>
    </w:rPr>
  </w:style>
  <w:style w:type="paragraph" w:styleId="Bibliography">
    <w:name w:val="Bibliography"/>
    <w:basedOn w:val="Normal"/>
    <w:next w:val="Normal"/>
    <w:uiPriority w:val="37"/>
    <w:unhideWhenUsed/>
    <w:rsid w:val="009E28A3"/>
    <w:pPr>
      <w:tabs>
        <w:tab w:val="left" w:pos="264"/>
      </w:tabs>
      <w:spacing w:after="240" w:line="240" w:lineRule="auto"/>
      <w:ind w:left="264" w:hanging="264"/>
    </w:pPr>
  </w:style>
  <w:style w:type="paragraph" w:styleId="Revision">
    <w:name w:val="Revision"/>
    <w:hidden/>
    <w:uiPriority w:val="99"/>
    <w:semiHidden/>
    <w:rsid w:val="00CD3F5B"/>
    <w:pPr>
      <w:spacing w:after="0" w:line="240" w:lineRule="auto"/>
    </w:pPr>
  </w:style>
  <w:style w:type="paragraph" w:styleId="CommentSubject">
    <w:name w:val="annotation subject"/>
    <w:basedOn w:val="CommentText"/>
    <w:next w:val="CommentText"/>
    <w:link w:val="CommentSubjectChar"/>
    <w:uiPriority w:val="99"/>
    <w:semiHidden/>
    <w:unhideWhenUsed/>
    <w:rsid w:val="000A2803"/>
    <w:rPr>
      <w:b/>
      <w:bCs/>
    </w:rPr>
  </w:style>
  <w:style w:type="character" w:customStyle="1" w:styleId="CommentSubjectChar">
    <w:name w:val="Comment Subject Char"/>
    <w:basedOn w:val="CommentTextChar"/>
    <w:link w:val="CommentSubject"/>
    <w:uiPriority w:val="99"/>
    <w:semiHidden/>
    <w:rsid w:val="000A2803"/>
    <w:rPr>
      <w:b/>
      <w:bCs/>
      <w:sz w:val="20"/>
      <w:szCs w:val="20"/>
    </w:rPr>
  </w:style>
  <w:style w:type="paragraph" w:styleId="BalloonText">
    <w:name w:val="Balloon Text"/>
    <w:basedOn w:val="Normal"/>
    <w:link w:val="BalloonTextChar"/>
    <w:uiPriority w:val="99"/>
    <w:semiHidden/>
    <w:unhideWhenUsed/>
    <w:rsid w:val="000A2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803"/>
    <w:rPr>
      <w:rFonts w:ascii="Segoe UI" w:hAnsi="Segoe UI" w:cs="Segoe UI"/>
      <w:sz w:val="18"/>
      <w:szCs w:val="18"/>
    </w:rPr>
  </w:style>
  <w:style w:type="table" w:styleId="PlainTable4">
    <w:name w:val="Plain Table 4"/>
    <w:basedOn w:val="TableNormal"/>
    <w:uiPriority w:val="44"/>
    <w:rsid w:val="008A39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E36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13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43B"/>
  </w:style>
  <w:style w:type="paragraph" w:styleId="Footer">
    <w:name w:val="footer"/>
    <w:basedOn w:val="Normal"/>
    <w:link w:val="FooterChar"/>
    <w:uiPriority w:val="99"/>
    <w:unhideWhenUsed/>
    <w:rsid w:val="00813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194">
      <w:bodyDiv w:val="1"/>
      <w:marLeft w:val="0"/>
      <w:marRight w:val="0"/>
      <w:marTop w:val="0"/>
      <w:marBottom w:val="0"/>
      <w:divBdr>
        <w:top w:val="none" w:sz="0" w:space="0" w:color="auto"/>
        <w:left w:val="none" w:sz="0" w:space="0" w:color="auto"/>
        <w:bottom w:val="none" w:sz="0" w:space="0" w:color="auto"/>
        <w:right w:val="none" w:sz="0" w:space="0" w:color="auto"/>
      </w:divBdr>
    </w:div>
    <w:div w:id="542714147">
      <w:bodyDiv w:val="1"/>
      <w:marLeft w:val="0"/>
      <w:marRight w:val="0"/>
      <w:marTop w:val="0"/>
      <w:marBottom w:val="0"/>
      <w:divBdr>
        <w:top w:val="none" w:sz="0" w:space="0" w:color="auto"/>
        <w:left w:val="none" w:sz="0" w:space="0" w:color="auto"/>
        <w:bottom w:val="none" w:sz="0" w:space="0" w:color="auto"/>
        <w:right w:val="none" w:sz="0" w:space="0" w:color="auto"/>
      </w:divBdr>
      <w:divsChild>
        <w:div w:id="1873807094">
          <w:marLeft w:val="480"/>
          <w:marRight w:val="0"/>
          <w:marTop w:val="0"/>
          <w:marBottom w:val="0"/>
          <w:divBdr>
            <w:top w:val="none" w:sz="0" w:space="0" w:color="auto"/>
            <w:left w:val="none" w:sz="0" w:space="0" w:color="auto"/>
            <w:bottom w:val="none" w:sz="0" w:space="0" w:color="auto"/>
            <w:right w:val="none" w:sz="0" w:space="0" w:color="auto"/>
          </w:divBdr>
          <w:divsChild>
            <w:div w:id="3608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9376">
      <w:bodyDiv w:val="1"/>
      <w:marLeft w:val="0"/>
      <w:marRight w:val="0"/>
      <w:marTop w:val="0"/>
      <w:marBottom w:val="0"/>
      <w:divBdr>
        <w:top w:val="none" w:sz="0" w:space="0" w:color="auto"/>
        <w:left w:val="none" w:sz="0" w:space="0" w:color="auto"/>
        <w:bottom w:val="none" w:sz="0" w:space="0" w:color="auto"/>
        <w:right w:val="none" w:sz="0" w:space="0" w:color="auto"/>
      </w:divBdr>
    </w:div>
    <w:div w:id="1469275137">
      <w:bodyDiv w:val="1"/>
      <w:marLeft w:val="0"/>
      <w:marRight w:val="0"/>
      <w:marTop w:val="0"/>
      <w:marBottom w:val="0"/>
      <w:divBdr>
        <w:top w:val="none" w:sz="0" w:space="0" w:color="auto"/>
        <w:left w:val="none" w:sz="0" w:space="0" w:color="auto"/>
        <w:bottom w:val="none" w:sz="0" w:space="0" w:color="auto"/>
        <w:right w:val="none" w:sz="0" w:space="0" w:color="auto"/>
      </w:divBdr>
    </w:div>
    <w:div w:id="1587684958">
      <w:bodyDiv w:val="1"/>
      <w:marLeft w:val="0"/>
      <w:marRight w:val="0"/>
      <w:marTop w:val="0"/>
      <w:marBottom w:val="0"/>
      <w:divBdr>
        <w:top w:val="none" w:sz="0" w:space="0" w:color="auto"/>
        <w:left w:val="none" w:sz="0" w:space="0" w:color="auto"/>
        <w:bottom w:val="none" w:sz="0" w:space="0" w:color="auto"/>
        <w:right w:val="none" w:sz="0" w:space="0" w:color="auto"/>
      </w:divBdr>
    </w:div>
    <w:div w:id="18665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a@sund.ku.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6318</Words>
  <Characters>27991</Characters>
  <Application>Microsoft Office Word</Application>
  <DocSecurity>0</DocSecurity>
  <Lines>5598</Lines>
  <Paragraphs>3812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Jimmi Mathisen</dc:creator>
  <cp:keywords/>
  <dc:description/>
  <cp:lastModifiedBy>Jimmi Mathisen</cp:lastModifiedBy>
  <cp:revision>2</cp:revision>
  <dcterms:created xsi:type="dcterms:W3CDTF">2023-04-13T07:59:00Z</dcterms:created>
  <dcterms:modified xsi:type="dcterms:W3CDTF">2023-04-13T07:59:00Z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6a2630e2-1ac5-455e-8217-0156b1936a76_Enabled">
    <vt:lpwstr>true</vt:lpwstr>
  </property>
  <property fmtid="{D5CDD505-2E9C-101B-9397-08002B2CF9AE}" pid="4" name="MSIP_Label_6a2630e2-1ac5-455e-8217-0156b1936a76_SetDate">
    <vt:lpwstr>2022-11-09T14:11:15Z</vt:lpwstr>
  </property>
  <property fmtid="{D5CDD505-2E9C-101B-9397-08002B2CF9AE}" pid="5" name="MSIP_Label_6a2630e2-1ac5-455e-8217-0156b1936a76_Method">
    <vt:lpwstr>Standard</vt:lpwstr>
  </property>
  <property fmtid="{D5CDD505-2E9C-101B-9397-08002B2CF9AE}" pid="6" name="MSIP_Label_6a2630e2-1ac5-455e-8217-0156b1936a76_Name">
    <vt:lpwstr>Notclass</vt:lpwstr>
  </property>
  <property fmtid="{D5CDD505-2E9C-101B-9397-08002B2CF9AE}" pid="7" name="MSIP_Label_6a2630e2-1ac5-455e-8217-0156b1936a76_SiteId">
    <vt:lpwstr>a3927f91-cda1-4696-af89-8c9f1ceffa91</vt:lpwstr>
  </property>
  <property fmtid="{D5CDD505-2E9C-101B-9397-08002B2CF9AE}" pid="8" name="MSIP_Label_6a2630e2-1ac5-455e-8217-0156b1936a76_ActionId">
    <vt:lpwstr>5fccab4f-8429-4442-93ca-b00221b60d22</vt:lpwstr>
  </property>
  <property fmtid="{D5CDD505-2E9C-101B-9397-08002B2CF9AE}" pid="9" name="MSIP_Label_6a2630e2-1ac5-455e-8217-0156b1936a76_ContentBits">
    <vt:lpwstr>0</vt:lpwstr>
  </property>
  <property fmtid="{D5CDD505-2E9C-101B-9397-08002B2CF9AE}" pid="10" name="sdDocumentDate">
    <vt:lpwstr>44929</vt:lpwstr>
  </property>
  <property fmtid="{D5CDD505-2E9C-101B-9397-08002B2CF9AE}" pid="11" name="SD_IntegrationInfoAdded">
    <vt:bool>true</vt:bool>
  </property>
  <property fmtid="{D5CDD505-2E9C-101B-9397-08002B2CF9AE}" pid="12" name="ZOTERO_PREF_1">
    <vt:lpwstr>&lt;data data-version="3" zotero-version="6.0.20"&gt;&lt;session id="P8McgY3s"/&gt;&lt;style id="http://www.zotero.org/styles/vancouver" locale="en-GB" hasBibliography="1" bibliographyStyleHasBeenSet="1"/&gt;&lt;prefs&gt;&lt;pref name="fieldType" value="Field"/&gt;&lt;/prefs&gt;&lt;/data&gt;</vt:lpwstr>
  </property>
</Properties>
</file>