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8D47" w14:textId="69676AB0" w:rsidR="00266D70" w:rsidRDefault="00266D70" w:rsidP="000E4A43">
      <w:pPr>
        <w:spacing w:line="360" w:lineRule="auto"/>
        <w:jc w:val="center"/>
        <w:rPr>
          <w:b/>
          <w:bCs/>
          <w:sz w:val="24"/>
          <w:szCs w:val="24"/>
        </w:rPr>
      </w:pPr>
      <w:r w:rsidRPr="00B95D4F">
        <w:rPr>
          <w:b/>
          <w:bCs/>
          <w:sz w:val="24"/>
          <w:szCs w:val="24"/>
        </w:rPr>
        <w:t>Sickness absence and associations with</w:t>
      </w:r>
      <w:r>
        <w:rPr>
          <w:b/>
          <w:bCs/>
          <w:sz w:val="24"/>
          <w:szCs w:val="24"/>
        </w:rPr>
        <w:t xml:space="preserve"> </w:t>
      </w:r>
      <w:r w:rsidRPr="00B95D4F">
        <w:rPr>
          <w:b/>
          <w:bCs/>
          <w:sz w:val="24"/>
          <w:szCs w:val="24"/>
        </w:rPr>
        <w:t>sociodemographic</w:t>
      </w:r>
      <w:r>
        <w:rPr>
          <w:b/>
          <w:bCs/>
          <w:sz w:val="24"/>
          <w:szCs w:val="24"/>
        </w:rPr>
        <w:t xml:space="preserve"> factors</w:t>
      </w:r>
      <w:r w:rsidRPr="00B95D4F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health risk behaviours,</w:t>
      </w:r>
      <w:r w:rsidRPr="00B95D4F">
        <w:rPr>
          <w:b/>
          <w:bCs/>
          <w:sz w:val="24"/>
          <w:szCs w:val="24"/>
        </w:rPr>
        <w:t xml:space="preserve"> occupational</w:t>
      </w:r>
      <w:r>
        <w:rPr>
          <w:b/>
          <w:bCs/>
          <w:sz w:val="24"/>
          <w:szCs w:val="24"/>
        </w:rPr>
        <w:t xml:space="preserve"> stressors</w:t>
      </w:r>
      <w:r w:rsidRPr="00B95D4F">
        <w:rPr>
          <w:b/>
          <w:bCs/>
          <w:sz w:val="24"/>
          <w:szCs w:val="24"/>
        </w:rPr>
        <w:t>, and</w:t>
      </w:r>
      <w:r>
        <w:rPr>
          <w:b/>
          <w:bCs/>
          <w:sz w:val="24"/>
          <w:szCs w:val="24"/>
        </w:rPr>
        <w:t xml:space="preserve"> adverse</w:t>
      </w:r>
      <w:r w:rsidRPr="00B95D4F">
        <w:rPr>
          <w:b/>
          <w:bCs/>
          <w:sz w:val="24"/>
          <w:szCs w:val="24"/>
        </w:rPr>
        <w:t xml:space="preserve"> mental health in 40,343</w:t>
      </w:r>
      <w:r>
        <w:rPr>
          <w:b/>
          <w:bCs/>
          <w:sz w:val="24"/>
          <w:szCs w:val="24"/>
        </w:rPr>
        <w:t xml:space="preserve"> UK</w:t>
      </w:r>
      <w:r w:rsidRPr="00B95D4F">
        <w:rPr>
          <w:b/>
          <w:bCs/>
          <w:sz w:val="24"/>
          <w:szCs w:val="24"/>
        </w:rPr>
        <w:t xml:space="preserve"> police employees</w:t>
      </w:r>
    </w:p>
    <w:p w14:paraId="31F32601" w14:textId="77777777" w:rsidR="00266D70" w:rsidRDefault="00266D70" w:rsidP="00266D70">
      <w:pPr>
        <w:spacing w:line="360" w:lineRule="auto"/>
        <w:jc w:val="center"/>
        <w:rPr>
          <w:b/>
          <w:bCs/>
          <w:sz w:val="24"/>
          <w:szCs w:val="24"/>
        </w:rPr>
      </w:pPr>
    </w:p>
    <w:p w14:paraId="3F74C73E" w14:textId="58B4F6D2" w:rsidR="00266D70" w:rsidRPr="00B95D4F" w:rsidRDefault="00266D70" w:rsidP="000662C4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Supplementary material</w:t>
      </w:r>
      <w:r w:rsidR="000E4A43">
        <w:rPr>
          <w:b/>
          <w:bCs/>
          <w:sz w:val="24"/>
          <w:szCs w:val="24"/>
        </w:rPr>
        <w:t>s</w:t>
      </w:r>
    </w:p>
    <w:p w14:paraId="4D3CA2A0" w14:textId="77777777" w:rsidR="00266D70" w:rsidRDefault="00266D70" w:rsidP="00266D70">
      <w:pPr>
        <w:spacing w:line="360" w:lineRule="auto"/>
        <w:jc w:val="both"/>
      </w:pPr>
    </w:p>
    <w:p w14:paraId="2A37B90E" w14:textId="77777777" w:rsidR="00266D70" w:rsidRDefault="00266D70" w:rsidP="00266D70">
      <w:pPr>
        <w:spacing w:line="360" w:lineRule="auto"/>
        <w:jc w:val="both"/>
      </w:pPr>
      <w:r>
        <w:t>S. Parkes</w:t>
      </w:r>
      <w:r w:rsidRPr="006144A8">
        <w:rPr>
          <w:vertAlign w:val="superscript"/>
        </w:rPr>
        <w:t>1</w:t>
      </w:r>
    </w:p>
    <w:p w14:paraId="36C31B43" w14:textId="77777777" w:rsidR="00266D70" w:rsidRDefault="00266D70" w:rsidP="00266D70">
      <w:pPr>
        <w:spacing w:line="360" w:lineRule="auto"/>
        <w:jc w:val="both"/>
        <w:rPr>
          <w:vertAlign w:val="superscript"/>
        </w:rPr>
      </w:pPr>
      <w:r>
        <w:t>P.</w:t>
      </w:r>
      <w:r w:rsidRPr="00865A80">
        <w:t xml:space="preserve"> Irizar</w:t>
      </w:r>
      <w:r w:rsidRPr="006144A8">
        <w:rPr>
          <w:vertAlign w:val="superscript"/>
        </w:rPr>
        <w:t>2</w:t>
      </w:r>
    </w:p>
    <w:p w14:paraId="75F9B69F" w14:textId="77777777" w:rsidR="00266D70" w:rsidRDefault="00266D70" w:rsidP="00266D70">
      <w:pPr>
        <w:spacing w:line="360" w:lineRule="auto"/>
        <w:jc w:val="both"/>
        <w:rPr>
          <w:vertAlign w:val="superscript"/>
        </w:rPr>
      </w:pPr>
      <w:r>
        <w:t>N. Greenberg</w:t>
      </w:r>
      <w:r w:rsidRPr="009F1867">
        <w:rPr>
          <w:vertAlign w:val="superscript"/>
        </w:rPr>
        <w:t>1</w:t>
      </w:r>
    </w:p>
    <w:p w14:paraId="07DFF770" w14:textId="77777777" w:rsidR="00266D70" w:rsidRPr="00724C54" w:rsidRDefault="00266D70" w:rsidP="00266D70">
      <w:pPr>
        <w:spacing w:line="360" w:lineRule="auto"/>
        <w:jc w:val="both"/>
      </w:pPr>
      <w:r>
        <w:t>S. Wessely</w:t>
      </w:r>
      <w:r w:rsidRPr="00724C54">
        <w:rPr>
          <w:vertAlign w:val="superscript"/>
        </w:rPr>
        <w:t>1</w:t>
      </w:r>
    </w:p>
    <w:p w14:paraId="362438F6" w14:textId="77777777" w:rsidR="00266D70" w:rsidRDefault="00266D70" w:rsidP="00266D70">
      <w:pPr>
        <w:spacing w:line="360" w:lineRule="auto"/>
        <w:jc w:val="both"/>
      </w:pPr>
      <w:r>
        <w:t>N. T. Fear</w:t>
      </w:r>
      <w:r w:rsidRPr="00181A47">
        <w:rPr>
          <w:vertAlign w:val="superscript"/>
        </w:rPr>
        <w:t>1</w:t>
      </w:r>
      <w:r>
        <w:rPr>
          <w:vertAlign w:val="superscript"/>
        </w:rPr>
        <w:t>,4</w:t>
      </w:r>
    </w:p>
    <w:p w14:paraId="26AA14D4" w14:textId="77777777" w:rsidR="00266D70" w:rsidRDefault="00266D70" w:rsidP="00266D70">
      <w:pPr>
        <w:spacing w:line="360" w:lineRule="auto"/>
        <w:jc w:val="both"/>
      </w:pPr>
      <w:r>
        <w:t>M. Hotopf</w:t>
      </w:r>
      <w:r w:rsidRPr="002D2725">
        <w:rPr>
          <w:vertAlign w:val="superscript"/>
        </w:rPr>
        <w:t>3</w:t>
      </w:r>
      <w:r>
        <w:rPr>
          <w:vertAlign w:val="superscript"/>
        </w:rPr>
        <w:t>,5</w:t>
      </w:r>
    </w:p>
    <w:p w14:paraId="65EDCC39" w14:textId="77777777" w:rsidR="00266D70" w:rsidRDefault="00266D70" w:rsidP="00266D70">
      <w:pPr>
        <w:spacing w:line="360" w:lineRule="auto"/>
        <w:jc w:val="both"/>
      </w:pPr>
      <w:r>
        <w:t>S. A. M. Stevelink</w:t>
      </w:r>
      <w:r w:rsidRPr="006144A8">
        <w:rPr>
          <w:vertAlign w:val="superscript"/>
        </w:rPr>
        <w:t>1</w:t>
      </w:r>
      <w:r>
        <w:rPr>
          <w:vertAlign w:val="superscript"/>
        </w:rPr>
        <w:t>,3</w:t>
      </w:r>
    </w:p>
    <w:p w14:paraId="6EC0A449" w14:textId="77777777" w:rsidR="00266D70" w:rsidRDefault="00266D70" w:rsidP="00266D70">
      <w:pPr>
        <w:spacing w:line="360" w:lineRule="auto"/>
      </w:pPr>
    </w:p>
    <w:p w14:paraId="6F6B6ED7" w14:textId="77777777" w:rsidR="00266D70" w:rsidRDefault="00266D70" w:rsidP="00266D70">
      <w:pPr>
        <w:spacing w:line="360" w:lineRule="auto"/>
      </w:pPr>
    </w:p>
    <w:p w14:paraId="078824B9" w14:textId="77777777" w:rsidR="00266D70" w:rsidRPr="00D116C9" w:rsidRDefault="00266D70" w:rsidP="00266D70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bCs/>
        </w:rPr>
      </w:pPr>
      <w:r w:rsidRPr="00D116C9">
        <w:rPr>
          <w:rFonts w:eastAsiaTheme="majorEastAsia" w:cstheme="minorHAnsi"/>
          <w:bCs/>
        </w:rPr>
        <w:t xml:space="preserve">King’s Centre for Military Health Research, </w:t>
      </w:r>
      <w:r>
        <w:rPr>
          <w:rFonts w:cstheme="minorHAnsi"/>
          <w:bCs/>
        </w:rPr>
        <w:t>Institute of Psychiatry, Psychology &amp; Neuroscience</w:t>
      </w:r>
      <w:r>
        <w:rPr>
          <w:rFonts w:eastAsiaTheme="majorEastAsia" w:cstheme="minorHAnsi"/>
          <w:bCs/>
        </w:rPr>
        <w:t xml:space="preserve">, </w:t>
      </w:r>
      <w:r w:rsidRPr="00D116C9">
        <w:rPr>
          <w:rFonts w:eastAsiaTheme="majorEastAsia" w:cstheme="minorHAnsi"/>
          <w:bCs/>
        </w:rPr>
        <w:t>King’s College London, London, United Kingdom.</w:t>
      </w:r>
    </w:p>
    <w:p w14:paraId="0CF56F01" w14:textId="77777777" w:rsidR="00266D70" w:rsidRDefault="00266D70" w:rsidP="00266D70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Department of Sociology, School of Social Sciences, University of Manchester, Manchester, United Kingdom.</w:t>
      </w:r>
    </w:p>
    <w:p w14:paraId="3EB029C4" w14:textId="77777777" w:rsidR="00266D70" w:rsidRDefault="00266D70" w:rsidP="00266D70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Department of Psychological Medicine, Institute of Psychiatry, Psychology &amp; Neuroscience, King’s College London, London, United Kingdom. </w:t>
      </w:r>
    </w:p>
    <w:p w14:paraId="073F2B15" w14:textId="77777777" w:rsidR="00266D70" w:rsidRDefault="00266D70" w:rsidP="00266D70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bCs/>
        </w:rPr>
      </w:pPr>
      <w:r w:rsidRPr="00473784">
        <w:rPr>
          <w:rFonts w:cstheme="minorHAnsi"/>
          <w:bCs/>
        </w:rPr>
        <w:t xml:space="preserve">Academic Department of Military Mental Health, </w:t>
      </w:r>
      <w:r>
        <w:rPr>
          <w:rFonts w:cstheme="minorHAnsi"/>
          <w:bCs/>
        </w:rPr>
        <w:t>Institute of Psychiatry, Psychology &amp; Neuroscience</w:t>
      </w:r>
      <w:r>
        <w:rPr>
          <w:rFonts w:eastAsiaTheme="majorEastAsia" w:cstheme="minorHAnsi"/>
          <w:bCs/>
        </w:rPr>
        <w:t xml:space="preserve">, </w:t>
      </w:r>
      <w:r w:rsidRPr="00D116C9">
        <w:rPr>
          <w:rFonts w:eastAsiaTheme="majorEastAsia" w:cstheme="minorHAnsi"/>
          <w:bCs/>
        </w:rPr>
        <w:t>King’s College London, London, United Kingdom.</w:t>
      </w:r>
    </w:p>
    <w:p w14:paraId="1D64872B" w14:textId="77777777" w:rsidR="00266D70" w:rsidRPr="00B40276" w:rsidRDefault="00266D70" w:rsidP="00266D7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Cs/>
        </w:rPr>
      </w:pPr>
      <w:r w:rsidRPr="00B40276">
        <w:rPr>
          <w:rFonts w:cstheme="minorHAnsi"/>
          <w:bCs/>
        </w:rPr>
        <w:t xml:space="preserve">South London and Maudsley NHS Foundation Trust, London, </w:t>
      </w:r>
      <w:r>
        <w:rPr>
          <w:rFonts w:cstheme="minorHAnsi"/>
          <w:bCs/>
        </w:rPr>
        <w:t>United Kingdom.</w:t>
      </w:r>
    </w:p>
    <w:sdt>
      <w:sdtPr>
        <w:id w:val="8181621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p w14:paraId="73A3E173" w14:textId="77777777" w:rsidR="00C13CCE" w:rsidRDefault="00C13CCE" w:rsidP="00C13CCE">
          <w:pPr>
            <w:spacing w:line="360" w:lineRule="auto"/>
            <w:jc w:val="both"/>
          </w:pPr>
        </w:p>
        <w:p w14:paraId="5C5083CA" w14:textId="087623A6" w:rsidR="00F16F05" w:rsidRPr="00C13CCE" w:rsidRDefault="00C13CCE" w:rsidP="00C13CCE">
          <w:pPr>
            <w:spacing w:line="360" w:lineRule="auto"/>
            <w:jc w:val="both"/>
            <w:rPr>
              <w:rFonts w:cs="Times New Roman"/>
              <w:color w:val="0563C1" w:themeColor="hyperlink"/>
              <w:u w:val="single"/>
            </w:rPr>
          </w:pPr>
          <w:r>
            <w:t xml:space="preserve">Corresponding author: </w:t>
          </w:r>
          <w:r w:rsidRPr="00C13CCE">
            <w:rPr>
              <w:rFonts w:cs="Times New Roman"/>
            </w:rPr>
            <w:t>Steven Parkes</w:t>
          </w:r>
          <w:r w:rsidR="007F4FAC">
            <w:rPr>
              <w:rFonts w:cs="Times New Roman"/>
            </w:rPr>
            <w:t>, e</w:t>
          </w:r>
          <w:r w:rsidRPr="00C13CCE">
            <w:rPr>
              <w:rFonts w:cs="Times New Roman"/>
              <w:color w:val="000000" w:themeColor="text1"/>
            </w:rPr>
            <w:t xml:space="preserve">mail: </w:t>
          </w:r>
          <w:hyperlink r:id="rId7" w:history="1">
            <w:r w:rsidR="00936D18">
              <w:rPr>
                <w:rStyle w:val="Hyperlink"/>
                <w:rFonts w:cs="Times New Roman"/>
              </w:rPr>
              <w:t>steven.parkes@kcl.ac.uk</w:t>
            </w:r>
          </w:hyperlink>
        </w:p>
      </w:sdtContent>
    </w:sdt>
    <w:p w14:paraId="67BC1BBC" w14:textId="77777777" w:rsidR="00967C88" w:rsidRDefault="00967C88" w:rsidP="00D967BA">
      <w:pPr>
        <w:pStyle w:val="NoSpacing"/>
        <w:rPr>
          <w:b/>
          <w:bCs/>
          <w:lang w:val="en-GB"/>
        </w:rPr>
        <w:sectPr w:rsidR="00967C88" w:rsidSect="00050CEE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FF43426" w14:textId="22F6BC3B" w:rsidR="004D42E9" w:rsidRDefault="007F4FAC" w:rsidP="003E1937">
      <w:pPr>
        <w:pStyle w:val="NoSpacing"/>
        <w:jc w:val="both"/>
        <w:rPr>
          <w:lang w:val="en-GB"/>
        </w:rPr>
      </w:pPr>
      <w:r>
        <w:rPr>
          <w:b/>
          <w:bCs/>
          <w:lang w:val="en-GB"/>
        </w:rPr>
        <w:lastRenderedPageBreak/>
        <w:t>Supplem</w:t>
      </w:r>
      <w:r w:rsidR="00F139C0">
        <w:rPr>
          <w:b/>
          <w:bCs/>
          <w:lang w:val="en-GB"/>
        </w:rPr>
        <w:t xml:space="preserve">entary </w:t>
      </w:r>
      <w:r w:rsidR="00654168" w:rsidRPr="00623AA7">
        <w:rPr>
          <w:b/>
          <w:bCs/>
          <w:lang w:val="en-GB"/>
        </w:rPr>
        <w:t xml:space="preserve">Table </w:t>
      </w:r>
      <w:r w:rsidR="00654168">
        <w:rPr>
          <w:b/>
          <w:bCs/>
          <w:lang w:val="en-GB"/>
        </w:rPr>
        <w:t>1</w:t>
      </w:r>
      <w:r w:rsidR="00654168">
        <w:rPr>
          <w:lang w:val="en-GB"/>
        </w:rPr>
        <w:t xml:space="preserve">. Multinomial logistic regression for </w:t>
      </w:r>
      <w:r w:rsidR="005841BA">
        <w:rPr>
          <w:lang w:val="en-GB"/>
        </w:rPr>
        <w:t>health risk behaviours,</w:t>
      </w:r>
      <w:r w:rsidR="005841BA" w:rsidRPr="00407427">
        <w:rPr>
          <w:lang w:val="en-GB"/>
        </w:rPr>
        <w:t xml:space="preserve"> occupational stressors, mental health outcomes</w:t>
      </w:r>
      <w:r w:rsidR="005841BA">
        <w:rPr>
          <w:lang w:val="en-GB"/>
        </w:rPr>
        <w:t>,</w:t>
      </w:r>
      <w:r w:rsidR="005841BA" w:rsidRPr="00407427">
        <w:rPr>
          <w:lang w:val="en-GB"/>
        </w:rPr>
        <w:t xml:space="preserve"> and sickness absence</w:t>
      </w:r>
      <w:r w:rsidR="005841BA">
        <w:rPr>
          <w:lang w:val="en-GB"/>
        </w:rPr>
        <w:t xml:space="preserve"> for police employees</w:t>
      </w:r>
      <w:r w:rsidR="00654168">
        <w:rPr>
          <w:lang w:val="en-GB"/>
        </w:rPr>
        <w:t xml:space="preserve">. </w:t>
      </w:r>
      <w:r w:rsidR="00901CFC">
        <w:rPr>
          <w:lang w:val="en-GB"/>
        </w:rPr>
        <w:t>Row</w:t>
      </w:r>
      <w:r w:rsidR="00654168">
        <w:rPr>
          <w:lang w:val="en-GB"/>
        </w:rPr>
        <w:t xml:space="preserve"> frequencies and percentages are shown, along with multinomial odds ratios (MOR) and 95% confidence intervals (CI).</w:t>
      </w:r>
      <w:r w:rsidR="00D967BA">
        <w:rPr>
          <w:lang w:val="en-GB"/>
        </w:rPr>
        <w:t xml:space="preserve"> Reference group for sickness absence is no sickness absence in the past year.</w:t>
      </w:r>
    </w:p>
    <w:p w14:paraId="4D960C7A" w14:textId="77777777" w:rsidR="00D967BA" w:rsidRPr="00D967BA" w:rsidRDefault="00D967BA" w:rsidP="00D967BA">
      <w:pPr>
        <w:pStyle w:val="NoSpacing"/>
        <w:rPr>
          <w:lang w:val="en-GB"/>
        </w:rPr>
      </w:pPr>
    </w:p>
    <w:tbl>
      <w:tblPr>
        <w:tblStyle w:val="TableGrid"/>
        <w:tblW w:w="5384" w:type="pct"/>
        <w:tblLayout w:type="fixed"/>
        <w:tblLook w:val="04A0" w:firstRow="1" w:lastRow="0" w:firstColumn="1" w:lastColumn="0" w:noHBand="0" w:noVBand="1"/>
      </w:tblPr>
      <w:tblGrid>
        <w:gridCol w:w="2220"/>
        <w:gridCol w:w="1460"/>
        <w:gridCol w:w="1559"/>
        <w:gridCol w:w="1986"/>
        <w:gridCol w:w="1700"/>
        <w:gridCol w:w="1842"/>
        <w:gridCol w:w="1986"/>
        <w:gridCol w:w="2268"/>
      </w:tblGrid>
      <w:tr w:rsidR="00654168" w:rsidRPr="007F53FF" w14:paraId="564EA315" w14:textId="77777777" w:rsidTr="00DD2DFF">
        <w:tc>
          <w:tcPr>
            <w:tcW w:w="739" w:type="pct"/>
          </w:tcPr>
          <w:p w14:paraId="4FA240C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4261" w:type="pct"/>
            <w:gridSpan w:val="7"/>
          </w:tcPr>
          <w:p w14:paraId="79E80D2E" w14:textId="24CA5DDC" w:rsidR="00654168" w:rsidRPr="007F53FF" w:rsidRDefault="00654168" w:rsidP="00654168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Days of sickness absence in the past year (</w:t>
            </w:r>
            <w:r w:rsidRPr="007F53F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  <w:t>N</w:t>
            </w:r>
            <w:r w:rsidRPr="007F53F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= 40,208)</w:t>
            </w:r>
          </w:p>
        </w:tc>
      </w:tr>
      <w:tr w:rsidR="005C44E2" w:rsidRPr="007F53FF" w14:paraId="5B57F34B" w14:textId="77777777" w:rsidTr="00705856">
        <w:tc>
          <w:tcPr>
            <w:tcW w:w="739" w:type="pct"/>
          </w:tcPr>
          <w:p w14:paraId="21D342C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86" w:type="pct"/>
          </w:tcPr>
          <w:p w14:paraId="193C15CB" w14:textId="77777777" w:rsidR="00654168" w:rsidRPr="007F53FF" w:rsidRDefault="00654168" w:rsidP="00654168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None </w:t>
            </w:r>
          </w:p>
          <w:p w14:paraId="40B4D60E" w14:textId="302F14C2" w:rsidR="00654168" w:rsidRPr="007F53FF" w:rsidRDefault="00654168" w:rsidP="00654168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n</w:t>
            </w: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519" w:type="pct"/>
          </w:tcPr>
          <w:p w14:paraId="0C9205B0" w14:textId="77777777" w:rsidR="00654168" w:rsidRPr="007F53FF" w:rsidRDefault="00654168" w:rsidP="00654168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Low (1-5)</w:t>
            </w:r>
          </w:p>
          <w:p w14:paraId="52F86B33" w14:textId="58F0D846" w:rsidR="00654168" w:rsidRPr="007F53FF" w:rsidRDefault="00654168" w:rsidP="00654168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n</w:t>
            </w: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661" w:type="pct"/>
          </w:tcPr>
          <w:p w14:paraId="7572EC4B" w14:textId="77777777" w:rsidR="00654168" w:rsidRPr="007F53FF" w:rsidRDefault="00654168" w:rsidP="00654168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MOR </w:t>
            </w:r>
          </w:p>
          <w:p w14:paraId="7484BF29" w14:textId="54DFDD93" w:rsidR="00654168" w:rsidRPr="007F53FF" w:rsidRDefault="00654168" w:rsidP="00654168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(95% CI)</w:t>
            </w:r>
          </w:p>
        </w:tc>
        <w:tc>
          <w:tcPr>
            <w:tcW w:w="566" w:type="pct"/>
          </w:tcPr>
          <w:p w14:paraId="61ADE171" w14:textId="77777777" w:rsidR="00654168" w:rsidRPr="007F53FF" w:rsidRDefault="00654168" w:rsidP="00654168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Moderate (6-19)</w:t>
            </w:r>
          </w:p>
          <w:p w14:paraId="57C0C313" w14:textId="284F77C7" w:rsidR="00654168" w:rsidRPr="007F53FF" w:rsidRDefault="00654168" w:rsidP="00654168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n</w:t>
            </w: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613" w:type="pct"/>
          </w:tcPr>
          <w:p w14:paraId="2CCBAC40" w14:textId="77777777" w:rsidR="00654168" w:rsidRPr="007F53FF" w:rsidRDefault="00654168" w:rsidP="00654168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MOR </w:t>
            </w:r>
          </w:p>
          <w:p w14:paraId="23A66D33" w14:textId="67546C4D" w:rsidR="00654168" w:rsidRPr="007F53FF" w:rsidRDefault="00654168" w:rsidP="00654168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(95% CI)</w:t>
            </w:r>
          </w:p>
        </w:tc>
        <w:tc>
          <w:tcPr>
            <w:tcW w:w="661" w:type="pct"/>
          </w:tcPr>
          <w:p w14:paraId="4B605569" w14:textId="77777777" w:rsidR="006E5BD2" w:rsidRPr="007F53FF" w:rsidRDefault="00654168" w:rsidP="00654168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Long-term sickness </w:t>
            </w:r>
          </w:p>
          <w:p w14:paraId="286E5A29" w14:textId="54F80EE5" w:rsidR="00654168" w:rsidRPr="007F53FF" w:rsidRDefault="00654168" w:rsidP="00654168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absence (20 or more)</w:t>
            </w:r>
          </w:p>
          <w:p w14:paraId="517CFF77" w14:textId="2C859456" w:rsidR="00654168" w:rsidRPr="007F53FF" w:rsidRDefault="00654168" w:rsidP="00654168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n</w:t>
            </w: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(%)</w:t>
            </w:r>
          </w:p>
        </w:tc>
        <w:tc>
          <w:tcPr>
            <w:tcW w:w="755" w:type="pct"/>
          </w:tcPr>
          <w:p w14:paraId="08F66356" w14:textId="77777777" w:rsidR="00654168" w:rsidRPr="007F53FF" w:rsidRDefault="00654168" w:rsidP="00654168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MOR </w:t>
            </w:r>
          </w:p>
          <w:p w14:paraId="28F85EC2" w14:textId="6F4D9582" w:rsidR="00654168" w:rsidRPr="007F53FF" w:rsidRDefault="00654168" w:rsidP="00654168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(95% CI)</w:t>
            </w:r>
          </w:p>
        </w:tc>
      </w:tr>
      <w:tr w:rsidR="005C44E2" w:rsidRPr="007F53FF" w14:paraId="4B875B7B" w14:textId="77777777" w:rsidTr="00705856">
        <w:tc>
          <w:tcPr>
            <w:tcW w:w="739" w:type="pct"/>
          </w:tcPr>
          <w:p w14:paraId="682447E9" w14:textId="420F5ACA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Overall (</w:t>
            </w:r>
            <w:r w:rsidRPr="007F53FF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n</w:t>
            </w: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days of sick leave)</w:t>
            </w:r>
          </w:p>
        </w:tc>
        <w:tc>
          <w:tcPr>
            <w:tcW w:w="486" w:type="pct"/>
          </w:tcPr>
          <w:p w14:paraId="52E7AFB4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18,572 (46.19)</w:t>
            </w:r>
          </w:p>
        </w:tc>
        <w:tc>
          <w:tcPr>
            <w:tcW w:w="519" w:type="pct"/>
          </w:tcPr>
          <w:p w14:paraId="1D4C621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13,295 (33.07)</w:t>
            </w:r>
          </w:p>
        </w:tc>
        <w:tc>
          <w:tcPr>
            <w:tcW w:w="661" w:type="pct"/>
          </w:tcPr>
          <w:p w14:paraId="165C9E39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7A2EA035" w14:textId="6692E281" w:rsidR="00654168" w:rsidRPr="007F53FF" w:rsidRDefault="005A0225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5,189 (12.91)</w:t>
            </w:r>
          </w:p>
        </w:tc>
        <w:tc>
          <w:tcPr>
            <w:tcW w:w="613" w:type="pct"/>
          </w:tcPr>
          <w:p w14:paraId="69C51799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38D1156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3,152 (7.84)</w:t>
            </w:r>
          </w:p>
        </w:tc>
        <w:tc>
          <w:tcPr>
            <w:tcW w:w="755" w:type="pct"/>
          </w:tcPr>
          <w:p w14:paraId="482EEEAE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5C44E2" w:rsidRPr="007F53FF" w14:paraId="69D4F62F" w14:textId="77777777" w:rsidTr="00705856">
        <w:tc>
          <w:tcPr>
            <w:tcW w:w="739" w:type="pct"/>
          </w:tcPr>
          <w:p w14:paraId="22CD687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Rank</w:t>
            </w:r>
          </w:p>
        </w:tc>
        <w:tc>
          <w:tcPr>
            <w:tcW w:w="486" w:type="pct"/>
          </w:tcPr>
          <w:p w14:paraId="3D2D242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9" w:type="pct"/>
          </w:tcPr>
          <w:p w14:paraId="07CFAE6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45616F0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45EDCE7D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13" w:type="pct"/>
          </w:tcPr>
          <w:p w14:paraId="4F1774E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3CA0BE0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5" w:type="pct"/>
          </w:tcPr>
          <w:p w14:paraId="7DA6248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5C44E2" w:rsidRPr="007F53FF" w14:paraId="5EE08CB5" w14:textId="77777777" w:rsidTr="00705856">
        <w:tc>
          <w:tcPr>
            <w:tcW w:w="739" w:type="pct"/>
          </w:tcPr>
          <w:p w14:paraId="29F5557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Police officer</w:t>
            </w:r>
          </w:p>
        </w:tc>
        <w:tc>
          <w:tcPr>
            <w:tcW w:w="486" w:type="pct"/>
          </w:tcPr>
          <w:p w14:paraId="43DDBC9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12,934 (49.77)</w:t>
            </w:r>
          </w:p>
        </w:tc>
        <w:tc>
          <w:tcPr>
            <w:tcW w:w="519" w:type="pct"/>
          </w:tcPr>
          <w:p w14:paraId="2C996D7D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7,979 (30.70)</w:t>
            </w:r>
          </w:p>
        </w:tc>
        <w:tc>
          <w:tcPr>
            <w:tcW w:w="661" w:type="pct"/>
          </w:tcPr>
          <w:p w14:paraId="150A0C7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566" w:type="pct"/>
          </w:tcPr>
          <w:p w14:paraId="3D8CB940" w14:textId="73F73860" w:rsidR="00654168" w:rsidRPr="007F53FF" w:rsidRDefault="00924319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3,084 (11.87)</w:t>
            </w:r>
          </w:p>
        </w:tc>
        <w:tc>
          <w:tcPr>
            <w:tcW w:w="613" w:type="pct"/>
          </w:tcPr>
          <w:p w14:paraId="5AAB906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61" w:type="pct"/>
          </w:tcPr>
          <w:p w14:paraId="7517E773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1,989 (7.65)</w:t>
            </w:r>
          </w:p>
        </w:tc>
        <w:tc>
          <w:tcPr>
            <w:tcW w:w="755" w:type="pct"/>
          </w:tcPr>
          <w:p w14:paraId="31171DD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5C44E2" w:rsidRPr="007F53FF" w14:paraId="08733E59" w14:textId="77777777" w:rsidTr="00705856">
        <w:tc>
          <w:tcPr>
            <w:tcW w:w="739" w:type="pct"/>
          </w:tcPr>
          <w:p w14:paraId="6782E028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Police staff</w:t>
            </w:r>
          </w:p>
        </w:tc>
        <w:tc>
          <w:tcPr>
            <w:tcW w:w="486" w:type="pct"/>
          </w:tcPr>
          <w:p w14:paraId="22DE47A8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4,045 (38.98)</w:t>
            </w:r>
          </w:p>
        </w:tc>
        <w:tc>
          <w:tcPr>
            <w:tcW w:w="519" w:type="pct"/>
          </w:tcPr>
          <w:p w14:paraId="446FCBCD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3,915 (37.72)</w:t>
            </w:r>
          </w:p>
        </w:tc>
        <w:tc>
          <w:tcPr>
            <w:tcW w:w="661" w:type="pct"/>
          </w:tcPr>
          <w:p w14:paraId="0FEA542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1.57 (1.49, 1.65)***</w:t>
            </w:r>
          </w:p>
        </w:tc>
        <w:tc>
          <w:tcPr>
            <w:tcW w:w="566" w:type="pct"/>
          </w:tcPr>
          <w:p w14:paraId="2BAB76D2" w14:textId="10C5375B" w:rsidR="00654168" w:rsidRPr="007F53FF" w:rsidRDefault="00A41D49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1,579 (15.21)</w:t>
            </w:r>
          </w:p>
        </w:tc>
        <w:tc>
          <w:tcPr>
            <w:tcW w:w="613" w:type="pct"/>
          </w:tcPr>
          <w:p w14:paraId="6BFA2C87" w14:textId="37922518" w:rsidR="00654168" w:rsidRPr="007F53FF" w:rsidRDefault="006D74CE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1.64 (</w:t>
            </w:r>
            <w:r w:rsidR="00F17273"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1.53, 1.76)***</w:t>
            </w:r>
          </w:p>
        </w:tc>
        <w:tc>
          <w:tcPr>
            <w:tcW w:w="661" w:type="pct"/>
          </w:tcPr>
          <w:p w14:paraId="0093AA5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839 (8.08)</w:t>
            </w:r>
          </w:p>
        </w:tc>
        <w:tc>
          <w:tcPr>
            <w:tcW w:w="755" w:type="pct"/>
          </w:tcPr>
          <w:p w14:paraId="3BFA3294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1.35 (1.24, 1.47)***</w:t>
            </w:r>
          </w:p>
        </w:tc>
      </w:tr>
      <w:tr w:rsidR="005C44E2" w:rsidRPr="007F53FF" w14:paraId="6A516192" w14:textId="77777777" w:rsidTr="00705856">
        <w:tc>
          <w:tcPr>
            <w:tcW w:w="739" w:type="pct"/>
          </w:tcPr>
          <w:p w14:paraId="482B8E7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Gender</w:t>
            </w:r>
          </w:p>
        </w:tc>
        <w:tc>
          <w:tcPr>
            <w:tcW w:w="486" w:type="pct"/>
          </w:tcPr>
          <w:p w14:paraId="4A050C33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9" w:type="pct"/>
          </w:tcPr>
          <w:p w14:paraId="3EB1D75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47A01EFE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64D1DB0D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13" w:type="pct"/>
          </w:tcPr>
          <w:p w14:paraId="61CD6753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6C35B53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5" w:type="pct"/>
          </w:tcPr>
          <w:p w14:paraId="63771444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5C44E2" w:rsidRPr="007F53FF" w14:paraId="633BEB6E" w14:textId="77777777" w:rsidTr="00705856">
        <w:tc>
          <w:tcPr>
            <w:tcW w:w="739" w:type="pct"/>
          </w:tcPr>
          <w:p w14:paraId="4F191B5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Male</w:t>
            </w:r>
          </w:p>
        </w:tc>
        <w:tc>
          <w:tcPr>
            <w:tcW w:w="486" w:type="pct"/>
          </w:tcPr>
          <w:p w14:paraId="1139E73E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12,995 (51.31)</w:t>
            </w:r>
          </w:p>
        </w:tc>
        <w:tc>
          <w:tcPr>
            <w:tcW w:w="519" w:type="pct"/>
          </w:tcPr>
          <w:p w14:paraId="7568EFD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7,775 (30.70)</w:t>
            </w:r>
          </w:p>
        </w:tc>
        <w:tc>
          <w:tcPr>
            <w:tcW w:w="661" w:type="pct"/>
          </w:tcPr>
          <w:p w14:paraId="55C50AE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566" w:type="pct"/>
          </w:tcPr>
          <w:p w14:paraId="03402201" w14:textId="2967BD1C" w:rsidR="00654168" w:rsidRPr="007F53FF" w:rsidRDefault="00111D7D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2,874 (11.35)</w:t>
            </w:r>
          </w:p>
        </w:tc>
        <w:tc>
          <w:tcPr>
            <w:tcW w:w="613" w:type="pct"/>
          </w:tcPr>
          <w:p w14:paraId="4E652AE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61" w:type="pct"/>
          </w:tcPr>
          <w:p w14:paraId="37D566F8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1,684 (6.65)</w:t>
            </w:r>
          </w:p>
        </w:tc>
        <w:tc>
          <w:tcPr>
            <w:tcW w:w="755" w:type="pct"/>
          </w:tcPr>
          <w:p w14:paraId="10DC01C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5C44E2" w:rsidRPr="007F53FF" w14:paraId="3A109CD4" w14:textId="77777777" w:rsidTr="00705856">
        <w:tc>
          <w:tcPr>
            <w:tcW w:w="739" w:type="pct"/>
          </w:tcPr>
          <w:p w14:paraId="0CC3BC2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Female</w:t>
            </w:r>
          </w:p>
        </w:tc>
        <w:tc>
          <w:tcPr>
            <w:tcW w:w="486" w:type="pct"/>
          </w:tcPr>
          <w:p w14:paraId="4C15A178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5,576 (37.48)</w:t>
            </w:r>
          </w:p>
        </w:tc>
        <w:tc>
          <w:tcPr>
            <w:tcW w:w="519" w:type="pct"/>
          </w:tcPr>
          <w:p w14:paraId="74E0641D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5,517 (37.09)</w:t>
            </w:r>
          </w:p>
        </w:tc>
        <w:tc>
          <w:tcPr>
            <w:tcW w:w="661" w:type="pct"/>
          </w:tcPr>
          <w:p w14:paraId="5F6D9F79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1.65 (1.58, 1.73)***</w:t>
            </w:r>
          </w:p>
        </w:tc>
        <w:tc>
          <w:tcPr>
            <w:tcW w:w="566" w:type="pct"/>
          </w:tcPr>
          <w:p w14:paraId="0B8BD760" w14:textId="4B8A0D5A" w:rsidR="00654168" w:rsidRPr="007F53FF" w:rsidRDefault="004C03D4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2,315 (15.56)</w:t>
            </w:r>
          </w:p>
        </w:tc>
        <w:tc>
          <w:tcPr>
            <w:tcW w:w="613" w:type="pct"/>
          </w:tcPr>
          <w:p w14:paraId="0ED23F5E" w14:textId="5240ACC7" w:rsidR="00654168" w:rsidRPr="007F53FF" w:rsidRDefault="00201A0A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1.88 (1.76, 2.00)***</w:t>
            </w:r>
          </w:p>
        </w:tc>
        <w:tc>
          <w:tcPr>
            <w:tcW w:w="661" w:type="pct"/>
          </w:tcPr>
          <w:p w14:paraId="24C3184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1,468 (9.87)</w:t>
            </w:r>
          </w:p>
        </w:tc>
        <w:tc>
          <w:tcPr>
            <w:tcW w:w="755" w:type="pct"/>
          </w:tcPr>
          <w:p w14:paraId="6B87212D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2.03 (1.88, 2.19)***</w:t>
            </w:r>
          </w:p>
        </w:tc>
      </w:tr>
      <w:tr w:rsidR="005C44E2" w:rsidRPr="007F53FF" w14:paraId="187B32A9" w14:textId="77777777" w:rsidTr="00705856">
        <w:tc>
          <w:tcPr>
            <w:tcW w:w="739" w:type="pct"/>
          </w:tcPr>
          <w:p w14:paraId="2A5D56F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Age (in years)</w:t>
            </w:r>
          </w:p>
        </w:tc>
        <w:tc>
          <w:tcPr>
            <w:tcW w:w="486" w:type="pct"/>
          </w:tcPr>
          <w:p w14:paraId="59DF304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9" w:type="pct"/>
          </w:tcPr>
          <w:p w14:paraId="624C041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19468AB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4244D24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13" w:type="pct"/>
          </w:tcPr>
          <w:p w14:paraId="65436C98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3FCC0B6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5" w:type="pct"/>
          </w:tcPr>
          <w:p w14:paraId="11DE4EA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5C44E2" w:rsidRPr="007F53FF" w14:paraId="15300BBF" w14:textId="77777777" w:rsidTr="00705856">
        <w:tc>
          <w:tcPr>
            <w:tcW w:w="739" w:type="pct"/>
          </w:tcPr>
          <w:p w14:paraId="49532B6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&lt; 30</w:t>
            </w:r>
          </w:p>
        </w:tc>
        <w:tc>
          <w:tcPr>
            <w:tcW w:w="486" w:type="pct"/>
          </w:tcPr>
          <w:p w14:paraId="16B4D62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2,071 (39.37)</w:t>
            </w:r>
          </w:p>
        </w:tc>
        <w:tc>
          <w:tcPr>
            <w:tcW w:w="519" w:type="pct"/>
          </w:tcPr>
          <w:p w14:paraId="32875CF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2,176 (41.36)</w:t>
            </w:r>
          </w:p>
        </w:tc>
        <w:tc>
          <w:tcPr>
            <w:tcW w:w="661" w:type="pct"/>
          </w:tcPr>
          <w:p w14:paraId="0E058928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566" w:type="pct"/>
          </w:tcPr>
          <w:p w14:paraId="056B83D3" w14:textId="5539C03C" w:rsidR="00654168" w:rsidRPr="007F53FF" w:rsidRDefault="00B14FAA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731 (13.89)</w:t>
            </w:r>
          </w:p>
        </w:tc>
        <w:tc>
          <w:tcPr>
            <w:tcW w:w="613" w:type="pct"/>
          </w:tcPr>
          <w:p w14:paraId="08ACE34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61" w:type="pct"/>
          </w:tcPr>
          <w:p w14:paraId="48A2218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283 (5.38)</w:t>
            </w:r>
          </w:p>
        </w:tc>
        <w:tc>
          <w:tcPr>
            <w:tcW w:w="755" w:type="pct"/>
          </w:tcPr>
          <w:p w14:paraId="0EEC2AB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5C44E2" w:rsidRPr="007F53FF" w14:paraId="3C78B66A" w14:textId="77777777" w:rsidTr="00705856">
        <w:tc>
          <w:tcPr>
            <w:tcW w:w="739" w:type="pct"/>
          </w:tcPr>
          <w:p w14:paraId="6F3F609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30-39</w:t>
            </w:r>
          </w:p>
        </w:tc>
        <w:tc>
          <w:tcPr>
            <w:tcW w:w="486" w:type="pct"/>
          </w:tcPr>
          <w:p w14:paraId="6D6AA37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5,534 (42.05)</w:t>
            </w:r>
          </w:p>
        </w:tc>
        <w:tc>
          <w:tcPr>
            <w:tcW w:w="519" w:type="pct"/>
          </w:tcPr>
          <w:p w14:paraId="2F0E78EE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4,819 (36.62)</w:t>
            </w:r>
          </w:p>
        </w:tc>
        <w:tc>
          <w:tcPr>
            <w:tcW w:w="661" w:type="pct"/>
          </w:tcPr>
          <w:p w14:paraId="594214CE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0.83 (0.77, 0.89)***</w:t>
            </w:r>
          </w:p>
        </w:tc>
        <w:tc>
          <w:tcPr>
            <w:tcW w:w="566" w:type="pct"/>
          </w:tcPr>
          <w:p w14:paraId="57251493" w14:textId="790C78B8" w:rsidR="00654168" w:rsidRPr="007F53FF" w:rsidRDefault="00B14FAA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1,820 (13.83)</w:t>
            </w:r>
          </w:p>
        </w:tc>
        <w:tc>
          <w:tcPr>
            <w:tcW w:w="613" w:type="pct"/>
          </w:tcPr>
          <w:p w14:paraId="44934144" w14:textId="66BA73E5" w:rsidR="00654168" w:rsidRPr="007F53FF" w:rsidRDefault="00300E13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0.93 (0.84, 1.03)</w:t>
            </w:r>
          </w:p>
        </w:tc>
        <w:tc>
          <w:tcPr>
            <w:tcW w:w="661" w:type="pct"/>
          </w:tcPr>
          <w:p w14:paraId="0DBC91A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986 (7.49)</w:t>
            </w:r>
          </w:p>
        </w:tc>
        <w:tc>
          <w:tcPr>
            <w:tcW w:w="755" w:type="pct"/>
          </w:tcPr>
          <w:p w14:paraId="162C4C5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1.30 (1.13, 1.50)***</w:t>
            </w:r>
          </w:p>
        </w:tc>
      </w:tr>
      <w:tr w:rsidR="005C44E2" w:rsidRPr="007F53FF" w14:paraId="20B0B279" w14:textId="77777777" w:rsidTr="00705856">
        <w:tc>
          <w:tcPr>
            <w:tcW w:w="739" w:type="pct"/>
          </w:tcPr>
          <w:p w14:paraId="7DFAC51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40-49</w:t>
            </w:r>
          </w:p>
        </w:tc>
        <w:tc>
          <w:tcPr>
            <w:tcW w:w="486" w:type="pct"/>
          </w:tcPr>
          <w:p w14:paraId="1866FEB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8,036 (50.58)</w:t>
            </w:r>
          </w:p>
        </w:tc>
        <w:tc>
          <w:tcPr>
            <w:tcW w:w="519" w:type="pct"/>
          </w:tcPr>
          <w:p w14:paraId="424738F4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4,587 (28.87)</w:t>
            </w:r>
          </w:p>
        </w:tc>
        <w:tc>
          <w:tcPr>
            <w:tcW w:w="661" w:type="pct"/>
          </w:tcPr>
          <w:p w14:paraId="4160CD7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0.54 (0.51, 0.58)***</w:t>
            </w:r>
          </w:p>
        </w:tc>
        <w:tc>
          <w:tcPr>
            <w:tcW w:w="566" w:type="pct"/>
          </w:tcPr>
          <w:p w14:paraId="39B84758" w14:textId="34261463" w:rsidR="00654168" w:rsidRPr="007F53FF" w:rsidRDefault="00415E1E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1,911 (12.03)</w:t>
            </w:r>
          </w:p>
        </w:tc>
        <w:tc>
          <w:tcPr>
            <w:tcW w:w="613" w:type="pct"/>
          </w:tcPr>
          <w:p w14:paraId="6D95DC60" w14:textId="3B307E14" w:rsidR="00654168" w:rsidRPr="007F53FF" w:rsidRDefault="004761E3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0.67 (0.61, 0.74)***</w:t>
            </w:r>
          </w:p>
        </w:tc>
        <w:tc>
          <w:tcPr>
            <w:tcW w:w="661" w:type="pct"/>
          </w:tcPr>
          <w:p w14:paraId="70179FFE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1,354 (8.52)</w:t>
            </w:r>
          </w:p>
        </w:tc>
        <w:tc>
          <w:tcPr>
            <w:tcW w:w="755" w:type="pct"/>
          </w:tcPr>
          <w:p w14:paraId="5561B6D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1.23 (1.08, 1.41)**</w:t>
            </w:r>
          </w:p>
        </w:tc>
      </w:tr>
      <w:tr w:rsidR="005C44E2" w:rsidRPr="007F53FF" w14:paraId="5112CAEA" w14:textId="77777777" w:rsidTr="00705856">
        <w:tc>
          <w:tcPr>
            <w:tcW w:w="739" w:type="pct"/>
          </w:tcPr>
          <w:p w14:paraId="35BB874D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50+</w:t>
            </w:r>
          </w:p>
        </w:tc>
        <w:tc>
          <w:tcPr>
            <w:tcW w:w="486" w:type="pct"/>
          </w:tcPr>
          <w:p w14:paraId="7642696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2,931 (49.68)</w:t>
            </w:r>
          </w:p>
        </w:tc>
        <w:tc>
          <w:tcPr>
            <w:tcW w:w="519" w:type="pct"/>
          </w:tcPr>
          <w:p w14:paraId="6CD2FC8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1,713 (29.03)</w:t>
            </w:r>
          </w:p>
        </w:tc>
        <w:tc>
          <w:tcPr>
            <w:tcW w:w="661" w:type="pct"/>
          </w:tcPr>
          <w:p w14:paraId="752F563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0.56 (0.51, 0.61)***</w:t>
            </w:r>
          </w:p>
        </w:tc>
        <w:tc>
          <w:tcPr>
            <w:tcW w:w="566" w:type="pct"/>
          </w:tcPr>
          <w:p w14:paraId="340B16E1" w14:textId="60C09BE2" w:rsidR="00654168" w:rsidRPr="007F53FF" w:rsidRDefault="00415E1E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727 (12.32)</w:t>
            </w:r>
          </w:p>
        </w:tc>
        <w:tc>
          <w:tcPr>
            <w:tcW w:w="613" w:type="pct"/>
          </w:tcPr>
          <w:p w14:paraId="287997AC" w14:textId="4CF90C1D" w:rsidR="00654168" w:rsidRPr="007F53FF" w:rsidRDefault="004761E3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0.70 (0.63, 0.79)***</w:t>
            </w:r>
          </w:p>
        </w:tc>
        <w:tc>
          <w:tcPr>
            <w:tcW w:w="661" w:type="pct"/>
          </w:tcPr>
          <w:p w14:paraId="43E67F64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529 (8.97)</w:t>
            </w:r>
          </w:p>
        </w:tc>
        <w:tc>
          <w:tcPr>
            <w:tcW w:w="755" w:type="pct"/>
          </w:tcPr>
          <w:p w14:paraId="7CB1EE6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1.32 (1.13, 1.54)***</w:t>
            </w:r>
          </w:p>
        </w:tc>
      </w:tr>
      <w:tr w:rsidR="005C44E2" w:rsidRPr="007F53FF" w14:paraId="23BB8708" w14:textId="77777777" w:rsidTr="00705856">
        <w:tc>
          <w:tcPr>
            <w:tcW w:w="739" w:type="pct"/>
          </w:tcPr>
          <w:p w14:paraId="58FF5E8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Ethnicity</w:t>
            </w:r>
          </w:p>
        </w:tc>
        <w:tc>
          <w:tcPr>
            <w:tcW w:w="486" w:type="pct"/>
          </w:tcPr>
          <w:p w14:paraId="57DA53F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9" w:type="pct"/>
          </w:tcPr>
          <w:p w14:paraId="6DD4B67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146833B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7C93E5F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13" w:type="pct"/>
          </w:tcPr>
          <w:p w14:paraId="50E923D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2012DCF8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5" w:type="pct"/>
          </w:tcPr>
          <w:p w14:paraId="0EB3D33D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5C44E2" w:rsidRPr="007F53FF" w14:paraId="14B2833E" w14:textId="77777777" w:rsidTr="00705856">
        <w:tc>
          <w:tcPr>
            <w:tcW w:w="739" w:type="pct"/>
          </w:tcPr>
          <w:p w14:paraId="6C37F66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White</w:t>
            </w:r>
          </w:p>
        </w:tc>
        <w:tc>
          <w:tcPr>
            <w:tcW w:w="486" w:type="pct"/>
          </w:tcPr>
          <w:p w14:paraId="39F4A59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17,504 (46.18)</w:t>
            </w:r>
          </w:p>
        </w:tc>
        <w:tc>
          <w:tcPr>
            <w:tcW w:w="519" w:type="pct"/>
          </w:tcPr>
          <w:p w14:paraId="7982239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12,570 (33.17)</w:t>
            </w:r>
          </w:p>
        </w:tc>
        <w:tc>
          <w:tcPr>
            <w:tcW w:w="661" w:type="pct"/>
          </w:tcPr>
          <w:p w14:paraId="109B5FF9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566" w:type="pct"/>
          </w:tcPr>
          <w:p w14:paraId="33BD9552" w14:textId="2FA066C7" w:rsidR="00654168" w:rsidRPr="007F53FF" w:rsidRDefault="00D55EE7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4,850 (12.80)</w:t>
            </w:r>
          </w:p>
        </w:tc>
        <w:tc>
          <w:tcPr>
            <w:tcW w:w="613" w:type="pct"/>
          </w:tcPr>
          <w:p w14:paraId="0B1637A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61" w:type="pct"/>
          </w:tcPr>
          <w:p w14:paraId="555B27A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2,977 (7.85)</w:t>
            </w:r>
          </w:p>
        </w:tc>
        <w:tc>
          <w:tcPr>
            <w:tcW w:w="755" w:type="pct"/>
          </w:tcPr>
          <w:p w14:paraId="250D924E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5C44E2" w:rsidRPr="007F53FF" w14:paraId="1A2BA4AB" w14:textId="77777777" w:rsidTr="00705856">
        <w:tc>
          <w:tcPr>
            <w:tcW w:w="739" w:type="pct"/>
          </w:tcPr>
          <w:p w14:paraId="1F61B140" w14:textId="3ADAA9E2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E835D8" w:rsidRPr="007F53FF">
              <w:rPr>
                <w:rFonts w:ascii="Calibri" w:hAnsi="Calibri" w:cs="Calibri"/>
                <w:sz w:val="20"/>
                <w:szCs w:val="20"/>
                <w:lang w:val="en-GB"/>
              </w:rPr>
              <w:t>All other ethnic groups combined</w:t>
            </w:r>
          </w:p>
        </w:tc>
        <w:tc>
          <w:tcPr>
            <w:tcW w:w="486" w:type="pct"/>
          </w:tcPr>
          <w:p w14:paraId="01D9A1E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967 (46.09)</w:t>
            </w:r>
          </w:p>
        </w:tc>
        <w:tc>
          <w:tcPr>
            <w:tcW w:w="519" w:type="pct"/>
          </w:tcPr>
          <w:p w14:paraId="15257AA8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657 (31.32)</w:t>
            </w:r>
          </w:p>
        </w:tc>
        <w:tc>
          <w:tcPr>
            <w:tcW w:w="661" w:type="pct"/>
          </w:tcPr>
          <w:p w14:paraId="59DF410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0.95 (0.85, 1.05)</w:t>
            </w:r>
          </w:p>
        </w:tc>
        <w:tc>
          <w:tcPr>
            <w:tcW w:w="566" w:type="pct"/>
          </w:tcPr>
          <w:p w14:paraId="64CF34CF" w14:textId="3157A366" w:rsidR="00654168" w:rsidRPr="007F53FF" w:rsidRDefault="00D55EE7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313 (14.92)</w:t>
            </w:r>
          </w:p>
        </w:tc>
        <w:tc>
          <w:tcPr>
            <w:tcW w:w="613" w:type="pct"/>
          </w:tcPr>
          <w:p w14:paraId="7C29E607" w14:textId="0BDC077D" w:rsidR="00654168" w:rsidRPr="007F53FF" w:rsidRDefault="004D648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1.17 (1.02, 1</w:t>
            </w:r>
            <w:r w:rsidR="00430AEA" w:rsidRPr="007F53FF">
              <w:rPr>
                <w:rFonts w:ascii="Calibri" w:hAnsi="Calibri" w:cs="Calibri"/>
                <w:sz w:val="20"/>
                <w:szCs w:val="20"/>
                <w:lang w:val="en-GB"/>
              </w:rPr>
              <w:t>.33)*</w:t>
            </w:r>
          </w:p>
        </w:tc>
        <w:tc>
          <w:tcPr>
            <w:tcW w:w="661" w:type="pct"/>
          </w:tcPr>
          <w:p w14:paraId="20D5096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161 (7.67)</w:t>
            </w:r>
          </w:p>
        </w:tc>
        <w:tc>
          <w:tcPr>
            <w:tcW w:w="755" w:type="pct"/>
          </w:tcPr>
          <w:p w14:paraId="27D7BAF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0.98 (0.82, 1.16)</w:t>
            </w:r>
          </w:p>
        </w:tc>
      </w:tr>
      <w:tr w:rsidR="005C44E2" w:rsidRPr="007F53FF" w14:paraId="30093A72" w14:textId="77777777" w:rsidTr="00705856">
        <w:tc>
          <w:tcPr>
            <w:tcW w:w="739" w:type="pct"/>
          </w:tcPr>
          <w:p w14:paraId="1758E3EE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Marital status</w:t>
            </w:r>
          </w:p>
        </w:tc>
        <w:tc>
          <w:tcPr>
            <w:tcW w:w="486" w:type="pct"/>
          </w:tcPr>
          <w:p w14:paraId="482CD09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9" w:type="pct"/>
          </w:tcPr>
          <w:p w14:paraId="7A4B145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2D58EFA8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47EEB89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13" w:type="pct"/>
          </w:tcPr>
          <w:p w14:paraId="2C2CCB1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08675EED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5" w:type="pct"/>
          </w:tcPr>
          <w:p w14:paraId="00B1620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5C44E2" w:rsidRPr="007F53FF" w14:paraId="10F5FBFB" w14:textId="77777777" w:rsidTr="00705856">
        <w:tc>
          <w:tcPr>
            <w:tcW w:w="739" w:type="pct"/>
          </w:tcPr>
          <w:p w14:paraId="6D13F3D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 Married/Cohabiting</w:t>
            </w:r>
          </w:p>
        </w:tc>
        <w:tc>
          <w:tcPr>
            <w:tcW w:w="486" w:type="pct"/>
          </w:tcPr>
          <w:p w14:paraId="317E6EF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14,697 (47.19)</w:t>
            </w:r>
          </w:p>
        </w:tc>
        <w:tc>
          <w:tcPr>
            <w:tcW w:w="519" w:type="pct"/>
          </w:tcPr>
          <w:p w14:paraId="5A72B7BD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10,236 (32.86)</w:t>
            </w:r>
          </w:p>
        </w:tc>
        <w:tc>
          <w:tcPr>
            <w:tcW w:w="661" w:type="pct"/>
          </w:tcPr>
          <w:p w14:paraId="7DFFC398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566" w:type="pct"/>
          </w:tcPr>
          <w:p w14:paraId="57FF9AAC" w14:textId="5943E08C" w:rsidR="00654168" w:rsidRPr="007F53FF" w:rsidRDefault="00E256D1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3,859</w:t>
            </w:r>
            <w:r w:rsidR="004B4CBF"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(12.39)</w:t>
            </w:r>
          </w:p>
        </w:tc>
        <w:tc>
          <w:tcPr>
            <w:tcW w:w="613" w:type="pct"/>
          </w:tcPr>
          <w:p w14:paraId="03DDAD74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61" w:type="pct"/>
          </w:tcPr>
          <w:p w14:paraId="2C2458A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2,355 (7.56)</w:t>
            </w:r>
          </w:p>
        </w:tc>
        <w:tc>
          <w:tcPr>
            <w:tcW w:w="755" w:type="pct"/>
          </w:tcPr>
          <w:p w14:paraId="0968B50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5C44E2" w:rsidRPr="007F53FF" w14:paraId="4F3C09B6" w14:textId="77777777" w:rsidTr="00705856">
        <w:tc>
          <w:tcPr>
            <w:tcW w:w="739" w:type="pct"/>
          </w:tcPr>
          <w:p w14:paraId="47D07A44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Divorced/Separated</w:t>
            </w:r>
          </w:p>
        </w:tc>
        <w:tc>
          <w:tcPr>
            <w:tcW w:w="486" w:type="pct"/>
          </w:tcPr>
          <w:p w14:paraId="23EF516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1,384 (42.72)</w:t>
            </w:r>
          </w:p>
        </w:tc>
        <w:tc>
          <w:tcPr>
            <w:tcW w:w="519" w:type="pct"/>
          </w:tcPr>
          <w:p w14:paraId="2F11C57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1,033 (31.88)</w:t>
            </w:r>
          </w:p>
        </w:tc>
        <w:tc>
          <w:tcPr>
            <w:tcW w:w="661" w:type="pct"/>
          </w:tcPr>
          <w:p w14:paraId="57D0334D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1.07 (0.98, 1.17)</w:t>
            </w:r>
          </w:p>
        </w:tc>
        <w:tc>
          <w:tcPr>
            <w:tcW w:w="566" w:type="pct"/>
          </w:tcPr>
          <w:p w14:paraId="694CF41A" w14:textId="1635CC44" w:rsidR="00654168" w:rsidRPr="007F53FF" w:rsidRDefault="004B4CBF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481 (14.85)</w:t>
            </w:r>
          </w:p>
        </w:tc>
        <w:tc>
          <w:tcPr>
            <w:tcW w:w="613" w:type="pct"/>
          </w:tcPr>
          <w:p w14:paraId="483D6F33" w14:textId="4E89A36D" w:rsidR="00654168" w:rsidRPr="007F53FF" w:rsidRDefault="006474F5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1.32 (1.19, 1.48)***</w:t>
            </w:r>
          </w:p>
        </w:tc>
        <w:tc>
          <w:tcPr>
            <w:tcW w:w="661" w:type="pct"/>
          </w:tcPr>
          <w:p w14:paraId="0282044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342 (10.56)</w:t>
            </w:r>
          </w:p>
        </w:tc>
        <w:tc>
          <w:tcPr>
            <w:tcW w:w="755" w:type="pct"/>
          </w:tcPr>
          <w:p w14:paraId="50EA7FF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1.54 (1.36, 1.75)***</w:t>
            </w:r>
          </w:p>
        </w:tc>
      </w:tr>
      <w:tr w:rsidR="005C44E2" w:rsidRPr="007F53FF" w14:paraId="7CD79C0B" w14:textId="77777777" w:rsidTr="00705856">
        <w:tc>
          <w:tcPr>
            <w:tcW w:w="739" w:type="pct"/>
          </w:tcPr>
          <w:p w14:paraId="4D4D79F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Single</w:t>
            </w:r>
          </w:p>
        </w:tc>
        <w:tc>
          <w:tcPr>
            <w:tcW w:w="486" w:type="pct"/>
          </w:tcPr>
          <w:p w14:paraId="304BB87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2,033 (42.66)</w:t>
            </w:r>
          </w:p>
        </w:tc>
        <w:tc>
          <w:tcPr>
            <w:tcW w:w="519" w:type="pct"/>
          </w:tcPr>
          <w:p w14:paraId="63F0839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1,662 (34.87)</w:t>
            </w:r>
          </w:p>
        </w:tc>
        <w:tc>
          <w:tcPr>
            <w:tcW w:w="661" w:type="pct"/>
          </w:tcPr>
          <w:p w14:paraId="1CF6552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1.17 (1.09, 1.26)***</w:t>
            </w:r>
          </w:p>
        </w:tc>
        <w:tc>
          <w:tcPr>
            <w:tcW w:w="566" w:type="pct"/>
          </w:tcPr>
          <w:p w14:paraId="312DDD0A" w14:textId="6A1940E4" w:rsidR="00654168" w:rsidRPr="007F53FF" w:rsidRDefault="004B4CBF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700 (14.69)</w:t>
            </w:r>
          </w:p>
        </w:tc>
        <w:tc>
          <w:tcPr>
            <w:tcW w:w="613" w:type="pct"/>
          </w:tcPr>
          <w:p w14:paraId="478585A0" w14:textId="6509BE29" w:rsidR="00654168" w:rsidRPr="007F53FF" w:rsidRDefault="006474F5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1.31 (1.19, 1.44)***</w:t>
            </w:r>
          </w:p>
        </w:tc>
        <w:tc>
          <w:tcPr>
            <w:tcW w:w="661" w:type="pct"/>
          </w:tcPr>
          <w:p w14:paraId="42AE51E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371 (7.78)</w:t>
            </w:r>
          </w:p>
        </w:tc>
        <w:tc>
          <w:tcPr>
            <w:tcW w:w="755" w:type="pct"/>
          </w:tcPr>
          <w:p w14:paraId="3488BD6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1.14 (1.01, 1.28)*</w:t>
            </w:r>
          </w:p>
        </w:tc>
      </w:tr>
      <w:tr w:rsidR="005C44E2" w:rsidRPr="007F53FF" w14:paraId="6A2DDBA2" w14:textId="77777777" w:rsidTr="00705856">
        <w:tc>
          <w:tcPr>
            <w:tcW w:w="739" w:type="pct"/>
          </w:tcPr>
          <w:p w14:paraId="768A3A98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Other</w:t>
            </w:r>
          </w:p>
        </w:tc>
        <w:tc>
          <w:tcPr>
            <w:tcW w:w="486" w:type="pct"/>
          </w:tcPr>
          <w:p w14:paraId="2FF6C8F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403 (43.76)</w:t>
            </w:r>
          </w:p>
        </w:tc>
        <w:tc>
          <w:tcPr>
            <w:tcW w:w="519" w:type="pct"/>
          </w:tcPr>
          <w:p w14:paraId="2987726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312 (33.88)</w:t>
            </w:r>
          </w:p>
        </w:tc>
        <w:tc>
          <w:tcPr>
            <w:tcW w:w="661" w:type="pct"/>
          </w:tcPr>
          <w:p w14:paraId="4C3DDE98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1.11 (0.96, 1.29)</w:t>
            </w:r>
          </w:p>
        </w:tc>
        <w:tc>
          <w:tcPr>
            <w:tcW w:w="566" w:type="pct"/>
          </w:tcPr>
          <w:p w14:paraId="7C9157FD" w14:textId="387513D1" w:rsidR="00654168" w:rsidRPr="007F53FF" w:rsidRDefault="004B4CBF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134 (14.55)</w:t>
            </w:r>
          </w:p>
        </w:tc>
        <w:tc>
          <w:tcPr>
            <w:tcW w:w="613" w:type="pct"/>
          </w:tcPr>
          <w:p w14:paraId="6EE97EE4" w14:textId="0DA9FB89" w:rsidR="00654168" w:rsidRPr="007F53FF" w:rsidRDefault="006474F5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1.27 (1.04, 1.54)</w:t>
            </w:r>
            <w:r w:rsidR="00E474DA" w:rsidRPr="007F53FF">
              <w:rPr>
                <w:rFonts w:ascii="Calibri" w:hAnsi="Calibri" w:cs="Calibri"/>
                <w:sz w:val="20"/>
                <w:szCs w:val="20"/>
                <w:lang w:val="en-GB"/>
              </w:rPr>
              <w:t>*</w:t>
            </w:r>
          </w:p>
        </w:tc>
        <w:tc>
          <w:tcPr>
            <w:tcW w:w="661" w:type="pct"/>
          </w:tcPr>
          <w:p w14:paraId="71E75C34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72 (7.82)</w:t>
            </w:r>
          </w:p>
        </w:tc>
        <w:tc>
          <w:tcPr>
            <w:tcW w:w="755" w:type="pct"/>
          </w:tcPr>
          <w:p w14:paraId="53C93CC9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1.11 (0.86, 1.44)</w:t>
            </w:r>
          </w:p>
        </w:tc>
      </w:tr>
      <w:tr w:rsidR="005C44E2" w:rsidRPr="007F53FF" w14:paraId="509719E5" w14:textId="77777777" w:rsidTr="00705856">
        <w:tc>
          <w:tcPr>
            <w:tcW w:w="739" w:type="pct"/>
          </w:tcPr>
          <w:p w14:paraId="7C4FD64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Education</w:t>
            </w:r>
          </w:p>
        </w:tc>
        <w:tc>
          <w:tcPr>
            <w:tcW w:w="486" w:type="pct"/>
          </w:tcPr>
          <w:p w14:paraId="1DDC485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9" w:type="pct"/>
          </w:tcPr>
          <w:p w14:paraId="26D1319D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42692A5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578AA22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13" w:type="pct"/>
          </w:tcPr>
          <w:p w14:paraId="7C7A80E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59E884A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5" w:type="pct"/>
          </w:tcPr>
          <w:p w14:paraId="4835BCC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5C44E2" w:rsidRPr="007F53FF" w14:paraId="280BE419" w14:textId="77777777" w:rsidTr="00705856">
        <w:tc>
          <w:tcPr>
            <w:tcW w:w="739" w:type="pct"/>
          </w:tcPr>
          <w:p w14:paraId="4FC9419A" w14:textId="6249E3D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Low</w:t>
            </w:r>
            <w:r w:rsidR="00DE4AC4" w:rsidRPr="007F53FF">
              <w:rPr>
                <w:rFonts w:ascii="Calibri" w:hAnsi="Calibri" w:cs="Calibri"/>
                <w:sz w:val="20"/>
                <w:szCs w:val="20"/>
              </w:rPr>
              <w:t xml:space="preserve"> (O levels/GCSEs or none)</w:t>
            </w:r>
          </w:p>
        </w:tc>
        <w:tc>
          <w:tcPr>
            <w:tcW w:w="486" w:type="pct"/>
          </w:tcPr>
          <w:p w14:paraId="76E6A1D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6,055 (45.23)</w:t>
            </w:r>
          </w:p>
        </w:tc>
        <w:tc>
          <w:tcPr>
            <w:tcW w:w="519" w:type="pct"/>
          </w:tcPr>
          <w:p w14:paraId="08DC6ADD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4,225 (31.56)</w:t>
            </w:r>
          </w:p>
        </w:tc>
        <w:tc>
          <w:tcPr>
            <w:tcW w:w="661" w:type="pct"/>
          </w:tcPr>
          <w:p w14:paraId="0AFC502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566" w:type="pct"/>
          </w:tcPr>
          <w:p w14:paraId="0C9C37B9" w14:textId="27B07150" w:rsidR="00654168" w:rsidRPr="007F53FF" w:rsidRDefault="00411614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1,841 (13.75)</w:t>
            </w:r>
          </w:p>
        </w:tc>
        <w:tc>
          <w:tcPr>
            <w:tcW w:w="613" w:type="pct"/>
          </w:tcPr>
          <w:p w14:paraId="60126D3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61" w:type="pct"/>
          </w:tcPr>
          <w:p w14:paraId="34D6290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1,265 (9.45)</w:t>
            </w:r>
          </w:p>
        </w:tc>
        <w:tc>
          <w:tcPr>
            <w:tcW w:w="755" w:type="pct"/>
          </w:tcPr>
          <w:p w14:paraId="16F09EE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5C44E2" w:rsidRPr="007F53FF" w14:paraId="5E9B55C9" w14:textId="77777777" w:rsidTr="00705856">
        <w:tc>
          <w:tcPr>
            <w:tcW w:w="739" w:type="pct"/>
          </w:tcPr>
          <w:p w14:paraId="6B3A5C0F" w14:textId="1F9BD582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High</w:t>
            </w:r>
            <w:r w:rsidR="009B29E0" w:rsidRPr="007F53FF">
              <w:rPr>
                <w:rFonts w:ascii="Calibri" w:hAnsi="Calibri" w:cs="Calibri"/>
                <w:sz w:val="20"/>
                <w:szCs w:val="20"/>
              </w:rPr>
              <w:t xml:space="preserve"> (A levels, degree or higher)</w:t>
            </w:r>
          </w:p>
        </w:tc>
        <w:tc>
          <w:tcPr>
            <w:tcW w:w="486" w:type="pct"/>
          </w:tcPr>
          <w:p w14:paraId="38EAA88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12,462 (46.70)</w:t>
            </w:r>
          </w:p>
        </w:tc>
        <w:tc>
          <w:tcPr>
            <w:tcW w:w="519" w:type="pct"/>
          </w:tcPr>
          <w:p w14:paraId="1D4F3CD9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9,018 (33.79)</w:t>
            </w:r>
          </w:p>
        </w:tc>
        <w:tc>
          <w:tcPr>
            <w:tcW w:w="661" w:type="pct"/>
          </w:tcPr>
          <w:p w14:paraId="03DE1E7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1.04 (0.99, 1.09)</w:t>
            </w:r>
          </w:p>
        </w:tc>
        <w:tc>
          <w:tcPr>
            <w:tcW w:w="566" w:type="pct"/>
          </w:tcPr>
          <w:p w14:paraId="7B434F3C" w14:textId="2AEAC47C" w:rsidR="00654168" w:rsidRPr="007F53FF" w:rsidRDefault="00411614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3,333 (12.49)</w:t>
            </w:r>
          </w:p>
        </w:tc>
        <w:tc>
          <w:tcPr>
            <w:tcW w:w="613" w:type="pct"/>
          </w:tcPr>
          <w:p w14:paraId="60439DBE" w14:textId="60A3EB36" w:rsidR="00654168" w:rsidRPr="007F53FF" w:rsidRDefault="0061305F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0.88 (0.82, 0.94)***</w:t>
            </w:r>
          </w:p>
        </w:tc>
        <w:tc>
          <w:tcPr>
            <w:tcW w:w="661" w:type="pct"/>
          </w:tcPr>
          <w:p w14:paraId="09B8004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1,875 (7.03)</w:t>
            </w:r>
          </w:p>
        </w:tc>
        <w:tc>
          <w:tcPr>
            <w:tcW w:w="755" w:type="pct"/>
          </w:tcPr>
          <w:p w14:paraId="72EF3A4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0.72 (0.67, 0.78)***</w:t>
            </w:r>
          </w:p>
        </w:tc>
      </w:tr>
      <w:tr w:rsidR="005C44E2" w:rsidRPr="007F53FF" w14:paraId="4E738AD4" w14:textId="77777777" w:rsidTr="00705856">
        <w:tc>
          <w:tcPr>
            <w:tcW w:w="739" w:type="pct"/>
          </w:tcPr>
          <w:p w14:paraId="0836EF7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lastRenderedPageBreak/>
              <w:t>Salary</w:t>
            </w:r>
          </w:p>
        </w:tc>
        <w:tc>
          <w:tcPr>
            <w:tcW w:w="486" w:type="pct"/>
          </w:tcPr>
          <w:p w14:paraId="3E8C7959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9" w:type="pct"/>
          </w:tcPr>
          <w:p w14:paraId="2E18271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6FA1974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2535F994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13" w:type="pct"/>
          </w:tcPr>
          <w:p w14:paraId="22B47AC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2DA63DC4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5" w:type="pct"/>
          </w:tcPr>
          <w:p w14:paraId="5D9C40E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5C44E2" w:rsidRPr="007F53FF" w14:paraId="6C46640E" w14:textId="77777777" w:rsidTr="00705856">
        <w:tc>
          <w:tcPr>
            <w:tcW w:w="739" w:type="pct"/>
          </w:tcPr>
          <w:p w14:paraId="41A1D2D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&lt; £25999</w:t>
            </w:r>
          </w:p>
        </w:tc>
        <w:tc>
          <w:tcPr>
            <w:tcW w:w="486" w:type="pct"/>
          </w:tcPr>
          <w:p w14:paraId="7822443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3,099 (36.48)</w:t>
            </w:r>
          </w:p>
        </w:tc>
        <w:tc>
          <w:tcPr>
            <w:tcW w:w="519" w:type="pct"/>
          </w:tcPr>
          <w:p w14:paraId="559EED9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3,381 (39.80)</w:t>
            </w:r>
          </w:p>
        </w:tc>
        <w:tc>
          <w:tcPr>
            <w:tcW w:w="661" w:type="pct"/>
          </w:tcPr>
          <w:p w14:paraId="4D0D489E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566" w:type="pct"/>
          </w:tcPr>
          <w:p w14:paraId="11A7A6EC" w14:textId="5A948EFF" w:rsidR="00654168" w:rsidRPr="007F53FF" w:rsidRDefault="001F214C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1,288 (15.16)</w:t>
            </w:r>
          </w:p>
        </w:tc>
        <w:tc>
          <w:tcPr>
            <w:tcW w:w="613" w:type="pct"/>
          </w:tcPr>
          <w:p w14:paraId="67BB772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61" w:type="pct"/>
          </w:tcPr>
          <w:p w14:paraId="601E888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727 (8.56)</w:t>
            </w:r>
          </w:p>
        </w:tc>
        <w:tc>
          <w:tcPr>
            <w:tcW w:w="755" w:type="pct"/>
          </w:tcPr>
          <w:p w14:paraId="0E68F9DE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5C44E2" w:rsidRPr="007F53FF" w14:paraId="16C31280" w14:textId="77777777" w:rsidTr="00705856">
        <w:tc>
          <w:tcPr>
            <w:tcW w:w="739" w:type="pct"/>
          </w:tcPr>
          <w:p w14:paraId="637965F2" w14:textId="2445EC8E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£26000-£37999</w:t>
            </w:r>
          </w:p>
        </w:tc>
        <w:tc>
          <w:tcPr>
            <w:tcW w:w="486" w:type="pct"/>
          </w:tcPr>
          <w:p w14:paraId="4348CE4E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6,953 (41.75)</w:t>
            </w:r>
          </w:p>
        </w:tc>
        <w:tc>
          <w:tcPr>
            <w:tcW w:w="519" w:type="pct"/>
          </w:tcPr>
          <w:p w14:paraId="5B1F548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5,781 (34.71)</w:t>
            </w:r>
          </w:p>
        </w:tc>
        <w:tc>
          <w:tcPr>
            <w:tcW w:w="661" w:type="pct"/>
          </w:tcPr>
          <w:p w14:paraId="5BFBE41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0.76 (0.72, 0.81)***</w:t>
            </w:r>
          </w:p>
        </w:tc>
        <w:tc>
          <w:tcPr>
            <w:tcW w:w="566" w:type="pct"/>
          </w:tcPr>
          <w:p w14:paraId="69692C27" w14:textId="602AD3E7" w:rsidR="00654168" w:rsidRPr="007F53FF" w:rsidRDefault="001F214C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2,460 (14.77)</w:t>
            </w:r>
          </w:p>
        </w:tc>
        <w:tc>
          <w:tcPr>
            <w:tcW w:w="613" w:type="pct"/>
          </w:tcPr>
          <w:p w14:paraId="02CFB50E" w14:textId="62EDD91D" w:rsidR="00654168" w:rsidRPr="007F53FF" w:rsidRDefault="000C4C14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0.85 (0.79, 0.92)***</w:t>
            </w:r>
          </w:p>
        </w:tc>
        <w:tc>
          <w:tcPr>
            <w:tcW w:w="661" w:type="pct"/>
          </w:tcPr>
          <w:p w14:paraId="5DD8BBB3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1,459 (8.76)</w:t>
            </w:r>
          </w:p>
        </w:tc>
        <w:tc>
          <w:tcPr>
            <w:tcW w:w="755" w:type="pct"/>
          </w:tcPr>
          <w:p w14:paraId="5EA5B95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0.89 (0.81, 0.99)*</w:t>
            </w:r>
          </w:p>
        </w:tc>
      </w:tr>
      <w:tr w:rsidR="005C44E2" w:rsidRPr="007F53FF" w14:paraId="46BA46B1" w14:textId="77777777" w:rsidTr="00705856">
        <w:tc>
          <w:tcPr>
            <w:tcW w:w="739" w:type="pct"/>
          </w:tcPr>
          <w:p w14:paraId="54A96335" w14:textId="5DA2B6A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£38000</w:t>
            </w:r>
            <w:r w:rsidR="00E835D8" w:rsidRPr="007F53FF">
              <w:rPr>
                <w:rFonts w:ascii="Calibri" w:hAnsi="Calibri" w:cs="Calibri"/>
                <w:sz w:val="20"/>
                <w:szCs w:val="20"/>
              </w:rPr>
              <w:t>-</w:t>
            </w:r>
            <w:r w:rsidRPr="007F53FF">
              <w:rPr>
                <w:rFonts w:ascii="Calibri" w:hAnsi="Calibri" w:cs="Calibri"/>
                <w:sz w:val="20"/>
                <w:szCs w:val="20"/>
              </w:rPr>
              <w:t>£59999</w:t>
            </w:r>
          </w:p>
        </w:tc>
        <w:tc>
          <w:tcPr>
            <w:tcW w:w="486" w:type="pct"/>
          </w:tcPr>
          <w:p w14:paraId="014FD6A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7,525 (55.11)</w:t>
            </w:r>
          </w:p>
        </w:tc>
        <w:tc>
          <w:tcPr>
            <w:tcW w:w="519" w:type="pct"/>
          </w:tcPr>
          <w:p w14:paraId="6EE980F4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3,878 (28.40)</w:t>
            </w:r>
          </w:p>
        </w:tc>
        <w:tc>
          <w:tcPr>
            <w:tcW w:w="661" w:type="pct"/>
          </w:tcPr>
          <w:p w14:paraId="0F04FFC4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0.47 (0.44, 0.50)***</w:t>
            </w:r>
          </w:p>
        </w:tc>
        <w:tc>
          <w:tcPr>
            <w:tcW w:w="566" w:type="pct"/>
          </w:tcPr>
          <w:p w14:paraId="4DD4A93E" w14:textId="7228C686" w:rsidR="00654168" w:rsidRPr="007F53FF" w:rsidRDefault="00A858F9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1,355 (9.92)</w:t>
            </w:r>
          </w:p>
        </w:tc>
        <w:tc>
          <w:tcPr>
            <w:tcW w:w="613" w:type="pct"/>
          </w:tcPr>
          <w:p w14:paraId="726D7B59" w14:textId="1F4DBBA9" w:rsidR="00654168" w:rsidRPr="007F53FF" w:rsidRDefault="000C4C14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0.43 (0.40, 0.47)***</w:t>
            </w:r>
          </w:p>
        </w:tc>
        <w:tc>
          <w:tcPr>
            <w:tcW w:w="661" w:type="pct"/>
          </w:tcPr>
          <w:p w14:paraId="508CDC7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896 (6.56)</w:t>
            </w:r>
          </w:p>
        </w:tc>
        <w:tc>
          <w:tcPr>
            <w:tcW w:w="755" w:type="pct"/>
          </w:tcPr>
          <w:p w14:paraId="46F1D66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0.51 (0.46, 0.56)***</w:t>
            </w:r>
          </w:p>
        </w:tc>
      </w:tr>
      <w:tr w:rsidR="005C44E2" w:rsidRPr="007F53FF" w14:paraId="1187922F" w14:textId="77777777" w:rsidTr="00705856">
        <w:tc>
          <w:tcPr>
            <w:tcW w:w="739" w:type="pct"/>
          </w:tcPr>
          <w:p w14:paraId="7336CD03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&gt; £60000</w:t>
            </w:r>
          </w:p>
        </w:tc>
        <w:tc>
          <w:tcPr>
            <w:tcW w:w="486" w:type="pct"/>
          </w:tcPr>
          <w:p w14:paraId="1863EEB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940 (73.90)</w:t>
            </w:r>
          </w:p>
        </w:tc>
        <w:tc>
          <w:tcPr>
            <w:tcW w:w="519" w:type="pct"/>
          </w:tcPr>
          <w:p w14:paraId="4CC8C6D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203 (15.96)</w:t>
            </w:r>
          </w:p>
        </w:tc>
        <w:tc>
          <w:tcPr>
            <w:tcW w:w="661" w:type="pct"/>
          </w:tcPr>
          <w:p w14:paraId="4D818F2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0.20 (0.17, 0.23)***</w:t>
            </w:r>
          </w:p>
        </w:tc>
        <w:tc>
          <w:tcPr>
            <w:tcW w:w="566" w:type="pct"/>
          </w:tcPr>
          <w:p w14:paraId="7E5CE171" w14:textId="0F449E52" w:rsidR="00654168" w:rsidRPr="007F53FF" w:rsidRDefault="00A858F9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71 (5.58)</w:t>
            </w:r>
          </w:p>
        </w:tc>
        <w:tc>
          <w:tcPr>
            <w:tcW w:w="613" w:type="pct"/>
          </w:tcPr>
          <w:p w14:paraId="4C41A0F0" w14:textId="5BB7358A" w:rsidR="00654168" w:rsidRPr="007F53FF" w:rsidRDefault="000C4C14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0.18 (0.14, 0.23)***</w:t>
            </w:r>
          </w:p>
        </w:tc>
        <w:tc>
          <w:tcPr>
            <w:tcW w:w="661" w:type="pct"/>
          </w:tcPr>
          <w:p w14:paraId="3598124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58 (4.56)</w:t>
            </w:r>
          </w:p>
        </w:tc>
        <w:tc>
          <w:tcPr>
            <w:tcW w:w="755" w:type="pct"/>
          </w:tcPr>
          <w:p w14:paraId="26010E1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0.26 (0.20, 0.35)***</w:t>
            </w:r>
          </w:p>
        </w:tc>
      </w:tr>
      <w:tr w:rsidR="005C44E2" w:rsidRPr="007F53FF" w14:paraId="0471DAF1" w14:textId="77777777" w:rsidTr="00705856">
        <w:tc>
          <w:tcPr>
            <w:tcW w:w="739" w:type="pct"/>
          </w:tcPr>
          <w:p w14:paraId="18FFBD2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Total hours worked per week (inc. overtime)</w:t>
            </w:r>
          </w:p>
        </w:tc>
        <w:tc>
          <w:tcPr>
            <w:tcW w:w="486" w:type="pct"/>
          </w:tcPr>
          <w:p w14:paraId="2608AE8E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9" w:type="pct"/>
          </w:tcPr>
          <w:p w14:paraId="361D3D33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</w:tcPr>
          <w:p w14:paraId="1AC1AF89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1377E4B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3" w:type="pct"/>
          </w:tcPr>
          <w:p w14:paraId="798E71C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4CFE4BB3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pct"/>
          </w:tcPr>
          <w:p w14:paraId="52AAFB2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5C44E2" w:rsidRPr="007F53FF" w14:paraId="10327AC2" w14:textId="77777777" w:rsidTr="00705856">
        <w:tc>
          <w:tcPr>
            <w:tcW w:w="739" w:type="pct"/>
          </w:tcPr>
          <w:p w14:paraId="1EE905E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≤ 40 hours</w:t>
            </w:r>
          </w:p>
        </w:tc>
        <w:tc>
          <w:tcPr>
            <w:tcW w:w="486" w:type="pct"/>
          </w:tcPr>
          <w:p w14:paraId="6C93304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6,798 (41.09)</w:t>
            </w:r>
          </w:p>
        </w:tc>
        <w:tc>
          <w:tcPr>
            <w:tcW w:w="519" w:type="pct"/>
          </w:tcPr>
          <w:p w14:paraId="65B0D03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5,756 (34.79)</w:t>
            </w:r>
          </w:p>
        </w:tc>
        <w:tc>
          <w:tcPr>
            <w:tcW w:w="661" w:type="pct"/>
          </w:tcPr>
          <w:p w14:paraId="4B30AA84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566" w:type="pct"/>
          </w:tcPr>
          <w:p w14:paraId="250A704F" w14:textId="7021B51F" w:rsidR="00654168" w:rsidRPr="007F53FF" w:rsidRDefault="004F30C4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2,348 (14.19)</w:t>
            </w:r>
          </w:p>
        </w:tc>
        <w:tc>
          <w:tcPr>
            <w:tcW w:w="613" w:type="pct"/>
          </w:tcPr>
          <w:p w14:paraId="1C833ED3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61" w:type="pct"/>
          </w:tcPr>
          <w:p w14:paraId="45C2F32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1,641 (9.92)</w:t>
            </w:r>
          </w:p>
        </w:tc>
        <w:tc>
          <w:tcPr>
            <w:tcW w:w="755" w:type="pct"/>
          </w:tcPr>
          <w:p w14:paraId="62F5F12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5C44E2" w:rsidRPr="007F53FF" w14:paraId="3B7669B7" w14:textId="77777777" w:rsidTr="00705856">
        <w:tc>
          <w:tcPr>
            <w:tcW w:w="739" w:type="pct"/>
          </w:tcPr>
          <w:p w14:paraId="7B9C206A" w14:textId="09F0687C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 41-48 hours</w:t>
            </w:r>
          </w:p>
        </w:tc>
        <w:tc>
          <w:tcPr>
            <w:tcW w:w="486" w:type="pct"/>
          </w:tcPr>
          <w:p w14:paraId="2F948EB3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6,278 (47.03)</w:t>
            </w:r>
          </w:p>
        </w:tc>
        <w:tc>
          <w:tcPr>
            <w:tcW w:w="519" w:type="pct"/>
          </w:tcPr>
          <w:p w14:paraId="71333D2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4,491 (33.65)</w:t>
            </w:r>
          </w:p>
        </w:tc>
        <w:tc>
          <w:tcPr>
            <w:tcW w:w="661" w:type="pct"/>
          </w:tcPr>
          <w:p w14:paraId="55BE9A2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0.84 (0.80, 0.89)***</w:t>
            </w:r>
          </w:p>
        </w:tc>
        <w:tc>
          <w:tcPr>
            <w:tcW w:w="566" w:type="pct"/>
          </w:tcPr>
          <w:p w14:paraId="0C2C83A4" w14:textId="2AFDDAC2" w:rsidR="00654168" w:rsidRPr="007F53FF" w:rsidRDefault="00572B1F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1,690 (12.66)</w:t>
            </w:r>
          </w:p>
        </w:tc>
        <w:tc>
          <w:tcPr>
            <w:tcW w:w="613" w:type="pct"/>
          </w:tcPr>
          <w:p w14:paraId="22C2EA45" w14:textId="617C5DB3" w:rsidR="00654168" w:rsidRPr="007F53FF" w:rsidRDefault="003A1859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0.78 (0.73, 0.84)***</w:t>
            </w:r>
          </w:p>
        </w:tc>
        <w:tc>
          <w:tcPr>
            <w:tcW w:w="661" w:type="pct"/>
          </w:tcPr>
          <w:p w14:paraId="089792EE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889 (6.66)</w:t>
            </w:r>
          </w:p>
        </w:tc>
        <w:tc>
          <w:tcPr>
            <w:tcW w:w="755" w:type="pct"/>
          </w:tcPr>
          <w:p w14:paraId="39EC5B4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0.59 (0.54, 0.64)***</w:t>
            </w:r>
          </w:p>
        </w:tc>
      </w:tr>
      <w:tr w:rsidR="005C44E2" w:rsidRPr="007F53FF" w14:paraId="32DAF0CF" w14:textId="77777777" w:rsidTr="00705856">
        <w:tc>
          <w:tcPr>
            <w:tcW w:w="739" w:type="pct"/>
          </w:tcPr>
          <w:p w14:paraId="48C270C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≥ 49 hours</w:t>
            </w:r>
          </w:p>
        </w:tc>
        <w:tc>
          <w:tcPr>
            <w:tcW w:w="486" w:type="pct"/>
          </w:tcPr>
          <w:p w14:paraId="666DD10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5,216 (53.65)</w:t>
            </w:r>
          </w:p>
        </w:tc>
        <w:tc>
          <w:tcPr>
            <w:tcW w:w="519" w:type="pct"/>
          </w:tcPr>
          <w:p w14:paraId="1DF88C4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2,864 (29.46)</w:t>
            </w:r>
          </w:p>
        </w:tc>
        <w:tc>
          <w:tcPr>
            <w:tcW w:w="661" w:type="pct"/>
          </w:tcPr>
          <w:p w14:paraId="632A430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0.65 (0.61, 0.69)***</w:t>
            </w:r>
          </w:p>
        </w:tc>
        <w:tc>
          <w:tcPr>
            <w:tcW w:w="566" w:type="pct"/>
          </w:tcPr>
          <w:p w14:paraId="67595494" w14:textId="39328039" w:rsidR="00654168" w:rsidRPr="007F53FF" w:rsidRDefault="00572B1F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1,071 (11.02)</w:t>
            </w:r>
          </w:p>
        </w:tc>
        <w:tc>
          <w:tcPr>
            <w:tcW w:w="613" w:type="pct"/>
          </w:tcPr>
          <w:p w14:paraId="690E9C16" w14:textId="16607D68" w:rsidR="00654168" w:rsidRPr="007F53FF" w:rsidRDefault="003A1859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0.59 (0.55, 0.64)***</w:t>
            </w:r>
          </w:p>
        </w:tc>
        <w:tc>
          <w:tcPr>
            <w:tcW w:w="661" w:type="pct"/>
          </w:tcPr>
          <w:p w14:paraId="6ADCFA4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572 (5.88)</w:t>
            </w:r>
          </w:p>
        </w:tc>
        <w:tc>
          <w:tcPr>
            <w:tcW w:w="755" w:type="pct"/>
          </w:tcPr>
          <w:p w14:paraId="3A7B9A4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0.45 (0.41, 0.50)***</w:t>
            </w:r>
          </w:p>
        </w:tc>
      </w:tr>
      <w:tr w:rsidR="005C44E2" w:rsidRPr="007F53FF" w14:paraId="7DBF521A" w14:textId="77777777" w:rsidTr="00705856">
        <w:tc>
          <w:tcPr>
            <w:tcW w:w="739" w:type="pct"/>
          </w:tcPr>
          <w:p w14:paraId="14550C9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Years in police force</w:t>
            </w:r>
          </w:p>
        </w:tc>
        <w:tc>
          <w:tcPr>
            <w:tcW w:w="486" w:type="pct"/>
          </w:tcPr>
          <w:p w14:paraId="1DCFE893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9" w:type="pct"/>
          </w:tcPr>
          <w:p w14:paraId="4C1A175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</w:tcPr>
          <w:p w14:paraId="1FFE001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6E56D8A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3" w:type="pct"/>
          </w:tcPr>
          <w:p w14:paraId="14C3995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3700744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pct"/>
          </w:tcPr>
          <w:p w14:paraId="27799113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5C44E2" w:rsidRPr="007F53FF" w14:paraId="2AD99425" w14:textId="77777777" w:rsidTr="00705856">
        <w:tc>
          <w:tcPr>
            <w:tcW w:w="739" w:type="pct"/>
          </w:tcPr>
          <w:p w14:paraId="2FBDA53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≤ 5 years</w:t>
            </w:r>
          </w:p>
        </w:tc>
        <w:tc>
          <w:tcPr>
            <w:tcW w:w="486" w:type="pct"/>
          </w:tcPr>
          <w:p w14:paraId="1978B6F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3,266 (39.70)</w:t>
            </w:r>
          </w:p>
        </w:tc>
        <w:tc>
          <w:tcPr>
            <w:tcW w:w="519" w:type="pct"/>
          </w:tcPr>
          <w:p w14:paraId="470F8568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3,324 (40.40)</w:t>
            </w:r>
          </w:p>
        </w:tc>
        <w:tc>
          <w:tcPr>
            <w:tcW w:w="661" w:type="pct"/>
          </w:tcPr>
          <w:p w14:paraId="397DCDA9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566" w:type="pct"/>
          </w:tcPr>
          <w:p w14:paraId="2A478EEF" w14:textId="27133FBD" w:rsidR="00654168" w:rsidRPr="007F53FF" w:rsidRDefault="006D4481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1,131 (13.75)</w:t>
            </w:r>
          </w:p>
        </w:tc>
        <w:tc>
          <w:tcPr>
            <w:tcW w:w="613" w:type="pct"/>
          </w:tcPr>
          <w:p w14:paraId="164325B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61" w:type="pct"/>
          </w:tcPr>
          <w:p w14:paraId="70CF85E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506 (6.15)</w:t>
            </w:r>
          </w:p>
        </w:tc>
        <w:tc>
          <w:tcPr>
            <w:tcW w:w="755" w:type="pct"/>
          </w:tcPr>
          <w:p w14:paraId="6451A2A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5C44E2" w:rsidRPr="007F53FF" w14:paraId="15C091A6" w14:textId="77777777" w:rsidTr="00705856">
        <w:tc>
          <w:tcPr>
            <w:tcW w:w="739" w:type="pct"/>
          </w:tcPr>
          <w:p w14:paraId="7815211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6-10 years</w:t>
            </w:r>
          </w:p>
        </w:tc>
        <w:tc>
          <w:tcPr>
            <w:tcW w:w="486" w:type="pct"/>
          </w:tcPr>
          <w:p w14:paraId="5DA42EE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3,630 (39.96)</w:t>
            </w:r>
          </w:p>
        </w:tc>
        <w:tc>
          <w:tcPr>
            <w:tcW w:w="519" w:type="pct"/>
          </w:tcPr>
          <w:p w14:paraId="7EA9086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3,328 (36.63)</w:t>
            </w:r>
          </w:p>
        </w:tc>
        <w:tc>
          <w:tcPr>
            <w:tcW w:w="661" w:type="pct"/>
          </w:tcPr>
          <w:p w14:paraId="35B403C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0.90 (0.84, 0.96)**</w:t>
            </w:r>
          </w:p>
        </w:tc>
        <w:tc>
          <w:tcPr>
            <w:tcW w:w="566" w:type="pct"/>
          </w:tcPr>
          <w:p w14:paraId="5601B126" w14:textId="14E8AAC5" w:rsidR="00654168" w:rsidRPr="007F53FF" w:rsidRDefault="0022608B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1,363 (15.00)</w:t>
            </w:r>
          </w:p>
        </w:tc>
        <w:tc>
          <w:tcPr>
            <w:tcW w:w="613" w:type="pct"/>
          </w:tcPr>
          <w:p w14:paraId="19F5E010" w14:textId="5674F206" w:rsidR="00654168" w:rsidRPr="007F53FF" w:rsidRDefault="00D95DE6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1.08 (0.99, 1.19)</w:t>
            </w:r>
          </w:p>
        </w:tc>
        <w:tc>
          <w:tcPr>
            <w:tcW w:w="661" w:type="pct"/>
          </w:tcPr>
          <w:p w14:paraId="7BBD62E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764 (8.41)</w:t>
            </w:r>
          </w:p>
        </w:tc>
        <w:tc>
          <w:tcPr>
            <w:tcW w:w="755" w:type="pct"/>
          </w:tcPr>
          <w:p w14:paraId="2B87D9F0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1.36 (1.20, 1.53)***</w:t>
            </w:r>
          </w:p>
        </w:tc>
      </w:tr>
      <w:tr w:rsidR="005C44E2" w:rsidRPr="007F53FF" w14:paraId="70CD4138" w14:textId="77777777" w:rsidTr="00705856">
        <w:tc>
          <w:tcPr>
            <w:tcW w:w="739" w:type="pct"/>
          </w:tcPr>
          <w:p w14:paraId="17A04F6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11-20 years</w:t>
            </w:r>
          </w:p>
        </w:tc>
        <w:tc>
          <w:tcPr>
            <w:tcW w:w="486" w:type="pct"/>
          </w:tcPr>
          <w:p w14:paraId="7C12911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5,813 (46.59)</w:t>
            </w:r>
          </w:p>
        </w:tc>
        <w:tc>
          <w:tcPr>
            <w:tcW w:w="519" w:type="pct"/>
          </w:tcPr>
          <w:p w14:paraId="6F55BA9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4,005 (32.10)</w:t>
            </w:r>
          </w:p>
        </w:tc>
        <w:tc>
          <w:tcPr>
            <w:tcW w:w="661" w:type="pct"/>
          </w:tcPr>
          <w:p w14:paraId="46E3D70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0.68 (0.64, 0.72)***</w:t>
            </w:r>
          </w:p>
        </w:tc>
        <w:tc>
          <w:tcPr>
            <w:tcW w:w="566" w:type="pct"/>
          </w:tcPr>
          <w:p w14:paraId="2DBDB702" w14:textId="152932D7" w:rsidR="00654168" w:rsidRPr="007F53FF" w:rsidRDefault="0022608B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1,611 (12.91)</w:t>
            </w:r>
          </w:p>
        </w:tc>
        <w:tc>
          <w:tcPr>
            <w:tcW w:w="613" w:type="pct"/>
          </w:tcPr>
          <w:p w14:paraId="6222A4C9" w14:textId="3AF83FFF" w:rsidR="00654168" w:rsidRPr="007F53FF" w:rsidRDefault="00D066B5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0.80 (0.73, 0.87)***</w:t>
            </w:r>
          </w:p>
        </w:tc>
        <w:tc>
          <w:tcPr>
            <w:tcW w:w="661" w:type="pct"/>
          </w:tcPr>
          <w:p w14:paraId="5368242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1,049 (8.41)</w:t>
            </w:r>
          </w:p>
        </w:tc>
        <w:tc>
          <w:tcPr>
            <w:tcW w:w="755" w:type="pct"/>
          </w:tcPr>
          <w:p w14:paraId="5D3FB9F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1.16 (1.04, 1.31)**</w:t>
            </w:r>
          </w:p>
        </w:tc>
      </w:tr>
      <w:tr w:rsidR="005C44E2" w:rsidRPr="007F53FF" w14:paraId="42CB3814" w14:textId="77777777" w:rsidTr="00705856">
        <w:tc>
          <w:tcPr>
            <w:tcW w:w="739" w:type="pct"/>
          </w:tcPr>
          <w:p w14:paraId="0D4BE60D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&gt; 20 years</w:t>
            </w:r>
          </w:p>
        </w:tc>
        <w:tc>
          <w:tcPr>
            <w:tcW w:w="486" w:type="pct"/>
          </w:tcPr>
          <w:p w14:paraId="33C538F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5,840 (56.35)</w:t>
            </w:r>
          </w:p>
        </w:tc>
        <w:tc>
          <w:tcPr>
            <w:tcW w:w="519" w:type="pct"/>
          </w:tcPr>
          <w:p w14:paraId="302851E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2,622 (25.30)</w:t>
            </w:r>
          </w:p>
        </w:tc>
        <w:tc>
          <w:tcPr>
            <w:tcW w:w="661" w:type="pct"/>
          </w:tcPr>
          <w:p w14:paraId="15DBA8E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0.44 (0.41, 0.47)***</w:t>
            </w:r>
          </w:p>
        </w:tc>
        <w:tc>
          <w:tcPr>
            <w:tcW w:w="566" w:type="pct"/>
          </w:tcPr>
          <w:p w14:paraId="26EC2593" w14:textId="7BEB6F7D" w:rsidR="00654168" w:rsidRPr="007F53FF" w:rsidRDefault="002C643D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1,076 (10.38)</w:t>
            </w:r>
          </w:p>
        </w:tc>
        <w:tc>
          <w:tcPr>
            <w:tcW w:w="613" w:type="pct"/>
          </w:tcPr>
          <w:p w14:paraId="4C6A48F3" w14:textId="08EECC25" w:rsidR="00654168" w:rsidRPr="007F53FF" w:rsidRDefault="00D066B5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0.53 (0.48, 0.58)***</w:t>
            </w:r>
          </w:p>
        </w:tc>
        <w:tc>
          <w:tcPr>
            <w:tcW w:w="661" w:type="pct"/>
          </w:tcPr>
          <w:p w14:paraId="7CA46DA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826 (7.97)</w:t>
            </w:r>
          </w:p>
        </w:tc>
        <w:tc>
          <w:tcPr>
            <w:tcW w:w="755" w:type="pct"/>
          </w:tcPr>
          <w:p w14:paraId="4B10138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0.91 (0.81, 1.03)</w:t>
            </w:r>
          </w:p>
        </w:tc>
      </w:tr>
      <w:tr w:rsidR="005C44E2" w:rsidRPr="007F53FF" w14:paraId="5ACD942A" w14:textId="77777777" w:rsidTr="00705856">
        <w:tc>
          <w:tcPr>
            <w:tcW w:w="739" w:type="pct"/>
          </w:tcPr>
          <w:p w14:paraId="09333D0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Smoking status</w:t>
            </w:r>
          </w:p>
        </w:tc>
        <w:tc>
          <w:tcPr>
            <w:tcW w:w="486" w:type="pct"/>
          </w:tcPr>
          <w:p w14:paraId="0DB8B5E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9" w:type="pct"/>
          </w:tcPr>
          <w:p w14:paraId="0227CEB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</w:tcPr>
          <w:p w14:paraId="4C31195E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12A7066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3" w:type="pct"/>
          </w:tcPr>
          <w:p w14:paraId="2CADE42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56455682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pct"/>
          </w:tcPr>
          <w:p w14:paraId="3D149CBB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5C44E2" w:rsidRPr="007F53FF" w14:paraId="3C6EEC81" w14:textId="77777777" w:rsidTr="00705856">
        <w:tc>
          <w:tcPr>
            <w:tcW w:w="739" w:type="pct"/>
          </w:tcPr>
          <w:p w14:paraId="1BB9EE1F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Non-smoker</w:t>
            </w:r>
          </w:p>
        </w:tc>
        <w:tc>
          <w:tcPr>
            <w:tcW w:w="486" w:type="pct"/>
          </w:tcPr>
          <w:p w14:paraId="46F0CD17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17,177 (47.02)</w:t>
            </w:r>
          </w:p>
        </w:tc>
        <w:tc>
          <w:tcPr>
            <w:tcW w:w="519" w:type="pct"/>
          </w:tcPr>
          <w:p w14:paraId="1EF8BD2E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11,983 (32.80)</w:t>
            </w:r>
          </w:p>
        </w:tc>
        <w:tc>
          <w:tcPr>
            <w:tcW w:w="661" w:type="pct"/>
          </w:tcPr>
          <w:p w14:paraId="477E4EA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566" w:type="pct"/>
          </w:tcPr>
          <w:p w14:paraId="539D08D4" w14:textId="5FE32FFE" w:rsidR="00654168" w:rsidRPr="007F53FF" w:rsidRDefault="00F62D29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4,572 (12.52)</w:t>
            </w:r>
          </w:p>
        </w:tc>
        <w:tc>
          <w:tcPr>
            <w:tcW w:w="613" w:type="pct"/>
          </w:tcPr>
          <w:p w14:paraId="4A689FE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61" w:type="pct"/>
          </w:tcPr>
          <w:p w14:paraId="2BA4999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2,800 (7.66)</w:t>
            </w:r>
          </w:p>
        </w:tc>
        <w:tc>
          <w:tcPr>
            <w:tcW w:w="755" w:type="pct"/>
          </w:tcPr>
          <w:p w14:paraId="64A581BC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5C44E2" w:rsidRPr="007F53FF" w14:paraId="40B10538" w14:textId="77777777" w:rsidTr="00705856">
        <w:tc>
          <w:tcPr>
            <w:tcW w:w="739" w:type="pct"/>
          </w:tcPr>
          <w:p w14:paraId="0673D73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Current smoker</w:t>
            </w:r>
          </w:p>
        </w:tc>
        <w:tc>
          <w:tcPr>
            <w:tcW w:w="486" w:type="pct"/>
          </w:tcPr>
          <w:p w14:paraId="25146EB0" w14:textId="65463C47" w:rsidR="00654168" w:rsidRPr="007F53FF" w:rsidRDefault="00F62D29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1,330 (37.97)</w:t>
            </w:r>
          </w:p>
        </w:tc>
        <w:tc>
          <w:tcPr>
            <w:tcW w:w="519" w:type="pct"/>
          </w:tcPr>
          <w:p w14:paraId="1BE72CA2" w14:textId="2641AF9D" w:rsidR="00654168" w:rsidRPr="007F53FF" w:rsidRDefault="00F62D29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1,241 (35.43)</w:t>
            </w:r>
          </w:p>
        </w:tc>
        <w:tc>
          <w:tcPr>
            <w:tcW w:w="661" w:type="pct"/>
          </w:tcPr>
          <w:p w14:paraId="0EA7FC66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1.34 (1.23, 1.45)***</w:t>
            </w:r>
          </w:p>
        </w:tc>
        <w:tc>
          <w:tcPr>
            <w:tcW w:w="566" w:type="pct"/>
          </w:tcPr>
          <w:p w14:paraId="5D8A9BB6" w14:textId="441F0499" w:rsidR="00654168" w:rsidRPr="007F53FF" w:rsidRDefault="00F62D29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591 (16.87)</w:t>
            </w:r>
          </w:p>
        </w:tc>
        <w:tc>
          <w:tcPr>
            <w:tcW w:w="613" w:type="pct"/>
          </w:tcPr>
          <w:p w14:paraId="298479F9" w14:textId="4D5B498E" w:rsidR="00654168" w:rsidRPr="007F53FF" w:rsidRDefault="00E05037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1.67 (1.51, 1.85)***</w:t>
            </w:r>
          </w:p>
        </w:tc>
        <w:tc>
          <w:tcPr>
            <w:tcW w:w="661" w:type="pct"/>
          </w:tcPr>
          <w:p w14:paraId="7133DC30" w14:textId="192D6649" w:rsidR="00654168" w:rsidRPr="007F53FF" w:rsidRDefault="00F62D29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341 (9.73)</w:t>
            </w:r>
          </w:p>
        </w:tc>
        <w:tc>
          <w:tcPr>
            <w:tcW w:w="755" w:type="pct"/>
          </w:tcPr>
          <w:p w14:paraId="6D9322F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1.57 (1.39, 1.78)***</w:t>
            </w:r>
          </w:p>
        </w:tc>
      </w:tr>
      <w:tr w:rsidR="005C44E2" w:rsidRPr="007F53FF" w14:paraId="1DDB5521" w14:textId="77777777" w:rsidTr="00705856">
        <w:tc>
          <w:tcPr>
            <w:tcW w:w="739" w:type="pct"/>
          </w:tcPr>
          <w:p w14:paraId="622204B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Alcohol consumption</w:t>
            </w:r>
          </w:p>
        </w:tc>
        <w:tc>
          <w:tcPr>
            <w:tcW w:w="486" w:type="pct"/>
          </w:tcPr>
          <w:p w14:paraId="4E1AE1D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9" w:type="pct"/>
          </w:tcPr>
          <w:p w14:paraId="7857431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46B56321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37A8D569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13" w:type="pct"/>
          </w:tcPr>
          <w:p w14:paraId="630FF09D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07CF4D4A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5" w:type="pct"/>
          </w:tcPr>
          <w:p w14:paraId="36D4D425" w14:textId="77777777" w:rsidR="00654168" w:rsidRPr="007F53FF" w:rsidRDefault="00654168" w:rsidP="00F225FF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705856" w:rsidRPr="007F53FF" w14:paraId="35779B4F" w14:textId="77777777" w:rsidTr="00705856">
        <w:tc>
          <w:tcPr>
            <w:tcW w:w="739" w:type="pct"/>
          </w:tcPr>
          <w:p w14:paraId="025D839F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Non-drinker</w:t>
            </w:r>
          </w:p>
        </w:tc>
        <w:tc>
          <w:tcPr>
            <w:tcW w:w="486" w:type="pct"/>
          </w:tcPr>
          <w:p w14:paraId="588F19D1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1,551 (42.41)</w:t>
            </w:r>
          </w:p>
        </w:tc>
        <w:tc>
          <w:tcPr>
            <w:tcW w:w="519" w:type="pct"/>
          </w:tcPr>
          <w:p w14:paraId="04DE4378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1,161 (31.75)</w:t>
            </w:r>
          </w:p>
        </w:tc>
        <w:tc>
          <w:tcPr>
            <w:tcW w:w="661" w:type="pct"/>
          </w:tcPr>
          <w:p w14:paraId="5DCF0339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0.99 (0.91, 1.08)</w:t>
            </w:r>
          </w:p>
        </w:tc>
        <w:tc>
          <w:tcPr>
            <w:tcW w:w="566" w:type="pct"/>
          </w:tcPr>
          <w:p w14:paraId="69BB7720" w14:textId="6B486B3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540 (14.77)</w:t>
            </w:r>
          </w:p>
        </w:tc>
        <w:tc>
          <w:tcPr>
            <w:tcW w:w="613" w:type="pct"/>
          </w:tcPr>
          <w:p w14:paraId="57D5E329" w14:textId="33FA0795" w:rsidR="00705856" w:rsidRPr="007F53FF" w:rsidRDefault="00FD355D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1.22 (1.10, 1.36)***</w:t>
            </w:r>
          </w:p>
        </w:tc>
        <w:tc>
          <w:tcPr>
            <w:tcW w:w="661" w:type="pct"/>
          </w:tcPr>
          <w:p w14:paraId="3187DD3A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405 (11.07)</w:t>
            </w:r>
          </w:p>
        </w:tc>
        <w:tc>
          <w:tcPr>
            <w:tcW w:w="755" w:type="pct"/>
          </w:tcPr>
          <w:p w14:paraId="443EBA23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1.59 (1.41, 1.79)***</w:t>
            </w:r>
          </w:p>
        </w:tc>
      </w:tr>
      <w:tr w:rsidR="00705856" w:rsidRPr="007F53FF" w14:paraId="25C7734F" w14:textId="77777777" w:rsidTr="00705856">
        <w:tc>
          <w:tcPr>
            <w:tcW w:w="739" w:type="pct"/>
          </w:tcPr>
          <w:p w14:paraId="488DE58A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Low risk</w:t>
            </w:r>
          </w:p>
        </w:tc>
        <w:tc>
          <w:tcPr>
            <w:tcW w:w="486" w:type="pct"/>
          </w:tcPr>
          <w:p w14:paraId="06ABAFAF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10,022 (45.36)</w:t>
            </w:r>
          </w:p>
        </w:tc>
        <w:tc>
          <w:tcPr>
            <w:tcW w:w="519" w:type="pct"/>
          </w:tcPr>
          <w:p w14:paraId="037F8A2B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7,569 (34.26)</w:t>
            </w:r>
          </w:p>
        </w:tc>
        <w:tc>
          <w:tcPr>
            <w:tcW w:w="661" w:type="pct"/>
          </w:tcPr>
          <w:p w14:paraId="4EE452EF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566" w:type="pct"/>
          </w:tcPr>
          <w:p w14:paraId="284E8752" w14:textId="544608BA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2,855 (12.92)</w:t>
            </w:r>
          </w:p>
        </w:tc>
        <w:tc>
          <w:tcPr>
            <w:tcW w:w="613" w:type="pct"/>
          </w:tcPr>
          <w:p w14:paraId="67AA2F3A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61" w:type="pct"/>
          </w:tcPr>
          <w:p w14:paraId="66036E5D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1,647 (7.45)</w:t>
            </w:r>
          </w:p>
        </w:tc>
        <w:tc>
          <w:tcPr>
            <w:tcW w:w="755" w:type="pct"/>
          </w:tcPr>
          <w:p w14:paraId="2CADE218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705856" w:rsidRPr="007F53FF" w14:paraId="4505D54D" w14:textId="77777777" w:rsidTr="00705856">
        <w:tc>
          <w:tcPr>
            <w:tcW w:w="739" w:type="pct"/>
          </w:tcPr>
          <w:p w14:paraId="6F9F6734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Hazardous</w:t>
            </w:r>
          </w:p>
        </w:tc>
        <w:tc>
          <w:tcPr>
            <w:tcW w:w="486" w:type="pct"/>
          </w:tcPr>
          <w:p w14:paraId="514716FF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6,379 (48.90)</w:t>
            </w:r>
          </w:p>
        </w:tc>
        <w:tc>
          <w:tcPr>
            <w:tcW w:w="519" w:type="pct"/>
          </w:tcPr>
          <w:p w14:paraId="2F4A1E10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4,104 (31.46)</w:t>
            </w:r>
          </w:p>
        </w:tc>
        <w:tc>
          <w:tcPr>
            <w:tcW w:w="661" w:type="pct"/>
          </w:tcPr>
          <w:p w14:paraId="49701518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0.85 (0.81, 0.89)***</w:t>
            </w:r>
          </w:p>
        </w:tc>
        <w:tc>
          <w:tcPr>
            <w:tcW w:w="566" w:type="pct"/>
          </w:tcPr>
          <w:p w14:paraId="6BE605EB" w14:textId="1DC9A934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1,615 (12.38)</w:t>
            </w:r>
          </w:p>
        </w:tc>
        <w:tc>
          <w:tcPr>
            <w:tcW w:w="613" w:type="pct"/>
          </w:tcPr>
          <w:p w14:paraId="727DFE28" w14:textId="5D2B0533" w:rsidR="00705856" w:rsidRPr="007F53FF" w:rsidRDefault="008972D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0.89 (0.83, 0.95)**</w:t>
            </w:r>
          </w:p>
        </w:tc>
        <w:tc>
          <w:tcPr>
            <w:tcW w:w="661" w:type="pct"/>
          </w:tcPr>
          <w:p w14:paraId="34129229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947 (7.26)</w:t>
            </w:r>
          </w:p>
        </w:tc>
        <w:tc>
          <w:tcPr>
            <w:tcW w:w="755" w:type="pct"/>
          </w:tcPr>
          <w:p w14:paraId="477DED4F" w14:textId="380BE5E8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0.90 (0.83, 0.98)*</w:t>
            </w:r>
          </w:p>
        </w:tc>
      </w:tr>
      <w:tr w:rsidR="00705856" w:rsidRPr="007F53FF" w14:paraId="6E371544" w14:textId="77777777" w:rsidTr="00705856">
        <w:tc>
          <w:tcPr>
            <w:tcW w:w="739" w:type="pct"/>
          </w:tcPr>
          <w:p w14:paraId="0BD4D081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Harmful</w:t>
            </w:r>
          </w:p>
        </w:tc>
        <w:tc>
          <w:tcPr>
            <w:tcW w:w="486" w:type="pct"/>
          </w:tcPr>
          <w:p w14:paraId="7E4F9D0E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542 (44.83)</w:t>
            </w:r>
          </w:p>
        </w:tc>
        <w:tc>
          <w:tcPr>
            <w:tcW w:w="519" w:type="pct"/>
          </w:tcPr>
          <w:p w14:paraId="4F492B21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380 (31.43)</w:t>
            </w:r>
          </w:p>
        </w:tc>
        <w:tc>
          <w:tcPr>
            <w:tcW w:w="661" w:type="pct"/>
          </w:tcPr>
          <w:p w14:paraId="4508735F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0.93 (0.81, 1.06)</w:t>
            </w:r>
          </w:p>
        </w:tc>
        <w:tc>
          <w:tcPr>
            <w:tcW w:w="566" w:type="pct"/>
          </w:tcPr>
          <w:p w14:paraId="703EC9F1" w14:textId="5C6CFD5D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146 (12.08)</w:t>
            </w:r>
          </w:p>
        </w:tc>
        <w:tc>
          <w:tcPr>
            <w:tcW w:w="613" w:type="pct"/>
          </w:tcPr>
          <w:p w14:paraId="33D618DD" w14:textId="5ACD6CEB" w:rsidR="00705856" w:rsidRPr="007F53FF" w:rsidRDefault="008972D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0.95 (0.78, 1.14)</w:t>
            </w:r>
          </w:p>
        </w:tc>
        <w:tc>
          <w:tcPr>
            <w:tcW w:w="661" w:type="pct"/>
          </w:tcPr>
          <w:p w14:paraId="1082C080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141 (11.66)</w:t>
            </w:r>
          </w:p>
        </w:tc>
        <w:tc>
          <w:tcPr>
            <w:tcW w:w="755" w:type="pct"/>
          </w:tcPr>
          <w:p w14:paraId="031F98D7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1.58 (1.31, 1.92)***</w:t>
            </w:r>
          </w:p>
        </w:tc>
      </w:tr>
      <w:tr w:rsidR="00705856" w:rsidRPr="007F53FF" w14:paraId="60D34164" w14:textId="77777777" w:rsidTr="00705856">
        <w:tc>
          <w:tcPr>
            <w:tcW w:w="739" w:type="pct"/>
          </w:tcPr>
          <w:p w14:paraId="5237D581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Binge drinking</w:t>
            </w:r>
          </w:p>
        </w:tc>
        <w:tc>
          <w:tcPr>
            <w:tcW w:w="486" w:type="pct"/>
          </w:tcPr>
          <w:p w14:paraId="430693C0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9" w:type="pct"/>
          </w:tcPr>
          <w:p w14:paraId="6E5EF714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4C399B4C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59079524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13" w:type="pct"/>
          </w:tcPr>
          <w:p w14:paraId="12F15A73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69C1D463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5" w:type="pct"/>
          </w:tcPr>
          <w:p w14:paraId="4BFDC09E" w14:textId="77777777" w:rsidR="00705856" w:rsidRPr="007F53FF" w:rsidRDefault="00705856" w:rsidP="00705856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712E99" w:rsidRPr="007F53FF" w14:paraId="7AB835F7" w14:textId="77777777" w:rsidTr="00705856">
        <w:tc>
          <w:tcPr>
            <w:tcW w:w="739" w:type="pct"/>
          </w:tcPr>
          <w:p w14:paraId="23808AEC" w14:textId="0A8FB968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Binge drinks less than 2-4 times a month</w:t>
            </w:r>
          </w:p>
        </w:tc>
        <w:tc>
          <w:tcPr>
            <w:tcW w:w="486" w:type="pct"/>
          </w:tcPr>
          <w:p w14:paraId="155E414D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12,767 (45.76)</w:t>
            </w:r>
          </w:p>
        </w:tc>
        <w:tc>
          <w:tcPr>
            <w:tcW w:w="519" w:type="pct"/>
          </w:tcPr>
          <w:p w14:paraId="5BFBD7F9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9,314 (33.39)</w:t>
            </w:r>
          </w:p>
        </w:tc>
        <w:tc>
          <w:tcPr>
            <w:tcW w:w="661" w:type="pct"/>
          </w:tcPr>
          <w:p w14:paraId="679963B7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566" w:type="pct"/>
          </w:tcPr>
          <w:p w14:paraId="029351C7" w14:textId="724EA644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3,625 (12.99)</w:t>
            </w:r>
          </w:p>
        </w:tc>
        <w:tc>
          <w:tcPr>
            <w:tcW w:w="613" w:type="pct"/>
          </w:tcPr>
          <w:p w14:paraId="68B50127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61" w:type="pct"/>
          </w:tcPr>
          <w:p w14:paraId="106D80A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2,192 (7.86)</w:t>
            </w:r>
          </w:p>
        </w:tc>
        <w:tc>
          <w:tcPr>
            <w:tcW w:w="755" w:type="pct"/>
          </w:tcPr>
          <w:p w14:paraId="53EE5ED0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712E99" w:rsidRPr="007F53FF" w14:paraId="661E2472" w14:textId="77777777" w:rsidTr="00705856">
        <w:tc>
          <w:tcPr>
            <w:tcW w:w="739" w:type="pct"/>
          </w:tcPr>
          <w:p w14:paraId="07FB2DDC" w14:textId="15559F01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Binge drinks at least 2-4 times a month</w:t>
            </w:r>
          </w:p>
        </w:tc>
        <w:tc>
          <w:tcPr>
            <w:tcW w:w="486" w:type="pct"/>
          </w:tcPr>
          <w:p w14:paraId="4A1AFE67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5,727 (47.30)</w:t>
            </w:r>
          </w:p>
        </w:tc>
        <w:tc>
          <w:tcPr>
            <w:tcW w:w="519" w:type="pct"/>
          </w:tcPr>
          <w:p w14:paraId="089E9914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3,901 (32.22)</w:t>
            </w:r>
          </w:p>
        </w:tc>
        <w:tc>
          <w:tcPr>
            <w:tcW w:w="661" w:type="pct"/>
          </w:tcPr>
          <w:p w14:paraId="476337B5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0.93 (0.89, 0.98)**</w:t>
            </w:r>
          </w:p>
        </w:tc>
        <w:tc>
          <w:tcPr>
            <w:tcW w:w="566" w:type="pct"/>
          </w:tcPr>
          <w:p w14:paraId="445CF15F" w14:textId="4E4D8161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1,531 (12.65)</w:t>
            </w:r>
          </w:p>
        </w:tc>
        <w:tc>
          <w:tcPr>
            <w:tcW w:w="613" w:type="pct"/>
          </w:tcPr>
          <w:p w14:paraId="3CA4A274" w14:textId="05163BB5" w:rsidR="00712E99" w:rsidRPr="007F53FF" w:rsidRDefault="004D71D5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0.94 (0.88, 1.01)</w:t>
            </w:r>
          </w:p>
        </w:tc>
        <w:tc>
          <w:tcPr>
            <w:tcW w:w="661" w:type="pct"/>
          </w:tcPr>
          <w:p w14:paraId="589CF9EC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948 (7.83)</w:t>
            </w:r>
          </w:p>
        </w:tc>
        <w:tc>
          <w:tcPr>
            <w:tcW w:w="755" w:type="pct"/>
          </w:tcPr>
          <w:p w14:paraId="192CC8C0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0.96 (0.89, 1.05)</w:t>
            </w:r>
          </w:p>
        </w:tc>
      </w:tr>
      <w:tr w:rsidR="00712E99" w:rsidRPr="007F53FF" w14:paraId="2D672137" w14:textId="77777777" w:rsidTr="00705856">
        <w:tc>
          <w:tcPr>
            <w:tcW w:w="739" w:type="pct"/>
          </w:tcPr>
          <w:p w14:paraId="2D691A2F" w14:textId="24FFCB8F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GP consultations (in the past year)</w:t>
            </w:r>
          </w:p>
        </w:tc>
        <w:tc>
          <w:tcPr>
            <w:tcW w:w="486" w:type="pct"/>
          </w:tcPr>
          <w:p w14:paraId="341E3EB6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9" w:type="pct"/>
          </w:tcPr>
          <w:p w14:paraId="0758AA75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6F8FF1EA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00408CA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13" w:type="pct"/>
          </w:tcPr>
          <w:p w14:paraId="4761ADA0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3CEC8DD0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5" w:type="pct"/>
          </w:tcPr>
          <w:p w14:paraId="5A092F44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712E99" w:rsidRPr="007F53FF" w14:paraId="4971D751" w14:textId="77777777" w:rsidTr="00705856">
        <w:tc>
          <w:tcPr>
            <w:tcW w:w="739" w:type="pct"/>
          </w:tcPr>
          <w:p w14:paraId="687208D4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0</w:t>
            </w:r>
          </w:p>
        </w:tc>
        <w:tc>
          <w:tcPr>
            <w:tcW w:w="486" w:type="pct"/>
          </w:tcPr>
          <w:p w14:paraId="79C9A2A6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7,490 (19.95)</w:t>
            </w:r>
          </w:p>
        </w:tc>
        <w:tc>
          <w:tcPr>
            <w:tcW w:w="519" w:type="pct"/>
          </w:tcPr>
          <w:p w14:paraId="4771C140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3,392 (9.03)</w:t>
            </w:r>
          </w:p>
        </w:tc>
        <w:tc>
          <w:tcPr>
            <w:tcW w:w="661" w:type="pct"/>
          </w:tcPr>
          <w:p w14:paraId="720F9355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0.52 (0.49, 0.55)***</w:t>
            </w:r>
          </w:p>
        </w:tc>
        <w:tc>
          <w:tcPr>
            <w:tcW w:w="566" w:type="pct"/>
          </w:tcPr>
          <w:p w14:paraId="5A9410F9" w14:textId="0E6937B0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462 (4.04)</w:t>
            </w:r>
          </w:p>
        </w:tc>
        <w:tc>
          <w:tcPr>
            <w:tcW w:w="613" w:type="pct"/>
          </w:tcPr>
          <w:p w14:paraId="7D5C0C47" w14:textId="2F05660F" w:rsidR="00712E99" w:rsidRPr="007F53FF" w:rsidRDefault="00D628AA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0.18 (0.17, 0.20)***</w:t>
            </w:r>
          </w:p>
        </w:tc>
        <w:tc>
          <w:tcPr>
            <w:tcW w:w="661" w:type="pct"/>
          </w:tcPr>
          <w:p w14:paraId="18B96F7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92 (0.25)</w:t>
            </w:r>
          </w:p>
        </w:tc>
        <w:tc>
          <w:tcPr>
            <w:tcW w:w="755" w:type="pct"/>
          </w:tcPr>
          <w:p w14:paraId="1CF6F716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0.10 (0.08, 0.12)***</w:t>
            </w:r>
          </w:p>
        </w:tc>
      </w:tr>
      <w:tr w:rsidR="00712E99" w:rsidRPr="007F53FF" w14:paraId="20036895" w14:textId="77777777" w:rsidTr="00705856">
        <w:tc>
          <w:tcPr>
            <w:tcW w:w="739" w:type="pct"/>
          </w:tcPr>
          <w:p w14:paraId="2F5E0D7A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1-2</w:t>
            </w:r>
          </w:p>
        </w:tc>
        <w:tc>
          <w:tcPr>
            <w:tcW w:w="486" w:type="pct"/>
          </w:tcPr>
          <w:p w14:paraId="4637CCFF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7,798 (20.77)</w:t>
            </w:r>
          </w:p>
        </w:tc>
        <w:tc>
          <w:tcPr>
            <w:tcW w:w="519" w:type="pct"/>
          </w:tcPr>
          <w:p w14:paraId="65C03E02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6,786 (18.07)</w:t>
            </w:r>
          </w:p>
        </w:tc>
        <w:tc>
          <w:tcPr>
            <w:tcW w:w="661" w:type="pct"/>
          </w:tcPr>
          <w:p w14:paraId="1B17B7BC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566" w:type="pct"/>
          </w:tcPr>
          <w:p w14:paraId="77F05513" w14:textId="758A1F6B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2,623 (14.40)</w:t>
            </w:r>
          </w:p>
        </w:tc>
        <w:tc>
          <w:tcPr>
            <w:tcW w:w="613" w:type="pct"/>
          </w:tcPr>
          <w:p w14:paraId="59FCB96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61" w:type="pct"/>
          </w:tcPr>
          <w:p w14:paraId="70A0F815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1,002 (2.67)</w:t>
            </w:r>
          </w:p>
        </w:tc>
        <w:tc>
          <w:tcPr>
            <w:tcW w:w="755" w:type="pct"/>
          </w:tcPr>
          <w:p w14:paraId="6A5A29D3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712E99" w:rsidRPr="007F53FF" w14:paraId="0AD893AD" w14:textId="77777777" w:rsidTr="00705856">
        <w:tc>
          <w:tcPr>
            <w:tcW w:w="739" w:type="pct"/>
          </w:tcPr>
          <w:p w14:paraId="3DCFE94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3-4</w:t>
            </w:r>
          </w:p>
        </w:tc>
        <w:tc>
          <w:tcPr>
            <w:tcW w:w="486" w:type="pct"/>
          </w:tcPr>
          <w:p w14:paraId="6C36329F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1,487 (3.96)</w:t>
            </w:r>
          </w:p>
        </w:tc>
        <w:tc>
          <w:tcPr>
            <w:tcW w:w="519" w:type="pct"/>
          </w:tcPr>
          <w:p w14:paraId="7640DD11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1,702 (4.53)</w:t>
            </w:r>
          </w:p>
        </w:tc>
        <w:tc>
          <w:tcPr>
            <w:tcW w:w="661" w:type="pct"/>
          </w:tcPr>
          <w:p w14:paraId="316DD72D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1.32 (1.22, 1.42)***</w:t>
            </w:r>
          </w:p>
        </w:tc>
        <w:tc>
          <w:tcPr>
            <w:tcW w:w="566" w:type="pct"/>
          </w:tcPr>
          <w:p w14:paraId="5DE4B8E1" w14:textId="4EE44CD2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1,214 (23.07)</w:t>
            </w:r>
          </w:p>
        </w:tc>
        <w:tc>
          <w:tcPr>
            <w:tcW w:w="613" w:type="pct"/>
          </w:tcPr>
          <w:p w14:paraId="2A958048" w14:textId="1E908F0C" w:rsidR="00712E99" w:rsidRPr="007F53FF" w:rsidRDefault="006E3583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2.43 (2.22, 2.65)***</w:t>
            </w:r>
          </w:p>
        </w:tc>
        <w:tc>
          <w:tcPr>
            <w:tcW w:w="661" w:type="pct"/>
          </w:tcPr>
          <w:p w14:paraId="41E2D8E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860 (2.29)</w:t>
            </w:r>
          </w:p>
        </w:tc>
        <w:tc>
          <w:tcPr>
            <w:tcW w:w="755" w:type="pct"/>
          </w:tcPr>
          <w:p w14:paraId="36A8F555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4.50 (4.05, 5.01)***</w:t>
            </w:r>
          </w:p>
        </w:tc>
      </w:tr>
      <w:tr w:rsidR="00712E99" w:rsidRPr="007F53FF" w14:paraId="51C341D0" w14:textId="77777777" w:rsidTr="00705856">
        <w:tc>
          <w:tcPr>
            <w:tcW w:w="739" w:type="pct"/>
          </w:tcPr>
          <w:p w14:paraId="31A60680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5+</w:t>
            </w:r>
          </w:p>
        </w:tc>
        <w:tc>
          <w:tcPr>
            <w:tcW w:w="486" w:type="pct"/>
          </w:tcPr>
          <w:p w14:paraId="49542E3F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467 (1.24)</w:t>
            </w:r>
          </w:p>
        </w:tc>
        <w:tc>
          <w:tcPr>
            <w:tcW w:w="519" w:type="pct"/>
          </w:tcPr>
          <w:p w14:paraId="3D7F073F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588 (1.57)</w:t>
            </w:r>
          </w:p>
        </w:tc>
        <w:tc>
          <w:tcPr>
            <w:tcW w:w="661" w:type="pct"/>
          </w:tcPr>
          <w:p w14:paraId="4D45C5F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1.45 (1.28, 1.64)***</w:t>
            </w:r>
          </w:p>
        </w:tc>
        <w:tc>
          <w:tcPr>
            <w:tcW w:w="566" w:type="pct"/>
          </w:tcPr>
          <w:p w14:paraId="08C96D67" w14:textId="2764055C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566 (21.47)</w:t>
            </w:r>
          </w:p>
        </w:tc>
        <w:tc>
          <w:tcPr>
            <w:tcW w:w="613" w:type="pct"/>
          </w:tcPr>
          <w:p w14:paraId="3276D0E0" w14:textId="563BE035" w:rsidR="00712E99" w:rsidRPr="007F53FF" w:rsidRDefault="006E3583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3.60 (3.16, 4.10)***</w:t>
            </w:r>
          </w:p>
        </w:tc>
        <w:tc>
          <w:tcPr>
            <w:tcW w:w="661" w:type="pct"/>
          </w:tcPr>
          <w:p w14:paraId="4A8087D9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1,015 (2.70)</w:t>
            </w:r>
          </w:p>
        </w:tc>
        <w:tc>
          <w:tcPr>
            <w:tcW w:w="755" w:type="pct"/>
          </w:tcPr>
          <w:p w14:paraId="3FE866F9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16.91 (14.89, 19.22)***</w:t>
            </w:r>
          </w:p>
        </w:tc>
      </w:tr>
      <w:tr w:rsidR="00712E99" w:rsidRPr="007F53FF" w14:paraId="1920D180" w14:textId="77777777" w:rsidTr="00705856">
        <w:tc>
          <w:tcPr>
            <w:tcW w:w="739" w:type="pct"/>
          </w:tcPr>
          <w:p w14:paraId="4AC09CDB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Mental health</w:t>
            </w:r>
          </w:p>
        </w:tc>
        <w:tc>
          <w:tcPr>
            <w:tcW w:w="486" w:type="pct"/>
          </w:tcPr>
          <w:p w14:paraId="5A4E64A9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9" w:type="pct"/>
          </w:tcPr>
          <w:p w14:paraId="0C787ED7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1" w:type="pct"/>
          </w:tcPr>
          <w:p w14:paraId="05A6B09C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66D2147B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3" w:type="pct"/>
          </w:tcPr>
          <w:p w14:paraId="24689B49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5E2C6229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pct"/>
          </w:tcPr>
          <w:p w14:paraId="67BEADDC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712E99" w:rsidRPr="007F53FF" w14:paraId="7C43236E" w14:textId="77777777" w:rsidTr="00705856">
        <w:tc>
          <w:tcPr>
            <w:tcW w:w="739" w:type="pct"/>
          </w:tcPr>
          <w:p w14:paraId="1B11E9A7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    PTSD case</w:t>
            </w:r>
          </w:p>
        </w:tc>
        <w:tc>
          <w:tcPr>
            <w:tcW w:w="486" w:type="pct"/>
          </w:tcPr>
          <w:p w14:paraId="193D7074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560 (37.91)</w:t>
            </w:r>
          </w:p>
        </w:tc>
        <w:tc>
          <w:tcPr>
            <w:tcW w:w="519" w:type="pct"/>
          </w:tcPr>
          <w:p w14:paraId="650FE23D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427 (28.91)</w:t>
            </w:r>
          </w:p>
        </w:tc>
        <w:tc>
          <w:tcPr>
            <w:tcW w:w="661" w:type="pct"/>
          </w:tcPr>
          <w:p w14:paraId="2D671EAB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1.06 (0.93, 1.21)</w:t>
            </w:r>
          </w:p>
        </w:tc>
        <w:tc>
          <w:tcPr>
            <w:tcW w:w="566" w:type="pct"/>
          </w:tcPr>
          <w:p w14:paraId="68105E29" w14:textId="432E5192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259 (17.54)</w:t>
            </w:r>
          </w:p>
        </w:tc>
        <w:tc>
          <w:tcPr>
            <w:tcW w:w="613" w:type="pct"/>
          </w:tcPr>
          <w:p w14:paraId="56F93524" w14:textId="5FB2BD6D" w:rsidR="00712E99" w:rsidRPr="007F53FF" w:rsidRDefault="00B4110C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1.69 (1.45, 1.97)***</w:t>
            </w:r>
          </w:p>
        </w:tc>
        <w:tc>
          <w:tcPr>
            <w:tcW w:w="661" w:type="pct"/>
          </w:tcPr>
          <w:p w14:paraId="16FA6FA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231 (15.64)</w:t>
            </w:r>
          </w:p>
        </w:tc>
        <w:tc>
          <w:tcPr>
            <w:tcW w:w="755" w:type="pct"/>
          </w:tcPr>
          <w:p w14:paraId="209B2E12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2.58 (2.20, 3.02)***</w:t>
            </w:r>
          </w:p>
        </w:tc>
      </w:tr>
      <w:tr w:rsidR="00712E99" w:rsidRPr="007F53FF" w14:paraId="6FA170B3" w14:textId="77777777" w:rsidTr="00705856">
        <w:tc>
          <w:tcPr>
            <w:tcW w:w="739" w:type="pct"/>
          </w:tcPr>
          <w:p w14:paraId="36B32A53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Depression case</w:t>
            </w:r>
          </w:p>
        </w:tc>
        <w:tc>
          <w:tcPr>
            <w:tcW w:w="486" w:type="pct"/>
          </w:tcPr>
          <w:p w14:paraId="126B7345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1,291 (33.32)</w:t>
            </w:r>
          </w:p>
        </w:tc>
        <w:tc>
          <w:tcPr>
            <w:tcW w:w="519" w:type="pct"/>
          </w:tcPr>
          <w:p w14:paraId="3F31CBA0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1,204 (31.07)</w:t>
            </w:r>
          </w:p>
        </w:tc>
        <w:tc>
          <w:tcPr>
            <w:tcW w:w="661" w:type="pct"/>
          </w:tcPr>
          <w:p w14:paraId="745D7D62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1.33 (1.23, 1.45)***</w:t>
            </w:r>
          </w:p>
        </w:tc>
        <w:tc>
          <w:tcPr>
            <w:tcW w:w="566" w:type="pct"/>
          </w:tcPr>
          <w:p w14:paraId="41A004A6" w14:textId="62FC1BE3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734 (18.94)</w:t>
            </w:r>
          </w:p>
        </w:tc>
        <w:tc>
          <w:tcPr>
            <w:tcW w:w="613" w:type="pct"/>
          </w:tcPr>
          <w:p w14:paraId="32DF2B73" w14:textId="20A5B1C2" w:rsidR="00712E99" w:rsidRPr="007F53FF" w:rsidRDefault="003A57E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2.21 (2.01, 2.43)***</w:t>
            </w:r>
          </w:p>
        </w:tc>
        <w:tc>
          <w:tcPr>
            <w:tcW w:w="661" w:type="pct"/>
          </w:tcPr>
          <w:p w14:paraId="7E59C305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646 (16.67)</w:t>
            </w:r>
          </w:p>
        </w:tc>
        <w:tc>
          <w:tcPr>
            <w:tcW w:w="755" w:type="pct"/>
          </w:tcPr>
          <w:p w14:paraId="549B949F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3.46 (3.12, 3.84)***</w:t>
            </w:r>
          </w:p>
        </w:tc>
      </w:tr>
      <w:tr w:rsidR="00712E99" w:rsidRPr="007F53FF" w14:paraId="4C8DD5C0" w14:textId="77777777" w:rsidTr="00705856">
        <w:tc>
          <w:tcPr>
            <w:tcW w:w="739" w:type="pct"/>
          </w:tcPr>
          <w:p w14:paraId="1F6D742C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 xml:space="preserve">     Anxiety case</w:t>
            </w:r>
          </w:p>
        </w:tc>
        <w:tc>
          <w:tcPr>
            <w:tcW w:w="486" w:type="pct"/>
          </w:tcPr>
          <w:p w14:paraId="450E7A40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1,190 (35.51)</w:t>
            </w:r>
          </w:p>
        </w:tc>
        <w:tc>
          <w:tcPr>
            <w:tcW w:w="519" w:type="pct"/>
          </w:tcPr>
          <w:p w14:paraId="5774C0EA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1,060 (31.63)</w:t>
            </w:r>
          </w:p>
        </w:tc>
        <w:tc>
          <w:tcPr>
            <w:tcW w:w="661" w:type="pct"/>
          </w:tcPr>
          <w:p w14:paraId="3519BEC7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1.26 (1.16, 1.38)***</w:t>
            </w:r>
          </w:p>
        </w:tc>
        <w:tc>
          <w:tcPr>
            <w:tcW w:w="566" w:type="pct"/>
          </w:tcPr>
          <w:p w14:paraId="37B8B61B" w14:textId="7CC6C919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587 (17.52)</w:t>
            </w:r>
          </w:p>
        </w:tc>
        <w:tc>
          <w:tcPr>
            <w:tcW w:w="613" w:type="pct"/>
          </w:tcPr>
          <w:p w14:paraId="442EED2B" w14:textId="255C8385" w:rsidR="00712E99" w:rsidRPr="007F53FF" w:rsidRDefault="0025037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1.87 (1.68, 2.07)***</w:t>
            </w:r>
          </w:p>
        </w:tc>
        <w:tc>
          <w:tcPr>
            <w:tcW w:w="661" w:type="pct"/>
          </w:tcPr>
          <w:p w14:paraId="52560103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514 (15.34)</w:t>
            </w:r>
          </w:p>
        </w:tc>
        <w:tc>
          <w:tcPr>
            <w:tcW w:w="755" w:type="pct"/>
          </w:tcPr>
          <w:p w14:paraId="4871B086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2.85 (2.55, 3.19)***</w:t>
            </w:r>
          </w:p>
        </w:tc>
      </w:tr>
      <w:tr w:rsidR="00712E99" w:rsidRPr="007F53FF" w14:paraId="7ECE2173" w14:textId="77777777" w:rsidTr="00705856">
        <w:tc>
          <w:tcPr>
            <w:tcW w:w="739" w:type="pct"/>
          </w:tcPr>
          <w:p w14:paraId="784E151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Job satisfaction</w:t>
            </w:r>
          </w:p>
        </w:tc>
        <w:tc>
          <w:tcPr>
            <w:tcW w:w="486" w:type="pct"/>
          </w:tcPr>
          <w:p w14:paraId="668D0F17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9" w:type="pct"/>
          </w:tcPr>
          <w:p w14:paraId="4C88D479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384C0E1C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58C60E14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13" w:type="pct"/>
          </w:tcPr>
          <w:p w14:paraId="4117012A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78857FF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5" w:type="pct"/>
          </w:tcPr>
          <w:p w14:paraId="348C20AB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712E99" w:rsidRPr="007F53FF" w14:paraId="26E7088B" w14:textId="77777777" w:rsidTr="00705856">
        <w:tc>
          <w:tcPr>
            <w:tcW w:w="739" w:type="pct"/>
          </w:tcPr>
          <w:p w14:paraId="181E4363" w14:textId="3E40A51B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Very satisfied</w:t>
            </w:r>
          </w:p>
        </w:tc>
        <w:tc>
          <w:tcPr>
            <w:tcW w:w="486" w:type="pct"/>
          </w:tcPr>
          <w:p w14:paraId="5C0BDFFD" w14:textId="510AC590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4,543 (55.72)</w:t>
            </w:r>
          </w:p>
        </w:tc>
        <w:tc>
          <w:tcPr>
            <w:tcW w:w="519" w:type="pct"/>
          </w:tcPr>
          <w:p w14:paraId="4E9CE17F" w14:textId="254A0D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2,377 (29.15)</w:t>
            </w:r>
          </w:p>
        </w:tc>
        <w:tc>
          <w:tcPr>
            <w:tcW w:w="661" w:type="pct"/>
          </w:tcPr>
          <w:p w14:paraId="7383B740" w14:textId="24F35424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0.71 (0.67, 0.75)***</w:t>
            </w:r>
          </w:p>
        </w:tc>
        <w:tc>
          <w:tcPr>
            <w:tcW w:w="566" w:type="pct"/>
          </w:tcPr>
          <w:p w14:paraId="1F1A0498" w14:textId="711DCB06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777 (9.53)</w:t>
            </w:r>
          </w:p>
        </w:tc>
        <w:tc>
          <w:tcPr>
            <w:tcW w:w="613" w:type="pct"/>
          </w:tcPr>
          <w:p w14:paraId="442EF5E3" w14:textId="174D0980" w:rsidR="00712E99" w:rsidRPr="007F53FF" w:rsidRDefault="003B584F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0.61 (0.56, 0.67)***</w:t>
            </w:r>
          </w:p>
        </w:tc>
        <w:tc>
          <w:tcPr>
            <w:tcW w:w="661" w:type="pct"/>
          </w:tcPr>
          <w:p w14:paraId="589BE7EB" w14:textId="69C6FE03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456 (5.59)</w:t>
            </w:r>
          </w:p>
        </w:tc>
        <w:tc>
          <w:tcPr>
            <w:tcW w:w="755" w:type="pct"/>
          </w:tcPr>
          <w:p w14:paraId="701D1622" w14:textId="120BBB65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0.62 (0.56, 0.70)***</w:t>
            </w:r>
          </w:p>
        </w:tc>
      </w:tr>
      <w:tr w:rsidR="00712E99" w:rsidRPr="007F53FF" w14:paraId="5CE2D2A8" w14:textId="77777777" w:rsidTr="00705856">
        <w:tc>
          <w:tcPr>
            <w:tcW w:w="739" w:type="pct"/>
          </w:tcPr>
          <w:p w14:paraId="44E6371B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Satisfied</w:t>
            </w:r>
          </w:p>
        </w:tc>
        <w:tc>
          <w:tcPr>
            <w:tcW w:w="486" w:type="pct"/>
          </w:tcPr>
          <w:p w14:paraId="4EDCEA3D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11,111 (45.89)</w:t>
            </w:r>
          </w:p>
        </w:tc>
        <w:tc>
          <w:tcPr>
            <w:tcW w:w="519" w:type="pct"/>
          </w:tcPr>
          <w:p w14:paraId="0C13016D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8,212 (33.91)</w:t>
            </w:r>
          </w:p>
        </w:tc>
        <w:tc>
          <w:tcPr>
            <w:tcW w:w="661" w:type="pct"/>
          </w:tcPr>
          <w:p w14:paraId="502A6F37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566" w:type="pct"/>
          </w:tcPr>
          <w:p w14:paraId="06F968CD" w14:textId="1F02AAA1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3,103 (12.81)</w:t>
            </w:r>
          </w:p>
        </w:tc>
        <w:tc>
          <w:tcPr>
            <w:tcW w:w="613" w:type="pct"/>
          </w:tcPr>
          <w:p w14:paraId="29362F74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61" w:type="pct"/>
          </w:tcPr>
          <w:p w14:paraId="6C384B2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1,788 (7.38)</w:t>
            </w:r>
          </w:p>
        </w:tc>
        <w:tc>
          <w:tcPr>
            <w:tcW w:w="755" w:type="pct"/>
          </w:tcPr>
          <w:p w14:paraId="46A902F2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712E99" w:rsidRPr="007F53FF" w14:paraId="11F38112" w14:textId="77777777" w:rsidTr="00705856">
        <w:tc>
          <w:tcPr>
            <w:tcW w:w="739" w:type="pct"/>
          </w:tcPr>
          <w:p w14:paraId="5120B655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Dissatisfied</w:t>
            </w:r>
          </w:p>
        </w:tc>
        <w:tc>
          <w:tcPr>
            <w:tcW w:w="486" w:type="pct"/>
          </w:tcPr>
          <w:p w14:paraId="6EFFB457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2,204 (37.22)</w:t>
            </w:r>
          </w:p>
        </w:tc>
        <w:tc>
          <w:tcPr>
            <w:tcW w:w="519" w:type="pct"/>
          </w:tcPr>
          <w:p w14:paraId="62B66929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2,105 (35.55)</w:t>
            </w:r>
          </w:p>
        </w:tc>
        <w:tc>
          <w:tcPr>
            <w:tcW w:w="661" w:type="pct"/>
          </w:tcPr>
          <w:p w14:paraId="0AED37F8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1.29 (1.21, 1.38)***</w:t>
            </w:r>
          </w:p>
        </w:tc>
        <w:tc>
          <w:tcPr>
            <w:tcW w:w="566" w:type="pct"/>
          </w:tcPr>
          <w:p w14:paraId="4988D20D" w14:textId="4458A94C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963 (16.26)</w:t>
            </w:r>
          </w:p>
        </w:tc>
        <w:tc>
          <w:tcPr>
            <w:tcW w:w="613" w:type="pct"/>
          </w:tcPr>
          <w:p w14:paraId="20EF15F7" w14:textId="11FF73AC" w:rsidR="00712E99" w:rsidRPr="007F53FF" w:rsidRDefault="003B584F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1.56 (1.44, 1.70)***</w:t>
            </w:r>
          </w:p>
        </w:tc>
        <w:tc>
          <w:tcPr>
            <w:tcW w:w="661" w:type="pct"/>
          </w:tcPr>
          <w:p w14:paraId="02C6AACB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650 (10.98)</w:t>
            </w:r>
          </w:p>
        </w:tc>
        <w:tc>
          <w:tcPr>
            <w:tcW w:w="755" w:type="pct"/>
          </w:tcPr>
          <w:p w14:paraId="1A92EF50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1.83 (1.66, 2.03)***</w:t>
            </w:r>
          </w:p>
        </w:tc>
      </w:tr>
      <w:tr w:rsidR="00712E99" w:rsidRPr="007F53FF" w14:paraId="6111BBFE" w14:textId="77777777" w:rsidTr="00705856">
        <w:tc>
          <w:tcPr>
            <w:tcW w:w="739" w:type="pct"/>
          </w:tcPr>
          <w:p w14:paraId="45AB5213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Very dissatisfied</w:t>
            </w:r>
          </w:p>
        </w:tc>
        <w:tc>
          <w:tcPr>
            <w:tcW w:w="486" w:type="pct"/>
          </w:tcPr>
          <w:p w14:paraId="58788821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434 (32.75)</w:t>
            </w:r>
          </w:p>
        </w:tc>
        <w:tc>
          <w:tcPr>
            <w:tcW w:w="519" w:type="pct"/>
          </w:tcPr>
          <w:p w14:paraId="230B430A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417 (31.47)</w:t>
            </w:r>
          </w:p>
        </w:tc>
        <w:tc>
          <w:tcPr>
            <w:tcW w:w="661" w:type="pct"/>
          </w:tcPr>
          <w:p w14:paraId="0217A370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1.30 (1.13, 1.49)***</w:t>
            </w:r>
          </w:p>
        </w:tc>
        <w:tc>
          <w:tcPr>
            <w:tcW w:w="566" w:type="pct"/>
          </w:tcPr>
          <w:p w14:paraId="5FE5BA21" w14:textId="1863950A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266 (20.08)</w:t>
            </w:r>
          </w:p>
        </w:tc>
        <w:tc>
          <w:tcPr>
            <w:tcW w:w="613" w:type="pct"/>
          </w:tcPr>
          <w:p w14:paraId="0B2277E9" w14:textId="4B3FCE48" w:rsidR="00712E99" w:rsidRPr="007F53FF" w:rsidRDefault="009B3162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2.19 (1.87, 2.57)***</w:t>
            </w:r>
          </w:p>
        </w:tc>
        <w:tc>
          <w:tcPr>
            <w:tcW w:w="661" w:type="pct"/>
          </w:tcPr>
          <w:p w14:paraId="6710B3BC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208 (15.70)</w:t>
            </w:r>
          </w:p>
        </w:tc>
        <w:tc>
          <w:tcPr>
            <w:tcW w:w="755" w:type="pct"/>
          </w:tcPr>
          <w:p w14:paraId="06CC2771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2.98 (2.51, 3.54)***</w:t>
            </w:r>
          </w:p>
        </w:tc>
      </w:tr>
      <w:tr w:rsidR="00712E99" w:rsidRPr="007F53FF" w14:paraId="578F083E" w14:textId="77777777" w:rsidTr="00705856">
        <w:tc>
          <w:tcPr>
            <w:tcW w:w="739" w:type="pct"/>
          </w:tcPr>
          <w:p w14:paraId="0065E3FB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Job strain</w:t>
            </w:r>
          </w:p>
        </w:tc>
        <w:tc>
          <w:tcPr>
            <w:tcW w:w="486" w:type="pct"/>
          </w:tcPr>
          <w:p w14:paraId="5FE7CC74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19" w:type="pct"/>
          </w:tcPr>
          <w:p w14:paraId="5A9B67CA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16E99CF5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6" w:type="pct"/>
          </w:tcPr>
          <w:p w14:paraId="1B371E0D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13" w:type="pct"/>
          </w:tcPr>
          <w:p w14:paraId="2C88914C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61" w:type="pct"/>
          </w:tcPr>
          <w:p w14:paraId="34AE1E63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5" w:type="pct"/>
          </w:tcPr>
          <w:p w14:paraId="16D07E6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712E99" w:rsidRPr="007F53FF" w14:paraId="7531CE1B" w14:textId="77777777" w:rsidTr="00705856">
        <w:tc>
          <w:tcPr>
            <w:tcW w:w="739" w:type="pct"/>
          </w:tcPr>
          <w:p w14:paraId="253C1AE7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Low</w:t>
            </w:r>
          </w:p>
        </w:tc>
        <w:tc>
          <w:tcPr>
            <w:tcW w:w="486" w:type="pct"/>
          </w:tcPr>
          <w:p w14:paraId="0DE0C45F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5,348 (49.69)</w:t>
            </w:r>
          </w:p>
        </w:tc>
        <w:tc>
          <w:tcPr>
            <w:tcW w:w="519" w:type="pct"/>
          </w:tcPr>
          <w:p w14:paraId="02DA29B0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3,502 (32.54)</w:t>
            </w:r>
          </w:p>
        </w:tc>
        <w:tc>
          <w:tcPr>
            <w:tcW w:w="661" w:type="pct"/>
          </w:tcPr>
          <w:p w14:paraId="067DE8C2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566" w:type="pct"/>
          </w:tcPr>
          <w:p w14:paraId="27570737" w14:textId="3F595E99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1,226 (11.39)</w:t>
            </w:r>
          </w:p>
        </w:tc>
        <w:tc>
          <w:tcPr>
            <w:tcW w:w="613" w:type="pct"/>
          </w:tcPr>
          <w:p w14:paraId="50BC7DF2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  <w:tc>
          <w:tcPr>
            <w:tcW w:w="661" w:type="pct"/>
          </w:tcPr>
          <w:p w14:paraId="3ADD0916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686 (6.37)</w:t>
            </w:r>
          </w:p>
        </w:tc>
        <w:tc>
          <w:tcPr>
            <w:tcW w:w="755" w:type="pct"/>
          </w:tcPr>
          <w:p w14:paraId="4CB274A5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1.00</w:t>
            </w:r>
          </w:p>
        </w:tc>
      </w:tr>
      <w:tr w:rsidR="00712E99" w:rsidRPr="007F53FF" w14:paraId="4D24BBFA" w14:textId="77777777" w:rsidTr="00705856">
        <w:tc>
          <w:tcPr>
            <w:tcW w:w="739" w:type="pct"/>
          </w:tcPr>
          <w:p w14:paraId="12BCDECB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High</w:t>
            </w:r>
          </w:p>
        </w:tc>
        <w:tc>
          <w:tcPr>
            <w:tcW w:w="486" w:type="pct"/>
          </w:tcPr>
          <w:p w14:paraId="72BBC452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3,867 (40.30)</w:t>
            </w:r>
          </w:p>
        </w:tc>
        <w:tc>
          <w:tcPr>
            <w:tcW w:w="519" w:type="pct"/>
          </w:tcPr>
          <w:p w14:paraId="28676EEF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3,396 (35.39)</w:t>
            </w:r>
          </w:p>
        </w:tc>
        <w:tc>
          <w:tcPr>
            <w:tcW w:w="661" w:type="pct"/>
          </w:tcPr>
          <w:p w14:paraId="23178517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1.34 (1.26, 1.43)***</w:t>
            </w:r>
          </w:p>
        </w:tc>
        <w:tc>
          <w:tcPr>
            <w:tcW w:w="566" w:type="pct"/>
          </w:tcPr>
          <w:p w14:paraId="58599B05" w14:textId="628EF5BC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1,436 (14.97)</w:t>
            </w:r>
          </w:p>
        </w:tc>
        <w:tc>
          <w:tcPr>
            <w:tcW w:w="613" w:type="pct"/>
          </w:tcPr>
          <w:p w14:paraId="009CFC97" w14:textId="7EF323A9" w:rsidR="00712E99" w:rsidRPr="007F53FF" w:rsidRDefault="000B1CD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1.62 (1.49, 1.77)***</w:t>
            </w:r>
          </w:p>
        </w:tc>
        <w:tc>
          <w:tcPr>
            <w:tcW w:w="661" w:type="pct"/>
          </w:tcPr>
          <w:p w14:paraId="7EC46851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896 (9.34)</w:t>
            </w:r>
          </w:p>
        </w:tc>
        <w:tc>
          <w:tcPr>
            <w:tcW w:w="755" w:type="pct"/>
          </w:tcPr>
          <w:p w14:paraId="4FE2DC28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1.81 (1.62, 2.01)***</w:t>
            </w:r>
          </w:p>
        </w:tc>
      </w:tr>
      <w:tr w:rsidR="00712E99" w:rsidRPr="007F53FF" w14:paraId="5597CEE7" w14:textId="77777777" w:rsidTr="00705856">
        <w:tc>
          <w:tcPr>
            <w:tcW w:w="739" w:type="pct"/>
          </w:tcPr>
          <w:p w14:paraId="154C50AC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Active</w:t>
            </w:r>
          </w:p>
        </w:tc>
        <w:tc>
          <w:tcPr>
            <w:tcW w:w="486" w:type="pct"/>
          </w:tcPr>
          <w:p w14:paraId="2BBF8AB6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5,787 (52.39)</w:t>
            </w:r>
          </w:p>
        </w:tc>
        <w:tc>
          <w:tcPr>
            <w:tcW w:w="519" w:type="pct"/>
          </w:tcPr>
          <w:p w14:paraId="6E3932B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3,309 (29.96)</w:t>
            </w:r>
          </w:p>
        </w:tc>
        <w:tc>
          <w:tcPr>
            <w:tcW w:w="661" w:type="pct"/>
          </w:tcPr>
          <w:p w14:paraId="235C9FE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0.87 (0.82, 0.93)***</w:t>
            </w:r>
          </w:p>
        </w:tc>
        <w:tc>
          <w:tcPr>
            <w:tcW w:w="566" w:type="pct"/>
          </w:tcPr>
          <w:p w14:paraId="33703F82" w14:textId="21762B8E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1,222 (11.06)</w:t>
            </w:r>
          </w:p>
        </w:tc>
        <w:tc>
          <w:tcPr>
            <w:tcW w:w="613" w:type="pct"/>
          </w:tcPr>
          <w:p w14:paraId="74413417" w14:textId="14F177DB" w:rsidR="00712E99" w:rsidRPr="007F53FF" w:rsidRDefault="00053452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0.92 (0.84, 1.01)</w:t>
            </w:r>
          </w:p>
        </w:tc>
        <w:tc>
          <w:tcPr>
            <w:tcW w:w="661" w:type="pct"/>
          </w:tcPr>
          <w:p w14:paraId="6279E10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728 (6.59)</w:t>
            </w:r>
          </w:p>
        </w:tc>
        <w:tc>
          <w:tcPr>
            <w:tcW w:w="755" w:type="pct"/>
          </w:tcPr>
          <w:p w14:paraId="78BBBEE8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0.98 (0.88, 1.10)</w:t>
            </w:r>
          </w:p>
        </w:tc>
      </w:tr>
      <w:tr w:rsidR="00712E99" w:rsidRPr="007F53FF" w14:paraId="2FB29951" w14:textId="77777777" w:rsidTr="00705856">
        <w:tc>
          <w:tcPr>
            <w:tcW w:w="739" w:type="pct"/>
          </w:tcPr>
          <w:p w14:paraId="3BE9613D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Passive</w:t>
            </w:r>
          </w:p>
        </w:tc>
        <w:tc>
          <w:tcPr>
            <w:tcW w:w="486" w:type="pct"/>
          </w:tcPr>
          <w:p w14:paraId="03443B87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3,290 (40.07)</w:t>
            </w:r>
          </w:p>
        </w:tc>
        <w:tc>
          <w:tcPr>
            <w:tcW w:w="519" w:type="pct"/>
          </w:tcPr>
          <w:p w14:paraId="6BAC5FC4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2,904 (35.37)</w:t>
            </w:r>
          </w:p>
        </w:tc>
        <w:tc>
          <w:tcPr>
            <w:tcW w:w="661" w:type="pct"/>
          </w:tcPr>
          <w:p w14:paraId="4EE2C51C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1.35 (1.26, 1.44)***</w:t>
            </w:r>
          </w:p>
        </w:tc>
        <w:tc>
          <w:tcPr>
            <w:tcW w:w="566" w:type="pct"/>
          </w:tcPr>
          <w:p w14:paraId="6CB0AB18" w14:textId="4D719C89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1,225 (14.92)</w:t>
            </w:r>
          </w:p>
        </w:tc>
        <w:tc>
          <w:tcPr>
            <w:tcW w:w="613" w:type="pct"/>
          </w:tcPr>
          <w:p w14:paraId="50A0B573" w14:textId="4CD97C48" w:rsidR="00712E99" w:rsidRPr="007F53FF" w:rsidRDefault="00053452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1.62 (1.48, 1.78)***</w:t>
            </w:r>
          </w:p>
        </w:tc>
        <w:tc>
          <w:tcPr>
            <w:tcW w:w="661" w:type="pct"/>
          </w:tcPr>
          <w:p w14:paraId="103BB04E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</w:rPr>
              <w:t>792 (9.65)</w:t>
            </w:r>
          </w:p>
        </w:tc>
        <w:tc>
          <w:tcPr>
            <w:tcW w:w="755" w:type="pct"/>
          </w:tcPr>
          <w:p w14:paraId="5CE74799" w14:textId="77777777" w:rsidR="00712E99" w:rsidRPr="007F53FF" w:rsidRDefault="00712E99" w:rsidP="00712E99">
            <w:pPr>
              <w:pStyle w:val="NoSpacing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F53FF">
              <w:rPr>
                <w:rFonts w:ascii="Calibri" w:hAnsi="Calibri" w:cs="Calibri"/>
                <w:sz w:val="20"/>
                <w:szCs w:val="20"/>
                <w:lang w:val="en-GB"/>
              </w:rPr>
              <w:t>1.88 (1.68, 2.10)***</w:t>
            </w:r>
          </w:p>
        </w:tc>
      </w:tr>
    </w:tbl>
    <w:p w14:paraId="7EE7C4E9" w14:textId="77777777" w:rsidR="009C0BA6" w:rsidRPr="00407427" w:rsidRDefault="009C0BA6" w:rsidP="009C0BA6">
      <w:pPr>
        <w:pStyle w:val="NoSpacing"/>
        <w:rPr>
          <w:lang w:val="en-GB"/>
        </w:rPr>
      </w:pPr>
      <w:r w:rsidRPr="00407427">
        <w:rPr>
          <w:lang w:val="en-GB"/>
        </w:rPr>
        <w:t>*</w:t>
      </w:r>
      <w:r w:rsidRPr="00407427">
        <w:rPr>
          <w:i/>
          <w:iCs/>
          <w:lang w:val="en-GB"/>
        </w:rPr>
        <w:t>p</w:t>
      </w:r>
      <w:r w:rsidRPr="00407427">
        <w:rPr>
          <w:lang w:val="en-GB"/>
        </w:rPr>
        <w:t xml:space="preserve"> </w:t>
      </w:r>
      <w:r>
        <w:rPr>
          <w:rFonts w:cstheme="minorHAnsi"/>
        </w:rPr>
        <w:t>&lt;</w:t>
      </w:r>
      <w:r w:rsidRPr="00407427">
        <w:rPr>
          <w:lang w:val="en-GB"/>
        </w:rPr>
        <w:t xml:space="preserve"> 0.05, **</w:t>
      </w:r>
      <w:r w:rsidRPr="00407427">
        <w:rPr>
          <w:i/>
          <w:iCs/>
          <w:lang w:val="en-GB"/>
        </w:rPr>
        <w:t>p</w:t>
      </w:r>
      <w:r w:rsidRPr="00407427">
        <w:rPr>
          <w:lang w:val="en-GB"/>
        </w:rPr>
        <w:t xml:space="preserve"> &lt; 0.01, ***</w:t>
      </w:r>
      <w:r w:rsidRPr="00407427">
        <w:rPr>
          <w:i/>
          <w:iCs/>
          <w:lang w:val="en-GB"/>
        </w:rPr>
        <w:t>p</w:t>
      </w:r>
      <w:r w:rsidRPr="00407427">
        <w:rPr>
          <w:lang w:val="en-GB"/>
        </w:rPr>
        <w:t xml:space="preserve"> &lt; 0.001</w:t>
      </w:r>
      <w:r>
        <w:rPr>
          <w:lang w:val="en-GB"/>
        </w:rPr>
        <w:t>.</w:t>
      </w:r>
    </w:p>
    <w:p w14:paraId="7D2D7524" w14:textId="77777777" w:rsidR="00654168" w:rsidRDefault="00654168"/>
    <w:sectPr w:rsidR="00654168" w:rsidSect="00050CE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500A" w14:textId="77777777" w:rsidR="00050CEE" w:rsidRDefault="00050CEE" w:rsidP="004E3182">
      <w:pPr>
        <w:spacing w:after="0" w:line="240" w:lineRule="auto"/>
      </w:pPr>
      <w:r>
        <w:separator/>
      </w:r>
    </w:p>
  </w:endnote>
  <w:endnote w:type="continuationSeparator" w:id="0">
    <w:p w14:paraId="690E78E7" w14:textId="77777777" w:rsidR="00050CEE" w:rsidRDefault="00050CEE" w:rsidP="004E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8169" w14:textId="77777777" w:rsidR="00050CEE" w:rsidRDefault="00050CEE" w:rsidP="004E3182">
      <w:pPr>
        <w:spacing w:after="0" w:line="240" w:lineRule="auto"/>
      </w:pPr>
      <w:r>
        <w:separator/>
      </w:r>
    </w:p>
  </w:footnote>
  <w:footnote w:type="continuationSeparator" w:id="0">
    <w:p w14:paraId="75041906" w14:textId="77777777" w:rsidR="00050CEE" w:rsidRDefault="00050CEE" w:rsidP="004E3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C0661"/>
    <w:multiLevelType w:val="hybridMultilevel"/>
    <w:tmpl w:val="2A44C082"/>
    <w:lvl w:ilvl="0" w:tplc="3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27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68"/>
    <w:rsid w:val="0000078B"/>
    <w:rsid w:val="00005BF5"/>
    <w:rsid w:val="000165A0"/>
    <w:rsid w:val="00017962"/>
    <w:rsid w:val="0003235D"/>
    <w:rsid w:val="00044E68"/>
    <w:rsid w:val="00050CEE"/>
    <w:rsid w:val="00050E27"/>
    <w:rsid w:val="00053452"/>
    <w:rsid w:val="000662C4"/>
    <w:rsid w:val="000701A1"/>
    <w:rsid w:val="00072EEE"/>
    <w:rsid w:val="000768A2"/>
    <w:rsid w:val="00077856"/>
    <w:rsid w:val="00093EDA"/>
    <w:rsid w:val="000A281C"/>
    <w:rsid w:val="000A336A"/>
    <w:rsid w:val="000A5282"/>
    <w:rsid w:val="000B1CD9"/>
    <w:rsid w:val="000C2351"/>
    <w:rsid w:val="000C489F"/>
    <w:rsid w:val="000C4C14"/>
    <w:rsid w:val="000C73FC"/>
    <w:rsid w:val="000D2068"/>
    <w:rsid w:val="000E4A43"/>
    <w:rsid w:val="00100E32"/>
    <w:rsid w:val="00111D7D"/>
    <w:rsid w:val="00121151"/>
    <w:rsid w:val="001257A8"/>
    <w:rsid w:val="001328B5"/>
    <w:rsid w:val="001340B5"/>
    <w:rsid w:val="00137846"/>
    <w:rsid w:val="001412B3"/>
    <w:rsid w:val="00142878"/>
    <w:rsid w:val="0016770B"/>
    <w:rsid w:val="00175697"/>
    <w:rsid w:val="00175DFF"/>
    <w:rsid w:val="00177501"/>
    <w:rsid w:val="00183BFE"/>
    <w:rsid w:val="00184B7B"/>
    <w:rsid w:val="001904AA"/>
    <w:rsid w:val="001A6C36"/>
    <w:rsid w:val="001F214C"/>
    <w:rsid w:val="00201A0A"/>
    <w:rsid w:val="002106B6"/>
    <w:rsid w:val="002207FE"/>
    <w:rsid w:val="002243DC"/>
    <w:rsid w:val="0022608B"/>
    <w:rsid w:val="00232B3B"/>
    <w:rsid w:val="00234204"/>
    <w:rsid w:val="00241750"/>
    <w:rsid w:val="00250379"/>
    <w:rsid w:val="002504DC"/>
    <w:rsid w:val="00266D70"/>
    <w:rsid w:val="00273A50"/>
    <w:rsid w:val="00280A0B"/>
    <w:rsid w:val="00284FA9"/>
    <w:rsid w:val="0029238E"/>
    <w:rsid w:val="00297EC6"/>
    <w:rsid w:val="00297F4C"/>
    <w:rsid w:val="002A54C3"/>
    <w:rsid w:val="002A627F"/>
    <w:rsid w:val="002B433A"/>
    <w:rsid w:val="002B7055"/>
    <w:rsid w:val="002C643D"/>
    <w:rsid w:val="002C7890"/>
    <w:rsid w:val="002D1891"/>
    <w:rsid w:val="002D6057"/>
    <w:rsid w:val="002F007C"/>
    <w:rsid w:val="00300E13"/>
    <w:rsid w:val="00305360"/>
    <w:rsid w:val="00305559"/>
    <w:rsid w:val="0032129F"/>
    <w:rsid w:val="00321471"/>
    <w:rsid w:val="0033636A"/>
    <w:rsid w:val="003412FA"/>
    <w:rsid w:val="003523AC"/>
    <w:rsid w:val="00355A63"/>
    <w:rsid w:val="00360DC3"/>
    <w:rsid w:val="00370C8D"/>
    <w:rsid w:val="00370DF7"/>
    <w:rsid w:val="003904CC"/>
    <w:rsid w:val="003A1859"/>
    <w:rsid w:val="003A57E9"/>
    <w:rsid w:val="003A70D5"/>
    <w:rsid w:val="003B584F"/>
    <w:rsid w:val="003B788D"/>
    <w:rsid w:val="003E1937"/>
    <w:rsid w:val="004061B8"/>
    <w:rsid w:val="00411614"/>
    <w:rsid w:val="00415E1E"/>
    <w:rsid w:val="00430AEA"/>
    <w:rsid w:val="00434420"/>
    <w:rsid w:val="004432A5"/>
    <w:rsid w:val="004460F5"/>
    <w:rsid w:val="004632B7"/>
    <w:rsid w:val="00471780"/>
    <w:rsid w:val="00471E70"/>
    <w:rsid w:val="004761E3"/>
    <w:rsid w:val="00482C49"/>
    <w:rsid w:val="00482CE6"/>
    <w:rsid w:val="004A1167"/>
    <w:rsid w:val="004A1C97"/>
    <w:rsid w:val="004B00FE"/>
    <w:rsid w:val="004B0775"/>
    <w:rsid w:val="004B4CBF"/>
    <w:rsid w:val="004C03D4"/>
    <w:rsid w:val="004C55B4"/>
    <w:rsid w:val="004D42E9"/>
    <w:rsid w:val="004D6488"/>
    <w:rsid w:val="004D71D5"/>
    <w:rsid w:val="004D7603"/>
    <w:rsid w:val="004E3182"/>
    <w:rsid w:val="004E38C6"/>
    <w:rsid w:val="004F30C4"/>
    <w:rsid w:val="00503D17"/>
    <w:rsid w:val="005109E4"/>
    <w:rsid w:val="00517CF2"/>
    <w:rsid w:val="005264C6"/>
    <w:rsid w:val="005508D2"/>
    <w:rsid w:val="00554AED"/>
    <w:rsid w:val="00563116"/>
    <w:rsid w:val="00572B1F"/>
    <w:rsid w:val="00580B61"/>
    <w:rsid w:val="005841BA"/>
    <w:rsid w:val="00584EE8"/>
    <w:rsid w:val="00590EC3"/>
    <w:rsid w:val="00591DF6"/>
    <w:rsid w:val="005A0225"/>
    <w:rsid w:val="005B0577"/>
    <w:rsid w:val="005B3794"/>
    <w:rsid w:val="005B4AED"/>
    <w:rsid w:val="005B4C18"/>
    <w:rsid w:val="005B57CF"/>
    <w:rsid w:val="005C2FF8"/>
    <w:rsid w:val="005C44E2"/>
    <w:rsid w:val="005C7D30"/>
    <w:rsid w:val="005D5E09"/>
    <w:rsid w:val="005E3AF3"/>
    <w:rsid w:val="005F5628"/>
    <w:rsid w:val="00601E3C"/>
    <w:rsid w:val="00611D49"/>
    <w:rsid w:val="0061305F"/>
    <w:rsid w:val="006148B4"/>
    <w:rsid w:val="00625C3B"/>
    <w:rsid w:val="006274F3"/>
    <w:rsid w:val="00631407"/>
    <w:rsid w:val="00635535"/>
    <w:rsid w:val="006474F5"/>
    <w:rsid w:val="006516F8"/>
    <w:rsid w:val="006524FD"/>
    <w:rsid w:val="00654168"/>
    <w:rsid w:val="0065455A"/>
    <w:rsid w:val="00655D50"/>
    <w:rsid w:val="006577F0"/>
    <w:rsid w:val="00661181"/>
    <w:rsid w:val="0068228D"/>
    <w:rsid w:val="0068527A"/>
    <w:rsid w:val="006B118E"/>
    <w:rsid w:val="006B3301"/>
    <w:rsid w:val="006B6C92"/>
    <w:rsid w:val="006C0087"/>
    <w:rsid w:val="006C2C73"/>
    <w:rsid w:val="006D34C6"/>
    <w:rsid w:val="006D4312"/>
    <w:rsid w:val="006D4481"/>
    <w:rsid w:val="006D74CE"/>
    <w:rsid w:val="006E3583"/>
    <w:rsid w:val="006E434C"/>
    <w:rsid w:val="006E485B"/>
    <w:rsid w:val="006E5BD2"/>
    <w:rsid w:val="006E708D"/>
    <w:rsid w:val="006F1C88"/>
    <w:rsid w:val="00705856"/>
    <w:rsid w:val="00712E99"/>
    <w:rsid w:val="0073373E"/>
    <w:rsid w:val="00735668"/>
    <w:rsid w:val="00740C9B"/>
    <w:rsid w:val="00742F11"/>
    <w:rsid w:val="00757325"/>
    <w:rsid w:val="00760808"/>
    <w:rsid w:val="00764C96"/>
    <w:rsid w:val="00764D48"/>
    <w:rsid w:val="007650D1"/>
    <w:rsid w:val="00774382"/>
    <w:rsid w:val="00782358"/>
    <w:rsid w:val="007A1977"/>
    <w:rsid w:val="007A4351"/>
    <w:rsid w:val="007A754E"/>
    <w:rsid w:val="007B210C"/>
    <w:rsid w:val="007C5C28"/>
    <w:rsid w:val="007E0475"/>
    <w:rsid w:val="007E5767"/>
    <w:rsid w:val="007E7393"/>
    <w:rsid w:val="007F4F47"/>
    <w:rsid w:val="007F4FAC"/>
    <w:rsid w:val="007F53FF"/>
    <w:rsid w:val="00800EBF"/>
    <w:rsid w:val="00807359"/>
    <w:rsid w:val="00807BB7"/>
    <w:rsid w:val="00864493"/>
    <w:rsid w:val="00891424"/>
    <w:rsid w:val="008954E4"/>
    <w:rsid w:val="008972D6"/>
    <w:rsid w:val="008A67D6"/>
    <w:rsid w:val="008B2FFA"/>
    <w:rsid w:val="008C45D9"/>
    <w:rsid w:val="00901CFC"/>
    <w:rsid w:val="00905625"/>
    <w:rsid w:val="009230B3"/>
    <w:rsid w:val="0092347C"/>
    <w:rsid w:val="00924319"/>
    <w:rsid w:val="00931EF3"/>
    <w:rsid w:val="00933B77"/>
    <w:rsid w:val="00934F6A"/>
    <w:rsid w:val="00936D18"/>
    <w:rsid w:val="00941B8C"/>
    <w:rsid w:val="00944455"/>
    <w:rsid w:val="00946F37"/>
    <w:rsid w:val="00947100"/>
    <w:rsid w:val="00967C88"/>
    <w:rsid w:val="00967FE9"/>
    <w:rsid w:val="00981C60"/>
    <w:rsid w:val="00982440"/>
    <w:rsid w:val="009A2408"/>
    <w:rsid w:val="009B29E0"/>
    <w:rsid w:val="009B3162"/>
    <w:rsid w:val="009C0BA6"/>
    <w:rsid w:val="009C218D"/>
    <w:rsid w:val="009C32B3"/>
    <w:rsid w:val="009C7749"/>
    <w:rsid w:val="009E39D9"/>
    <w:rsid w:val="009F2960"/>
    <w:rsid w:val="009F3915"/>
    <w:rsid w:val="00A05348"/>
    <w:rsid w:val="00A061CF"/>
    <w:rsid w:val="00A11553"/>
    <w:rsid w:val="00A13023"/>
    <w:rsid w:val="00A17B70"/>
    <w:rsid w:val="00A274FA"/>
    <w:rsid w:val="00A30234"/>
    <w:rsid w:val="00A35769"/>
    <w:rsid w:val="00A36BD1"/>
    <w:rsid w:val="00A41D49"/>
    <w:rsid w:val="00A56498"/>
    <w:rsid w:val="00A71556"/>
    <w:rsid w:val="00A716C9"/>
    <w:rsid w:val="00A73F3B"/>
    <w:rsid w:val="00A74B61"/>
    <w:rsid w:val="00A82BBF"/>
    <w:rsid w:val="00A858F9"/>
    <w:rsid w:val="00A96274"/>
    <w:rsid w:val="00A96D93"/>
    <w:rsid w:val="00AA67F0"/>
    <w:rsid w:val="00AA6DA1"/>
    <w:rsid w:val="00AC47A4"/>
    <w:rsid w:val="00AC64B3"/>
    <w:rsid w:val="00AD1E0B"/>
    <w:rsid w:val="00B14FAA"/>
    <w:rsid w:val="00B4110C"/>
    <w:rsid w:val="00B43016"/>
    <w:rsid w:val="00B506B0"/>
    <w:rsid w:val="00B66B9C"/>
    <w:rsid w:val="00B745DD"/>
    <w:rsid w:val="00B85224"/>
    <w:rsid w:val="00BB31E3"/>
    <w:rsid w:val="00BC3317"/>
    <w:rsid w:val="00BC4C99"/>
    <w:rsid w:val="00BD0D1A"/>
    <w:rsid w:val="00BD6BF9"/>
    <w:rsid w:val="00BE51D7"/>
    <w:rsid w:val="00BF4712"/>
    <w:rsid w:val="00BF7DF5"/>
    <w:rsid w:val="00C009E4"/>
    <w:rsid w:val="00C01253"/>
    <w:rsid w:val="00C12303"/>
    <w:rsid w:val="00C13CCE"/>
    <w:rsid w:val="00C27802"/>
    <w:rsid w:val="00C27C8A"/>
    <w:rsid w:val="00C438F0"/>
    <w:rsid w:val="00C647FE"/>
    <w:rsid w:val="00C65962"/>
    <w:rsid w:val="00C84109"/>
    <w:rsid w:val="00C94F9F"/>
    <w:rsid w:val="00CB4287"/>
    <w:rsid w:val="00CD60AC"/>
    <w:rsid w:val="00CF4387"/>
    <w:rsid w:val="00D066B5"/>
    <w:rsid w:val="00D24067"/>
    <w:rsid w:val="00D35A67"/>
    <w:rsid w:val="00D55EE7"/>
    <w:rsid w:val="00D628AA"/>
    <w:rsid w:val="00D75767"/>
    <w:rsid w:val="00D772AB"/>
    <w:rsid w:val="00D9422D"/>
    <w:rsid w:val="00D95DE6"/>
    <w:rsid w:val="00D967BA"/>
    <w:rsid w:val="00DA1F1D"/>
    <w:rsid w:val="00DA477F"/>
    <w:rsid w:val="00DA51F0"/>
    <w:rsid w:val="00DB11BD"/>
    <w:rsid w:val="00DB1BA6"/>
    <w:rsid w:val="00DD14F1"/>
    <w:rsid w:val="00DD2DFF"/>
    <w:rsid w:val="00DD37CC"/>
    <w:rsid w:val="00DD5253"/>
    <w:rsid w:val="00DE4AC4"/>
    <w:rsid w:val="00E03EEF"/>
    <w:rsid w:val="00E05037"/>
    <w:rsid w:val="00E05C60"/>
    <w:rsid w:val="00E11594"/>
    <w:rsid w:val="00E116C6"/>
    <w:rsid w:val="00E118BF"/>
    <w:rsid w:val="00E23B46"/>
    <w:rsid w:val="00E256D1"/>
    <w:rsid w:val="00E3140B"/>
    <w:rsid w:val="00E31BC7"/>
    <w:rsid w:val="00E33D02"/>
    <w:rsid w:val="00E41BFC"/>
    <w:rsid w:val="00E474DA"/>
    <w:rsid w:val="00E47E08"/>
    <w:rsid w:val="00E64C39"/>
    <w:rsid w:val="00E67CCE"/>
    <w:rsid w:val="00E75742"/>
    <w:rsid w:val="00E75C4A"/>
    <w:rsid w:val="00E835D8"/>
    <w:rsid w:val="00E838BA"/>
    <w:rsid w:val="00E8465D"/>
    <w:rsid w:val="00E92C4E"/>
    <w:rsid w:val="00EA5C33"/>
    <w:rsid w:val="00EB50EC"/>
    <w:rsid w:val="00EB6812"/>
    <w:rsid w:val="00ED3848"/>
    <w:rsid w:val="00EE2360"/>
    <w:rsid w:val="00EE5990"/>
    <w:rsid w:val="00EF2381"/>
    <w:rsid w:val="00EF53B9"/>
    <w:rsid w:val="00F05584"/>
    <w:rsid w:val="00F139C0"/>
    <w:rsid w:val="00F1485B"/>
    <w:rsid w:val="00F16CE7"/>
    <w:rsid w:val="00F16F05"/>
    <w:rsid w:val="00F17273"/>
    <w:rsid w:val="00F22C20"/>
    <w:rsid w:val="00F26498"/>
    <w:rsid w:val="00F325AC"/>
    <w:rsid w:val="00F42D00"/>
    <w:rsid w:val="00F4426F"/>
    <w:rsid w:val="00F54F38"/>
    <w:rsid w:val="00F62D29"/>
    <w:rsid w:val="00F65ACC"/>
    <w:rsid w:val="00F7286F"/>
    <w:rsid w:val="00F7548C"/>
    <w:rsid w:val="00F80862"/>
    <w:rsid w:val="00F84B22"/>
    <w:rsid w:val="00FA2504"/>
    <w:rsid w:val="00FB03F0"/>
    <w:rsid w:val="00FB596D"/>
    <w:rsid w:val="00FD158A"/>
    <w:rsid w:val="00FD355D"/>
    <w:rsid w:val="00FD4F4A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E0A0"/>
  <w15:chartTrackingRefBased/>
  <w15:docId w15:val="{4778BDF7-CD45-E149-A145-050171D5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 (Body CS)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1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57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16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541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4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168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541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Revision">
    <w:name w:val="Revision"/>
    <w:hidden/>
    <w:uiPriority w:val="99"/>
    <w:semiHidden/>
    <w:rsid w:val="002D605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16F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5767"/>
    <w:rPr>
      <w:rFonts w:asciiTheme="majorHAnsi" w:eastAsiaTheme="majorEastAsia" w:hAnsiTheme="majorHAnsi" w:cstheme="majorBidi"/>
      <w:color w:val="1F3763" w:themeColor="accent1" w:themeShade="7F"/>
      <w:lang w:val="en-GB" w:eastAsia="en-US"/>
    </w:rPr>
  </w:style>
  <w:style w:type="paragraph" w:styleId="ListParagraph">
    <w:name w:val="List Paragraph"/>
    <w:basedOn w:val="Normal"/>
    <w:uiPriority w:val="34"/>
    <w:qFormat/>
    <w:rsid w:val="00266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182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E3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82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4E3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ven.parkes@kc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Parkes, Steven</dc:creator>
  <cp:keywords/>
  <dc:description/>
  <cp:lastModifiedBy>Melanie Howe</cp:lastModifiedBy>
  <cp:revision>94</cp:revision>
  <dcterms:created xsi:type="dcterms:W3CDTF">2022-11-28T16:41:00Z</dcterms:created>
  <dcterms:modified xsi:type="dcterms:W3CDTF">2024-04-22T10:21:00Z</dcterms:modified>
</cp:coreProperties>
</file>