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CC75" w14:textId="77777777" w:rsidR="00F149C2" w:rsidRPr="000B5F60" w:rsidRDefault="00F149C2" w:rsidP="00F149C2">
      <w:pPr>
        <w:spacing w:line="360" w:lineRule="auto"/>
        <w:rPr>
          <w:rFonts w:ascii="Helvetica" w:eastAsia="Helvetica Neue" w:hAnsi="Helvetica" w:cs="Helvetica Neue"/>
          <w:b/>
          <w:bCs/>
          <w:lang w:val="en-US"/>
        </w:rPr>
      </w:pPr>
      <w:r w:rsidRPr="000B5F60">
        <w:rPr>
          <w:rFonts w:ascii="Helvetica" w:eastAsia="Helvetica Neue" w:hAnsi="Helvetica" w:cs="Helvetica Neue"/>
          <w:b/>
          <w:bCs/>
          <w:lang w:val="en-US"/>
        </w:rPr>
        <w:t>SUPPPLEMENTARY MATERIAL</w:t>
      </w:r>
    </w:p>
    <w:p w14:paraId="33EC8BE8" w14:textId="77777777" w:rsidR="00F149C2" w:rsidRPr="000B5F60" w:rsidRDefault="00F149C2" w:rsidP="00F149C2">
      <w:pPr>
        <w:spacing w:line="360" w:lineRule="auto"/>
        <w:rPr>
          <w:rFonts w:ascii="Helvetica" w:eastAsia="Helvetica Neue" w:hAnsi="Helvetica" w:cs="Helvetica Neue"/>
          <w:b/>
          <w:sz w:val="28"/>
          <w:szCs w:val="28"/>
          <w:lang w:val="en-US"/>
        </w:rPr>
      </w:pPr>
      <w:r w:rsidRPr="000B5F60">
        <w:rPr>
          <w:rFonts w:ascii="Helvetica" w:eastAsia="Helvetica Neue" w:hAnsi="Helvetica" w:cs="Helvetica Neue"/>
          <w:b/>
          <w:lang w:val="en-US"/>
        </w:rPr>
        <w:t>Supplementary Table 1:</w:t>
      </w:r>
      <w:r w:rsidRPr="000B5F60">
        <w:rPr>
          <w:rFonts w:ascii="Helvetica" w:eastAsia="Helvetica Neue" w:hAnsi="Helvetica" w:cs="Helvetica Neue"/>
          <w:bCs/>
          <w:lang w:val="en-US"/>
        </w:rPr>
        <w:t xml:space="preserve">  Monthly</w:t>
      </w:r>
      <w:r w:rsidRPr="000B5F60">
        <w:rPr>
          <w:rFonts w:ascii="Helvetica" w:eastAsia="Helvetica Neue" w:hAnsi="Helvetica" w:cs="Helvetica Neue"/>
          <w:b/>
          <w:lang w:val="en-US"/>
        </w:rPr>
        <w:t xml:space="preserve"> </w:t>
      </w:r>
      <w:r w:rsidRPr="000B5F60">
        <w:rPr>
          <w:rFonts w:ascii="Helvetica" w:eastAsia="Helvetica Neue" w:hAnsi="Helvetica" w:cs="Helvetica Neue"/>
          <w:lang w:val="en-US"/>
        </w:rPr>
        <w:t xml:space="preserve">number of AD consumers in the observation period (2020-2022) for each age group, and variations from the 2017-2019 trend expressed in percentage. </w:t>
      </w:r>
    </w:p>
    <w:tbl>
      <w:tblPr>
        <w:tblW w:w="16266" w:type="dxa"/>
        <w:jc w:val="center"/>
        <w:tblLook w:val="04A0" w:firstRow="1" w:lastRow="0" w:firstColumn="1" w:lastColumn="0" w:noHBand="0" w:noVBand="1"/>
      </w:tblPr>
      <w:tblGrid>
        <w:gridCol w:w="506"/>
        <w:gridCol w:w="888"/>
        <w:gridCol w:w="686"/>
        <w:gridCol w:w="1286"/>
        <w:gridCol w:w="361"/>
        <w:gridCol w:w="1371"/>
        <w:gridCol w:w="542"/>
        <w:gridCol w:w="1443"/>
        <w:gridCol w:w="614"/>
        <w:gridCol w:w="1258"/>
        <w:gridCol w:w="614"/>
        <w:gridCol w:w="1259"/>
        <w:gridCol w:w="614"/>
        <w:gridCol w:w="1287"/>
        <w:gridCol w:w="614"/>
        <w:gridCol w:w="1231"/>
        <w:gridCol w:w="614"/>
        <w:gridCol w:w="1258"/>
      </w:tblGrid>
      <w:tr w:rsidR="00F149C2" w:rsidRPr="000B5F60" w14:paraId="57FEBC5D" w14:textId="77777777" w:rsidTr="009C5632">
        <w:trPr>
          <w:trHeight w:val="35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4C0103C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color w:val="000000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color w:val="000000"/>
                <w:sz w:val="13"/>
                <w:szCs w:val="13"/>
                <w:lang w:val="en-US" w:eastAsia="en-GB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3B962E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color w:val="000000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color w:val="000000"/>
                <w:sz w:val="13"/>
                <w:szCs w:val="13"/>
                <w:lang w:val="en-US" w:eastAsia="en-GB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0B7BB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3FD2805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color w:val="000000"/>
                <w:sz w:val="14"/>
                <w:szCs w:val="14"/>
                <w:lang w:val="en-US" w:eastAsia="en-GB"/>
              </w:rPr>
              <w:t>All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B0B7BB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F52255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color w:val="000000"/>
                <w:sz w:val="14"/>
                <w:szCs w:val="14"/>
                <w:lang w:val="en-US" w:eastAsia="en-GB"/>
              </w:rPr>
              <w:t>0-11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B0B7BB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32DA8B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color w:val="000000"/>
                <w:sz w:val="14"/>
                <w:szCs w:val="14"/>
                <w:lang w:val="en-US" w:eastAsia="en-GB"/>
              </w:rPr>
              <w:t>12-19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B0B7BB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F6BACC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color w:val="000000"/>
                <w:sz w:val="14"/>
                <w:szCs w:val="14"/>
                <w:lang w:val="en-US" w:eastAsia="en-GB"/>
              </w:rPr>
              <w:t>20-34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B0B7BB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D68F5B4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color w:val="000000"/>
                <w:sz w:val="14"/>
                <w:szCs w:val="14"/>
                <w:lang w:val="en-US" w:eastAsia="en-GB"/>
              </w:rPr>
              <w:t>35-44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B0B7BB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EA6F32C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color w:val="000000"/>
                <w:sz w:val="14"/>
                <w:szCs w:val="14"/>
                <w:lang w:val="en-US" w:eastAsia="en-GB"/>
              </w:rPr>
              <w:t>45-64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B0B7BB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CBD7B2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color w:val="000000"/>
                <w:sz w:val="14"/>
                <w:szCs w:val="14"/>
                <w:lang w:val="en-US" w:eastAsia="en-GB"/>
              </w:rPr>
              <w:t>65-74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B0B7BB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81E931E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color w:val="000000"/>
                <w:sz w:val="14"/>
                <w:szCs w:val="14"/>
                <w:lang w:val="en-US" w:eastAsia="en-GB"/>
              </w:rPr>
              <w:t>75+</w:t>
            </w:r>
          </w:p>
        </w:tc>
      </w:tr>
      <w:tr w:rsidR="00F149C2" w:rsidRPr="000B5F60" w14:paraId="4D35D955" w14:textId="77777777" w:rsidTr="009C5632">
        <w:trPr>
          <w:trHeight w:val="177"/>
          <w:jc w:val="center"/>
        </w:trPr>
        <w:tc>
          <w:tcPr>
            <w:tcW w:w="506" w:type="dxa"/>
            <w:tcBorders>
              <w:top w:val="single" w:sz="4" w:space="0" w:color="B0B7BB"/>
              <w:left w:val="single" w:sz="4" w:space="0" w:color="auto"/>
              <w:bottom w:val="single" w:sz="4" w:space="0" w:color="auto"/>
              <w:right w:val="single" w:sz="4" w:space="0" w:color="B0B7BB"/>
            </w:tcBorders>
            <w:shd w:val="clear" w:color="000000" w:fill="FFFFFF"/>
            <w:noWrap/>
            <w:vAlign w:val="center"/>
            <w:hideMark/>
          </w:tcPr>
          <w:p w14:paraId="628D2D26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Year</w:t>
            </w:r>
          </w:p>
        </w:tc>
        <w:tc>
          <w:tcPr>
            <w:tcW w:w="888" w:type="dxa"/>
            <w:tcBorders>
              <w:top w:val="single" w:sz="4" w:space="0" w:color="B0B7BB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0A0430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Month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0B7BB"/>
            </w:tcBorders>
            <w:shd w:val="clear" w:color="000000" w:fill="FFFFFF"/>
            <w:vAlign w:val="center"/>
            <w:hideMark/>
          </w:tcPr>
          <w:p w14:paraId="644F892A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E0764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(IRR-1)% (CI 95%)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vAlign w:val="center"/>
            <w:hideMark/>
          </w:tcPr>
          <w:p w14:paraId="7E7E802F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88AC0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(IRR-1)% (CI 95%)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vAlign w:val="center"/>
            <w:hideMark/>
          </w:tcPr>
          <w:p w14:paraId="20BFD55F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96D62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(IRR-1)% (CI 95%)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vAlign w:val="center"/>
            <w:hideMark/>
          </w:tcPr>
          <w:p w14:paraId="39963A91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1B127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(IRR-1)% (CI 95%)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vAlign w:val="center"/>
            <w:hideMark/>
          </w:tcPr>
          <w:p w14:paraId="00061544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7AFE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(IRR-1)% (CI 95%)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vAlign w:val="center"/>
            <w:hideMark/>
          </w:tcPr>
          <w:p w14:paraId="03FD18FA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3E085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(IRR-1)% (CI 95%)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vAlign w:val="center"/>
            <w:hideMark/>
          </w:tcPr>
          <w:p w14:paraId="52B90A5A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F03AA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(IRR-1)% (CI 95%)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vAlign w:val="center"/>
            <w:hideMark/>
          </w:tcPr>
          <w:p w14:paraId="63CC4E46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B224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(IRR-1)% (CI 95%)</w:t>
            </w:r>
          </w:p>
        </w:tc>
      </w:tr>
      <w:tr w:rsidR="00F149C2" w:rsidRPr="000B5F60" w14:paraId="2F135171" w14:textId="77777777" w:rsidTr="009C5632">
        <w:trPr>
          <w:trHeight w:val="165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shd w:val="clear" w:color="000000" w:fill="FFFFFF"/>
            <w:noWrap/>
            <w:hideMark/>
          </w:tcPr>
          <w:p w14:paraId="25DF6BF2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2020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073CE322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January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5E2360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215,677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F06C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-0.8 (-0.9- -0.7)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6F4CE0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0971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2.7 (-8.3- 15.1)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E004DA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0D24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1.2 (-0.5- 2.9)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67F749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8,697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972D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1.6 (1.0- 2.1)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9A6963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14,760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D911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-1.1 (-1.6- -0.7)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D14531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69,815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529A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-0.3 (-0.5- -0.1)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9DB7BE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41,447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E1CF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-2.0 (-2.3- -1.8)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81A494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79,931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949D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-1.1 (-1.3- -0.9)</w:t>
            </w:r>
          </w:p>
        </w:tc>
      </w:tr>
      <w:tr w:rsidR="00F149C2" w:rsidRPr="000B5F60" w14:paraId="73E63DAD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132831B2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080744BF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February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9E5070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196,525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ADDB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-2.0 (-2.1- -1.8)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D27ED2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2A65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-23.9 (-34.0- -12.4)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97399D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876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23DB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-0.2 (-2.1- 1.7)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C65DF7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7,847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66C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-1.6 (-2.2- -1.0)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A85502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13,194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1F2E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-1.3 (-1.8- -0.9)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3AFEA2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63,605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76F8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-1.1 (-1.4- -0.9)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E3F5EB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37,533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0B0C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-2.7 (-3.0- -2.4)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12A7B2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73,454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3CEE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-2.8 (-3.0- -2.6)</w:t>
            </w:r>
          </w:p>
        </w:tc>
      </w:tr>
      <w:tr w:rsidR="00F149C2" w:rsidRPr="000B5F60" w14:paraId="1B604B76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62D8FF1F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39C02A0B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March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C19C36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180,112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A5DB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-1.0 (-1.1- -0.9)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2996B9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1C90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1.8 (-11.0- 16.4)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F4A532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50D2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-1.8 (-3.7- 0.2)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CB6996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6,789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74D5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-1.1 (-1.7- -0.5)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2CF15C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11,679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D02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-2.1 (-2.5- -1.6)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E783AB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57,258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244F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-0.8 (-1.1- -0.6)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BCBBB0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34,046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3B1F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-1.9 (-2.2- -1.6)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15F658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69,608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2EE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-0.7 (-0.9- -0.5)</w:t>
            </w:r>
          </w:p>
        </w:tc>
      </w:tr>
      <w:tr w:rsidR="00F149C2" w:rsidRPr="000B5F60" w14:paraId="0700300C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583BB007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04DCE54C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April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955458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156,835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8A1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-2.1 (-2.3- -2.0)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11253D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2D2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-11.7 (-23.1- 1.4)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B58681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EF68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-13.9 (-15.7- -12.0)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2656D2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5,941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8E9D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-3.9 (-4.5- -3.2)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ECF252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10,008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06F4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-5.0 (-5.4- -4.5)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648EBA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49,956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533B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-2.2 (-2.4- -2.0)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F1EE43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29,748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5731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-1.5 (-1.9- -1.2)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ABDD94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60,555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660E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-1.5 (-1.7- -1.3)</w:t>
            </w:r>
          </w:p>
        </w:tc>
      </w:tr>
      <w:tr w:rsidR="00F149C2" w:rsidRPr="000B5F60" w14:paraId="775A1C97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2D4003B1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0BDA742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May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6A676E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152,617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208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-3.0 (-3.1- -2.9)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D45273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D685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-19.5 (-30.5- -6.9)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4983D1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BE49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-12.6 (-14.5- -10.7)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92D15E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5,742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F664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-3.6 (-4.2- -2.9)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0F46C7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9,703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2F36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-5.1 (-5.6- -4.6)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2711AF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48,154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3B64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-3.3 (-3.5- -3.1)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D142E5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28,960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1843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-2.8 (-3.1- -2.5)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E79DA9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59,454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3BDE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-2.2 (-2.4- -2.0)</w:t>
            </w:r>
          </w:p>
        </w:tc>
      </w:tr>
      <w:tr w:rsidR="00F149C2" w:rsidRPr="000B5F60" w14:paraId="59653DAE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5707B17C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5D30B9C9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June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15448C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161,468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8142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-3.2 (-3.3- -3.1)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EAA795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79B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-12.8 (-23.8- -0.2)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98F48C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7CD1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-9.8 (-11.7- -7.9)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FB3BA2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5,924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A53D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-5.5 (-6.2- -4.9)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A6F7D3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10,171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317C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-4.4 (-4.9- -3.9)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753BF4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50,666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DD10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-2.9 (-3.2- -2.7)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2A9937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31,115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C5CA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-3.3 (-3.5- -3.0)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9CC6E7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62,949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7347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-2.8 (-3.0- -2.6)</w:t>
            </w:r>
          </w:p>
        </w:tc>
      </w:tr>
      <w:tr w:rsidR="00F149C2" w:rsidRPr="000B5F60" w14:paraId="035C9B6A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1BFC24BD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331A290C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July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DA588A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173,656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8399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-2.3 (-2.4- -2.2)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9466EA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F24B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-12.4 (-22.8- -0.6)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5FFDDC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C646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-9.9 (-11.7- -8.0)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ED48AF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6,548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45E3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-1.7 (-2.3- -1.1)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5FED26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10,941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96C6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-2.2 (-2.7- -1.7)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F20F98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54,438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23DF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-2.5 (-2.7- -2.2)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9DEDE0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33,446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7A09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-2.5 (-2.8- -2.2)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7D8544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67,602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69E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-1.9 (-2.1- -1.7)</w:t>
            </w:r>
          </w:p>
        </w:tc>
      </w:tr>
      <w:tr w:rsidR="00F149C2" w:rsidRPr="000B5F60" w14:paraId="5E5AE551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12C2D27B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57116929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August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1FC37B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172,292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3327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-2.1 (-2.2- -2.0)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3E2D84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0746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-35.2 (-43.9- -25.1)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0CEBEB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E21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-8.7 (-10.5- -6.9)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9CBAED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6,601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F7A4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-0.9 (-1.6- -0.3)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50389A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10,845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5AA6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-3.1 (-3.5- -2.6)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1273B9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54,191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5C13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-2.5 (-2.7- -2.3)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872E92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33,158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816A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-1.7 (-2.0- -1.5)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33AAE9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66,821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86BC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-1.8 (-2.0- -1.6)</w:t>
            </w:r>
          </w:p>
        </w:tc>
      </w:tr>
      <w:tr w:rsidR="00F149C2" w:rsidRPr="000B5F60" w14:paraId="149461EA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601C3E26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36891CF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September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528C51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179,729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DADE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-2.2 (-2.3- -2.1)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5A5CA7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222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-12.0 (-23.0- 0.5)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AADEDA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228A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-3.1 (-5.0- -1.2)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55F8A5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6,894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AA0A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-2.2 (-2.8- -1.5)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302860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11,494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CA67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-2.3 (-2.8- -1.8)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5EA061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56,961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9177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-1.5 (-1.7- -1.3)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806326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34,905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7A0A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-1.6 (-1.9- -1.4)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56A482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68,723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00B0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-3.0 (-3.1- -2.8)</w:t>
            </w:r>
          </w:p>
        </w:tc>
      </w:tr>
      <w:tr w:rsidR="00F149C2" w:rsidRPr="000B5F60" w14:paraId="74EB5FF0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1B7D1B56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298E771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October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97BF78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195,802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338F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-1.2 (-1.4- -1.1)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93DA73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58F8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-4.1 (-15.3- 8.7)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09FE2A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881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69B0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-0.9 (-2.6- 0.9)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3703A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7,597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43E3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-1.3 (-1.8- -0.7)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5248DD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12,728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154B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-1.0 (-1.4- -0.6)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EFC608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62,600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0DA2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-0.8 (-1.0- -0.6)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88E480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38,288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65B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-0.5 (-0.8- -0.2)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742407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73,686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07E5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-2.0 (-2.2- -1.8)</w:t>
            </w:r>
          </w:p>
        </w:tc>
      </w:tr>
      <w:tr w:rsidR="00F149C2" w:rsidRPr="000B5F60" w14:paraId="72B91755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04CC6AF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312FFAB8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November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8B223C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209,462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39FA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0.8 (0.7- 0.9)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CE1788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9B43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4.3 (-8.2- 18.5)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AE3DF1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1,038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2AD9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2.2 (0.5- 4.0)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2FADFE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8,309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BD35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1.9 (1.3- 2.5)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C98971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13,880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8197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-0.3 (-0.7- 0.2)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7254C6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68,038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126B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1.5 (1.3- 1.7)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A68359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41,176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DCC2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1.9 (1.6- 2.1)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9ED171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77,003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C501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-0.0 (-0.2- 0.2)</w:t>
            </w:r>
          </w:p>
        </w:tc>
      </w:tr>
      <w:tr w:rsidR="00F149C2" w:rsidRPr="000B5F60" w14:paraId="7445B4B6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41C112B0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F6B8B0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December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2180E1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212,495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1F74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-3.2 (-3.3- -3.1)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AD9287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2B28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-12.8 (-22.4- -1.9)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4B8AA1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1,114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1BFD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-0.6 (-2.1- 1.0)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008AD1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8,657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5F28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-2.6 (-3.1- -2.0)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B94DE7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14,050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8078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-4.6 (-5.0- -4.2)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FB6712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69,646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FE99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-2.7 (-2.9- -2.5)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45037F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41,935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EF15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-2.5 (-2.7- -2.2)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4FD79D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77,070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E6E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-3.6 (-3.7- -3.4)</w:t>
            </w:r>
          </w:p>
        </w:tc>
      </w:tr>
      <w:tr w:rsidR="00F149C2" w:rsidRPr="000B5F60" w14:paraId="1F13ACDE" w14:textId="77777777" w:rsidTr="009C5632">
        <w:trPr>
          <w:trHeight w:val="165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shd w:val="clear" w:color="000000" w:fill="FFFFFF"/>
            <w:noWrap/>
            <w:hideMark/>
          </w:tcPr>
          <w:p w14:paraId="3132A72C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2021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7F4422F7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January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3FE51B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207,208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1E09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-5.2 (-5.3- -5.1)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D61546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0982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-1.3 (-12.9- 11.8)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E0A506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1,055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C8F9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0.2 (-1.5- 2.0)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8DE330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8,453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982C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-4.3 (-4.9- -3.8)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7FA7B8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13,513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100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-6.7 (-7.1- -6.3)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9B1BD2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67,496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279B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-4.2 (-4.4- -4.0)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3F4B87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40,441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4F27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-3.6 (-3.9- -3.4)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BE76FA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76,227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3A6D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-6.5 (-6.7- -6.4)</w:t>
            </w:r>
          </w:p>
        </w:tc>
      </w:tr>
      <w:tr w:rsidR="00F149C2" w:rsidRPr="000B5F60" w14:paraId="2928BE65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50DB8DC0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11D9D512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February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CCFD09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194,969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A59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-1.0 (-1.2- -0.9)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E16B50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B58B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-40.1 (-49.2- -29.3)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1F6F41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01A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3.6 (1.6- 5.7)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0911B9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7,906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D0A4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-0.7 (-1.4- -0.1)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FDF76F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12,305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3DEA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-3.1 (-3.6- -2.6)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2E0E53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63,054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5315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-0.4 (-0.7- -0.2)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002945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37,619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1E79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0.1 (-0.2- 0.4)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A1E236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73,100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041C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-1.7 (-2.0- -1.5)</w:t>
            </w:r>
          </w:p>
        </w:tc>
      </w:tr>
      <w:tr w:rsidR="00F149C2" w:rsidRPr="000B5F60" w14:paraId="2031115B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1B1D04A2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4347697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March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5A5869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185,678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94DE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1.5 (1.4- 1.7)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D9FA60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27E4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-54.4 (-62.4- -44.9)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AA3CBD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877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0447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10.0 (7.8- 12.2)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8E01E2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7,410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2184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2.2 (1.5- 2.9)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A9A791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11,452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3652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-1.2 (-1.7- -0.7)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FEB88A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59,507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6CE4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2.2 (2.0- 2.4)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6836E0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35,420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1CBC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3.0 (2.7- 3.3)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A93701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71,000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F807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0.7 (0.5- 0.9)</w:t>
            </w:r>
          </w:p>
        </w:tc>
      </w:tr>
      <w:tr w:rsidR="00F149C2" w:rsidRPr="000B5F60" w14:paraId="3AB18ECE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157390B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0D83D9AF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April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642C53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163,657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3F8F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-0.7 (-0.8- -0.5)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9C2E17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566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-15.0 (-26.8- -1.4)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F6B4BC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843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8211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8.2 (5.9- 10.5)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42B120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6,801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E7A3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3.3 (2.6- 4.0)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A847A1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10,346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D58F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-0.7 (-1.2- -0.1)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D5BD36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52,474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ADD8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-0.1 (-0.3- 0.2)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FA26C1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30,912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8E66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0.8 (0.4- 1.1)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74CAF0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62,265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45C3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-2.2 (-2.5- -2.0)</w:t>
            </w:r>
          </w:p>
        </w:tc>
      </w:tr>
      <w:tr w:rsidR="00F149C2" w:rsidRPr="000B5F60" w14:paraId="422D358F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48C047DB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1391804B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May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FF367A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157,583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C6A8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-2.2 (-2.3- -2.0)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DEF965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80EA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-19.9 (-31.4- -6.5)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207F92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852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E6C7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17.4 (15.0- 19.8)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3C3F18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6,487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52F1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2.8 (2.0- 3.5)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ABC16E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9,859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8039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-0.9 (-1.4- -0.3)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03ED05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49,842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B3F3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-1.5 (-1.7- -1.2)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445283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29,583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51BF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-2.0 (-2.3- -1.7)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6AE8CB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60,946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843C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-3.6 (-3.9- -3.4)</w:t>
            </w:r>
          </w:p>
        </w:tc>
      </w:tr>
      <w:tr w:rsidR="00F149C2" w:rsidRPr="000B5F60" w14:paraId="7BA6BC6B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5B6C89FC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6DF67CFC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June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425B3B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163,420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CBAD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-4.5 (-4.7- -4.4)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749976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886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-21.2 (-32.0- -8.5)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61AD6A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839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621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11.1 (8.8- 13.4)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325DB2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6,563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4971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-2.0 (-2.7- -1.3)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E3460B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9,979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EF16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-4.9 (-5.4- -4.3)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D3084C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50,992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2267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-4.8 (-5.0- -4.6)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569DC0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31,288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BA32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-3.6 (-3.9- -3.3)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A1E22F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63,745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0793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-5.0 (-5.2- -4.8)</w:t>
            </w:r>
          </w:p>
        </w:tc>
      </w:tr>
      <w:tr w:rsidR="00F149C2" w:rsidRPr="000B5F60" w14:paraId="4E61C905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469750B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3600D327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July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8B1420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171,749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DFB1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-4.5 (-4.6- -4.3)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BD6ED0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F5A6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-25.7 (-35.6- -14.3)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24B810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907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2979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14.7 (12.5- 17.0)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99DEA0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6,802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7B92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-2.2 (-2.8- -1.5)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0F7DAB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10,312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FC4B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-6.5 (-7.0- -6.1)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979F5C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53,411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6723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-5.2 (-5.5- -5.0)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BE968A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33,010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1788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-2.6 (-2.9- -2.3)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A58EDE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67,292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156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-4.7 (-4.9- -4.5)</w:t>
            </w:r>
          </w:p>
        </w:tc>
      </w:tr>
      <w:tr w:rsidR="00F149C2" w:rsidRPr="000B5F60" w14:paraId="5B8BAACB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1869972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25D8F1A3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August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BAC9B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171,687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9409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-4.0 (-4.1- -3.8)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F904CF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513E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-37.5 (-46.5- -27.0)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838F73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915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07CE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16.9 (14.7- 19.2)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273884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6,794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0AD2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-3.8 (-4.4- -3.1)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D40112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10,294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DF5E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-6.5 (-7.0- -6.0)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72F93B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53,659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34D9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-4.6 (-4.8- -4.4)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C047FD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33,105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8F06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-1.8 (-2.1- -1.6)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31ACFE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66,907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74EE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-4.2 (-4.4- -4.0)</w:t>
            </w:r>
          </w:p>
        </w:tc>
      </w:tr>
      <w:tr w:rsidR="00F149C2" w:rsidRPr="000B5F60" w14:paraId="29845F64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18241FA4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3CDE8DA7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September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0ED068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177,639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1229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-4.5 (-4.6- -4.4)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239E79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707D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-20.5 (-31.3- -7.9)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B74978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6CAE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16.4 (14.2- 18.7)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B02A8C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7,054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0CDB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-4.4 (-5.1- -3.8)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FB13BB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10,791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C27C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-6.2 (-6.7- -5.8)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D9EF0C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55,645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718C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-4.8 (-5.0- -4.6)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ACF072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34,231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3249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-2.7 (-3.0- -2.4)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7B057A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68,915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F797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-5.0 (-5.2- -4.8)</w:t>
            </w:r>
          </w:p>
        </w:tc>
      </w:tr>
      <w:tr w:rsidR="00F149C2" w:rsidRPr="000B5F60" w14:paraId="4B39CDFA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564C54E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4961BFA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October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602BAD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191,348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7B5E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-4.1 (-4.2- -4.0)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59973C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B302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-5.0 (-17.0- 8.7)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172E4A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1,140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A425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17.7 (15.6- 19.9)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78EF5F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7,717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FDF9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-3.6 (-4.3- -3.0)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EB0DD2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11,821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FDC7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-6.0 (-6.5- -5.5)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B5A3BF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60,516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A5D8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-4.5 (-4.7- -4.3)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BA3AB4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36,997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DF64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-2.8 (-3.1- -2.6)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40E63B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73,134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3BCA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-4.2 (-4.4- -4.0)</w:t>
            </w:r>
          </w:p>
        </w:tc>
      </w:tr>
      <w:tr w:rsidR="00F149C2" w:rsidRPr="000B5F60" w14:paraId="4FD2F7B6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039FD23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254FDB53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November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39DCF1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207,432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EEB0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-3.0 (-3.1- -2.9)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52AD8B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98DC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46.9 (29.8- 66.4)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A519B5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1E08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28.2 (26.1- 30.4)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3CE84A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8,602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4326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-2.2 (-2.8- -1.6)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5CE0ED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13,037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CA9F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-5.7 (-6.1- -5.2)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FB0803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66,604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33C2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-3.5 (-3.7- -3.2)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598A32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40,257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6EA7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-1.8 (-2.1- -1.5)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34E1AB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77,495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3DAE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-3.1 (-3.3- -2.9)</w:t>
            </w:r>
          </w:p>
        </w:tc>
      </w:tr>
      <w:tr w:rsidR="00F149C2" w:rsidRPr="000B5F60" w14:paraId="73A07F1E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6B75E8BE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6EA2E2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December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06B741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217,098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28FB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-2.8 (-2.9- -2.6)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B5F6F9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9AC9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15.4 (2.6- 29.7)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06F969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1,617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1086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34.5 (32.4- 36.6)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0DD3B2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9,253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417A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-1.5 (-2.0- -0.9)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37CF1A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13,734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FA18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-5.1 (-5.5- -4.6)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8F3E32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70,219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E0A5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-3.2 (-3.4- -3.0)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5C0584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42,162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80C2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-1.6 (-1.9- -1.4)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2C775B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80,084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816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-3.1 (-3.3- -2.9)</w:t>
            </w:r>
          </w:p>
        </w:tc>
      </w:tr>
      <w:tr w:rsidR="00F149C2" w:rsidRPr="000B5F60" w14:paraId="6B54BBEA" w14:textId="77777777" w:rsidTr="009C5632">
        <w:trPr>
          <w:trHeight w:val="165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shd w:val="clear" w:color="000000" w:fill="FFFFFF"/>
            <w:noWrap/>
            <w:hideMark/>
          </w:tcPr>
          <w:p w14:paraId="6F39AA44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2022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1245E306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January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E231B7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213,372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0BC1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-1.7 (-1.8- -1.6)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F9C390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4EC1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17.0 (2.5- 33.5)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A21A4F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1,543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3631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39.3 (36.8- 41.9)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DBC3EE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9,150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5A81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-0.2 (-0.9- 0.4)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ECF40F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13,376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C3B2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-3.9 (-4.4- -3.4)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A76A8A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68,978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FF16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-1.0 (-1.2- -0.7)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B4C7F6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41,251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0E98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0.1 (-0.2- 0.4)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3CC196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79,047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7DFE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-3.2 (-3.4- -3.0)</w:t>
            </w:r>
          </w:p>
        </w:tc>
      </w:tr>
      <w:tr w:rsidR="00F149C2" w:rsidRPr="000B5F60" w14:paraId="25621025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2CB9DF8B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71C1A1BF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February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C671CD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198,512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93E2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-0.4 (-0.5- -0.2)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561B81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0B32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-9.2 (-22.2- 6.0)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745ED1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1,384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5198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39.3 (36.6- 42.1)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8D0C38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8,536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A056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2.0 (1.3- 2.7)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BDF42A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12,023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DA80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-3.6 (-4.1- -3.0)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9F43C2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63,965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4B10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0.2 (-0.0- 0.5)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3F86C5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37,708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0A5F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0.7 (0.4- 1.0)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2CC9BB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74,877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EE69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-1.4 (-1.6- -1.1)</w:t>
            </w:r>
          </w:p>
        </w:tc>
      </w:tr>
      <w:tr w:rsidR="00F149C2" w:rsidRPr="000B5F60" w14:paraId="2753F805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3E121FA0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58542234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March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EB1000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185,566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9FB6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0.1 (0.0- 0.3)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20EA4D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A0B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25.1 (8.1- 44.9)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2DFCFA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1,242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D8D8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45.8 (42.9- 48.8)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19B9B2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7,973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B437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5.8 (5.0- 6.5)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477029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11,010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B521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-3.6 (-4.2- -3.1)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B782FB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59,099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B5BA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0.4 (0.2- 0.7)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0878C7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34,799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40AD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1.4 (1.0- 1.7)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0C1C07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71,426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24D1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-0.9 (-1.2- -0.7)</w:t>
            </w:r>
          </w:p>
        </w:tc>
      </w:tr>
      <w:tr w:rsidR="00F149C2" w:rsidRPr="000B5F60" w14:paraId="4FACEC65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5B5EA60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5914BFBF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April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C0CF4B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162,414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5647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-2.5 (-2.7- -2.4)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7BB8AA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34B0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14.7 (-1.0- 32.8)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F2289B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1,163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9E51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38.9 (36.0- 41.9)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5A71C6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7,173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060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4.8 (4.0- 5.6)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0C5BCC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9,809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87C7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-3.8 (-4.4- -3.2)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DFB5DA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51,681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F47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-1.7 (-1.9- -1.4)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D06EA5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29,967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9461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-2.5 (-2.8- -2.1)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4E3314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62,598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745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-4.3 (-4.5- -4.1)</w:t>
            </w:r>
          </w:p>
        </w:tc>
      </w:tr>
      <w:tr w:rsidR="00F149C2" w:rsidRPr="000B5F60" w14:paraId="4CE9C495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37F5C0C6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69F13CD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May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6B857A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158,956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8C8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-3.8 (-4.0- -3.7)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B4B385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C6A9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15.3 (-0.7- 33.9)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A531E8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1,155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6961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47.5 (44.4- 50.6)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A794FB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7,002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40B6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4.8 (4.0- 5.6)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F65514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9,473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C87F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-5.5 (-6.1- -4.9)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9298AF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49,917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4027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-3.8 (-4.1- -3.6)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F9F4AA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29,498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F9DB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-3.4 (-3.7- -3.0)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552666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61,889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F26A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-5.2 (-5.4- -4.9)</w:t>
            </w:r>
          </w:p>
        </w:tc>
      </w:tr>
      <w:tr w:rsidR="00F149C2" w:rsidRPr="000B5F60" w14:paraId="13992FF6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3F2756A7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63342C4B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June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3941B1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165,316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096D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-4.8 (-4.9- -4.7)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A07097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50B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38.9 (21.0- 59.3)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2DFC22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7BF5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47.4 (44.4- 50.5)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8E515E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7,274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CEF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4.0 (3.2- 4.7)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9BF61A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9,683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12D4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-7.2 (-7.7- -6.6)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403349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51,460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5745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-4.6 (-4.9- -4.4)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E4D5EF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30,899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0DB1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-4.7 (-5.0- -4.4)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8228F8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64,777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9C78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-6.1 (-6.3- -5.8)</w:t>
            </w:r>
          </w:p>
        </w:tc>
      </w:tr>
      <w:tr w:rsidR="00F149C2" w:rsidRPr="000B5F60" w14:paraId="0F8FA4A7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76D1ABA2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64B259B0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July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927AE1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171,640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EC3E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-5.4 (-5.5- -5.2)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2BE786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E725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-4.2 (-17.1- 10.6)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B14784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1,161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F00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41.4 (38.6- 44.3)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142BA7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7,463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77DF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2.3 (1.6- 3.0)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CA7F1F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9,998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AD2B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-7.1 (-7.7- -6.6)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E72C10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53,624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3D76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-5.1 (-5.4- -4.9)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84B443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32,352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3C10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-4.7 (-5.0- -4.4)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B8FF57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67,021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9AA1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-6.9 (-7.1- -6.7)</w:t>
            </w:r>
          </w:p>
        </w:tc>
      </w:tr>
      <w:tr w:rsidR="00F149C2" w:rsidRPr="000B5F60" w14:paraId="6AF03F20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14AC623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34411074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August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F21139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174,242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AA0A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-4.7 (-4.9- -4.6)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3F274C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7844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-17.1 (-28.8- -3.4)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F19C32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1,148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F72B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38.2 (35.4- 41.0)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AC103B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7,636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85B8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2.9 (2.1- 3.6)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09BE7A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10,067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24EC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-7.9 (-8.4- -7.4)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164033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54,354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C9BF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-5.2 (-5.4- -5.0)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E59238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32,943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50FE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-3.4 (-3.7- -3.1)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930795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68,076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C100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-5.7 (-5.9- -5.5)</w:t>
            </w:r>
          </w:p>
        </w:tc>
      </w:tr>
      <w:tr w:rsidR="00F149C2" w:rsidRPr="000B5F60" w14:paraId="302F975E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1DB29342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66C7FC5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September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128FD7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180,926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F650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-4.5 (-4.6- -4.3)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4230E3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4291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55.0 (35.6- 77.1)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F08650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1,254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81D3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41.1 (38.3- 44.0)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826EF1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7,991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890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2.6 (1.9- 3.3)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ACC160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10,373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5083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-8.1 (-8.6- -7.6)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ECA113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56,908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3F50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-4.4 (-4.6- -4.1)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7DCCDC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34,320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F7E9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-3.1 (-3.4- -2.8)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F38809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70,048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B00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-5.9 (-6.1- -5.7)</w:t>
            </w:r>
          </w:p>
        </w:tc>
      </w:tr>
      <w:tr w:rsidR="00F149C2" w:rsidRPr="000B5F60" w14:paraId="6E433A73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2CCECC0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14765BC6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October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BAB80F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194,965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03D6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-3.7 (-3.9- -3.6)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BBF996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D55E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36.9 (19.7- 56.5)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D85ED1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1,475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5C1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43.3 (40.6- 46.1)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16776B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8,824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1D8F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5.0 (4.3- 5.8)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2C719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11,345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7D4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-8.2 (-8.6- -7.7)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28AD53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61,745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29E6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-3.3 (-3.5- -3.1)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224E10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37,300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A18D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-2.3 (-2.6- -2.0)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8F8ED7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74,246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BC36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-5.5 (-5.7- -5.3)</w:t>
            </w:r>
          </w:p>
        </w:tc>
      </w:tr>
      <w:tr w:rsidR="00F149C2" w:rsidRPr="000B5F60" w14:paraId="472E7855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2426424B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center"/>
            <w:hideMark/>
          </w:tcPr>
          <w:p w14:paraId="6AC9FC1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November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1D96EE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212,466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63C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-2.0 (-2.1- -1.8)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B23084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08C5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95.6 (72.0- 122.4)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214C09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1,727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C682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48.3 (45.6- 51.0)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FA43BB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9,904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4BBD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9.4 (8.7- 10.2)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6F8176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12,749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5B50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-6.1 (-6.6- -5.6)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E1E069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68,272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F81E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-1.9 (-2.1- -1.6)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F56895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40,762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F274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-0.5 (-0.8- -0.2)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CF24E0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79,019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8DCE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-3.9 (-4.2- -3.7)</w:t>
            </w:r>
          </w:p>
        </w:tc>
      </w:tr>
      <w:tr w:rsidR="00F149C2" w:rsidRPr="000B5F60" w14:paraId="59AD7278" w14:textId="77777777" w:rsidTr="009C5632">
        <w:trPr>
          <w:trHeight w:val="165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5CCB3190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395599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3"/>
                <w:szCs w:val="13"/>
                <w:lang w:val="en-US" w:eastAsia="en-GB"/>
              </w:rPr>
              <w:t>December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495CB3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222,457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CCF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-1.7 (-1.8- -1.5)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0E452D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9ADB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74.2 (54.6- 96.4)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F98F9C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1,928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3891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48.2 (45.7- 50.9)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49F438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10,458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F25E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8.7 (8.0- 9.4)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D8EEDA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13,492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029D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-4.5 (-5.0- -4.1)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B91CE7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71,963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B396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-1.6 (-1.8- -1.4)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AC6BDE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42,854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0F0D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-0.4 (-0.7- -0.1)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8D3FD0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81,727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E299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3"/>
                <w:szCs w:val="13"/>
                <w:lang w:val="en-US" w:eastAsia="en-GB"/>
              </w:rPr>
              <w:t>-3.6 (-3.8- -3.4)</w:t>
            </w:r>
          </w:p>
        </w:tc>
      </w:tr>
    </w:tbl>
    <w:p w14:paraId="6E0D5AC7" w14:textId="77777777" w:rsidR="00F149C2" w:rsidRPr="000B5F60" w:rsidRDefault="00F149C2" w:rsidP="00F149C2">
      <w:pPr>
        <w:spacing w:line="360" w:lineRule="auto"/>
        <w:rPr>
          <w:rFonts w:ascii="Helvetica" w:eastAsia="Helvetica Neue" w:hAnsi="Helvetica" w:cs="Helvetica Neue"/>
          <w:b/>
          <w:lang w:val="en-US"/>
        </w:rPr>
      </w:pPr>
    </w:p>
    <w:p w14:paraId="116087CC" w14:textId="77777777" w:rsidR="00F149C2" w:rsidRPr="000B5F60" w:rsidRDefault="00F149C2" w:rsidP="00F149C2">
      <w:pPr>
        <w:spacing w:line="360" w:lineRule="auto"/>
        <w:rPr>
          <w:rFonts w:ascii="Helvetica" w:eastAsia="Helvetica Neue" w:hAnsi="Helvetica" w:cs="Helvetica Neue"/>
          <w:b/>
          <w:sz w:val="28"/>
          <w:szCs w:val="28"/>
          <w:lang w:val="en-US"/>
        </w:rPr>
      </w:pPr>
      <w:r w:rsidRPr="000B5F60">
        <w:rPr>
          <w:rFonts w:ascii="Helvetica" w:eastAsia="Helvetica Neue" w:hAnsi="Helvetica" w:cs="Helvetica Neue"/>
          <w:b/>
          <w:lang w:val="en-US"/>
        </w:rPr>
        <w:lastRenderedPageBreak/>
        <w:t>Supplementary Table 2:</w:t>
      </w:r>
      <w:r w:rsidRPr="000B5F60">
        <w:rPr>
          <w:rFonts w:ascii="Helvetica" w:eastAsia="Helvetica Neue" w:hAnsi="Helvetica" w:cs="Helvetica Neue"/>
          <w:bCs/>
          <w:lang w:val="en-US"/>
        </w:rPr>
        <w:t xml:space="preserve">  Monthly</w:t>
      </w:r>
      <w:r w:rsidRPr="000B5F60">
        <w:rPr>
          <w:rFonts w:ascii="Helvetica" w:eastAsia="Helvetica Neue" w:hAnsi="Helvetica" w:cs="Helvetica Neue"/>
          <w:b/>
          <w:lang w:val="en-US"/>
        </w:rPr>
        <w:t xml:space="preserve"> </w:t>
      </w:r>
      <w:r w:rsidRPr="000B5F60">
        <w:rPr>
          <w:rFonts w:ascii="Helvetica" w:eastAsia="Helvetica Neue" w:hAnsi="Helvetica" w:cs="Helvetica Neue"/>
          <w:lang w:val="en-US"/>
        </w:rPr>
        <w:t xml:space="preserve">number of AD consumers in the observation period (2020-2022) for each subpopulation, and variations from the 2017-2019 trend expressed as a percentage. </w:t>
      </w:r>
    </w:p>
    <w:tbl>
      <w:tblPr>
        <w:tblW w:w="15508" w:type="dxa"/>
        <w:jc w:val="center"/>
        <w:tblLook w:val="04A0" w:firstRow="1" w:lastRow="0" w:firstColumn="1" w:lastColumn="0" w:noHBand="0" w:noVBand="1"/>
      </w:tblPr>
      <w:tblGrid>
        <w:gridCol w:w="601"/>
        <w:gridCol w:w="1189"/>
        <w:gridCol w:w="824"/>
        <w:gridCol w:w="1464"/>
        <w:gridCol w:w="735"/>
        <w:gridCol w:w="1532"/>
        <w:gridCol w:w="646"/>
        <w:gridCol w:w="1622"/>
        <w:gridCol w:w="735"/>
        <w:gridCol w:w="1554"/>
        <w:gridCol w:w="735"/>
        <w:gridCol w:w="1554"/>
        <w:gridCol w:w="735"/>
        <w:gridCol w:w="1582"/>
      </w:tblGrid>
      <w:tr w:rsidR="00F149C2" w:rsidRPr="000B5F60" w14:paraId="12C37968" w14:textId="77777777" w:rsidTr="009C5632">
        <w:trPr>
          <w:cantSplit/>
          <w:trHeight w:val="32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FBFE"/>
            <w:noWrap/>
            <w:hideMark/>
          </w:tcPr>
          <w:p w14:paraId="3F464832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color w:val="000000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color w:val="000000"/>
                <w:sz w:val="14"/>
                <w:szCs w:val="14"/>
                <w:lang w:val="en-US" w:eastAsia="en-GB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AFBFE"/>
            <w:noWrap/>
            <w:vAlign w:val="center"/>
            <w:hideMark/>
          </w:tcPr>
          <w:p w14:paraId="064C6AA7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0B7BB"/>
              <w:right w:val="single" w:sz="4" w:space="0" w:color="000000"/>
            </w:tcBorders>
            <w:shd w:val="clear" w:color="000000" w:fill="FAFBFE"/>
            <w:noWrap/>
            <w:vAlign w:val="center"/>
            <w:hideMark/>
          </w:tcPr>
          <w:p w14:paraId="3CA43CE5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color w:val="000000"/>
                <w:sz w:val="16"/>
                <w:szCs w:val="16"/>
                <w:lang w:val="en-US" w:eastAsia="en-GB"/>
              </w:rPr>
              <w:t>Female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B0B7BB"/>
              <w:right w:val="single" w:sz="4" w:space="0" w:color="000000"/>
            </w:tcBorders>
            <w:shd w:val="clear" w:color="000000" w:fill="FAFBFE"/>
            <w:noWrap/>
            <w:vAlign w:val="center"/>
            <w:hideMark/>
          </w:tcPr>
          <w:p w14:paraId="03C0E7D3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color w:val="000000"/>
                <w:sz w:val="16"/>
                <w:szCs w:val="16"/>
                <w:lang w:val="en-US" w:eastAsia="en-GB"/>
              </w:rPr>
              <w:t>Male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B0B7BB"/>
              <w:right w:val="single" w:sz="4" w:space="0" w:color="000000"/>
            </w:tcBorders>
            <w:shd w:val="clear" w:color="000000" w:fill="FAFBFE"/>
            <w:noWrap/>
            <w:vAlign w:val="center"/>
            <w:hideMark/>
          </w:tcPr>
          <w:p w14:paraId="1A8A39D5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color w:val="000000"/>
                <w:sz w:val="16"/>
                <w:szCs w:val="16"/>
                <w:lang w:val="en-US" w:eastAsia="en-GB"/>
              </w:rPr>
              <w:t>Foreign nationality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B0B7BB"/>
              <w:right w:val="single" w:sz="4" w:space="0" w:color="000000"/>
            </w:tcBorders>
            <w:shd w:val="clear" w:color="000000" w:fill="FAFBFE"/>
            <w:noWrap/>
            <w:vAlign w:val="center"/>
            <w:hideMark/>
          </w:tcPr>
          <w:p w14:paraId="43D9725A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color w:val="000000"/>
                <w:sz w:val="16"/>
                <w:szCs w:val="16"/>
                <w:lang w:val="en-US" w:eastAsia="en-GB"/>
              </w:rPr>
              <w:t>Rural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B0B7BB"/>
              <w:right w:val="single" w:sz="4" w:space="0" w:color="000000"/>
            </w:tcBorders>
            <w:shd w:val="clear" w:color="000000" w:fill="FAFBFE"/>
            <w:noWrap/>
            <w:vAlign w:val="center"/>
            <w:hideMark/>
          </w:tcPr>
          <w:p w14:paraId="0804B599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color w:val="000000"/>
                <w:sz w:val="16"/>
                <w:szCs w:val="16"/>
                <w:lang w:val="en-US" w:eastAsia="en-GB"/>
              </w:rPr>
              <w:t>Small town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B0B7BB"/>
              <w:right w:val="single" w:sz="4" w:space="0" w:color="000000"/>
            </w:tcBorders>
            <w:shd w:val="clear" w:color="000000" w:fill="FAFBFE"/>
            <w:noWrap/>
            <w:vAlign w:val="center"/>
            <w:hideMark/>
          </w:tcPr>
          <w:p w14:paraId="37B76C53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color w:val="000000"/>
                <w:sz w:val="16"/>
                <w:szCs w:val="16"/>
                <w:lang w:val="en-US" w:eastAsia="en-GB"/>
              </w:rPr>
              <w:t>City</w:t>
            </w:r>
          </w:p>
        </w:tc>
      </w:tr>
      <w:tr w:rsidR="00F149C2" w:rsidRPr="000B5F60" w14:paraId="5B2447F2" w14:textId="77777777" w:rsidTr="009C5632">
        <w:trPr>
          <w:cantSplit/>
          <w:trHeight w:val="167"/>
          <w:jc w:val="center"/>
        </w:trPr>
        <w:tc>
          <w:tcPr>
            <w:tcW w:w="601" w:type="dxa"/>
            <w:tcBorders>
              <w:top w:val="single" w:sz="4" w:space="0" w:color="B0B7BB"/>
              <w:left w:val="single" w:sz="4" w:space="0" w:color="auto"/>
              <w:bottom w:val="single" w:sz="4" w:space="0" w:color="auto"/>
              <w:right w:val="single" w:sz="4" w:space="0" w:color="B0B7BB"/>
            </w:tcBorders>
            <w:shd w:val="clear" w:color="000000" w:fill="FFFFFF"/>
            <w:noWrap/>
            <w:hideMark/>
          </w:tcPr>
          <w:p w14:paraId="701548AB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Year</w:t>
            </w:r>
          </w:p>
        </w:tc>
        <w:tc>
          <w:tcPr>
            <w:tcW w:w="1189" w:type="dxa"/>
            <w:tcBorders>
              <w:top w:val="single" w:sz="4" w:space="0" w:color="B0B7BB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91C9AB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Month</w:t>
            </w:r>
          </w:p>
        </w:tc>
        <w:tc>
          <w:tcPr>
            <w:tcW w:w="824" w:type="dxa"/>
            <w:tcBorders>
              <w:top w:val="nil"/>
              <w:left w:val="single" w:sz="4" w:space="0" w:color="B0B7BB"/>
              <w:bottom w:val="single" w:sz="4" w:space="0" w:color="auto"/>
              <w:right w:val="single" w:sz="4" w:space="0" w:color="B0B7BB"/>
            </w:tcBorders>
            <w:shd w:val="clear" w:color="000000" w:fill="FFFFFF"/>
            <w:hideMark/>
          </w:tcPr>
          <w:p w14:paraId="22F2A793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noWrap/>
            <w:hideMark/>
          </w:tcPr>
          <w:p w14:paraId="52136F05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(IRR-1)%  (CI 95%)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hideMark/>
          </w:tcPr>
          <w:p w14:paraId="4E96EAA2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noWrap/>
            <w:hideMark/>
          </w:tcPr>
          <w:p w14:paraId="0EB41E33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(IRR-1)%  (CI 95%)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hideMark/>
          </w:tcPr>
          <w:p w14:paraId="2EF739BC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noWrap/>
            <w:hideMark/>
          </w:tcPr>
          <w:p w14:paraId="5D6EA568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(IRR-1)%  (CI 95%)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hideMark/>
          </w:tcPr>
          <w:p w14:paraId="78CC64E3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noWrap/>
            <w:hideMark/>
          </w:tcPr>
          <w:p w14:paraId="54475E10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(IRR-1)%  (CI 95%)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hideMark/>
          </w:tcPr>
          <w:p w14:paraId="50F0608E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noWrap/>
            <w:hideMark/>
          </w:tcPr>
          <w:p w14:paraId="30B51223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(IRR-1)%  (CI 95%)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hideMark/>
          </w:tcPr>
          <w:p w14:paraId="2D85876E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noWrap/>
            <w:hideMark/>
          </w:tcPr>
          <w:p w14:paraId="76A96212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(IRR-1)%  (CI 95%)</w:t>
            </w:r>
          </w:p>
        </w:tc>
      </w:tr>
      <w:tr w:rsidR="00F149C2" w:rsidRPr="000B5F60" w14:paraId="40FEC4DD" w14:textId="77777777" w:rsidTr="009C5632">
        <w:trPr>
          <w:cantSplit/>
          <w:trHeight w:val="174"/>
          <w:jc w:val="center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shd w:val="clear" w:color="000000" w:fill="FFFFFF"/>
            <w:noWrap/>
            <w:hideMark/>
          </w:tcPr>
          <w:p w14:paraId="19E8EF0D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2020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18277AED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January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DA3883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150,435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5ADE06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-0.9 (-1.0- -0.7)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A86A64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65,242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AA51FD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-0.8 (-1.0- -0.6)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BC2A01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6,481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48391C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-2.7 (-3.4- -2.1)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67C64D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66,664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D34AAD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-0.8 (-1.0- -0.6)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88B298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70,709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DC468F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-0.6 (-0.8- -0.4)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2FBDEE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77,353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3A2A0C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-1.0 (-1.2- -0.8)</w:t>
            </w:r>
          </w:p>
        </w:tc>
      </w:tr>
      <w:tr w:rsidR="00F149C2" w:rsidRPr="000B5F60" w14:paraId="37F8BC22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08D33292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2947CE2D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February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2BD649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137,260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6C909A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-2.0 (-2.1- -1.8)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9848E8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59,265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D5DC8A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-1.9 (-2.2- -1.7)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1E7C48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5,963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36B2D5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-5.2 (-5.9- -4.5)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1B6075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60,678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F45688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-2.1 (-2.3- -1.9)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4C8ED6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64,572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B48256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-1.5 (-1.7- -1.3)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9D038B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70,434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41D6D5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-2.3 (-2.5- -2.1)</w:t>
            </w:r>
          </w:p>
        </w:tc>
      </w:tr>
      <w:tr w:rsidR="00F149C2" w:rsidRPr="000B5F60" w14:paraId="00C25616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5C564528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74A80371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March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C99062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125,741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58EDD6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-0.9 (-1.1- -0.8)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4D1091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54,371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256B28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-1.3 (-1.5- -1.1)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30C234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5,430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3B2887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-6.5 (-7.2- -5.8)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32A8BC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55,391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24255B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-1.9 (-2.1- -1.7)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5DF65A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59,307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64BDAD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-0.4 (-0.6- -0.2)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718324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64,662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64E313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-0.8 (-1.0- -0.6)</w:t>
            </w:r>
          </w:p>
        </w:tc>
      </w:tr>
      <w:tr w:rsidR="00F149C2" w:rsidRPr="000B5F60" w14:paraId="0A7B4134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3A6D3454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0A7D460C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April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2F4FCE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109,418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B96C26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-2.2 (-2.4- -2.1)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1AD6BE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47,417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512208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-1.9 (-2.2- -1.7)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376C9E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4,612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F2C5F8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-14.0 (-14.7- -13.4)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459E29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48,280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75669D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-2.6 (-2.9- -2.4)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9270C4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51,568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A101D2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-1.1 (-1.4- -0.9)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73BFF2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56,330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3B8FAD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-2.6 (-2.8- -2.4)</w:t>
            </w:r>
          </w:p>
        </w:tc>
      </w:tr>
      <w:tr w:rsidR="00F149C2" w:rsidRPr="000B5F60" w14:paraId="4314ABF7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3581257C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3687C55D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May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1AB46E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106,499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2CC7FC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-2.9 (-3.1- -2.8)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A500B4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46,118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BCC9B6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-3.2 (-3.4- -2.9)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372694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4,554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73D9EB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-14.7 (-15.4- -14.0)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1FF794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47,280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0DB55C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-3.2 (-3.4- -2.9)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975AE3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50,253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2A983C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-2.2 (-2.4- -1.9)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C30F15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54,417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CA64E3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-3.5 (-3.8- -3.3)</w:t>
            </w:r>
          </w:p>
        </w:tc>
      </w:tr>
      <w:tr w:rsidR="00F149C2" w:rsidRPr="000B5F60" w14:paraId="32207331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0B15FDEC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65BAFC62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June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171178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112,799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AA0DE1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-3.3 (-3.5- -3.2)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875648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48,669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A9EB49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-2.9 (-3.1- -2.6)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581B52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4,878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C0F85E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-12.2 (-12.9- -11.5)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A9044C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49,556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BAC8FE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-3.5 (-3.7- -3.3)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618FDB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53,172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7CB025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-2.2 (-2.4- -2.0)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224C24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58,044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73E0A5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-3.8 (-4.0- -3.6)</w:t>
            </w:r>
          </w:p>
        </w:tc>
      </w:tr>
      <w:tr w:rsidR="00F149C2" w:rsidRPr="000B5F60" w14:paraId="281F338D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21EFFDBD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0EE5F476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July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6DFFA3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121,353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98E849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-2.3 (-2.4- -2.2)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B817DA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52,303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1BF5A8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-2.3 (-2.5- -2.1)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5017AB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5,323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4CD676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-9.2 (-9.8- -8.5)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70447E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53,161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A4794A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-2.8 (-3.0- -2.6)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71EB0C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57,031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F714BC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-1.5 (-1.8- -1.3)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87466E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62,730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49BCD4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-2.6 (-2.8- -2.4)</w:t>
            </w:r>
          </w:p>
        </w:tc>
      </w:tr>
      <w:tr w:rsidR="00F149C2" w:rsidRPr="000B5F60" w14:paraId="2696163F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50096D61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14B6152E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August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857519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120,449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8E2CDF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-2.2 (-2.3- -2.1)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003BBE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51,843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A4CFBA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-2.0 (-2.2- -1.8)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65E912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5,234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4F459F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-8.0 (-8.6- -7.3)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D2B504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53,302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1B3E34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-2.5 (-2.7- -2.3)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D22DDB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56,684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DA0242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-1.3 (-1.5- -1.1)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398876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61,578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D8F1E9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-2.6 (-2.8- -2.4)</w:t>
            </w:r>
          </w:p>
        </w:tc>
      </w:tr>
      <w:tr w:rsidR="00F149C2" w:rsidRPr="000B5F60" w14:paraId="177FC257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66E044F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44C31FB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September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CA44A6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125,590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5C64D1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-2.3 (-2.4- -2.1)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388741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54,139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4DACFE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-2.1 (-2.3- -1.9)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965BAA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5,474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EB7C48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-6.1 (-6.8- -5.4)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AFA8F8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55,828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96057C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-2.5 (-2.7- -2.3)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0152AC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59,284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7166C2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-1.7 (-1.9- -1.5)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23F206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63,822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ACAF75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-2.5 (-2.7- -2.3)</w:t>
            </w:r>
          </w:p>
        </w:tc>
      </w:tr>
      <w:tr w:rsidR="00F149C2" w:rsidRPr="000B5F60" w14:paraId="6738A83D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1B4F2F24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47D04002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October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B3474F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136,920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677818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-1.3 (-1.5- -1.2)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1B08CB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58,882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D13AB5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-1.1 (-1.3- -0.9)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6A1E8E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5,954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C71934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-8.0 (-8.7- -7.4)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C2BFA1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60,569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E25078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-1.3 (-1.5- -1.1)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D9EF6C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64,604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66EDCC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-0.4 (-0.6- -0.2)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617C07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69,773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840563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-1.9 (-2.1- -1.8)</w:t>
            </w:r>
          </w:p>
        </w:tc>
      </w:tr>
      <w:tr w:rsidR="00F149C2" w:rsidRPr="000B5F60" w14:paraId="1E1A7D23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039B1CB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70A8F87C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November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D5197B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146,598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E37470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0.9 (0.7- 1.0)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9AD1D8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62,864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151B3A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0.7 (0.5- 0.9)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6660D0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6,385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40F571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-6.9 (-7.5- -6.2)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B8D872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64,467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F8746B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0.4 (0.2- 0.6)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3B119C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69,120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C36905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1.5 (1.3- 1.7)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44CBB3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74,971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EB703D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0.5 (0.3- 0.7)</w:t>
            </w:r>
          </w:p>
        </w:tc>
      </w:tr>
      <w:tr w:rsidR="00F149C2" w:rsidRPr="000B5F60" w14:paraId="30968DAC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793F6620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3DE598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December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319DB76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148,336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0A91092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-3.1 (-3.2- -3.0)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79194C9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64,159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5A9B85B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-3.5 (-3.6- -3.3)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1B65569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6,483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19B7663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-11.0 (-11.5- -10.4)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2BD884B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64,535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2C68910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-5.0 (-5.1- -4.8)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428FF7D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70,128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282374C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-2.4 (-2.6- -2.2)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7342E9C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76,995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6910479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-2.2 (-2.4- -2.1)</w:t>
            </w:r>
          </w:p>
        </w:tc>
      </w:tr>
      <w:tr w:rsidR="00F149C2" w:rsidRPr="000B5F60" w14:paraId="3B542DBB" w14:textId="77777777" w:rsidTr="009C5632">
        <w:trPr>
          <w:cantSplit/>
          <w:trHeight w:val="174"/>
          <w:jc w:val="center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shd w:val="clear" w:color="000000" w:fill="FFFFFF"/>
            <w:noWrap/>
            <w:hideMark/>
          </w:tcPr>
          <w:p w14:paraId="1AC5CCF6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2021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3154CC2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January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D29361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144,457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10CA0C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-5.1 (-5.3- -5.0)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C80509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62,751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19FFB4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-5.2 (-5.4- -5.0)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177D7F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6,323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DA409C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-14.6 (-15.2- -14.0)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917C6E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62,610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0353FF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-8.0 (-8.2- -7.8)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5E3B03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68,504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AECCEF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-4.1 (-4.3- -3.9)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9CD3D3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75,330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1B22C2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-3.4 (-3.6- -3.2)</w:t>
            </w:r>
          </w:p>
        </w:tc>
      </w:tr>
      <w:tr w:rsidR="00F149C2" w:rsidRPr="000B5F60" w14:paraId="5E1E2F30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276B31CE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566281A1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February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C13D68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136,178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018E49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-0.8 (-1.0- -0.7)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607150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58,791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8BE9E0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-1.5 (-1.7- -1.3)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3C0A53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6,080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08F1DC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-11.6 (-12.2- -10.9)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D770DC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59,254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B57552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-2.9 (-3.1- -2.7)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06A3BF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64,496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68BCB9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0.2 (-0.0- 0.4)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C0F037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70,476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705371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-0.4 (-0.6- -0.2)</w:t>
            </w:r>
          </w:p>
        </w:tc>
      </w:tr>
      <w:tr w:rsidR="00F149C2" w:rsidRPr="000B5F60" w14:paraId="3A8D3D74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47051E20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2A619BB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March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D9FE9D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129,866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ADAAA9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1.9 (1.7- 2.0)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1CEE8E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55,812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9CA9AF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0.8 (0.6- 1.1)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CA90CB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6,001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C5AA24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-12.0 (-12.7- -11.4)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C103BA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56,624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5CE83C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0.4 (0.1- 0.6)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EA1ABD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61,256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B4AA62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2.3 (2.1- 2.6)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9D43B5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67,060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DF491E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1.8 (1.6- 2.1)</w:t>
            </w:r>
          </w:p>
        </w:tc>
      </w:tr>
      <w:tr w:rsidR="00F149C2" w:rsidRPr="000B5F60" w14:paraId="08C774C7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577B6760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3439BEB8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April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656617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114,386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AE552F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-0.6 (-0.8- -0.5)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AADA86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49,271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323226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-0.7 (-0.9- -0.4)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5EAD9B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5,515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DAE888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-12.8 (-13.5- -12.1)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BB8C7D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49,796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AD63A7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-2.4 (-2.7- -2.2)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78D16F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54,092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AB786C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1.1 (0.9- 1.4)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DBA7A3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59,072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5EEE4A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-0.8 (-1.0- -0.5)</w:t>
            </w:r>
          </w:p>
        </w:tc>
      </w:tr>
      <w:tr w:rsidR="00F149C2" w:rsidRPr="000B5F60" w14:paraId="25172E90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66D7A50C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79E3A462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May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D263A7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109,853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E9CB7A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-2.1 (-2.3- -2.0)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D3F2B4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47,730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B6C554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-2.2 (-2.4- -1.9)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61062C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5,290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DA9576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-12.7 (-13.4- -12.0)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48B340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47,991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B58DFE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-4.1 (-4.3- -3.9)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B93045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52,261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219C8B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-0.3 (-0.6- -0.1)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235987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56,677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D2665A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-2.2 (-2.4- -2.0)</w:t>
            </w:r>
          </w:p>
        </w:tc>
      </w:tr>
      <w:tr w:rsidR="00F149C2" w:rsidRPr="000B5F60" w14:paraId="0A60683B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056201D7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1BED3913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June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6B3489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114,444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6F3EB7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-4.4 (-4.5- -4.2)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69E348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48,976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E525DF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-4.8 (-5.0- -4.6)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8EB795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5,351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C99CED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-16.5 (-17.2- -15.8)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3A0498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49,478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73251F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-6.0 (-6.3- -5.8)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07FE70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54,070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5CE86A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-2.8 (-3.0- -2.5)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F118F3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59,174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FAFE7E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-4.8 (-5.0- -4.6)</w:t>
            </w:r>
          </w:p>
        </w:tc>
      </w:tr>
      <w:tr w:rsidR="00F149C2" w:rsidRPr="000B5F60" w14:paraId="20A9D2E0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2F8B54B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0F3D8337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July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5DF983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120,471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DDE670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-4.1 (-4.3- -4.0)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822EEC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51,278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F2F187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-5.1 (-5.4- -4.9)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CCA74B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5,527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DEC17C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-16.1 (-16.8- -15.5)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557EBF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52,065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904BDC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-5.8 (-6.0- -5.6)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5F01FC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56,978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7FF010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-2.8 (-3.0- -2.6)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CD6980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61,992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F92E00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-4.8 (-5.0- -4.6)</w:t>
            </w:r>
          </w:p>
        </w:tc>
      </w:tr>
      <w:tr w:rsidR="00F149C2" w:rsidRPr="000B5F60" w14:paraId="37EA3AC0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2E0B9CC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0E8ABAD1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August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B2D97B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120,437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F219B9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-3.5 (-3.7- -3.4)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75A1F4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51,250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76FE96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-4.9 (-5.1- -4.7)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B5AB84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5,404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25BCEF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-17.1 (-17.7- -16.4)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72081E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52,518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525158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-5.3 (-5.5- -5.0)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AB87B6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56,985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2629BD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-2.2 (-2.5- -2.0)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C028D1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61,475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8EC2F9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-4.3 (-4.5- -4.1)</w:t>
            </w:r>
          </w:p>
        </w:tc>
      </w:tr>
      <w:tr w:rsidR="00F149C2" w:rsidRPr="000B5F60" w14:paraId="57BB2993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2FDCA680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3EEC52AB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September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B2C3F9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124,685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B914D8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-4.1 (-4.2- -3.9)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058895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52,954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F9A93A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-5.5 (-5.7- -5.3)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81EF92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5,563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7485F3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-16.4 (-17.0- -15.7)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E7AE22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54,240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B43E6F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-6.2 (-6.4- -6.0)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6FF521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58,740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BFC179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-3.6 (-3.9- -3.4)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121C54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63,915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79A5BA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-3.8 (-4.0- -3.6)</w:t>
            </w:r>
          </w:p>
        </w:tc>
      </w:tr>
      <w:tr w:rsidR="00F149C2" w:rsidRPr="000B5F60" w14:paraId="3505F33A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4236DBAC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4D96253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October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41E464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134,271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87B24C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-3.7 (-3.8- -3.5)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73FB4D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57,077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209C3A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-5.0 (-5.2- -4.7)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BA3707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5,968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81EC28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-18.0 (-18.6- -17.4)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F187B9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58,327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94A60E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-5.9 (-6.1- -5.7)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574E40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63,313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05C8D0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-2.9 (-3.2- -2.7)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99C018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68,915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0F2FDF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-3.5 (-3.7- -3.3)</w:t>
            </w:r>
          </w:p>
        </w:tc>
      </w:tr>
      <w:tr w:rsidR="00F149C2" w:rsidRPr="000B5F60" w14:paraId="03F27F7C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4050D3B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77D6A636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November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0B34F3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145,345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9F1E21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-2.6 (-2.8- -2.5)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F7B7DA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62,087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F9020E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-3.8 (-4.0- -3.6)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74AD7F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6,497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D4D0D3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-18.0 (-18.6- -17.5)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0006D3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63,206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B6BA5D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-4.4 (-4.6- -4.2)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BC5D31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68,895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F3F023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-1.7 (-1.9- -1.5)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F4536C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74,482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D5228C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-2.9 (-3.1- -2.7)</w:t>
            </w:r>
          </w:p>
        </w:tc>
      </w:tr>
      <w:tr w:rsidR="00F149C2" w:rsidRPr="000B5F60" w14:paraId="75B390F0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091165D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7C4F2D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December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6AF6776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152,030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0C4F35E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-2.2 (-2.3- -2.0)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55D2F0F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65,068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187454E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-4.0 (-4.2- -3.8)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41EB16B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6,763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72D22AD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-18.8 (-19.4- -18.3)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03C1555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65,924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2AF3B41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-4.5 (-4.7- -4.3)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6251774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72,203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6A59C83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-1.1 (-1.3- -0.9)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1162D5A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78,051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17AA275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-2.8 (-3.0- -2.6)</w:t>
            </w:r>
          </w:p>
        </w:tc>
      </w:tr>
      <w:tr w:rsidR="00F149C2" w:rsidRPr="000B5F60" w14:paraId="2827B14B" w14:textId="77777777" w:rsidTr="009C5632">
        <w:trPr>
          <w:cantSplit/>
          <w:trHeight w:val="174"/>
          <w:jc w:val="center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shd w:val="clear" w:color="000000" w:fill="FFFFFF"/>
            <w:noWrap/>
            <w:hideMark/>
          </w:tcPr>
          <w:p w14:paraId="04CC35B6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2022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29353799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January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9A2B00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149,481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1493A9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-1.0 (-1.2- -0.8)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159988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63,891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53D85F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-3.1 (-3.4- -2.9)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449A93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6,675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8EDF50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-19.0 (-19.7- -18.4)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BDD068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64,953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950106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-3.2 (-3.5- -3.0)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F9140F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70,863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275200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0.3 (0.0- 0.5)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259F15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76,639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F8CD08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-1.9 (-2.2- -1.7)</w:t>
            </w:r>
          </w:p>
        </w:tc>
      </w:tr>
      <w:tr w:rsidR="00F149C2" w:rsidRPr="000B5F60" w14:paraId="1186308A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15C94837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65E421C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February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BF080D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139,139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48AD49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0.3 (0.1- 0.4)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D0AE96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59,373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6A88C2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-1.8 (-2.0- -1.5)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B1674F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6,430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790E5D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-18.9 (-19.5- -18.2)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CCD597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60,245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CEE229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-2.0 (-2.2- -1.7)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6B0E39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65,855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B17628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1.2 (0.9- 1.4)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B2AE27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71,532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73F46A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-0.3 (-0.6- -0.1)</w:t>
            </w:r>
          </w:p>
        </w:tc>
      </w:tr>
      <w:tr w:rsidR="00F149C2" w:rsidRPr="000B5F60" w14:paraId="01632DD0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6400D6A0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0F36B6AF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March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10B030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130,006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E80313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0.8 (0.6- 0.9)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6ED90C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55,560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2D8152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-1.2 (-1.4- -0.9)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6B08AE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6,242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DCDA4E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-17.6 (-18.3- -16.9)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53CC5E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56,285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78021E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-1.8 (-2.0- -1.5)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9A17A9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61,373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2E93E0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1.8 (1.6- 2.1)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8FEB6A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67,073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EB2834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0.4 (0.2- 0.6)</w:t>
            </w:r>
          </w:p>
        </w:tc>
      </w:tr>
      <w:tr w:rsidR="00F149C2" w:rsidRPr="000B5F60" w14:paraId="5EECCEBA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54E13112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5E24555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April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2EA825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113,483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997CD2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-2.4 (-2.6- -2.2)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FA620D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48,931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345CEF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-2.8 (-3.0- -2.5)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8228A5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5,602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021070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-22.3 (-23.0- -21.6)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E18CF2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49,243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8CFB2A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-4.8 (-5.0- -4.5)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305A64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53,610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AC9DEE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-0.8 (-1.0- -0.5)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D79BC6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58,823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23CBB5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-2.2 (-2.4- -1.9)</w:t>
            </w:r>
          </w:p>
        </w:tc>
      </w:tr>
      <w:tr w:rsidR="00F149C2" w:rsidRPr="000B5F60" w14:paraId="541F4667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3DC39DA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1483A83F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May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9DA428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110,996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537972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-3.6 (-3.8- -3.4)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0AF7A8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47,960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6FC7D7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-4.2 (-4.5- -4.0)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F64F6D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5,461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F5EAF6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-23.7 (-24.4- -23.1)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E7C1B0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48,159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A26755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-6.0 (-6.3- -5.7)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070B70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52,464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F29EC9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-2.5 (-2.7- -2.2)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66567E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57,600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B4F814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-3.2 (-3.4- -2.9)</w:t>
            </w:r>
          </w:p>
        </w:tc>
      </w:tr>
      <w:tr w:rsidR="00F149C2" w:rsidRPr="000B5F60" w14:paraId="666AEEF8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4EDCAD71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02F6A198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June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AA1FA0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115,626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301555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-4.6 (-4.7- -4.4)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5335B3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49,690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E4050A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-5.2 (-5.4- -4.9)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46335E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5,661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D17452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-22.9 (-23.6- -22.2)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0C463B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50,076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93199E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-6.5 (-6.8- -6.3)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EE9FE8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54,526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1D618B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-2.9 (-3.2- -2.7)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D7F33F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59,953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3F984D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-5.0 (-5.2- -4.8)</w:t>
            </w:r>
          </w:p>
        </w:tc>
      </w:tr>
      <w:tr w:rsidR="00F149C2" w:rsidRPr="000B5F60" w14:paraId="0D74BC5F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2F5E9462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5A6F49D8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July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A70BFE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120,141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27FECD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-4.9 (-5.1- -4.8)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0ADFD2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51,499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DD57D1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-6.2 (-6.5- -6.0)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22D810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5,817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6BAB12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-22.5 (-23.2- -21.9)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32AB19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51,958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7EC7DF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-7.0 (-7.2- -6.7)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6AA6EB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56,750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36521B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-3.6 (-3.8- -3.3)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9CA4F4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62,118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15037A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-5.7 (-5.9- -5.4)</w:t>
            </w:r>
          </w:p>
        </w:tc>
      </w:tr>
      <w:tr w:rsidR="00F149C2" w:rsidRPr="000B5F60" w14:paraId="01C8A091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526B37C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764831D2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August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AAC45A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122,091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DF8844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-4.3 (-4.4- -4.1)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1F6D67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52,151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58E115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-5.7 (-5.9- -5.4)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63CBB8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5,768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2F22FD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-23.0 (-23.6- -22.4)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021F4C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53,030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1B7DCB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-6.8 (-7.0- -6.5)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59C413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57,925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67D91F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-2.5 (-2.7- -2.2)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A54E40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62,474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5BBD43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-5.0 (-5.2- -4.8)</w:t>
            </w:r>
          </w:p>
        </w:tc>
      </w:tr>
      <w:tr w:rsidR="00F149C2" w:rsidRPr="000B5F60" w14:paraId="6ABB0164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08C48DB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777D009D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September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18D902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126,615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7EDFB56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-4.2 (-4.4- -4.1)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7401C9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54,311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194DE3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-4.9 (-5.2- -4.7)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71CA66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6,020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128F53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-21.1 (-21.8- -20.5)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B542E7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54,894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787BC9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-7.2 (-7.4- -7.0)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D5A9E2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60,063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872524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-2.6 (-2.9- -2.4)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4CC31C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65,148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89EAF6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-3.7 (-3.9- -3.5)</w:t>
            </w:r>
          </w:p>
        </w:tc>
      </w:tr>
      <w:tr w:rsidR="00F149C2" w:rsidRPr="000B5F60" w14:paraId="2DD53E8F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23313B69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32C0FC11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October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092F89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136,513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15849B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-3.5 (-3.6- -3.3)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311EC6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58,452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1A6A78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-4.2 (-4.4- -4.0)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5175887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6,499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500097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-22.4 (-23.0- -21.8)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D78708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59,026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081B16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-6.0 (-6.3- -5.8)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A7F856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64,786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92D70B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-1.7 (-2.0- -1.5)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F4B2F4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70,281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2623D4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-3.5 (-3.7- -3.3)</w:t>
            </w:r>
          </w:p>
        </w:tc>
      </w:tr>
      <w:tr w:rsidR="00F149C2" w:rsidRPr="000B5F60" w14:paraId="7A9FFD11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68CDBA28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hideMark/>
          </w:tcPr>
          <w:p w14:paraId="376B71F0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November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FFEE31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148,761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05BFB6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-1.4 (-1.6- -1.3)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3C92BE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63,705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7A7578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-3.1 (-3.3- -2.8)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9D5988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7,102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62486B1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-21.3 (-21.9- -20.7)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F42716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64,304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03067BC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-4.4 (-4.6- -4.1)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2AC6591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70,563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1654366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0.3 (0.1- 0.6)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37B8BC2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76,655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14:paraId="4516113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-2.0 (-2.2- -1.7)</w:t>
            </w:r>
          </w:p>
        </w:tc>
      </w:tr>
      <w:tr w:rsidR="00F149C2" w:rsidRPr="000B5F60" w14:paraId="4CD2DF4B" w14:textId="77777777" w:rsidTr="009C5632">
        <w:trPr>
          <w:cantSplit/>
          <w:trHeight w:val="6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hideMark/>
          </w:tcPr>
          <w:p w14:paraId="66BC5FF2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B9C0F8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4"/>
                <w:szCs w:val="14"/>
                <w:lang w:val="en-US" w:eastAsia="en-GB"/>
              </w:rPr>
              <w:t>December</w:t>
            </w:r>
          </w:p>
        </w:tc>
        <w:tc>
          <w:tcPr>
            <w:tcW w:w="824" w:type="dxa"/>
            <w:tcBorders>
              <w:top w:val="nil"/>
              <w:left w:val="single" w:sz="4" w:space="0" w:color="C1C1C1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682CE62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155,473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1D871E6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-1.3 (-1.4- -1.1)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63A5DE8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66,984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6D57F3E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-2.4 (-2.6- -2.2)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6235E57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7,399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48B04D8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-21.0 (-21.6- -20.4)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2E9A612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67,212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738EB2D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-4.1 (-4.3- -3.8)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4470DF5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73,871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3934EDA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0.4 (0.2- 0.6)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3E8D68A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80,365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hideMark/>
          </w:tcPr>
          <w:p w14:paraId="51F55BE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4"/>
                <w:szCs w:val="14"/>
                <w:lang w:val="en-US" w:eastAsia="en-GB"/>
              </w:rPr>
              <w:t>-1.4 (-1.6- -1.2)</w:t>
            </w:r>
          </w:p>
        </w:tc>
      </w:tr>
    </w:tbl>
    <w:p w14:paraId="50CD1331" w14:textId="77777777" w:rsidR="00F149C2" w:rsidRPr="000B5F60" w:rsidRDefault="00F149C2" w:rsidP="00F149C2">
      <w:pPr>
        <w:spacing w:line="360" w:lineRule="auto"/>
        <w:jc w:val="center"/>
        <w:rPr>
          <w:rFonts w:ascii="Helvetica" w:eastAsia="Helvetica Neue" w:hAnsi="Helvetica" w:cs="Helvetica Neue"/>
          <w:b/>
          <w:lang w:val="en-US"/>
        </w:rPr>
      </w:pPr>
    </w:p>
    <w:p w14:paraId="66661B8F" w14:textId="77777777" w:rsidR="00F149C2" w:rsidRPr="000B5F60" w:rsidRDefault="00F149C2" w:rsidP="00F149C2">
      <w:pPr>
        <w:spacing w:line="360" w:lineRule="auto"/>
        <w:rPr>
          <w:rFonts w:ascii="Helvetica" w:eastAsia="Helvetica Neue" w:hAnsi="Helvetica" w:cs="Helvetica Neue"/>
          <w:bCs/>
          <w:lang w:val="en-US"/>
        </w:rPr>
      </w:pPr>
      <w:r w:rsidRPr="000B5F60">
        <w:rPr>
          <w:rFonts w:ascii="Helvetica" w:eastAsia="Helvetica Neue" w:hAnsi="Helvetica" w:cs="Helvetica Neue"/>
          <w:b/>
          <w:lang w:val="en-US"/>
        </w:rPr>
        <w:br w:type="page"/>
      </w:r>
      <w:r w:rsidRPr="000B5F60">
        <w:rPr>
          <w:rFonts w:ascii="Helvetica" w:eastAsia="Helvetica Neue" w:hAnsi="Helvetica" w:cs="Helvetica Neue"/>
          <w:b/>
          <w:lang w:val="en-US"/>
        </w:rPr>
        <w:lastRenderedPageBreak/>
        <w:t>Supplementary Table 3:</w:t>
      </w:r>
      <w:r w:rsidRPr="000B5F60">
        <w:rPr>
          <w:rFonts w:ascii="Helvetica" w:eastAsia="Helvetica Neue" w:hAnsi="Helvetica" w:cs="Helvetica Neue"/>
          <w:bCs/>
          <w:lang w:val="en-US"/>
        </w:rPr>
        <w:t xml:space="preserve"> Monthly incidence of new AD consumers and DDDs/1000 inhabitants and variation from the 2017-2019 trend expressed in (IRR-1)% among age groups 12-19 and 20-34, from 2020 to 2022.</w:t>
      </w:r>
    </w:p>
    <w:tbl>
      <w:tblPr>
        <w:tblW w:w="14625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1327"/>
        <w:gridCol w:w="1162"/>
        <w:gridCol w:w="1994"/>
        <w:gridCol w:w="1164"/>
        <w:gridCol w:w="2001"/>
        <w:gridCol w:w="1162"/>
        <w:gridCol w:w="1994"/>
        <w:gridCol w:w="1162"/>
        <w:gridCol w:w="1836"/>
      </w:tblGrid>
      <w:tr w:rsidR="00F149C2" w:rsidRPr="000B5F60" w14:paraId="0F08460F" w14:textId="77777777" w:rsidTr="009C5632">
        <w:trPr>
          <w:trHeight w:val="34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3C3834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color w:val="000000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color w:val="000000"/>
                <w:sz w:val="16"/>
                <w:szCs w:val="16"/>
                <w:lang w:val="en-US" w:eastAsia="en-GB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451B5F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color w:val="000000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color w:val="000000"/>
                <w:sz w:val="16"/>
                <w:szCs w:val="16"/>
                <w:lang w:val="en-US" w:eastAsia="en-GB"/>
              </w:rPr>
              <w:t> </w:t>
            </w: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B0B7BB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9380EB7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color w:val="000000"/>
                <w:sz w:val="16"/>
                <w:szCs w:val="16"/>
                <w:lang w:val="en-US" w:eastAsia="en-GB"/>
              </w:rPr>
              <w:t>12-19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nil"/>
              <w:bottom w:val="single" w:sz="4" w:space="0" w:color="B0B7BB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699380F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color w:val="000000"/>
                <w:sz w:val="16"/>
                <w:szCs w:val="16"/>
                <w:lang w:val="en-US" w:eastAsia="en-GB"/>
              </w:rPr>
              <w:t>20-34</w:t>
            </w:r>
          </w:p>
        </w:tc>
      </w:tr>
      <w:tr w:rsidR="00F149C2" w:rsidRPr="000B5F60" w14:paraId="38CE5532" w14:textId="77777777" w:rsidTr="009C5632">
        <w:trPr>
          <w:trHeight w:val="420"/>
          <w:jc w:val="center"/>
        </w:trPr>
        <w:tc>
          <w:tcPr>
            <w:tcW w:w="823" w:type="dxa"/>
            <w:tcBorders>
              <w:top w:val="single" w:sz="4" w:space="0" w:color="B0B7BB"/>
              <w:left w:val="single" w:sz="4" w:space="0" w:color="auto"/>
              <w:bottom w:val="single" w:sz="4" w:space="0" w:color="auto"/>
              <w:right w:val="single" w:sz="4" w:space="0" w:color="B0B7BB"/>
            </w:tcBorders>
            <w:shd w:val="clear" w:color="000000" w:fill="FFFFFF"/>
            <w:noWrap/>
            <w:vAlign w:val="center"/>
            <w:hideMark/>
          </w:tcPr>
          <w:p w14:paraId="4B74602D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Years</w:t>
            </w:r>
          </w:p>
        </w:tc>
        <w:tc>
          <w:tcPr>
            <w:tcW w:w="1327" w:type="dxa"/>
            <w:tcBorders>
              <w:top w:val="single" w:sz="4" w:space="0" w:color="B0B7BB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9A7710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Month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0B7BB"/>
            </w:tcBorders>
            <w:shd w:val="clear" w:color="000000" w:fill="FFFFFF"/>
            <w:vAlign w:val="center"/>
            <w:hideMark/>
          </w:tcPr>
          <w:p w14:paraId="22D67D0D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New  AD consumers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noWrap/>
            <w:vAlign w:val="center"/>
            <w:hideMark/>
          </w:tcPr>
          <w:p w14:paraId="19882634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(IRR-1)%  (CI 95%)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vAlign w:val="center"/>
            <w:hideMark/>
          </w:tcPr>
          <w:p w14:paraId="172E6180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 xml:space="preserve"> DDDx 1000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F1F59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(IRR-1)%  (CI 95%)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vAlign w:val="center"/>
            <w:hideMark/>
          </w:tcPr>
          <w:p w14:paraId="01428DDA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New AD consumers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noWrap/>
            <w:vAlign w:val="center"/>
            <w:hideMark/>
          </w:tcPr>
          <w:p w14:paraId="7148829D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(IRR-1)%  (CI 95%)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B0B7BB"/>
            </w:tcBorders>
            <w:shd w:val="clear" w:color="000000" w:fill="FFFFFF"/>
            <w:vAlign w:val="center"/>
            <w:hideMark/>
          </w:tcPr>
          <w:p w14:paraId="05C7B780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 xml:space="preserve"> DDDx 1000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76F1B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(IRR-1)%  (CI 95%)</w:t>
            </w:r>
          </w:p>
        </w:tc>
      </w:tr>
      <w:tr w:rsidR="00F149C2" w:rsidRPr="000B5F60" w14:paraId="5D203B38" w14:textId="77777777" w:rsidTr="009C5632">
        <w:trPr>
          <w:trHeight w:val="190"/>
          <w:jc w:val="center"/>
        </w:trPr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shd w:val="clear" w:color="000000" w:fill="FFFFFF"/>
            <w:noWrap/>
            <w:hideMark/>
          </w:tcPr>
          <w:p w14:paraId="5EA738B4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50372D8D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January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FDB641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E9BDFC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-10.41 (-30.68- 15.79)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CE5E20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D6B4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6.12 (-23.1- 46.43)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5AA68B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58075C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1.17 (-11.90- 16.18)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C33DED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9904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1.88 (-25.2- 38.84)</w:t>
            </w:r>
          </w:p>
        </w:tc>
      </w:tr>
      <w:tr w:rsidR="00F149C2" w:rsidRPr="000B5F60" w14:paraId="11B71B32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388CCE3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0CD05CB8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February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081A38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86C7EE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-7.39 (-27.94- 19.03)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54E9CC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20F4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6.99 (-22.6- 47.86)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270260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676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36FA63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-9.40 (-21.48- 4.53)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D489DB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75A7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-0.36 (-27.7- 37.35)</w:t>
            </w:r>
          </w:p>
        </w:tc>
      </w:tr>
      <w:tr w:rsidR="00F149C2" w:rsidRPr="000B5F60" w14:paraId="7264190B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389AFFF7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2D5A866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March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4E368A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3318CF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-47.60 (-60.50- -30.48)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EFA3E4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A2A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1.96 (-25.5- 39.59)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4F496D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569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64CC28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-31.47 (-40.63- -20.90)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9D0776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0D47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2.66 (-24.7- 39.94)</w:t>
            </w:r>
          </w:p>
        </w:tc>
      </w:tr>
      <w:tr w:rsidR="00F149C2" w:rsidRPr="000B5F60" w14:paraId="3665E842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0521BB34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7A17654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April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E950EC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765257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-53.99 (-66.12- -37.50)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E5BF89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D6E7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-0.79 (-27.9- 36.44)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0636D0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516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15A55F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-30.90 (-40.38- -19.90)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1A00BC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12D5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-3.34 (-29.5- 32.49)</w:t>
            </w:r>
          </w:p>
        </w:tc>
      </w:tr>
      <w:tr w:rsidR="00F149C2" w:rsidRPr="000B5F60" w14:paraId="4EF8D287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7E8BEA8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58B1A3AC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May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1E0DAC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A3596E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-55.61 (-67.90- -38.62)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4E9EB0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9B18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-20.7 (-42.3- 8.91)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C4D316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542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86E469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-27.41 (-37.24- -16.06)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997E65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F09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-16.5 (-38.9- 13.93)</w:t>
            </w:r>
          </w:p>
        </w:tc>
      </w:tr>
      <w:tr w:rsidR="00F149C2" w:rsidRPr="000B5F60" w14:paraId="655DECC2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3AB15571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4027A612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June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C1AC81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A7B2C7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-11.94 (-33.53- 16.66)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265B2B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5D60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-12.5 (-36.2- 19.89)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37058D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619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80D97A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-17.55 (-28.54- -4.85)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C7F060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7352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-0.62 (-27.4- 36.08)</w:t>
            </w:r>
          </w:p>
        </w:tc>
      </w:tr>
      <w:tr w:rsidR="00F149C2" w:rsidRPr="000B5F60" w14:paraId="61323646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5F50AA0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34981A20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July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A2F04F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8DE01D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-12.17 (-33.90- 16.72)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7F9A95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146D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-6.74 (-31.4- 26.78)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0678BB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F67844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-14.39 (-25.47- -1.67)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14A9CB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AFB2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-2.76 (-28.5- 32.31)</w:t>
            </w:r>
          </w:p>
        </w:tc>
      </w:tr>
      <w:tr w:rsidR="00F149C2" w:rsidRPr="000B5F60" w14:paraId="31A759B1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5E590839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189D6906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August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9D2B76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3D2313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-8.29 (-32.30- 24.21)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1B8276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BD13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-9.66 (-34.9- 25.34)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625F31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515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8EA7C9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-17.91 (-29.22- -4.79)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6BB57A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397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F23A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-8.97 (-33.4- 24.37)</w:t>
            </w:r>
          </w:p>
        </w:tc>
      </w:tr>
      <w:tr w:rsidR="00F149C2" w:rsidRPr="000B5F60" w14:paraId="01D7D058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7C28B297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40583C26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September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40849D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D063E6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1.92 (-20.93- 31.38)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395128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348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-10.4 (-34.4- 22.28)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1EC738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668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7182DF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-10.12 (-22.04- 3.62)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5A88AF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6FF2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0.15 (-26.8- 37.07)</w:t>
            </w:r>
          </w:p>
        </w:tc>
      </w:tr>
      <w:tr w:rsidR="00F149C2" w:rsidRPr="000B5F60" w14:paraId="01010ECD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4F606A87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40E39D7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October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71D396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72FBCF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6.23 (-14.72- 32.34)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D724C4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A1E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-1.84 (-27.4- 32.69)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881E24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9D2AE3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-12.39 (-23.53- 0.37)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2712C9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8B62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-2.45 (-28.4- 32.85)</w:t>
            </w:r>
          </w:p>
        </w:tc>
      </w:tr>
      <w:tr w:rsidR="00F149C2" w:rsidRPr="000B5F60" w14:paraId="75B6BD63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20A1821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6F08D8B0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November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16DDAF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E7579D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3.79 (-16.20- 28.55)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BD0E81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51EF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-1.64 (-27.4- 33.24)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A61A46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EECBF8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-6.12 (-18.19- 7.74)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B7BD1F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3C91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-5.29 (-30.8- 29.63)</w:t>
            </w:r>
          </w:p>
        </w:tc>
      </w:tr>
      <w:tr w:rsidR="00F149C2" w:rsidRPr="000B5F60" w14:paraId="0D70634A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7E8C8229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A6131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December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F1F903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8EC216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0.48 (-18.43- 23.78)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5C9AE8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9498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-6.44 (-30.5- 25.89)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1C6D42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3C6A02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-12.72 (-23.88- 0.08)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5FB084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88AC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-4.88 (-30.2- 29.65)</w:t>
            </w:r>
          </w:p>
        </w:tc>
      </w:tr>
      <w:tr w:rsidR="00F149C2" w:rsidRPr="000B5F60" w14:paraId="58A38DD7" w14:textId="77777777" w:rsidTr="009C5632">
        <w:trPr>
          <w:trHeight w:val="190"/>
          <w:jc w:val="center"/>
        </w:trPr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shd w:val="clear" w:color="000000" w:fill="FFFFFF"/>
            <w:noWrap/>
            <w:hideMark/>
          </w:tcPr>
          <w:p w14:paraId="2B9DB872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5CB9A77B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January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95B111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5AC9A4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5.07 (-19.06- 36.40)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9A711E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66D5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-10.1 (-35.9- 26.04)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97C57D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698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2430C1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-6.23 (-19.34- 9.00)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1342D5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C520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-6.55 (-32.9- 30.13)</w:t>
            </w:r>
          </w:p>
        </w:tc>
      </w:tr>
      <w:tr w:rsidR="00F149C2" w:rsidRPr="000B5F60" w14:paraId="23ADB16F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1585585C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379B8070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February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39B194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026D69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12.35 (-12.67- 44.53)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D04735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8D74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-1.40 (-29.9- 38.61)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9F8559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6F8CA5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-6.28 (-19.45- 9.05)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1782E5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5E63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-2.95 (-31.2- 36.99)</w:t>
            </w:r>
          </w:p>
        </w:tc>
      </w:tr>
      <w:tr w:rsidR="00F149C2" w:rsidRPr="000B5F60" w14:paraId="2B167FC9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597CC6E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22E7E5D0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March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568182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572935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-8.19 (-28.32- 17.59)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78B32E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D31C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7.95 (-21.5- 48.53)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ADB289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4B0CA0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-4.74 (-17.48- 9.97)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D441A1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510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A5F4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5.69 (-24.0- 47.06)</w:t>
            </w:r>
          </w:p>
        </w:tc>
      </w:tr>
      <w:tr w:rsidR="00F149C2" w:rsidRPr="000B5F60" w14:paraId="14819478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19311D0F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0C349687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April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87F76D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CFFAA2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-1.52 (-23.47- 26.72)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72F073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47E2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13.25 (-18.2- 56.80)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2D9833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D8B293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-2.03 (-15.47- 13.55)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B9468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6DB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8.15 (-22.6- 51.04)</w:t>
            </w:r>
          </w:p>
        </w:tc>
      </w:tr>
      <w:tr w:rsidR="00F149C2" w:rsidRPr="000B5F60" w14:paraId="0A3FFC41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4A297FA8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3513357C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May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CF7ADA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4CD2D0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31.87 (3.30- 68.33)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E44D46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49CF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1.49 (-26.1- 39.41)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D55FEF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722A6F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-12.86 (-24.90- 1.12)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76C20C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2645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-14.7 (-38.7- 18.84)</w:t>
            </w:r>
          </w:p>
        </w:tc>
      </w:tr>
      <w:tr w:rsidR="00F149C2" w:rsidRPr="000B5F60" w14:paraId="20EEBC30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53BD0841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15F279C3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June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235E0A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7F7D34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18.28 (-9.59- 54.75)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970897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6185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9.28 (-20.8- 50.72)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AF1468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52AAED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-14.92 (-26.78- -1.15)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18217C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93B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1.95 (-27.0- 42.42)</w:t>
            </w:r>
          </w:p>
        </w:tc>
      </w:tr>
      <w:tr w:rsidR="00F149C2" w:rsidRPr="000B5F60" w14:paraId="2F57CA78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01B64C7E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49A12316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July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5CBEE5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B8461C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25.77 (-3.89- 64.57)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0A873D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03FA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19.55 (-12.6- 63.43)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246563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F65409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-18.73 (-29.91- -5.76)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A6B897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543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854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3.51 (-25.4- 43.66)</w:t>
            </w:r>
          </w:p>
        </w:tc>
      </w:tr>
      <w:tr w:rsidR="00F149C2" w:rsidRPr="000B5F60" w14:paraId="4D07721A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55FF1BDC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36DC9E97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August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8BCCE4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41BE2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46.78 (11.65- 92.98)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B28A18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99D3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14.79 (-17.4- 59.59)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1A0693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628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1F266C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-11.56 (-24.11- 3.07)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B5EF3A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55EE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3.06 (-26.0- 43.47)</w:t>
            </w:r>
          </w:p>
        </w:tc>
      </w:tr>
      <w:tr w:rsidR="00F149C2" w:rsidRPr="000B5F60" w14:paraId="383BC289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31B13EA4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77BCE25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September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443BF0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6045BD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18.36 (-8.35- 52.85)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043267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745E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8.44 (-21.2- 49.21)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CB24C6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696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F29A8D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-17.66 (-29.19- -4.27)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C400EE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548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7E3D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15.23 (-17.4- 60.72)</w:t>
            </w:r>
          </w:p>
        </w:tc>
      </w:tr>
      <w:tr w:rsidR="00F149C2" w:rsidRPr="000B5F60" w14:paraId="5488BE17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67A2D40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6CAD6E67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October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4715F6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C65C12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7.22 (-15.34- 35.79)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6B064C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6EE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16.20 (-14.7- 58.28)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6056AE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8E21BF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-14.77 (-26.34- -1.39)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557D80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538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763B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5.66 (-23.9- 46.75)</w:t>
            </w:r>
          </w:p>
        </w:tc>
      </w:tr>
      <w:tr w:rsidR="00F149C2" w:rsidRPr="000B5F60" w14:paraId="2C6EC98F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1CF1600F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72FEE1E8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November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72D85E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876DC1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29.81 (4.33- 61.51)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2E62AC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41EF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20.13 (-11.9- 63.79)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0258BB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B6D504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-3.22 (-16.15- 11.69)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BADB67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DEB0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-0.34 (-28.6- 39.12)</w:t>
            </w:r>
          </w:p>
        </w:tc>
      </w:tr>
      <w:tr w:rsidR="00F149C2" w:rsidRPr="000B5F60" w14:paraId="671C542D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31372E2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207F3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December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C27CC3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315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DD1689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55.44 (26.15- 91.54)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5A72FB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D7F4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40.52 (3.88- 90.08)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168A8C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7208A6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-10.00 (-22.10- 3.99)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66B5C2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524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B14D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6.09 (-23.6- 47.40)</w:t>
            </w:r>
          </w:p>
        </w:tc>
      </w:tr>
      <w:tr w:rsidR="00F149C2" w:rsidRPr="000B5F60" w14:paraId="3B59FAB1" w14:textId="77777777" w:rsidTr="009C5632">
        <w:trPr>
          <w:trHeight w:val="190"/>
          <w:jc w:val="center"/>
        </w:trPr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shd w:val="clear" w:color="000000" w:fill="FFFFFF"/>
            <w:noWrap/>
            <w:hideMark/>
          </w:tcPr>
          <w:p w14:paraId="44D61FC9" w14:textId="77777777" w:rsidR="00F149C2" w:rsidRPr="000B5F60" w:rsidRDefault="00F149C2" w:rsidP="009C5632">
            <w:pPr>
              <w:spacing w:line="240" w:lineRule="auto"/>
              <w:jc w:val="center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658E28E6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January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9C3F95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40524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30.20 (-0.53- 70.42)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4A1039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3D8F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13.76 (-20.1- 61.98)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476D05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D23B9A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-6.75 (-20.60- 9.51)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9614E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CEF0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62.88 (14.41- 131.9)</w:t>
            </w:r>
          </w:p>
        </w:tc>
      </w:tr>
      <w:tr w:rsidR="00F149C2" w:rsidRPr="000B5F60" w14:paraId="62826C45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05F31F69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5B08C11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February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9E4167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E3F039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48.88 (14.79- 93.09)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27A67D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E79B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55.92 (10.29- 120.4)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3C0872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C0D87A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-4.02 (-18.40- 12.88)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E1A237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FEB4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72.87 (19.95- 149.1)</w:t>
            </w:r>
          </w:p>
        </w:tc>
      </w:tr>
      <w:tr w:rsidR="00F149C2" w:rsidRPr="000B5F60" w14:paraId="1DA2C9F8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40806C9B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19D35279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March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B0FAF7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3CB5B5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19.00 (-7.90- 53.77)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B7B32A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21C2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96.37 (41.56- 172.4)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90F2A4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5D600B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-10.15 (-23.13- 5.02)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DE76B2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6100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93.92 (36.26- 176.0)</w:t>
            </w:r>
          </w:p>
        </w:tc>
      </w:tr>
      <w:tr w:rsidR="00F149C2" w:rsidRPr="000B5F60" w14:paraId="2EB58C52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092B039E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523673AD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April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00A54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9D1E1D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36.79 (5.60- 77.20)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3D307A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82FE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80.46 (28.73- 153.0)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DB2CC9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F60B47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-8.29 (-21.88- 7.65)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BF84F2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1C37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74.51 (22.18- 149.3)</w:t>
            </w:r>
          </w:p>
        </w:tc>
      </w:tr>
      <w:tr w:rsidR="00F149C2" w:rsidRPr="000B5F60" w14:paraId="66E72C64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05D4ED93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54AAD454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May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8A06FA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DE780E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30.30 (0.06- 69.67)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548083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FDC9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68.60 (21.75- 133.5)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96EE9B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F0A0A2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-6.74 (-20.38- 9.24)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F340B6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63FB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81.80 (27.89- 158.5)</w:t>
            </w:r>
          </w:p>
        </w:tc>
      </w:tr>
      <w:tr w:rsidR="00F149C2" w:rsidRPr="000B5F60" w14:paraId="5AE00835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4D9EDB28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624A7DC6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June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EC7F28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7AF86C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36.28 (3.08- 80.18)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3D2251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779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68.67 (20.98- 135.2)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12990F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2ABBEB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-14.52 (-27.23- 0.40)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1BFF13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554B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82.83 (28.01- 161.1)</w:t>
            </w:r>
          </w:p>
        </w:tc>
      </w:tr>
      <w:tr w:rsidR="00F149C2" w:rsidRPr="000B5F60" w14:paraId="64504045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5FA7D2B6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444B7AD1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July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EB3709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4F2B0A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29.95 (-2.45- 73.11)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D6F3302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4ACB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114.9 (55.14- 197.6)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463C6C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2CD53E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-20.39 (-32.21- -6.50)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A19753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2180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52.40 (7.20- 116.7)</w:t>
            </w:r>
          </w:p>
        </w:tc>
      </w:tr>
      <w:tr w:rsidR="00F149C2" w:rsidRPr="000B5F60" w14:paraId="25434009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75BE89C7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29B89B05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August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A1FCEB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14AB37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26.71 (-5.82- 70.46)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9D3229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3A0B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90.04 (35.63- 166.3)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99C22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BBB4AE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-12.76 (-25.85- 2.64)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B358B3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A63C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46.92 (3.04- 109.5)</w:t>
            </w:r>
          </w:p>
        </w:tc>
      </w:tr>
      <w:tr w:rsidR="00F149C2" w:rsidRPr="000B5F60" w14:paraId="673AAC80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1FFC524B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2DEDC37D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September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5716DC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B8C225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16.68 (-11.38- 53.64)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A0E10F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C9CE7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126.5 (63.64- 213.5)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10C425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E59666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-16.17 (-28.67- -1.48)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6B99D9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735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F513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46.53 (2.47- 109.5)</w:t>
            </w:r>
          </w:p>
        </w:tc>
      </w:tr>
      <w:tr w:rsidR="00F149C2" w:rsidRPr="000B5F60" w14:paraId="231CFDC6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50F89353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6B38B569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October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9946A5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DBF71ED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26.81 (-1.37- 63.04)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4827C7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DEC9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85.65 (34.35- 156.5)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E9A7DB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7D621BB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-13.01 (-25.65- 1.78)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CD908FA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A5D5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60.10 (12.56- 127.7)</w:t>
            </w:r>
          </w:p>
        </w:tc>
      </w:tr>
      <w:tr w:rsidR="00F149C2" w:rsidRPr="000B5F60" w14:paraId="3B865292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2A405CDD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000000" w:fill="FFFFFF"/>
            <w:noWrap/>
            <w:vAlign w:val="bottom"/>
            <w:hideMark/>
          </w:tcPr>
          <w:p w14:paraId="02374C27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November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E711AA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4196CF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25.60 (-1.55- 60.24)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770659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B2F1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122.7 (61.40- 207.3)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48B60E0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1,027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2103615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-6.33 (-19.85- 9.46)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2F7B31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F90E4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84.31 (29.12- 163.1)</w:t>
            </w:r>
          </w:p>
        </w:tc>
      </w:tr>
      <w:tr w:rsidR="00F149C2" w:rsidRPr="000B5F60" w14:paraId="058D2C30" w14:textId="77777777" w:rsidTr="009C5632">
        <w:trPr>
          <w:trHeight w:val="190"/>
          <w:jc w:val="center"/>
        </w:trPr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1C1C1"/>
            </w:tcBorders>
            <w:vAlign w:val="center"/>
            <w:hideMark/>
          </w:tcPr>
          <w:p w14:paraId="2B1A796A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0B133" w14:textId="77777777" w:rsidR="00F149C2" w:rsidRPr="000B5F60" w:rsidRDefault="00F149C2" w:rsidP="009C5632">
            <w:pPr>
              <w:spacing w:line="240" w:lineRule="auto"/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b/>
                <w:bCs/>
                <w:sz w:val="16"/>
                <w:szCs w:val="16"/>
                <w:lang w:val="en-US" w:eastAsia="en-GB"/>
              </w:rPr>
              <w:t>December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28AB543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E58ACF8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23.97 (-2.63- 57.84)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AF099EF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E389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191.2 (112.2- 299.7)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2DEFA96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957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F4029A1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-11.00 (-23.88- 4.06)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B89D6DC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846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499CE" w14:textId="77777777" w:rsidR="00F149C2" w:rsidRPr="000B5F60" w:rsidRDefault="00F149C2" w:rsidP="009C5632">
            <w:pPr>
              <w:spacing w:line="240" w:lineRule="auto"/>
              <w:jc w:val="right"/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</w:pPr>
            <w:r w:rsidRPr="000B5F60">
              <w:rPr>
                <w:rFonts w:ascii="Helvetica" w:eastAsia="Times New Roman" w:hAnsi="Helvetica"/>
                <w:sz w:val="16"/>
                <w:szCs w:val="16"/>
                <w:lang w:val="en-US" w:eastAsia="en-GB"/>
              </w:rPr>
              <w:t>62.31 (14.07- 130.9)</w:t>
            </w:r>
          </w:p>
        </w:tc>
      </w:tr>
    </w:tbl>
    <w:p w14:paraId="663A9C22" w14:textId="77777777" w:rsidR="00A13B38" w:rsidRPr="00F149C2" w:rsidRDefault="00A13B38" w:rsidP="00F149C2"/>
    <w:sectPr w:rsidR="00A13B38" w:rsidRPr="00F149C2" w:rsidSect="009E49C6">
      <w:pgSz w:w="16834" w:h="11909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2CEC" w14:textId="77777777" w:rsidR="009E49C6" w:rsidRDefault="009E49C6">
      <w:pPr>
        <w:spacing w:line="240" w:lineRule="auto"/>
      </w:pPr>
      <w:r>
        <w:separator/>
      </w:r>
    </w:p>
  </w:endnote>
  <w:endnote w:type="continuationSeparator" w:id="0">
    <w:p w14:paraId="7FBC198C" w14:textId="77777777" w:rsidR="009E49C6" w:rsidRDefault="009E49C6">
      <w:pPr>
        <w:spacing w:line="240" w:lineRule="auto"/>
      </w:pPr>
      <w:r>
        <w:continuationSeparator/>
      </w:r>
    </w:p>
  </w:endnote>
  <w:endnote w:type="continuationNotice" w:id="1">
    <w:p w14:paraId="52AB5D87" w14:textId="77777777" w:rsidR="009E49C6" w:rsidRDefault="009E49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BD36" w14:textId="77777777" w:rsidR="009E49C6" w:rsidRDefault="009E49C6">
      <w:pPr>
        <w:spacing w:line="240" w:lineRule="auto"/>
      </w:pPr>
      <w:r>
        <w:separator/>
      </w:r>
    </w:p>
  </w:footnote>
  <w:footnote w:type="continuationSeparator" w:id="0">
    <w:p w14:paraId="78D57E01" w14:textId="77777777" w:rsidR="009E49C6" w:rsidRDefault="009E49C6">
      <w:pPr>
        <w:spacing w:line="240" w:lineRule="auto"/>
      </w:pPr>
      <w:r>
        <w:continuationSeparator/>
      </w:r>
    </w:p>
  </w:footnote>
  <w:footnote w:type="continuationNotice" w:id="1">
    <w:p w14:paraId="601F8045" w14:textId="77777777" w:rsidR="009E49C6" w:rsidRDefault="009E49C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2865"/>
    <w:multiLevelType w:val="multilevel"/>
    <w:tmpl w:val="EB04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C92E96"/>
    <w:multiLevelType w:val="hybridMultilevel"/>
    <w:tmpl w:val="C680BF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252"/>
    <w:multiLevelType w:val="hybridMultilevel"/>
    <w:tmpl w:val="8D241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1A4A"/>
    <w:multiLevelType w:val="hybridMultilevel"/>
    <w:tmpl w:val="5C160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43DAF"/>
    <w:multiLevelType w:val="hybridMultilevel"/>
    <w:tmpl w:val="6AAE2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97DF7"/>
    <w:multiLevelType w:val="multilevel"/>
    <w:tmpl w:val="6EB0BAD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242DA"/>
    <w:multiLevelType w:val="multilevel"/>
    <w:tmpl w:val="F0EAFD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D47B21"/>
    <w:multiLevelType w:val="multilevel"/>
    <w:tmpl w:val="F7E2515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63540"/>
    <w:multiLevelType w:val="multilevel"/>
    <w:tmpl w:val="F0EAFD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A732F7"/>
    <w:multiLevelType w:val="hybridMultilevel"/>
    <w:tmpl w:val="74F45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19231">
    <w:abstractNumId w:val="8"/>
  </w:num>
  <w:num w:numId="2" w16cid:durableId="1882085096">
    <w:abstractNumId w:val="4"/>
  </w:num>
  <w:num w:numId="3" w16cid:durableId="778183280">
    <w:abstractNumId w:val="1"/>
  </w:num>
  <w:num w:numId="4" w16cid:durableId="502476750">
    <w:abstractNumId w:val="9"/>
  </w:num>
  <w:num w:numId="5" w16cid:durableId="610867169">
    <w:abstractNumId w:val="2"/>
  </w:num>
  <w:num w:numId="6" w16cid:durableId="1924097081">
    <w:abstractNumId w:val="3"/>
  </w:num>
  <w:num w:numId="7" w16cid:durableId="1805614131">
    <w:abstractNumId w:val="5"/>
  </w:num>
  <w:num w:numId="8" w16cid:durableId="807167523">
    <w:abstractNumId w:val="7"/>
  </w:num>
  <w:num w:numId="9" w16cid:durableId="1759516911">
    <w:abstractNumId w:val="6"/>
  </w:num>
  <w:num w:numId="10" w16cid:durableId="56368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6B"/>
    <w:rsid w:val="00003B5E"/>
    <w:rsid w:val="0000640E"/>
    <w:rsid w:val="000103CA"/>
    <w:rsid w:val="00012325"/>
    <w:rsid w:val="00012D18"/>
    <w:rsid w:val="00012E49"/>
    <w:rsid w:val="00014D21"/>
    <w:rsid w:val="0001794F"/>
    <w:rsid w:val="00023A1C"/>
    <w:rsid w:val="000244F2"/>
    <w:rsid w:val="00033AF5"/>
    <w:rsid w:val="00034B4C"/>
    <w:rsid w:val="00035489"/>
    <w:rsid w:val="000378A6"/>
    <w:rsid w:val="00041A84"/>
    <w:rsid w:val="00046A3E"/>
    <w:rsid w:val="000553BC"/>
    <w:rsid w:val="00055CFE"/>
    <w:rsid w:val="00073319"/>
    <w:rsid w:val="000766D9"/>
    <w:rsid w:val="000773ED"/>
    <w:rsid w:val="00081649"/>
    <w:rsid w:val="000936D1"/>
    <w:rsid w:val="000A5013"/>
    <w:rsid w:val="000B1110"/>
    <w:rsid w:val="000B438B"/>
    <w:rsid w:val="000B4506"/>
    <w:rsid w:val="000B5F60"/>
    <w:rsid w:val="000B7131"/>
    <w:rsid w:val="000C3545"/>
    <w:rsid w:val="000C40C2"/>
    <w:rsid w:val="000C415F"/>
    <w:rsid w:val="000C4420"/>
    <w:rsid w:val="000D32DB"/>
    <w:rsid w:val="000E03B1"/>
    <w:rsid w:val="000E1EB4"/>
    <w:rsid w:val="000E449D"/>
    <w:rsid w:val="000E550B"/>
    <w:rsid w:val="000F2AF8"/>
    <w:rsid w:val="000F4184"/>
    <w:rsid w:val="000F43B4"/>
    <w:rsid w:val="00100167"/>
    <w:rsid w:val="001003BE"/>
    <w:rsid w:val="00102B6B"/>
    <w:rsid w:val="00103791"/>
    <w:rsid w:val="001117F2"/>
    <w:rsid w:val="00111D7D"/>
    <w:rsid w:val="00112973"/>
    <w:rsid w:val="00126900"/>
    <w:rsid w:val="00130932"/>
    <w:rsid w:val="001318B9"/>
    <w:rsid w:val="001326A4"/>
    <w:rsid w:val="0013681B"/>
    <w:rsid w:val="00146F2A"/>
    <w:rsid w:val="001475DD"/>
    <w:rsid w:val="00147CB1"/>
    <w:rsid w:val="0015292E"/>
    <w:rsid w:val="001538B4"/>
    <w:rsid w:val="00153CDB"/>
    <w:rsid w:val="00153D91"/>
    <w:rsid w:val="00172297"/>
    <w:rsid w:val="001740BD"/>
    <w:rsid w:val="00175387"/>
    <w:rsid w:val="0017763E"/>
    <w:rsid w:val="001823C0"/>
    <w:rsid w:val="001842DC"/>
    <w:rsid w:val="0018468D"/>
    <w:rsid w:val="00184B2A"/>
    <w:rsid w:val="00186DAD"/>
    <w:rsid w:val="001978A3"/>
    <w:rsid w:val="001A2275"/>
    <w:rsid w:val="001B1E23"/>
    <w:rsid w:val="001C2A4C"/>
    <w:rsid w:val="001C5BE6"/>
    <w:rsid w:val="001C757C"/>
    <w:rsid w:val="001D032B"/>
    <w:rsid w:val="001D161E"/>
    <w:rsid w:val="001D332D"/>
    <w:rsid w:val="001D4E69"/>
    <w:rsid w:val="001E1C4F"/>
    <w:rsid w:val="001E2F43"/>
    <w:rsid w:val="001E7636"/>
    <w:rsid w:val="001F58EE"/>
    <w:rsid w:val="002052AC"/>
    <w:rsid w:val="00212357"/>
    <w:rsid w:val="00215664"/>
    <w:rsid w:val="00217164"/>
    <w:rsid w:val="00220E2B"/>
    <w:rsid w:val="00222D28"/>
    <w:rsid w:val="00224109"/>
    <w:rsid w:val="00226EBD"/>
    <w:rsid w:val="0022727C"/>
    <w:rsid w:val="00230FEB"/>
    <w:rsid w:val="00232B86"/>
    <w:rsid w:val="00232DD4"/>
    <w:rsid w:val="002330B8"/>
    <w:rsid w:val="00236747"/>
    <w:rsid w:val="00241C70"/>
    <w:rsid w:val="002446BD"/>
    <w:rsid w:val="002477F6"/>
    <w:rsid w:val="0025545C"/>
    <w:rsid w:val="00256522"/>
    <w:rsid w:val="002746F2"/>
    <w:rsid w:val="00276AF2"/>
    <w:rsid w:val="00276C7E"/>
    <w:rsid w:val="00280D1E"/>
    <w:rsid w:val="00286EF9"/>
    <w:rsid w:val="00290199"/>
    <w:rsid w:val="00291176"/>
    <w:rsid w:val="00292323"/>
    <w:rsid w:val="00292616"/>
    <w:rsid w:val="00292990"/>
    <w:rsid w:val="00292D40"/>
    <w:rsid w:val="002A2179"/>
    <w:rsid w:val="002A21EB"/>
    <w:rsid w:val="002A22A4"/>
    <w:rsid w:val="002B0800"/>
    <w:rsid w:val="002B2193"/>
    <w:rsid w:val="002B5DE3"/>
    <w:rsid w:val="002C1D78"/>
    <w:rsid w:val="002C2FC3"/>
    <w:rsid w:val="002D642E"/>
    <w:rsid w:val="002E2001"/>
    <w:rsid w:val="002E209C"/>
    <w:rsid w:val="002E353B"/>
    <w:rsid w:val="002E4514"/>
    <w:rsid w:val="002E4ED2"/>
    <w:rsid w:val="002F08D1"/>
    <w:rsid w:val="002F0D32"/>
    <w:rsid w:val="002F1AE4"/>
    <w:rsid w:val="002F4286"/>
    <w:rsid w:val="002F46A0"/>
    <w:rsid w:val="003015EE"/>
    <w:rsid w:val="00302D1C"/>
    <w:rsid w:val="0030610D"/>
    <w:rsid w:val="003100D5"/>
    <w:rsid w:val="00311D80"/>
    <w:rsid w:val="0031241A"/>
    <w:rsid w:val="0031280F"/>
    <w:rsid w:val="00315235"/>
    <w:rsid w:val="00317360"/>
    <w:rsid w:val="00317A46"/>
    <w:rsid w:val="003227BF"/>
    <w:rsid w:val="0032337D"/>
    <w:rsid w:val="0032446E"/>
    <w:rsid w:val="003259AB"/>
    <w:rsid w:val="00331036"/>
    <w:rsid w:val="003334EC"/>
    <w:rsid w:val="00335FCB"/>
    <w:rsid w:val="00342E20"/>
    <w:rsid w:val="00344924"/>
    <w:rsid w:val="0034745D"/>
    <w:rsid w:val="003478EA"/>
    <w:rsid w:val="003507ED"/>
    <w:rsid w:val="00350D2A"/>
    <w:rsid w:val="00350F90"/>
    <w:rsid w:val="003540FA"/>
    <w:rsid w:val="0035705F"/>
    <w:rsid w:val="00357139"/>
    <w:rsid w:val="00362059"/>
    <w:rsid w:val="00370C98"/>
    <w:rsid w:val="0037164E"/>
    <w:rsid w:val="00374D11"/>
    <w:rsid w:val="00375293"/>
    <w:rsid w:val="003769AF"/>
    <w:rsid w:val="003774FD"/>
    <w:rsid w:val="003846B4"/>
    <w:rsid w:val="00386F38"/>
    <w:rsid w:val="00390CB3"/>
    <w:rsid w:val="0039532D"/>
    <w:rsid w:val="003966BE"/>
    <w:rsid w:val="003A48AD"/>
    <w:rsid w:val="003A588E"/>
    <w:rsid w:val="003A64BB"/>
    <w:rsid w:val="003A6960"/>
    <w:rsid w:val="003C569F"/>
    <w:rsid w:val="003C7678"/>
    <w:rsid w:val="003D0ECA"/>
    <w:rsid w:val="003D51ED"/>
    <w:rsid w:val="003D5A9A"/>
    <w:rsid w:val="003D7A99"/>
    <w:rsid w:val="003D7C82"/>
    <w:rsid w:val="003E0DFC"/>
    <w:rsid w:val="003E2FCC"/>
    <w:rsid w:val="003E62EE"/>
    <w:rsid w:val="003E77D7"/>
    <w:rsid w:val="003F3F57"/>
    <w:rsid w:val="003F3FE9"/>
    <w:rsid w:val="003F5B4E"/>
    <w:rsid w:val="003F7854"/>
    <w:rsid w:val="004000B2"/>
    <w:rsid w:val="00400D44"/>
    <w:rsid w:val="00405C97"/>
    <w:rsid w:val="00412036"/>
    <w:rsid w:val="00414193"/>
    <w:rsid w:val="00415110"/>
    <w:rsid w:val="00417192"/>
    <w:rsid w:val="00417670"/>
    <w:rsid w:val="0042164C"/>
    <w:rsid w:val="00427BB0"/>
    <w:rsid w:val="004301F7"/>
    <w:rsid w:val="0043288C"/>
    <w:rsid w:val="00433359"/>
    <w:rsid w:val="00436406"/>
    <w:rsid w:val="00436E98"/>
    <w:rsid w:val="0043735C"/>
    <w:rsid w:val="00437F8C"/>
    <w:rsid w:val="00442A1F"/>
    <w:rsid w:val="00442DFA"/>
    <w:rsid w:val="00447105"/>
    <w:rsid w:val="0044764C"/>
    <w:rsid w:val="00451800"/>
    <w:rsid w:val="00452BD9"/>
    <w:rsid w:val="004664C6"/>
    <w:rsid w:val="00471FEE"/>
    <w:rsid w:val="004728AA"/>
    <w:rsid w:val="00480033"/>
    <w:rsid w:val="00480E57"/>
    <w:rsid w:val="00481CF6"/>
    <w:rsid w:val="00492418"/>
    <w:rsid w:val="00494168"/>
    <w:rsid w:val="004956AC"/>
    <w:rsid w:val="004964BB"/>
    <w:rsid w:val="004979E5"/>
    <w:rsid w:val="004A09F8"/>
    <w:rsid w:val="004A24B6"/>
    <w:rsid w:val="004A72B0"/>
    <w:rsid w:val="004B2625"/>
    <w:rsid w:val="004C0161"/>
    <w:rsid w:val="004C68E7"/>
    <w:rsid w:val="004D119F"/>
    <w:rsid w:val="004D135B"/>
    <w:rsid w:val="004D423C"/>
    <w:rsid w:val="004D42A8"/>
    <w:rsid w:val="004D49C6"/>
    <w:rsid w:val="004E034E"/>
    <w:rsid w:val="004E64D6"/>
    <w:rsid w:val="004F155F"/>
    <w:rsid w:val="004F59E8"/>
    <w:rsid w:val="00502425"/>
    <w:rsid w:val="00502EF1"/>
    <w:rsid w:val="00505BA8"/>
    <w:rsid w:val="005063AD"/>
    <w:rsid w:val="00516933"/>
    <w:rsid w:val="005220AE"/>
    <w:rsid w:val="00523508"/>
    <w:rsid w:val="005250C4"/>
    <w:rsid w:val="00525A89"/>
    <w:rsid w:val="00526BA2"/>
    <w:rsid w:val="00530DEA"/>
    <w:rsid w:val="00534041"/>
    <w:rsid w:val="00536E6D"/>
    <w:rsid w:val="00542080"/>
    <w:rsid w:val="00545834"/>
    <w:rsid w:val="00552290"/>
    <w:rsid w:val="0055508B"/>
    <w:rsid w:val="00560B4C"/>
    <w:rsid w:val="00564B2B"/>
    <w:rsid w:val="00567343"/>
    <w:rsid w:val="00571E60"/>
    <w:rsid w:val="005729F5"/>
    <w:rsid w:val="005742AA"/>
    <w:rsid w:val="0057449B"/>
    <w:rsid w:val="005746F3"/>
    <w:rsid w:val="00585FB3"/>
    <w:rsid w:val="00591E1B"/>
    <w:rsid w:val="005A2A45"/>
    <w:rsid w:val="005A61E0"/>
    <w:rsid w:val="005B2FAB"/>
    <w:rsid w:val="005B4BC4"/>
    <w:rsid w:val="005B6B3A"/>
    <w:rsid w:val="005C0003"/>
    <w:rsid w:val="005C1E86"/>
    <w:rsid w:val="005C332D"/>
    <w:rsid w:val="005C3A4E"/>
    <w:rsid w:val="005C43FA"/>
    <w:rsid w:val="005D03A8"/>
    <w:rsid w:val="005D3639"/>
    <w:rsid w:val="005D56FF"/>
    <w:rsid w:val="005E0979"/>
    <w:rsid w:val="005E1424"/>
    <w:rsid w:val="005E2F08"/>
    <w:rsid w:val="005E359D"/>
    <w:rsid w:val="005E73FB"/>
    <w:rsid w:val="005E7435"/>
    <w:rsid w:val="005F299E"/>
    <w:rsid w:val="005F7CB3"/>
    <w:rsid w:val="00603BD2"/>
    <w:rsid w:val="00605964"/>
    <w:rsid w:val="00613666"/>
    <w:rsid w:val="0061635B"/>
    <w:rsid w:val="00616E8D"/>
    <w:rsid w:val="0061791C"/>
    <w:rsid w:val="00620F77"/>
    <w:rsid w:val="0062125F"/>
    <w:rsid w:val="00624B47"/>
    <w:rsid w:val="00625E71"/>
    <w:rsid w:val="006317AF"/>
    <w:rsid w:val="0063381B"/>
    <w:rsid w:val="006340E2"/>
    <w:rsid w:val="00636DE1"/>
    <w:rsid w:val="006414F8"/>
    <w:rsid w:val="00641734"/>
    <w:rsid w:val="006433BF"/>
    <w:rsid w:val="00645EFB"/>
    <w:rsid w:val="00646EEC"/>
    <w:rsid w:val="00652178"/>
    <w:rsid w:val="0065238C"/>
    <w:rsid w:val="006526E2"/>
    <w:rsid w:val="00654A37"/>
    <w:rsid w:val="00655D45"/>
    <w:rsid w:val="00656747"/>
    <w:rsid w:val="0065733A"/>
    <w:rsid w:val="00661315"/>
    <w:rsid w:val="00661F88"/>
    <w:rsid w:val="006743DE"/>
    <w:rsid w:val="00675307"/>
    <w:rsid w:val="006765C1"/>
    <w:rsid w:val="00686458"/>
    <w:rsid w:val="00686FD5"/>
    <w:rsid w:val="00690124"/>
    <w:rsid w:val="006A262A"/>
    <w:rsid w:val="006A3A6F"/>
    <w:rsid w:val="006B04A7"/>
    <w:rsid w:val="006B4878"/>
    <w:rsid w:val="006B664F"/>
    <w:rsid w:val="006C3A5C"/>
    <w:rsid w:val="006C4B65"/>
    <w:rsid w:val="006D07A0"/>
    <w:rsid w:val="006D1230"/>
    <w:rsid w:val="006D2904"/>
    <w:rsid w:val="006E067E"/>
    <w:rsid w:val="006E2D8C"/>
    <w:rsid w:val="006E51F2"/>
    <w:rsid w:val="006E683C"/>
    <w:rsid w:val="006E751B"/>
    <w:rsid w:val="006F564D"/>
    <w:rsid w:val="006F605C"/>
    <w:rsid w:val="006F7E2C"/>
    <w:rsid w:val="00702919"/>
    <w:rsid w:val="00712DA6"/>
    <w:rsid w:val="00713D9C"/>
    <w:rsid w:val="0072222A"/>
    <w:rsid w:val="00722FFB"/>
    <w:rsid w:val="00725CFA"/>
    <w:rsid w:val="00726B44"/>
    <w:rsid w:val="00726CEA"/>
    <w:rsid w:val="00737E79"/>
    <w:rsid w:val="00741D22"/>
    <w:rsid w:val="00743B51"/>
    <w:rsid w:val="00747722"/>
    <w:rsid w:val="00750D1D"/>
    <w:rsid w:val="00753875"/>
    <w:rsid w:val="00754609"/>
    <w:rsid w:val="00757B7D"/>
    <w:rsid w:val="00763234"/>
    <w:rsid w:val="0076357B"/>
    <w:rsid w:val="007660FA"/>
    <w:rsid w:val="00766FDD"/>
    <w:rsid w:val="00771202"/>
    <w:rsid w:val="007770D1"/>
    <w:rsid w:val="007779AF"/>
    <w:rsid w:val="00787A2C"/>
    <w:rsid w:val="00790D52"/>
    <w:rsid w:val="00792539"/>
    <w:rsid w:val="007929EE"/>
    <w:rsid w:val="00792C80"/>
    <w:rsid w:val="007A0005"/>
    <w:rsid w:val="007A33E0"/>
    <w:rsid w:val="007A3C53"/>
    <w:rsid w:val="007A5253"/>
    <w:rsid w:val="007A5423"/>
    <w:rsid w:val="007A7DF4"/>
    <w:rsid w:val="007B3F3C"/>
    <w:rsid w:val="007B771E"/>
    <w:rsid w:val="007C0B30"/>
    <w:rsid w:val="007D4B3E"/>
    <w:rsid w:val="007D63C7"/>
    <w:rsid w:val="007E38CB"/>
    <w:rsid w:val="007E3FD0"/>
    <w:rsid w:val="007E723E"/>
    <w:rsid w:val="007F2139"/>
    <w:rsid w:val="007F23D7"/>
    <w:rsid w:val="007F778D"/>
    <w:rsid w:val="00803CA0"/>
    <w:rsid w:val="0080490E"/>
    <w:rsid w:val="0081289E"/>
    <w:rsid w:val="00815E5A"/>
    <w:rsid w:val="0082001C"/>
    <w:rsid w:val="00820103"/>
    <w:rsid w:val="0082065B"/>
    <w:rsid w:val="00825749"/>
    <w:rsid w:val="00825B4C"/>
    <w:rsid w:val="00826FBB"/>
    <w:rsid w:val="00832FD4"/>
    <w:rsid w:val="00833737"/>
    <w:rsid w:val="00836F28"/>
    <w:rsid w:val="008377BF"/>
    <w:rsid w:val="008412F3"/>
    <w:rsid w:val="0084146D"/>
    <w:rsid w:val="008471AF"/>
    <w:rsid w:val="00851D94"/>
    <w:rsid w:val="0085328C"/>
    <w:rsid w:val="00854E92"/>
    <w:rsid w:val="00862BA4"/>
    <w:rsid w:val="0087598C"/>
    <w:rsid w:val="00875B84"/>
    <w:rsid w:val="00883892"/>
    <w:rsid w:val="0088553B"/>
    <w:rsid w:val="008855D2"/>
    <w:rsid w:val="00885C1D"/>
    <w:rsid w:val="00886A11"/>
    <w:rsid w:val="00886D5D"/>
    <w:rsid w:val="00887773"/>
    <w:rsid w:val="00890FBA"/>
    <w:rsid w:val="008923FA"/>
    <w:rsid w:val="00892D00"/>
    <w:rsid w:val="008948B5"/>
    <w:rsid w:val="008A13E4"/>
    <w:rsid w:val="008A35C0"/>
    <w:rsid w:val="008A446E"/>
    <w:rsid w:val="008B6148"/>
    <w:rsid w:val="008C15C7"/>
    <w:rsid w:val="008D06E7"/>
    <w:rsid w:val="008D2098"/>
    <w:rsid w:val="008E1ECE"/>
    <w:rsid w:val="008E2B29"/>
    <w:rsid w:val="008E2EB4"/>
    <w:rsid w:val="008F19BA"/>
    <w:rsid w:val="00904A7D"/>
    <w:rsid w:val="009108CC"/>
    <w:rsid w:val="0091462A"/>
    <w:rsid w:val="009151B4"/>
    <w:rsid w:val="00916285"/>
    <w:rsid w:val="00916CD8"/>
    <w:rsid w:val="009178E8"/>
    <w:rsid w:val="0092031B"/>
    <w:rsid w:val="00920459"/>
    <w:rsid w:val="00921988"/>
    <w:rsid w:val="009278E6"/>
    <w:rsid w:val="009318AC"/>
    <w:rsid w:val="00936FB9"/>
    <w:rsid w:val="00941A27"/>
    <w:rsid w:val="00941D38"/>
    <w:rsid w:val="0094381A"/>
    <w:rsid w:val="00947765"/>
    <w:rsid w:val="00947968"/>
    <w:rsid w:val="00952D4B"/>
    <w:rsid w:val="009564F6"/>
    <w:rsid w:val="009601BC"/>
    <w:rsid w:val="009613CD"/>
    <w:rsid w:val="00963EDE"/>
    <w:rsid w:val="009640BF"/>
    <w:rsid w:val="009640DB"/>
    <w:rsid w:val="009709A3"/>
    <w:rsid w:val="00971B7D"/>
    <w:rsid w:val="00971ED5"/>
    <w:rsid w:val="00974BC2"/>
    <w:rsid w:val="009755EE"/>
    <w:rsid w:val="00975901"/>
    <w:rsid w:val="00975D15"/>
    <w:rsid w:val="00980E0A"/>
    <w:rsid w:val="009856DD"/>
    <w:rsid w:val="0098627F"/>
    <w:rsid w:val="00996D51"/>
    <w:rsid w:val="009A0886"/>
    <w:rsid w:val="009A15DD"/>
    <w:rsid w:val="009B324B"/>
    <w:rsid w:val="009B7601"/>
    <w:rsid w:val="009B7C2C"/>
    <w:rsid w:val="009C5A45"/>
    <w:rsid w:val="009C62CC"/>
    <w:rsid w:val="009C7755"/>
    <w:rsid w:val="009D0DA9"/>
    <w:rsid w:val="009D1CDE"/>
    <w:rsid w:val="009D44E7"/>
    <w:rsid w:val="009D6A4F"/>
    <w:rsid w:val="009E0006"/>
    <w:rsid w:val="009E304C"/>
    <w:rsid w:val="009E3C2B"/>
    <w:rsid w:val="009E49C6"/>
    <w:rsid w:val="009E4A11"/>
    <w:rsid w:val="009E6F61"/>
    <w:rsid w:val="009F0B4B"/>
    <w:rsid w:val="009F4724"/>
    <w:rsid w:val="009F7E16"/>
    <w:rsid w:val="00A00A2F"/>
    <w:rsid w:val="00A02C11"/>
    <w:rsid w:val="00A13B38"/>
    <w:rsid w:val="00A14F07"/>
    <w:rsid w:val="00A15677"/>
    <w:rsid w:val="00A20C69"/>
    <w:rsid w:val="00A21510"/>
    <w:rsid w:val="00A220E1"/>
    <w:rsid w:val="00A226B0"/>
    <w:rsid w:val="00A260FB"/>
    <w:rsid w:val="00A37EFF"/>
    <w:rsid w:val="00A41285"/>
    <w:rsid w:val="00A42A54"/>
    <w:rsid w:val="00A42E77"/>
    <w:rsid w:val="00A47DB5"/>
    <w:rsid w:val="00A50F40"/>
    <w:rsid w:val="00A534D4"/>
    <w:rsid w:val="00A57E7A"/>
    <w:rsid w:val="00A63692"/>
    <w:rsid w:val="00A648B7"/>
    <w:rsid w:val="00A64CCD"/>
    <w:rsid w:val="00A72036"/>
    <w:rsid w:val="00A726C6"/>
    <w:rsid w:val="00A745A7"/>
    <w:rsid w:val="00A76E98"/>
    <w:rsid w:val="00A778CC"/>
    <w:rsid w:val="00A83356"/>
    <w:rsid w:val="00A833B3"/>
    <w:rsid w:val="00A85D39"/>
    <w:rsid w:val="00A865E7"/>
    <w:rsid w:val="00A868D1"/>
    <w:rsid w:val="00A87BD7"/>
    <w:rsid w:val="00A9676F"/>
    <w:rsid w:val="00AA16E9"/>
    <w:rsid w:val="00AA1F35"/>
    <w:rsid w:val="00AA4CDA"/>
    <w:rsid w:val="00AB1FA6"/>
    <w:rsid w:val="00AB7CA6"/>
    <w:rsid w:val="00AC0C57"/>
    <w:rsid w:val="00AC7AC3"/>
    <w:rsid w:val="00AD10F4"/>
    <w:rsid w:val="00AD2676"/>
    <w:rsid w:val="00AD26DB"/>
    <w:rsid w:val="00AD3CA3"/>
    <w:rsid w:val="00AD6F80"/>
    <w:rsid w:val="00AE0ACC"/>
    <w:rsid w:val="00AE5C0C"/>
    <w:rsid w:val="00AF0F36"/>
    <w:rsid w:val="00AF3179"/>
    <w:rsid w:val="00AF3364"/>
    <w:rsid w:val="00AF6214"/>
    <w:rsid w:val="00AF698D"/>
    <w:rsid w:val="00B00698"/>
    <w:rsid w:val="00B13821"/>
    <w:rsid w:val="00B14CB4"/>
    <w:rsid w:val="00B15786"/>
    <w:rsid w:val="00B179B7"/>
    <w:rsid w:val="00B225E9"/>
    <w:rsid w:val="00B255A0"/>
    <w:rsid w:val="00B31ACB"/>
    <w:rsid w:val="00B34C2E"/>
    <w:rsid w:val="00B40451"/>
    <w:rsid w:val="00B409AC"/>
    <w:rsid w:val="00B414E0"/>
    <w:rsid w:val="00B41C99"/>
    <w:rsid w:val="00B42852"/>
    <w:rsid w:val="00B43439"/>
    <w:rsid w:val="00B4364C"/>
    <w:rsid w:val="00B44509"/>
    <w:rsid w:val="00B474E6"/>
    <w:rsid w:val="00B515E5"/>
    <w:rsid w:val="00B51ED2"/>
    <w:rsid w:val="00B6098E"/>
    <w:rsid w:val="00B703BD"/>
    <w:rsid w:val="00B738BD"/>
    <w:rsid w:val="00B75445"/>
    <w:rsid w:val="00B77EFA"/>
    <w:rsid w:val="00B83C90"/>
    <w:rsid w:val="00B87A04"/>
    <w:rsid w:val="00B90AF2"/>
    <w:rsid w:val="00B9392C"/>
    <w:rsid w:val="00B945A7"/>
    <w:rsid w:val="00BA37E5"/>
    <w:rsid w:val="00BA53BF"/>
    <w:rsid w:val="00BB105A"/>
    <w:rsid w:val="00BB1BD4"/>
    <w:rsid w:val="00BB4354"/>
    <w:rsid w:val="00BB4EF5"/>
    <w:rsid w:val="00BB50BC"/>
    <w:rsid w:val="00BC2B3E"/>
    <w:rsid w:val="00BC5D95"/>
    <w:rsid w:val="00BC6568"/>
    <w:rsid w:val="00BC7DA9"/>
    <w:rsid w:val="00BD47ED"/>
    <w:rsid w:val="00BD535E"/>
    <w:rsid w:val="00BE09E4"/>
    <w:rsid w:val="00BE26FC"/>
    <w:rsid w:val="00BF3140"/>
    <w:rsid w:val="00BF5356"/>
    <w:rsid w:val="00BF6212"/>
    <w:rsid w:val="00BF6E02"/>
    <w:rsid w:val="00BF71B3"/>
    <w:rsid w:val="00C01C39"/>
    <w:rsid w:val="00C02FDB"/>
    <w:rsid w:val="00C054C5"/>
    <w:rsid w:val="00C1043D"/>
    <w:rsid w:val="00C160B9"/>
    <w:rsid w:val="00C1649E"/>
    <w:rsid w:val="00C21044"/>
    <w:rsid w:val="00C213A1"/>
    <w:rsid w:val="00C240FD"/>
    <w:rsid w:val="00C2427C"/>
    <w:rsid w:val="00C251D5"/>
    <w:rsid w:val="00C254B5"/>
    <w:rsid w:val="00C25B2D"/>
    <w:rsid w:val="00C263C0"/>
    <w:rsid w:val="00C273B5"/>
    <w:rsid w:val="00C3070B"/>
    <w:rsid w:val="00C324A9"/>
    <w:rsid w:val="00C36C39"/>
    <w:rsid w:val="00C41C66"/>
    <w:rsid w:val="00C475AA"/>
    <w:rsid w:val="00C62687"/>
    <w:rsid w:val="00C62E26"/>
    <w:rsid w:val="00C7385C"/>
    <w:rsid w:val="00C745D4"/>
    <w:rsid w:val="00C74865"/>
    <w:rsid w:val="00C7689A"/>
    <w:rsid w:val="00C815A5"/>
    <w:rsid w:val="00C85B74"/>
    <w:rsid w:val="00C903E2"/>
    <w:rsid w:val="00CA1358"/>
    <w:rsid w:val="00CA2911"/>
    <w:rsid w:val="00CA4D2A"/>
    <w:rsid w:val="00CA538C"/>
    <w:rsid w:val="00CA6AFB"/>
    <w:rsid w:val="00CB48D0"/>
    <w:rsid w:val="00CC2560"/>
    <w:rsid w:val="00CC5212"/>
    <w:rsid w:val="00CC54FE"/>
    <w:rsid w:val="00CD0811"/>
    <w:rsid w:val="00CD310F"/>
    <w:rsid w:val="00CD56B4"/>
    <w:rsid w:val="00CE1131"/>
    <w:rsid w:val="00CE1FB0"/>
    <w:rsid w:val="00CE6B7D"/>
    <w:rsid w:val="00CE7635"/>
    <w:rsid w:val="00CF4661"/>
    <w:rsid w:val="00CF52CB"/>
    <w:rsid w:val="00D00A63"/>
    <w:rsid w:val="00D0236A"/>
    <w:rsid w:val="00D03BD6"/>
    <w:rsid w:val="00D044A3"/>
    <w:rsid w:val="00D067EB"/>
    <w:rsid w:val="00D06F45"/>
    <w:rsid w:val="00D1672A"/>
    <w:rsid w:val="00D21DFA"/>
    <w:rsid w:val="00D231E3"/>
    <w:rsid w:val="00D2413A"/>
    <w:rsid w:val="00D24D65"/>
    <w:rsid w:val="00D256B7"/>
    <w:rsid w:val="00D35E4E"/>
    <w:rsid w:val="00D36645"/>
    <w:rsid w:val="00D405F6"/>
    <w:rsid w:val="00D42D67"/>
    <w:rsid w:val="00D50708"/>
    <w:rsid w:val="00D5632E"/>
    <w:rsid w:val="00D6190A"/>
    <w:rsid w:val="00D62954"/>
    <w:rsid w:val="00D62B7D"/>
    <w:rsid w:val="00D655AB"/>
    <w:rsid w:val="00D6780E"/>
    <w:rsid w:val="00D70235"/>
    <w:rsid w:val="00D75363"/>
    <w:rsid w:val="00D772D1"/>
    <w:rsid w:val="00D82456"/>
    <w:rsid w:val="00D85C50"/>
    <w:rsid w:val="00D87F6D"/>
    <w:rsid w:val="00D914F3"/>
    <w:rsid w:val="00D92A0D"/>
    <w:rsid w:val="00D93CAC"/>
    <w:rsid w:val="00D943B2"/>
    <w:rsid w:val="00DA6253"/>
    <w:rsid w:val="00DA64B9"/>
    <w:rsid w:val="00DB0334"/>
    <w:rsid w:val="00DB08BE"/>
    <w:rsid w:val="00DB2AE4"/>
    <w:rsid w:val="00DB2DC0"/>
    <w:rsid w:val="00DC2CA9"/>
    <w:rsid w:val="00DC2E22"/>
    <w:rsid w:val="00DC3847"/>
    <w:rsid w:val="00DC4EAC"/>
    <w:rsid w:val="00DC5AC5"/>
    <w:rsid w:val="00DC6027"/>
    <w:rsid w:val="00DD3DDE"/>
    <w:rsid w:val="00DE327C"/>
    <w:rsid w:val="00DE7675"/>
    <w:rsid w:val="00DF1D14"/>
    <w:rsid w:val="00DF750F"/>
    <w:rsid w:val="00E01F2E"/>
    <w:rsid w:val="00E0523E"/>
    <w:rsid w:val="00E06126"/>
    <w:rsid w:val="00E07304"/>
    <w:rsid w:val="00E13809"/>
    <w:rsid w:val="00E16C13"/>
    <w:rsid w:val="00E20CD8"/>
    <w:rsid w:val="00E2193C"/>
    <w:rsid w:val="00E240C8"/>
    <w:rsid w:val="00E26FF8"/>
    <w:rsid w:val="00E32018"/>
    <w:rsid w:val="00E341DF"/>
    <w:rsid w:val="00E46D23"/>
    <w:rsid w:val="00E53EEB"/>
    <w:rsid w:val="00E54808"/>
    <w:rsid w:val="00E5635B"/>
    <w:rsid w:val="00E62DB6"/>
    <w:rsid w:val="00E64979"/>
    <w:rsid w:val="00E6564E"/>
    <w:rsid w:val="00E70411"/>
    <w:rsid w:val="00E7077A"/>
    <w:rsid w:val="00E71DE3"/>
    <w:rsid w:val="00E72713"/>
    <w:rsid w:val="00E73D2F"/>
    <w:rsid w:val="00E837E8"/>
    <w:rsid w:val="00E87B6B"/>
    <w:rsid w:val="00E9301F"/>
    <w:rsid w:val="00E93640"/>
    <w:rsid w:val="00E94B93"/>
    <w:rsid w:val="00E95FDD"/>
    <w:rsid w:val="00EB1AFB"/>
    <w:rsid w:val="00EB5920"/>
    <w:rsid w:val="00EB70B9"/>
    <w:rsid w:val="00EB7B91"/>
    <w:rsid w:val="00EC1FF5"/>
    <w:rsid w:val="00EC34E5"/>
    <w:rsid w:val="00EC63B2"/>
    <w:rsid w:val="00EC6CF0"/>
    <w:rsid w:val="00ED00BC"/>
    <w:rsid w:val="00ED0704"/>
    <w:rsid w:val="00ED2595"/>
    <w:rsid w:val="00ED4700"/>
    <w:rsid w:val="00ED6CE7"/>
    <w:rsid w:val="00ED7773"/>
    <w:rsid w:val="00ED77FA"/>
    <w:rsid w:val="00EE4EF7"/>
    <w:rsid w:val="00EE51F2"/>
    <w:rsid w:val="00EF4F98"/>
    <w:rsid w:val="00F00F91"/>
    <w:rsid w:val="00F02BB7"/>
    <w:rsid w:val="00F02BFF"/>
    <w:rsid w:val="00F0646F"/>
    <w:rsid w:val="00F1461C"/>
    <w:rsid w:val="00F149C2"/>
    <w:rsid w:val="00F15E63"/>
    <w:rsid w:val="00F16838"/>
    <w:rsid w:val="00F23A22"/>
    <w:rsid w:val="00F24EBE"/>
    <w:rsid w:val="00F25DD7"/>
    <w:rsid w:val="00F26607"/>
    <w:rsid w:val="00F31917"/>
    <w:rsid w:val="00F324DD"/>
    <w:rsid w:val="00F32B20"/>
    <w:rsid w:val="00F37ACE"/>
    <w:rsid w:val="00F40FAF"/>
    <w:rsid w:val="00F43114"/>
    <w:rsid w:val="00F437C9"/>
    <w:rsid w:val="00F5032E"/>
    <w:rsid w:val="00F50EEE"/>
    <w:rsid w:val="00F55DB3"/>
    <w:rsid w:val="00F56E64"/>
    <w:rsid w:val="00F673AC"/>
    <w:rsid w:val="00F7538F"/>
    <w:rsid w:val="00F81F87"/>
    <w:rsid w:val="00F84555"/>
    <w:rsid w:val="00FA0991"/>
    <w:rsid w:val="00FA46C4"/>
    <w:rsid w:val="00FA4F90"/>
    <w:rsid w:val="00FA6CE8"/>
    <w:rsid w:val="00FA7CBD"/>
    <w:rsid w:val="00FB0D35"/>
    <w:rsid w:val="00FB4F08"/>
    <w:rsid w:val="00FB50D6"/>
    <w:rsid w:val="00FC1EA0"/>
    <w:rsid w:val="00FC1EBF"/>
    <w:rsid w:val="00FC3C67"/>
    <w:rsid w:val="00FC4B03"/>
    <w:rsid w:val="00FD0B63"/>
    <w:rsid w:val="00FE2959"/>
    <w:rsid w:val="00FE3EE0"/>
    <w:rsid w:val="00FE4FFF"/>
    <w:rsid w:val="00FE5B77"/>
    <w:rsid w:val="00FE6729"/>
    <w:rsid w:val="00FE7742"/>
    <w:rsid w:val="00FF0B59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723AB"/>
  <w15:docId w15:val="{78266C39-F902-4919-973E-24B84FF2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outlineLvl w:val="0"/>
    </w:pPr>
    <w:rPr>
      <w:rFonts w:ascii="Helvetica Neue" w:eastAsia="Helvetica Neue" w:hAnsi="Helvetica Neue" w:cs="Helvetica Neue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60" w:lineRule="auto"/>
    </w:pPr>
    <w:rPr>
      <w:rFonts w:ascii="Helvetica Neue" w:eastAsia="Helvetica Neue" w:hAnsi="Helvetica Neue" w:cs="Helvetica Neue"/>
      <w:b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46D23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8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738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D45"/>
    <w:pPr>
      <w:tabs>
        <w:tab w:val="center" w:pos="4986"/>
        <w:tab w:val="right" w:pos="99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D45"/>
  </w:style>
  <w:style w:type="paragraph" w:styleId="Footer">
    <w:name w:val="footer"/>
    <w:basedOn w:val="Normal"/>
    <w:link w:val="FooterChar"/>
    <w:uiPriority w:val="99"/>
    <w:unhideWhenUsed/>
    <w:rsid w:val="00655D45"/>
    <w:pPr>
      <w:tabs>
        <w:tab w:val="center" w:pos="4986"/>
        <w:tab w:val="right" w:pos="99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45"/>
  </w:style>
  <w:style w:type="character" w:styleId="Hyperlink">
    <w:name w:val="Hyperlink"/>
    <w:basedOn w:val="DefaultParagraphFont"/>
    <w:uiPriority w:val="99"/>
    <w:unhideWhenUsed/>
    <w:rsid w:val="00AD3C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C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3CA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7968"/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03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90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84419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03207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32719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426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185025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995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6399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2724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0250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3376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9239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8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94724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830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812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69928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826092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57372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95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649903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94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215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41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0375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9810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9740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2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73727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590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246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1926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746790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2816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5508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642809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135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24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4972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7408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4084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3405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9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5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52123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779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13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729053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780812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453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532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455257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656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7676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481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6155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3746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224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46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53798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012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78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2815759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49959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6568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447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0508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42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1454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086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437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8348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9672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2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22983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104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6" ma:contentTypeDescription="Creare un nuovo documento." ma:contentTypeScope="" ma:versionID="bc868548816f9442980859f1f4a8d05e">
  <xsd:schema xmlns:xsd="http://www.w3.org/2001/XMLSchema" xmlns:xs="http://www.w3.org/2001/XMLSchema" xmlns:p="http://schemas.microsoft.com/office/2006/metadata/properties" xmlns:ns3="54235d7d-53ef-49f0-af50-945a336d4273" xmlns:ns4="a8b22163-a684-4d95-ac21-99b58d252318" targetNamespace="http://schemas.microsoft.com/office/2006/metadata/properties" ma:root="true" ma:fieldsID="9758dc562b16ddaa594627d3154d7cc3" ns3:_="" ns4:_=""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b22163-a684-4d95-ac21-99b58d252318" xsi:nil="true"/>
  </documentManagement>
</p:properties>
</file>

<file path=customXml/itemProps1.xml><?xml version="1.0" encoding="utf-8"?>
<ds:datastoreItem xmlns:ds="http://schemas.openxmlformats.org/officeDocument/2006/customXml" ds:itemID="{DA41D220-E91C-4CDE-B0DA-FA24067C5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C0AA5-E581-495F-9AA3-DD4151436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16137-A3EB-4B4E-88BD-A9D6500FB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67758E-B7CC-486E-BD61-0AB0D113A0AF}">
  <ds:schemaRefs>
    <ds:schemaRef ds:uri="http://schemas.microsoft.com/office/2006/metadata/properties"/>
    <ds:schemaRef ds:uri="http://schemas.microsoft.com/office/infopath/2007/PartnerControls"/>
    <ds:schemaRef ds:uri="a8b22163-a684-4d95-ac21-99b58d2523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2710</Words>
  <Characters>15451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Emilia-Romagna</Company>
  <LinksUpToDate>false</LinksUpToDate>
  <CharactersWithSpaces>18125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 Daniela</dc:creator>
  <cp:lastModifiedBy>Zeno Di Valerio - zeno.divalerio@studio.unibo.it</cp:lastModifiedBy>
  <cp:revision>2</cp:revision>
  <dcterms:created xsi:type="dcterms:W3CDTF">2024-04-12T15:28:00Z</dcterms:created>
  <dcterms:modified xsi:type="dcterms:W3CDTF">2024-04-12T15:28:00Z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