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jc w:val="center"/>
        <w:tblLook w:val="04A0" w:firstRow="1" w:lastRow="0" w:firstColumn="1" w:lastColumn="0" w:noHBand="0" w:noVBand="1"/>
      </w:tblPr>
      <w:tblGrid>
        <w:gridCol w:w="3060"/>
        <w:gridCol w:w="1231"/>
        <w:gridCol w:w="1649"/>
        <w:gridCol w:w="693"/>
        <w:gridCol w:w="6"/>
        <w:gridCol w:w="288"/>
        <w:gridCol w:w="6"/>
        <w:gridCol w:w="1084"/>
        <w:gridCol w:w="1613"/>
        <w:gridCol w:w="699"/>
      </w:tblGrid>
      <w:tr w:rsidR="00BF0B9D" w:rsidRPr="00101639" w14:paraId="62724797" w14:textId="77777777" w:rsidTr="00426D5F">
        <w:trPr>
          <w:trHeight w:val="705"/>
          <w:jc w:val="center"/>
        </w:trPr>
        <w:tc>
          <w:tcPr>
            <w:tcW w:w="1032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E111BC" w14:textId="29108CC4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Table </w:t>
            </w:r>
            <w:r w:rsidR="00A2486D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1. A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ssociations between circulating concentrations of adiponectin and leptin and systolic blood pressure by age, BMI, 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COMT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genotype, blood pressure category and current 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antihypertensive 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medication use</w:t>
            </w:r>
            <w:r w:rsidR="00C55461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(N=237)</w:t>
            </w:r>
          </w:p>
        </w:tc>
      </w:tr>
      <w:tr w:rsidR="00BF0B9D" w:rsidRPr="00101639" w14:paraId="387A59DE" w14:textId="77777777" w:rsidTr="00426D5F">
        <w:trPr>
          <w:trHeight w:val="525"/>
          <w:jc w:val="center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1541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 </w:t>
            </w:r>
          </w:p>
        </w:tc>
        <w:tc>
          <w:tcPr>
            <w:tcW w:w="35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737681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           Adiponectin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61AA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88CF0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Leptin</w:t>
            </w:r>
          </w:p>
        </w:tc>
      </w:tr>
      <w:tr w:rsidR="00BF0B9D" w:rsidRPr="00101639" w14:paraId="45745A74" w14:textId="77777777" w:rsidTr="00426D5F">
        <w:trPr>
          <w:trHeight w:val="525"/>
          <w:jc w:val="center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660D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4D944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E843F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64228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P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vertAlign w:val="subscript"/>
                <w:lang w:eastAsia="de-DE" w:bidi="en-US"/>
              </w:rPr>
              <w:t>int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E67D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39807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5BF8F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6C07CF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P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vertAlign w:val="subscript"/>
                <w:lang w:eastAsia="de-DE" w:bidi="en-US"/>
              </w:rPr>
              <w:t>int</w:t>
            </w:r>
          </w:p>
        </w:tc>
      </w:tr>
      <w:tr w:rsidR="00BF0B9D" w:rsidRPr="00101639" w14:paraId="5922F2F8" w14:textId="77777777" w:rsidTr="00426D5F">
        <w:trPr>
          <w:trHeight w:val="37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E3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Age (y)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277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F39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EA1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0.581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1BB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633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360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E26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0.780</w:t>
            </w:r>
          </w:p>
        </w:tc>
      </w:tr>
      <w:tr w:rsidR="00BF0B9D" w:rsidRPr="00101639" w14:paraId="54928846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4A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50 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–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59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6FD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0AA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CB8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6F2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049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D64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DE7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07145BA7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2FA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60 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–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70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89B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4.931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44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-0.247, 10.110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454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7B1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704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5.328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E9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-0.920, 11.576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FD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2B00B2E4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C267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ADC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91C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DF1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B1B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D2A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2EF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4D5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101639" w14:paraId="323F7856" w14:textId="77777777" w:rsidTr="00426D5F">
        <w:trPr>
          <w:trHeight w:val="37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A0F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Body mass index (kg/m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2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9F7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3E2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E7D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0.308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C0D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94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149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F9B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0.800</w:t>
            </w:r>
          </w:p>
        </w:tc>
      </w:tr>
      <w:tr w:rsidR="00BF0B9D" w:rsidRPr="00101639" w14:paraId="0F2DD498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3E1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Normal (18.5 to 24.9)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600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DEE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1EC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F18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92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F7F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239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767E7A49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22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Overweight (25.0 to 29.9)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39E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6.239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5CF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1.197, 11.281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531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0474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A29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5.889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853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0.835, 10.942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F4C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3617A4FB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2B1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Obese (≥30)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0D9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10.302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39A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4.664, 15.939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414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7F5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DCC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8.847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DD1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2.747, 14.947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AB0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4C6C57F3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EE2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0BC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A04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61D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6ED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3AB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62C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815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101639" w14:paraId="2A8AC5C7" w14:textId="77777777" w:rsidTr="00426D5F">
        <w:trPr>
          <w:trHeight w:val="37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196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COMT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genotype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2F4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87E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3DC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0.458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B54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7BE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EA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4A3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0.499</w:t>
            </w:r>
          </w:p>
        </w:tc>
      </w:tr>
      <w:tr w:rsidR="00BF0B9D" w:rsidRPr="00101639" w14:paraId="0423F280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EF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>G/G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(High activity)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72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F4A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BB8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DBC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32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225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82A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69BF2648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C40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 xml:space="preserve"> A/A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(Low activity)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553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-3.222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6DC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-7.507, 1.063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51F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3EB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AF7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-3.244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632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-7.517, 1.028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DEF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41FB19FC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8AB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>G/A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(Intermediate activity)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AAA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-1.643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D10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-5.675, 2.389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109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788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6B1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-1.721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5D5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-5.724, 2.282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F85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5BA20835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B6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421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567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A7D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BAC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2B6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F69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2B0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101639" w14:paraId="135D0144" w14:textId="77777777" w:rsidTr="00426D5F">
        <w:trPr>
          <w:trHeight w:val="37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B08B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Blood pressure category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3,4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5C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D26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D42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0.890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92B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7F6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805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4F1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0.621</w:t>
            </w:r>
          </w:p>
        </w:tc>
      </w:tr>
      <w:tr w:rsidR="00BF0B9D" w:rsidRPr="00101639" w14:paraId="04D3FBD6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491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Normotensive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05A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886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BA71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143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329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A65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296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20B18EF4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E2AF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Elevated blood pressure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384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12.772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DA6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10.102, 15.442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714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5C1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04B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12.799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BD9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10.127, 15.470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6DF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0F7A5B70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ECC6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Hypertensive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425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23.129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F33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20.892, 25.366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F0A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F051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76D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23.104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677F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20.865, 25.343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1DD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091E7E0B" w14:textId="77777777" w:rsidTr="00426D5F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B59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7FF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2B3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6F3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89B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16A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E0B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755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101639" w14:paraId="0B7C76C4" w14:textId="77777777" w:rsidTr="00426D5F">
        <w:trPr>
          <w:trHeight w:val="36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28C3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Current antihypertensive medication use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A69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27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9D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0.502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D50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CD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CF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619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0.311</w:t>
            </w:r>
          </w:p>
        </w:tc>
      </w:tr>
      <w:tr w:rsidR="00BF0B9D" w:rsidRPr="00101639" w14:paraId="3A257AE4" w14:textId="77777777" w:rsidTr="00426D5F">
        <w:trPr>
          <w:trHeight w:val="36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EF8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F6D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C72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2BF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303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A27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A6E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7BD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1EA2FE57" w14:textId="77777777" w:rsidTr="00426D5F">
        <w:trPr>
          <w:trHeight w:val="36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4582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Yes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6D6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9.612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F2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4.817, 14.406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C68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35C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EBB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13.724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8B9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7.250, 20.197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5F0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101639" w14:paraId="3012F375" w14:textId="77777777" w:rsidTr="00426D5F">
        <w:trPr>
          <w:trHeight w:val="547"/>
          <w:jc w:val="center"/>
        </w:trPr>
        <w:tc>
          <w:tcPr>
            <w:tcW w:w="1032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4252C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Abbreviations: BMI; body mass index; CI, confidence interval; </w:t>
            </w: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>COMT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, catechol-O-methyltransferase; DBP, diastolic blood pressure; SBP, systolic blood pressure.</w:t>
            </w:r>
          </w:p>
        </w:tc>
      </w:tr>
      <w:tr w:rsidR="00BF0B9D" w:rsidRPr="00101639" w14:paraId="2A1D78A1" w14:textId="77777777" w:rsidTr="00426D5F">
        <w:trPr>
          <w:trHeight w:val="1245"/>
          <w:jc w:val="center"/>
        </w:trPr>
        <w:tc>
          <w:tcPr>
            <w:tcW w:w="10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2ADB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1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BMI and physical activity.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br/>
            </w: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2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age and physical activity.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br/>
            </w: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3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age, BMI and physical activity.</w:t>
            </w:r>
          </w:p>
          <w:p w14:paraId="019E1F2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4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Normotensive is defined as </w:t>
            </w:r>
            <w:bookmarkStart w:id="0" w:name="_Hlk73927903"/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SBP&lt;120 mmHg and DBP&lt;80 mmHg; elevated blood pressure as SBP=120-129 mmHg and DBP&lt;80 mmHg; and hypertensive as SBP≥130 mmHg or DBP≥80 mmHg</w:t>
            </w:r>
            <w:bookmarkEnd w:id="0"/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.</w:t>
            </w:r>
          </w:p>
        </w:tc>
      </w:tr>
    </w:tbl>
    <w:p w14:paraId="546F5484" w14:textId="2CC39A16" w:rsidR="00BF0B9D" w:rsidRDefault="00BF0B9D"/>
    <w:p w14:paraId="66FB107C" w14:textId="77777777" w:rsidR="00BF0B9D" w:rsidRDefault="00BF0B9D">
      <w:pPr>
        <w:spacing w:line="480" w:lineRule="auto"/>
        <w:ind w:right="144"/>
        <w:jc w:val="left"/>
      </w:pPr>
      <w:r>
        <w:br w:type="page"/>
      </w:r>
    </w:p>
    <w:tbl>
      <w:tblPr>
        <w:tblW w:w="10853" w:type="dxa"/>
        <w:jc w:val="center"/>
        <w:tblLook w:val="04A0" w:firstRow="1" w:lastRow="0" w:firstColumn="1" w:lastColumn="0" w:noHBand="0" w:noVBand="1"/>
      </w:tblPr>
      <w:tblGrid>
        <w:gridCol w:w="3330"/>
        <w:gridCol w:w="1084"/>
        <w:gridCol w:w="1616"/>
        <w:gridCol w:w="666"/>
        <w:gridCol w:w="394"/>
        <w:gridCol w:w="1318"/>
        <w:gridCol w:w="1742"/>
        <w:gridCol w:w="703"/>
      </w:tblGrid>
      <w:tr w:rsidR="00BF0B9D" w:rsidRPr="00E52AC2" w14:paraId="2F2F85AA" w14:textId="77777777" w:rsidTr="00426D5F">
        <w:trPr>
          <w:trHeight w:val="675"/>
          <w:jc w:val="center"/>
        </w:trPr>
        <w:tc>
          <w:tcPr>
            <w:tcW w:w="1085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B35E25" w14:textId="4AE1E384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lastRenderedPageBreak/>
              <w:t xml:space="preserve">Table </w:t>
            </w:r>
            <w:r w:rsidR="00A2486D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2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. Associations between circulating concentrations of adiponectin and leptin and diastolic blood pressure measures by age, BMI, 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COMT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genotype, blood pressure category and current 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antihypertensive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medication use</w:t>
            </w:r>
            <w:r w:rsidR="00C55461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(N=237)</w:t>
            </w:r>
          </w:p>
        </w:tc>
      </w:tr>
      <w:tr w:rsidR="00BF0B9D" w:rsidRPr="00E52AC2" w14:paraId="33A33A51" w14:textId="77777777" w:rsidTr="00426D5F">
        <w:trPr>
          <w:trHeight w:val="510"/>
          <w:jc w:val="center"/>
        </w:trPr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278487" w14:textId="0A7EC2E5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140A9C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Adiponectin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E7B4CD" w14:textId="3C077F91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37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0FE3CF" w14:textId="77777777" w:rsidR="00BF0B9D" w:rsidRPr="00101639" w:rsidRDefault="00BF0B9D" w:rsidP="008606B9">
            <w:pPr>
              <w:tabs>
                <w:tab w:val="left" w:pos="229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Leptin</w:t>
            </w:r>
          </w:p>
        </w:tc>
      </w:tr>
      <w:tr w:rsidR="00BF0B9D" w:rsidRPr="00E52AC2" w14:paraId="7F48AF5B" w14:textId="77777777" w:rsidTr="00426D5F">
        <w:trPr>
          <w:trHeight w:val="510"/>
          <w:jc w:val="center"/>
        </w:trPr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0FF28" w14:textId="06B5B63F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49712D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7CEC6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144C7C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P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vertAlign w:val="subscript"/>
                <w:lang w:eastAsia="de-DE" w:bidi="en-US"/>
              </w:rPr>
              <w:t>int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7009E" w14:textId="041D36D4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6FA9DC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D40529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6BE20" w14:textId="77777777" w:rsidR="00BF0B9D" w:rsidRPr="00101639" w:rsidRDefault="00BF0B9D" w:rsidP="008606B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P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vertAlign w:val="subscript"/>
                <w:lang w:eastAsia="de-DE" w:bidi="en-US"/>
              </w:rPr>
              <w:t>int</w:t>
            </w:r>
          </w:p>
        </w:tc>
      </w:tr>
      <w:tr w:rsidR="00BF0B9D" w:rsidRPr="00E52AC2" w14:paraId="4F8A9859" w14:textId="77777777" w:rsidTr="00426D5F">
        <w:trPr>
          <w:trHeight w:val="37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3F2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Age (y)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8AC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973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BED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0.163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4DB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2DA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9CF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01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0.132</w:t>
            </w:r>
          </w:p>
        </w:tc>
      </w:tr>
      <w:tr w:rsidR="00BF0B9D" w:rsidRPr="00E52AC2" w14:paraId="458BB93D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39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50 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–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1E0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B2C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434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EEB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6F8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0C0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F96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00CD93DA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451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60 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–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F20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-3.217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854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-7.145, 0.711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D2E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ED3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5C3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-4.144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354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-8.884, 0.596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AEB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7996ADD3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BEDA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94E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245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C1B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ED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6BD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5F5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671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2727975A" w14:textId="77777777" w:rsidTr="00426D5F">
        <w:trPr>
          <w:trHeight w:val="37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B01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Body mass index (kg/m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2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98D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961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D4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0.375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EB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90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761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963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0.200</w:t>
            </w:r>
          </w:p>
        </w:tc>
      </w:tr>
      <w:tr w:rsidR="00BF0B9D" w:rsidRPr="00E52AC2" w14:paraId="7ACEAD1B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0E7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Normal (18.5 to 24.9)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E2F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019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9C7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05B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868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368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3C0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19521DB2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E3B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Overweight (25.0 to 29.9)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9D2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3.238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B45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-0.656, 7.132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38E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0B2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909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3.166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E97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-0.752, 7.083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4B2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74CC91D5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469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Obese (≥30)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CA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6.167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BE7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1.813, 10.521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B2E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0F0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731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6.012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801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1.283, 10.741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94B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4586E378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D6A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113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78E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C41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19D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407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177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D79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BB7E94E" w14:textId="77777777" w:rsidTr="00426D5F">
        <w:trPr>
          <w:trHeight w:val="37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591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COMT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genotype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DA2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6A8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640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0.818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8BC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6D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F31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2BC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0.926</w:t>
            </w:r>
          </w:p>
        </w:tc>
      </w:tr>
      <w:tr w:rsidR="00BF0B9D" w:rsidRPr="00E52AC2" w14:paraId="55F7A412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380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 xml:space="preserve">   </w:t>
            </w: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 xml:space="preserve">G/G 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(High activity)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D3C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9F4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476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32F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84B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A5B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0DE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235ED5F8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D1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 xml:space="preserve">   </w:t>
            </w: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>A/A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(Low activity)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A4E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-2.771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E77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-6.068, 0.525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E80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A97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02C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-2.815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EC2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-6.110, 0.480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70A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085E203D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452B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 xml:space="preserve">   </w:t>
            </w: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>G/A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(Intermediate activity)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2D5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-0.682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DDE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-3.783, 2.420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164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2A5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19E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-0.775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D23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-3.862, 2.312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8E5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407C4B9B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7C3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D20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0E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062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14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5C3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F09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7F1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8E16ABA" w14:textId="77777777" w:rsidTr="00426D5F">
        <w:trPr>
          <w:trHeight w:val="37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D4043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Blood pressure category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B1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76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57F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0.999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4D8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9B2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8EC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06B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0.557</w:t>
            </w:r>
          </w:p>
        </w:tc>
      </w:tr>
      <w:tr w:rsidR="00BF0B9D" w:rsidRPr="00E52AC2" w14:paraId="39056B3B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500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Normotensive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794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773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946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68F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D05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F9D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861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580D3401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89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Elevated blood pressure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B0B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4.747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6BB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2.238, 7.257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837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A3C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F06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4.695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503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2.186, 7.203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979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2D9AB322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FFA1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Hypertensive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813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14.792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81A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12.689, 16.895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FAD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723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10E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14.850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49D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12.747, 16.952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2B8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78BF9345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F82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604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96E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FEB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AF8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FAC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8BB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B26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04B1D620" w14:textId="77777777" w:rsidTr="00426D5F">
        <w:trPr>
          <w:trHeight w:val="37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C25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Current antihypertensive medication use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7D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180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2FC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0.730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262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BB5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380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01B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0.758</w:t>
            </w:r>
          </w:p>
        </w:tc>
      </w:tr>
      <w:tr w:rsidR="00BF0B9D" w:rsidRPr="00E52AC2" w14:paraId="2DF94E0B" w14:textId="77777777" w:rsidTr="00426D5F">
        <w:trPr>
          <w:trHeight w:val="315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3AC7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C42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5A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06D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927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83F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DB0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45E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6D929E10" w14:textId="77777777" w:rsidTr="00426D5F">
        <w:trPr>
          <w:trHeight w:val="330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D7A2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Yes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14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6.194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5D4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2.547, 9.841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1DB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0D2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C3C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7.325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1E0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2.384, 12.265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CF7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5ED026C1" w14:textId="77777777" w:rsidTr="00426D5F">
        <w:trPr>
          <w:trHeight w:val="610"/>
          <w:jc w:val="center"/>
        </w:trPr>
        <w:tc>
          <w:tcPr>
            <w:tcW w:w="1085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B9BC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Abbreviations: BMI; body mass index; </w:t>
            </w: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>COMT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, catechol-O-methyltransferase; CI, confidence interval; DBP, diastolic blood pressure; SBP, systolic blood pressure.</w:t>
            </w:r>
          </w:p>
        </w:tc>
      </w:tr>
      <w:tr w:rsidR="00BF0B9D" w:rsidRPr="00E52AC2" w14:paraId="3F358435" w14:textId="77777777" w:rsidTr="00426D5F">
        <w:trPr>
          <w:trHeight w:val="653"/>
          <w:jc w:val="center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A29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1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BMI and physical activity.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br/>
            </w: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2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age and physical activity.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br/>
            </w: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3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age, BMI and physical activity.</w:t>
            </w:r>
          </w:p>
          <w:p w14:paraId="26485019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4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Normotensive is defined as SBP&lt;120 mmHg and DBP&lt;80 mmHg; elevated blood pressure as SBP=120-129 mmHg and DBP&lt;80 mmHg; and hypertensive as SBP≥130 mmHg or DBP≥80 mmHg.</w:t>
            </w:r>
          </w:p>
        </w:tc>
      </w:tr>
    </w:tbl>
    <w:p w14:paraId="1F08B990" w14:textId="608FBB7D" w:rsidR="00BF0B9D" w:rsidRDefault="00BF0B9D"/>
    <w:p w14:paraId="051896C3" w14:textId="77777777" w:rsidR="00BF0B9D" w:rsidRDefault="00BF0B9D">
      <w:pPr>
        <w:spacing w:line="480" w:lineRule="auto"/>
        <w:ind w:right="144"/>
        <w:jc w:val="left"/>
      </w:pPr>
      <w:r>
        <w:br w:type="page"/>
      </w:r>
    </w:p>
    <w:tbl>
      <w:tblPr>
        <w:tblW w:w="10926" w:type="dxa"/>
        <w:jc w:val="center"/>
        <w:tblLook w:val="04A0" w:firstRow="1" w:lastRow="0" w:firstColumn="1" w:lastColumn="0" w:noHBand="0" w:noVBand="1"/>
      </w:tblPr>
      <w:tblGrid>
        <w:gridCol w:w="2880"/>
        <w:gridCol w:w="1084"/>
        <w:gridCol w:w="850"/>
        <w:gridCol w:w="266"/>
        <w:gridCol w:w="770"/>
        <w:gridCol w:w="1530"/>
        <w:gridCol w:w="266"/>
        <w:gridCol w:w="783"/>
        <w:gridCol w:w="1831"/>
        <w:gridCol w:w="666"/>
      </w:tblGrid>
      <w:tr w:rsidR="00BF0B9D" w:rsidRPr="00E52AC2" w14:paraId="4167CE1E" w14:textId="77777777" w:rsidTr="00426D5F">
        <w:trPr>
          <w:trHeight w:val="705"/>
          <w:jc w:val="center"/>
        </w:trPr>
        <w:tc>
          <w:tcPr>
            <w:tcW w:w="1092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5C5CFB" w14:textId="2A93F2D8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lastRenderedPageBreak/>
              <w:t xml:space="preserve">Table </w:t>
            </w:r>
            <w:r w:rsidR="00A2486D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3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. Associations between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 xml:space="preserve"> COMT 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genotype and systolic blood pressure by age, BMI, circulating concentrations of plasma adiponectin and leptin, blood pressure category and current 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antihypertensive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medication use</w:t>
            </w:r>
            <w:r w:rsidR="00C55461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(N=237)</w:t>
            </w:r>
          </w:p>
        </w:tc>
      </w:tr>
      <w:tr w:rsidR="00BF0B9D" w:rsidRPr="00E52AC2" w14:paraId="51C5299A" w14:textId="77777777" w:rsidTr="00426D5F">
        <w:trPr>
          <w:trHeight w:val="765"/>
          <w:jc w:val="center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5B32E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DD31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G/G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(High activity)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7F22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F158A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A/A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(Low activity)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29EA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DA8B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G/A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(Intermediate activity)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F315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P</w:t>
            </w:r>
            <w:r w:rsidRPr="00101639">
              <w:rPr>
                <w:rFonts w:ascii="Times New Roman" w:eastAsia="Times New Roman" w:hAnsi="Times New Roman"/>
                <w:b/>
                <w:bCs/>
                <w:i/>
                <w:snapToGrid w:val="0"/>
                <w:vertAlign w:val="subscript"/>
                <w:lang w:eastAsia="de-DE" w:bidi="en-US"/>
              </w:rPr>
              <w:t>int</w:t>
            </w:r>
          </w:p>
        </w:tc>
      </w:tr>
      <w:tr w:rsidR="00BF0B9D" w:rsidRPr="00E52AC2" w14:paraId="4DC08BDA" w14:textId="77777777" w:rsidTr="00426D5F">
        <w:trPr>
          <w:trHeight w:val="495"/>
          <w:jc w:val="center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9E5F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8199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DA55B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6956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FA24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B09D2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9156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76B3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8B91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1128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</w:p>
        </w:tc>
      </w:tr>
      <w:tr w:rsidR="00BF0B9D" w:rsidRPr="00E52AC2" w14:paraId="06AF9A70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6B2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Age (y)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F5F7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BC6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93B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795D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C7F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21A1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0CD6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1E12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7873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0.573</w:t>
            </w:r>
          </w:p>
        </w:tc>
      </w:tr>
      <w:tr w:rsidR="00BF0B9D" w:rsidRPr="00E52AC2" w14:paraId="17AD7708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792E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50 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–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9FE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DBC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403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04E" w14:textId="77777777" w:rsidR="00BF0B9D" w:rsidRPr="00101639" w:rsidRDefault="00BF0B9D" w:rsidP="00426D5F">
            <w:pPr>
              <w:spacing w:line="360" w:lineRule="auto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-2.003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151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-8.993, 4.987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8AD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32A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-2.631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98B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-9.232, 3.971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935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3D2D622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C49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60 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–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071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FC6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E48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7C44" w14:textId="77777777" w:rsidR="00BF0B9D" w:rsidRPr="00101639" w:rsidRDefault="00BF0B9D" w:rsidP="00426D5F">
            <w:pPr>
              <w:spacing w:line="360" w:lineRule="auto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-4.479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196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-10.095, 1.137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DF4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96D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-2.066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2C0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-7.239, 3.106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9B3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0DF6C952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1B1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96E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562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389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B11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487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271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81C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FEB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B1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177FB244" w14:textId="77777777" w:rsidTr="00426D5F">
        <w:trPr>
          <w:trHeight w:val="37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3D6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Body mass index (kg/m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2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19A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37F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FB2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2EF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7AF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442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888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2AB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69A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0.978</w:t>
            </w:r>
          </w:p>
        </w:tc>
      </w:tr>
      <w:tr w:rsidR="00BF0B9D" w:rsidRPr="00E52AC2" w14:paraId="7FDE7DA7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8D9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Normal (18.5 to 24.9)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4D6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D5D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70E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294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4.258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465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-8.748, 17.265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98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A1C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2.213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D0F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-10.299, 14.725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AD5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1374565D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F77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Overweight (25.0 to 29.9)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0C0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6FE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068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1EF2" w14:textId="77777777" w:rsidR="00BF0B9D" w:rsidRPr="00101639" w:rsidRDefault="00BF0B9D" w:rsidP="00426D5F">
            <w:pPr>
              <w:spacing w:line="360" w:lineRule="auto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-2.469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0DF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-8.211, 3.274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C33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3DB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-1.838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71B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-7.168, 3.492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443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5833F1B5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F9D6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Obese (≥30)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6E9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8DC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7C2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F036" w14:textId="77777777" w:rsidR="00BF0B9D" w:rsidRPr="00101639" w:rsidRDefault="00BF0B9D" w:rsidP="00426D5F">
            <w:pPr>
              <w:spacing w:line="360" w:lineRule="auto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-7.382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0DC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-15.064, 0.300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59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697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-4.460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E5B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-11.749, 2.830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2FE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0C0529AD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47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0EF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F7F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921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FC2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694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F38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66E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71D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DA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19B848E" w14:textId="77777777" w:rsidTr="00426D5F">
        <w:trPr>
          <w:trHeight w:val="37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974F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Adiponectin (µg/mL)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3C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C7C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DEE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750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06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A26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D7D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F4F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D23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0.072</w:t>
            </w:r>
          </w:p>
        </w:tc>
      </w:tr>
      <w:tr w:rsidR="00BF0B9D" w:rsidRPr="00E52AC2" w14:paraId="10D92D76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4DD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1.87 - 6.29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EDA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0DE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587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F5B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-4.347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ADB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-10.308, 1.614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2F9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226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-6.104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708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-11.568, -0.640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E45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960B786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665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6.30 - 70.48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392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502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F6F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23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-1.060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C5A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-7.540, 5.421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49A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1EB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2.688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981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-3.445, 8.821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574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F6274F4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822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6BC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3FF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4AB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043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47E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46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783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CD8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E38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6EA8FDEE" w14:textId="77777777" w:rsidTr="00426D5F">
        <w:trPr>
          <w:trHeight w:val="37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965A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Leptin (µg/L)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A8C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A8F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014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73D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A20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B27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BF6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88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CCA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0.691</w:t>
            </w:r>
          </w:p>
        </w:tc>
      </w:tr>
      <w:tr w:rsidR="00BF0B9D" w:rsidRPr="00E52AC2" w14:paraId="44749030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67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5.15 - 31.29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A4F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8DD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28B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78D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-3.985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4B1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-10.389, 2.419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848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207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-4.196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556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-10.323, 1.931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663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45A1AA6D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D39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31.30 - 161.51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411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63C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A14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446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-2.539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50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-8.630, 3.551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F9F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C3A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-0.390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198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-5.928, 5.148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588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3CA212DB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5C8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FD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CB7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9E8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468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F94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9D7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B5B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1A3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05D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3ABFC38A" w14:textId="77777777" w:rsidTr="00426D5F">
        <w:trPr>
          <w:trHeight w:val="37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230B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Blood Pressure Category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1B6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70B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34E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D39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445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397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6A7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E6F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973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0.886</w:t>
            </w:r>
          </w:p>
        </w:tc>
      </w:tr>
      <w:tr w:rsidR="00BF0B9D" w:rsidRPr="00E52AC2" w14:paraId="16397FB6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590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Normotensive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3CC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59C1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304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0F7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-0.077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BD5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-4.050, 3.897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8C0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AA1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2.140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A54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-1.621, 5.901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611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2783CB64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2B5B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Elevated Blood Pressure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0B6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B4A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428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8A7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-0.442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8A4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-2.667, 1.783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318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7FB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0.393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D63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-1.506, 2.292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E48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3038F3E6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0D3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Hypertensive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ABC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6CF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91AF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986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-3.467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793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-8.115, 1.181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007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816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-2.968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CC5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-7.346, 1.410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1ED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5E25D845" w14:textId="77777777" w:rsidTr="00426D5F">
        <w:trPr>
          <w:trHeight w:val="31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793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8DC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3860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AB5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1B1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568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86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A8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F42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ECC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17A9AA33" w14:textId="77777777" w:rsidTr="00426D5F">
        <w:trPr>
          <w:trHeight w:val="705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AA54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Current </w:t>
            </w:r>
            <w:r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Antihypertensive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Medication Use</w:t>
            </w:r>
            <w:r w:rsidRPr="00101639">
              <w:rPr>
                <w:rFonts w:ascii="Times New Roman" w:eastAsia="Times New Roman" w:hAnsi="Times New Roman"/>
                <w:b/>
                <w:bCs/>
                <w:iCs/>
                <w:snapToGrid w:val="0"/>
                <w:vertAlign w:val="superscript"/>
                <w:lang w:eastAsia="de-DE" w:bidi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B7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F0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9BDC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202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FB3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2CB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F50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0AD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8A8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0.618</w:t>
            </w:r>
          </w:p>
        </w:tc>
      </w:tr>
      <w:tr w:rsidR="00BF0B9D" w:rsidRPr="00E52AC2" w14:paraId="4BD40C4E" w14:textId="77777777" w:rsidTr="00426D5F">
        <w:trPr>
          <w:trHeight w:val="36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26BD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No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140D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61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C81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F53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-3.604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320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-8.481, 1.272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FC99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736A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-2.305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9C2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-6.875, 2.264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3458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377F3948" w14:textId="77777777" w:rsidTr="00426D5F">
        <w:trPr>
          <w:trHeight w:val="36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DB63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  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30A5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EEF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C547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F4E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-2.105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7624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-9.634, 5.424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FC6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AD2B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-3.993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3BD6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-10.919, 2.932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6C43" w14:textId="77777777" w:rsidR="00BF0B9D" w:rsidRPr="00101639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highlight w:val="yellow"/>
                <w:lang w:eastAsia="de-DE" w:bidi="en-US"/>
              </w:rPr>
            </w:pPr>
          </w:p>
        </w:tc>
      </w:tr>
      <w:tr w:rsidR="00BF0B9D" w:rsidRPr="00E52AC2" w14:paraId="79DD585C" w14:textId="77777777" w:rsidTr="00426D5F">
        <w:trPr>
          <w:trHeight w:val="520"/>
          <w:jc w:val="center"/>
        </w:trPr>
        <w:tc>
          <w:tcPr>
            <w:tcW w:w="1092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54B0F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Abbreviations: BMI, body mass index; CI, confidence intervals;</w:t>
            </w:r>
            <w:r w:rsidRPr="00101639">
              <w:rPr>
                <w:rFonts w:ascii="Times New Roman" w:eastAsia="Times New Roman" w:hAnsi="Times New Roman"/>
                <w:i/>
                <w:snapToGrid w:val="0"/>
                <w:lang w:eastAsia="de-DE" w:bidi="en-US"/>
              </w:rPr>
              <w:t xml:space="preserve"> COMT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, catechol-O-methyltransferase; DBP, diastolic blood pressure; SBP, systolic blood pressure.</w:t>
            </w:r>
          </w:p>
        </w:tc>
      </w:tr>
      <w:tr w:rsidR="00BF0B9D" w:rsidRPr="00E52AC2" w14:paraId="2E49EAF1" w14:textId="77777777" w:rsidTr="00426D5F">
        <w:trPr>
          <w:trHeight w:val="480"/>
          <w:jc w:val="center"/>
        </w:trPr>
        <w:tc>
          <w:tcPr>
            <w:tcW w:w="10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C06D" w14:textId="77777777" w:rsidR="00BF0B9D" w:rsidRPr="00101639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</w:pP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>1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 Model adjusted for age.</w:t>
            </w:r>
            <w:r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 xml:space="preserve">; 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vertAlign w:val="superscript"/>
                <w:lang w:eastAsia="de-DE" w:bidi="en-US"/>
              </w:rPr>
              <w:t xml:space="preserve">2 </w:t>
            </w:r>
            <w:r w:rsidRPr="00101639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Normotensive is defined as SBP&lt;120 mmHg and DBP&lt;80 mmHg; elevated blood pressure as SBP=120-129 mmHg and DBP&lt;80 mmHg; and hypertensive as SBP≥130 mmHg or DBP≥80 mmHg.</w:t>
            </w:r>
          </w:p>
        </w:tc>
      </w:tr>
    </w:tbl>
    <w:tbl>
      <w:tblPr>
        <w:tblpPr w:leftFromText="187" w:rightFromText="187" w:vertAnchor="page" w:horzAnchor="page" w:tblpX="361" w:tblpY="989"/>
        <w:tblW w:w="11250" w:type="dxa"/>
        <w:tblLayout w:type="fixed"/>
        <w:tblLook w:val="04A0" w:firstRow="1" w:lastRow="0" w:firstColumn="1" w:lastColumn="0" w:noHBand="0" w:noVBand="1"/>
      </w:tblPr>
      <w:tblGrid>
        <w:gridCol w:w="2880"/>
        <w:gridCol w:w="1080"/>
        <w:gridCol w:w="900"/>
        <w:gridCol w:w="270"/>
        <w:gridCol w:w="900"/>
        <w:gridCol w:w="1530"/>
        <w:gridCol w:w="270"/>
        <w:gridCol w:w="810"/>
        <w:gridCol w:w="1530"/>
        <w:gridCol w:w="270"/>
        <w:gridCol w:w="810"/>
      </w:tblGrid>
      <w:tr w:rsidR="00BF0B9D" w:rsidRPr="001E2C26" w14:paraId="0F1C45D7" w14:textId="77777777" w:rsidTr="00BF0B9D">
        <w:trPr>
          <w:trHeight w:val="765"/>
        </w:trPr>
        <w:tc>
          <w:tcPr>
            <w:tcW w:w="11250" w:type="dxa"/>
            <w:gridSpan w:val="11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229F802" w14:textId="309C303E" w:rsidR="00BF0B9D" w:rsidRPr="00C55461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lastRenderedPageBreak/>
              <w:t xml:space="preserve">Table </w:t>
            </w:r>
            <w:r w:rsidR="00A2486D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S4</w:t>
            </w:r>
            <w:r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 xml:space="preserve">. 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color w:val="auto"/>
                <w:lang w:eastAsia="en-US"/>
              </w:rPr>
              <w:t xml:space="preserve"> Associations between </w:t>
            </w: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color w:val="auto"/>
                <w:lang w:eastAsia="en-US"/>
              </w:rPr>
              <w:t>COMT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color w:val="auto"/>
                <w:lang w:eastAsia="en-US"/>
              </w:rPr>
              <w:t xml:space="preserve"> genotype and diastolic blood pressure by age, BMI, circulating concentrations of plasma adiponectin and leptin, blood pressure category and current </w:t>
            </w:r>
            <w:r>
              <w:rPr>
                <w:rFonts w:ascii="Times New Roman" w:eastAsia="Times New Roman" w:hAnsi="Times New Roman"/>
                <w:b/>
                <w:bCs/>
                <w:noProof w:val="0"/>
                <w:color w:val="auto"/>
                <w:lang w:eastAsia="en-US"/>
              </w:rPr>
              <w:t>antihypertensive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color w:val="auto"/>
                <w:lang w:eastAsia="en-US"/>
              </w:rPr>
              <w:t xml:space="preserve"> medication use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color w:val="auto"/>
                <w:vertAlign w:val="superscript"/>
                <w:lang w:eastAsia="en-US"/>
              </w:rPr>
              <w:t>1</w:t>
            </w:r>
            <w:r w:rsidR="00C55461">
              <w:rPr>
                <w:rFonts w:ascii="Times New Roman" w:eastAsia="Times New Roman" w:hAnsi="Times New Roman"/>
                <w:b/>
                <w:bCs/>
                <w:noProof w:val="0"/>
                <w:color w:val="auto"/>
                <w:vertAlign w:val="superscript"/>
                <w:lang w:eastAsia="en-US"/>
              </w:rPr>
              <w:t xml:space="preserve"> </w:t>
            </w:r>
            <w:r w:rsidR="00C55461">
              <w:rPr>
                <w:rFonts w:ascii="Times New Roman" w:eastAsia="Times New Roman" w:hAnsi="Times New Roman"/>
                <w:b/>
                <w:bCs/>
                <w:noProof w:val="0"/>
                <w:color w:val="auto"/>
                <w:lang w:eastAsia="en-US"/>
              </w:rPr>
              <w:t>(N=237)</w:t>
            </w:r>
          </w:p>
        </w:tc>
      </w:tr>
      <w:tr w:rsidR="00BF0B9D" w:rsidRPr="001E2C26" w14:paraId="14013599" w14:textId="77777777" w:rsidTr="00BF0B9D">
        <w:trPr>
          <w:trHeight w:val="765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AFFCC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82516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/>
                <w:snapToGrid w:val="0"/>
                <w:lang w:eastAsia="de-DE" w:bidi="en-US"/>
              </w:rPr>
              <w:t>G/G</w:t>
            </w:r>
            <w:r w:rsidRPr="001E2C26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 xml:space="preserve"> (High activity)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E7A1C8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DA5831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A3FD7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  <w:t xml:space="preserve">   A/A (Low activity)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EFFD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E8C30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  <w:t xml:space="preserve">   G/A (Intermediate activity)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DBB2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52A7E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  <w:t>P</w:t>
            </w:r>
            <w:r w:rsidRPr="001E2C26"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vertAlign w:val="subscript"/>
                <w:lang w:eastAsia="en-US"/>
              </w:rPr>
              <w:t>int</w:t>
            </w:r>
          </w:p>
        </w:tc>
      </w:tr>
      <w:tr w:rsidR="00BF0B9D" w:rsidRPr="001E2C26" w14:paraId="4A390B05" w14:textId="77777777" w:rsidTr="00BF0B9D">
        <w:trPr>
          <w:trHeight w:val="495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1E3C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53C482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4A8A12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iCs/>
                <w:snapToGrid w:val="0"/>
                <w:lang w:eastAsia="de-DE" w:bidi="en-US"/>
              </w:rPr>
              <w:t>95% CI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43A928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153F6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F43B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95% CI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68F4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2E2D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F63D4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95% CI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DCC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B8A905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noProof w:val="0"/>
                <w:lang w:eastAsia="en-US"/>
              </w:rPr>
            </w:pPr>
          </w:p>
        </w:tc>
      </w:tr>
      <w:tr w:rsidR="00BF0B9D" w:rsidRPr="001E2C26" w14:paraId="2EE0785E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F5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Age (y)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C6B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52657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FC9DB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3619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402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5D8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C8B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372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93C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42F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0.671</w:t>
            </w:r>
          </w:p>
        </w:tc>
      </w:tr>
      <w:tr w:rsidR="00BF0B9D" w:rsidRPr="001E2C26" w14:paraId="3BE1DE8E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782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50 </w:t>
            </w:r>
            <w:r>
              <w:rPr>
                <w:rFonts w:ascii="Times New Roman" w:eastAsia="Times New Roman" w:hAnsi="Times New Roman"/>
                <w:noProof w:val="0"/>
                <w:lang w:eastAsia="en-US"/>
              </w:rPr>
              <w:t>–</w:t>
            </w: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D41D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4D4A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5F50B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E62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-1.237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3B3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-6.258, 3.783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6A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CF7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0.111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FEA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-4.630, 4.852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86B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F4D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34A0C200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D07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60 </w:t>
            </w:r>
            <w:r>
              <w:rPr>
                <w:rFonts w:ascii="Times New Roman" w:eastAsia="Times New Roman" w:hAnsi="Times New Roman"/>
                <w:noProof w:val="0"/>
                <w:lang w:eastAsia="en-US"/>
              </w:rPr>
              <w:t>–</w:t>
            </w: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2429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A73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96316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851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-4.619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146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-9.174, -0.064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851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76A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-2.336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B53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-6.532, 1.859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2F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D08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0CA6E5F5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B7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3F4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C7E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BBC016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08E5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319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B6E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096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176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9EF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EC9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30B47EB0" w14:textId="77777777" w:rsidTr="00BF0B9D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DD7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Body mass index (kg/m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vertAlign w:val="superscript"/>
                <w:lang w:eastAsia="en-US"/>
              </w:rPr>
              <w:t>2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)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vertAlign w:val="superscript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E66E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2758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D85819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E1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68A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5EE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9F5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708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B84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F98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0.679</w:t>
            </w:r>
          </w:p>
        </w:tc>
      </w:tr>
      <w:tr w:rsidR="00BF0B9D" w:rsidRPr="001E2C26" w14:paraId="53FEE684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01F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Normal (18.5 to 24.9)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0A33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49F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CBC85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96D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-1.495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788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-12.086, 9.096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772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288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-0.278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90C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-10.466, 9.910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A8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978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5919AF9A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316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Overweight (25.0 to 29.9)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CAB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0259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4F4B3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D87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-3.210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683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-7.712, 1.291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589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FC7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-1.825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1A8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-6.003, 2.353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19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ADF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746E2E90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7CB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Obese (≥30)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37A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B99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98DC9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E3D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-2.154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AE2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-7.925, 3.617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638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4B0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0.161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E1E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-5.314, 5.637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CF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D59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41E7E838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E6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ED0A7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601A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1E7938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6E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61E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F8C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2CA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E38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46A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265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2E452A9A" w14:textId="77777777" w:rsidTr="00BF0B9D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58C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Adiponectin (µg/mL)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vertAlign w:val="superscript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6775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3C70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80581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0027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AD4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B08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BB5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88D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702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19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0.052</w:t>
            </w:r>
          </w:p>
        </w:tc>
      </w:tr>
      <w:tr w:rsidR="00BF0B9D" w:rsidRPr="001E2C26" w14:paraId="01488707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279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1.87 - 6.29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B1C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609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00C6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7D9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-4.104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514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-8.743, 0.536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320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7F4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-4.387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91F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-8.640, -0.135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1D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337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3FD651D7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CA2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6.30 - 70.48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695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454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BFF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D33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-1.149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559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-6.028, 3.731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858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AB4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2.418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290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-2.200, 7.036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6C1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E4D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4E6A1E6D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8C5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646F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ED50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74DA9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E752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B7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94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024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18D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A8A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D40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16EFD18E" w14:textId="77777777" w:rsidTr="00BF0B9D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35F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Leptin (µg/L)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vertAlign w:val="superscript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FE34F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0017A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456C80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59C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A4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BCE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234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B64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DCC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10E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0.625</w:t>
            </w:r>
          </w:p>
        </w:tc>
      </w:tr>
      <w:tr w:rsidR="00BF0B9D" w:rsidRPr="001E2C26" w14:paraId="21709FD1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152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5.15 - 31.29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ECB1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574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3811B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5C6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-4.084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702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-8.747, 0.579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42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12E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-2.559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197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-7.020, 1.902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520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E32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6A35788D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031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31.30 - 161.51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DBA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F58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17F27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ADF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-1.470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EF0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-6.385, 3.444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091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2CB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0.193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705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-4.276, 4.661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2C2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868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355EA045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AA2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F6A6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3AC3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EB195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EC68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5A0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948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F9C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0F0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465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910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17A24338" w14:textId="77777777" w:rsidTr="00BF0B9D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5208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Blood pressure category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vertAlign w:val="superscript"/>
                <w:lang w:eastAsia="en-US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C40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8F65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27C32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52A3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276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BCD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163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FA5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208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4F4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0.514</w:t>
            </w:r>
          </w:p>
        </w:tc>
      </w:tr>
      <w:tr w:rsidR="00BF0B9D" w:rsidRPr="001E2C26" w14:paraId="12470DBD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873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Normotensive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8EAF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A710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5FD47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C3C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-2.964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8E5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-6.897, 0.969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ADA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A82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-0.078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59A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-3.801, 3.644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3CC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8773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4603A969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FA9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Elevated blood pressure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3927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5B97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F180B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52D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-1.546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70C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-6.447, 3.354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63C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62B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-0.365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CA0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-4.548, 3.817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083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17F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57015029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07F3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Hypertensive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8B0D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37D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2B35C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E50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-2.100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6AE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-5.999, 1.799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C60E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F26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-0.584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77A4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-4.256, 3.089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807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C77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5D867E3C" w14:textId="77777777" w:rsidTr="00BF0B9D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19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F7361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26EF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E4585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FB2C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857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5F8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9F7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DB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6E5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477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</w:tr>
      <w:tr w:rsidR="00BF0B9D" w:rsidRPr="001E2C26" w14:paraId="49AD631B" w14:textId="77777777" w:rsidTr="00BF0B9D">
        <w:trPr>
          <w:trHeight w:val="7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A907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 xml:space="preserve">Current </w:t>
            </w:r>
            <w:r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>antihypertensive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lang w:eastAsia="en-US"/>
              </w:rPr>
              <w:t xml:space="preserve"> medication use</w:t>
            </w:r>
            <w:r w:rsidRPr="001E2C26">
              <w:rPr>
                <w:rFonts w:ascii="Times New Roman" w:eastAsia="Times New Roman" w:hAnsi="Times New Roman"/>
                <w:b/>
                <w:bCs/>
                <w:noProof w:val="0"/>
                <w:vertAlign w:val="superscript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2343A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A883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3946A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5BC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bCs/>
                <w:noProof w:val="0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BC9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44D9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037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9C69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3A32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3FA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0.659</w:t>
            </w:r>
          </w:p>
        </w:tc>
      </w:tr>
      <w:tr w:rsidR="00BF0B9D" w:rsidRPr="001E2C26" w14:paraId="7C1FD0EB" w14:textId="77777777" w:rsidTr="00BF0B9D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E771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8B5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4E97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0D580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615C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-3.722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C53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-7.229, -0.215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8AB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C5F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-1.417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DBB6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-4.703, 1.868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A644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4DAE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highlight w:val="yellow"/>
                <w:lang w:eastAsia="en-US"/>
              </w:rPr>
            </w:pPr>
          </w:p>
        </w:tc>
      </w:tr>
      <w:tr w:rsidR="00BF0B9D" w:rsidRPr="001E2C26" w14:paraId="79E95B79" w14:textId="77777777" w:rsidTr="00BF0B9D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EB6DD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  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DA20EA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iCs/>
                <w:snapToGrid w:val="0"/>
                <w:lang w:eastAsia="de-DE" w:bidi="en-US"/>
              </w:rPr>
              <w:t>Reference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2D88C0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E3FC1F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3151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-0.016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B43D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-6.877, 6.844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4A65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F469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-1.913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3352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-8.223, 4.398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75BB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4F78" w14:textId="77777777" w:rsidR="00BF0B9D" w:rsidRPr="001E2C26" w:rsidRDefault="00BF0B9D" w:rsidP="00426D5F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 </w:t>
            </w:r>
          </w:p>
        </w:tc>
      </w:tr>
      <w:tr w:rsidR="00BF0B9D" w:rsidRPr="001E2C26" w14:paraId="78B370C6" w14:textId="77777777" w:rsidTr="00BF0B9D">
        <w:trPr>
          <w:trHeight w:val="502"/>
        </w:trPr>
        <w:tc>
          <w:tcPr>
            <w:tcW w:w="1125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2998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Abbreviations: BMI, body mass index; CI, confidence intervals; COMT, catechol-O-methyltransferase; DBP, diastolic blood pressure; SBP, systolic blood pressure.</w:t>
            </w:r>
          </w:p>
        </w:tc>
      </w:tr>
      <w:tr w:rsidR="00BF0B9D" w:rsidRPr="001E2C26" w14:paraId="1952B0EF" w14:textId="77777777" w:rsidTr="00BF0B9D">
        <w:trPr>
          <w:trHeight w:val="480"/>
        </w:trPr>
        <w:tc>
          <w:tcPr>
            <w:tcW w:w="11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63DA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vertAlign w:val="superscript"/>
                <w:lang w:eastAsia="en-US"/>
              </w:rPr>
              <w:t xml:space="preserve">1 </w:t>
            </w:r>
            <w:r w:rsidRPr="001E2C26">
              <w:rPr>
                <w:rFonts w:ascii="Times New Roman" w:eastAsia="Times New Roman" w:hAnsi="Times New Roman"/>
                <w:i/>
                <w:iCs/>
                <w:noProof w:val="0"/>
                <w:lang w:eastAsia="en-US"/>
              </w:rPr>
              <w:t xml:space="preserve">G/G (High </w:t>
            </w:r>
            <w:proofErr w:type="gramStart"/>
            <w:r w:rsidRPr="001E2C26">
              <w:rPr>
                <w:rFonts w:ascii="Times New Roman" w:eastAsia="Times New Roman" w:hAnsi="Times New Roman"/>
                <w:i/>
                <w:iCs/>
                <w:noProof w:val="0"/>
                <w:lang w:eastAsia="en-US"/>
              </w:rPr>
              <w:t>activity)COMT</w:t>
            </w:r>
            <w:proofErr w:type="gramEnd"/>
            <w:r w:rsidRPr="001E2C26">
              <w:rPr>
                <w:rFonts w:ascii="Times New Roman" w:eastAsia="Times New Roman" w:hAnsi="Times New Roman"/>
                <w:i/>
                <w:iCs/>
                <w:noProof w:val="0"/>
                <w:lang w:eastAsia="en-US"/>
              </w:rPr>
              <w:t xml:space="preserve"> </w:t>
            </w: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genotype was used as reference.</w:t>
            </w:r>
          </w:p>
          <w:p w14:paraId="1ED568DB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vertAlign w:val="superscript"/>
                <w:lang w:eastAsia="en-US"/>
              </w:rPr>
              <w:t xml:space="preserve">2 </w:t>
            </w: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>Model adjusted for age.</w:t>
            </w:r>
          </w:p>
          <w:p w14:paraId="7C24580C" w14:textId="77777777" w:rsidR="00BF0B9D" w:rsidRPr="001E2C26" w:rsidRDefault="00BF0B9D" w:rsidP="00426D5F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lang w:eastAsia="en-US"/>
              </w:rPr>
            </w:pPr>
            <w:r w:rsidRPr="001E2C26">
              <w:rPr>
                <w:rFonts w:ascii="Times New Roman" w:eastAsia="Times New Roman" w:hAnsi="Times New Roman"/>
                <w:noProof w:val="0"/>
                <w:vertAlign w:val="superscript"/>
                <w:lang w:eastAsia="en-US"/>
              </w:rPr>
              <w:lastRenderedPageBreak/>
              <w:t>3</w:t>
            </w:r>
            <w:r w:rsidRPr="001E2C26">
              <w:rPr>
                <w:rFonts w:ascii="Times New Roman" w:eastAsia="Times New Roman" w:hAnsi="Times New Roman"/>
                <w:noProof w:val="0"/>
                <w:lang w:eastAsia="en-US"/>
              </w:rPr>
              <w:t xml:space="preserve"> Normotensive is defined as SBP&lt;120 mmHg and DBP&lt;80 mmHg; elevated blood pressure as SBP=120-129 mmHg and DBP&lt;80 mmHg; and hypertensive as SBP≥130 mmHg or DBP≥80 mmHg.</w:t>
            </w:r>
          </w:p>
        </w:tc>
      </w:tr>
    </w:tbl>
    <w:p w14:paraId="0E474E33" w14:textId="77777777" w:rsidR="00F472AF" w:rsidRDefault="00F472AF"/>
    <w:sectPr w:rsidR="00F472AF" w:rsidSect="00D0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D"/>
    <w:rsid w:val="00254426"/>
    <w:rsid w:val="003842F0"/>
    <w:rsid w:val="008606B9"/>
    <w:rsid w:val="009A261B"/>
    <w:rsid w:val="00A2486D"/>
    <w:rsid w:val="00B44916"/>
    <w:rsid w:val="00BF0B9D"/>
    <w:rsid w:val="00C55461"/>
    <w:rsid w:val="00D064CE"/>
    <w:rsid w:val="00F4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0790"/>
  <w15:chartTrackingRefBased/>
  <w15:docId w15:val="{E5048CE6-8DB7-4F7D-9D97-9793AEB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9D"/>
    <w:pPr>
      <w:spacing w:line="260" w:lineRule="atLeast"/>
      <w:ind w:right="0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Taylor</dc:creator>
  <cp:keywords/>
  <dc:description/>
  <cp:lastModifiedBy>Lauren Taylor</cp:lastModifiedBy>
  <cp:revision>2</cp:revision>
  <dcterms:created xsi:type="dcterms:W3CDTF">2023-03-08T20:22:00Z</dcterms:created>
  <dcterms:modified xsi:type="dcterms:W3CDTF">2023-03-08T20:22:00Z</dcterms:modified>
</cp:coreProperties>
</file>