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F7D3" w14:textId="77777777" w:rsidR="00F43920" w:rsidRDefault="00F43920" w:rsidP="00B9576B">
      <w:pPr>
        <w:spacing w:after="31"/>
        <w:ind w:left="-5" w:hanging="10"/>
        <w:rPr>
          <w:rFonts w:ascii="Times New Roman" w:hAnsi="Times New Roman" w:cs="Times New Roman"/>
          <w:b/>
          <w:color w:val="auto"/>
        </w:rPr>
      </w:pPr>
    </w:p>
    <w:p w14:paraId="7AB9766C" w14:textId="0AF4FD71" w:rsidR="00F43920" w:rsidRDefault="00F43920" w:rsidP="00F43920">
      <w:pPr>
        <w:spacing w:after="31"/>
        <w:ind w:left="-5" w:hanging="10"/>
        <w:rPr>
          <w:rFonts w:ascii="Times New Roman" w:hAnsi="Times New Roman" w:cs="Times New Roman"/>
          <w:b/>
          <w:color w:val="auto"/>
        </w:rPr>
      </w:pPr>
      <w:r>
        <w:rPr>
          <w:rFonts w:ascii="Times New Roman" w:hAnsi="Times New Roman" w:cs="Times New Roman"/>
          <w:b/>
          <w:color w:val="auto"/>
        </w:rPr>
        <w:t>Supplemental 4</w:t>
      </w:r>
    </w:p>
    <w:p w14:paraId="2802B180" w14:textId="306A57DD" w:rsidR="008A1CA4" w:rsidRPr="00F43920" w:rsidRDefault="00410023" w:rsidP="00B9576B">
      <w:pPr>
        <w:spacing w:after="31"/>
        <w:ind w:left="-5" w:hanging="10"/>
        <w:rPr>
          <w:rFonts w:ascii="Times New Roman" w:hAnsi="Times New Roman" w:cs="Times New Roman"/>
          <w:bCs/>
          <w:i/>
          <w:iCs/>
          <w:color w:val="auto"/>
        </w:rPr>
      </w:pPr>
      <w:r w:rsidRPr="00F43920">
        <w:rPr>
          <w:rFonts w:ascii="Times New Roman" w:hAnsi="Times New Roman" w:cs="Times New Roman"/>
          <w:bCs/>
          <w:i/>
          <w:iCs/>
          <w:color w:val="auto"/>
        </w:rPr>
        <w:t>ROBIS</w:t>
      </w:r>
      <w:r w:rsidR="00E77219" w:rsidRPr="00F43920">
        <w:rPr>
          <w:rFonts w:ascii="Times New Roman" w:hAnsi="Times New Roman" w:cs="Times New Roman"/>
          <w:bCs/>
          <w:i/>
          <w:iCs/>
          <w:color w:val="auto"/>
        </w:rPr>
        <w:t xml:space="preserve"> </w:t>
      </w:r>
      <w:r w:rsidRPr="00F43920">
        <w:rPr>
          <w:rFonts w:ascii="Times New Roman" w:hAnsi="Times New Roman" w:cs="Times New Roman"/>
          <w:bCs/>
          <w:i/>
          <w:iCs/>
          <w:color w:val="auto"/>
        </w:rPr>
        <w:t xml:space="preserve">Tool to assess risk of bias in systematic reviews </w:t>
      </w:r>
    </w:p>
    <w:p w14:paraId="0A6038A5" w14:textId="77777777" w:rsidR="008A1CA4" w:rsidRPr="00B9576B" w:rsidRDefault="00410023" w:rsidP="00B9576B">
      <w:pPr>
        <w:spacing w:after="33"/>
        <w:rPr>
          <w:rFonts w:ascii="Times New Roman" w:hAnsi="Times New Roman" w:cs="Times New Roman"/>
          <w:color w:val="auto"/>
        </w:rPr>
      </w:pPr>
      <w:r w:rsidRPr="00B9576B">
        <w:rPr>
          <w:rFonts w:ascii="Times New Roman" w:hAnsi="Times New Roman" w:cs="Times New Roman"/>
          <w:b/>
          <w:color w:val="auto"/>
        </w:rPr>
        <w:t xml:space="preserve"> </w:t>
      </w:r>
    </w:p>
    <w:p w14:paraId="2869CDD0" w14:textId="77777777" w:rsidR="008A1CA4" w:rsidRPr="00B9576B" w:rsidRDefault="00410023" w:rsidP="00B9576B">
      <w:pPr>
        <w:pStyle w:val="Heading1"/>
        <w:ind w:left="-5"/>
        <w:rPr>
          <w:rFonts w:ascii="Times New Roman" w:hAnsi="Times New Roman" w:cs="Times New Roman"/>
          <w:color w:val="auto"/>
          <w:sz w:val="22"/>
        </w:rPr>
      </w:pPr>
      <w:r w:rsidRPr="00B9576B">
        <w:rPr>
          <w:rFonts w:ascii="Times New Roman" w:hAnsi="Times New Roman" w:cs="Times New Roman"/>
          <w:color w:val="auto"/>
          <w:sz w:val="22"/>
        </w:rPr>
        <w:t xml:space="preserve">Phase 1: Assessing relevance (Optional) </w:t>
      </w:r>
    </w:p>
    <w:p w14:paraId="7E095D0E" w14:textId="77777777" w:rsidR="008A1CA4" w:rsidRPr="00B9576B" w:rsidRDefault="00410023" w:rsidP="00B9576B">
      <w:pPr>
        <w:spacing w:after="126"/>
        <w:rPr>
          <w:rFonts w:ascii="Times New Roman" w:hAnsi="Times New Roman" w:cs="Times New Roman"/>
          <w:color w:val="auto"/>
        </w:rPr>
      </w:pPr>
      <w:r w:rsidRPr="00B9576B">
        <w:rPr>
          <w:rFonts w:ascii="Times New Roman" w:hAnsi="Times New Roman" w:cs="Times New Roman"/>
          <w:color w:val="auto"/>
        </w:rPr>
        <w:t xml:space="preserve"> </w:t>
      </w:r>
    </w:p>
    <w:p w14:paraId="4843E0A4" w14:textId="147B4B4E" w:rsidR="008A1CA4" w:rsidRPr="00B9576B" w:rsidRDefault="00410023" w:rsidP="00B9576B">
      <w:pPr>
        <w:spacing w:after="5" w:line="249" w:lineRule="auto"/>
        <w:ind w:left="-5" w:hanging="10"/>
        <w:rPr>
          <w:rFonts w:ascii="Times New Roman" w:hAnsi="Times New Roman" w:cs="Times New Roman"/>
          <w:color w:val="auto"/>
        </w:rPr>
      </w:pPr>
      <w:r w:rsidRPr="00B9576B">
        <w:rPr>
          <w:rFonts w:ascii="Times New Roman" w:hAnsi="Times New Roman" w:cs="Times New Roman"/>
          <w:color w:val="auto"/>
        </w:rPr>
        <w:t xml:space="preserve">ROBIS is designed to assess the risk of bias in reviews with questions relating to interventions, </w:t>
      </w:r>
      <w:proofErr w:type="spellStart"/>
      <w:r w:rsidRPr="00B9576B">
        <w:rPr>
          <w:rFonts w:ascii="Times New Roman" w:hAnsi="Times New Roman" w:cs="Times New Roman"/>
          <w:color w:val="auto"/>
        </w:rPr>
        <w:t>aetiology</w:t>
      </w:r>
      <w:proofErr w:type="spellEnd"/>
      <w:r w:rsidRPr="00B9576B">
        <w:rPr>
          <w:rFonts w:ascii="Times New Roman" w:hAnsi="Times New Roman" w:cs="Times New Roman"/>
          <w:color w:val="auto"/>
        </w:rPr>
        <w:t xml:space="preserve">, diagnosis and prognosis.  State your overview/guideline question (target question) and the question being addressed in the review being assessed: </w:t>
      </w:r>
    </w:p>
    <w:p w14:paraId="5904B64B" w14:textId="24D2359D" w:rsidR="0009727A" w:rsidRPr="00B9576B" w:rsidRDefault="0009727A" w:rsidP="00B9576B">
      <w:pPr>
        <w:spacing w:after="5" w:line="249" w:lineRule="auto"/>
        <w:ind w:left="-5" w:hanging="10"/>
        <w:rPr>
          <w:rFonts w:ascii="Times New Roman" w:hAnsi="Times New Roman" w:cs="Times New Roman"/>
          <w:color w:val="auto"/>
        </w:rPr>
      </w:pPr>
    </w:p>
    <w:p w14:paraId="7C16BF7D" w14:textId="0C4138FD" w:rsidR="00B9038D" w:rsidRPr="00B9576B" w:rsidRDefault="00B9038D" w:rsidP="00B9576B">
      <w:pPr>
        <w:spacing w:after="5" w:line="249" w:lineRule="auto"/>
        <w:ind w:left="-5" w:hanging="10"/>
        <w:rPr>
          <w:rFonts w:ascii="Times New Roman" w:hAnsi="Times New Roman" w:cs="Times New Roman"/>
          <w:color w:val="auto"/>
        </w:rPr>
      </w:pPr>
      <w:r>
        <w:rPr>
          <w:rFonts w:ascii="Times New Roman" w:hAnsi="Times New Roman" w:cs="Times New Roman"/>
        </w:rPr>
        <w:t>What are the psychometric characteristics of culturally adapted depression scales for use with Indigenous populations?</w:t>
      </w:r>
    </w:p>
    <w:p w14:paraId="6F0DC579" w14:textId="77777777" w:rsidR="008A1CA4" w:rsidRPr="00B9576B" w:rsidRDefault="00410023" w:rsidP="00B9576B">
      <w:pPr>
        <w:spacing w:after="148"/>
        <w:rPr>
          <w:rFonts w:ascii="Times New Roman" w:hAnsi="Times New Roman" w:cs="Times New Roman"/>
          <w:color w:val="auto"/>
        </w:rPr>
      </w:pPr>
      <w:r w:rsidRPr="00B9576B">
        <w:rPr>
          <w:rFonts w:ascii="Times New Roman" w:hAnsi="Times New Roman" w:cs="Times New Roman"/>
          <w:color w:val="auto"/>
        </w:rPr>
        <w:t xml:space="preserve"> </w:t>
      </w:r>
    </w:p>
    <w:p w14:paraId="7E5DA13F" w14:textId="0FF8D210" w:rsidR="008A1CA4" w:rsidRPr="00B9576B" w:rsidRDefault="00410023" w:rsidP="00B9576B">
      <w:pPr>
        <w:spacing w:after="0"/>
        <w:ind w:left="-5" w:hanging="10"/>
        <w:rPr>
          <w:rFonts w:ascii="Times New Roman" w:hAnsi="Times New Roman" w:cs="Times New Roman"/>
          <w:color w:val="auto"/>
        </w:rPr>
      </w:pPr>
      <w:r w:rsidRPr="00B9576B">
        <w:rPr>
          <w:rFonts w:ascii="Times New Roman" w:hAnsi="Times New Roman" w:cs="Times New Roman"/>
          <w:b/>
          <w:color w:val="auto"/>
        </w:rPr>
        <w:t xml:space="preserve">Intervention reviews: </w:t>
      </w:r>
      <w:r w:rsidR="004504C9">
        <w:rPr>
          <w:rFonts w:ascii="Times New Roman" w:hAnsi="Times New Roman" w:cs="Times New Roman"/>
          <w:b/>
          <w:color w:val="auto"/>
        </w:rPr>
        <w:t>N/A</w:t>
      </w:r>
    </w:p>
    <w:tbl>
      <w:tblPr>
        <w:tblStyle w:val="TableGrid"/>
        <w:tblW w:w="9321" w:type="dxa"/>
        <w:tblInd w:w="-107" w:type="dxa"/>
        <w:tblCellMar>
          <w:top w:w="44" w:type="dxa"/>
          <w:left w:w="107" w:type="dxa"/>
          <w:right w:w="115" w:type="dxa"/>
        </w:tblCellMar>
        <w:tblLook w:val="04A0" w:firstRow="1" w:lastRow="0" w:firstColumn="1" w:lastColumn="0" w:noHBand="0" w:noVBand="1"/>
      </w:tblPr>
      <w:tblGrid>
        <w:gridCol w:w="2517"/>
        <w:gridCol w:w="4395"/>
        <w:gridCol w:w="2409"/>
      </w:tblGrid>
      <w:tr w:rsidR="0026349A" w:rsidRPr="00B9576B" w14:paraId="0DA66AE0" w14:textId="77777777">
        <w:trPr>
          <w:trHeight w:val="27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68FFFC79"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Category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3F85A146"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Target question (e.g. overview or guideline)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488C2D0"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Review being assessed </w:t>
            </w:r>
          </w:p>
        </w:tc>
      </w:tr>
      <w:tr w:rsidR="0026349A" w:rsidRPr="00B9576B" w14:paraId="72BE3FAF" w14:textId="77777777">
        <w:trPr>
          <w:trHeight w:val="39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445EC786"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Patients/Population(s):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031949B5" w14:textId="31642111" w:rsidR="00A22C20" w:rsidRPr="00B9576B" w:rsidRDefault="00A22C20" w:rsidP="00B9576B">
            <w:pPr>
              <w:ind w:left="1"/>
              <w:rPr>
                <w:rFonts w:ascii="Times New Roman" w:hAnsi="Times New Roman"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C2D590D" w14:textId="0B92D640" w:rsidR="00EA53FB" w:rsidRPr="00B9576B" w:rsidRDefault="00EA53FB" w:rsidP="00B9576B">
            <w:pPr>
              <w:ind w:left="1"/>
              <w:rPr>
                <w:rFonts w:ascii="Times New Roman" w:hAnsi="Times New Roman" w:cs="Times New Roman"/>
                <w:color w:val="auto"/>
              </w:rPr>
            </w:pPr>
          </w:p>
        </w:tc>
      </w:tr>
      <w:tr w:rsidR="0026349A" w:rsidRPr="00B9576B" w14:paraId="126B6FBD" w14:textId="77777777">
        <w:trPr>
          <w:trHeight w:val="39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079E0601"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Intervention(s):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5458F75B" w14:textId="498F8034" w:rsidR="008A1CA4" w:rsidRPr="00B9576B" w:rsidRDefault="008A1CA4" w:rsidP="00B9576B">
            <w:pPr>
              <w:ind w:left="1"/>
              <w:rPr>
                <w:rFonts w:ascii="Times New Roman" w:hAnsi="Times New Roman"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416313A" w14:textId="4D04BB3A" w:rsidR="008A1CA4" w:rsidRPr="00B9576B" w:rsidRDefault="008A1CA4" w:rsidP="00B9576B">
            <w:pPr>
              <w:ind w:left="1"/>
              <w:rPr>
                <w:rFonts w:ascii="Times New Roman" w:hAnsi="Times New Roman" w:cs="Times New Roman"/>
                <w:color w:val="auto"/>
              </w:rPr>
            </w:pPr>
          </w:p>
        </w:tc>
      </w:tr>
      <w:tr w:rsidR="0026349A" w:rsidRPr="00B9576B" w14:paraId="630DAA76" w14:textId="77777777">
        <w:trPr>
          <w:trHeight w:val="400"/>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3EAA6E44"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Comparator(s):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2B5500EB" w14:textId="356E08A2" w:rsidR="008A1CA4" w:rsidRPr="00B9576B" w:rsidRDefault="008A1CA4" w:rsidP="00B9576B">
            <w:pPr>
              <w:ind w:left="1"/>
              <w:rPr>
                <w:rFonts w:ascii="Times New Roman" w:hAnsi="Times New Roman"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7110585" w14:textId="21362675" w:rsidR="008A1CA4" w:rsidRPr="00B9576B" w:rsidRDefault="008A1CA4" w:rsidP="00B9576B">
            <w:pPr>
              <w:ind w:left="1"/>
              <w:rPr>
                <w:rFonts w:ascii="Times New Roman" w:hAnsi="Times New Roman" w:cs="Times New Roman"/>
                <w:color w:val="auto"/>
              </w:rPr>
            </w:pPr>
          </w:p>
        </w:tc>
      </w:tr>
      <w:tr w:rsidR="0026349A" w:rsidRPr="00B9576B" w14:paraId="71C866FF" w14:textId="77777777">
        <w:trPr>
          <w:trHeight w:val="39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1E51677B"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Outcome(s):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33FBA1C4" w14:textId="1EEA3FEB" w:rsidR="008A1CA4" w:rsidRPr="00B9576B" w:rsidRDefault="008A1CA4" w:rsidP="00B9576B">
            <w:pPr>
              <w:ind w:left="1"/>
              <w:rPr>
                <w:rFonts w:ascii="Times New Roman" w:hAnsi="Times New Roman"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5779AC00" w14:textId="594DF62F" w:rsidR="008A1CA4" w:rsidRPr="00B9576B" w:rsidRDefault="008A1CA4" w:rsidP="00B9576B">
            <w:pPr>
              <w:ind w:left="1"/>
              <w:rPr>
                <w:rFonts w:ascii="Times New Roman" w:hAnsi="Times New Roman" w:cs="Times New Roman"/>
                <w:color w:val="auto"/>
              </w:rPr>
            </w:pPr>
          </w:p>
        </w:tc>
      </w:tr>
    </w:tbl>
    <w:p w14:paraId="30242D2A"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p w14:paraId="76E566B7" w14:textId="4DCB5CA1" w:rsidR="008A1CA4" w:rsidRPr="00B9576B" w:rsidRDefault="00410023" w:rsidP="00B9576B">
      <w:pPr>
        <w:spacing w:after="0"/>
        <w:ind w:left="-5" w:hanging="10"/>
        <w:rPr>
          <w:rFonts w:ascii="Times New Roman" w:hAnsi="Times New Roman" w:cs="Times New Roman"/>
          <w:color w:val="auto"/>
        </w:rPr>
      </w:pPr>
      <w:r w:rsidRPr="00B9576B">
        <w:rPr>
          <w:rFonts w:ascii="Times New Roman" w:hAnsi="Times New Roman" w:cs="Times New Roman"/>
          <w:b/>
          <w:color w:val="auto"/>
        </w:rPr>
        <w:t xml:space="preserve">For </w:t>
      </w:r>
      <w:proofErr w:type="spellStart"/>
      <w:r w:rsidRPr="00B9576B">
        <w:rPr>
          <w:rFonts w:ascii="Times New Roman" w:hAnsi="Times New Roman" w:cs="Times New Roman"/>
          <w:b/>
          <w:color w:val="auto"/>
        </w:rPr>
        <w:t>aetiology</w:t>
      </w:r>
      <w:proofErr w:type="spellEnd"/>
      <w:r w:rsidRPr="00B9576B">
        <w:rPr>
          <w:rFonts w:ascii="Times New Roman" w:hAnsi="Times New Roman" w:cs="Times New Roman"/>
          <w:b/>
          <w:color w:val="auto"/>
        </w:rPr>
        <w:t xml:space="preserve"> reviews: </w:t>
      </w:r>
      <w:r w:rsidR="00A14699" w:rsidRPr="00B9576B">
        <w:rPr>
          <w:rFonts w:ascii="Times New Roman" w:hAnsi="Times New Roman" w:cs="Times New Roman"/>
          <w:b/>
          <w:color w:val="auto"/>
        </w:rPr>
        <w:t>N/A</w:t>
      </w:r>
    </w:p>
    <w:tbl>
      <w:tblPr>
        <w:tblStyle w:val="TableGrid"/>
        <w:tblW w:w="9321" w:type="dxa"/>
        <w:tblInd w:w="-107" w:type="dxa"/>
        <w:tblCellMar>
          <w:top w:w="44" w:type="dxa"/>
          <w:left w:w="107" w:type="dxa"/>
          <w:right w:w="115" w:type="dxa"/>
        </w:tblCellMar>
        <w:tblLook w:val="04A0" w:firstRow="1" w:lastRow="0" w:firstColumn="1" w:lastColumn="0" w:noHBand="0" w:noVBand="1"/>
      </w:tblPr>
      <w:tblGrid>
        <w:gridCol w:w="2517"/>
        <w:gridCol w:w="4395"/>
        <w:gridCol w:w="2409"/>
      </w:tblGrid>
      <w:tr w:rsidR="0026349A" w:rsidRPr="00B9576B" w14:paraId="7792A8C2" w14:textId="77777777">
        <w:trPr>
          <w:trHeight w:val="27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59A27F1A"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Category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49F2F5C4"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Target question (e.g. overview or guideline)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8CB3A92"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Review being assessed </w:t>
            </w:r>
          </w:p>
        </w:tc>
      </w:tr>
      <w:tr w:rsidR="0026349A" w:rsidRPr="00B9576B" w14:paraId="79669988" w14:textId="77777777">
        <w:trPr>
          <w:trHeight w:val="39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506123BF"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Patients/Population(s):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39A5273C"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FDF0244"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r>
      <w:tr w:rsidR="0026349A" w:rsidRPr="00B9576B" w14:paraId="188EAB40" w14:textId="77777777">
        <w:trPr>
          <w:trHeight w:val="66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701CE466"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Exposure(s) and comparator(s):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1F730FC6"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1C30D601"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r>
      <w:tr w:rsidR="0026349A" w:rsidRPr="00B9576B" w14:paraId="4EEFAADF" w14:textId="77777777">
        <w:trPr>
          <w:trHeight w:val="39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344C6348"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Outcome(s):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7189A15D"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48004F51"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r>
    </w:tbl>
    <w:p w14:paraId="5B7AFBAF"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p w14:paraId="18165E24" w14:textId="135EF9CE" w:rsidR="008A1CA4" w:rsidRPr="00B9576B" w:rsidRDefault="00410023" w:rsidP="00B9576B">
      <w:pPr>
        <w:spacing w:after="0"/>
        <w:ind w:left="-5" w:hanging="10"/>
        <w:rPr>
          <w:rFonts w:ascii="Times New Roman" w:hAnsi="Times New Roman" w:cs="Times New Roman"/>
          <w:color w:val="auto"/>
        </w:rPr>
      </w:pPr>
      <w:r w:rsidRPr="00B9576B">
        <w:rPr>
          <w:rFonts w:ascii="Times New Roman" w:hAnsi="Times New Roman" w:cs="Times New Roman"/>
          <w:b/>
          <w:color w:val="auto"/>
        </w:rPr>
        <w:t xml:space="preserve">For </w:t>
      </w:r>
      <w:r w:rsidR="00EF1ADA">
        <w:rPr>
          <w:rFonts w:ascii="Times New Roman" w:hAnsi="Times New Roman" w:cs="Times New Roman"/>
          <w:b/>
          <w:color w:val="auto"/>
        </w:rPr>
        <w:t>Diagnosis</w:t>
      </w:r>
      <w:r w:rsidRPr="00B9576B">
        <w:rPr>
          <w:rFonts w:ascii="Times New Roman" w:hAnsi="Times New Roman" w:cs="Times New Roman"/>
          <w:b/>
          <w:color w:val="auto"/>
        </w:rPr>
        <w:t xml:space="preserve"> reviews: </w:t>
      </w:r>
      <w:r w:rsidR="00A14699" w:rsidRPr="00B9576B">
        <w:rPr>
          <w:rFonts w:ascii="Times New Roman" w:hAnsi="Times New Roman" w:cs="Times New Roman"/>
          <w:b/>
          <w:color w:val="auto"/>
        </w:rPr>
        <w:t>N/A</w:t>
      </w:r>
    </w:p>
    <w:tbl>
      <w:tblPr>
        <w:tblStyle w:val="TableGrid"/>
        <w:tblW w:w="9321" w:type="dxa"/>
        <w:tblInd w:w="-107" w:type="dxa"/>
        <w:tblCellMar>
          <w:top w:w="44" w:type="dxa"/>
          <w:left w:w="107" w:type="dxa"/>
          <w:right w:w="115" w:type="dxa"/>
        </w:tblCellMar>
        <w:tblLook w:val="04A0" w:firstRow="1" w:lastRow="0" w:firstColumn="1" w:lastColumn="0" w:noHBand="0" w:noVBand="1"/>
      </w:tblPr>
      <w:tblGrid>
        <w:gridCol w:w="2517"/>
        <w:gridCol w:w="4395"/>
        <w:gridCol w:w="2409"/>
      </w:tblGrid>
      <w:tr w:rsidR="0026349A" w:rsidRPr="00B9576B" w14:paraId="45F073C4" w14:textId="77777777">
        <w:trPr>
          <w:trHeight w:val="27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2D263E55"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Category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2F31FFA6"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Target question (e.g. overview or guideline)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2C2942B2"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Review being assessed </w:t>
            </w:r>
          </w:p>
        </w:tc>
      </w:tr>
      <w:tr w:rsidR="0026349A" w:rsidRPr="00B9576B" w14:paraId="7F321A6E" w14:textId="77777777">
        <w:trPr>
          <w:trHeight w:val="39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3495FC86"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Patients):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79055DBE" w14:textId="50652AAF" w:rsidR="008A1CA4" w:rsidRPr="00B9576B" w:rsidRDefault="00410023" w:rsidP="00A25D6C">
            <w:pPr>
              <w:ind w:left="1"/>
              <w:rPr>
                <w:rFonts w:ascii="Times New Roman" w:hAnsi="Times New Roman" w:cs="Times New Roman"/>
                <w:color w:val="auto"/>
              </w:rPr>
            </w:pPr>
            <w:r w:rsidRPr="00B9576B">
              <w:rPr>
                <w:rFonts w:ascii="Times New Roman" w:hAnsi="Times New Roman" w:cs="Times New Roman"/>
                <w:color w:val="auto"/>
              </w:rPr>
              <w:t xml:space="preserve"> </w:t>
            </w:r>
            <w:r w:rsidR="00A25D6C" w:rsidRPr="00A25D6C">
              <w:rPr>
                <w:rFonts w:ascii="Times New Roman" w:hAnsi="Times New Roman" w:cs="Times New Roman"/>
                <w:color w:val="auto"/>
              </w:rPr>
              <w:t>Indigenous populations at risk for major depression</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5DEA43A6" w14:textId="1A133422" w:rsidR="008A1CA4" w:rsidRPr="00B9576B" w:rsidRDefault="00232C1B" w:rsidP="00B9576B">
            <w:pPr>
              <w:ind w:left="1"/>
              <w:rPr>
                <w:rFonts w:ascii="Times New Roman" w:hAnsi="Times New Roman" w:cs="Times New Roman"/>
                <w:color w:val="auto"/>
              </w:rPr>
            </w:pPr>
            <w:r>
              <w:rPr>
                <w:rFonts w:ascii="Times New Roman" w:hAnsi="Times New Roman" w:cs="Times New Roman"/>
                <w:color w:val="auto"/>
              </w:rPr>
              <w:t xml:space="preserve">Indigenous populations </w:t>
            </w:r>
            <w:r w:rsidR="004F47EB">
              <w:rPr>
                <w:rFonts w:ascii="Times New Roman" w:hAnsi="Times New Roman" w:cs="Times New Roman"/>
                <w:color w:val="auto"/>
              </w:rPr>
              <w:t>with depressive symptomology</w:t>
            </w:r>
          </w:p>
        </w:tc>
      </w:tr>
      <w:tr w:rsidR="0026349A" w:rsidRPr="00B9576B" w14:paraId="5EAF5671" w14:textId="77777777">
        <w:trPr>
          <w:trHeight w:val="39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402CFA14"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Index test(s):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18829E85" w14:textId="3EF35E7D" w:rsidR="008A1CA4" w:rsidRPr="00B9576B" w:rsidRDefault="004F47EB" w:rsidP="00B9576B">
            <w:pPr>
              <w:ind w:left="1"/>
              <w:rPr>
                <w:rFonts w:ascii="Times New Roman" w:hAnsi="Times New Roman" w:cs="Times New Roman"/>
                <w:color w:val="auto"/>
              </w:rPr>
            </w:pPr>
            <w:r>
              <w:rPr>
                <w:rFonts w:ascii="Times New Roman" w:hAnsi="Times New Roman" w:cs="Times New Roman"/>
                <w:color w:val="auto"/>
              </w:rPr>
              <w:t>Depression scales</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6081235" w14:textId="1B4DFDED"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r w:rsidR="004F47EB">
              <w:rPr>
                <w:rFonts w:ascii="Times New Roman" w:hAnsi="Times New Roman" w:cs="Times New Roman"/>
                <w:color w:val="auto"/>
              </w:rPr>
              <w:t>Adapted depression scales</w:t>
            </w:r>
          </w:p>
        </w:tc>
      </w:tr>
      <w:tr w:rsidR="0026349A" w:rsidRPr="00B9576B" w14:paraId="5F0493EF" w14:textId="77777777">
        <w:trPr>
          <w:trHeight w:val="39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07940911"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Reference standard: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552C86C0" w14:textId="41738380" w:rsidR="008A1CA4" w:rsidRPr="00B9576B" w:rsidRDefault="004F47EB" w:rsidP="00B9576B">
            <w:pPr>
              <w:ind w:left="1"/>
              <w:rPr>
                <w:rFonts w:ascii="Times New Roman" w:hAnsi="Times New Roman" w:cs="Times New Roman"/>
                <w:color w:val="auto"/>
              </w:rPr>
            </w:pPr>
            <w:r>
              <w:rPr>
                <w:rFonts w:ascii="Times New Roman" w:hAnsi="Times New Roman" w:cs="Times New Roman"/>
                <w:color w:val="auto"/>
              </w:rPr>
              <w:t>Gold-standard</w:t>
            </w:r>
            <w:r w:rsidR="00331BF8">
              <w:rPr>
                <w:rFonts w:ascii="Times New Roman" w:hAnsi="Times New Roman" w:cs="Times New Roman"/>
                <w:color w:val="auto"/>
              </w:rPr>
              <w:t xml:space="preserve"> depression measures</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283A48B8" w14:textId="14AB007F"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r w:rsidR="004F47EB">
              <w:rPr>
                <w:rFonts w:ascii="Times New Roman" w:hAnsi="Times New Roman" w:cs="Times New Roman"/>
                <w:color w:val="auto"/>
              </w:rPr>
              <w:t>Gold-standard diagnostic instruments available in the region of testing</w:t>
            </w:r>
          </w:p>
        </w:tc>
      </w:tr>
      <w:tr w:rsidR="0026349A" w:rsidRPr="00B9576B" w14:paraId="1DFBB0E2" w14:textId="77777777">
        <w:trPr>
          <w:trHeight w:val="39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4DAC108A"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Target condition: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5D035A5E" w14:textId="0788935B" w:rsidR="008A1CA4" w:rsidRPr="00B9576B" w:rsidRDefault="004F47EB" w:rsidP="00B9576B">
            <w:pPr>
              <w:ind w:left="1"/>
              <w:rPr>
                <w:rFonts w:ascii="Times New Roman" w:hAnsi="Times New Roman" w:cs="Times New Roman"/>
                <w:color w:val="auto"/>
              </w:rPr>
            </w:pPr>
            <w:r>
              <w:rPr>
                <w:rFonts w:ascii="Times New Roman" w:hAnsi="Times New Roman" w:cs="Times New Roman"/>
                <w:color w:val="auto"/>
              </w:rPr>
              <w:t>Major depression</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4AEB8FD" w14:textId="26C9CDFF"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r w:rsidR="004F47EB">
              <w:rPr>
                <w:rFonts w:ascii="Times New Roman" w:hAnsi="Times New Roman" w:cs="Times New Roman"/>
                <w:color w:val="auto"/>
              </w:rPr>
              <w:t>Major depression</w:t>
            </w:r>
          </w:p>
        </w:tc>
      </w:tr>
    </w:tbl>
    <w:p w14:paraId="5BBD81F3"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p w14:paraId="102F3BCB" w14:textId="3822814E" w:rsidR="008A1CA4" w:rsidRPr="00B9576B" w:rsidRDefault="00410023" w:rsidP="00B9576B">
      <w:pPr>
        <w:spacing w:after="0"/>
        <w:ind w:left="-5" w:hanging="10"/>
        <w:rPr>
          <w:rFonts w:ascii="Times New Roman" w:hAnsi="Times New Roman" w:cs="Times New Roman"/>
          <w:color w:val="auto"/>
        </w:rPr>
      </w:pPr>
      <w:r w:rsidRPr="00B9576B">
        <w:rPr>
          <w:rFonts w:ascii="Times New Roman" w:hAnsi="Times New Roman" w:cs="Times New Roman"/>
          <w:b/>
          <w:color w:val="auto"/>
        </w:rPr>
        <w:t xml:space="preserve">For prognostic reviews: </w:t>
      </w:r>
      <w:r w:rsidR="00A14699" w:rsidRPr="00B9576B">
        <w:rPr>
          <w:rFonts w:ascii="Times New Roman" w:hAnsi="Times New Roman" w:cs="Times New Roman"/>
          <w:b/>
          <w:color w:val="auto"/>
        </w:rPr>
        <w:t>N/A</w:t>
      </w:r>
    </w:p>
    <w:tbl>
      <w:tblPr>
        <w:tblStyle w:val="TableGrid"/>
        <w:tblW w:w="9321" w:type="dxa"/>
        <w:tblInd w:w="-107" w:type="dxa"/>
        <w:tblCellMar>
          <w:top w:w="46" w:type="dxa"/>
          <w:left w:w="107" w:type="dxa"/>
          <w:right w:w="115" w:type="dxa"/>
        </w:tblCellMar>
        <w:tblLook w:val="04A0" w:firstRow="1" w:lastRow="0" w:firstColumn="1" w:lastColumn="0" w:noHBand="0" w:noVBand="1"/>
      </w:tblPr>
      <w:tblGrid>
        <w:gridCol w:w="2517"/>
        <w:gridCol w:w="4395"/>
        <w:gridCol w:w="2409"/>
      </w:tblGrid>
      <w:tr w:rsidR="0026349A" w:rsidRPr="00B9576B" w14:paraId="078FC980" w14:textId="77777777">
        <w:trPr>
          <w:trHeight w:val="27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7F159F87"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Category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7B95F480"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Target question (e.g. overview or guideline)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42D1D972"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Review being assessed </w:t>
            </w:r>
          </w:p>
        </w:tc>
      </w:tr>
      <w:tr w:rsidR="0026349A" w:rsidRPr="00B9576B" w14:paraId="35449298" w14:textId="77777777">
        <w:trPr>
          <w:trHeight w:val="399"/>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3231FA3C"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Patients: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42599541"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1BFC711"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r>
      <w:tr w:rsidR="0026349A" w:rsidRPr="00B9576B" w14:paraId="7E7CDB95" w14:textId="77777777">
        <w:trPr>
          <w:trHeight w:val="667"/>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22B8ACA3"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lastRenderedPageBreak/>
              <w:t xml:space="preserve">Outcome to be predicted: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21C3A469"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98716A6"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r>
      <w:tr w:rsidR="0026349A" w:rsidRPr="00B9576B" w14:paraId="4ED1DF54" w14:textId="77777777">
        <w:trPr>
          <w:trHeight w:val="39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1700D7F2"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Intended use of model: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16691949"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58FBCC1A"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r>
      <w:tr w:rsidR="0026349A" w:rsidRPr="00B9576B" w14:paraId="3470225F" w14:textId="77777777">
        <w:trPr>
          <w:trHeight w:val="666"/>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14:paraId="64718A35"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Intended moment in time:  </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cPr>
          <w:p w14:paraId="72CFF449"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2EDB76FA"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p>
        </w:tc>
      </w:tr>
    </w:tbl>
    <w:p w14:paraId="4CE37046"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b/>
          <w:color w:val="auto"/>
        </w:rPr>
        <w:t xml:space="preserve"> </w:t>
      </w:r>
    </w:p>
    <w:tbl>
      <w:tblPr>
        <w:tblStyle w:val="TableGrid"/>
        <w:tblW w:w="9487" w:type="dxa"/>
        <w:tblInd w:w="-108" w:type="dxa"/>
        <w:tblCellMar>
          <w:top w:w="46" w:type="dxa"/>
          <w:left w:w="108" w:type="dxa"/>
          <w:right w:w="58" w:type="dxa"/>
        </w:tblCellMar>
        <w:tblLook w:val="04A0" w:firstRow="1" w:lastRow="0" w:firstColumn="1" w:lastColumn="0" w:noHBand="0" w:noVBand="1"/>
      </w:tblPr>
      <w:tblGrid>
        <w:gridCol w:w="7145"/>
        <w:gridCol w:w="2342"/>
      </w:tblGrid>
      <w:tr w:rsidR="0026349A" w:rsidRPr="00B9576B" w14:paraId="55466D27" w14:textId="77777777" w:rsidTr="00CF5B19">
        <w:trPr>
          <w:trHeight w:val="446"/>
        </w:trPr>
        <w:tc>
          <w:tcPr>
            <w:tcW w:w="7145" w:type="dxa"/>
            <w:tcBorders>
              <w:top w:val="single" w:sz="4" w:space="0" w:color="000000"/>
              <w:left w:val="single" w:sz="4" w:space="0" w:color="000000"/>
              <w:bottom w:val="single" w:sz="4" w:space="0" w:color="000000"/>
              <w:right w:val="nil"/>
            </w:tcBorders>
          </w:tcPr>
          <w:p w14:paraId="4C571E7F"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Does the question addressed by the review match the target question? </w:t>
            </w:r>
          </w:p>
        </w:tc>
        <w:tc>
          <w:tcPr>
            <w:tcW w:w="2342" w:type="dxa"/>
            <w:tcBorders>
              <w:top w:val="single" w:sz="4" w:space="0" w:color="000000"/>
              <w:left w:val="nil"/>
              <w:bottom w:val="single" w:sz="4" w:space="0" w:color="000000"/>
              <w:right w:val="single" w:sz="4" w:space="0" w:color="000000"/>
            </w:tcBorders>
          </w:tcPr>
          <w:p w14:paraId="4539CBA6" w14:textId="77777777" w:rsidR="008A1CA4" w:rsidRPr="00B9576B" w:rsidRDefault="00410023" w:rsidP="00B9576B">
            <w:pPr>
              <w:ind w:right="47"/>
              <w:rPr>
                <w:rFonts w:ascii="Times New Roman" w:hAnsi="Times New Roman" w:cs="Times New Roman"/>
                <w:color w:val="auto"/>
              </w:rPr>
            </w:pPr>
            <w:r w:rsidRPr="00B9576B">
              <w:rPr>
                <w:rFonts w:ascii="Times New Roman" w:hAnsi="Times New Roman" w:cs="Times New Roman"/>
                <w:color w:val="auto"/>
                <w:highlight w:val="yellow"/>
              </w:rPr>
              <w:t>YES</w:t>
            </w:r>
            <w:r w:rsidRPr="00B9576B">
              <w:rPr>
                <w:rFonts w:ascii="Times New Roman" w:hAnsi="Times New Roman" w:cs="Times New Roman"/>
                <w:color w:val="auto"/>
              </w:rPr>
              <w:t xml:space="preserve">/NO/UNCLEAR </w:t>
            </w:r>
          </w:p>
        </w:tc>
      </w:tr>
    </w:tbl>
    <w:p w14:paraId="3678EEBC" w14:textId="77777777" w:rsidR="006F21BF" w:rsidRPr="00B9576B" w:rsidRDefault="006F21BF" w:rsidP="00B9576B">
      <w:pPr>
        <w:pStyle w:val="Heading1"/>
        <w:ind w:left="-5"/>
        <w:rPr>
          <w:rFonts w:ascii="Times New Roman" w:hAnsi="Times New Roman" w:cs="Times New Roman"/>
          <w:color w:val="auto"/>
          <w:sz w:val="22"/>
        </w:rPr>
      </w:pPr>
    </w:p>
    <w:p w14:paraId="09D666CF" w14:textId="66647211" w:rsidR="008A1CA4" w:rsidRPr="00B9576B" w:rsidRDefault="00410023" w:rsidP="00B9576B">
      <w:pPr>
        <w:pStyle w:val="Heading1"/>
        <w:ind w:left="-5"/>
        <w:rPr>
          <w:rFonts w:ascii="Times New Roman" w:hAnsi="Times New Roman" w:cs="Times New Roman"/>
          <w:color w:val="auto"/>
          <w:sz w:val="22"/>
        </w:rPr>
      </w:pPr>
      <w:r w:rsidRPr="00B9576B">
        <w:rPr>
          <w:rFonts w:ascii="Times New Roman" w:hAnsi="Times New Roman" w:cs="Times New Roman"/>
          <w:color w:val="auto"/>
          <w:sz w:val="22"/>
        </w:rPr>
        <w:t xml:space="preserve">Phase 2: Identifying concerns with the review process </w:t>
      </w:r>
    </w:p>
    <w:tbl>
      <w:tblPr>
        <w:tblStyle w:val="TableGrid"/>
        <w:tblW w:w="9606" w:type="dxa"/>
        <w:tblInd w:w="-107" w:type="dxa"/>
        <w:tblCellMar>
          <w:top w:w="41" w:type="dxa"/>
          <w:left w:w="107" w:type="dxa"/>
          <w:right w:w="58" w:type="dxa"/>
        </w:tblCellMar>
        <w:tblLook w:val="04A0" w:firstRow="1" w:lastRow="0" w:firstColumn="1" w:lastColumn="0" w:noHBand="0" w:noVBand="1"/>
      </w:tblPr>
      <w:tblGrid>
        <w:gridCol w:w="9606"/>
      </w:tblGrid>
      <w:tr w:rsidR="0026349A" w:rsidRPr="00B9576B" w14:paraId="14FF60E2" w14:textId="77777777">
        <w:trPr>
          <w:trHeight w:val="408"/>
        </w:trPr>
        <w:tc>
          <w:tcPr>
            <w:tcW w:w="9606" w:type="dxa"/>
            <w:tcBorders>
              <w:top w:val="single" w:sz="2" w:space="0" w:color="000000"/>
              <w:left w:val="single" w:sz="2" w:space="0" w:color="000000"/>
              <w:bottom w:val="single" w:sz="2" w:space="0" w:color="000000"/>
              <w:right w:val="single" w:sz="2" w:space="0" w:color="000000"/>
            </w:tcBorders>
            <w:shd w:val="clear" w:color="auto" w:fill="EAF1DD"/>
          </w:tcPr>
          <w:p w14:paraId="0132CD6C"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DOMAIN 1:  STUDY ELIGIBILITY CRITERIA   </w:t>
            </w:r>
          </w:p>
        </w:tc>
      </w:tr>
      <w:tr w:rsidR="0026349A" w:rsidRPr="00B9576B" w14:paraId="431D104B" w14:textId="77777777">
        <w:trPr>
          <w:trHeight w:val="812"/>
        </w:trPr>
        <w:tc>
          <w:tcPr>
            <w:tcW w:w="9606" w:type="dxa"/>
            <w:tcBorders>
              <w:top w:val="single" w:sz="2" w:space="0" w:color="000000"/>
              <w:left w:val="single" w:sz="2" w:space="0" w:color="000000"/>
              <w:bottom w:val="single" w:sz="4" w:space="0" w:color="000000"/>
              <w:right w:val="single" w:sz="2" w:space="0" w:color="000000"/>
            </w:tcBorders>
            <w:shd w:val="clear" w:color="auto" w:fill="EAF1DD"/>
          </w:tcPr>
          <w:p w14:paraId="24347DDE" w14:textId="77777777" w:rsidR="008A1CA4" w:rsidRPr="00B9576B" w:rsidRDefault="00410023" w:rsidP="00B9576B">
            <w:pPr>
              <w:spacing w:line="239" w:lineRule="auto"/>
              <w:rPr>
                <w:rFonts w:ascii="Times New Roman" w:hAnsi="Times New Roman" w:cs="Times New Roman"/>
                <w:color w:val="auto"/>
              </w:rPr>
            </w:pPr>
            <w:r w:rsidRPr="00B9576B">
              <w:rPr>
                <w:rFonts w:ascii="Times New Roman" w:hAnsi="Times New Roman" w:cs="Times New Roman"/>
                <w:color w:val="auto"/>
              </w:rPr>
              <w:t xml:space="preserve">Describe the study eligibility criteria, any restrictions on eligibility and whether there was evidence that objectives and eligibility criteria were pre-specified: </w:t>
            </w:r>
          </w:p>
          <w:p w14:paraId="48F9176B"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 </w:t>
            </w:r>
          </w:p>
          <w:p w14:paraId="6778A018" w14:textId="7932E25A" w:rsidR="00626EA2" w:rsidRPr="00B9576B" w:rsidRDefault="00626EA2" w:rsidP="00B9576B">
            <w:pPr>
              <w:rPr>
                <w:rFonts w:ascii="Times New Roman" w:hAnsi="Times New Roman" w:cs="Times New Roman"/>
                <w:color w:val="auto"/>
                <w:lang w:val="en-CA"/>
              </w:rPr>
            </w:pPr>
            <w:r w:rsidRPr="00B9576B">
              <w:rPr>
                <w:rFonts w:ascii="Times New Roman" w:hAnsi="Times New Roman" w:cs="Times New Roman"/>
                <w:color w:val="auto"/>
                <w:lang w:val="en-CA"/>
              </w:rPr>
              <w:t>Eligibility criteria:</w:t>
            </w:r>
          </w:p>
          <w:p w14:paraId="1F26384F" w14:textId="5940032A" w:rsidR="007F7E51" w:rsidRDefault="00571425" w:rsidP="00B9576B">
            <w:pPr>
              <w:rPr>
                <w:rFonts w:ascii="Times New Roman" w:hAnsi="Times New Roman" w:cs="Times New Roman"/>
                <w:color w:val="auto"/>
                <w:lang w:val="en-CA"/>
              </w:rPr>
            </w:pPr>
            <w:proofErr w:type="spellStart"/>
            <w:r w:rsidRPr="00B9576B">
              <w:rPr>
                <w:rFonts w:ascii="Times New Roman" w:hAnsi="Times New Roman" w:cs="Times New Roman"/>
                <w:color w:val="auto"/>
                <w:lang w:val="en-CA"/>
              </w:rPr>
              <w:t>i</w:t>
            </w:r>
            <w:proofErr w:type="spellEnd"/>
            <w:r w:rsidRPr="00B9576B">
              <w:rPr>
                <w:rFonts w:ascii="Times New Roman" w:hAnsi="Times New Roman" w:cs="Times New Roman"/>
                <w:color w:val="auto"/>
                <w:lang w:val="en-CA"/>
              </w:rPr>
              <w:t xml:space="preserve">) </w:t>
            </w:r>
            <w:r w:rsidR="00132020">
              <w:rPr>
                <w:rFonts w:ascii="Times New Roman" w:hAnsi="Times New Roman" w:cs="Times New Roman"/>
                <w:color w:val="auto"/>
                <w:lang w:val="en-CA"/>
              </w:rPr>
              <w:t>the</w:t>
            </w:r>
            <w:r w:rsidR="00B10E41">
              <w:rPr>
                <w:rFonts w:ascii="Times New Roman" w:hAnsi="Times New Roman" w:cs="Times New Roman"/>
                <w:color w:val="auto"/>
                <w:lang w:val="en-CA"/>
              </w:rPr>
              <w:t xml:space="preserve"> study is</w:t>
            </w:r>
            <w:r w:rsidRPr="00B9576B">
              <w:rPr>
                <w:rFonts w:ascii="Times New Roman" w:hAnsi="Times New Roman" w:cs="Times New Roman"/>
                <w:color w:val="auto"/>
              </w:rPr>
              <w:t xml:space="preserve"> prospective and </w:t>
            </w:r>
            <w:r w:rsidR="00411F90">
              <w:rPr>
                <w:rFonts w:ascii="Times New Roman" w:hAnsi="Times New Roman" w:cs="Times New Roman"/>
                <w:color w:val="auto"/>
              </w:rPr>
              <w:t>tested an adapted depression measure</w:t>
            </w:r>
            <w:r w:rsidR="00495CFE">
              <w:rPr>
                <w:rFonts w:ascii="Times New Roman" w:hAnsi="Times New Roman" w:cs="Times New Roman"/>
                <w:color w:val="auto"/>
              </w:rPr>
              <w:t>,</w:t>
            </w:r>
            <w:r w:rsidR="00411F90">
              <w:rPr>
                <w:rFonts w:ascii="Times New Roman" w:hAnsi="Times New Roman" w:cs="Times New Roman"/>
                <w:color w:val="auto"/>
              </w:rPr>
              <w:t xml:space="preserve"> </w:t>
            </w:r>
            <w:r w:rsidRPr="00B9576B">
              <w:rPr>
                <w:rFonts w:ascii="Times New Roman" w:hAnsi="Times New Roman" w:cs="Times New Roman"/>
                <w:color w:val="auto"/>
                <w:lang w:val="en-CA"/>
              </w:rPr>
              <w:t xml:space="preserve">ii) </w:t>
            </w:r>
            <w:r w:rsidR="00411F90">
              <w:rPr>
                <w:rFonts w:ascii="Times New Roman" w:hAnsi="Times New Roman" w:cs="Times New Roman"/>
                <w:color w:val="auto"/>
                <w:lang w:val="en-CA"/>
              </w:rPr>
              <w:t>the depression measure was tested amongst an Indigenous population</w:t>
            </w:r>
            <w:r w:rsidR="00495CFE">
              <w:rPr>
                <w:rFonts w:ascii="Times New Roman" w:hAnsi="Times New Roman" w:cs="Times New Roman"/>
                <w:color w:val="auto"/>
                <w:lang w:val="en-CA"/>
              </w:rPr>
              <w:t>,</w:t>
            </w:r>
            <w:r w:rsidRPr="00B9576B">
              <w:rPr>
                <w:rFonts w:ascii="Times New Roman" w:hAnsi="Times New Roman" w:cs="Times New Roman"/>
                <w:color w:val="auto"/>
                <w:lang w:val="en-CA"/>
              </w:rPr>
              <w:t xml:space="preserve"> iii) </w:t>
            </w:r>
            <w:r w:rsidR="00B10E41">
              <w:rPr>
                <w:rFonts w:ascii="Times New Roman" w:hAnsi="Times New Roman" w:cs="Times New Roman"/>
                <w:color w:val="auto"/>
                <w:lang w:val="en-CA"/>
              </w:rPr>
              <w:t>the study</w:t>
            </w:r>
            <w:r w:rsidR="007F7E51">
              <w:rPr>
                <w:rFonts w:ascii="Times New Roman" w:hAnsi="Times New Roman" w:cs="Times New Roman"/>
                <w:color w:val="auto"/>
                <w:lang w:val="en-CA"/>
              </w:rPr>
              <w:t xml:space="preserve"> reported the methods of cultural adaptation, including processes to increase </w:t>
            </w:r>
            <w:r w:rsidR="00495CFE">
              <w:rPr>
                <w:rFonts w:ascii="Times New Roman" w:hAnsi="Times New Roman" w:cs="Times New Roman"/>
                <w:color w:val="auto"/>
                <w:lang w:val="en-CA"/>
              </w:rPr>
              <w:t xml:space="preserve">acceptability, and which modifications were made to the scale items, </w:t>
            </w:r>
            <w:r w:rsidR="00B840F6">
              <w:rPr>
                <w:rFonts w:ascii="Times New Roman" w:hAnsi="Times New Roman" w:cs="Times New Roman"/>
                <w:color w:val="auto"/>
                <w:lang w:val="en-CA"/>
              </w:rPr>
              <w:t xml:space="preserve">iv) </w:t>
            </w:r>
            <w:r w:rsidR="00B10E41">
              <w:rPr>
                <w:rFonts w:ascii="Times New Roman" w:hAnsi="Times New Roman" w:cs="Times New Roman"/>
                <w:color w:val="auto"/>
                <w:lang w:val="en-CA"/>
              </w:rPr>
              <w:t>the study</w:t>
            </w:r>
            <w:r w:rsidR="00B840F6">
              <w:rPr>
                <w:rFonts w:ascii="Times New Roman" w:hAnsi="Times New Roman" w:cs="Times New Roman"/>
                <w:color w:val="auto"/>
                <w:lang w:val="en-CA"/>
              </w:rPr>
              <w:t xml:space="preserve"> reported at least one psychometric property of the scale as it was measured with the Indigenous sample (within the domains of reliability, validity, and clinical utility), </w:t>
            </w:r>
            <w:r w:rsidR="00495CFE">
              <w:rPr>
                <w:rFonts w:ascii="Times New Roman" w:hAnsi="Times New Roman" w:cs="Times New Roman"/>
                <w:color w:val="auto"/>
                <w:lang w:val="en-CA"/>
              </w:rPr>
              <w:t xml:space="preserve">v) </w:t>
            </w:r>
            <w:r w:rsidR="00B10E41">
              <w:rPr>
                <w:rFonts w:ascii="Times New Roman" w:hAnsi="Times New Roman" w:cs="Times New Roman"/>
                <w:color w:val="auto"/>
                <w:lang w:val="en-CA"/>
              </w:rPr>
              <w:t>the study</w:t>
            </w:r>
            <w:r w:rsidR="00A36F6D">
              <w:rPr>
                <w:rFonts w:ascii="Times New Roman" w:hAnsi="Times New Roman" w:cs="Times New Roman"/>
                <w:color w:val="auto"/>
                <w:lang w:val="en-CA"/>
              </w:rPr>
              <w:t xml:space="preserve"> reported in the English language</w:t>
            </w:r>
          </w:p>
          <w:p w14:paraId="52684808" w14:textId="05A03055" w:rsidR="00571425" w:rsidRPr="00B9576B" w:rsidRDefault="00571425" w:rsidP="00B9576B">
            <w:pPr>
              <w:rPr>
                <w:rFonts w:ascii="Times New Roman" w:hAnsi="Times New Roman" w:cs="Times New Roman"/>
                <w:color w:val="auto"/>
                <w:lang w:val="en-CA"/>
              </w:rPr>
            </w:pPr>
          </w:p>
          <w:p w14:paraId="6D6AD3B0" w14:textId="358FFAE7" w:rsidR="00571425" w:rsidRPr="00A67CAF" w:rsidRDefault="00571425" w:rsidP="00B9576B">
            <w:pPr>
              <w:rPr>
                <w:rFonts w:ascii="Times New Roman" w:hAnsi="Times New Roman" w:cs="Times New Roman"/>
                <w:color w:val="auto"/>
              </w:rPr>
            </w:pPr>
            <w:r w:rsidRPr="00A67CAF">
              <w:rPr>
                <w:rFonts w:ascii="Times New Roman" w:hAnsi="Times New Roman" w:cs="Times New Roman"/>
                <w:color w:val="auto"/>
              </w:rPr>
              <w:t xml:space="preserve">Exclusion </w:t>
            </w:r>
            <w:r w:rsidR="00626EA2" w:rsidRPr="00A67CAF">
              <w:rPr>
                <w:rFonts w:ascii="Times New Roman" w:hAnsi="Times New Roman" w:cs="Times New Roman"/>
                <w:color w:val="auto"/>
              </w:rPr>
              <w:t>criteria:</w:t>
            </w:r>
          </w:p>
          <w:p w14:paraId="0CCD82BC" w14:textId="19823335" w:rsidR="001E70E2" w:rsidRPr="00DB034F" w:rsidRDefault="00626EA2" w:rsidP="00B9576B">
            <w:pPr>
              <w:rPr>
                <w:rFonts w:ascii="Times New Roman" w:hAnsi="Times New Roman" w:cs="Times New Roman"/>
                <w:color w:val="auto"/>
              </w:rPr>
            </w:pPr>
            <w:proofErr w:type="spellStart"/>
            <w:r w:rsidRPr="00A36F6D">
              <w:rPr>
                <w:rFonts w:ascii="Times New Roman" w:hAnsi="Times New Roman" w:cs="Times New Roman"/>
                <w:color w:val="auto"/>
              </w:rPr>
              <w:t>i</w:t>
            </w:r>
            <w:proofErr w:type="spellEnd"/>
            <w:r w:rsidRPr="00A36F6D">
              <w:rPr>
                <w:rFonts w:ascii="Times New Roman" w:hAnsi="Times New Roman" w:cs="Times New Roman"/>
                <w:color w:val="auto"/>
              </w:rPr>
              <w:t>)</w:t>
            </w:r>
            <w:r w:rsidR="00571425" w:rsidRPr="00A36F6D">
              <w:rPr>
                <w:rFonts w:ascii="Times New Roman" w:hAnsi="Times New Roman" w:cs="Times New Roman"/>
                <w:color w:val="auto"/>
              </w:rPr>
              <w:t xml:space="preserve"> </w:t>
            </w:r>
            <w:r w:rsidR="00B10E41">
              <w:rPr>
                <w:rFonts w:ascii="Times New Roman" w:hAnsi="Times New Roman" w:cs="Times New Roman"/>
                <w:color w:val="auto"/>
              </w:rPr>
              <w:t xml:space="preserve">the </w:t>
            </w:r>
            <w:r w:rsidR="00A36F6D" w:rsidRPr="00A36F6D">
              <w:rPr>
                <w:rFonts w:ascii="Times New Roman" w:hAnsi="Times New Roman" w:cs="Times New Roman"/>
                <w:color w:val="auto"/>
              </w:rPr>
              <w:t>adaptation process</w:t>
            </w:r>
            <w:r w:rsidR="00B10E41">
              <w:rPr>
                <w:rFonts w:ascii="Times New Roman" w:hAnsi="Times New Roman" w:cs="Times New Roman"/>
                <w:color w:val="auto"/>
              </w:rPr>
              <w:t>(</w:t>
            </w:r>
            <w:r w:rsidR="00A36F6D" w:rsidRPr="00A36F6D">
              <w:rPr>
                <w:rFonts w:ascii="Times New Roman" w:hAnsi="Times New Roman" w:cs="Times New Roman"/>
                <w:color w:val="auto"/>
              </w:rPr>
              <w:t>es</w:t>
            </w:r>
            <w:r w:rsidR="00B10E41">
              <w:rPr>
                <w:rFonts w:ascii="Times New Roman" w:hAnsi="Times New Roman" w:cs="Times New Roman"/>
                <w:color w:val="auto"/>
              </w:rPr>
              <w:t>)</w:t>
            </w:r>
            <w:r w:rsidR="00A36F6D" w:rsidRPr="00A36F6D">
              <w:rPr>
                <w:rFonts w:ascii="Times New Roman" w:hAnsi="Times New Roman" w:cs="Times New Roman"/>
                <w:color w:val="auto"/>
              </w:rPr>
              <w:t xml:space="preserve"> were n</w:t>
            </w:r>
            <w:r w:rsidR="00A36F6D">
              <w:rPr>
                <w:rFonts w:ascii="Times New Roman" w:hAnsi="Times New Roman" w:cs="Times New Roman"/>
                <w:color w:val="auto"/>
              </w:rPr>
              <w:t xml:space="preserve">ot reported, ii) </w:t>
            </w:r>
            <w:r w:rsidR="00B10E41">
              <w:rPr>
                <w:rFonts w:ascii="Times New Roman" w:hAnsi="Times New Roman" w:cs="Times New Roman"/>
                <w:color w:val="auto"/>
              </w:rPr>
              <w:t xml:space="preserve">the </w:t>
            </w:r>
            <w:r w:rsidR="00A36F6D">
              <w:rPr>
                <w:rFonts w:ascii="Times New Roman" w:hAnsi="Times New Roman" w:cs="Times New Roman"/>
                <w:color w:val="auto"/>
              </w:rPr>
              <w:t xml:space="preserve">adapted scale did not measure major depression or depression constructs, iii) </w:t>
            </w:r>
            <w:r w:rsidR="00B10E41">
              <w:rPr>
                <w:rFonts w:ascii="Times New Roman" w:hAnsi="Times New Roman" w:cs="Times New Roman"/>
                <w:color w:val="auto"/>
              </w:rPr>
              <w:t xml:space="preserve">the </w:t>
            </w:r>
            <w:r w:rsidR="00DB034F">
              <w:rPr>
                <w:rFonts w:ascii="Times New Roman" w:hAnsi="Times New Roman" w:cs="Times New Roman"/>
                <w:color w:val="auto"/>
              </w:rPr>
              <w:t xml:space="preserve">study did not specify nor fulfill the specified Indigenous identify of the population, </w:t>
            </w:r>
            <w:r w:rsidR="001475F2">
              <w:rPr>
                <w:rFonts w:ascii="Times New Roman" w:hAnsi="Times New Roman" w:cs="Times New Roman"/>
                <w:color w:val="auto"/>
              </w:rPr>
              <w:t xml:space="preserve">iv) </w:t>
            </w:r>
            <w:r w:rsidR="00B10E41">
              <w:rPr>
                <w:rFonts w:ascii="Times New Roman" w:hAnsi="Times New Roman" w:cs="Times New Roman"/>
                <w:color w:val="auto"/>
              </w:rPr>
              <w:t xml:space="preserve">the </w:t>
            </w:r>
            <w:r w:rsidR="001475F2">
              <w:rPr>
                <w:rFonts w:ascii="Times New Roman" w:hAnsi="Times New Roman" w:cs="Times New Roman"/>
                <w:color w:val="auto"/>
              </w:rPr>
              <w:t>study did not report psychometric properties of the scale</w:t>
            </w:r>
          </w:p>
        </w:tc>
      </w:tr>
      <w:tr w:rsidR="0026349A" w:rsidRPr="00B9576B" w14:paraId="597B1C72" w14:textId="77777777">
        <w:trPr>
          <w:trHeight w:val="2423"/>
        </w:trPr>
        <w:tc>
          <w:tcPr>
            <w:tcW w:w="9606" w:type="dxa"/>
            <w:tcBorders>
              <w:top w:val="single" w:sz="4" w:space="0" w:color="000000"/>
              <w:left w:val="single" w:sz="4" w:space="0" w:color="000000"/>
              <w:bottom w:val="nil"/>
              <w:right w:val="single" w:sz="4" w:space="0" w:color="000000"/>
            </w:tcBorders>
            <w:shd w:val="clear" w:color="auto" w:fill="EAF1DD"/>
          </w:tcPr>
          <w:p w14:paraId="4D06F2F6" w14:textId="77777777" w:rsidR="008A1CA4" w:rsidRPr="00B9576B" w:rsidRDefault="00410023" w:rsidP="00B9576B">
            <w:pPr>
              <w:tabs>
                <w:tab w:val="right" w:pos="9440"/>
              </w:tabs>
              <w:spacing w:after="12"/>
              <w:rPr>
                <w:rFonts w:ascii="Times New Roman" w:hAnsi="Times New Roman" w:cs="Times New Roman"/>
                <w:color w:val="auto"/>
              </w:rPr>
            </w:pPr>
            <w:r w:rsidRPr="00B9576B">
              <w:rPr>
                <w:rFonts w:ascii="Times New Roman" w:hAnsi="Times New Roman" w:cs="Times New Roman"/>
                <w:color w:val="auto"/>
              </w:rPr>
              <w:t>1.1</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Did the review adhere to pre-defined objectives and eligibility criteria? </w:t>
            </w:r>
            <w:r w:rsidRPr="00B9576B">
              <w:rPr>
                <w:rFonts w:ascii="Times New Roman" w:hAnsi="Times New Roman" w:cs="Times New Roman"/>
                <w:color w:val="auto"/>
              </w:rPr>
              <w:tab/>
            </w: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p w14:paraId="1EA3A421" w14:textId="77777777" w:rsidR="008A1CA4" w:rsidRPr="00B9576B" w:rsidRDefault="00410023" w:rsidP="00B9576B">
            <w:pPr>
              <w:tabs>
                <w:tab w:val="right" w:pos="9440"/>
              </w:tabs>
              <w:spacing w:after="9"/>
              <w:rPr>
                <w:rFonts w:ascii="Times New Roman" w:hAnsi="Times New Roman" w:cs="Times New Roman"/>
                <w:color w:val="auto"/>
                <w:lang w:val="fr-CA"/>
              </w:rPr>
            </w:pPr>
            <w:r w:rsidRPr="00B9576B">
              <w:rPr>
                <w:rFonts w:ascii="Times New Roman" w:hAnsi="Times New Roman" w:cs="Times New Roman"/>
                <w:color w:val="auto"/>
              </w:rPr>
              <w:t>1.2</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the eligibility criteria appropriate for the review question? </w:t>
            </w:r>
            <w:r w:rsidRPr="00B9576B">
              <w:rPr>
                <w:rFonts w:ascii="Times New Roman" w:hAnsi="Times New Roman" w:cs="Times New Roman"/>
                <w:color w:val="auto"/>
              </w:rPr>
              <w:tab/>
            </w:r>
            <w:r w:rsidRPr="00B9576B">
              <w:rPr>
                <w:rFonts w:ascii="Times New Roman" w:hAnsi="Times New Roman" w:cs="Times New Roman"/>
                <w:color w:val="auto"/>
                <w:highlight w:val="yellow"/>
                <w:lang w:val="fr-CA"/>
              </w:rPr>
              <w:t>Y</w:t>
            </w:r>
            <w:r w:rsidRPr="00B9576B">
              <w:rPr>
                <w:rFonts w:ascii="Times New Roman" w:hAnsi="Times New Roman" w:cs="Times New Roman"/>
                <w:color w:val="auto"/>
                <w:lang w:val="fr-CA"/>
              </w:rPr>
              <w:t xml:space="preserve">/PY/PN/N/NI </w:t>
            </w:r>
          </w:p>
          <w:p w14:paraId="06DC5AE3" w14:textId="77777777" w:rsidR="008A1CA4" w:rsidRPr="00B9576B" w:rsidRDefault="00410023" w:rsidP="00B9576B">
            <w:pPr>
              <w:tabs>
                <w:tab w:val="right" w:pos="9440"/>
              </w:tabs>
              <w:spacing w:after="12"/>
              <w:rPr>
                <w:rFonts w:ascii="Times New Roman" w:hAnsi="Times New Roman" w:cs="Times New Roman"/>
                <w:color w:val="auto"/>
                <w:lang w:val="fr-CA"/>
              </w:rPr>
            </w:pPr>
            <w:r w:rsidRPr="00B9576B">
              <w:rPr>
                <w:rFonts w:ascii="Times New Roman" w:hAnsi="Times New Roman" w:cs="Times New Roman"/>
                <w:color w:val="auto"/>
                <w:lang w:val="fr-CA"/>
              </w:rPr>
              <w:t>1.3</w:t>
            </w:r>
            <w:r w:rsidRPr="00B9576B">
              <w:rPr>
                <w:rFonts w:ascii="Times New Roman" w:eastAsia="Arial" w:hAnsi="Times New Roman" w:cs="Times New Roman"/>
                <w:color w:val="auto"/>
                <w:lang w:val="fr-CA"/>
              </w:rPr>
              <w:t xml:space="preserve"> </w:t>
            </w:r>
            <w:proofErr w:type="spellStart"/>
            <w:r w:rsidRPr="00B9576B">
              <w:rPr>
                <w:rFonts w:ascii="Times New Roman" w:hAnsi="Times New Roman" w:cs="Times New Roman"/>
                <w:color w:val="auto"/>
                <w:lang w:val="fr-CA"/>
              </w:rPr>
              <w:t>Were</w:t>
            </w:r>
            <w:proofErr w:type="spellEnd"/>
            <w:r w:rsidRPr="00B9576B">
              <w:rPr>
                <w:rFonts w:ascii="Times New Roman" w:hAnsi="Times New Roman" w:cs="Times New Roman"/>
                <w:color w:val="auto"/>
                <w:lang w:val="fr-CA"/>
              </w:rPr>
              <w:t xml:space="preserve"> </w:t>
            </w:r>
            <w:proofErr w:type="spellStart"/>
            <w:r w:rsidRPr="00B9576B">
              <w:rPr>
                <w:rFonts w:ascii="Times New Roman" w:hAnsi="Times New Roman" w:cs="Times New Roman"/>
                <w:color w:val="auto"/>
                <w:lang w:val="fr-CA"/>
              </w:rPr>
              <w:t>eligibility</w:t>
            </w:r>
            <w:proofErr w:type="spellEnd"/>
            <w:r w:rsidRPr="00B9576B">
              <w:rPr>
                <w:rFonts w:ascii="Times New Roman" w:hAnsi="Times New Roman" w:cs="Times New Roman"/>
                <w:color w:val="auto"/>
                <w:lang w:val="fr-CA"/>
              </w:rPr>
              <w:t xml:space="preserve"> </w:t>
            </w:r>
            <w:proofErr w:type="spellStart"/>
            <w:r w:rsidRPr="00B9576B">
              <w:rPr>
                <w:rFonts w:ascii="Times New Roman" w:hAnsi="Times New Roman" w:cs="Times New Roman"/>
                <w:color w:val="auto"/>
                <w:lang w:val="fr-CA"/>
              </w:rPr>
              <w:t>criteria</w:t>
            </w:r>
            <w:proofErr w:type="spellEnd"/>
            <w:r w:rsidRPr="00B9576B">
              <w:rPr>
                <w:rFonts w:ascii="Times New Roman" w:hAnsi="Times New Roman" w:cs="Times New Roman"/>
                <w:color w:val="auto"/>
                <w:lang w:val="fr-CA"/>
              </w:rPr>
              <w:t xml:space="preserve"> </w:t>
            </w:r>
            <w:proofErr w:type="spellStart"/>
            <w:r w:rsidRPr="00B9576B">
              <w:rPr>
                <w:rFonts w:ascii="Times New Roman" w:hAnsi="Times New Roman" w:cs="Times New Roman"/>
                <w:color w:val="auto"/>
                <w:lang w:val="fr-CA"/>
              </w:rPr>
              <w:t>unambiguous</w:t>
            </w:r>
            <w:proofErr w:type="spellEnd"/>
            <w:r w:rsidRPr="00B9576B">
              <w:rPr>
                <w:rFonts w:ascii="Times New Roman" w:hAnsi="Times New Roman" w:cs="Times New Roman"/>
                <w:color w:val="auto"/>
                <w:lang w:val="fr-CA"/>
              </w:rPr>
              <w:t xml:space="preserve">? </w:t>
            </w:r>
            <w:r w:rsidRPr="00B9576B">
              <w:rPr>
                <w:rFonts w:ascii="Times New Roman" w:hAnsi="Times New Roman" w:cs="Times New Roman"/>
                <w:color w:val="auto"/>
                <w:lang w:val="fr-CA"/>
              </w:rPr>
              <w:tab/>
            </w:r>
            <w:r w:rsidRPr="00B840F6">
              <w:rPr>
                <w:rFonts w:ascii="Times New Roman" w:hAnsi="Times New Roman" w:cs="Times New Roman"/>
                <w:color w:val="auto"/>
                <w:highlight w:val="yellow"/>
                <w:lang w:val="fr-CA"/>
              </w:rPr>
              <w:t>Y</w:t>
            </w:r>
            <w:r w:rsidRPr="00B9576B">
              <w:rPr>
                <w:rFonts w:ascii="Times New Roman" w:hAnsi="Times New Roman" w:cs="Times New Roman"/>
                <w:color w:val="auto"/>
                <w:lang w:val="fr-CA"/>
              </w:rPr>
              <w:t>/</w:t>
            </w:r>
            <w:r w:rsidRPr="00B840F6">
              <w:rPr>
                <w:rFonts w:ascii="Times New Roman" w:hAnsi="Times New Roman" w:cs="Times New Roman"/>
                <w:color w:val="auto"/>
                <w:lang w:val="fr-CA"/>
              </w:rPr>
              <w:t>PY/</w:t>
            </w:r>
            <w:r w:rsidRPr="00B9576B">
              <w:rPr>
                <w:rFonts w:ascii="Times New Roman" w:hAnsi="Times New Roman" w:cs="Times New Roman"/>
                <w:color w:val="auto"/>
                <w:lang w:val="fr-CA"/>
              </w:rPr>
              <w:t xml:space="preserve">PN/N/NI </w:t>
            </w:r>
          </w:p>
          <w:p w14:paraId="4E976239" w14:textId="77777777" w:rsidR="008A1CA4" w:rsidRPr="00B9576B" w:rsidRDefault="00410023" w:rsidP="00B9576B">
            <w:pPr>
              <w:tabs>
                <w:tab w:val="right" w:pos="9440"/>
              </w:tabs>
              <w:rPr>
                <w:rFonts w:ascii="Times New Roman" w:hAnsi="Times New Roman" w:cs="Times New Roman"/>
                <w:color w:val="auto"/>
              </w:rPr>
            </w:pPr>
            <w:r w:rsidRPr="00B9576B">
              <w:rPr>
                <w:rFonts w:ascii="Times New Roman" w:hAnsi="Times New Roman" w:cs="Times New Roman"/>
                <w:color w:val="auto"/>
              </w:rPr>
              <w:t>1.4</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any restrictions in eligibility criteria based on study </w:t>
            </w:r>
            <w:r w:rsidRPr="00B9576B">
              <w:rPr>
                <w:rFonts w:ascii="Times New Roman" w:hAnsi="Times New Roman" w:cs="Times New Roman"/>
                <w:color w:val="auto"/>
              </w:rPr>
              <w:tab/>
            </w: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p w14:paraId="20A0018C" w14:textId="77777777" w:rsidR="008A1CA4" w:rsidRPr="00B9576B" w:rsidRDefault="00410023" w:rsidP="00B9576B">
            <w:pPr>
              <w:spacing w:after="34" w:line="239" w:lineRule="auto"/>
              <w:ind w:left="360" w:right="2408"/>
              <w:rPr>
                <w:rFonts w:ascii="Times New Roman" w:hAnsi="Times New Roman" w:cs="Times New Roman"/>
                <w:color w:val="auto"/>
              </w:rPr>
            </w:pPr>
            <w:r w:rsidRPr="00B9576B">
              <w:rPr>
                <w:rFonts w:ascii="Times New Roman" w:hAnsi="Times New Roman" w:cs="Times New Roman"/>
                <w:color w:val="auto"/>
              </w:rPr>
              <w:t xml:space="preserve">characteristics appropriate (e.g. date, sample size, study quality, outcomes measured)? </w:t>
            </w:r>
          </w:p>
          <w:p w14:paraId="35680D5C" w14:textId="77777777" w:rsidR="008A1CA4" w:rsidRPr="00B9576B" w:rsidRDefault="00410023" w:rsidP="00B9576B">
            <w:pPr>
              <w:tabs>
                <w:tab w:val="right" w:pos="9440"/>
              </w:tabs>
              <w:rPr>
                <w:rFonts w:ascii="Times New Roman" w:hAnsi="Times New Roman" w:cs="Times New Roman"/>
                <w:color w:val="auto"/>
              </w:rPr>
            </w:pPr>
            <w:r w:rsidRPr="00B9576B">
              <w:rPr>
                <w:rFonts w:ascii="Times New Roman" w:hAnsi="Times New Roman" w:cs="Times New Roman"/>
                <w:color w:val="auto"/>
              </w:rPr>
              <w:t>1.5</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any restrictions in eligibility criteria based on sources of </w:t>
            </w:r>
            <w:r w:rsidRPr="00B9576B">
              <w:rPr>
                <w:rFonts w:ascii="Times New Roman" w:hAnsi="Times New Roman" w:cs="Times New Roman"/>
                <w:color w:val="auto"/>
              </w:rPr>
              <w:tab/>
            </w:r>
            <w:r w:rsidRPr="00360B1B">
              <w:rPr>
                <w:rFonts w:ascii="Times New Roman" w:hAnsi="Times New Roman" w:cs="Times New Roman"/>
                <w:color w:val="auto"/>
              </w:rPr>
              <w:t>Y/</w:t>
            </w:r>
            <w:r w:rsidRPr="00360B1B">
              <w:rPr>
                <w:rFonts w:ascii="Times New Roman" w:hAnsi="Times New Roman" w:cs="Times New Roman"/>
                <w:color w:val="auto"/>
                <w:highlight w:val="yellow"/>
              </w:rPr>
              <w:t>PY</w:t>
            </w:r>
            <w:r w:rsidRPr="00B9576B">
              <w:rPr>
                <w:rFonts w:ascii="Times New Roman" w:hAnsi="Times New Roman" w:cs="Times New Roman"/>
                <w:color w:val="auto"/>
              </w:rPr>
              <w:t xml:space="preserve">/PN/N/NI </w:t>
            </w:r>
          </w:p>
          <w:p w14:paraId="73D5506B" w14:textId="77777777" w:rsidR="008A1CA4" w:rsidRPr="00B9576B" w:rsidRDefault="00410023" w:rsidP="00B9576B">
            <w:pPr>
              <w:ind w:left="360" w:right="1939"/>
              <w:rPr>
                <w:rFonts w:ascii="Times New Roman" w:hAnsi="Times New Roman" w:cs="Times New Roman"/>
                <w:color w:val="auto"/>
              </w:rPr>
            </w:pPr>
            <w:r w:rsidRPr="00B9576B">
              <w:rPr>
                <w:rFonts w:ascii="Times New Roman" w:hAnsi="Times New Roman" w:cs="Times New Roman"/>
                <w:color w:val="auto"/>
              </w:rPr>
              <w:t xml:space="preserve">information appropriate (e.g. publication status or format, language, availability of data)? </w:t>
            </w:r>
          </w:p>
        </w:tc>
      </w:tr>
      <w:tr w:rsidR="0026349A" w:rsidRPr="00B9576B" w14:paraId="531047E3" w14:textId="77777777">
        <w:trPr>
          <w:trHeight w:val="932"/>
        </w:trPr>
        <w:tc>
          <w:tcPr>
            <w:tcW w:w="9606" w:type="dxa"/>
            <w:tcBorders>
              <w:top w:val="nil"/>
              <w:left w:val="single" w:sz="4" w:space="0" w:color="000000"/>
              <w:bottom w:val="single" w:sz="4" w:space="0" w:color="000000"/>
              <w:right w:val="single" w:sz="4" w:space="0" w:color="000000"/>
            </w:tcBorders>
            <w:shd w:val="clear" w:color="auto" w:fill="C2D69B"/>
          </w:tcPr>
          <w:p w14:paraId="62FF19C1" w14:textId="6EF4DE90" w:rsidR="008A1CA4" w:rsidRPr="00B9576B" w:rsidRDefault="00410023" w:rsidP="00B9576B">
            <w:pPr>
              <w:tabs>
                <w:tab w:val="center" w:pos="8153"/>
              </w:tabs>
              <w:spacing w:after="100"/>
              <w:rPr>
                <w:rFonts w:ascii="Times New Roman" w:hAnsi="Times New Roman" w:cs="Times New Roman"/>
                <w:color w:val="auto"/>
              </w:rPr>
            </w:pPr>
            <w:r w:rsidRPr="00B9576B">
              <w:rPr>
                <w:rFonts w:ascii="Times New Roman" w:hAnsi="Times New Roman" w:cs="Times New Roman"/>
                <w:color w:val="auto"/>
              </w:rPr>
              <w:t>Concerns regarding specification of study eligibility criteria</w:t>
            </w:r>
            <w:r w:rsidR="00B9576B">
              <w:rPr>
                <w:rFonts w:ascii="Times New Roman" w:hAnsi="Times New Roman" w:cs="Times New Roman"/>
                <w:color w:val="auto"/>
              </w:rPr>
              <w:t>:</w:t>
            </w:r>
            <w:r w:rsidRPr="00B9576B">
              <w:rPr>
                <w:rFonts w:ascii="Times New Roman" w:hAnsi="Times New Roman" w:cs="Times New Roman"/>
                <w:color w:val="auto"/>
              </w:rPr>
              <w:t xml:space="preserve"> </w:t>
            </w:r>
            <w:r w:rsidRPr="00B9576B">
              <w:rPr>
                <w:rFonts w:ascii="Times New Roman" w:hAnsi="Times New Roman" w:cs="Times New Roman"/>
                <w:color w:val="auto"/>
              </w:rPr>
              <w:tab/>
            </w:r>
            <w:r w:rsidRPr="00B9576B">
              <w:rPr>
                <w:rFonts w:ascii="Times New Roman" w:hAnsi="Times New Roman" w:cs="Times New Roman"/>
                <w:color w:val="auto"/>
                <w:highlight w:val="yellow"/>
              </w:rPr>
              <w:t>LOW</w:t>
            </w:r>
            <w:r w:rsidRPr="00B9576B">
              <w:rPr>
                <w:rFonts w:ascii="Times New Roman" w:hAnsi="Times New Roman" w:cs="Times New Roman"/>
                <w:color w:val="auto"/>
              </w:rPr>
              <w:t xml:space="preserve">/HIGH/UNCLEAR </w:t>
            </w:r>
          </w:p>
          <w:p w14:paraId="6F8BE0DE"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Rationale for concern: </w:t>
            </w:r>
          </w:p>
          <w:p w14:paraId="02D61AEE" w14:textId="6837DA34"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 </w:t>
            </w:r>
          </w:p>
          <w:p w14:paraId="643EAA18" w14:textId="59E562A7" w:rsidR="00B840F6" w:rsidRPr="00B9576B" w:rsidRDefault="00B840F6" w:rsidP="00B9576B">
            <w:pPr>
              <w:rPr>
                <w:rFonts w:ascii="Times New Roman" w:hAnsi="Times New Roman" w:cs="Times New Roman"/>
                <w:color w:val="auto"/>
              </w:rPr>
            </w:pPr>
            <w:r w:rsidRPr="00B840F6">
              <w:rPr>
                <w:rFonts w:ascii="Times New Roman" w:hAnsi="Times New Roman" w:cs="Times New Roman"/>
                <w:color w:val="auto"/>
              </w:rPr>
              <w:t xml:space="preserve">The eligibility criteria </w:t>
            </w:r>
            <w:r w:rsidR="00D80179" w:rsidRPr="00B840F6">
              <w:rPr>
                <w:rFonts w:ascii="Times New Roman" w:hAnsi="Times New Roman" w:cs="Times New Roman"/>
                <w:color w:val="auto"/>
              </w:rPr>
              <w:t>were</w:t>
            </w:r>
            <w:r w:rsidRPr="00B840F6">
              <w:rPr>
                <w:rFonts w:ascii="Times New Roman" w:hAnsi="Times New Roman" w:cs="Times New Roman"/>
                <w:color w:val="auto"/>
              </w:rPr>
              <w:t xml:space="preserve"> appropriate for the purposes of this review. This allowed the review to proceed with a clearly focused research question and objective. Specific details about the </w:t>
            </w:r>
            <w:r>
              <w:rPr>
                <w:rFonts w:ascii="Times New Roman" w:hAnsi="Times New Roman" w:cs="Times New Roman"/>
                <w:color w:val="auto"/>
              </w:rPr>
              <w:t>cultural adaptations</w:t>
            </w:r>
            <w:r w:rsidRPr="00B840F6">
              <w:rPr>
                <w:rFonts w:ascii="Times New Roman" w:hAnsi="Times New Roman" w:cs="Times New Roman"/>
                <w:color w:val="auto"/>
              </w:rPr>
              <w:t xml:space="preserve"> were provided, </w:t>
            </w:r>
            <w:r w:rsidR="001475F2">
              <w:rPr>
                <w:rFonts w:ascii="Times New Roman" w:hAnsi="Times New Roman" w:cs="Times New Roman"/>
                <w:color w:val="auto"/>
              </w:rPr>
              <w:t xml:space="preserve">including the </w:t>
            </w:r>
            <w:r w:rsidR="00E168E7">
              <w:rPr>
                <w:rFonts w:ascii="Times New Roman" w:hAnsi="Times New Roman" w:cs="Times New Roman"/>
                <w:color w:val="auto"/>
              </w:rPr>
              <w:t xml:space="preserve">type of </w:t>
            </w:r>
            <w:r w:rsidR="001475F2">
              <w:rPr>
                <w:rFonts w:ascii="Times New Roman" w:hAnsi="Times New Roman" w:cs="Times New Roman"/>
                <w:color w:val="auto"/>
              </w:rPr>
              <w:t>original scale</w:t>
            </w:r>
            <w:r w:rsidR="00E168E7">
              <w:rPr>
                <w:rFonts w:ascii="Times New Roman" w:hAnsi="Times New Roman" w:cs="Times New Roman"/>
                <w:color w:val="auto"/>
              </w:rPr>
              <w:t xml:space="preserve"> or what gold standard the adapted scale was measured against.</w:t>
            </w:r>
            <w:r w:rsidR="00360B1B">
              <w:rPr>
                <w:rFonts w:ascii="Times New Roman" w:hAnsi="Times New Roman" w:cs="Times New Roman"/>
                <w:color w:val="auto"/>
              </w:rPr>
              <w:t xml:space="preserve"> However, since the prevalence of depression in the population the scales were tested in was </w:t>
            </w:r>
            <w:r w:rsidR="00F76B3F">
              <w:rPr>
                <w:rFonts w:ascii="Times New Roman" w:hAnsi="Times New Roman" w:cs="Times New Roman"/>
                <w:color w:val="auto"/>
              </w:rPr>
              <w:t>sometimes unreported</w:t>
            </w:r>
            <w:r w:rsidR="00B133DD">
              <w:rPr>
                <w:rFonts w:ascii="Times New Roman" w:hAnsi="Times New Roman" w:cs="Times New Roman"/>
                <w:color w:val="auto"/>
              </w:rPr>
              <w:t xml:space="preserve"> or unable to be determined</w:t>
            </w:r>
            <w:r w:rsidR="00F76B3F">
              <w:rPr>
                <w:rFonts w:ascii="Times New Roman" w:hAnsi="Times New Roman" w:cs="Times New Roman"/>
                <w:color w:val="auto"/>
              </w:rPr>
              <w:t xml:space="preserve">, </w:t>
            </w:r>
            <w:r w:rsidR="00B133DD">
              <w:rPr>
                <w:rFonts w:ascii="Times New Roman" w:hAnsi="Times New Roman" w:cs="Times New Roman"/>
                <w:color w:val="auto"/>
              </w:rPr>
              <w:t xml:space="preserve">and this may have affected </w:t>
            </w:r>
            <w:r w:rsidR="003945C3">
              <w:rPr>
                <w:rFonts w:ascii="Times New Roman" w:hAnsi="Times New Roman" w:cs="Times New Roman"/>
                <w:color w:val="auto"/>
              </w:rPr>
              <w:t xml:space="preserve">the ability for the study to report certain psychometric domains. </w:t>
            </w:r>
            <w:r w:rsidR="00B607A4">
              <w:rPr>
                <w:rFonts w:ascii="Times New Roman" w:hAnsi="Times New Roman" w:cs="Times New Roman"/>
                <w:color w:val="auto"/>
              </w:rPr>
              <w:t xml:space="preserve">Additionally, because we accepted studies that adapted scales for Indigenous peoples across the world, it is possible our search criteria did not capture studies published in another language or used terms </w:t>
            </w:r>
            <w:r w:rsidR="009438DF">
              <w:rPr>
                <w:rFonts w:ascii="Times New Roman" w:hAnsi="Times New Roman" w:cs="Times New Roman"/>
                <w:color w:val="auto"/>
              </w:rPr>
              <w:t xml:space="preserve">different from what we used to screen articles. </w:t>
            </w:r>
          </w:p>
        </w:tc>
      </w:tr>
    </w:tbl>
    <w:p w14:paraId="32A2C242"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b/>
          <w:color w:val="auto"/>
        </w:rPr>
        <w:t xml:space="preserve"> </w:t>
      </w:r>
    </w:p>
    <w:tbl>
      <w:tblPr>
        <w:tblStyle w:val="TableGrid"/>
        <w:tblW w:w="9606" w:type="dxa"/>
        <w:tblInd w:w="-107" w:type="dxa"/>
        <w:tblCellMar>
          <w:top w:w="41" w:type="dxa"/>
          <w:left w:w="107" w:type="dxa"/>
          <w:right w:w="59" w:type="dxa"/>
        </w:tblCellMar>
        <w:tblLook w:val="04A0" w:firstRow="1" w:lastRow="0" w:firstColumn="1" w:lastColumn="0" w:noHBand="0" w:noVBand="1"/>
      </w:tblPr>
      <w:tblGrid>
        <w:gridCol w:w="9606"/>
      </w:tblGrid>
      <w:tr w:rsidR="0026349A" w:rsidRPr="00B9576B" w14:paraId="7753CEB4" w14:textId="77777777">
        <w:trPr>
          <w:trHeight w:val="410"/>
        </w:trPr>
        <w:tc>
          <w:tcPr>
            <w:tcW w:w="9606" w:type="dxa"/>
            <w:tcBorders>
              <w:top w:val="single" w:sz="4" w:space="0" w:color="000000"/>
              <w:left w:val="single" w:sz="4" w:space="0" w:color="000000"/>
              <w:bottom w:val="single" w:sz="4" w:space="0" w:color="000000"/>
              <w:right w:val="single" w:sz="4" w:space="0" w:color="000000"/>
            </w:tcBorders>
            <w:shd w:val="clear" w:color="auto" w:fill="E5DFEC"/>
          </w:tcPr>
          <w:p w14:paraId="29031BF2"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DOMAIN 2: IDENTIFICATION AND SELECTION OF STUDIES </w:t>
            </w:r>
          </w:p>
        </w:tc>
      </w:tr>
      <w:tr w:rsidR="0026349A" w:rsidRPr="00B9576B" w14:paraId="4053E1EE" w14:textId="77777777">
        <w:trPr>
          <w:trHeight w:val="547"/>
        </w:trPr>
        <w:tc>
          <w:tcPr>
            <w:tcW w:w="9606" w:type="dxa"/>
            <w:tcBorders>
              <w:top w:val="single" w:sz="4" w:space="0" w:color="000000"/>
              <w:left w:val="single" w:sz="4" w:space="0" w:color="000000"/>
              <w:bottom w:val="single" w:sz="4" w:space="0" w:color="000000"/>
              <w:right w:val="single" w:sz="4" w:space="0" w:color="000000"/>
            </w:tcBorders>
            <w:shd w:val="clear" w:color="auto" w:fill="E5DFEC"/>
          </w:tcPr>
          <w:p w14:paraId="652DCDA5"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lastRenderedPageBreak/>
              <w:t xml:space="preserve">Describe methods of study identification and selection (e.g. number of reviewers involved): </w:t>
            </w:r>
          </w:p>
          <w:p w14:paraId="22C42082"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 </w:t>
            </w:r>
          </w:p>
          <w:p w14:paraId="29370F54" w14:textId="0A452F27" w:rsidR="00052A0A" w:rsidRPr="00B9576B" w:rsidRDefault="00CB382B" w:rsidP="00B9576B">
            <w:pPr>
              <w:rPr>
                <w:rFonts w:ascii="Times New Roman" w:hAnsi="Times New Roman" w:cs="Times New Roman"/>
                <w:color w:val="auto"/>
                <w:lang w:val="en-CA"/>
              </w:rPr>
            </w:pPr>
            <w:r w:rsidRPr="00B9576B">
              <w:rPr>
                <w:rFonts w:ascii="Times New Roman" w:hAnsi="Times New Roman" w:cs="Times New Roman"/>
                <w:color w:val="auto"/>
                <w:lang w:val="en-CA"/>
              </w:rPr>
              <w:t xml:space="preserve">A systematic search was carried out over </w:t>
            </w:r>
            <w:r w:rsidR="000C12A6">
              <w:rPr>
                <w:rFonts w:ascii="Times New Roman" w:hAnsi="Times New Roman" w:cs="Times New Roman"/>
                <w:color w:val="auto"/>
                <w:lang w:val="en-CA"/>
              </w:rPr>
              <w:t>6</w:t>
            </w:r>
            <w:r w:rsidRPr="00B9576B">
              <w:rPr>
                <w:rFonts w:ascii="Times New Roman" w:hAnsi="Times New Roman" w:cs="Times New Roman"/>
                <w:color w:val="auto"/>
                <w:lang w:val="en-CA"/>
              </w:rPr>
              <w:t xml:space="preserve"> databases that were deemed appropriate for the </w:t>
            </w:r>
            <w:r w:rsidR="00667984" w:rsidRPr="00B9576B">
              <w:rPr>
                <w:rFonts w:ascii="Times New Roman" w:hAnsi="Times New Roman" w:cs="Times New Roman"/>
                <w:color w:val="auto"/>
                <w:lang w:val="en-CA"/>
              </w:rPr>
              <w:t>theme of the review:</w:t>
            </w:r>
            <w:r w:rsidR="000C12A6" w:rsidRPr="000C12A6">
              <w:rPr>
                <w:rFonts w:ascii="Times New Roman" w:eastAsiaTheme="minorHAnsi" w:hAnsi="Times New Roman" w:cs="Times New Roman"/>
                <w:color w:val="auto"/>
                <w:sz w:val="24"/>
                <w:szCs w:val="24"/>
              </w:rPr>
              <w:t xml:space="preserve"> </w:t>
            </w:r>
            <w:r w:rsidR="000C12A6" w:rsidRPr="000C12A6">
              <w:rPr>
                <w:rFonts w:ascii="Times New Roman" w:hAnsi="Times New Roman" w:cs="Times New Roman"/>
                <w:color w:val="auto"/>
              </w:rPr>
              <w:t xml:space="preserve">Ovid Medline, </w:t>
            </w:r>
            <w:proofErr w:type="spellStart"/>
            <w:r w:rsidR="000C12A6" w:rsidRPr="000C12A6">
              <w:rPr>
                <w:rFonts w:ascii="Times New Roman" w:hAnsi="Times New Roman" w:cs="Times New Roman"/>
                <w:color w:val="auto"/>
              </w:rPr>
              <w:t>Pubmed</w:t>
            </w:r>
            <w:proofErr w:type="spellEnd"/>
            <w:r w:rsidR="000C12A6" w:rsidRPr="000C12A6">
              <w:rPr>
                <w:rFonts w:ascii="Times New Roman" w:hAnsi="Times New Roman" w:cs="Times New Roman"/>
                <w:color w:val="auto"/>
              </w:rPr>
              <w:t xml:space="preserve">, </w:t>
            </w:r>
            <w:proofErr w:type="spellStart"/>
            <w:r w:rsidR="000C12A6" w:rsidRPr="000C12A6">
              <w:rPr>
                <w:rFonts w:ascii="Times New Roman" w:hAnsi="Times New Roman" w:cs="Times New Roman"/>
                <w:color w:val="auto"/>
              </w:rPr>
              <w:t>PsycInfo</w:t>
            </w:r>
            <w:proofErr w:type="spellEnd"/>
            <w:r w:rsidR="000C12A6" w:rsidRPr="000C12A6">
              <w:rPr>
                <w:rFonts w:ascii="Times New Roman" w:hAnsi="Times New Roman" w:cs="Times New Roman"/>
                <w:color w:val="auto"/>
              </w:rPr>
              <w:t>, Embase, CINAHL, and Global Health</w:t>
            </w:r>
            <w:r w:rsidR="00667984" w:rsidRPr="00B9576B">
              <w:rPr>
                <w:rFonts w:ascii="Times New Roman" w:hAnsi="Times New Roman" w:cs="Times New Roman"/>
                <w:color w:val="auto"/>
                <w:lang w:val="en-CA"/>
              </w:rPr>
              <w:t>.</w:t>
            </w:r>
            <w:r w:rsidRPr="00B9576B">
              <w:rPr>
                <w:rFonts w:ascii="Times New Roman" w:hAnsi="Times New Roman" w:cs="Times New Roman"/>
                <w:color w:val="auto"/>
                <w:lang w:val="en-CA"/>
              </w:rPr>
              <w:t xml:space="preserve"> </w:t>
            </w:r>
            <w:r w:rsidR="003F6395">
              <w:rPr>
                <w:rFonts w:ascii="Times New Roman" w:hAnsi="Times New Roman" w:cs="Times New Roman"/>
                <w:color w:val="auto"/>
                <w:lang w:val="en-CA"/>
              </w:rPr>
              <w:t xml:space="preserve">This search strategy was checked and confirmed for accuracy by a university librarian. </w:t>
            </w:r>
            <w:r w:rsidR="00052A0A" w:rsidRPr="00B9576B">
              <w:rPr>
                <w:rFonts w:ascii="Times New Roman" w:hAnsi="Times New Roman" w:cs="Times New Roman"/>
                <w:color w:val="auto"/>
                <w:lang w:val="en-CA"/>
              </w:rPr>
              <w:t>Two blinded reviewers selected eligible abstracts and titles for further investigation</w:t>
            </w:r>
            <w:r w:rsidR="005B2206" w:rsidRPr="00B9576B">
              <w:rPr>
                <w:rFonts w:ascii="Times New Roman" w:hAnsi="Times New Roman" w:cs="Times New Roman"/>
                <w:color w:val="auto"/>
                <w:lang w:val="en-CA"/>
              </w:rPr>
              <w:t xml:space="preserve"> at the full-text stage</w:t>
            </w:r>
            <w:r w:rsidR="00052A0A" w:rsidRPr="00B9576B">
              <w:rPr>
                <w:rFonts w:ascii="Times New Roman" w:hAnsi="Times New Roman" w:cs="Times New Roman"/>
                <w:color w:val="auto"/>
                <w:lang w:val="en-CA"/>
              </w:rPr>
              <w:t xml:space="preserve">. </w:t>
            </w:r>
            <w:r w:rsidR="004E0B00">
              <w:rPr>
                <w:rFonts w:ascii="Times New Roman" w:hAnsi="Times New Roman" w:cs="Times New Roman"/>
                <w:color w:val="auto"/>
                <w:lang w:val="en-CA"/>
              </w:rPr>
              <w:t xml:space="preserve">Four reviewers screened texts in a blinded manner. </w:t>
            </w:r>
            <w:r w:rsidR="00052A0A" w:rsidRPr="00B9576B">
              <w:rPr>
                <w:rFonts w:ascii="Times New Roman" w:hAnsi="Times New Roman" w:cs="Times New Roman"/>
                <w:color w:val="auto"/>
                <w:lang w:val="en-CA"/>
              </w:rPr>
              <w:t>A third reviewer confirmed the eligibility criteria and rendered a decision on any discordance.</w:t>
            </w:r>
            <w:r w:rsidR="005470BA" w:rsidRPr="00B9576B">
              <w:rPr>
                <w:rFonts w:ascii="Times New Roman" w:hAnsi="Times New Roman" w:cs="Times New Roman"/>
                <w:color w:val="auto"/>
                <w:lang w:val="en-CA"/>
              </w:rPr>
              <w:t xml:space="preserve"> </w:t>
            </w:r>
            <w:r w:rsidR="0081062C" w:rsidRPr="00B9576B">
              <w:rPr>
                <w:rFonts w:ascii="Times New Roman" w:hAnsi="Times New Roman" w:cs="Times New Roman"/>
                <w:color w:val="auto"/>
                <w:lang w:val="en-CA"/>
              </w:rPr>
              <w:t>Additionally, we searched for grey literature</w:t>
            </w:r>
            <w:r w:rsidR="00811015" w:rsidRPr="00B9576B">
              <w:rPr>
                <w:rFonts w:ascii="Times New Roman" w:hAnsi="Times New Roman" w:cs="Times New Roman"/>
                <w:color w:val="auto"/>
                <w:lang w:val="en-CA"/>
              </w:rPr>
              <w:t xml:space="preserve"> identified</w:t>
            </w:r>
            <w:r w:rsidR="0081062C" w:rsidRPr="00B9576B">
              <w:rPr>
                <w:rFonts w:ascii="Times New Roman" w:hAnsi="Times New Roman" w:cs="Times New Roman"/>
                <w:color w:val="auto"/>
                <w:lang w:val="en-CA"/>
              </w:rPr>
              <w:t xml:space="preserve"> through </w:t>
            </w:r>
            <w:r w:rsidR="00C522DF" w:rsidRPr="00B9576B">
              <w:rPr>
                <w:rFonts w:ascii="Times New Roman" w:hAnsi="Times New Roman" w:cs="Times New Roman"/>
                <w:color w:val="auto"/>
                <w:lang w:val="en-CA"/>
              </w:rPr>
              <w:t>Google scholar</w:t>
            </w:r>
            <w:r w:rsidR="000C12A6">
              <w:rPr>
                <w:rFonts w:ascii="Times New Roman" w:hAnsi="Times New Roman" w:cs="Times New Roman"/>
                <w:color w:val="auto"/>
                <w:lang w:val="en-CA"/>
              </w:rPr>
              <w:t>, open access repositories,</w:t>
            </w:r>
            <w:r w:rsidR="00C522DF" w:rsidRPr="00B9576B">
              <w:rPr>
                <w:rFonts w:ascii="Times New Roman" w:hAnsi="Times New Roman" w:cs="Times New Roman"/>
                <w:color w:val="auto"/>
                <w:lang w:val="en-CA"/>
              </w:rPr>
              <w:t xml:space="preserve"> and through citation relationships. </w:t>
            </w:r>
            <w:r w:rsidR="005470BA" w:rsidRPr="00B9576B">
              <w:rPr>
                <w:rFonts w:ascii="Times New Roman" w:hAnsi="Times New Roman" w:cs="Times New Roman"/>
                <w:color w:val="auto"/>
                <w:lang w:val="en-CA"/>
              </w:rPr>
              <w:t>The process is documented on a PRISMA flowchart</w:t>
            </w:r>
            <w:r w:rsidR="001940CA" w:rsidRPr="00B9576B">
              <w:rPr>
                <w:rFonts w:ascii="Times New Roman" w:hAnsi="Times New Roman" w:cs="Times New Roman"/>
                <w:color w:val="auto"/>
                <w:lang w:val="en-CA"/>
              </w:rPr>
              <w:t xml:space="preserve"> which </w:t>
            </w:r>
            <w:r w:rsidR="0081062C" w:rsidRPr="00B9576B">
              <w:rPr>
                <w:rFonts w:ascii="Times New Roman" w:hAnsi="Times New Roman" w:cs="Times New Roman"/>
                <w:color w:val="auto"/>
                <w:lang w:val="en-CA"/>
              </w:rPr>
              <w:t>also lists the reasons for exclusion</w:t>
            </w:r>
            <w:r w:rsidR="00E20086">
              <w:rPr>
                <w:rFonts w:ascii="Times New Roman" w:hAnsi="Times New Roman" w:cs="Times New Roman"/>
                <w:color w:val="auto"/>
                <w:lang w:val="en-CA"/>
              </w:rPr>
              <w:t xml:space="preserve"> at each stage</w:t>
            </w:r>
            <w:r w:rsidR="0081062C" w:rsidRPr="00B9576B">
              <w:rPr>
                <w:rFonts w:ascii="Times New Roman" w:hAnsi="Times New Roman" w:cs="Times New Roman"/>
                <w:color w:val="auto"/>
                <w:lang w:val="en-CA"/>
              </w:rPr>
              <w:t xml:space="preserve">. </w:t>
            </w:r>
            <w:r w:rsidR="00C522DF" w:rsidRPr="00B9576B">
              <w:rPr>
                <w:rFonts w:ascii="Times New Roman" w:hAnsi="Times New Roman" w:cs="Times New Roman"/>
                <w:color w:val="auto"/>
                <w:lang w:val="en-CA"/>
              </w:rPr>
              <w:t xml:space="preserve">The full search strategy is </w:t>
            </w:r>
            <w:r w:rsidR="000E7338" w:rsidRPr="00B9576B">
              <w:rPr>
                <w:rFonts w:ascii="Times New Roman" w:hAnsi="Times New Roman" w:cs="Times New Roman"/>
                <w:color w:val="auto"/>
                <w:lang w:val="en-CA"/>
              </w:rPr>
              <w:t>recorded on a ta</w:t>
            </w:r>
            <w:r w:rsidR="00215200" w:rsidRPr="00B9576B">
              <w:rPr>
                <w:rFonts w:ascii="Times New Roman" w:hAnsi="Times New Roman" w:cs="Times New Roman"/>
                <w:color w:val="auto"/>
                <w:lang w:val="en-CA"/>
              </w:rPr>
              <w:t>ble that details</w:t>
            </w:r>
            <w:r w:rsidR="000E7338" w:rsidRPr="00B9576B">
              <w:rPr>
                <w:rFonts w:ascii="Times New Roman" w:hAnsi="Times New Roman" w:cs="Times New Roman"/>
                <w:color w:val="auto"/>
                <w:lang w:val="en-CA"/>
              </w:rPr>
              <w:t xml:space="preserve"> </w:t>
            </w:r>
            <w:r w:rsidR="00D623F1" w:rsidRPr="00B9576B">
              <w:rPr>
                <w:rFonts w:ascii="Times New Roman" w:hAnsi="Times New Roman" w:cs="Times New Roman"/>
                <w:color w:val="auto"/>
                <w:lang w:val="en-CA"/>
              </w:rPr>
              <w:t xml:space="preserve">all search terminology, syntax, and </w:t>
            </w:r>
            <w:r w:rsidR="00532BD4" w:rsidRPr="00B9576B">
              <w:rPr>
                <w:rFonts w:ascii="Times New Roman" w:hAnsi="Times New Roman" w:cs="Times New Roman"/>
                <w:color w:val="auto"/>
                <w:lang w:val="en-CA"/>
              </w:rPr>
              <w:t>combinations with</w:t>
            </w:r>
            <w:r w:rsidR="00D623F1" w:rsidRPr="00B9576B">
              <w:rPr>
                <w:rFonts w:ascii="Times New Roman" w:hAnsi="Times New Roman" w:cs="Times New Roman"/>
                <w:color w:val="auto"/>
                <w:lang w:val="en-CA"/>
              </w:rPr>
              <w:t xml:space="preserve"> Boolean operators. </w:t>
            </w:r>
          </w:p>
        </w:tc>
      </w:tr>
      <w:tr w:rsidR="0026349A" w:rsidRPr="00B9576B" w14:paraId="25CF00AF" w14:textId="77777777">
        <w:trPr>
          <w:trHeight w:val="2422"/>
        </w:trPr>
        <w:tc>
          <w:tcPr>
            <w:tcW w:w="9606" w:type="dxa"/>
            <w:tcBorders>
              <w:top w:val="single" w:sz="4" w:space="0" w:color="000000"/>
              <w:left w:val="single" w:sz="4" w:space="0" w:color="000000"/>
              <w:bottom w:val="nil"/>
              <w:right w:val="single" w:sz="4" w:space="0" w:color="000000"/>
            </w:tcBorders>
            <w:shd w:val="clear" w:color="auto" w:fill="E5DFEC"/>
          </w:tcPr>
          <w:p w14:paraId="5E59FDC4" w14:textId="2B11A9DB" w:rsidR="000C53A0" w:rsidRPr="00B9576B" w:rsidRDefault="00410023" w:rsidP="00E20086">
            <w:pPr>
              <w:spacing w:after="34" w:line="239" w:lineRule="auto"/>
              <w:ind w:left="360" w:hanging="360"/>
              <w:rPr>
                <w:rFonts w:ascii="Times New Roman" w:hAnsi="Times New Roman" w:cs="Times New Roman"/>
                <w:color w:val="auto"/>
              </w:rPr>
            </w:pPr>
            <w:r w:rsidRPr="00B9576B">
              <w:rPr>
                <w:rFonts w:ascii="Times New Roman" w:hAnsi="Times New Roman" w:cs="Times New Roman"/>
                <w:color w:val="auto"/>
              </w:rPr>
              <w:t>2.1</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Did the search include an appropriate range of databases/electronic </w:t>
            </w:r>
            <w:r w:rsidR="000C53A0" w:rsidRPr="00B9576B">
              <w:rPr>
                <w:rFonts w:ascii="Times New Roman" w:hAnsi="Times New Roman" w:cs="Times New Roman"/>
                <w:color w:val="auto"/>
              </w:rPr>
              <w:t xml:space="preserve">                                    </w:t>
            </w: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p w14:paraId="6D0F4E2F" w14:textId="58841657" w:rsidR="008A1CA4" w:rsidRPr="00B9576B" w:rsidRDefault="00410023" w:rsidP="00B9576B">
            <w:pPr>
              <w:spacing w:after="34" w:line="239" w:lineRule="auto"/>
              <w:ind w:left="360" w:hanging="360"/>
              <w:rPr>
                <w:rFonts w:ascii="Times New Roman" w:hAnsi="Times New Roman" w:cs="Times New Roman"/>
                <w:color w:val="auto"/>
              </w:rPr>
            </w:pPr>
            <w:r w:rsidRPr="00B9576B">
              <w:rPr>
                <w:rFonts w:ascii="Times New Roman" w:hAnsi="Times New Roman" w:cs="Times New Roman"/>
                <w:color w:val="auto"/>
              </w:rPr>
              <w:t xml:space="preserve">sources for published and unpublished reports? </w:t>
            </w:r>
          </w:p>
          <w:p w14:paraId="0FBDE780" w14:textId="3C386416" w:rsidR="000C53A0" w:rsidRPr="00B9576B" w:rsidRDefault="00410023" w:rsidP="00B9576B">
            <w:pPr>
              <w:spacing w:after="18" w:line="254" w:lineRule="auto"/>
              <w:ind w:right="48"/>
              <w:rPr>
                <w:rFonts w:ascii="Times New Roman" w:hAnsi="Times New Roman" w:cs="Times New Roman"/>
                <w:color w:val="auto"/>
              </w:rPr>
            </w:pPr>
            <w:r w:rsidRPr="00B9576B">
              <w:rPr>
                <w:rFonts w:ascii="Times New Roman" w:hAnsi="Times New Roman" w:cs="Times New Roman"/>
                <w:color w:val="auto"/>
              </w:rPr>
              <w:t>2.2</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methods additional to database searching used to identify </w:t>
            </w:r>
            <w:r w:rsidR="000C53A0" w:rsidRPr="00B9576B">
              <w:rPr>
                <w:rFonts w:ascii="Times New Roman" w:hAnsi="Times New Roman" w:cs="Times New Roman"/>
                <w:color w:val="auto"/>
              </w:rPr>
              <w:t xml:space="preserve">                                           </w:t>
            </w:r>
          </w:p>
          <w:p w14:paraId="5AFED96C" w14:textId="77777777" w:rsidR="00E20086" w:rsidRDefault="00410023" w:rsidP="00B9576B">
            <w:pPr>
              <w:spacing w:after="18" w:line="254" w:lineRule="auto"/>
              <w:ind w:right="48"/>
              <w:rPr>
                <w:rFonts w:ascii="Times New Roman" w:hAnsi="Times New Roman" w:cs="Times New Roman"/>
                <w:color w:val="auto"/>
              </w:rPr>
            </w:pPr>
            <w:r w:rsidRPr="00B9576B">
              <w:rPr>
                <w:rFonts w:ascii="Times New Roman" w:hAnsi="Times New Roman" w:cs="Times New Roman"/>
                <w:color w:val="auto"/>
              </w:rPr>
              <w:t xml:space="preserve">relevant reports? </w:t>
            </w:r>
          </w:p>
          <w:p w14:paraId="61A41EC1" w14:textId="1A1B7635" w:rsidR="00395044" w:rsidRPr="00B9576B" w:rsidRDefault="00E20086" w:rsidP="00B9576B">
            <w:pPr>
              <w:spacing w:after="18" w:line="254" w:lineRule="auto"/>
              <w:ind w:right="48"/>
              <w:rPr>
                <w:rFonts w:ascii="Times New Roman" w:hAnsi="Times New Roman" w:cs="Times New Roman"/>
                <w:color w:val="auto"/>
              </w:rPr>
            </w:pPr>
            <w:r w:rsidRPr="00E20086">
              <w:rPr>
                <w:rFonts w:ascii="Times New Roman" w:hAnsi="Times New Roman" w:cs="Times New Roman"/>
                <w:color w:val="auto"/>
                <w:shd w:val="clear" w:color="auto" w:fill="FFFF00"/>
              </w:rPr>
              <w:t>Y</w:t>
            </w:r>
            <w:r w:rsidRPr="00E20086">
              <w:rPr>
                <w:rFonts w:ascii="Times New Roman" w:hAnsi="Times New Roman" w:cs="Times New Roman"/>
                <w:color w:val="auto"/>
              </w:rPr>
              <w:t>/PY/PN/N/NI</w:t>
            </w:r>
            <w:r w:rsidR="00410023" w:rsidRPr="00B9576B">
              <w:rPr>
                <w:rFonts w:ascii="Times New Roman" w:hAnsi="Times New Roman" w:cs="Times New Roman"/>
                <w:color w:val="auto"/>
              </w:rPr>
              <w:tab/>
              <w:t xml:space="preserve"> </w:t>
            </w:r>
          </w:p>
          <w:p w14:paraId="66E78FE8" w14:textId="2E90CD99" w:rsidR="00395044" w:rsidRPr="00B9576B" w:rsidRDefault="00410023" w:rsidP="00B9576B">
            <w:pPr>
              <w:spacing w:after="18" w:line="254" w:lineRule="auto"/>
              <w:ind w:right="48"/>
              <w:rPr>
                <w:rFonts w:ascii="Times New Roman" w:hAnsi="Times New Roman" w:cs="Times New Roman"/>
                <w:color w:val="auto"/>
              </w:rPr>
            </w:pPr>
            <w:r w:rsidRPr="00B9576B">
              <w:rPr>
                <w:rFonts w:ascii="Times New Roman" w:hAnsi="Times New Roman" w:cs="Times New Roman"/>
                <w:color w:val="auto"/>
              </w:rPr>
              <w:t>2.3</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the terms and structure of the search strategy likely to retrieve </w:t>
            </w:r>
            <w:r w:rsidR="00395044" w:rsidRPr="00B9576B">
              <w:rPr>
                <w:rFonts w:ascii="Times New Roman" w:hAnsi="Times New Roman" w:cs="Times New Roman"/>
                <w:color w:val="auto"/>
              </w:rPr>
              <w:t xml:space="preserve">                                 </w:t>
            </w:r>
          </w:p>
          <w:p w14:paraId="7F376266" w14:textId="703CC893" w:rsidR="008A1CA4" w:rsidRDefault="00410023" w:rsidP="00B9576B">
            <w:pPr>
              <w:spacing w:after="18" w:line="254" w:lineRule="auto"/>
              <w:ind w:right="48"/>
              <w:rPr>
                <w:rFonts w:ascii="Times New Roman" w:hAnsi="Times New Roman" w:cs="Times New Roman"/>
                <w:color w:val="auto"/>
              </w:rPr>
            </w:pPr>
            <w:r w:rsidRPr="00B9576B">
              <w:rPr>
                <w:rFonts w:ascii="Times New Roman" w:hAnsi="Times New Roman" w:cs="Times New Roman"/>
                <w:color w:val="auto"/>
              </w:rPr>
              <w:t xml:space="preserve">as many eligible studies as possible? </w:t>
            </w:r>
          </w:p>
          <w:p w14:paraId="2C71B1CB" w14:textId="2DBC8B59" w:rsidR="00E20086" w:rsidRPr="00E20086" w:rsidRDefault="00E20086" w:rsidP="00B9576B">
            <w:pPr>
              <w:spacing w:after="18" w:line="254" w:lineRule="auto"/>
              <w:ind w:right="48"/>
              <w:rPr>
                <w:rFonts w:ascii="Times New Roman" w:hAnsi="Times New Roman" w:cs="Times New Roman"/>
                <w:color w:val="auto"/>
                <w:lang w:val="fr-FR"/>
              </w:rPr>
            </w:pPr>
            <w:r w:rsidRPr="00E20086">
              <w:rPr>
                <w:rFonts w:ascii="Times New Roman" w:hAnsi="Times New Roman" w:cs="Times New Roman"/>
                <w:color w:val="auto"/>
                <w:highlight w:val="yellow"/>
                <w:lang w:val="fr-FR"/>
              </w:rPr>
              <w:t>Y</w:t>
            </w:r>
            <w:r w:rsidRPr="00E20086">
              <w:rPr>
                <w:rFonts w:ascii="Times New Roman" w:hAnsi="Times New Roman" w:cs="Times New Roman"/>
                <w:color w:val="auto"/>
                <w:lang w:val="fr-FR"/>
              </w:rPr>
              <w:t>/PY/PN/N/NI</w:t>
            </w:r>
          </w:p>
          <w:p w14:paraId="0AC6D0AE" w14:textId="74E462FF" w:rsidR="008A1CA4" w:rsidRPr="00E20086" w:rsidRDefault="00410023" w:rsidP="00E20086">
            <w:pPr>
              <w:spacing w:after="22" w:line="250" w:lineRule="auto"/>
              <w:ind w:left="360" w:hanging="360"/>
              <w:rPr>
                <w:rFonts w:ascii="Times New Roman" w:hAnsi="Times New Roman" w:cs="Times New Roman"/>
                <w:color w:val="auto"/>
                <w:lang w:val="fr-FR"/>
              </w:rPr>
            </w:pPr>
            <w:r w:rsidRPr="00E20086">
              <w:rPr>
                <w:rFonts w:ascii="Times New Roman" w:hAnsi="Times New Roman" w:cs="Times New Roman"/>
                <w:color w:val="auto"/>
                <w:lang w:val="fr-FR"/>
              </w:rPr>
              <w:t>2.4</w:t>
            </w:r>
            <w:r w:rsidRPr="00E20086">
              <w:rPr>
                <w:rFonts w:ascii="Times New Roman" w:eastAsia="Arial" w:hAnsi="Times New Roman" w:cs="Times New Roman"/>
                <w:color w:val="auto"/>
                <w:lang w:val="fr-FR"/>
              </w:rPr>
              <w:t xml:space="preserve"> </w:t>
            </w:r>
            <w:proofErr w:type="spellStart"/>
            <w:r w:rsidRPr="00E20086">
              <w:rPr>
                <w:rFonts w:ascii="Times New Roman" w:hAnsi="Times New Roman" w:cs="Times New Roman"/>
                <w:color w:val="auto"/>
                <w:lang w:val="fr-FR"/>
              </w:rPr>
              <w:t>Were</w:t>
            </w:r>
            <w:proofErr w:type="spellEnd"/>
            <w:r w:rsidRPr="00E20086">
              <w:rPr>
                <w:rFonts w:ascii="Times New Roman" w:hAnsi="Times New Roman" w:cs="Times New Roman"/>
                <w:color w:val="auto"/>
                <w:lang w:val="fr-FR"/>
              </w:rPr>
              <w:t xml:space="preserve"> restrictions </w:t>
            </w:r>
            <w:proofErr w:type="spellStart"/>
            <w:r w:rsidRPr="00E20086">
              <w:rPr>
                <w:rFonts w:ascii="Times New Roman" w:hAnsi="Times New Roman" w:cs="Times New Roman"/>
                <w:color w:val="auto"/>
                <w:lang w:val="fr-FR"/>
              </w:rPr>
              <w:t>based</w:t>
            </w:r>
            <w:proofErr w:type="spellEnd"/>
            <w:r w:rsidRPr="00E20086">
              <w:rPr>
                <w:rFonts w:ascii="Times New Roman" w:hAnsi="Times New Roman" w:cs="Times New Roman"/>
                <w:color w:val="auto"/>
                <w:lang w:val="fr-FR"/>
              </w:rPr>
              <w:t xml:space="preserve"> on date, publication format, or </w:t>
            </w:r>
            <w:proofErr w:type="spellStart"/>
            <w:r w:rsidRPr="00E20086">
              <w:rPr>
                <w:rFonts w:ascii="Times New Roman" w:hAnsi="Times New Roman" w:cs="Times New Roman"/>
                <w:color w:val="auto"/>
                <w:lang w:val="fr-FR"/>
              </w:rPr>
              <w:t>language</w:t>
            </w:r>
            <w:proofErr w:type="spellEnd"/>
            <w:r w:rsidRPr="00E20086">
              <w:rPr>
                <w:rFonts w:ascii="Times New Roman" w:hAnsi="Times New Roman" w:cs="Times New Roman"/>
                <w:color w:val="auto"/>
                <w:lang w:val="fr-FR"/>
              </w:rPr>
              <w:t xml:space="preserve"> </w:t>
            </w:r>
            <w:proofErr w:type="spellStart"/>
            <w:r w:rsidR="00E20086">
              <w:rPr>
                <w:rFonts w:ascii="Times New Roman" w:hAnsi="Times New Roman" w:cs="Times New Roman"/>
                <w:color w:val="auto"/>
                <w:lang w:val="fr-FR"/>
              </w:rPr>
              <w:t>appropriate</w:t>
            </w:r>
            <w:proofErr w:type="spellEnd"/>
            <w:r w:rsidR="00E20086">
              <w:rPr>
                <w:rFonts w:ascii="Times New Roman" w:hAnsi="Times New Roman" w:cs="Times New Roman"/>
                <w:color w:val="auto"/>
                <w:lang w:val="fr-FR"/>
              </w:rPr>
              <w:t> ?</w:t>
            </w:r>
            <w:r w:rsidR="00395044" w:rsidRPr="00E20086">
              <w:rPr>
                <w:rFonts w:ascii="Times New Roman" w:hAnsi="Times New Roman" w:cs="Times New Roman"/>
                <w:color w:val="auto"/>
                <w:lang w:val="fr-FR"/>
              </w:rPr>
              <w:t xml:space="preserve">                                       </w:t>
            </w:r>
            <w:r w:rsidRPr="00E20086">
              <w:rPr>
                <w:rFonts w:ascii="Times New Roman" w:hAnsi="Times New Roman" w:cs="Times New Roman"/>
                <w:color w:val="auto"/>
                <w:highlight w:val="yellow"/>
                <w:lang w:val="fr-FR"/>
              </w:rPr>
              <w:t>Y</w:t>
            </w:r>
            <w:r w:rsidRPr="00E20086">
              <w:rPr>
                <w:rFonts w:ascii="Times New Roman" w:hAnsi="Times New Roman" w:cs="Times New Roman"/>
                <w:color w:val="auto"/>
                <w:lang w:val="fr-FR"/>
              </w:rPr>
              <w:t xml:space="preserve">/PY/PN/N/NI </w:t>
            </w:r>
          </w:p>
          <w:p w14:paraId="18095EC5" w14:textId="77777777" w:rsidR="00E20086" w:rsidRDefault="00410023" w:rsidP="00B9576B">
            <w:pPr>
              <w:tabs>
                <w:tab w:val="right" w:pos="9440"/>
              </w:tabs>
              <w:rPr>
                <w:rFonts w:ascii="Times New Roman" w:hAnsi="Times New Roman" w:cs="Times New Roman"/>
                <w:color w:val="auto"/>
              </w:rPr>
            </w:pPr>
            <w:r w:rsidRPr="00B9576B">
              <w:rPr>
                <w:rFonts w:ascii="Times New Roman" w:hAnsi="Times New Roman" w:cs="Times New Roman"/>
                <w:color w:val="auto"/>
              </w:rPr>
              <w:t>2.5</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efforts made to </w:t>
            </w:r>
            <w:proofErr w:type="spellStart"/>
            <w:r w:rsidRPr="00B9576B">
              <w:rPr>
                <w:rFonts w:ascii="Times New Roman" w:hAnsi="Times New Roman" w:cs="Times New Roman"/>
                <w:color w:val="auto"/>
              </w:rPr>
              <w:t>minimise</w:t>
            </w:r>
            <w:proofErr w:type="spellEnd"/>
            <w:r w:rsidRPr="00B9576B">
              <w:rPr>
                <w:rFonts w:ascii="Times New Roman" w:hAnsi="Times New Roman" w:cs="Times New Roman"/>
                <w:color w:val="auto"/>
              </w:rPr>
              <w:t xml:space="preserve"> error in selection of studies? </w:t>
            </w:r>
            <w:r w:rsidRPr="00B9576B">
              <w:rPr>
                <w:rFonts w:ascii="Times New Roman" w:hAnsi="Times New Roman" w:cs="Times New Roman"/>
                <w:color w:val="auto"/>
              </w:rPr>
              <w:tab/>
            </w:r>
          </w:p>
          <w:p w14:paraId="08404CCD" w14:textId="78B6CDFD" w:rsidR="008A1CA4" w:rsidRPr="00B9576B" w:rsidRDefault="00410023" w:rsidP="00B9576B">
            <w:pPr>
              <w:tabs>
                <w:tab w:val="right" w:pos="9440"/>
              </w:tabs>
              <w:rPr>
                <w:rFonts w:ascii="Times New Roman" w:hAnsi="Times New Roman" w:cs="Times New Roman"/>
                <w:color w:val="auto"/>
              </w:rPr>
            </w:pP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tc>
      </w:tr>
      <w:tr w:rsidR="0026349A" w:rsidRPr="00B9576B" w14:paraId="02CCD7AF" w14:textId="77777777">
        <w:trPr>
          <w:trHeight w:val="755"/>
        </w:trPr>
        <w:tc>
          <w:tcPr>
            <w:tcW w:w="9606" w:type="dxa"/>
            <w:tcBorders>
              <w:top w:val="nil"/>
              <w:left w:val="single" w:sz="4" w:space="0" w:color="000000"/>
              <w:bottom w:val="single" w:sz="4" w:space="0" w:color="000000"/>
              <w:right w:val="single" w:sz="4" w:space="0" w:color="000000"/>
            </w:tcBorders>
            <w:shd w:val="clear" w:color="auto" w:fill="B2A1C7"/>
          </w:tcPr>
          <w:p w14:paraId="1159F37F" w14:textId="23938F80" w:rsidR="008A1CA4" w:rsidRPr="00B9576B" w:rsidRDefault="00410023" w:rsidP="00B9576B">
            <w:pPr>
              <w:tabs>
                <w:tab w:val="right" w:pos="9440"/>
              </w:tabs>
              <w:rPr>
                <w:rFonts w:ascii="Times New Roman" w:hAnsi="Times New Roman" w:cs="Times New Roman"/>
                <w:color w:val="auto"/>
              </w:rPr>
            </w:pPr>
            <w:r w:rsidRPr="00B9576B">
              <w:rPr>
                <w:rFonts w:ascii="Times New Roman" w:hAnsi="Times New Roman" w:cs="Times New Roman"/>
                <w:color w:val="auto"/>
              </w:rPr>
              <w:t>Concerns regarding methods used to identify and/or select studies</w:t>
            </w:r>
            <w:r w:rsidR="00B9576B">
              <w:rPr>
                <w:rFonts w:ascii="Times New Roman" w:hAnsi="Times New Roman" w:cs="Times New Roman"/>
                <w:color w:val="auto"/>
              </w:rPr>
              <w:t>:</w:t>
            </w:r>
            <w:r w:rsidRPr="00B9576B">
              <w:rPr>
                <w:rFonts w:ascii="Times New Roman" w:hAnsi="Times New Roman" w:cs="Times New Roman"/>
                <w:color w:val="auto"/>
              </w:rPr>
              <w:t xml:space="preserve"> </w:t>
            </w:r>
            <w:r w:rsidRPr="00B9576B">
              <w:rPr>
                <w:rFonts w:ascii="Times New Roman" w:hAnsi="Times New Roman" w:cs="Times New Roman"/>
                <w:color w:val="auto"/>
              </w:rPr>
              <w:tab/>
            </w:r>
            <w:r w:rsidRPr="00B9576B">
              <w:rPr>
                <w:rFonts w:ascii="Times New Roman" w:hAnsi="Times New Roman" w:cs="Times New Roman"/>
                <w:color w:val="auto"/>
                <w:highlight w:val="yellow"/>
              </w:rPr>
              <w:t>LOW</w:t>
            </w:r>
            <w:r w:rsidRPr="00B9576B">
              <w:rPr>
                <w:rFonts w:ascii="Times New Roman" w:hAnsi="Times New Roman" w:cs="Times New Roman"/>
                <w:color w:val="auto"/>
              </w:rPr>
              <w:t xml:space="preserve">/HIGH/UNCLEAR </w:t>
            </w:r>
          </w:p>
          <w:p w14:paraId="3971C8E7"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Rationale for concern: </w:t>
            </w:r>
          </w:p>
          <w:p w14:paraId="58E254BA" w14:textId="77777777" w:rsidR="00D555CE" w:rsidRPr="00B9576B" w:rsidRDefault="00D555CE" w:rsidP="00B9576B">
            <w:pPr>
              <w:rPr>
                <w:rFonts w:ascii="Times New Roman" w:hAnsi="Times New Roman" w:cs="Times New Roman"/>
                <w:color w:val="auto"/>
              </w:rPr>
            </w:pPr>
          </w:p>
          <w:p w14:paraId="42DF1246" w14:textId="375F44C5" w:rsidR="00532BD4" w:rsidRPr="00B9576B" w:rsidRDefault="00137391" w:rsidP="00B9576B">
            <w:pPr>
              <w:rPr>
                <w:rFonts w:ascii="Times New Roman" w:hAnsi="Times New Roman" w:cs="Times New Roman"/>
                <w:color w:val="auto"/>
              </w:rPr>
            </w:pPr>
            <w:r w:rsidRPr="00B9576B">
              <w:rPr>
                <w:rFonts w:ascii="Times New Roman" w:hAnsi="Times New Roman" w:cs="Times New Roman"/>
                <w:color w:val="auto"/>
              </w:rPr>
              <w:t xml:space="preserve">Databases were systematically searched using </w:t>
            </w:r>
            <w:r w:rsidR="00C3016E" w:rsidRPr="00B9576B">
              <w:rPr>
                <w:rFonts w:ascii="Times New Roman" w:hAnsi="Times New Roman" w:cs="Times New Roman"/>
                <w:color w:val="auto"/>
              </w:rPr>
              <w:t>Medical Subject Headings (</w:t>
            </w:r>
            <w:proofErr w:type="spellStart"/>
            <w:r w:rsidRPr="00B9576B">
              <w:rPr>
                <w:rFonts w:ascii="Times New Roman" w:hAnsi="Times New Roman" w:cs="Times New Roman"/>
                <w:color w:val="auto"/>
              </w:rPr>
              <w:t>MeSH</w:t>
            </w:r>
            <w:proofErr w:type="spellEnd"/>
            <w:r w:rsidR="00C3016E" w:rsidRPr="00B9576B">
              <w:rPr>
                <w:rFonts w:ascii="Times New Roman" w:hAnsi="Times New Roman" w:cs="Times New Roman"/>
                <w:color w:val="auto"/>
              </w:rPr>
              <w:t>)</w:t>
            </w:r>
            <w:r w:rsidRPr="00B9576B">
              <w:rPr>
                <w:rFonts w:ascii="Times New Roman" w:hAnsi="Times New Roman" w:cs="Times New Roman"/>
                <w:color w:val="auto"/>
              </w:rPr>
              <w:t xml:space="preserve"> heading and subheading combinations</w:t>
            </w:r>
            <w:r w:rsidR="00C522DF" w:rsidRPr="00B9576B">
              <w:rPr>
                <w:rFonts w:ascii="Times New Roman" w:hAnsi="Times New Roman" w:cs="Times New Roman"/>
                <w:color w:val="auto"/>
              </w:rPr>
              <w:t xml:space="preserve"> that were relevant to the concepts of the study. These terms were accurate reflections of the themes of the papers as well as the original keywords used</w:t>
            </w:r>
            <w:r w:rsidRPr="00B9576B">
              <w:rPr>
                <w:rFonts w:ascii="Times New Roman" w:hAnsi="Times New Roman" w:cs="Times New Roman"/>
                <w:color w:val="auto"/>
              </w:rPr>
              <w:t xml:space="preserve">. </w:t>
            </w:r>
            <w:r w:rsidR="0081062C" w:rsidRPr="00B9576B">
              <w:rPr>
                <w:rFonts w:ascii="Times New Roman" w:hAnsi="Times New Roman" w:cs="Times New Roman"/>
                <w:color w:val="auto"/>
              </w:rPr>
              <w:t>We found that the s</w:t>
            </w:r>
            <w:r w:rsidRPr="00B9576B">
              <w:rPr>
                <w:rFonts w:ascii="Times New Roman" w:hAnsi="Times New Roman" w:cs="Times New Roman"/>
                <w:color w:val="auto"/>
              </w:rPr>
              <w:t xml:space="preserve">yntax used </w:t>
            </w:r>
            <w:r w:rsidR="00C3016E" w:rsidRPr="00B9576B">
              <w:rPr>
                <w:rFonts w:ascii="Times New Roman" w:hAnsi="Times New Roman" w:cs="Times New Roman"/>
                <w:color w:val="auto"/>
              </w:rPr>
              <w:t xml:space="preserve">for different databases were appropriate. </w:t>
            </w:r>
            <w:r w:rsidR="000D54C9" w:rsidRPr="00B9576B">
              <w:rPr>
                <w:rFonts w:ascii="Times New Roman" w:hAnsi="Times New Roman" w:cs="Times New Roman"/>
                <w:color w:val="auto"/>
              </w:rPr>
              <w:t>We also carried out advance searches by mapping terms to subject headings.</w:t>
            </w:r>
            <w:r w:rsidR="00466255" w:rsidRPr="00B9576B">
              <w:rPr>
                <w:rFonts w:ascii="Times New Roman" w:hAnsi="Times New Roman" w:cs="Times New Roman"/>
                <w:color w:val="auto"/>
              </w:rPr>
              <w:t xml:space="preserve"> Searching for grey literature and citation relationships supplemented our database searches</w:t>
            </w:r>
            <w:r w:rsidR="00D24CFB" w:rsidRPr="00B9576B">
              <w:rPr>
                <w:rFonts w:ascii="Times New Roman" w:hAnsi="Times New Roman" w:cs="Times New Roman"/>
                <w:color w:val="auto"/>
              </w:rPr>
              <w:t>; this was a method to avoid various forms of bias in what studies are ultimately included in our review.</w:t>
            </w:r>
            <w:r w:rsidR="006E4182" w:rsidRPr="00B9576B">
              <w:rPr>
                <w:rFonts w:ascii="Times New Roman" w:hAnsi="Times New Roman" w:cs="Times New Roman"/>
                <w:color w:val="auto"/>
              </w:rPr>
              <w:t xml:space="preserve"> </w:t>
            </w:r>
            <w:r w:rsidR="00532BD4" w:rsidRPr="00B9576B">
              <w:rPr>
                <w:rFonts w:ascii="Times New Roman" w:hAnsi="Times New Roman" w:cs="Times New Roman"/>
                <w:color w:val="auto"/>
              </w:rPr>
              <w:t xml:space="preserve">Two or more reviewers were involved in screening </w:t>
            </w:r>
            <w:r w:rsidR="005B2206" w:rsidRPr="00B9576B">
              <w:rPr>
                <w:rFonts w:ascii="Times New Roman" w:hAnsi="Times New Roman" w:cs="Times New Roman"/>
                <w:color w:val="auto"/>
              </w:rPr>
              <w:t xml:space="preserve">both </w:t>
            </w:r>
            <w:r w:rsidR="00532BD4" w:rsidRPr="00B9576B">
              <w:rPr>
                <w:rFonts w:ascii="Times New Roman" w:hAnsi="Times New Roman" w:cs="Times New Roman"/>
                <w:color w:val="auto"/>
              </w:rPr>
              <w:t>titles</w:t>
            </w:r>
            <w:r w:rsidR="005B2206" w:rsidRPr="00B9576B">
              <w:rPr>
                <w:rFonts w:ascii="Times New Roman" w:hAnsi="Times New Roman" w:cs="Times New Roman"/>
                <w:color w:val="auto"/>
              </w:rPr>
              <w:t>/</w:t>
            </w:r>
            <w:r w:rsidR="00532BD4" w:rsidRPr="00B9576B">
              <w:rPr>
                <w:rFonts w:ascii="Times New Roman" w:hAnsi="Times New Roman" w:cs="Times New Roman"/>
                <w:color w:val="auto"/>
              </w:rPr>
              <w:t>abstracts</w:t>
            </w:r>
            <w:r w:rsidR="005B2206" w:rsidRPr="00B9576B">
              <w:rPr>
                <w:rFonts w:ascii="Times New Roman" w:hAnsi="Times New Roman" w:cs="Times New Roman"/>
                <w:color w:val="auto"/>
              </w:rPr>
              <w:t xml:space="preserve"> </w:t>
            </w:r>
            <w:r w:rsidR="00532BD4" w:rsidRPr="00B9576B">
              <w:rPr>
                <w:rFonts w:ascii="Times New Roman" w:hAnsi="Times New Roman" w:cs="Times New Roman"/>
                <w:color w:val="auto"/>
              </w:rPr>
              <w:t xml:space="preserve">and </w:t>
            </w:r>
            <w:r w:rsidR="00EB11B2" w:rsidRPr="00B9576B">
              <w:rPr>
                <w:rFonts w:ascii="Times New Roman" w:hAnsi="Times New Roman" w:cs="Times New Roman"/>
                <w:color w:val="auto"/>
              </w:rPr>
              <w:t>full texts</w:t>
            </w:r>
            <w:r w:rsidR="005235AA">
              <w:rPr>
                <w:rFonts w:ascii="Times New Roman" w:hAnsi="Times New Roman" w:cs="Times New Roman"/>
                <w:color w:val="auto"/>
              </w:rPr>
              <w:t xml:space="preserve"> at each staged, blinded</w:t>
            </w:r>
            <w:r w:rsidR="00EB11B2" w:rsidRPr="00B9576B">
              <w:rPr>
                <w:rFonts w:ascii="Times New Roman" w:hAnsi="Times New Roman" w:cs="Times New Roman"/>
                <w:color w:val="auto"/>
              </w:rPr>
              <w:t>.</w:t>
            </w:r>
            <w:r w:rsidR="008B7CD3">
              <w:rPr>
                <w:rFonts w:ascii="Times New Roman" w:hAnsi="Times New Roman" w:cs="Times New Roman"/>
                <w:color w:val="auto"/>
              </w:rPr>
              <w:t xml:space="preserve"> </w:t>
            </w:r>
            <w:r w:rsidR="00532BD4" w:rsidRPr="00B9576B">
              <w:rPr>
                <w:rFonts w:ascii="Times New Roman" w:hAnsi="Times New Roman" w:cs="Times New Roman"/>
                <w:color w:val="auto"/>
              </w:rPr>
              <w:t>Restrictions were appropriate, such as restricting to the English language in order to h</w:t>
            </w:r>
            <w:r w:rsidR="00BF1954" w:rsidRPr="00B9576B">
              <w:rPr>
                <w:rFonts w:ascii="Times New Roman" w:hAnsi="Times New Roman" w:cs="Times New Roman"/>
                <w:color w:val="auto"/>
              </w:rPr>
              <w:t>ave</w:t>
            </w:r>
            <w:r w:rsidR="00532BD4" w:rsidRPr="00B9576B">
              <w:rPr>
                <w:rFonts w:ascii="Times New Roman" w:hAnsi="Times New Roman" w:cs="Times New Roman"/>
                <w:color w:val="auto"/>
              </w:rPr>
              <w:t xml:space="preserve"> uniform psychometrics</w:t>
            </w:r>
            <w:r w:rsidR="00BF1954" w:rsidRPr="00B9576B">
              <w:rPr>
                <w:rFonts w:ascii="Times New Roman" w:hAnsi="Times New Roman" w:cs="Times New Roman"/>
                <w:color w:val="auto"/>
              </w:rPr>
              <w:t xml:space="preserve"> which could ensure compa</w:t>
            </w:r>
            <w:r w:rsidR="000F13B1" w:rsidRPr="00B9576B">
              <w:rPr>
                <w:rFonts w:ascii="Times New Roman" w:hAnsi="Times New Roman" w:cs="Times New Roman"/>
                <w:color w:val="auto"/>
              </w:rPr>
              <w:t>rabil</w:t>
            </w:r>
            <w:r w:rsidR="00BF1954" w:rsidRPr="00B9576B">
              <w:rPr>
                <w:rFonts w:ascii="Times New Roman" w:hAnsi="Times New Roman" w:cs="Times New Roman"/>
                <w:color w:val="auto"/>
              </w:rPr>
              <w:t>ity between the data of the studies.</w:t>
            </w:r>
          </w:p>
        </w:tc>
      </w:tr>
    </w:tbl>
    <w:p w14:paraId="077AF64C"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b/>
          <w:color w:val="auto"/>
        </w:rPr>
        <w:t xml:space="preserve"> </w:t>
      </w:r>
    </w:p>
    <w:tbl>
      <w:tblPr>
        <w:tblStyle w:val="TableGrid"/>
        <w:tblW w:w="9606" w:type="dxa"/>
        <w:tblInd w:w="-107" w:type="dxa"/>
        <w:tblCellMar>
          <w:top w:w="41" w:type="dxa"/>
          <w:left w:w="107" w:type="dxa"/>
          <w:right w:w="58" w:type="dxa"/>
        </w:tblCellMar>
        <w:tblLook w:val="04A0" w:firstRow="1" w:lastRow="0" w:firstColumn="1" w:lastColumn="0" w:noHBand="0" w:noVBand="1"/>
      </w:tblPr>
      <w:tblGrid>
        <w:gridCol w:w="9606"/>
      </w:tblGrid>
      <w:tr w:rsidR="0026349A" w:rsidRPr="00B9576B" w14:paraId="35E286FD" w14:textId="77777777">
        <w:trPr>
          <w:trHeight w:val="410"/>
        </w:trPr>
        <w:tc>
          <w:tcPr>
            <w:tcW w:w="9606" w:type="dxa"/>
            <w:tcBorders>
              <w:top w:val="single" w:sz="4" w:space="0" w:color="000000"/>
              <w:left w:val="single" w:sz="4" w:space="0" w:color="000000"/>
              <w:bottom w:val="single" w:sz="4" w:space="0" w:color="000000"/>
              <w:right w:val="single" w:sz="4" w:space="0" w:color="000000"/>
            </w:tcBorders>
            <w:shd w:val="clear" w:color="auto" w:fill="DAEEF3"/>
          </w:tcPr>
          <w:p w14:paraId="13476B0D"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DOMAIN 3: DATA COLLECTION AND STUDY APPRAISAL </w:t>
            </w:r>
          </w:p>
        </w:tc>
      </w:tr>
      <w:tr w:rsidR="0026349A" w:rsidRPr="00B9576B" w14:paraId="153AE59D" w14:textId="77777777">
        <w:trPr>
          <w:trHeight w:val="1084"/>
        </w:trPr>
        <w:tc>
          <w:tcPr>
            <w:tcW w:w="9606" w:type="dxa"/>
            <w:tcBorders>
              <w:top w:val="single" w:sz="4" w:space="0" w:color="000000"/>
              <w:left w:val="single" w:sz="4" w:space="0" w:color="000000"/>
              <w:bottom w:val="single" w:sz="4" w:space="0" w:color="000000"/>
              <w:right w:val="single" w:sz="4" w:space="0" w:color="000000"/>
            </w:tcBorders>
            <w:shd w:val="clear" w:color="auto" w:fill="DAEEF3"/>
          </w:tcPr>
          <w:p w14:paraId="4E61681F" w14:textId="77777777" w:rsidR="008A1CA4" w:rsidRPr="00B9576B" w:rsidRDefault="00410023" w:rsidP="00B9576B">
            <w:pPr>
              <w:spacing w:after="1"/>
              <w:ind w:right="48"/>
              <w:rPr>
                <w:rFonts w:ascii="Times New Roman" w:hAnsi="Times New Roman" w:cs="Times New Roman"/>
                <w:color w:val="auto"/>
              </w:rPr>
            </w:pPr>
            <w:r w:rsidRPr="00B9576B">
              <w:rPr>
                <w:rFonts w:ascii="Times New Roman" w:hAnsi="Times New Roman" w:cs="Times New Roman"/>
                <w:color w:val="auto"/>
              </w:rPr>
              <w:t xml:space="preserve">Describe methods of data collection, what data were extracted from studies or collected through other means, how risk of bias was assessed (e.g. number of reviewers involved) and the tool used to assess risk of bias: </w:t>
            </w:r>
          </w:p>
          <w:p w14:paraId="3E922C04"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 </w:t>
            </w:r>
          </w:p>
          <w:p w14:paraId="4DA2F0FB" w14:textId="208CEE3C" w:rsidR="009D6286" w:rsidRPr="00B9576B" w:rsidRDefault="009D6286" w:rsidP="00B9576B">
            <w:pPr>
              <w:rPr>
                <w:rFonts w:ascii="Times New Roman" w:hAnsi="Times New Roman" w:cs="Times New Roman"/>
                <w:color w:val="auto"/>
                <w:lang w:val="en-CA"/>
              </w:rPr>
            </w:pPr>
            <w:r w:rsidRPr="00B9576B">
              <w:rPr>
                <w:rFonts w:ascii="Times New Roman" w:hAnsi="Times New Roman" w:cs="Times New Roman"/>
                <w:color w:val="auto"/>
                <w:lang w:val="en-CA"/>
              </w:rPr>
              <w:t xml:space="preserve">From each article, </w:t>
            </w:r>
            <w:r w:rsidR="00867B28" w:rsidRPr="00B9576B">
              <w:rPr>
                <w:rFonts w:ascii="Times New Roman" w:hAnsi="Times New Roman" w:cs="Times New Roman"/>
                <w:color w:val="auto"/>
                <w:lang w:val="en-CA"/>
              </w:rPr>
              <w:t>two</w:t>
            </w:r>
            <w:r w:rsidR="0091780E" w:rsidRPr="00B9576B">
              <w:rPr>
                <w:rFonts w:ascii="Times New Roman" w:hAnsi="Times New Roman" w:cs="Times New Roman"/>
                <w:color w:val="auto"/>
                <w:lang w:val="en-CA"/>
              </w:rPr>
              <w:t xml:space="preserve"> researchers independently</w:t>
            </w:r>
            <w:r w:rsidRPr="00B9576B">
              <w:rPr>
                <w:rFonts w:ascii="Times New Roman" w:hAnsi="Times New Roman" w:cs="Times New Roman"/>
                <w:color w:val="auto"/>
                <w:lang w:val="en-CA"/>
              </w:rPr>
              <w:t xml:space="preserve"> extracted data on </w:t>
            </w:r>
            <w:r w:rsidR="00AD017A">
              <w:rPr>
                <w:rFonts w:ascii="Times New Roman" w:hAnsi="Times New Roman" w:cs="Times New Roman"/>
                <w:color w:val="auto"/>
                <w:lang w:val="en-CA"/>
              </w:rPr>
              <w:t xml:space="preserve">characteristics of culturally adapted scales, </w:t>
            </w:r>
            <w:r w:rsidR="004A076D">
              <w:rPr>
                <w:rFonts w:ascii="Times New Roman" w:hAnsi="Times New Roman" w:cs="Times New Roman"/>
                <w:color w:val="auto"/>
                <w:lang w:val="en-CA"/>
              </w:rPr>
              <w:t xml:space="preserve">grouping results by type of adapted scale. This included data on the scale’s clinical use, which gold standard it was measured against, the optimal culturally safe cut-off, and which population the cut-off was determined for. Additionally, </w:t>
            </w:r>
            <w:r w:rsidR="004C3FCC">
              <w:rPr>
                <w:rFonts w:ascii="Times New Roman" w:hAnsi="Times New Roman" w:cs="Times New Roman"/>
                <w:color w:val="auto"/>
                <w:lang w:val="en-CA"/>
              </w:rPr>
              <w:t xml:space="preserve">2 researchers independently reported metrics of performance </w:t>
            </w:r>
            <w:r w:rsidR="00AD00EC">
              <w:rPr>
                <w:rFonts w:ascii="Times New Roman" w:hAnsi="Times New Roman" w:cs="Times New Roman"/>
                <w:color w:val="auto"/>
                <w:lang w:val="en-CA"/>
              </w:rPr>
              <w:t>of the adapted scale, grouping results by type of scale</w:t>
            </w:r>
            <w:r w:rsidR="00636B6B">
              <w:rPr>
                <w:rFonts w:ascii="Times New Roman" w:hAnsi="Times New Roman" w:cs="Times New Roman"/>
                <w:color w:val="auto"/>
                <w:lang w:val="en-CA"/>
              </w:rPr>
              <w:t xml:space="preserve"> and reporting which adaptation methods were used</w:t>
            </w:r>
            <w:r w:rsidR="00AD00EC">
              <w:rPr>
                <w:rFonts w:ascii="Times New Roman" w:hAnsi="Times New Roman" w:cs="Times New Roman"/>
                <w:color w:val="auto"/>
                <w:lang w:val="en-CA"/>
              </w:rPr>
              <w:t xml:space="preserve">. This included the psychometric characteristics </w:t>
            </w:r>
            <w:r w:rsidR="00A243F9">
              <w:rPr>
                <w:rFonts w:ascii="Times New Roman" w:hAnsi="Times New Roman" w:cs="Times New Roman"/>
                <w:color w:val="auto"/>
                <w:lang w:val="en-CA"/>
              </w:rPr>
              <w:t xml:space="preserve">of reliability, validity, and clinical utility. The quality of psychometric performance was evaluated and coded </w:t>
            </w:r>
            <w:r w:rsidR="00CC21D9">
              <w:rPr>
                <w:rFonts w:ascii="Times New Roman" w:hAnsi="Times New Roman" w:cs="Times New Roman"/>
                <w:color w:val="auto"/>
                <w:lang w:val="en-CA"/>
              </w:rPr>
              <w:t xml:space="preserve">by 2 authors, following the guidelines </w:t>
            </w:r>
            <w:r w:rsidR="00397459">
              <w:rPr>
                <w:rFonts w:ascii="Times New Roman" w:hAnsi="Times New Roman" w:cs="Times New Roman"/>
                <w:color w:val="auto"/>
                <w:lang w:val="en-CA"/>
              </w:rPr>
              <w:t>on the quality criteria checklist. At any point, a</w:t>
            </w:r>
            <w:r w:rsidR="0091780E" w:rsidRPr="00B9576B">
              <w:rPr>
                <w:rFonts w:ascii="Times New Roman" w:hAnsi="Times New Roman" w:cs="Times New Roman"/>
                <w:iCs/>
                <w:color w:val="auto"/>
                <w:lang w:val="en-CA"/>
              </w:rPr>
              <w:t xml:space="preserve">ny discordance between the two researchers was managed through a discussion and resolved by a third researcher. </w:t>
            </w:r>
          </w:p>
          <w:p w14:paraId="09E44515" w14:textId="57890503" w:rsidR="00FD156E" w:rsidRPr="00B9576B" w:rsidRDefault="00FD156E" w:rsidP="00B9576B">
            <w:pPr>
              <w:rPr>
                <w:rFonts w:ascii="Times New Roman" w:hAnsi="Times New Roman" w:cs="Times New Roman"/>
                <w:color w:val="auto"/>
              </w:rPr>
            </w:pPr>
          </w:p>
        </w:tc>
      </w:tr>
      <w:tr w:rsidR="0026349A" w:rsidRPr="00B9576B" w14:paraId="67F3CBC3" w14:textId="77777777">
        <w:trPr>
          <w:trHeight w:val="1954"/>
        </w:trPr>
        <w:tc>
          <w:tcPr>
            <w:tcW w:w="9606" w:type="dxa"/>
            <w:tcBorders>
              <w:top w:val="single" w:sz="4" w:space="0" w:color="000000"/>
              <w:left w:val="single" w:sz="4" w:space="0" w:color="000000"/>
              <w:bottom w:val="nil"/>
              <w:right w:val="single" w:sz="4" w:space="0" w:color="000000"/>
            </w:tcBorders>
            <w:shd w:val="clear" w:color="auto" w:fill="DAEEF3"/>
          </w:tcPr>
          <w:p w14:paraId="0F87673E" w14:textId="77777777" w:rsidR="008A1CA4" w:rsidRPr="00B9576B" w:rsidRDefault="00410023" w:rsidP="00B9576B">
            <w:pPr>
              <w:tabs>
                <w:tab w:val="right" w:pos="9440"/>
              </w:tabs>
              <w:spacing w:after="12"/>
              <w:rPr>
                <w:rFonts w:ascii="Times New Roman" w:hAnsi="Times New Roman" w:cs="Times New Roman"/>
                <w:color w:val="auto"/>
              </w:rPr>
            </w:pPr>
            <w:r w:rsidRPr="00B9576B">
              <w:rPr>
                <w:rFonts w:ascii="Times New Roman" w:hAnsi="Times New Roman" w:cs="Times New Roman"/>
                <w:color w:val="auto"/>
              </w:rPr>
              <w:lastRenderedPageBreak/>
              <w:t>3.1</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efforts made to </w:t>
            </w:r>
            <w:proofErr w:type="spellStart"/>
            <w:r w:rsidRPr="00B9576B">
              <w:rPr>
                <w:rFonts w:ascii="Times New Roman" w:hAnsi="Times New Roman" w:cs="Times New Roman"/>
                <w:color w:val="auto"/>
              </w:rPr>
              <w:t>minimise</w:t>
            </w:r>
            <w:proofErr w:type="spellEnd"/>
            <w:r w:rsidRPr="00B9576B">
              <w:rPr>
                <w:rFonts w:ascii="Times New Roman" w:hAnsi="Times New Roman" w:cs="Times New Roman"/>
                <w:color w:val="auto"/>
              </w:rPr>
              <w:t xml:space="preserve"> error in data collection?   </w:t>
            </w:r>
            <w:r w:rsidRPr="00B9576B">
              <w:rPr>
                <w:rFonts w:ascii="Times New Roman" w:hAnsi="Times New Roman" w:cs="Times New Roman"/>
                <w:color w:val="auto"/>
              </w:rPr>
              <w:tab/>
            </w: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p w14:paraId="589079A2" w14:textId="11A6A069" w:rsidR="008A1CA4" w:rsidRPr="00B9576B" w:rsidRDefault="00410023" w:rsidP="00B9576B">
            <w:pPr>
              <w:spacing w:after="34" w:line="239" w:lineRule="auto"/>
              <w:ind w:left="360" w:hanging="360"/>
              <w:rPr>
                <w:rFonts w:ascii="Times New Roman" w:hAnsi="Times New Roman" w:cs="Times New Roman"/>
                <w:color w:val="auto"/>
              </w:rPr>
            </w:pPr>
            <w:r w:rsidRPr="00B9576B">
              <w:rPr>
                <w:rFonts w:ascii="Times New Roman" w:hAnsi="Times New Roman" w:cs="Times New Roman"/>
                <w:color w:val="auto"/>
              </w:rPr>
              <w:t>3.2</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sufficient study characteristics available for both review </w:t>
            </w:r>
            <w:r w:rsidR="009A7E77" w:rsidRPr="00B9576B">
              <w:rPr>
                <w:rFonts w:ascii="Times New Roman" w:hAnsi="Times New Roman" w:cs="Times New Roman"/>
                <w:color w:val="auto"/>
              </w:rPr>
              <w:t xml:space="preserve">authors and readers to be able to interpret the results?                                                                                                           </w:t>
            </w:r>
            <w:r w:rsidR="009A7E77" w:rsidRPr="00B9576B">
              <w:rPr>
                <w:rFonts w:ascii="Times New Roman" w:hAnsi="Times New Roman" w:cs="Times New Roman"/>
                <w:color w:val="auto"/>
                <w:highlight w:val="yellow"/>
              </w:rPr>
              <w:t>Y</w:t>
            </w:r>
            <w:r w:rsidR="009A7E77" w:rsidRPr="00B9576B">
              <w:rPr>
                <w:rFonts w:ascii="Times New Roman" w:hAnsi="Times New Roman" w:cs="Times New Roman"/>
                <w:color w:val="auto"/>
              </w:rPr>
              <w:t>/PY/PN/N/NI</w:t>
            </w:r>
            <w:r w:rsidR="002D28D6" w:rsidRPr="00B9576B">
              <w:rPr>
                <w:rFonts w:ascii="Times New Roman" w:hAnsi="Times New Roman" w:cs="Times New Roman"/>
                <w:color w:val="auto"/>
              </w:rPr>
              <w:t xml:space="preserve">                       </w:t>
            </w:r>
          </w:p>
          <w:p w14:paraId="399719F6" w14:textId="77777777" w:rsidR="008A1CA4" w:rsidRPr="00B9576B" w:rsidRDefault="00410023" w:rsidP="00B9576B">
            <w:pPr>
              <w:tabs>
                <w:tab w:val="right" w:pos="9440"/>
              </w:tabs>
              <w:spacing w:after="12"/>
              <w:rPr>
                <w:rFonts w:ascii="Times New Roman" w:hAnsi="Times New Roman" w:cs="Times New Roman"/>
                <w:color w:val="auto"/>
              </w:rPr>
            </w:pPr>
            <w:r w:rsidRPr="00B9576B">
              <w:rPr>
                <w:rFonts w:ascii="Times New Roman" w:hAnsi="Times New Roman" w:cs="Times New Roman"/>
                <w:color w:val="auto"/>
              </w:rPr>
              <w:t>3.3</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all relevant study results collected for use in the synthesis? </w:t>
            </w:r>
            <w:r w:rsidRPr="00B9576B">
              <w:rPr>
                <w:rFonts w:ascii="Times New Roman" w:hAnsi="Times New Roman" w:cs="Times New Roman"/>
                <w:color w:val="auto"/>
              </w:rPr>
              <w:tab/>
            </w:r>
            <w:r w:rsidRPr="00397459">
              <w:rPr>
                <w:rFonts w:ascii="Times New Roman" w:hAnsi="Times New Roman" w:cs="Times New Roman"/>
                <w:color w:val="auto"/>
                <w:highlight w:val="yellow"/>
              </w:rPr>
              <w:t>Y</w:t>
            </w:r>
            <w:r w:rsidRPr="00B9576B">
              <w:rPr>
                <w:rFonts w:ascii="Times New Roman" w:hAnsi="Times New Roman" w:cs="Times New Roman"/>
                <w:color w:val="auto"/>
              </w:rPr>
              <w:t>/</w:t>
            </w:r>
            <w:r w:rsidRPr="00397459">
              <w:rPr>
                <w:rFonts w:ascii="Times New Roman" w:hAnsi="Times New Roman" w:cs="Times New Roman"/>
                <w:color w:val="auto"/>
              </w:rPr>
              <w:t>PY</w:t>
            </w:r>
            <w:r w:rsidRPr="00B9576B">
              <w:rPr>
                <w:rFonts w:ascii="Times New Roman" w:hAnsi="Times New Roman" w:cs="Times New Roman"/>
                <w:color w:val="auto"/>
              </w:rPr>
              <w:t xml:space="preserve">/PN/N/NI </w:t>
            </w:r>
          </w:p>
          <w:p w14:paraId="74CBD199" w14:textId="468ECA6E" w:rsidR="008A1CA4" w:rsidRPr="00B9576B" w:rsidRDefault="00410023" w:rsidP="005235AA">
            <w:pPr>
              <w:spacing w:after="34" w:line="239" w:lineRule="auto"/>
              <w:ind w:left="360" w:hanging="360"/>
              <w:rPr>
                <w:rFonts w:ascii="Times New Roman" w:hAnsi="Times New Roman" w:cs="Times New Roman"/>
                <w:color w:val="auto"/>
              </w:rPr>
            </w:pPr>
            <w:r w:rsidRPr="00B9576B">
              <w:rPr>
                <w:rFonts w:ascii="Times New Roman" w:hAnsi="Times New Roman" w:cs="Times New Roman"/>
                <w:color w:val="auto"/>
              </w:rPr>
              <w:t>3.4</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Was risk of bias (or methodological quality) formally assessed using </w:t>
            </w:r>
            <w:r w:rsidR="005235AA" w:rsidRPr="005235AA">
              <w:rPr>
                <w:rFonts w:ascii="Times New Roman" w:hAnsi="Times New Roman" w:cs="Times New Roman"/>
                <w:color w:val="auto"/>
              </w:rPr>
              <w:t>appropriate criteria?</w:t>
            </w:r>
            <w:r w:rsidR="00395044" w:rsidRPr="00B9576B">
              <w:rPr>
                <w:rFonts w:ascii="Times New Roman" w:hAnsi="Times New Roman" w:cs="Times New Roman"/>
                <w:color w:val="auto"/>
              </w:rPr>
              <w:t xml:space="preserve">                                  </w:t>
            </w:r>
            <w:r w:rsidRPr="00B9576B">
              <w:rPr>
                <w:rFonts w:ascii="Times New Roman" w:hAnsi="Times New Roman" w:cs="Times New Roman"/>
                <w:color w:val="auto"/>
              </w:rPr>
              <w:t>Y/PY/PN/</w:t>
            </w:r>
            <w:r w:rsidRPr="00B9576B">
              <w:rPr>
                <w:rFonts w:ascii="Times New Roman" w:hAnsi="Times New Roman" w:cs="Times New Roman"/>
                <w:color w:val="auto"/>
                <w:highlight w:val="yellow"/>
              </w:rPr>
              <w:t>N</w:t>
            </w:r>
            <w:r w:rsidRPr="00B9576B">
              <w:rPr>
                <w:rFonts w:ascii="Times New Roman" w:hAnsi="Times New Roman" w:cs="Times New Roman"/>
                <w:color w:val="auto"/>
              </w:rPr>
              <w:t xml:space="preserve">/NI </w:t>
            </w:r>
          </w:p>
          <w:p w14:paraId="4A34D59D" w14:textId="77777777" w:rsidR="008A1CA4" w:rsidRPr="00B9576B" w:rsidRDefault="00410023" w:rsidP="00B9576B">
            <w:pPr>
              <w:tabs>
                <w:tab w:val="right" w:pos="9440"/>
              </w:tabs>
              <w:rPr>
                <w:rFonts w:ascii="Times New Roman" w:hAnsi="Times New Roman" w:cs="Times New Roman"/>
                <w:color w:val="auto"/>
              </w:rPr>
            </w:pPr>
            <w:r w:rsidRPr="00B9576B">
              <w:rPr>
                <w:rFonts w:ascii="Times New Roman" w:hAnsi="Times New Roman" w:cs="Times New Roman"/>
                <w:color w:val="auto"/>
              </w:rPr>
              <w:t>3.5</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efforts made to </w:t>
            </w:r>
            <w:proofErr w:type="spellStart"/>
            <w:r w:rsidRPr="00B9576B">
              <w:rPr>
                <w:rFonts w:ascii="Times New Roman" w:hAnsi="Times New Roman" w:cs="Times New Roman"/>
                <w:color w:val="auto"/>
              </w:rPr>
              <w:t>minimise</w:t>
            </w:r>
            <w:proofErr w:type="spellEnd"/>
            <w:r w:rsidRPr="00B9576B">
              <w:rPr>
                <w:rFonts w:ascii="Times New Roman" w:hAnsi="Times New Roman" w:cs="Times New Roman"/>
                <w:color w:val="auto"/>
              </w:rPr>
              <w:t xml:space="preserve"> error in risk of bias assessment?   </w:t>
            </w:r>
            <w:r w:rsidRPr="00B9576B">
              <w:rPr>
                <w:rFonts w:ascii="Times New Roman" w:hAnsi="Times New Roman" w:cs="Times New Roman"/>
                <w:color w:val="auto"/>
              </w:rPr>
              <w:tab/>
            </w:r>
            <w:r w:rsidRPr="0006740A">
              <w:rPr>
                <w:rFonts w:ascii="Times New Roman" w:hAnsi="Times New Roman" w:cs="Times New Roman"/>
                <w:color w:val="auto"/>
              </w:rPr>
              <w:t>Y</w:t>
            </w:r>
            <w:r w:rsidRPr="00B9576B">
              <w:rPr>
                <w:rFonts w:ascii="Times New Roman" w:hAnsi="Times New Roman" w:cs="Times New Roman"/>
                <w:color w:val="auto"/>
              </w:rPr>
              <w:t>/PY/PN/</w:t>
            </w:r>
            <w:r w:rsidRPr="0006740A">
              <w:rPr>
                <w:rFonts w:ascii="Times New Roman" w:hAnsi="Times New Roman" w:cs="Times New Roman"/>
                <w:color w:val="auto"/>
                <w:highlight w:val="yellow"/>
              </w:rPr>
              <w:t>N</w:t>
            </w:r>
            <w:r w:rsidRPr="00B9576B">
              <w:rPr>
                <w:rFonts w:ascii="Times New Roman" w:hAnsi="Times New Roman" w:cs="Times New Roman"/>
                <w:color w:val="auto"/>
              </w:rPr>
              <w:t xml:space="preserve">/NI </w:t>
            </w:r>
          </w:p>
        </w:tc>
      </w:tr>
      <w:tr w:rsidR="0026349A" w:rsidRPr="00B9576B" w14:paraId="2845C348" w14:textId="77777777">
        <w:trPr>
          <w:trHeight w:val="858"/>
        </w:trPr>
        <w:tc>
          <w:tcPr>
            <w:tcW w:w="9606" w:type="dxa"/>
            <w:tcBorders>
              <w:top w:val="nil"/>
              <w:left w:val="single" w:sz="4" w:space="0" w:color="000000"/>
              <w:bottom w:val="single" w:sz="4" w:space="0" w:color="000000"/>
              <w:right w:val="single" w:sz="4" w:space="0" w:color="000000"/>
            </w:tcBorders>
            <w:shd w:val="clear" w:color="auto" w:fill="92CDDC"/>
          </w:tcPr>
          <w:p w14:paraId="0EDCEEFB" w14:textId="5E4219D7" w:rsidR="008A1CA4" w:rsidRPr="00B9576B" w:rsidRDefault="00410023" w:rsidP="00B9576B">
            <w:pPr>
              <w:tabs>
                <w:tab w:val="right" w:pos="9440"/>
              </w:tabs>
              <w:spacing w:after="40"/>
              <w:rPr>
                <w:rFonts w:ascii="Times New Roman" w:hAnsi="Times New Roman" w:cs="Times New Roman"/>
                <w:color w:val="auto"/>
              </w:rPr>
            </w:pPr>
            <w:r w:rsidRPr="00B9576B">
              <w:rPr>
                <w:rFonts w:ascii="Times New Roman" w:hAnsi="Times New Roman" w:cs="Times New Roman"/>
                <w:color w:val="auto"/>
              </w:rPr>
              <w:t>Concerns regarding methods used to collect data and appraise studies</w:t>
            </w:r>
            <w:r w:rsidR="00B9576B">
              <w:rPr>
                <w:rFonts w:ascii="Times New Roman" w:hAnsi="Times New Roman" w:cs="Times New Roman"/>
                <w:color w:val="auto"/>
              </w:rPr>
              <w:t>:</w:t>
            </w:r>
            <w:r w:rsidRPr="00B9576B">
              <w:rPr>
                <w:rFonts w:ascii="Times New Roman" w:hAnsi="Times New Roman" w:cs="Times New Roman"/>
                <w:color w:val="auto"/>
              </w:rPr>
              <w:t xml:space="preserve"> </w:t>
            </w:r>
            <w:r w:rsidRPr="00B9576B">
              <w:rPr>
                <w:rFonts w:ascii="Times New Roman" w:hAnsi="Times New Roman" w:cs="Times New Roman"/>
                <w:color w:val="auto"/>
              </w:rPr>
              <w:tab/>
            </w:r>
            <w:r w:rsidRPr="00B9576B">
              <w:rPr>
                <w:rFonts w:ascii="Times New Roman" w:hAnsi="Times New Roman" w:cs="Times New Roman"/>
                <w:color w:val="auto"/>
                <w:highlight w:val="yellow"/>
              </w:rPr>
              <w:t>LOW</w:t>
            </w:r>
            <w:r w:rsidRPr="00B9576B">
              <w:rPr>
                <w:rFonts w:ascii="Times New Roman" w:hAnsi="Times New Roman" w:cs="Times New Roman"/>
                <w:color w:val="auto"/>
              </w:rPr>
              <w:t xml:space="preserve">/HIGH/UNCLEAR </w:t>
            </w:r>
          </w:p>
          <w:p w14:paraId="0A782566" w14:textId="77777777" w:rsidR="00F41BB8" w:rsidRPr="00B9576B" w:rsidRDefault="00410023" w:rsidP="00B9576B">
            <w:pPr>
              <w:tabs>
                <w:tab w:val="center" w:pos="9390"/>
              </w:tabs>
              <w:rPr>
                <w:rFonts w:ascii="Times New Roman" w:hAnsi="Times New Roman" w:cs="Times New Roman"/>
                <w:color w:val="auto"/>
              </w:rPr>
            </w:pPr>
            <w:r w:rsidRPr="00B9576B">
              <w:rPr>
                <w:rFonts w:ascii="Times New Roman" w:hAnsi="Times New Roman" w:cs="Times New Roman"/>
                <w:color w:val="auto"/>
              </w:rPr>
              <w:t xml:space="preserve">Rationale for concern: </w:t>
            </w:r>
          </w:p>
          <w:p w14:paraId="2173D66D" w14:textId="77777777" w:rsidR="00F41BB8" w:rsidRPr="00B9576B" w:rsidRDefault="00F41BB8" w:rsidP="00B9576B">
            <w:pPr>
              <w:tabs>
                <w:tab w:val="center" w:pos="9390"/>
              </w:tabs>
              <w:rPr>
                <w:rFonts w:ascii="Times New Roman" w:hAnsi="Times New Roman" w:cs="Times New Roman"/>
                <w:color w:val="auto"/>
              </w:rPr>
            </w:pPr>
          </w:p>
          <w:p w14:paraId="4CC8BF51" w14:textId="2D4DB885" w:rsidR="008A1CA4" w:rsidRPr="00B9576B" w:rsidRDefault="000E05B8" w:rsidP="00B9576B">
            <w:pPr>
              <w:tabs>
                <w:tab w:val="center" w:pos="9390"/>
              </w:tabs>
              <w:rPr>
                <w:rFonts w:ascii="Times New Roman" w:hAnsi="Times New Roman" w:cs="Times New Roman"/>
                <w:color w:val="auto"/>
              </w:rPr>
            </w:pPr>
            <w:r w:rsidRPr="00B9576B">
              <w:rPr>
                <w:rFonts w:ascii="Times New Roman" w:hAnsi="Times New Roman" w:cs="Times New Roman"/>
                <w:color w:val="auto"/>
              </w:rPr>
              <w:t>A structed data extraction form was created prior to data collection</w:t>
            </w:r>
            <w:r w:rsidR="00620E82" w:rsidRPr="00B9576B">
              <w:rPr>
                <w:rFonts w:ascii="Times New Roman" w:hAnsi="Times New Roman" w:cs="Times New Roman"/>
                <w:color w:val="auto"/>
              </w:rPr>
              <w:t xml:space="preserve"> to ensure </w:t>
            </w:r>
            <w:r w:rsidR="00D04992" w:rsidRPr="00B9576B">
              <w:rPr>
                <w:rFonts w:ascii="Times New Roman" w:hAnsi="Times New Roman" w:cs="Times New Roman"/>
                <w:color w:val="auto"/>
              </w:rPr>
              <w:t>a standardized method of data extraction between all researchers</w:t>
            </w:r>
            <w:r w:rsidR="00DB4688" w:rsidRPr="00B9576B">
              <w:rPr>
                <w:rFonts w:ascii="Times New Roman" w:hAnsi="Times New Roman" w:cs="Times New Roman"/>
                <w:color w:val="auto"/>
              </w:rPr>
              <w:t xml:space="preserve">. </w:t>
            </w:r>
            <w:r w:rsidR="000E2DA6" w:rsidRPr="00B9576B">
              <w:rPr>
                <w:rFonts w:ascii="Times New Roman" w:hAnsi="Times New Roman" w:cs="Times New Roman"/>
                <w:color w:val="auto"/>
              </w:rPr>
              <w:t xml:space="preserve">Statistical and numerical data, and primary study characteristics of the articles were </w:t>
            </w:r>
            <w:r w:rsidRPr="00B9576B">
              <w:rPr>
                <w:rFonts w:ascii="Times New Roman" w:hAnsi="Times New Roman" w:cs="Times New Roman"/>
                <w:color w:val="auto"/>
              </w:rPr>
              <w:t xml:space="preserve">rigorously </w:t>
            </w:r>
            <w:r w:rsidR="00FE1A2E" w:rsidRPr="00B9576B">
              <w:rPr>
                <w:rFonts w:ascii="Times New Roman" w:hAnsi="Times New Roman" w:cs="Times New Roman"/>
                <w:color w:val="auto"/>
              </w:rPr>
              <w:t>checked and rechecked s</w:t>
            </w:r>
            <w:r w:rsidR="00F11216" w:rsidRPr="00B9576B">
              <w:rPr>
                <w:rFonts w:ascii="Times New Roman" w:hAnsi="Times New Roman" w:cs="Times New Roman"/>
                <w:color w:val="auto"/>
              </w:rPr>
              <w:t>everal times before analysis of the results.</w:t>
            </w:r>
            <w:r w:rsidR="005D0A96" w:rsidRPr="00B9576B">
              <w:rPr>
                <w:rFonts w:ascii="Times New Roman" w:hAnsi="Times New Roman" w:cs="Times New Roman"/>
                <w:color w:val="auto"/>
              </w:rPr>
              <w:t xml:space="preserve"> We made sure that there was</w:t>
            </w:r>
            <w:r w:rsidR="00F11216" w:rsidRPr="00B9576B">
              <w:rPr>
                <w:rFonts w:ascii="Times New Roman" w:hAnsi="Times New Roman" w:cs="Times New Roman"/>
                <w:color w:val="auto"/>
              </w:rPr>
              <w:t xml:space="preserve"> no discordance </w:t>
            </w:r>
            <w:r w:rsidR="005D0A96" w:rsidRPr="00B9576B">
              <w:rPr>
                <w:rFonts w:ascii="Times New Roman" w:hAnsi="Times New Roman" w:cs="Times New Roman"/>
                <w:color w:val="auto"/>
              </w:rPr>
              <w:t xml:space="preserve">and total agreeance </w:t>
            </w:r>
            <w:r w:rsidR="00E83718" w:rsidRPr="00B9576B">
              <w:rPr>
                <w:rFonts w:ascii="Times New Roman" w:hAnsi="Times New Roman" w:cs="Times New Roman"/>
                <w:color w:val="auto"/>
              </w:rPr>
              <w:t xml:space="preserve">on the </w:t>
            </w:r>
            <w:r w:rsidR="00F5363A" w:rsidRPr="00B9576B">
              <w:rPr>
                <w:rFonts w:ascii="Times New Roman" w:hAnsi="Times New Roman" w:cs="Times New Roman"/>
                <w:color w:val="auto"/>
              </w:rPr>
              <w:t>quantitative and qualitative data</w:t>
            </w:r>
            <w:r w:rsidR="00E83718" w:rsidRPr="00B9576B">
              <w:rPr>
                <w:rFonts w:ascii="Times New Roman" w:hAnsi="Times New Roman" w:cs="Times New Roman"/>
                <w:color w:val="auto"/>
              </w:rPr>
              <w:t xml:space="preserve"> </w:t>
            </w:r>
            <w:r w:rsidR="005D0A96" w:rsidRPr="00B9576B">
              <w:rPr>
                <w:rFonts w:ascii="Times New Roman" w:hAnsi="Times New Roman" w:cs="Times New Roman"/>
                <w:color w:val="auto"/>
              </w:rPr>
              <w:t>between all researcher</w:t>
            </w:r>
            <w:r w:rsidR="001539F3" w:rsidRPr="00B9576B">
              <w:rPr>
                <w:rFonts w:ascii="Times New Roman" w:hAnsi="Times New Roman" w:cs="Times New Roman"/>
                <w:color w:val="auto"/>
              </w:rPr>
              <w:t xml:space="preserve">s involved </w:t>
            </w:r>
            <w:r w:rsidR="00F11216" w:rsidRPr="00B9576B">
              <w:rPr>
                <w:rFonts w:ascii="Times New Roman" w:hAnsi="Times New Roman" w:cs="Times New Roman"/>
                <w:color w:val="auto"/>
              </w:rPr>
              <w:t xml:space="preserve">by the end of </w:t>
            </w:r>
            <w:r w:rsidR="00B12BBE" w:rsidRPr="00B9576B">
              <w:rPr>
                <w:rFonts w:ascii="Times New Roman" w:hAnsi="Times New Roman" w:cs="Times New Roman"/>
                <w:color w:val="auto"/>
              </w:rPr>
              <w:t xml:space="preserve">the </w:t>
            </w:r>
            <w:r w:rsidR="00F11216" w:rsidRPr="00B9576B">
              <w:rPr>
                <w:rFonts w:ascii="Times New Roman" w:hAnsi="Times New Roman" w:cs="Times New Roman"/>
                <w:color w:val="auto"/>
              </w:rPr>
              <w:t>study appraisal</w:t>
            </w:r>
            <w:r w:rsidR="001937A5" w:rsidRPr="00B9576B">
              <w:rPr>
                <w:rFonts w:ascii="Times New Roman" w:hAnsi="Times New Roman" w:cs="Times New Roman"/>
                <w:color w:val="auto"/>
              </w:rPr>
              <w:t xml:space="preserve"> phase</w:t>
            </w:r>
            <w:r w:rsidR="00674FF8" w:rsidRPr="00B9576B">
              <w:rPr>
                <w:rFonts w:ascii="Times New Roman" w:hAnsi="Times New Roman" w:cs="Times New Roman"/>
                <w:color w:val="auto"/>
              </w:rPr>
              <w:t>. A</w:t>
            </w:r>
            <w:r w:rsidR="0069739B" w:rsidRPr="00B9576B">
              <w:rPr>
                <w:rFonts w:ascii="Times New Roman" w:hAnsi="Times New Roman" w:cs="Times New Roman"/>
                <w:color w:val="auto"/>
              </w:rPr>
              <w:t>ll data was relevant to our synthesis and interpretation of the results</w:t>
            </w:r>
            <w:r w:rsidR="00BA4383" w:rsidRPr="00B9576B">
              <w:rPr>
                <w:rFonts w:ascii="Times New Roman" w:hAnsi="Times New Roman" w:cs="Times New Roman"/>
                <w:color w:val="auto"/>
              </w:rPr>
              <w:t xml:space="preserve">. </w:t>
            </w:r>
            <w:r w:rsidR="00370316" w:rsidRPr="00B9576B">
              <w:rPr>
                <w:rFonts w:ascii="Times New Roman" w:hAnsi="Times New Roman" w:cs="Times New Roman"/>
                <w:color w:val="auto"/>
              </w:rPr>
              <w:t xml:space="preserve">There is no risk </w:t>
            </w:r>
            <w:r w:rsidR="008C2DD0" w:rsidRPr="00B9576B">
              <w:rPr>
                <w:rFonts w:ascii="Times New Roman" w:hAnsi="Times New Roman" w:cs="Times New Roman"/>
                <w:color w:val="auto"/>
              </w:rPr>
              <w:t>of error from</w:t>
            </w:r>
            <w:r w:rsidR="00370316" w:rsidRPr="00B9576B">
              <w:rPr>
                <w:rFonts w:ascii="Times New Roman" w:hAnsi="Times New Roman" w:cs="Times New Roman"/>
                <w:color w:val="auto"/>
              </w:rPr>
              <w:t xml:space="preserve"> statistical transformations</w:t>
            </w:r>
            <w:r w:rsidR="008C2DD0" w:rsidRPr="00B9576B">
              <w:rPr>
                <w:rFonts w:ascii="Times New Roman" w:hAnsi="Times New Roman" w:cs="Times New Roman"/>
                <w:color w:val="auto"/>
              </w:rPr>
              <w:t xml:space="preserve"> since we did not rely on this process to </w:t>
            </w:r>
            <w:r w:rsidR="00370316" w:rsidRPr="00B9576B">
              <w:rPr>
                <w:rFonts w:ascii="Times New Roman" w:hAnsi="Times New Roman" w:cs="Times New Roman"/>
                <w:color w:val="auto"/>
              </w:rPr>
              <w:t>derive data</w:t>
            </w:r>
            <w:r w:rsidR="008C2DD0" w:rsidRPr="00B9576B">
              <w:rPr>
                <w:rFonts w:ascii="Times New Roman" w:hAnsi="Times New Roman" w:cs="Times New Roman"/>
                <w:color w:val="auto"/>
              </w:rPr>
              <w:t>.</w:t>
            </w:r>
            <w:r w:rsidR="00B12BBE" w:rsidRPr="00B9576B">
              <w:rPr>
                <w:rFonts w:ascii="Times New Roman" w:hAnsi="Times New Roman" w:cs="Times New Roman"/>
                <w:color w:val="auto"/>
              </w:rPr>
              <w:t xml:space="preserve"> </w:t>
            </w:r>
            <w:r w:rsidR="00146ECD" w:rsidRPr="00B9576B">
              <w:rPr>
                <w:rFonts w:ascii="Times New Roman" w:hAnsi="Times New Roman" w:cs="Times New Roman"/>
                <w:color w:val="auto"/>
              </w:rPr>
              <w:t xml:space="preserve">However, a formal risk of bias assessment was not </w:t>
            </w:r>
            <w:r w:rsidR="00AE28BF" w:rsidRPr="00B9576B">
              <w:rPr>
                <w:rFonts w:ascii="Times New Roman" w:hAnsi="Times New Roman" w:cs="Times New Roman"/>
                <w:color w:val="auto"/>
              </w:rPr>
              <w:t>carried out</w:t>
            </w:r>
            <w:r w:rsidR="00BA4383" w:rsidRPr="00B9576B">
              <w:rPr>
                <w:rFonts w:ascii="Times New Roman" w:hAnsi="Times New Roman" w:cs="Times New Roman"/>
                <w:color w:val="auto"/>
              </w:rPr>
              <w:t>.</w:t>
            </w:r>
            <w:r w:rsidR="00AE28BF" w:rsidRPr="00B9576B">
              <w:rPr>
                <w:rFonts w:ascii="Times New Roman" w:hAnsi="Times New Roman" w:cs="Times New Roman"/>
                <w:color w:val="auto"/>
              </w:rPr>
              <w:t xml:space="preserve"> </w:t>
            </w:r>
            <w:r w:rsidR="00BA4383" w:rsidRPr="00B9576B">
              <w:rPr>
                <w:rFonts w:ascii="Times New Roman" w:hAnsi="Times New Roman" w:cs="Times New Roman"/>
                <w:color w:val="auto"/>
              </w:rPr>
              <w:t xml:space="preserve">Most </w:t>
            </w:r>
            <w:r w:rsidR="00463138" w:rsidRPr="00B9576B">
              <w:rPr>
                <w:rFonts w:ascii="Times New Roman" w:hAnsi="Times New Roman" w:cs="Times New Roman"/>
                <w:color w:val="auto"/>
              </w:rPr>
              <w:t xml:space="preserve">studies </w:t>
            </w:r>
            <w:r w:rsidR="00BA4383" w:rsidRPr="00B9576B">
              <w:rPr>
                <w:rFonts w:ascii="Times New Roman" w:hAnsi="Times New Roman" w:cs="Times New Roman"/>
                <w:color w:val="auto"/>
              </w:rPr>
              <w:t xml:space="preserve">did not report effect sizes. </w:t>
            </w:r>
            <w:r w:rsidR="00A04B4A" w:rsidRPr="00B9576B">
              <w:rPr>
                <w:rFonts w:ascii="Times New Roman" w:hAnsi="Times New Roman" w:cs="Times New Roman"/>
                <w:color w:val="auto"/>
              </w:rPr>
              <w:t xml:space="preserve">Our </w:t>
            </w:r>
            <w:r w:rsidR="006F2EDD" w:rsidRPr="00B9576B">
              <w:rPr>
                <w:rFonts w:ascii="Times New Roman" w:hAnsi="Times New Roman" w:cs="Times New Roman"/>
                <w:color w:val="auto"/>
              </w:rPr>
              <w:t xml:space="preserve">focus was not on effect size but rather, the </w:t>
            </w:r>
            <w:r w:rsidR="000B27AF">
              <w:rPr>
                <w:rFonts w:ascii="Times New Roman" w:hAnsi="Times New Roman" w:cs="Times New Roman"/>
                <w:color w:val="auto"/>
              </w:rPr>
              <w:t xml:space="preserve">quality of psychometric performance across each type of adapted scale. </w:t>
            </w:r>
          </w:p>
          <w:p w14:paraId="4C605FBD" w14:textId="358FBE22" w:rsidR="00F41BB8" w:rsidRPr="00B9576B" w:rsidRDefault="00F41BB8" w:rsidP="00B9576B">
            <w:pPr>
              <w:rPr>
                <w:rFonts w:ascii="Times New Roman" w:hAnsi="Times New Roman" w:cs="Times New Roman"/>
                <w:color w:val="auto"/>
              </w:rPr>
            </w:pPr>
          </w:p>
        </w:tc>
      </w:tr>
    </w:tbl>
    <w:p w14:paraId="17617108"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tbl>
      <w:tblPr>
        <w:tblStyle w:val="TableGrid"/>
        <w:tblW w:w="9606" w:type="dxa"/>
        <w:tblInd w:w="-107" w:type="dxa"/>
        <w:tblCellMar>
          <w:top w:w="20" w:type="dxa"/>
          <w:right w:w="56" w:type="dxa"/>
        </w:tblCellMar>
        <w:tblLook w:val="04A0" w:firstRow="1" w:lastRow="0" w:firstColumn="1" w:lastColumn="0" w:noHBand="0" w:noVBand="1"/>
      </w:tblPr>
      <w:tblGrid>
        <w:gridCol w:w="7338"/>
        <w:gridCol w:w="2268"/>
      </w:tblGrid>
      <w:tr w:rsidR="0026349A" w:rsidRPr="00B9576B" w14:paraId="10B32F9E" w14:textId="77777777" w:rsidTr="001937A5">
        <w:trPr>
          <w:trHeight w:val="410"/>
        </w:trPr>
        <w:tc>
          <w:tcPr>
            <w:tcW w:w="7338" w:type="dxa"/>
            <w:tcBorders>
              <w:top w:val="single" w:sz="4" w:space="0" w:color="000000"/>
              <w:left w:val="single" w:sz="4" w:space="0" w:color="000000"/>
              <w:bottom w:val="single" w:sz="4" w:space="0" w:color="000000"/>
              <w:right w:val="nil"/>
            </w:tcBorders>
            <w:shd w:val="clear" w:color="auto" w:fill="FDE9D9"/>
          </w:tcPr>
          <w:p w14:paraId="103A0B83" w14:textId="77777777" w:rsidR="008A1CA4" w:rsidRPr="00B9576B" w:rsidRDefault="00410023" w:rsidP="00B9576B">
            <w:pPr>
              <w:ind w:left="107"/>
              <w:rPr>
                <w:rFonts w:ascii="Times New Roman" w:hAnsi="Times New Roman" w:cs="Times New Roman"/>
                <w:color w:val="auto"/>
              </w:rPr>
            </w:pPr>
            <w:r w:rsidRPr="00B9576B">
              <w:rPr>
                <w:rFonts w:ascii="Times New Roman" w:hAnsi="Times New Roman" w:cs="Times New Roman"/>
                <w:b/>
                <w:color w:val="auto"/>
              </w:rPr>
              <w:t xml:space="preserve">DOMAIN 4: SYNTHESIS AND FINDINGS </w:t>
            </w:r>
          </w:p>
        </w:tc>
        <w:tc>
          <w:tcPr>
            <w:tcW w:w="2268" w:type="dxa"/>
            <w:tcBorders>
              <w:top w:val="single" w:sz="4" w:space="0" w:color="000000"/>
              <w:left w:val="nil"/>
              <w:bottom w:val="single" w:sz="4" w:space="0" w:color="000000"/>
              <w:right w:val="single" w:sz="4" w:space="0" w:color="000000"/>
            </w:tcBorders>
            <w:shd w:val="clear" w:color="auto" w:fill="FDE9D9"/>
          </w:tcPr>
          <w:p w14:paraId="1DD85EA2" w14:textId="77777777" w:rsidR="008A1CA4" w:rsidRPr="00B9576B" w:rsidRDefault="008A1CA4" w:rsidP="00B9576B">
            <w:pPr>
              <w:rPr>
                <w:rFonts w:ascii="Times New Roman" w:hAnsi="Times New Roman" w:cs="Times New Roman"/>
                <w:color w:val="auto"/>
              </w:rPr>
            </w:pPr>
          </w:p>
        </w:tc>
      </w:tr>
      <w:tr w:rsidR="001937A5" w:rsidRPr="00B9576B" w14:paraId="313F1E8D" w14:textId="77777777" w:rsidTr="000739B7">
        <w:trPr>
          <w:trHeight w:val="547"/>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FDE9D9"/>
          </w:tcPr>
          <w:p w14:paraId="33D9BCF2" w14:textId="7EB83B0C" w:rsidR="00636B6B" w:rsidRDefault="001937A5" w:rsidP="00B9576B">
            <w:pPr>
              <w:rPr>
                <w:rFonts w:ascii="Times New Roman" w:hAnsi="Times New Roman" w:cs="Times New Roman"/>
                <w:color w:val="auto"/>
              </w:rPr>
            </w:pPr>
            <w:r w:rsidRPr="00B9576B">
              <w:rPr>
                <w:rFonts w:ascii="Times New Roman" w:hAnsi="Times New Roman" w:cs="Times New Roman"/>
                <w:color w:val="auto"/>
              </w:rPr>
              <w:t xml:space="preserve">Describe synthesis methods: </w:t>
            </w:r>
          </w:p>
          <w:p w14:paraId="28B7F85E" w14:textId="77777777" w:rsidR="0041189E" w:rsidRDefault="0041189E" w:rsidP="00B9576B">
            <w:pPr>
              <w:rPr>
                <w:rFonts w:ascii="Times New Roman" w:hAnsi="Times New Roman" w:cs="Times New Roman"/>
                <w:color w:val="auto"/>
              </w:rPr>
            </w:pPr>
          </w:p>
          <w:p w14:paraId="50FA669B" w14:textId="5EED5AA6" w:rsidR="00636B6B" w:rsidRPr="00B9576B" w:rsidRDefault="00636B6B" w:rsidP="00B9576B">
            <w:pPr>
              <w:rPr>
                <w:rFonts w:ascii="Times New Roman" w:hAnsi="Times New Roman" w:cs="Times New Roman"/>
                <w:color w:val="auto"/>
              </w:rPr>
            </w:pPr>
            <w:r w:rsidRPr="00636B6B">
              <w:rPr>
                <w:rFonts w:ascii="Times New Roman" w:hAnsi="Times New Roman" w:cs="Times New Roman"/>
                <w:color w:val="auto"/>
              </w:rPr>
              <w:t xml:space="preserve">We reported results on the </w:t>
            </w:r>
            <w:r>
              <w:rPr>
                <w:rFonts w:ascii="Times New Roman" w:hAnsi="Times New Roman" w:cs="Times New Roman"/>
                <w:color w:val="auto"/>
              </w:rPr>
              <w:t xml:space="preserve">psychometric properties displayed by scales following adaptation. </w:t>
            </w:r>
            <w:r w:rsidR="007C695F">
              <w:rPr>
                <w:rFonts w:ascii="Times New Roman" w:hAnsi="Times New Roman" w:cs="Times New Roman"/>
                <w:color w:val="auto"/>
              </w:rPr>
              <w:t xml:space="preserve">The thresholds </w:t>
            </w:r>
            <w:r w:rsidR="00403C51">
              <w:rPr>
                <w:rFonts w:ascii="Times New Roman" w:hAnsi="Times New Roman" w:cs="Times New Roman"/>
                <w:color w:val="auto"/>
              </w:rPr>
              <w:t>to classify the quality of psychometric performance (</w:t>
            </w:r>
            <w:r w:rsidR="0099730F">
              <w:rPr>
                <w:rFonts w:ascii="Times New Roman" w:hAnsi="Times New Roman" w:cs="Times New Roman"/>
                <w:color w:val="auto"/>
              </w:rPr>
              <w:t>poor, moderate, strong) were determined through a literature search</w:t>
            </w:r>
            <w:r w:rsidR="005216D9">
              <w:rPr>
                <w:rFonts w:ascii="Times New Roman" w:hAnsi="Times New Roman" w:cs="Times New Roman"/>
                <w:color w:val="auto"/>
              </w:rPr>
              <w:t xml:space="preserve"> on the cut-offs most validated or commonly used in other studies, especially validations studies. </w:t>
            </w:r>
            <w:r w:rsidRPr="00636B6B">
              <w:rPr>
                <w:rFonts w:ascii="Times New Roman" w:hAnsi="Times New Roman" w:cs="Times New Roman"/>
                <w:color w:val="auto"/>
              </w:rPr>
              <w:t xml:space="preserve">This drove our analysis on patterns in </w:t>
            </w:r>
            <w:r w:rsidR="00D96BA8">
              <w:rPr>
                <w:rFonts w:ascii="Times New Roman" w:hAnsi="Times New Roman" w:cs="Times New Roman"/>
                <w:color w:val="auto"/>
              </w:rPr>
              <w:t>psychometric performance</w:t>
            </w:r>
            <w:r w:rsidRPr="00636B6B">
              <w:rPr>
                <w:rFonts w:ascii="Times New Roman" w:hAnsi="Times New Roman" w:cs="Times New Roman"/>
                <w:color w:val="auto"/>
              </w:rPr>
              <w:t>, rather than a statistical synthesis from primary studies. We did not interpret findings in terms of effect sizes, standard errors, or standard deviations. We did not perform a statistical synthesis since this was not appropriate for our review.</w:t>
            </w:r>
          </w:p>
        </w:tc>
      </w:tr>
      <w:tr w:rsidR="0026349A" w:rsidRPr="00B9576B" w14:paraId="6E198C9B" w14:textId="77777777" w:rsidTr="001937A5">
        <w:trPr>
          <w:trHeight w:val="292"/>
        </w:trPr>
        <w:tc>
          <w:tcPr>
            <w:tcW w:w="7338" w:type="dxa"/>
            <w:tcBorders>
              <w:top w:val="single" w:sz="4" w:space="0" w:color="000000"/>
              <w:left w:val="single" w:sz="4" w:space="0" w:color="000000"/>
              <w:bottom w:val="nil"/>
              <w:right w:val="nil"/>
            </w:tcBorders>
            <w:shd w:val="clear" w:color="auto" w:fill="FDE9D9"/>
          </w:tcPr>
          <w:p w14:paraId="5D83E3AF" w14:textId="77777777" w:rsidR="008A1CA4" w:rsidRPr="00B9576B" w:rsidRDefault="00410023" w:rsidP="00B9576B">
            <w:pPr>
              <w:ind w:left="467"/>
              <w:rPr>
                <w:rFonts w:ascii="Times New Roman" w:hAnsi="Times New Roman" w:cs="Times New Roman"/>
                <w:color w:val="auto"/>
              </w:rPr>
            </w:pPr>
            <w:r w:rsidRPr="00B9576B">
              <w:rPr>
                <w:rFonts w:ascii="Times New Roman" w:hAnsi="Times New Roman" w:cs="Times New Roman"/>
                <w:color w:val="auto"/>
              </w:rPr>
              <w:t>4.1</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Did the synthesis include all studies that it should? </w:t>
            </w:r>
          </w:p>
        </w:tc>
        <w:tc>
          <w:tcPr>
            <w:tcW w:w="2268" w:type="dxa"/>
            <w:tcBorders>
              <w:top w:val="single" w:sz="4" w:space="0" w:color="000000"/>
              <w:left w:val="nil"/>
              <w:bottom w:val="nil"/>
              <w:right w:val="single" w:sz="4" w:space="0" w:color="000000"/>
            </w:tcBorders>
            <w:shd w:val="clear" w:color="auto" w:fill="FDE9D9"/>
          </w:tcPr>
          <w:p w14:paraId="27C28FF6"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tc>
      </w:tr>
      <w:tr w:rsidR="0026349A" w:rsidRPr="00B9576B" w14:paraId="3899166A" w14:textId="77777777" w:rsidTr="001937A5">
        <w:trPr>
          <w:trHeight w:val="269"/>
        </w:trPr>
        <w:tc>
          <w:tcPr>
            <w:tcW w:w="7338" w:type="dxa"/>
            <w:tcBorders>
              <w:top w:val="nil"/>
              <w:left w:val="single" w:sz="4" w:space="0" w:color="000000"/>
              <w:bottom w:val="nil"/>
              <w:right w:val="nil"/>
            </w:tcBorders>
            <w:shd w:val="clear" w:color="auto" w:fill="FDE9D9"/>
          </w:tcPr>
          <w:p w14:paraId="65341802" w14:textId="77777777" w:rsidR="008A1CA4" w:rsidRPr="00B9576B" w:rsidRDefault="00410023" w:rsidP="00B9576B">
            <w:pPr>
              <w:ind w:left="467"/>
              <w:rPr>
                <w:rFonts w:ascii="Times New Roman" w:hAnsi="Times New Roman" w:cs="Times New Roman"/>
                <w:color w:val="auto"/>
              </w:rPr>
            </w:pPr>
            <w:r w:rsidRPr="00B9576B">
              <w:rPr>
                <w:rFonts w:ascii="Times New Roman" w:hAnsi="Times New Roman" w:cs="Times New Roman"/>
                <w:color w:val="auto"/>
              </w:rPr>
              <w:t>4.2</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all pre-defined analyses reported or departures explained? </w:t>
            </w:r>
          </w:p>
        </w:tc>
        <w:tc>
          <w:tcPr>
            <w:tcW w:w="2268" w:type="dxa"/>
            <w:tcBorders>
              <w:top w:val="nil"/>
              <w:left w:val="nil"/>
              <w:bottom w:val="nil"/>
              <w:right w:val="single" w:sz="4" w:space="0" w:color="000000"/>
            </w:tcBorders>
            <w:shd w:val="clear" w:color="auto" w:fill="FDE9D9"/>
          </w:tcPr>
          <w:p w14:paraId="1A89EEC1"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rPr>
              <w:t>Y/PY/PN/N/</w:t>
            </w:r>
            <w:r w:rsidRPr="00B9576B">
              <w:rPr>
                <w:rFonts w:ascii="Times New Roman" w:hAnsi="Times New Roman" w:cs="Times New Roman"/>
                <w:color w:val="auto"/>
                <w:highlight w:val="yellow"/>
              </w:rPr>
              <w:t>NI</w:t>
            </w:r>
            <w:r w:rsidRPr="00B9576B">
              <w:rPr>
                <w:rFonts w:ascii="Times New Roman" w:hAnsi="Times New Roman" w:cs="Times New Roman"/>
                <w:color w:val="auto"/>
              </w:rPr>
              <w:t xml:space="preserve"> </w:t>
            </w:r>
          </w:p>
        </w:tc>
      </w:tr>
      <w:tr w:rsidR="0026349A" w:rsidRPr="00B9576B" w14:paraId="0DC511C8" w14:textId="77777777" w:rsidTr="001937A5">
        <w:trPr>
          <w:trHeight w:val="806"/>
        </w:trPr>
        <w:tc>
          <w:tcPr>
            <w:tcW w:w="7338" w:type="dxa"/>
            <w:tcBorders>
              <w:top w:val="nil"/>
              <w:left w:val="single" w:sz="4" w:space="0" w:color="000000"/>
              <w:bottom w:val="nil"/>
              <w:right w:val="nil"/>
            </w:tcBorders>
            <w:shd w:val="clear" w:color="auto" w:fill="FDE9D9"/>
          </w:tcPr>
          <w:p w14:paraId="63FDB21A" w14:textId="77777777" w:rsidR="008A1CA4" w:rsidRPr="00B9576B" w:rsidRDefault="00410023" w:rsidP="00B9576B">
            <w:pPr>
              <w:ind w:left="827" w:right="754" w:hanging="360"/>
              <w:rPr>
                <w:rFonts w:ascii="Times New Roman" w:hAnsi="Times New Roman" w:cs="Times New Roman"/>
                <w:color w:val="auto"/>
              </w:rPr>
            </w:pPr>
            <w:r w:rsidRPr="00B9576B">
              <w:rPr>
                <w:rFonts w:ascii="Times New Roman" w:hAnsi="Times New Roman" w:cs="Times New Roman"/>
                <w:color w:val="auto"/>
              </w:rPr>
              <w:t>4.3</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Was the synthesis appropriate given the nature and similarity in the research questions, study designs and outcomes across included studies? </w:t>
            </w:r>
          </w:p>
        </w:tc>
        <w:tc>
          <w:tcPr>
            <w:tcW w:w="2268" w:type="dxa"/>
            <w:tcBorders>
              <w:top w:val="nil"/>
              <w:left w:val="nil"/>
              <w:bottom w:val="nil"/>
              <w:right w:val="single" w:sz="4" w:space="0" w:color="000000"/>
            </w:tcBorders>
            <w:shd w:val="clear" w:color="auto" w:fill="FDE9D9"/>
          </w:tcPr>
          <w:p w14:paraId="16A6883C"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rPr>
              <w:t>Y/</w:t>
            </w:r>
            <w:r w:rsidRPr="00B9576B">
              <w:rPr>
                <w:rFonts w:ascii="Times New Roman" w:hAnsi="Times New Roman" w:cs="Times New Roman"/>
                <w:color w:val="auto"/>
                <w:highlight w:val="yellow"/>
              </w:rPr>
              <w:t>PY</w:t>
            </w:r>
            <w:r w:rsidRPr="00B9576B">
              <w:rPr>
                <w:rFonts w:ascii="Times New Roman" w:hAnsi="Times New Roman" w:cs="Times New Roman"/>
                <w:color w:val="auto"/>
              </w:rPr>
              <w:t xml:space="preserve">/PN/N/NI </w:t>
            </w:r>
          </w:p>
        </w:tc>
      </w:tr>
      <w:tr w:rsidR="0026349A" w:rsidRPr="00B9576B" w14:paraId="69A815B0" w14:textId="77777777" w:rsidTr="001937A5">
        <w:trPr>
          <w:trHeight w:val="538"/>
        </w:trPr>
        <w:tc>
          <w:tcPr>
            <w:tcW w:w="7338" w:type="dxa"/>
            <w:tcBorders>
              <w:top w:val="nil"/>
              <w:left w:val="single" w:sz="4" w:space="0" w:color="000000"/>
              <w:bottom w:val="nil"/>
              <w:right w:val="nil"/>
            </w:tcBorders>
            <w:shd w:val="clear" w:color="auto" w:fill="FDE9D9"/>
          </w:tcPr>
          <w:p w14:paraId="5C47F108" w14:textId="0B8E3975" w:rsidR="008A1CA4" w:rsidRPr="00B9576B" w:rsidRDefault="00410023" w:rsidP="00B9576B">
            <w:pPr>
              <w:ind w:left="827" w:hanging="360"/>
              <w:rPr>
                <w:rFonts w:ascii="Times New Roman" w:hAnsi="Times New Roman" w:cs="Times New Roman"/>
                <w:color w:val="auto"/>
              </w:rPr>
            </w:pPr>
            <w:r w:rsidRPr="00B9576B">
              <w:rPr>
                <w:rFonts w:ascii="Times New Roman" w:hAnsi="Times New Roman" w:cs="Times New Roman"/>
                <w:color w:val="auto"/>
              </w:rPr>
              <w:t>4.4</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Was between-study variation (heterogeneity) minimal or addressed in the synthesis? </w:t>
            </w:r>
          </w:p>
        </w:tc>
        <w:tc>
          <w:tcPr>
            <w:tcW w:w="2268" w:type="dxa"/>
            <w:tcBorders>
              <w:top w:val="nil"/>
              <w:left w:val="nil"/>
              <w:bottom w:val="nil"/>
              <w:right w:val="single" w:sz="4" w:space="0" w:color="000000"/>
            </w:tcBorders>
            <w:shd w:val="clear" w:color="auto" w:fill="FDE9D9"/>
          </w:tcPr>
          <w:p w14:paraId="4EF6B5C5"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rPr>
              <w:t>Y/PY/PN/N/</w:t>
            </w:r>
            <w:r w:rsidRPr="00B9576B">
              <w:rPr>
                <w:rFonts w:ascii="Times New Roman" w:hAnsi="Times New Roman" w:cs="Times New Roman"/>
                <w:color w:val="auto"/>
                <w:highlight w:val="yellow"/>
              </w:rPr>
              <w:t>NI</w:t>
            </w:r>
            <w:r w:rsidRPr="00B9576B">
              <w:rPr>
                <w:rFonts w:ascii="Times New Roman" w:hAnsi="Times New Roman" w:cs="Times New Roman"/>
                <w:color w:val="auto"/>
              </w:rPr>
              <w:t xml:space="preserve"> </w:t>
            </w:r>
          </w:p>
        </w:tc>
      </w:tr>
      <w:tr w:rsidR="0026349A" w:rsidRPr="00B9576B" w14:paraId="7DDE50C8" w14:textId="77777777" w:rsidTr="001937A5">
        <w:trPr>
          <w:trHeight w:val="536"/>
        </w:trPr>
        <w:tc>
          <w:tcPr>
            <w:tcW w:w="7338" w:type="dxa"/>
            <w:tcBorders>
              <w:top w:val="nil"/>
              <w:left w:val="single" w:sz="4" w:space="0" w:color="000000"/>
              <w:bottom w:val="nil"/>
              <w:right w:val="nil"/>
            </w:tcBorders>
            <w:shd w:val="clear" w:color="auto" w:fill="FDE9D9"/>
          </w:tcPr>
          <w:p w14:paraId="7054F9F2" w14:textId="77777777" w:rsidR="008A1CA4" w:rsidRPr="00B9576B" w:rsidRDefault="00410023" w:rsidP="00B9576B">
            <w:pPr>
              <w:ind w:left="827" w:right="346" w:hanging="360"/>
              <w:rPr>
                <w:rFonts w:ascii="Times New Roman" w:hAnsi="Times New Roman" w:cs="Times New Roman"/>
                <w:color w:val="auto"/>
              </w:rPr>
            </w:pPr>
            <w:r w:rsidRPr="00B9576B">
              <w:rPr>
                <w:rFonts w:ascii="Times New Roman" w:hAnsi="Times New Roman" w:cs="Times New Roman"/>
                <w:color w:val="auto"/>
              </w:rPr>
              <w:t>4.5</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the findings robust, e.g. as demonstrated through funnel plot or sensitivity analyses? </w:t>
            </w:r>
          </w:p>
        </w:tc>
        <w:tc>
          <w:tcPr>
            <w:tcW w:w="2268" w:type="dxa"/>
            <w:tcBorders>
              <w:top w:val="nil"/>
              <w:left w:val="nil"/>
              <w:bottom w:val="nil"/>
              <w:right w:val="single" w:sz="4" w:space="0" w:color="000000"/>
            </w:tcBorders>
            <w:shd w:val="clear" w:color="auto" w:fill="FDE9D9"/>
          </w:tcPr>
          <w:p w14:paraId="0705A02B"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rPr>
              <w:t>Y/PY/PN/N/</w:t>
            </w:r>
            <w:r w:rsidRPr="00B9576B">
              <w:rPr>
                <w:rFonts w:ascii="Times New Roman" w:hAnsi="Times New Roman" w:cs="Times New Roman"/>
                <w:color w:val="auto"/>
                <w:highlight w:val="yellow"/>
              </w:rPr>
              <w:t>NI</w:t>
            </w:r>
            <w:r w:rsidRPr="00B9576B">
              <w:rPr>
                <w:rFonts w:ascii="Times New Roman" w:hAnsi="Times New Roman" w:cs="Times New Roman"/>
                <w:color w:val="auto"/>
              </w:rPr>
              <w:t xml:space="preserve"> </w:t>
            </w:r>
          </w:p>
        </w:tc>
      </w:tr>
      <w:tr w:rsidR="0026349A" w:rsidRPr="00B9576B" w14:paraId="13A1BC77" w14:textId="77777777" w:rsidTr="001937A5">
        <w:trPr>
          <w:trHeight w:val="518"/>
        </w:trPr>
        <w:tc>
          <w:tcPr>
            <w:tcW w:w="7338" w:type="dxa"/>
            <w:tcBorders>
              <w:top w:val="nil"/>
              <w:left w:val="single" w:sz="4" w:space="0" w:color="000000"/>
              <w:bottom w:val="nil"/>
              <w:right w:val="nil"/>
            </w:tcBorders>
            <w:shd w:val="clear" w:color="auto" w:fill="FDE9D9"/>
          </w:tcPr>
          <w:p w14:paraId="54CE0D94" w14:textId="77777777" w:rsidR="008A1CA4" w:rsidRPr="00B9576B" w:rsidRDefault="00410023" w:rsidP="00B9576B">
            <w:pPr>
              <w:ind w:left="827" w:hanging="360"/>
              <w:rPr>
                <w:rFonts w:ascii="Times New Roman" w:hAnsi="Times New Roman" w:cs="Times New Roman"/>
                <w:color w:val="auto"/>
              </w:rPr>
            </w:pPr>
            <w:r w:rsidRPr="00B9576B">
              <w:rPr>
                <w:rFonts w:ascii="Times New Roman" w:hAnsi="Times New Roman" w:cs="Times New Roman"/>
                <w:color w:val="auto"/>
              </w:rPr>
              <w:t>4.6</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Were biases in primary studies minimal or addressed in the synthesis? </w:t>
            </w:r>
          </w:p>
        </w:tc>
        <w:tc>
          <w:tcPr>
            <w:tcW w:w="2268" w:type="dxa"/>
            <w:tcBorders>
              <w:top w:val="nil"/>
              <w:left w:val="nil"/>
              <w:bottom w:val="nil"/>
              <w:right w:val="single" w:sz="4" w:space="0" w:color="000000"/>
            </w:tcBorders>
            <w:shd w:val="clear" w:color="auto" w:fill="FDE9D9"/>
          </w:tcPr>
          <w:p w14:paraId="7FEBC998"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rPr>
              <w:t>Y/PY/PN/</w:t>
            </w:r>
            <w:r w:rsidRPr="00B9576B">
              <w:rPr>
                <w:rFonts w:ascii="Times New Roman" w:hAnsi="Times New Roman" w:cs="Times New Roman"/>
                <w:color w:val="auto"/>
                <w:highlight w:val="yellow"/>
              </w:rPr>
              <w:t>N</w:t>
            </w:r>
            <w:r w:rsidRPr="00B9576B">
              <w:rPr>
                <w:rFonts w:ascii="Times New Roman" w:hAnsi="Times New Roman" w:cs="Times New Roman"/>
                <w:color w:val="auto"/>
              </w:rPr>
              <w:t xml:space="preserve">/NI </w:t>
            </w:r>
          </w:p>
        </w:tc>
      </w:tr>
      <w:tr w:rsidR="00F12ECE" w:rsidRPr="00B9576B" w14:paraId="4B1CB24D" w14:textId="77777777" w:rsidTr="00957D45">
        <w:trPr>
          <w:trHeight w:val="712"/>
        </w:trPr>
        <w:tc>
          <w:tcPr>
            <w:tcW w:w="9606" w:type="dxa"/>
            <w:gridSpan w:val="2"/>
            <w:tcBorders>
              <w:top w:val="nil"/>
              <w:left w:val="single" w:sz="4" w:space="0" w:color="000000"/>
              <w:bottom w:val="single" w:sz="4" w:space="0" w:color="000000"/>
              <w:right w:val="single" w:sz="4" w:space="0" w:color="000000"/>
            </w:tcBorders>
            <w:shd w:val="clear" w:color="auto" w:fill="FABF8F"/>
          </w:tcPr>
          <w:p w14:paraId="59B5F6D7" w14:textId="428B4A34" w:rsidR="00F12ECE" w:rsidRPr="00B9576B" w:rsidRDefault="00F12ECE" w:rsidP="00B9576B">
            <w:pPr>
              <w:ind w:left="107" w:right="2420"/>
              <w:rPr>
                <w:rFonts w:ascii="Times New Roman" w:hAnsi="Times New Roman" w:cs="Times New Roman"/>
                <w:color w:val="auto"/>
              </w:rPr>
            </w:pPr>
            <w:r w:rsidRPr="00B9576B">
              <w:rPr>
                <w:rFonts w:ascii="Times New Roman" w:hAnsi="Times New Roman" w:cs="Times New Roman"/>
                <w:color w:val="auto"/>
              </w:rPr>
              <w:t>Concerns regarding the synthesis and findings</w:t>
            </w:r>
            <w:r w:rsidR="005D4D91" w:rsidRPr="00B9576B">
              <w:rPr>
                <w:rFonts w:ascii="Times New Roman" w:hAnsi="Times New Roman" w:cs="Times New Roman"/>
                <w:color w:val="auto"/>
              </w:rPr>
              <w:t>: LOW/HIGH/</w:t>
            </w:r>
            <w:r w:rsidR="005D4D91" w:rsidRPr="00B9576B">
              <w:rPr>
                <w:rFonts w:ascii="Times New Roman" w:hAnsi="Times New Roman" w:cs="Times New Roman"/>
                <w:color w:val="auto"/>
                <w:highlight w:val="yellow"/>
              </w:rPr>
              <w:t>UNCLEAR</w:t>
            </w:r>
          </w:p>
          <w:p w14:paraId="7CA93C0A" w14:textId="77777777" w:rsidR="00F12ECE" w:rsidRPr="00B9576B" w:rsidRDefault="00F12ECE" w:rsidP="00B9576B">
            <w:pPr>
              <w:ind w:left="107" w:right="2420"/>
              <w:rPr>
                <w:rFonts w:ascii="Times New Roman" w:hAnsi="Times New Roman" w:cs="Times New Roman"/>
                <w:color w:val="auto"/>
              </w:rPr>
            </w:pPr>
          </w:p>
          <w:p w14:paraId="121416B2" w14:textId="34CB7737" w:rsidR="00F12ECE" w:rsidRPr="00B9576B" w:rsidRDefault="00F12ECE" w:rsidP="00B9576B">
            <w:pPr>
              <w:ind w:left="107" w:right="2420"/>
              <w:rPr>
                <w:rFonts w:ascii="Times New Roman" w:hAnsi="Times New Roman" w:cs="Times New Roman"/>
                <w:color w:val="auto"/>
              </w:rPr>
            </w:pPr>
            <w:r w:rsidRPr="00B9576B">
              <w:rPr>
                <w:rFonts w:ascii="Times New Roman" w:hAnsi="Times New Roman" w:cs="Times New Roman"/>
                <w:color w:val="auto"/>
              </w:rPr>
              <w:t xml:space="preserve">Rationale for concern: </w:t>
            </w:r>
          </w:p>
          <w:p w14:paraId="27B754DA" w14:textId="77777777" w:rsidR="00F12ECE" w:rsidRPr="00B9576B" w:rsidRDefault="00F12ECE" w:rsidP="00B9576B">
            <w:pPr>
              <w:ind w:left="107" w:right="2420"/>
              <w:rPr>
                <w:rFonts w:ascii="Times New Roman" w:hAnsi="Times New Roman" w:cs="Times New Roman"/>
                <w:color w:val="auto"/>
              </w:rPr>
            </w:pPr>
          </w:p>
          <w:p w14:paraId="6C0EC0B2" w14:textId="0D15F8A3" w:rsidR="00F12ECE" w:rsidRPr="00B9576B" w:rsidRDefault="00F12ECE" w:rsidP="00D96BA8">
            <w:pPr>
              <w:ind w:left="107" w:right="2420"/>
              <w:rPr>
                <w:rFonts w:ascii="Times New Roman" w:hAnsi="Times New Roman" w:cs="Times New Roman"/>
                <w:color w:val="auto"/>
              </w:rPr>
            </w:pPr>
            <w:r w:rsidRPr="00B9576B">
              <w:rPr>
                <w:rFonts w:ascii="Times New Roman" w:hAnsi="Times New Roman" w:cs="Times New Roman"/>
                <w:color w:val="auto"/>
              </w:rPr>
              <w:t>The synthesis included all studies known to have collected data relevant to the research questions.</w:t>
            </w:r>
            <w:r w:rsidR="0041189E">
              <w:rPr>
                <w:rFonts w:ascii="Times New Roman" w:hAnsi="Times New Roman" w:cs="Times New Roman"/>
                <w:color w:val="auto"/>
              </w:rPr>
              <w:t xml:space="preserve"> </w:t>
            </w:r>
            <w:r w:rsidRPr="00B9576B">
              <w:rPr>
                <w:rFonts w:ascii="Times New Roman" w:hAnsi="Times New Roman" w:cs="Times New Roman"/>
                <w:color w:val="auto"/>
              </w:rPr>
              <w:t xml:space="preserve">All studies reported the desired results of collected data. No studies were omitted due to their statistical computations. The methodology of the synthesis was driven by the nature of the studies and the questions being asked, however, since a meta-analysis was not undertaken, no statistical methods were used, such as an accepted method of statistically combining studies or a bivariate approach. As well, since this was not a meta-analysis, </w:t>
            </w:r>
            <w:r w:rsidRPr="00B9576B">
              <w:rPr>
                <w:rFonts w:ascii="Times New Roman" w:hAnsi="Times New Roman" w:cs="Times New Roman"/>
                <w:color w:val="auto"/>
              </w:rPr>
              <w:lastRenderedPageBreak/>
              <w:t xml:space="preserve">heterogeneity was not considered. The variation in results of the studies were not assessed. Since we did not collect data on effect sizes, we did not analyze their relationship with study sizes. The robustness of the findings </w:t>
            </w:r>
            <w:r w:rsidR="00A96914" w:rsidRPr="00B9576B">
              <w:rPr>
                <w:rFonts w:ascii="Times New Roman" w:hAnsi="Times New Roman" w:cs="Times New Roman"/>
                <w:color w:val="auto"/>
              </w:rPr>
              <w:t>was</w:t>
            </w:r>
            <w:r w:rsidRPr="00B9576B">
              <w:rPr>
                <w:rFonts w:ascii="Times New Roman" w:hAnsi="Times New Roman" w:cs="Times New Roman"/>
                <w:color w:val="auto"/>
              </w:rPr>
              <w:t xml:space="preserve"> not demonstrated through a funnel plot or sensitivity analyses.</w:t>
            </w:r>
          </w:p>
          <w:p w14:paraId="0D03592A" w14:textId="77777777" w:rsidR="00F12ECE" w:rsidRPr="00B9576B" w:rsidRDefault="00F12ECE" w:rsidP="00B9576B">
            <w:pPr>
              <w:ind w:left="107" w:right="2420"/>
              <w:rPr>
                <w:rFonts w:ascii="Times New Roman" w:hAnsi="Times New Roman" w:cs="Times New Roman"/>
                <w:color w:val="auto"/>
              </w:rPr>
            </w:pPr>
          </w:p>
          <w:p w14:paraId="13CD6EB4" w14:textId="3EAC6BCD" w:rsidR="00F12ECE" w:rsidRPr="00B9576B" w:rsidRDefault="00F12ECE" w:rsidP="00B9576B">
            <w:pPr>
              <w:rPr>
                <w:rFonts w:ascii="Times New Roman" w:hAnsi="Times New Roman" w:cs="Times New Roman"/>
                <w:color w:val="auto"/>
              </w:rPr>
            </w:pPr>
          </w:p>
        </w:tc>
      </w:tr>
    </w:tbl>
    <w:p w14:paraId="26F115AE" w14:textId="77777777" w:rsidR="008A1CA4" w:rsidRPr="00B9576B" w:rsidRDefault="00410023" w:rsidP="00B9576B">
      <w:pPr>
        <w:spacing w:after="5" w:line="249" w:lineRule="auto"/>
        <w:ind w:left="-5" w:hanging="10"/>
        <w:rPr>
          <w:rFonts w:ascii="Times New Roman" w:hAnsi="Times New Roman" w:cs="Times New Roman"/>
          <w:color w:val="auto"/>
        </w:rPr>
      </w:pPr>
      <w:r w:rsidRPr="00B9576B">
        <w:rPr>
          <w:rFonts w:ascii="Times New Roman" w:hAnsi="Times New Roman" w:cs="Times New Roman"/>
          <w:color w:val="auto"/>
        </w:rPr>
        <w:lastRenderedPageBreak/>
        <w:t xml:space="preserve">Y=YES, PY=PROBABLY YES, PN=PROBABLY NO, N=NO, NI=NO INFORMATION </w:t>
      </w:r>
    </w:p>
    <w:p w14:paraId="09D988A9" w14:textId="77777777" w:rsidR="008A1CA4" w:rsidRPr="00B9576B" w:rsidRDefault="00410023" w:rsidP="00B9576B">
      <w:pPr>
        <w:spacing w:after="75"/>
        <w:rPr>
          <w:rFonts w:ascii="Times New Roman" w:hAnsi="Times New Roman" w:cs="Times New Roman"/>
          <w:color w:val="auto"/>
        </w:rPr>
      </w:pPr>
      <w:r w:rsidRPr="00B9576B">
        <w:rPr>
          <w:rFonts w:ascii="Times New Roman" w:hAnsi="Times New Roman" w:cs="Times New Roman"/>
          <w:b/>
          <w:color w:val="auto"/>
        </w:rPr>
        <w:t xml:space="preserve"> </w:t>
      </w:r>
    </w:p>
    <w:p w14:paraId="795C63B4" w14:textId="77777777" w:rsidR="008A1CA4" w:rsidRPr="00B9576B" w:rsidRDefault="00410023" w:rsidP="00B9576B">
      <w:pPr>
        <w:pStyle w:val="Heading1"/>
        <w:ind w:left="-5"/>
        <w:rPr>
          <w:rFonts w:ascii="Times New Roman" w:hAnsi="Times New Roman" w:cs="Times New Roman"/>
          <w:color w:val="auto"/>
          <w:sz w:val="22"/>
        </w:rPr>
      </w:pPr>
      <w:r w:rsidRPr="00B9576B">
        <w:rPr>
          <w:rFonts w:ascii="Times New Roman" w:hAnsi="Times New Roman" w:cs="Times New Roman"/>
          <w:color w:val="auto"/>
          <w:sz w:val="22"/>
        </w:rPr>
        <w:t xml:space="preserve">Phase 3: Judging risk of bias </w:t>
      </w:r>
    </w:p>
    <w:p w14:paraId="6869E5F3" w14:textId="77777777" w:rsidR="008A1CA4" w:rsidRPr="00B9576B" w:rsidRDefault="00410023" w:rsidP="00B9576B">
      <w:pPr>
        <w:spacing w:after="5" w:line="249" w:lineRule="auto"/>
        <w:ind w:left="-5" w:hanging="10"/>
        <w:rPr>
          <w:rFonts w:ascii="Times New Roman" w:hAnsi="Times New Roman" w:cs="Times New Roman"/>
          <w:color w:val="auto"/>
        </w:rPr>
      </w:pPr>
      <w:r w:rsidRPr="00B9576B">
        <w:rPr>
          <w:rFonts w:ascii="Times New Roman" w:hAnsi="Times New Roman" w:cs="Times New Roman"/>
          <w:color w:val="auto"/>
        </w:rPr>
        <w:t xml:space="preserve">Summarize the concerns identified during the Phase 2 assessment: </w:t>
      </w:r>
    </w:p>
    <w:p w14:paraId="41A79B54"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tbl>
      <w:tblPr>
        <w:tblStyle w:val="TableGrid"/>
        <w:tblW w:w="9606" w:type="dxa"/>
        <w:tblInd w:w="-107" w:type="dxa"/>
        <w:tblCellMar>
          <w:top w:w="44" w:type="dxa"/>
          <w:left w:w="107" w:type="dxa"/>
          <w:right w:w="115" w:type="dxa"/>
        </w:tblCellMar>
        <w:tblLook w:val="04A0" w:firstRow="1" w:lastRow="0" w:firstColumn="1" w:lastColumn="0" w:noHBand="0" w:noVBand="1"/>
      </w:tblPr>
      <w:tblGrid>
        <w:gridCol w:w="4219"/>
        <w:gridCol w:w="2127"/>
        <w:gridCol w:w="3260"/>
      </w:tblGrid>
      <w:tr w:rsidR="0026349A" w:rsidRPr="00B9576B" w14:paraId="51570C61" w14:textId="77777777">
        <w:trPr>
          <w:trHeight w:val="280"/>
        </w:trPr>
        <w:tc>
          <w:tcPr>
            <w:tcW w:w="4218" w:type="dxa"/>
            <w:tcBorders>
              <w:top w:val="single" w:sz="4" w:space="0" w:color="000000"/>
              <w:left w:val="single" w:sz="4" w:space="0" w:color="000000"/>
              <w:bottom w:val="single" w:sz="4" w:space="0" w:color="000000"/>
              <w:right w:val="single" w:sz="4" w:space="0" w:color="000000"/>
            </w:tcBorders>
          </w:tcPr>
          <w:p w14:paraId="55FECF9D"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b/>
                <w:color w:val="auto"/>
              </w:rPr>
              <w:t xml:space="preserve">Domain  </w:t>
            </w:r>
          </w:p>
        </w:tc>
        <w:tc>
          <w:tcPr>
            <w:tcW w:w="2127" w:type="dxa"/>
            <w:tcBorders>
              <w:top w:val="single" w:sz="4" w:space="0" w:color="000000"/>
              <w:left w:val="single" w:sz="4" w:space="0" w:color="000000"/>
              <w:bottom w:val="single" w:sz="4" w:space="0" w:color="000000"/>
              <w:right w:val="single" w:sz="4" w:space="0" w:color="000000"/>
            </w:tcBorders>
          </w:tcPr>
          <w:p w14:paraId="2B6F9BAB"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Concern </w:t>
            </w:r>
          </w:p>
        </w:tc>
        <w:tc>
          <w:tcPr>
            <w:tcW w:w="3260" w:type="dxa"/>
            <w:tcBorders>
              <w:top w:val="single" w:sz="4" w:space="0" w:color="000000"/>
              <w:left w:val="single" w:sz="4" w:space="0" w:color="000000"/>
              <w:bottom w:val="single" w:sz="4" w:space="0" w:color="000000"/>
              <w:right w:val="single" w:sz="4" w:space="0" w:color="000000"/>
            </w:tcBorders>
          </w:tcPr>
          <w:p w14:paraId="73B3BC98" w14:textId="77777777"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b/>
                <w:color w:val="auto"/>
              </w:rPr>
              <w:t xml:space="preserve">Rationale for concern </w:t>
            </w:r>
          </w:p>
        </w:tc>
      </w:tr>
      <w:tr w:rsidR="0026349A" w:rsidRPr="00B9576B" w14:paraId="68F8D962" w14:textId="77777777">
        <w:trPr>
          <w:trHeight w:val="546"/>
        </w:trPr>
        <w:tc>
          <w:tcPr>
            <w:tcW w:w="4218" w:type="dxa"/>
            <w:tcBorders>
              <w:top w:val="single" w:sz="4" w:space="0" w:color="000000"/>
              <w:left w:val="single" w:sz="4" w:space="0" w:color="000000"/>
              <w:bottom w:val="single" w:sz="4" w:space="0" w:color="000000"/>
              <w:right w:val="single" w:sz="4" w:space="0" w:color="000000"/>
            </w:tcBorders>
            <w:shd w:val="clear" w:color="auto" w:fill="C2D69B"/>
          </w:tcPr>
          <w:p w14:paraId="1382B424"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1. Concerns regarding specification of study eligibility criteria </w:t>
            </w: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14:paraId="184586D2" w14:textId="4CE2B3A3"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r w:rsidR="007A19EA" w:rsidRPr="00B9576B">
              <w:rPr>
                <w:rFonts w:ascii="Times New Roman" w:hAnsi="Times New Roman" w:cs="Times New Roman"/>
                <w:color w:val="auto"/>
              </w:rPr>
              <w:t>Low</w:t>
            </w:r>
          </w:p>
        </w:tc>
        <w:tc>
          <w:tcPr>
            <w:tcW w:w="3260" w:type="dxa"/>
            <w:tcBorders>
              <w:top w:val="single" w:sz="4" w:space="0" w:color="000000"/>
              <w:left w:val="single" w:sz="4" w:space="0" w:color="000000"/>
              <w:bottom w:val="single" w:sz="4" w:space="0" w:color="000000"/>
              <w:right w:val="single" w:sz="4" w:space="0" w:color="000000"/>
            </w:tcBorders>
            <w:shd w:val="clear" w:color="auto" w:fill="C2D69B"/>
          </w:tcPr>
          <w:p w14:paraId="3E51F38A" w14:textId="46EB91BB" w:rsidR="008A1CA4" w:rsidRPr="00B9576B" w:rsidRDefault="00C53B23" w:rsidP="00B9576B">
            <w:pPr>
              <w:ind w:left="1"/>
              <w:rPr>
                <w:rFonts w:ascii="Times New Roman" w:hAnsi="Times New Roman" w:cs="Times New Roman"/>
                <w:color w:val="auto"/>
              </w:rPr>
            </w:pPr>
            <w:r w:rsidRPr="00B9576B">
              <w:rPr>
                <w:rFonts w:ascii="Times New Roman" w:hAnsi="Times New Roman" w:cs="Times New Roman"/>
                <w:color w:val="auto"/>
              </w:rPr>
              <w:t xml:space="preserve">Eligibility criteria was clear and </w:t>
            </w:r>
            <w:r w:rsidR="005D4D91" w:rsidRPr="00B9576B">
              <w:rPr>
                <w:rFonts w:ascii="Times New Roman" w:hAnsi="Times New Roman" w:cs="Times New Roman"/>
                <w:color w:val="auto"/>
              </w:rPr>
              <w:t>generally</w:t>
            </w:r>
            <w:r w:rsidRPr="00B9576B">
              <w:rPr>
                <w:rFonts w:ascii="Times New Roman" w:hAnsi="Times New Roman" w:cs="Times New Roman"/>
                <w:color w:val="auto"/>
              </w:rPr>
              <w:t xml:space="preserve"> unambiguous</w:t>
            </w:r>
            <w:r w:rsidR="00C25484" w:rsidRPr="00B9576B">
              <w:rPr>
                <w:rFonts w:ascii="Times New Roman" w:hAnsi="Times New Roman" w:cs="Times New Roman"/>
                <w:color w:val="auto"/>
              </w:rPr>
              <w:t xml:space="preserve"> </w:t>
            </w:r>
            <w:r w:rsidR="00DB62D8" w:rsidRPr="00B9576B">
              <w:rPr>
                <w:rFonts w:ascii="Times New Roman" w:hAnsi="Times New Roman" w:cs="Times New Roman"/>
                <w:color w:val="auto"/>
              </w:rPr>
              <w:t>to specify the review question</w:t>
            </w:r>
            <w:r w:rsidR="007B5515" w:rsidRPr="00B9576B">
              <w:rPr>
                <w:rFonts w:ascii="Times New Roman" w:hAnsi="Times New Roman" w:cs="Times New Roman"/>
                <w:color w:val="auto"/>
              </w:rPr>
              <w:t>s</w:t>
            </w:r>
            <w:r w:rsidR="00DB62D8" w:rsidRPr="00B9576B">
              <w:rPr>
                <w:rFonts w:ascii="Times New Roman" w:hAnsi="Times New Roman" w:cs="Times New Roman"/>
                <w:color w:val="auto"/>
              </w:rPr>
              <w:t xml:space="preserve"> and objectives. </w:t>
            </w:r>
            <w:r w:rsidRPr="00B9576B">
              <w:rPr>
                <w:rFonts w:ascii="Times New Roman" w:hAnsi="Times New Roman" w:cs="Times New Roman"/>
                <w:color w:val="auto"/>
              </w:rPr>
              <w:t>Details on eligible populations were reported.</w:t>
            </w:r>
          </w:p>
        </w:tc>
      </w:tr>
      <w:tr w:rsidR="0026349A" w:rsidRPr="00B9576B" w14:paraId="3BB06746" w14:textId="77777777">
        <w:trPr>
          <w:trHeight w:val="547"/>
        </w:trPr>
        <w:tc>
          <w:tcPr>
            <w:tcW w:w="4218" w:type="dxa"/>
            <w:tcBorders>
              <w:top w:val="single" w:sz="4" w:space="0" w:color="000000"/>
              <w:left w:val="single" w:sz="4" w:space="0" w:color="000000"/>
              <w:bottom w:val="single" w:sz="4" w:space="0" w:color="000000"/>
              <w:right w:val="single" w:sz="4" w:space="0" w:color="000000"/>
            </w:tcBorders>
            <w:shd w:val="clear" w:color="auto" w:fill="B2A1C7"/>
          </w:tcPr>
          <w:p w14:paraId="2DB88627"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2. Concerns regarding methods used to identify and/or select studies   </w:t>
            </w:r>
          </w:p>
        </w:tc>
        <w:tc>
          <w:tcPr>
            <w:tcW w:w="2127" w:type="dxa"/>
            <w:tcBorders>
              <w:top w:val="single" w:sz="4" w:space="0" w:color="000000"/>
              <w:left w:val="single" w:sz="4" w:space="0" w:color="000000"/>
              <w:bottom w:val="single" w:sz="4" w:space="0" w:color="000000"/>
              <w:right w:val="single" w:sz="4" w:space="0" w:color="000000"/>
            </w:tcBorders>
            <w:shd w:val="clear" w:color="auto" w:fill="B2A1C7"/>
          </w:tcPr>
          <w:p w14:paraId="1AFF622F" w14:textId="3C10AE3C"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r w:rsidR="007A19EA" w:rsidRPr="00B9576B">
              <w:rPr>
                <w:rFonts w:ascii="Times New Roman" w:hAnsi="Times New Roman" w:cs="Times New Roman"/>
                <w:color w:val="auto"/>
              </w:rPr>
              <w:t>Low</w:t>
            </w:r>
          </w:p>
        </w:tc>
        <w:tc>
          <w:tcPr>
            <w:tcW w:w="3260" w:type="dxa"/>
            <w:tcBorders>
              <w:top w:val="single" w:sz="4" w:space="0" w:color="000000"/>
              <w:left w:val="single" w:sz="4" w:space="0" w:color="000000"/>
              <w:bottom w:val="single" w:sz="4" w:space="0" w:color="000000"/>
              <w:right w:val="single" w:sz="4" w:space="0" w:color="000000"/>
            </w:tcBorders>
            <w:shd w:val="clear" w:color="auto" w:fill="B2A1C7"/>
          </w:tcPr>
          <w:p w14:paraId="52665AA6" w14:textId="56D74033" w:rsidR="008A1CA4" w:rsidRPr="00B9576B" w:rsidRDefault="0042171F" w:rsidP="00B9576B">
            <w:pPr>
              <w:ind w:left="1"/>
              <w:rPr>
                <w:rFonts w:ascii="Times New Roman" w:hAnsi="Times New Roman" w:cs="Times New Roman"/>
                <w:color w:val="auto"/>
              </w:rPr>
            </w:pPr>
            <w:r w:rsidRPr="00B9576B">
              <w:rPr>
                <w:rFonts w:ascii="Times New Roman" w:hAnsi="Times New Roman" w:cs="Times New Roman"/>
                <w:color w:val="auto"/>
              </w:rPr>
              <w:t>The process of screening tit</w:t>
            </w:r>
            <w:r w:rsidR="00410023" w:rsidRPr="00B9576B">
              <w:rPr>
                <w:rFonts w:ascii="Times New Roman" w:hAnsi="Times New Roman" w:cs="Times New Roman"/>
                <w:color w:val="auto"/>
              </w:rPr>
              <w:t>les/</w:t>
            </w:r>
            <w:r w:rsidRPr="00B9576B">
              <w:rPr>
                <w:rFonts w:ascii="Times New Roman" w:hAnsi="Times New Roman" w:cs="Times New Roman"/>
                <w:color w:val="auto"/>
              </w:rPr>
              <w:t>abstracts and full-texts are reported and include</w:t>
            </w:r>
            <w:r w:rsidR="00C25484" w:rsidRPr="00B9576B">
              <w:rPr>
                <w:rFonts w:ascii="Times New Roman" w:hAnsi="Times New Roman" w:cs="Times New Roman"/>
                <w:color w:val="auto"/>
              </w:rPr>
              <w:t xml:space="preserve">d </w:t>
            </w:r>
            <w:r w:rsidRPr="00B9576B">
              <w:rPr>
                <w:rFonts w:ascii="Times New Roman" w:hAnsi="Times New Roman" w:cs="Times New Roman"/>
                <w:color w:val="auto"/>
              </w:rPr>
              <w:t>multiple reviewers.</w:t>
            </w:r>
            <w:r w:rsidR="00C25484" w:rsidRPr="00B9576B">
              <w:rPr>
                <w:rFonts w:ascii="Times New Roman" w:hAnsi="Times New Roman" w:cs="Times New Roman"/>
                <w:color w:val="auto"/>
              </w:rPr>
              <w:t xml:space="preserve"> </w:t>
            </w:r>
            <w:r w:rsidR="00410023" w:rsidRPr="00B9576B">
              <w:rPr>
                <w:rFonts w:ascii="Times New Roman" w:hAnsi="Times New Roman" w:cs="Times New Roman"/>
                <w:color w:val="auto"/>
              </w:rPr>
              <w:t xml:space="preserve"> </w:t>
            </w:r>
            <w:r w:rsidR="004E6262" w:rsidRPr="00B9576B">
              <w:rPr>
                <w:rFonts w:ascii="Times New Roman" w:hAnsi="Times New Roman" w:cs="Times New Roman"/>
                <w:color w:val="auto"/>
              </w:rPr>
              <w:t>It is not likely that relevant studies were missed by the searches.</w:t>
            </w:r>
            <w:r w:rsidR="003A565F" w:rsidRPr="00B9576B">
              <w:rPr>
                <w:rFonts w:ascii="Times New Roman" w:hAnsi="Times New Roman" w:cs="Times New Roman"/>
                <w:color w:val="auto"/>
              </w:rPr>
              <w:t xml:space="preserve"> </w:t>
            </w:r>
            <w:r w:rsidR="00555651" w:rsidRPr="00B9576B">
              <w:rPr>
                <w:rFonts w:ascii="Times New Roman" w:hAnsi="Times New Roman" w:cs="Times New Roman"/>
                <w:color w:val="auto"/>
              </w:rPr>
              <w:t>Search strategies were carried out systematically over</w:t>
            </w:r>
            <w:r w:rsidR="00410023" w:rsidRPr="00B9576B">
              <w:rPr>
                <w:rFonts w:ascii="Times New Roman" w:hAnsi="Times New Roman" w:cs="Times New Roman"/>
                <w:color w:val="auto"/>
              </w:rPr>
              <w:t xml:space="preserve"> all the </w:t>
            </w:r>
            <w:r w:rsidR="00555651" w:rsidRPr="00B9576B">
              <w:rPr>
                <w:rFonts w:ascii="Times New Roman" w:hAnsi="Times New Roman" w:cs="Times New Roman"/>
                <w:color w:val="auto"/>
              </w:rPr>
              <w:t>databases</w:t>
            </w:r>
            <w:r w:rsidR="00441424" w:rsidRPr="00B9576B">
              <w:rPr>
                <w:rFonts w:ascii="Times New Roman" w:hAnsi="Times New Roman" w:cs="Times New Roman"/>
                <w:color w:val="auto"/>
              </w:rPr>
              <w:t xml:space="preserve"> and the restrictions were appropriate. </w:t>
            </w:r>
          </w:p>
        </w:tc>
      </w:tr>
      <w:tr w:rsidR="0026349A" w:rsidRPr="00B9576B" w14:paraId="3728CCEC" w14:textId="77777777">
        <w:trPr>
          <w:trHeight w:val="547"/>
        </w:trPr>
        <w:tc>
          <w:tcPr>
            <w:tcW w:w="4218" w:type="dxa"/>
            <w:tcBorders>
              <w:top w:val="single" w:sz="4" w:space="0" w:color="000000"/>
              <w:left w:val="single" w:sz="4" w:space="0" w:color="000000"/>
              <w:bottom w:val="single" w:sz="4" w:space="0" w:color="000000"/>
              <w:right w:val="single" w:sz="4" w:space="0" w:color="000000"/>
            </w:tcBorders>
            <w:shd w:val="clear" w:color="auto" w:fill="92CDDC"/>
          </w:tcPr>
          <w:p w14:paraId="7976C184"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3. Concerns regarding methods used to collect data and appraise studies </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cPr>
          <w:p w14:paraId="5BEAE408" w14:textId="680897AE"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r w:rsidR="007A19EA" w:rsidRPr="00B9576B">
              <w:rPr>
                <w:rFonts w:ascii="Times New Roman" w:hAnsi="Times New Roman" w:cs="Times New Roman"/>
                <w:color w:val="auto"/>
              </w:rPr>
              <w:t>Low</w:t>
            </w:r>
          </w:p>
        </w:tc>
        <w:tc>
          <w:tcPr>
            <w:tcW w:w="3260" w:type="dxa"/>
            <w:tcBorders>
              <w:top w:val="single" w:sz="4" w:space="0" w:color="000000"/>
              <w:left w:val="single" w:sz="4" w:space="0" w:color="000000"/>
              <w:bottom w:val="single" w:sz="4" w:space="0" w:color="000000"/>
              <w:right w:val="single" w:sz="4" w:space="0" w:color="000000"/>
            </w:tcBorders>
            <w:shd w:val="clear" w:color="auto" w:fill="92CDDC"/>
          </w:tcPr>
          <w:p w14:paraId="5D3AE324" w14:textId="502B301B" w:rsidR="008A1CA4" w:rsidRPr="00B9576B" w:rsidRDefault="001117C5" w:rsidP="00B9576B">
            <w:pPr>
              <w:ind w:left="1"/>
              <w:rPr>
                <w:rFonts w:ascii="Times New Roman" w:hAnsi="Times New Roman" w:cs="Times New Roman"/>
                <w:color w:val="auto"/>
              </w:rPr>
            </w:pPr>
            <w:r w:rsidRPr="00B9576B">
              <w:rPr>
                <w:rFonts w:ascii="Times New Roman" w:hAnsi="Times New Roman" w:cs="Times New Roman"/>
                <w:color w:val="auto"/>
              </w:rPr>
              <w:t xml:space="preserve">All articles were assessed independently by two reviewers who </w:t>
            </w:r>
            <w:r w:rsidR="0061582B" w:rsidRPr="00B9576B">
              <w:rPr>
                <w:rFonts w:ascii="Times New Roman" w:hAnsi="Times New Roman" w:cs="Times New Roman"/>
                <w:color w:val="auto"/>
              </w:rPr>
              <w:t xml:space="preserve">extracted </w:t>
            </w:r>
            <w:r w:rsidR="00410023" w:rsidRPr="00B9576B">
              <w:rPr>
                <w:rFonts w:ascii="Times New Roman" w:hAnsi="Times New Roman" w:cs="Times New Roman"/>
                <w:color w:val="auto"/>
              </w:rPr>
              <w:t xml:space="preserve">the </w:t>
            </w:r>
            <w:r w:rsidR="0061582B" w:rsidRPr="00B9576B">
              <w:rPr>
                <w:rFonts w:ascii="Times New Roman" w:hAnsi="Times New Roman" w:cs="Times New Roman"/>
                <w:color w:val="auto"/>
              </w:rPr>
              <w:t>appropriate data independently.</w:t>
            </w:r>
            <w:r w:rsidR="00410023" w:rsidRPr="00B9576B">
              <w:rPr>
                <w:rFonts w:ascii="Times New Roman" w:hAnsi="Times New Roman" w:cs="Times New Roman"/>
                <w:color w:val="auto"/>
              </w:rPr>
              <w:t xml:space="preserve"> </w:t>
            </w:r>
            <w:r w:rsidR="00A521F1" w:rsidRPr="00B9576B">
              <w:rPr>
                <w:rFonts w:ascii="Times New Roman" w:hAnsi="Times New Roman" w:cs="Times New Roman"/>
                <w:color w:val="auto"/>
              </w:rPr>
              <w:t>There is a lack of formal quality assessment</w:t>
            </w:r>
            <w:r w:rsidR="00CC3438" w:rsidRPr="00B9576B">
              <w:rPr>
                <w:rFonts w:ascii="Times New Roman" w:hAnsi="Times New Roman" w:cs="Times New Roman"/>
                <w:color w:val="auto"/>
              </w:rPr>
              <w:t xml:space="preserve"> because effect sizes were not used (and rarely reported). There are significant study details </w:t>
            </w:r>
            <w:r w:rsidR="00933C17" w:rsidRPr="00B9576B">
              <w:rPr>
                <w:rFonts w:ascii="Times New Roman" w:hAnsi="Times New Roman" w:cs="Times New Roman"/>
                <w:color w:val="auto"/>
              </w:rPr>
              <w:t>to allow the reader to interpret the results</w:t>
            </w:r>
            <w:r w:rsidR="00035B88" w:rsidRPr="00B9576B">
              <w:rPr>
                <w:rFonts w:ascii="Times New Roman" w:hAnsi="Times New Roman" w:cs="Times New Roman"/>
                <w:color w:val="auto"/>
              </w:rPr>
              <w:t xml:space="preserve">. There is </w:t>
            </w:r>
            <w:r w:rsidR="00410023" w:rsidRPr="00B9576B">
              <w:rPr>
                <w:rFonts w:ascii="Times New Roman" w:hAnsi="Times New Roman" w:cs="Times New Roman"/>
                <w:color w:val="auto"/>
              </w:rPr>
              <w:t>a low chance of</w:t>
            </w:r>
            <w:r w:rsidR="00035B88" w:rsidRPr="00B9576B">
              <w:rPr>
                <w:rFonts w:ascii="Times New Roman" w:hAnsi="Times New Roman" w:cs="Times New Roman"/>
                <w:color w:val="auto"/>
              </w:rPr>
              <w:t xml:space="preserve"> risk of bias in the data collection and study appraisal process</w:t>
            </w:r>
            <w:r w:rsidR="005D4D91" w:rsidRPr="00B9576B">
              <w:rPr>
                <w:rFonts w:ascii="Times New Roman" w:hAnsi="Times New Roman" w:cs="Times New Roman"/>
                <w:color w:val="auto"/>
              </w:rPr>
              <w:t>es</w:t>
            </w:r>
            <w:r w:rsidR="00035B88" w:rsidRPr="00B9576B">
              <w:rPr>
                <w:rFonts w:ascii="Times New Roman" w:hAnsi="Times New Roman" w:cs="Times New Roman"/>
                <w:color w:val="auto"/>
              </w:rPr>
              <w:t xml:space="preserve">. </w:t>
            </w:r>
          </w:p>
        </w:tc>
      </w:tr>
      <w:tr w:rsidR="0026349A" w:rsidRPr="00B9576B" w14:paraId="3784A6D6" w14:textId="77777777">
        <w:trPr>
          <w:trHeight w:val="546"/>
        </w:trPr>
        <w:tc>
          <w:tcPr>
            <w:tcW w:w="4218" w:type="dxa"/>
            <w:tcBorders>
              <w:top w:val="single" w:sz="4" w:space="0" w:color="000000"/>
              <w:left w:val="single" w:sz="4" w:space="0" w:color="000000"/>
              <w:bottom w:val="single" w:sz="4" w:space="0" w:color="000000"/>
              <w:right w:val="single" w:sz="4" w:space="0" w:color="000000"/>
            </w:tcBorders>
            <w:shd w:val="clear" w:color="auto" w:fill="FABF8F"/>
          </w:tcPr>
          <w:p w14:paraId="334A4257" w14:textId="77777777" w:rsidR="008A1CA4" w:rsidRPr="00B9576B" w:rsidRDefault="00410023" w:rsidP="00B9576B">
            <w:pPr>
              <w:rPr>
                <w:rFonts w:ascii="Times New Roman" w:hAnsi="Times New Roman" w:cs="Times New Roman"/>
                <w:color w:val="auto"/>
              </w:rPr>
            </w:pPr>
            <w:r w:rsidRPr="00B9576B">
              <w:rPr>
                <w:rFonts w:ascii="Times New Roman" w:hAnsi="Times New Roman" w:cs="Times New Roman"/>
                <w:color w:val="auto"/>
              </w:rPr>
              <w:t xml:space="preserve">4. Concerns regarding the synthesis and findings </w:t>
            </w:r>
          </w:p>
        </w:tc>
        <w:tc>
          <w:tcPr>
            <w:tcW w:w="2127" w:type="dxa"/>
            <w:tcBorders>
              <w:top w:val="single" w:sz="4" w:space="0" w:color="000000"/>
              <w:left w:val="single" w:sz="4" w:space="0" w:color="000000"/>
              <w:bottom w:val="single" w:sz="4" w:space="0" w:color="000000"/>
              <w:right w:val="single" w:sz="4" w:space="0" w:color="000000"/>
            </w:tcBorders>
            <w:shd w:val="clear" w:color="auto" w:fill="FABF8F"/>
          </w:tcPr>
          <w:p w14:paraId="42DFDDD2" w14:textId="7A6FBF90" w:rsidR="008A1CA4" w:rsidRPr="00B9576B" w:rsidRDefault="00410023" w:rsidP="00B9576B">
            <w:pPr>
              <w:ind w:left="1"/>
              <w:rPr>
                <w:rFonts w:ascii="Times New Roman" w:hAnsi="Times New Roman" w:cs="Times New Roman"/>
                <w:color w:val="auto"/>
              </w:rPr>
            </w:pPr>
            <w:r w:rsidRPr="00B9576B">
              <w:rPr>
                <w:rFonts w:ascii="Times New Roman" w:hAnsi="Times New Roman" w:cs="Times New Roman"/>
                <w:color w:val="auto"/>
              </w:rPr>
              <w:t xml:space="preserve"> </w:t>
            </w:r>
            <w:r w:rsidR="007A19EA" w:rsidRPr="00B9576B">
              <w:rPr>
                <w:rFonts w:ascii="Times New Roman" w:hAnsi="Times New Roman" w:cs="Times New Roman"/>
                <w:color w:val="auto"/>
              </w:rPr>
              <w:t>Unclear</w:t>
            </w:r>
          </w:p>
        </w:tc>
        <w:tc>
          <w:tcPr>
            <w:tcW w:w="3260" w:type="dxa"/>
            <w:tcBorders>
              <w:top w:val="single" w:sz="4" w:space="0" w:color="000000"/>
              <w:left w:val="single" w:sz="4" w:space="0" w:color="000000"/>
              <w:bottom w:val="single" w:sz="4" w:space="0" w:color="000000"/>
              <w:right w:val="single" w:sz="4" w:space="0" w:color="000000"/>
            </w:tcBorders>
            <w:shd w:val="clear" w:color="auto" w:fill="FABF8F"/>
          </w:tcPr>
          <w:p w14:paraId="214D8F71" w14:textId="510FF084" w:rsidR="008A1CA4" w:rsidRPr="00B9576B" w:rsidRDefault="007C106A" w:rsidP="00B9576B">
            <w:pPr>
              <w:ind w:left="1"/>
              <w:rPr>
                <w:rFonts w:ascii="Times New Roman" w:hAnsi="Times New Roman" w:cs="Times New Roman"/>
                <w:color w:val="auto"/>
              </w:rPr>
            </w:pPr>
            <w:r w:rsidRPr="00B9576B">
              <w:rPr>
                <w:rFonts w:ascii="Times New Roman" w:hAnsi="Times New Roman" w:cs="Times New Roman"/>
                <w:color w:val="auto"/>
              </w:rPr>
              <w:t xml:space="preserve">The methodology of the synthesis was driven by the nature of the studies and the questions being asked, however, since a meta-analysis was not undertaken, no statistical methods were </w:t>
            </w:r>
            <w:r w:rsidR="00C63BFE" w:rsidRPr="00B9576B">
              <w:rPr>
                <w:rFonts w:ascii="Times New Roman" w:hAnsi="Times New Roman" w:cs="Times New Roman"/>
                <w:color w:val="auto"/>
              </w:rPr>
              <w:t xml:space="preserve">deemed necessary. </w:t>
            </w:r>
            <w:r w:rsidR="00B47002" w:rsidRPr="00B9576B">
              <w:rPr>
                <w:rFonts w:ascii="Times New Roman" w:hAnsi="Times New Roman" w:cs="Times New Roman"/>
                <w:color w:val="auto"/>
              </w:rPr>
              <w:t>Although</w:t>
            </w:r>
            <w:r w:rsidR="008517BE" w:rsidRPr="00B9576B">
              <w:rPr>
                <w:rFonts w:ascii="Times New Roman" w:hAnsi="Times New Roman" w:cs="Times New Roman"/>
                <w:color w:val="auto"/>
              </w:rPr>
              <w:t xml:space="preserve"> </w:t>
            </w:r>
            <w:r w:rsidR="00B47002" w:rsidRPr="00B9576B">
              <w:rPr>
                <w:rFonts w:ascii="Times New Roman" w:hAnsi="Times New Roman" w:cs="Times New Roman"/>
                <w:color w:val="auto"/>
              </w:rPr>
              <w:t xml:space="preserve">a statistical synthesis </w:t>
            </w:r>
            <w:r w:rsidR="008517BE" w:rsidRPr="00B9576B">
              <w:rPr>
                <w:rFonts w:ascii="Times New Roman" w:hAnsi="Times New Roman" w:cs="Times New Roman"/>
                <w:color w:val="auto"/>
              </w:rPr>
              <w:t>was not</w:t>
            </w:r>
            <w:r w:rsidR="00B47002" w:rsidRPr="00B9576B">
              <w:rPr>
                <w:rFonts w:ascii="Times New Roman" w:hAnsi="Times New Roman" w:cs="Times New Roman"/>
                <w:color w:val="auto"/>
              </w:rPr>
              <w:t xml:space="preserve"> appropriate</w:t>
            </w:r>
            <w:r w:rsidR="008517BE" w:rsidRPr="00B9576B">
              <w:rPr>
                <w:rFonts w:ascii="Times New Roman" w:hAnsi="Times New Roman" w:cs="Times New Roman"/>
                <w:color w:val="auto"/>
              </w:rPr>
              <w:t xml:space="preserve">, a </w:t>
            </w:r>
            <w:r w:rsidR="00B47002" w:rsidRPr="00B9576B">
              <w:rPr>
                <w:rFonts w:ascii="Times New Roman" w:hAnsi="Times New Roman" w:cs="Times New Roman"/>
                <w:color w:val="auto"/>
              </w:rPr>
              <w:t>qualitative overview of results</w:t>
            </w:r>
            <w:r w:rsidR="008517BE" w:rsidRPr="00B9576B">
              <w:rPr>
                <w:rFonts w:ascii="Times New Roman" w:hAnsi="Times New Roman" w:cs="Times New Roman"/>
                <w:color w:val="auto"/>
              </w:rPr>
              <w:t xml:space="preserve"> was reported.</w:t>
            </w:r>
          </w:p>
        </w:tc>
      </w:tr>
    </w:tbl>
    <w:p w14:paraId="77012FD6"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p w14:paraId="03952B9E"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tbl>
      <w:tblPr>
        <w:tblStyle w:val="TableGrid"/>
        <w:tblW w:w="9606" w:type="dxa"/>
        <w:tblInd w:w="-107" w:type="dxa"/>
        <w:tblCellMar>
          <w:top w:w="22" w:type="dxa"/>
          <w:right w:w="59" w:type="dxa"/>
        </w:tblCellMar>
        <w:tblLook w:val="04A0" w:firstRow="1" w:lastRow="0" w:firstColumn="1" w:lastColumn="0" w:noHBand="0" w:noVBand="1"/>
      </w:tblPr>
      <w:tblGrid>
        <w:gridCol w:w="7078"/>
        <w:gridCol w:w="2528"/>
      </w:tblGrid>
      <w:tr w:rsidR="0026349A" w:rsidRPr="00B9576B" w14:paraId="5DF1E65F" w14:textId="77777777" w:rsidTr="00B9576B">
        <w:trPr>
          <w:trHeight w:val="410"/>
        </w:trPr>
        <w:tc>
          <w:tcPr>
            <w:tcW w:w="7078" w:type="dxa"/>
            <w:tcBorders>
              <w:top w:val="single" w:sz="4" w:space="0" w:color="000000"/>
              <w:left w:val="single" w:sz="4" w:space="0" w:color="000000"/>
              <w:bottom w:val="single" w:sz="4" w:space="0" w:color="000000"/>
              <w:right w:val="nil"/>
            </w:tcBorders>
            <w:shd w:val="clear" w:color="auto" w:fill="F2DBDB"/>
          </w:tcPr>
          <w:p w14:paraId="0CB6FE14" w14:textId="77777777" w:rsidR="008A1CA4" w:rsidRPr="00B9576B" w:rsidRDefault="00410023" w:rsidP="00B9576B">
            <w:pPr>
              <w:ind w:left="107"/>
              <w:rPr>
                <w:rFonts w:ascii="Times New Roman" w:hAnsi="Times New Roman" w:cs="Times New Roman"/>
                <w:color w:val="auto"/>
              </w:rPr>
            </w:pPr>
            <w:r w:rsidRPr="00B9576B">
              <w:rPr>
                <w:rFonts w:ascii="Times New Roman" w:hAnsi="Times New Roman" w:cs="Times New Roman"/>
                <w:b/>
                <w:color w:val="auto"/>
              </w:rPr>
              <w:t xml:space="preserve">RISK OF BIAS IN THE REVIEW </w:t>
            </w:r>
          </w:p>
        </w:tc>
        <w:tc>
          <w:tcPr>
            <w:tcW w:w="2528" w:type="dxa"/>
            <w:tcBorders>
              <w:top w:val="single" w:sz="4" w:space="0" w:color="000000"/>
              <w:left w:val="nil"/>
              <w:bottom w:val="single" w:sz="4" w:space="0" w:color="000000"/>
              <w:right w:val="single" w:sz="4" w:space="0" w:color="000000"/>
            </w:tcBorders>
            <w:shd w:val="clear" w:color="auto" w:fill="F2DBDB"/>
          </w:tcPr>
          <w:p w14:paraId="633E0926" w14:textId="77777777" w:rsidR="008A1CA4" w:rsidRPr="00B9576B" w:rsidRDefault="008A1CA4" w:rsidP="00B9576B">
            <w:pPr>
              <w:rPr>
                <w:rFonts w:ascii="Times New Roman" w:hAnsi="Times New Roman" w:cs="Times New Roman"/>
                <w:color w:val="auto"/>
              </w:rPr>
            </w:pPr>
          </w:p>
        </w:tc>
      </w:tr>
      <w:tr w:rsidR="0026349A" w:rsidRPr="00B9576B" w14:paraId="7F06018F" w14:textId="77777777" w:rsidTr="00B9576B">
        <w:trPr>
          <w:trHeight w:val="547"/>
        </w:trPr>
        <w:tc>
          <w:tcPr>
            <w:tcW w:w="7078" w:type="dxa"/>
            <w:tcBorders>
              <w:top w:val="single" w:sz="4" w:space="0" w:color="000000"/>
              <w:left w:val="single" w:sz="4" w:space="0" w:color="000000"/>
              <w:bottom w:val="single" w:sz="4" w:space="0" w:color="000000"/>
              <w:right w:val="nil"/>
            </w:tcBorders>
            <w:shd w:val="clear" w:color="auto" w:fill="F2DBDB"/>
          </w:tcPr>
          <w:p w14:paraId="241FB61C" w14:textId="77777777" w:rsidR="008A1CA4" w:rsidRPr="00B9576B" w:rsidRDefault="00410023" w:rsidP="00B9576B">
            <w:pPr>
              <w:ind w:left="107"/>
              <w:rPr>
                <w:rFonts w:ascii="Times New Roman" w:hAnsi="Times New Roman" w:cs="Times New Roman"/>
                <w:color w:val="auto"/>
              </w:rPr>
            </w:pPr>
            <w:r w:rsidRPr="00B9576B">
              <w:rPr>
                <w:rFonts w:ascii="Times New Roman" w:hAnsi="Times New Roman" w:cs="Times New Roman"/>
                <w:color w:val="auto"/>
              </w:rPr>
              <w:lastRenderedPageBreak/>
              <w:t>Describe whether conclusions were supported by the evidence:</w:t>
            </w:r>
            <w:r w:rsidRPr="00B9576B">
              <w:rPr>
                <w:rFonts w:ascii="Times New Roman" w:hAnsi="Times New Roman" w:cs="Times New Roman"/>
                <w:b/>
                <w:color w:val="auto"/>
              </w:rPr>
              <w:t xml:space="preserve"> </w:t>
            </w:r>
          </w:p>
          <w:p w14:paraId="6F9A23B7" w14:textId="77777777" w:rsidR="008A1CA4" w:rsidRPr="00B9576B" w:rsidRDefault="00410023" w:rsidP="00B9576B">
            <w:pPr>
              <w:ind w:left="107"/>
              <w:rPr>
                <w:rFonts w:ascii="Times New Roman" w:hAnsi="Times New Roman" w:cs="Times New Roman"/>
                <w:color w:val="auto"/>
              </w:rPr>
            </w:pPr>
            <w:r w:rsidRPr="00B9576B">
              <w:rPr>
                <w:rFonts w:ascii="Times New Roman" w:hAnsi="Times New Roman" w:cs="Times New Roman"/>
                <w:color w:val="auto"/>
              </w:rPr>
              <w:t xml:space="preserve"> </w:t>
            </w:r>
          </w:p>
        </w:tc>
        <w:tc>
          <w:tcPr>
            <w:tcW w:w="2528" w:type="dxa"/>
            <w:tcBorders>
              <w:top w:val="single" w:sz="4" w:space="0" w:color="000000"/>
              <w:left w:val="nil"/>
              <w:bottom w:val="single" w:sz="4" w:space="0" w:color="000000"/>
              <w:right w:val="single" w:sz="4" w:space="0" w:color="000000"/>
            </w:tcBorders>
            <w:shd w:val="clear" w:color="auto" w:fill="F2DBDB"/>
          </w:tcPr>
          <w:p w14:paraId="075911A1" w14:textId="77777777" w:rsidR="008A1CA4" w:rsidRPr="00B9576B" w:rsidRDefault="008A1CA4" w:rsidP="00B9576B">
            <w:pPr>
              <w:rPr>
                <w:rFonts w:ascii="Times New Roman" w:hAnsi="Times New Roman" w:cs="Times New Roman"/>
                <w:color w:val="auto"/>
              </w:rPr>
            </w:pPr>
          </w:p>
        </w:tc>
      </w:tr>
      <w:tr w:rsidR="0026349A" w:rsidRPr="00B9576B" w14:paraId="7C0979C9" w14:textId="77777777" w:rsidTr="00B9576B">
        <w:trPr>
          <w:trHeight w:val="561"/>
        </w:trPr>
        <w:tc>
          <w:tcPr>
            <w:tcW w:w="7078" w:type="dxa"/>
            <w:tcBorders>
              <w:top w:val="single" w:sz="4" w:space="0" w:color="000000"/>
              <w:left w:val="single" w:sz="4" w:space="0" w:color="000000"/>
              <w:bottom w:val="nil"/>
              <w:right w:val="nil"/>
            </w:tcBorders>
            <w:shd w:val="clear" w:color="auto" w:fill="F2DBDB"/>
          </w:tcPr>
          <w:p w14:paraId="2476D45F" w14:textId="77777777" w:rsidR="008A1CA4" w:rsidRPr="00B9576B" w:rsidRDefault="00410023" w:rsidP="00B9576B">
            <w:pPr>
              <w:ind w:left="827" w:hanging="360"/>
              <w:rPr>
                <w:rFonts w:ascii="Times New Roman" w:hAnsi="Times New Roman" w:cs="Times New Roman"/>
                <w:color w:val="auto"/>
              </w:rPr>
            </w:pPr>
            <w:r w:rsidRPr="00B9576B">
              <w:rPr>
                <w:rFonts w:ascii="Times New Roman" w:hAnsi="Times New Roman" w:cs="Times New Roman"/>
                <w:color w:val="auto"/>
              </w:rPr>
              <w:t>A.</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Did the interpretation of findings address all of the concerns identified in Domains 1 to 4? </w:t>
            </w:r>
          </w:p>
        </w:tc>
        <w:tc>
          <w:tcPr>
            <w:tcW w:w="2528" w:type="dxa"/>
            <w:tcBorders>
              <w:top w:val="single" w:sz="4" w:space="0" w:color="000000"/>
              <w:left w:val="nil"/>
              <w:bottom w:val="nil"/>
              <w:right w:val="single" w:sz="4" w:space="0" w:color="000000"/>
            </w:tcBorders>
            <w:shd w:val="clear" w:color="auto" w:fill="F2DBDB"/>
          </w:tcPr>
          <w:p w14:paraId="7DBDF914"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tc>
      </w:tr>
      <w:tr w:rsidR="0026349A" w:rsidRPr="00B9576B" w14:paraId="0AFC33FF" w14:textId="77777777" w:rsidTr="00B9576B">
        <w:trPr>
          <w:trHeight w:val="538"/>
        </w:trPr>
        <w:tc>
          <w:tcPr>
            <w:tcW w:w="7078" w:type="dxa"/>
            <w:tcBorders>
              <w:top w:val="nil"/>
              <w:left w:val="single" w:sz="4" w:space="0" w:color="000000"/>
              <w:bottom w:val="nil"/>
              <w:right w:val="nil"/>
            </w:tcBorders>
            <w:shd w:val="clear" w:color="auto" w:fill="F2DBDB"/>
          </w:tcPr>
          <w:p w14:paraId="1292083D" w14:textId="77777777" w:rsidR="008A1CA4" w:rsidRPr="00B9576B" w:rsidRDefault="00410023" w:rsidP="00B9576B">
            <w:pPr>
              <w:ind w:left="827" w:hanging="360"/>
              <w:rPr>
                <w:rFonts w:ascii="Times New Roman" w:hAnsi="Times New Roman" w:cs="Times New Roman"/>
                <w:color w:val="auto"/>
              </w:rPr>
            </w:pPr>
            <w:r w:rsidRPr="00B9576B">
              <w:rPr>
                <w:rFonts w:ascii="Times New Roman" w:hAnsi="Times New Roman" w:cs="Times New Roman"/>
                <w:color w:val="auto"/>
              </w:rPr>
              <w:t>B.</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Was the relevance of identified studies to the review's research question appropriately considered? </w:t>
            </w:r>
          </w:p>
        </w:tc>
        <w:tc>
          <w:tcPr>
            <w:tcW w:w="2528" w:type="dxa"/>
            <w:tcBorders>
              <w:top w:val="nil"/>
              <w:left w:val="nil"/>
              <w:bottom w:val="nil"/>
              <w:right w:val="single" w:sz="4" w:space="0" w:color="000000"/>
            </w:tcBorders>
            <w:shd w:val="clear" w:color="auto" w:fill="F2DBDB"/>
          </w:tcPr>
          <w:p w14:paraId="0752B526"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tc>
      </w:tr>
      <w:tr w:rsidR="0026349A" w:rsidRPr="00B9576B" w14:paraId="53E7901D" w14:textId="77777777" w:rsidTr="00B9576B">
        <w:trPr>
          <w:trHeight w:val="519"/>
        </w:trPr>
        <w:tc>
          <w:tcPr>
            <w:tcW w:w="7078" w:type="dxa"/>
            <w:tcBorders>
              <w:top w:val="nil"/>
              <w:left w:val="single" w:sz="4" w:space="0" w:color="000000"/>
              <w:bottom w:val="nil"/>
              <w:right w:val="nil"/>
            </w:tcBorders>
            <w:shd w:val="clear" w:color="auto" w:fill="F2DBDB"/>
          </w:tcPr>
          <w:p w14:paraId="0863722A" w14:textId="77777777" w:rsidR="008A1CA4" w:rsidRPr="00B9576B" w:rsidRDefault="00410023" w:rsidP="00B9576B">
            <w:pPr>
              <w:ind w:left="827" w:hanging="360"/>
              <w:rPr>
                <w:rFonts w:ascii="Times New Roman" w:hAnsi="Times New Roman" w:cs="Times New Roman"/>
                <w:color w:val="auto"/>
              </w:rPr>
            </w:pPr>
            <w:r w:rsidRPr="00B9576B">
              <w:rPr>
                <w:rFonts w:ascii="Times New Roman" w:hAnsi="Times New Roman" w:cs="Times New Roman"/>
                <w:color w:val="auto"/>
              </w:rPr>
              <w:t>C.</w:t>
            </w:r>
            <w:r w:rsidRPr="00B9576B">
              <w:rPr>
                <w:rFonts w:ascii="Times New Roman" w:eastAsia="Arial" w:hAnsi="Times New Roman" w:cs="Times New Roman"/>
                <w:color w:val="auto"/>
              </w:rPr>
              <w:t xml:space="preserve"> </w:t>
            </w:r>
            <w:r w:rsidRPr="00B9576B">
              <w:rPr>
                <w:rFonts w:ascii="Times New Roman" w:hAnsi="Times New Roman" w:cs="Times New Roman"/>
                <w:color w:val="auto"/>
              </w:rPr>
              <w:t xml:space="preserve">Did the reviewers avoid emphasizing results on the basis of their statistical significance?  </w:t>
            </w:r>
          </w:p>
        </w:tc>
        <w:tc>
          <w:tcPr>
            <w:tcW w:w="2528" w:type="dxa"/>
            <w:tcBorders>
              <w:top w:val="nil"/>
              <w:left w:val="nil"/>
              <w:bottom w:val="nil"/>
              <w:right w:val="single" w:sz="4" w:space="0" w:color="000000"/>
            </w:tcBorders>
            <w:shd w:val="clear" w:color="auto" w:fill="F2DBDB"/>
          </w:tcPr>
          <w:p w14:paraId="6A1F7565" w14:textId="77777777" w:rsidR="008A1CA4" w:rsidRPr="00B9576B" w:rsidRDefault="00410023" w:rsidP="00B9576B">
            <w:pPr>
              <w:ind w:right="48"/>
              <w:rPr>
                <w:rFonts w:ascii="Times New Roman" w:hAnsi="Times New Roman" w:cs="Times New Roman"/>
                <w:color w:val="auto"/>
              </w:rPr>
            </w:pPr>
            <w:r w:rsidRPr="00B9576B">
              <w:rPr>
                <w:rFonts w:ascii="Times New Roman" w:hAnsi="Times New Roman" w:cs="Times New Roman"/>
                <w:color w:val="auto"/>
                <w:highlight w:val="yellow"/>
              </w:rPr>
              <w:t>Y</w:t>
            </w:r>
            <w:r w:rsidRPr="00B9576B">
              <w:rPr>
                <w:rFonts w:ascii="Times New Roman" w:hAnsi="Times New Roman" w:cs="Times New Roman"/>
                <w:color w:val="auto"/>
              </w:rPr>
              <w:t xml:space="preserve">/PY/PN/N/NI </w:t>
            </w:r>
          </w:p>
        </w:tc>
      </w:tr>
      <w:tr w:rsidR="00B9576B" w:rsidRPr="00B9576B" w14:paraId="5CCAA19E" w14:textId="77777777" w:rsidTr="005D27D5">
        <w:trPr>
          <w:trHeight w:val="769"/>
        </w:trPr>
        <w:tc>
          <w:tcPr>
            <w:tcW w:w="9606" w:type="dxa"/>
            <w:gridSpan w:val="2"/>
            <w:tcBorders>
              <w:top w:val="nil"/>
              <w:left w:val="single" w:sz="4" w:space="0" w:color="000000"/>
              <w:bottom w:val="single" w:sz="4" w:space="0" w:color="000000"/>
            </w:tcBorders>
            <w:shd w:val="clear" w:color="auto" w:fill="D99594"/>
          </w:tcPr>
          <w:p w14:paraId="44C59CC4" w14:textId="5A1E7A2E" w:rsidR="00B9576B" w:rsidRPr="00B9576B" w:rsidRDefault="00B9576B" w:rsidP="00B9576B">
            <w:pPr>
              <w:ind w:left="107" w:right="3749"/>
              <w:rPr>
                <w:rFonts w:ascii="Times New Roman" w:hAnsi="Times New Roman" w:cs="Times New Roman"/>
                <w:color w:val="auto"/>
              </w:rPr>
            </w:pPr>
            <w:r w:rsidRPr="00B9576B">
              <w:rPr>
                <w:rFonts w:ascii="Times New Roman" w:hAnsi="Times New Roman" w:cs="Times New Roman"/>
                <w:color w:val="auto"/>
              </w:rPr>
              <w:t>Risk of bias in the review</w:t>
            </w:r>
            <w:r>
              <w:rPr>
                <w:rFonts w:ascii="Times New Roman" w:hAnsi="Times New Roman" w:cs="Times New Roman"/>
                <w:color w:val="auto"/>
              </w:rPr>
              <w:t>:</w:t>
            </w:r>
            <w:r w:rsidRPr="00B9576B">
              <w:rPr>
                <w:rFonts w:ascii="Times New Roman" w:hAnsi="Times New Roman" w:cs="Times New Roman"/>
                <w:color w:val="auto"/>
              </w:rPr>
              <w:t xml:space="preserve">           </w:t>
            </w:r>
            <w:r>
              <w:rPr>
                <w:rFonts w:ascii="Times New Roman" w:hAnsi="Times New Roman" w:cs="Times New Roman"/>
                <w:color w:val="auto"/>
              </w:rPr>
              <w:t xml:space="preserve">             </w:t>
            </w:r>
            <w:r w:rsidRPr="00B9576B">
              <w:rPr>
                <w:rFonts w:ascii="Times New Roman" w:hAnsi="Times New Roman" w:cs="Times New Roman"/>
                <w:color w:val="auto"/>
                <w:highlight w:val="yellow"/>
              </w:rPr>
              <w:t>LOW</w:t>
            </w:r>
            <w:r w:rsidRPr="00B9576B">
              <w:rPr>
                <w:rFonts w:ascii="Times New Roman" w:hAnsi="Times New Roman" w:cs="Times New Roman"/>
                <w:color w:val="auto"/>
              </w:rPr>
              <w:t>/HIGH/UNCLEAR</w:t>
            </w:r>
          </w:p>
          <w:p w14:paraId="0345FEA8" w14:textId="77777777" w:rsidR="00B9576B" w:rsidRPr="00B9576B" w:rsidRDefault="00B9576B" w:rsidP="00B9576B">
            <w:pPr>
              <w:ind w:left="107" w:right="3749"/>
              <w:rPr>
                <w:rFonts w:ascii="Times New Roman" w:hAnsi="Times New Roman" w:cs="Times New Roman"/>
                <w:color w:val="auto"/>
              </w:rPr>
            </w:pPr>
          </w:p>
          <w:p w14:paraId="40C54EC3" w14:textId="6C1BD84D" w:rsidR="00B9576B" w:rsidRPr="00B9576B" w:rsidRDefault="00B9576B" w:rsidP="00B9576B">
            <w:pPr>
              <w:ind w:left="107" w:right="3749"/>
              <w:rPr>
                <w:rFonts w:ascii="Times New Roman" w:hAnsi="Times New Roman" w:cs="Times New Roman"/>
                <w:color w:val="auto"/>
              </w:rPr>
            </w:pPr>
            <w:r w:rsidRPr="00B9576B">
              <w:rPr>
                <w:rFonts w:ascii="Times New Roman" w:hAnsi="Times New Roman" w:cs="Times New Roman"/>
                <w:color w:val="auto"/>
              </w:rPr>
              <w:t xml:space="preserve">Rationale for risk: </w:t>
            </w:r>
          </w:p>
          <w:p w14:paraId="6C6B592B" w14:textId="77777777" w:rsidR="00B9576B" w:rsidRPr="00B9576B" w:rsidRDefault="00B9576B" w:rsidP="00B9576B">
            <w:pPr>
              <w:ind w:left="107" w:right="3749"/>
              <w:rPr>
                <w:rFonts w:ascii="Times New Roman" w:hAnsi="Times New Roman" w:cs="Times New Roman"/>
                <w:color w:val="auto"/>
              </w:rPr>
            </w:pPr>
          </w:p>
          <w:p w14:paraId="2A1DEB22" w14:textId="77777777" w:rsidR="00B9576B" w:rsidRPr="00B9576B" w:rsidRDefault="00B9576B" w:rsidP="00B9576B">
            <w:pPr>
              <w:ind w:left="107" w:right="3749"/>
              <w:rPr>
                <w:rFonts w:ascii="Times New Roman" w:hAnsi="Times New Roman" w:cs="Times New Roman"/>
                <w:color w:val="auto"/>
              </w:rPr>
            </w:pPr>
            <w:r w:rsidRPr="00B9576B">
              <w:rPr>
                <w:rFonts w:ascii="Times New Roman" w:hAnsi="Times New Roman" w:cs="Times New Roman"/>
                <w:color w:val="auto"/>
              </w:rPr>
              <w:t>Any concerns raised in Phase 2 were appropriately considered in the review conclusions. The review considers the relevance of the identified articles to the research questions.  Overall, the findings of the review are likely to be reliable.</w:t>
            </w:r>
          </w:p>
          <w:p w14:paraId="42F2198A" w14:textId="66A390E0" w:rsidR="00B9576B" w:rsidRPr="00B9576B" w:rsidRDefault="00B9576B" w:rsidP="00B9576B">
            <w:pPr>
              <w:rPr>
                <w:rFonts w:ascii="Times New Roman" w:hAnsi="Times New Roman" w:cs="Times New Roman"/>
                <w:color w:val="auto"/>
              </w:rPr>
            </w:pPr>
          </w:p>
        </w:tc>
      </w:tr>
    </w:tbl>
    <w:p w14:paraId="64A7061C" w14:textId="77777777" w:rsidR="008A1CA4" w:rsidRPr="00B9576B" w:rsidRDefault="00410023" w:rsidP="00B9576B">
      <w:pPr>
        <w:spacing w:after="5" w:line="249" w:lineRule="auto"/>
        <w:ind w:left="-5" w:hanging="10"/>
        <w:rPr>
          <w:rFonts w:ascii="Times New Roman" w:hAnsi="Times New Roman" w:cs="Times New Roman"/>
          <w:color w:val="auto"/>
        </w:rPr>
      </w:pPr>
      <w:r w:rsidRPr="00B9576B">
        <w:rPr>
          <w:rFonts w:ascii="Times New Roman" w:hAnsi="Times New Roman" w:cs="Times New Roman"/>
          <w:color w:val="auto"/>
        </w:rPr>
        <w:t xml:space="preserve">Y=YES, PY=PROBABLY YES, PN=PROBABLY NO, N=NO, NI=NO INFORMATION </w:t>
      </w:r>
    </w:p>
    <w:p w14:paraId="76A24699" w14:textId="77777777" w:rsidR="008A1CA4" w:rsidRPr="00B9576B" w:rsidRDefault="00410023" w:rsidP="00B9576B">
      <w:pPr>
        <w:spacing w:after="0"/>
        <w:rPr>
          <w:rFonts w:ascii="Times New Roman" w:hAnsi="Times New Roman" w:cs="Times New Roman"/>
          <w:color w:val="auto"/>
        </w:rPr>
      </w:pPr>
      <w:r w:rsidRPr="00B9576B">
        <w:rPr>
          <w:rFonts w:ascii="Times New Roman" w:hAnsi="Times New Roman" w:cs="Times New Roman"/>
          <w:color w:val="auto"/>
        </w:rPr>
        <w:t xml:space="preserve"> </w:t>
      </w:r>
    </w:p>
    <w:sectPr w:rsidR="008A1CA4" w:rsidRPr="00B9576B">
      <w:pgSz w:w="11906" w:h="16838"/>
      <w:pgMar w:top="1034" w:right="1435" w:bottom="16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0D36"/>
    <w:multiLevelType w:val="hybridMultilevel"/>
    <w:tmpl w:val="8578CD6A"/>
    <w:lvl w:ilvl="0" w:tplc="B062569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80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A4"/>
    <w:rsid w:val="000020B3"/>
    <w:rsid w:val="000128BE"/>
    <w:rsid w:val="000305AD"/>
    <w:rsid w:val="00035B88"/>
    <w:rsid w:val="000500E9"/>
    <w:rsid w:val="00052A0A"/>
    <w:rsid w:val="0006740A"/>
    <w:rsid w:val="00094C4F"/>
    <w:rsid w:val="0009727A"/>
    <w:rsid w:val="000A5CDC"/>
    <w:rsid w:val="000B27AF"/>
    <w:rsid w:val="000C12A6"/>
    <w:rsid w:val="000C53A0"/>
    <w:rsid w:val="000D54C9"/>
    <w:rsid w:val="000E05B8"/>
    <w:rsid w:val="000E2DA6"/>
    <w:rsid w:val="000E3CEB"/>
    <w:rsid w:val="000E7338"/>
    <w:rsid w:val="000F13B1"/>
    <w:rsid w:val="000F6CD9"/>
    <w:rsid w:val="001005BA"/>
    <w:rsid w:val="001009D4"/>
    <w:rsid w:val="00107394"/>
    <w:rsid w:val="00110547"/>
    <w:rsid w:val="001117C5"/>
    <w:rsid w:val="00132020"/>
    <w:rsid w:val="00137391"/>
    <w:rsid w:val="00146ECD"/>
    <w:rsid w:val="001475F2"/>
    <w:rsid w:val="001539F3"/>
    <w:rsid w:val="00156EA8"/>
    <w:rsid w:val="001725D5"/>
    <w:rsid w:val="0019247F"/>
    <w:rsid w:val="001937A5"/>
    <w:rsid w:val="001940CA"/>
    <w:rsid w:val="001B713E"/>
    <w:rsid w:val="001D221D"/>
    <w:rsid w:val="001E11F2"/>
    <w:rsid w:val="001E383C"/>
    <w:rsid w:val="001E49A6"/>
    <w:rsid w:val="001E70E2"/>
    <w:rsid w:val="002067CD"/>
    <w:rsid w:val="00206C99"/>
    <w:rsid w:val="002145A0"/>
    <w:rsid w:val="00215200"/>
    <w:rsid w:val="00215774"/>
    <w:rsid w:val="00223038"/>
    <w:rsid w:val="00232C1B"/>
    <w:rsid w:val="00241A11"/>
    <w:rsid w:val="0026349A"/>
    <w:rsid w:val="00286DE6"/>
    <w:rsid w:val="002B1C4B"/>
    <w:rsid w:val="002B6046"/>
    <w:rsid w:val="002C2FB3"/>
    <w:rsid w:val="002D28D6"/>
    <w:rsid w:val="002F49D3"/>
    <w:rsid w:val="00324A75"/>
    <w:rsid w:val="0032631E"/>
    <w:rsid w:val="00331BF8"/>
    <w:rsid w:val="00360B1B"/>
    <w:rsid w:val="00370316"/>
    <w:rsid w:val="003945C3"/>
    <w:rsid w:val="00395044"/>
    <w:rsid w:val="00397459"/>
    <w:rsid w:val="003A565F"/>
    <w:rsid w:val="003A57A9"/>
    <w:rsid w:val="003B59AA"/>
    <w:rsid w:val="003F6395"/>
    <w:rsid w:val="00403C51"/>
    <w:rsid w:val="00410023"/>
    <w:rsid w:val="0041189E"/>
    <w:rsid w:val="00411F90"/>
    <w:rsid w:val="0042171F"/>
    <w:rsid w:val="00441424"/>
    <w:rsid w:val="004504C9"/>
    <w:rsid w:val="00463138"/>
    <w:rsid w:val="00466255"/>
    <w:rsid w:val="004957A3"/>
    <w:rsid w:val="00495CFE"/>
    <w:rsid w:val="004A076D"/>
    <w:rsid w:val="004C3F30"/>
    <w:rsid w:val="004C3FCC"/>
    <w:rsid w:val="004E0B00"/>
    <w:rsid w:val="004E6262"/>
    <w:rsid w:val="004F3968"/>
    <w:rsid w:val="004F47EB"/>
    <w:rsid w:val="005216D9"/>
    <w:rsid w:val="005235AA"/>
    <w:rsid w:val="00525BE2"/>
    <w:rsid w:val="00532BD4"/>
    <w:rsid w:val="00536A93"/>
    <w:rsid w:val="005470BA"/>
    <w:rsid w:val="005477D0"/>
    <w:rsid w:val="00554C7F"/>
    <w:rsid w:val="00555651"/>
    <w:rsid w:val="0056158F"/>
    <w:rsid w:val="00571425"/>
    <w:rsid w:val="005A2149"/>
    <w:rsid w:val="005B2206"/>
    <w:rsid w:val="005D0A96"/>
    <w:rsid w:val="005D4D91"/>
    <w:rsid w:val="00605D39"/>
    <w:rsid w:val="0061031F"/>
    <w:rsid w:val="0061582B"/>
    <w:rsid w:val="00620E82"/>
    <w:rsid w:val="00626EA2"/>
    <w:rsid w:val="00636B6B"/>
    <w:rsid w:val="00636CDD"/>
    <w:rsid w:val="006553ED"/>
    <w:rsid w:val="00664753"/>
    <w:rsid w:val="00667984"/>
    <w:rsid w:val="00672005"/>
    <w:rsid w:val="00674FF8"/>
    <w:rsid w:val="0069739B"/>
    <w:rsid w:val="006A4355"/>
    <w:rsid w:val="006E4182"/>
    <w:rsid w:val="006E6843"/>
    <w:rsid w:val="006F21BF"/>
    <w:rsid w:val="006F2EDD"/>
    <w:rsid w:val="007403E8"/>
    <w:rsid w:val="007507F2"/>
    <w:rsid w:val="0076481E"/>
    <w:rsid w:val="0078146B"/>
    <w:rsid w:val="007A09E7"/>
    <w:rsid w:val="007A19EA"/>
    <w:rsid w:val="007B2AD1"/>
    <w:rsid w:val="007B5515"/>
    <w:rsid w:val="007B6DDA"/>
    <w:rsid w:val="007C106A"/>
    <w:rsid w:val="007C695F"/>
    <w:rsid w:val="007E4041"/>
    <w:rsid w:val="007F155F"/>
    <w:rsid w:val="007F7E51"/>
    <w:rsid w:val="00803040"/>
    <w:rsid w:val="00805F35"/>
    <w:rsid w:val="0081062C"/>
    <w:rsid w:val="00811015"/>
    <w:rsid w:val="008341D0"/>
    <w:rsid w:val="00850C90"/>
    <w:rsid w:val="008517BE"/>
    <w:rsid w:val="008565ED"/>
    <w:rsid w:val="00867B28"/>
    <w:rsid w:val="0087746E"/>
    <w:rsid w:val="00880E20"/>
    <w:rsid w:val="00883139"/>
    <w:rsid w:val="008A1CA4"/>
    <w:rsid w:val="008B2DCC"/>
    <w:rsid w:val="008B719F"/>
    <w:rsid w:val="008B7CD3"/>
    <w:rsid w:val="008C25A5"/>
    <w:rsid w:val="008C2DD0"/>
    <w:rsid w:val="008E2F16"/>
    <w:rsid w:val="008E6705"/>
    <w:rsid w:val="008F3ACB"/>
    <w:rsid w:val="008F69EC"/>
    <w:rsid w:val="0091780E"/>
    <w:rsid w:val="00920FB8"/>
    <w:rsid w:val="00933C17"/>
    <w:rsid w:val="009438DF"/>
    <w:rsid w:val="009552A8"/>
    <w:rsid w:val="009567E1"/>
    <w:rsid w:val="00974D54"/>
    <w:rsid w:val="00986EC3"/>
    <w:rsid w:val="0099730F"/>
    <w:rsid w:val="009A7E77"/>
    <w:rsid w:val="009C24CF"/>
    <w:rsid w:val="009D6286"/>
    <w:rsid w:val="00A04B4A"/>
    <w:rsid w:val="00A14699"/>
    <w:rsid w:val="00A22C20"/>
    <w:rsid w:val="00A243F9"/>
    <w:rsid w:val="00A25D6C"/>
    <w:rsid w:val="00A36F6D"/>
    <w:rsid w:val="00A37D10"/>
    <w:rsid w:val="00A521F1"/>
    <w:rsid w:val="00A63B9B"/>
    <w:rsid w:val="00A67CAF"/>
    <w:rsid w:val="00A87858"/>
    <w:rsid w:val="00A96914"/>
    <w:rsid w:val="00AA3D11"/>
    <w:rsid w:val="00AD00EC"/>
    <w:rsid w:val="00AD017A"/>
    <w:rsid w:val="00AD66BA"/>
    <w:rsid w:val="00AE28BF"/>
    <w:rsid w:val="00B10E41"/>
    <w:rsid w:val="00B12BBE"/>
    <w:rsid w:val="00B133DD"/>
    <w:rsid w:val="00B3055A"/>
    <w:rsid w:val="00B321A7"/>
    <w:rsid w:val="00B47002"/>
    <w:rsid w:val="00B47069"/>
    <w:rsid w:val="00B577C0"/>
    <w:rsid w:val="00B607A4"/>
    <w:rsid w:val="00B61939"/>
    <w:rsid w:val="00B840F6"/>
    <w:rsid w:val="00B8429C"/>
    <w:rsid w:val="00B8787F"/>
    <w:rsid w:val="00B9038D"/>
    <w:rsid w:val="00B91859"/>
    <w:rsid w:val="00B9576B"/>
    <w:rsid w:val="00BA4383"/>
    <w:rsid w:val="00BD006B"/>
    <w:rsid w:val="00BF1954"/>
    <w:rsid w:val="00BF37CC"/>
    <w:rsid w:val="00C25484"/>
    <w:rsid w:val="00C3016E"/>
    <w:rsid w:val="00C43622"/>
    <w:rsid w:val="00C522DF"/>
    <w:rsid w:val="00C53B23"/>
    <w:rsid w:val="00C62ACD"/>
    <w:rsid w:val="00C63BFE"/>
    <w:rsid w:val="00C6492C"/>
    <w:rsid w:val="00CA2A9A"/>
    <w:rsid w:val="00CA5B52"/>
    <w:rsid w:val="00CB382B"/>
    <w:rsid w:val="00CC0F37"/>
    <w:rsid w:val="00CC21D9"/>
    <w:rsid w:val="00CC29D3"/>
    <w:rsid w:val="00CC3438"/>
    <w:rsid w:val="00CF09A8"/>
    <w:rsid w:val="00CF5B19"/>
    <w:rsid w:val="00D04992"/>
    <w:rsid w:val="00D24CFB"/>
    <w:rsid w:val="00D36C43"/>
    <w:rsid w:val="00D420DB"/>
    <w:rsid w:val="00D52303"/>
    <w:rsid w:val="00D555CE"/>
    <w:rsid w:val="00D623F1"/>
    <w:rsid w:val="00D80179"/>
    <w:rsid w:val="00D96BA8"/>
    <w:rsid w:val="00D97646"/>
    <w:rsid w:val="00DA6635"/>
    <w:rsid w:val="00DB034F"/>
    <w:rsid w:val="00DB4688"/>
    <w:rsid w:val="00DB62D8"/>
    <w:rsid w:val="00DB7743"/>
    <w:rsid w:val="00DB798D"/>
    <w:rsid w:val="00DB7AB5"/>
    <w:rsid w:val="00DC6BC0"/>
    <w:rsid w:val="00DD6ED3"/>
    <w:rsid w:val="00DE7905"/>
    <w:rsid w:val="00E071C4"/>
    <w:rsid w:val="00E1346A"/>
    <w:rsid w:val="00E168E7"/>
    <w:rsid w:val="00E20086"/>
    <w:rsid w:val="00E77219"/>
    <w:rsid w:val="00E83718"/>
    <w:rsid w:val="00E92ABA"/>
    <w:rsid w:val="00EA53FB"/>
    <w:rsid w:val="00EA58E3"/>
    <w:rsid w:val="00EA7776"/>
    <w:rsid w:val="00EB11B2"/>
    <w:rsid w:val="00EC592D"/>
    <w:rsid w:val="00EE5DEB"/>
    <w:rsid w:val="00EE67B0"/>
    <w:rsid w:val="00EF1ADA"/>
    <w:rsid w:val="00F11216"/>
    <w:rsid w:val="00F12ECE"/>
    <w:rsid w:val="00F2134F"/>
    <w:rsid w:val="00F24ADD"/>
    <w:rsid w:val="00F41BB8"/>
    <w:rsid w:val="00F42475"/>
    <w:rsid w:val="00F43920"/>
    <w:rsid w:val="00F43EBF"/>
    <w:rsid w:val="00F5363A"/>
    <w:rsid w:val="00F63745"/>
    <w:rsid w:val="00F7072E"/>
    <w:rsid w:val="00F76B3F"/>
    <w:rsid w:val="00F90F77"/>
    <w:rsid w:val="00FA7509"/>
    <w:rsid w:val="00FD156E"/>
    <w:rsid w:val="00FE1A2E"/>
    <w:rsid w:val="00FF31B9"/>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CE02"/>
  <w15:docId w15:val="{97A6047F-665B-4E33-A4EE-BFF98BE6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2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C20"/>
    <w:rPr>
      <w:rFonts w:ascii="Segoe UI" w:eastAsia="Calibri" w:hAnsi="Segoe UI" w:cs="Segoe UI"/>
      <w:color w:val="000000"/>
      <w:sz w:val="18"/>
      <w:szCs w:val="18"/>
    </w:rPr>
  </w:style>
  <w:style w:type="paragraph" w:styleId="ListParagraph">
    <w:name w:val="List Paragraph"/>
    <w:basedOn w:val="Normal"/>
    <w:uiPriority w:val="34"/>
    <w:qFormat/>
    <w:rsid w:val="00571425"/>
    <w:pPr>
      <w:ind w:left="720"/>
      <w:contextualSpacing/>
    </w:pPr>
  </w:style>
  <w:style w:type="character" w:styleId="CommentReference">
    <w:name w:val="annotation reference"/>
    <w:basedOn w:val="DefaultParagraphFont"/>
    <w:uiPriority w:val="99"/>
    <w:semiHidden/>
    <w:unhideWhenUsed/>
    <w:rsid w:val="009D6286"/>
    <w:rPr>
      <w:sz w:val="16"/>
      <w:szCs w:val="16"/>
    </w:rPr>
  </w:style>
  <w:style w:type="paragraph" w:styleId="CommentText">
    <w:name w:val="annotation text"/>
    <w:basedOn w:val="Normal"/>
    <w:link w:val="CommentTextChar"/>
    <w:uiPriority w:val="99"/>
    <w:unhideWhenUsed/>
    <w:rsid w:val="009D6286"/>
    <w:pPr>
      <w:spacing w:line="240" w:lineRule="auto"/>
    </w:pPr>
    <w:rPr>
      <w:rFonts w:asciiTheme="minorHAnsi" w:eastAsiaTheme="minorHAnsi" w:hAnsiTheme="minorHAnsi" w:cstheme="minorBidi"/>
      <w:color w:val="auto"/>
      <w:sz w:val="20"/>
      <w:szCs w:val="20"/>
      <w:lang w:val="en-CA"/>
    </w:rPr>
  </w:style>
  <w:style w:type="character" w:customStyle="1" w:styleId="CommentTextChar">
    <w:name w:val="Comment Text Char"/>
    <w:basedOn w:val="DefaultParagraphFont"/>
    <w:link w:val="CommentText"/>
    <w:uiPriority w:val="99"/>
    <w:rsid w:val="009D6286"/>
    <w:rPr>
      <w:rFonts w:eastAsiaTheme="minorHAnsi"/>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2184</Words>
  <Characters>12450</Characters>
  <Application>Microsoft Office Word</Application>
  <DocSecurity>0</DocSecurity>
  <Lines>103</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Whiting</dc:creator>
  <cp:keywords/>
  <cp:lastModifiedBy>Michelle Yang</cp:lastModifiedBy>
  <cp:revision>10</cp:revision>
  <dcterms:created xsi:type="dcterms:W3CDTF">2023-03-06T15:48:00Z</dcterms:created>
  <dcterms:modified xsi:type="dcterms:W3CDTF">2023-03-06T15:57:00Z</dcterms:modified>
</cp:coreProperties>
</file>