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A7C8" w14:textId="00DE3F23" w:rsidR="00323C64" w:rsidRPr="00122982" w:rsidRDefault="0093443C" w:rsidP="0093443C">
      <w:pPr>
        <w:jc w:val="center"/>
        <w:rPr>
          <w:b/>
          <w:bCs/>
          <w:lang w:val="en-US"/>
        </w:rPr>
      </w:pPr>
      <w:r w:rsidRPr="00122982">
        <w:rPr>
          <w:b/>
          <w:bCs/>
          <w:lang w:val="en-US"/>
        </w:rPr>
        <w:t xml:space="preserve">Supplementary figures </w:t>
      </w:r>
      <w:r w:rsidR="00955A70">
        <w:rPr>
          <w:b/>
          <w:bCs/>
          <w:lang w:val="en-US"/>
        </w:rPr>
        <w:t xml:space="preserve">1 - </w:t>
      </w:r>
      <w:r w:rsidR="006A4C21">
        <w:rPr>
          <w:b/>
          <w:bCs/>
          <w:lang w:val="en-US"/>
        </w:rPr>
        <w:t>4</w:t>
      </w:r>
    </w:p>
    <w:p w14:paraId="17818E1B" w14:textId="65D39BBF" w:rsidR="00E8651E" w:rsidRDefault="00DE5A33" w:rsidP="00CC4AB8">
      <w:pPr>
        <w:spacing w:after="0"/>
        <w:rPr>
          <w:i/>
          <w:iCs/>
          <w:lang w:val="en-US"/>
        </w:rPr>
      </w:pPr>
      <w:r>
        <w:rPr>
          <w:i/>
          <w:iCs/>
          <w:lang w:val="en-US"/>
        </w:rPr>
        <w:t xml:space="preserve">Figure </w:t>
      </w:r>
      <w:r w:rsidR="0093443C">
        <w:rPr>
          <w:i/>
          <w:iCs/>
          <w:lang w:val="en-US"/>
        </w:rPr>
        <w:t>1</w:t>
      </w:r>
      <w:r w:rsidR="00CC4AB8" w:rsidRPr="00321BDD">
        <w:rPr>
          <w:i/>
          <w:iCs/>
          <w:lang w:val="en-US"/>
        </w:rPr>
        <w:t xml:space="preserve">. </w:t>
      </w:r>
      <w:r w:rsidR="00CC4AB8">
        <w:rPr>
          <w:i/>
          <w:iCs/>
          <w:lang w:val="en-US"/>
        </w:rPr>
        <w:t>PCL</w:t>
      </w:r>
      <w:r w:rsidR="00CC4AB8" w:rsidRPr="00321BDD">
        <w:rPr>
          <w:i/>
          <w:iCs/>
          <w:lang w:val="en-US"/>
        </w:rPr>
        <w:t xml:space="preserve">-5 Total Score: Interaction over time </w:t>
      </w:r>
    </w:p>
    <w:p w14:paraId="7B1DEBC8" w14:textId="3524E634" w:rsidR="00E8651E" w:rsidRDefault="00E8651E" w:rsidP="00CC4AB8">
      <w:pPr>
        <w:spacing w:after="0"/>
        <w:rPr>
          <w:i/>
          <w:iCs/>
          <w:lang w:val="en-US"/>
        </w:rPr>
      </w:pPr>
      <w:r>
        <w:rPr>
          <w:noProof/>
        </w:rPr>
        <w:drawing>
          <wp:inline distT="0" distB="0" distL="0" distR="0" wp14:anchorId="63A034AD" wp14:editId="1411BE3F">
            <wp:extent cx="4572000" cy="2809875"/>
            <wp:effectExtent l="0" t="0" r="0" b="9525"/>
            <wp:docPr id="73848536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5FB2986-0089-4AD2-A09C-77E0D6749A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DF8A2E0" w14:textId="77777777" w:rsidR="00E8651E" w:rsidRDefault="00E8651E" w:rsidP="00CC4AB8">
      <w:pPr>
        <w:spacing w:after="0"/>
        <w:rPr>
          <w:i/>
          <w:iCs/>
          <w:lang w:val="en-US"/>
        </w:rPr>
      </w:pPr>
    </w:p>
    <w:p w14:paraId="78EE7562" w14:textId="020ACAED" w:rsidR="00CC4AB8" w:rsidRPr="0093443C" w:rsidRDefault="00CC4AB8" w:rsidP="00CC4AB8">
      <w:pPr>
        <w:rPr>
          <w:noProof/>
        </w:rPr>
      </w:pPr>
    </w:p>
    <w:p w14:paraId="34E1F866" w14:textId="70C4A27C" w:rsidR="0093443C" w:rsidRDefault="00DE5A33" w:rsidP="00CC4AB8">
      <w:pPr>
        <w:spacing w:after="0"/>
        <w:rPr>
          <w:i/>
          <w:iCs/>
          <w:lang w:val="en-US"/>
        </w:rPr>
      </w:pPr>
      <w:r>
        <w:rPr>
          <w:i/>
          <w:iCs/>
          <w:lang w:val="en-US"/>
        </w:rPr>
        <w:t xml:space="preserve">Figure </w:t>
      </w:r>
      <w:r w:rsidR="0093443C">
        <w:rPr>
          <w:i/>
          <w:iCs/>
          <w:lang w:val="en-US"/>
        </w:rPr>
        <w:t>2</w:t>
      </w:r>
      <w:r w:rsidR="00CC4AB8" w:rsidRPr="00321BDD">
        <w:rPr>
          <w:i/>
          <w:iCs/>
          <w:lang w:val="en-US"/>
        </w:rPr>
        <w:t xml:space="preserve">. </w:t>
      </w:r>
      <w:r w:rsidR="00CC4AB8">
        <w:rPr>
          <w:i/>
          <w:iCs/>
          <w:lang w:val="en-US"/>
        </w:rPr>
        <w:t xml:space="preserve">DASS-Depression </w:t>
      </w:r>
      <w:r w:rsidR="00CC4AB8" w:rsidRPr="00321BDD">
        <w:rPr>
          <w:i/>
          <w:iCs/>
          <w:lang w:val="en-US"/>
        </w:rPr>
        <w:t xml:space="preserve">Total Score: Interaction over time </w:t>
      </w:r>
    </w:p>
    <w:p w14:paraId="508848EE" w14:textId="07DAC6EE" w:rsidR="00122982" w:rsidRDefault="00122982" w:rsidP="00CC4AB8">
      <w:pPr>
        <w:spacing w:after="0"/>
        <w:rPr>
          <w:i/>
          <w:iCs/>
          <w:lang w:val="en-US"/>
        </w:rPr>
      </w:pPr>
      <w:r>
        <w:rPr>
          <w:noProof/>
        </w:rPr>
        <w:drawing>
          <wp:inline distT="0" distB="0" distL="0" distR="0" wp14:anchorId="6F0E5766" wp14:editId="143BD413">
            <wp:extent cx="4572000" cy="2809875"/>
            <wp:effectExtent l="0" t="0" r="0" b="9525"/>
            <wp:docPr id="199539281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5FB2986-0089-4AD2-A09C-77E0D6749A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3360C94" w14:textId="77777777" w:rsidR="00122982" w:rsidRDefault="00122982" w:rsidP="00CC4AB8">
      <w:pPr>
        <w:spacing w:after="0"/>
        <w:rPr>
          <w:i/>
          <w:iCs/>
          <w:lang w:val="en-US"/>
        </w:rPr>
      </w:pPr>
    </w:p>
    <w:p w14:paraId="4B7214A0" w14:textId="77777777" w:rsidR="00122982" w:rsidRDefault="00122982" w:rsidP="00CC4AB8">
      <w:pPr>
        <w:spacing w:after="0"/>
        <w:rPr>
          <w:i/>
          <w:iCs/>
          <w:lang w:val="en-US"/>
        </w:rPr>
      </w:pPr>
    </w:p>
    <w:p w14:paraId="00901C0B" w14:textId="56C85D8B" w:rsidR="0093443C" w:rsidRDefault="00F93817" w:rsidP="00CC4AB8">
      <w:pPr>
        <w:spacing w:after="0"/>
        <w:rPr>
          <w:i/>
          <w:iCs/>
          <w:lang w:val="en-US"/>
        </w:rPr>
      </w:pPr>
      <w:r>
        <w:rPr>
          <w:noProof/>
        </w:rPr>
        <w:lastRenderedPageBreak/>
        <w:drawing>
          <wp:inline distT="0" distB="0" distL="0" distR="0" wp14:anchorId="5FB98891" wp14:editId="6BB9122B">
            <wp:extent cx="4572000" cy="2809875"/>
            <wp:effectExtent l="0" t="0" r="0" b="9525"/>
            <wp:docPr id="28148719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5FB2986-0089-4AD2-A09C-77E0D6749A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50C9581" w14:textId="77777777" w:rsidR="0093443C" w:rsidRDefault="0093443C" w:rsidP="00CC4AB8">
      <w:pPr>
        <w:spacing w:after="0"/>
        <w:rPr>
          <w:i/>
          <w:iCs/>
          <w:lang w:val="en-US"/>
        </w:rPr>
      </w:pPr>
    </w:p>
    <w:p w14:paraId="65EF4CD6" w14:textId="6FEFBA10" w:rsidR="00323C64" w:rsidRDefault="00DE5A33" w:rsidP="00CC4AB8">
      <w:pPr>
        <w:spacing w:after="0"/>
        <w:rPr>
          <w:i/>
          <w:iCs/>
          <w:lang w:val="en-US"/>
        </w:rPr>
      </w:pPr>
      <w:r>
        <w:rPr>
          <w:i/>
          <w:iCs/>
          <w:lang w:val="en-US"/>
        </w:rPr>
        <w:t xml:space="preserve">Figure </w:t>
      </w:r>
      <w:proofErr w:type="gramStart"/>
      <w:r w:rsidR="0093443C">
        <w:rPr>
          <w:i/>
          <w:iCs/>
          <w:lang w:val="en-US"/>
        </w:rPr>
        <w:t>3</w:t>
      </w:r>
      <w:r w:rsidR="00CC4AB8" w:rsidRPr="00CC4AB8">
        <w:rPr>
          <w:i/>
          <w:iCs/>
          <w:lang w:val="en-US"/>
        </w:rPr>
        <w:t>.DASS</w:t>
      </w:r>
      <w:proofErr w:type="gramEnd"/>
      <w:r w:rsidR="00CC4AB8" w:rsidRPr="00CC4AB8">
        <w:rPr>
          <w:i/>
          <w:iCs/>
          <w:lang w:val="en-US"/>
        </w:rPr>
        <w:t>-</w:t>
      </w:r>
      <w:r w:rsidR="00CC4AB8">
        <w:rPr>
          <w:i/>
          <w:iCs/>
          <w:lang w:val="en-US"/>
        </w:rPr>
        <w:t>Anxiety</w:t>
      </w:r>
      <w:r w:rsidR="00CC4AB8" w:rsidRPr="00CC4AB8">
        <w:rPr>
          <w:i/>
          <w:iCs/>
          <w:lang w:val="en-US"/>
        </w:rPr>
        <w:t xml:space="preserve"> Total Score: Interaction over time </w:t>
      </w:r>
    </w:p>
    <w:p w14:paraId="0022951E" w14:textId="48BF3B26" w:rsidR="006D2F81" w:rsidRDefault="006D2F81" w:rsidP="00CC4AB8">
      <w:pPr>
        <w:spacing w:after="0"/>
        <w:rPr>
          <w:i/>
          <w:iCs/>
          <w:lang w:val="en-US"/>
        </w:rPr>
      </w:pPr>
      <w:r>
        <w:rPr>
          <w:noProof/>
        </w:rPr>
        <w:drawing>
          <wp:inline distT="0" distB="0" distL="0" distR="0" wp14:anchorId="6B4CFF96" wp14:editId="03F61515">
            <wp:extent cx="4572000" cy="2809875"/>
            <wp:effectExtent l="0" t="0" r="0" b="9525"/>
            <wp:docPr id="70202601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5FB2986-0089-4AD2-A09C-77E0D6749A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9F4724F" w14:textId="77777777" w:rsidR="006D2F81" w:rsidRDefault="006D2F81" w:rsidP="00CC4AB8">
      <w:pPr>
        <w:spacing w:after="0"/>
        <w:rPr>
          <w:i/>
          <w:iCs/>
          <w:lang w:val="en-US"/>
        </w:rPr>
      </w:pPr>
    </w:p>
    <w:p w14:paraId="6205DDA1" w14:textId="77777777" w:rsidR="00323C64" w:rsidRDefault="00323C64" w:rsidP="00323C64">
      <w:pPr>
        <w:rPr>
          <w:b/>
          <w:bCs/>
          <w:lang w:val="en-US"/>
        </w:rPr>
      </w:pPr>
    </w:p>
    <w:p w14:paraId="1286ED7E" w14:textId="77777777" w:rsidR="006A4C21" w:rsidRDefault="006A4C21" w:rsidP="00323C64">
      <w:pPr>
        <w:rPr>
          <w:b/>
          <w:bCs/>
          <w:lang w:val="en-US"/>
        </w:rPr>
      </w:pPr>
    </w:p>
    <w:p w14:paraId="205D4D05" w14:textId="77777777" w:rsidR="006A4C21" w:rsidRDefault="006A4C21" w:rsidP="00323C64">
      <w:pPr>
        <w:rPr>
          <w:b/>
          <w:bCs/>
          <w:lang w:val="en-US"/>
        </w:rPr>
      </w:pPr>
    </w:p>
    <w:p w14:paraId="30297CC0" w14:textId="77777777" w:rsidR="006A4C21" w:rsidRDefault="006A4C21" w:rsidP="00323C64">
      <w:pPr>
        <w:rPr>
          <w:b/>
          <w:bCs/>
          <w:lang w:val="en-US"/>
        </w:rPr>
      </w:pPr>
    </w:p>
    <w:p w14:paraId="19E6C975" w14:textId="77777777" w:rsidR="006A4C21" w:rsidRDefault="006A4C21" w:rsidP="00323C64">
      <w:pPr>
        <w:rPr>
          <w:b/>
          <w:bCs/>
          <w:lang w:val="en-US"/>
        </w:rPr>
      </w:pPr>
    </w:p>
    <w:p w14:paraId="20BC980A" w14:textId="77777777" w:rsidR="006A4C21" w:rsidRDefault="006A4C21" w:rsidP="00323C64">
      <w:pPr>
        <w:rPr>
          <w:b/>
          <w:bCs/>
          <w:lang w:val="en-US"/>
        </w:rPr>
      </w:pPr>
    </w:p>
    <w:p w14:paraId="66A05A1B" w14:textId="77777777" w:rsidR="006A4C21" w:rsidRDefault="006A4C21" w:rsidP="00323C64">
      <w:pPr>
        <w:rPr>
          <w:b/>
          <w:bCs/>
          <w:lang w:val="en-US"/>
        </w:rPr>
      </w:pPr>
    </w:p>
    <w:p w14:paraId="0F7FC2E4" w14:textId="77777777" w:rsidR="006A4C21" w:rsidRDefault="006A4C21" w:rsidP="00323C64">
      <w:pPr>
        <w:rPr>
          <w:b/>
          <w:bCs/>
          <w:lang w:val="en-US"/>
        </w:rPr>
      </w:pPr>
    </w:p>
    <w:p w14:paraId="316BA463" w14:textId="77777777" w:rsidR="006A4C21" w:rsidRDefault="006A4C21" w:rsidP="00323C64">
      <w:pPr>
        <w:rPr>
          <w:b/>
          <w:bCs/>
          <w:lang w:val="en-US"/>
        </w:rPr>
      </w:pPr>
    </w:p>
    <w:p w14:paraId="49A81C65" w14:textId="77777777" w:rsidR="00FE3840" w:rsidRDefault="00DE5A33" w:rsidP="00323C64">
      <w:pPr>
        <w:rPr>
          <w:i/>
          <w:iCs/>
          <w:lang w:val="en-US"/>
        </w:rPr>
      </w:pPr>
      <w:r>
        <w:rPr>
          <w:i/>
          <w:iCs/>
          <w:lang w:val="en-US"/>
        </w:rPr>
        <w:lastRenderedPageBreak/>
        <w:t xml:space="preserve">Figure </w:t>
      </w:r>
      <w:r w:rsidR="00A548A3">
        <w:rPr>
          <w:i/>
          <w:iCs/>
          <w:lang w:val="en-US"/>
        </w:rPr>
        <w:t>4</w:t>
      </w:r>
      <w:r w:rsidR="00CC4AB8" w:rsidRPr="00CC4AB8">
        <w:rPr>
          <w:i/>
          <w:iCs/>
          <w:lang w:val="en-US"/>
        </w:rPr>
        <w:t>. DASS-</w:t>
      </w:r>
      <w:r w:rsidR="00CC4AB8">
        <w:rPr>
          <w:i/>
          <w:iCs/>
          <w:lang w:val="en-US"/>
        </w:rPr>
        <w:t xml:space="preserve">Stress </w:t>
      </w:r>
      <w:r w:rsidR="00CC4AB8" w:rsidRPr="00CC4AB8">
        <w:rPr>
          <w:i/>
          <w:iCs/>
          <w:lang w:val="en-US"/>
        </w:rPr>
        <w:t xml:space="preserve">Total Score: Interaction over time </w:t>
      </w:r>
    </w:p>
    <w:p w14:paraId="4365B000" w14:textId="1E5BE262" w:rsidR="00FE3840" w:rsidRDefault="002A5DE4" w:rsidP="00323C64">
      <w:pPr>
        <w:rPr>
          <w:i/>
          <w:iCs/>
          <w:lang w:val="en-US"/>
        </w:rPr>
      </w:pPr>
      <w:r>
        <w:rPr>
          <w:noProof/>
        </w:rPr>
        <w:drawing>
          <wp:inline distT="0" distB="0" distL="0" distR="0" wp14:anchorId="4608841F" wp14:editId="4FC16DC8">
            <wp:extent cx="4572000" cy="2809875"/>
            <wp:effectExtent l="0" t="0" r="0" b="9525"/>
            <wp:docPr id="210315416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5FB2986-0089-4AD2-A09C-77E0D6749A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063A654" w14:textId="77777777" w:rsidR="00FE3840" w:rsidRDefault="00FE3840" w:rsidP="00323C64">
      <w:pPr>
        <w:rPr>
          <w:i/>
          <w:iCs/>
          <w:lang w:val="en-US"/>
        </w:rPr>
      </w:pPr>
    </w:p>
    <w:p w14:paraId="65AF04C3" w14:textId="77777777" w:rsidR="00FE3840" w:rsidRDefault="00FE3840" w:rsidP="00323C64">
      <w:pPr>
        <w:rPr>
          <w:i/>
          <w:iCs/>
          <w:lang w:val="en-US"/>
        </w:rPr>
      </w:pPr>
    </w:p>
    <w:p w14:paraId="461F71D5" w14:textId="77777777" w:rsidR="00FE3840" w:rsidRDefault="00FE3840" w:rsidP="00323C64">
      <w:pPr>
        <w:rPr>
          <w:i/>
          <w:iCs/>
          <w:lang w:val="en-US"/>
        </w:rPr>
      </w:pPr>
    </w:p>
    <w:p w14:paraId="337162FE" w14:textId="77777777" w:rsidR="00FE3840" w:rsidRDefault="00FE3840" w:rsidP="00323C64">
      <w:pPr>
        <w:rPr>
          <w:i/>
          <w:iCs/>
          <w:lang w:val="en-US"/>
        </w:rPr>
      </w:pPr>
    </w:p>
    <w:p w14:paraId="3F8FE208" w14:textId="77777777" w:rsidR="00FE3840" w:rsidRDefault="00FE3840" w:rsidP="00323C64">
      <w:pPr>
        <w:rPr>
          <w:i/>
          <w:iCs/>
          <w:lang w:val="en-US"/>
        </w:rPr>
      </w:pPr>
    </w:p>
    <w:p w14:paraId="79D2A315" w14:textId="1C3701BA" w:rsidR="00323C64" w:rsidRPr="00CC4AB8" w:rsidRDefault="00323C64" w:rsidP="00323C64">
      <w:pPr>
        <w:rPr>
          <w:i/>
          <w:iCs/>
          <w:lang w:val="en-US"/>
        </w:rPr>
      </w:pPr>
    </w:p>
    <w:sectPr w:rsidR="00323C64" w:rsidRPr="00CC4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xtDQ3NzYyNTW3NDZX0lEKTi0uzszPAykwrQUAeUNrXywAAAA="/>
  </w:docVars>
  <w:rsids>
    <w:rsidRoot w:val="00323C64"/>
    <w:rsid w:val="000F3C8F"/>
    <w:rsid w:val="00122982"/>
    <w:rsid w:val="002A5DE4"/>
    <w:rsid w:val="00321BDD"/>
    <w:rsid w:val="00323C64"/>
    <w:rsid w:val="00462A10"/>
    <w:rsid w:val="00500AD8"/>
    <w:rsid w:val="006A4C21"/>
    <w:rsid w:val="006D2F81"/>
    <w:rsid w:val="00705795"/>
    <w:rsid w:val="00710AB9"/>
    <w:rsid w:val="0093443C"/>
    <w:rsid w:val="00955A70"/>
    <w:rsid w:val="00A548A3"/>
    <w:rsid w:val="00AA445D"/>
    <w:rsid w:val="00CC4AB8"/>
    <w:rsid w:val="00DE5A33"/>
    <w:rsid w:val="00E8651E"/>
    <w:rsid w:val="00F43D8D"/>
    <w:rsid w:val="00F93817"/>
    <w:rsid w:val="00FC6B5C"/>
    <w:rsid w:val="00F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BA73E3"/>
  <w15:chartTrackingRefBased/>
  <w15:docId w15:val="{FC372FD0-53CF-4994-8343-9847F2F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stellenbosch-my.sharepoint.com/personal/erineb_sun_ac_za/Documents/Desktop/RCT%20MAIN%20OUTCOME%20DOCUMENTS/2.%20RCT%20FIGURES/DASS-5_depression_chart_excel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4.bin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ZA" sz="1200" b="1"/>
              <a:t>PCL-5 total (Group</a:t>
            </a:r>
            <a:r>
              <a:rPr lang="en-ZA" sz="1200" b="1" baseline="0"/>
              <a:t> x </a:t>
            </a:r>
            <a:r>
              <a:rPr lang="en-ZA" sz="1200" b="1"/>
              <a:t>Time)</a:t>
            </a:r>
          </a:p>
          <a:p>
            <a:pPr>
              <a:defRPr/>
            </a:pPr>
            <a:r>
              <a:rPr lang="en-ZA" sz="1000" b="1"/>
              <a:t>F</a:t>
            </a:r>
            <a:r>
              <a:rPr lang="en-ZA" sz="1000" b="1" baseline="0"/>
              <a:t> (3.135) = 1.21, p = 0.31</a:t>
            </a:r>
            <a:endParaRPr lang="en-ZA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'[PCL-5_chart_excell.xlsx]Sheet1'!$B$1</c:f>
              <c:strCache>
                <c:ptCount val="1"/>
                <c:pt idx="0">
                  <c:v>PTSD Coach-CS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'[PCL-5_chart_excell.xlsx]Sheet1'!$A$2:$A$5</c:f>
              <c:strCache>
                <c:ptCount val="4"/>
                <c:pt idx="0">
                  <c:v>Pre-treatment                  (0 weeks)</c:v>
                </c:pt>
                <c:pt idx="1">
                  <c:v>Post-treatment                    (4 weeks)</c:v>
                </c:pt>
                <c:pt idx="2">
                  <c:v>1-month follow-up            (8 weeks)</c:v>
                </c:pt>
                <c:pt idx="3">
                  <c:v>3-month follow-up (12 weeks)</c:v>
                </c:pt>
              </c:strCache>
            </c:strRef>
          </c:cat>
          <c:val>
            <c:numRef>
              <c:f>'[PCL-5_chart_excell.xlsx]Sheet1'!$B$2:$B$5</c:f>
              <c:numCache>
                <c:formatCode>General</c:formatCode>
                <c:ptCount val="4"/>
                <c:pt idx="0">
                  <c:v>52.63</c:v>
                </c:pt>
                <c:pt idx="1">
                  <c:v>31.39</c:v>
                </c:pt>
                <c:pt idx="2">
                  <c:v>21.17</c:v>
                </c:pt>
                <c:pt idx="3">
                  <c:v>13.84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78F-4567-AB37-76D842454636}"/>
            </c:ext>
          </c:extLst>
        </c:ser>
        <c:ser>
          <c:idx val="1"/>
          <c:order val="1"/>
          <c:tx>
            <c:strRef>
              <c:f>'[PCL-5_chart_excell.xlsx]Sheet1'!$C$1</c:f>
              <c:strCache>
                <c:ptCount val="1"/>
                <c:pt idx="0">
                  <c:v>e-TAU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'[PCL-5_chart_excell.xlsx]Sheet1'!$A$2:$A$5</c:f>
              <c:strCache>
                <c:ptCount val="4"/>
                <c:pt idx="0">
                  <c:v>Pre-treatment                  (0 weeks)</c:v>
                </c:pt>
                <c:pt idx="1">
                  <c:v>Post-treatment                    (4 weeks)</c:v>
                </c:pt>
                <c:pt idx="2">
                  <c:v>1-month follow-up            (8 weeks)</c:v>
                </c:pt>
                <c:pt idx="3">
                  <c:v>3-month follow-up (12 weeks)</c:v>
                </c:pt>
              </c:strCache>
            </c:strRef>
          </c:cat>
          <c:val>
            <c:numRef>
              <c:f>'[PCL-5_chart_excell.xlsx]Sheet1'!$C$2:$C$5</c:f>
              <c:numCache>
                <c:formatCode>General</c:formatCode>
                <c:ptCount val="4"/>
                <c:pt idx="0">
                  <c:v>52.7</c:v>
                </c:pt>
                <c:pt idx="1">
                  <c:v>36.18</c:v>
                </c:pt>
                <c:pt idx="2">
                  <c:v>27.18</c:v>
                </c:pt>
                <c:pt idx="3">
                  <c:v>25.2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78F-4567-AB37-76D8424546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53577760"/>
        <c:axId val="1081685824"/>
      </c:lineChart>
      <c:catAx>
        <c:axId val="1153577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81685824"/>
        <c:crosses val="autoZero"/>
        <c:auto val="1"/>
        <c:lblAlgn val="ctr"/>
        <c:lblOffset val="100"/>
        <c:noMultiLvlLbl val="0"/>
      </c:catAx>
      <c:valAx>
        <c:axId val="1081685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53577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ZA" sz="1200" b="1"/>
              <a:t>DASS-21 DEPRESSION total (Group</a:t>
            </a:r>
            <a:r>
              <a:rPr lang="en-ZA" sz="1200" b="1" baseline="0"/>
              <a:t> x </a:t>
            </a:r>
            <a:r>
              <a:rPr lang="en-ZA" sz="1200" b="1"/>
              <a:t>Time)</a:t>
            </a:r>
          </a:p>
          <a:p>
            <a:pPr>
              <a:defRPr/>
            </a:pPr>
            <a:r>
              <a:rPr lang="en-ZA" sz="1000" b="1"/>
              <a:t>F</a:t>
            </a:r>
            <a:r>
              <a:rPr lang="en-ZA" sz="1000" b="1" baseline="0"/>
              <a:t> (3.137) = 1.45, p = 0.23</a:t>
            </a:r>
            <a:endParaRPr lang="en-ZA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'[DASS-5_depression_chart_excell.xlsx]Sheet1'!$B$1</c:f>
              <c:strCache>
                <c:ptCount val="1"/>
                <c:pt idx="0">
                  <c:v>PTSD Coach-CS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'[DASS-5_depression_chart_excell.xlsx]Sheet1'!$A$2:$A$5</c:f>
              <c:strCache>
                <c:ptCount val="4"/>
                <c:pt idx="0">
                  <c:v>Pre-treatment                  (0 weeks)</c:v>
                </c:pt>
                <c:pt idx="1">
                  <c:v>Post-treatment                    (4 weeks)</c:v>
                </c:pt>
                <c:pt idx="2">
                  <c:v>1-month follow-up            (8 weeks)</c:v>
                </c:pt>
                <c:pt idx="3">
                  <c:v>3-month follow-up (12 weeks)</c:v>
                </c:pt>
              </c:strCache>
            </c:strRef>
          </c:cat>
          <c:val>
            <c:numRef>
              <c:f>'[DASS-5_depression_chart_excell.xlsx]Sheet1'!$B$2:$B$5</c:f>
              <c:numCache>
                <c:formatCode>General</c:formatCode>
                <c:ptCount val="4"/>
                <c:pt idx="0">
                  <c:v>25.38</c:v>
                </c:pt>
                <c:pt idx="1">
                  <c:v>11.29</c:v>
                </c:pt>
                <c:pt idx="2">
                  <c:v>10.32</c:v>
                </c:pt>
                <c:pt idx="3">
                  <c:v>4.58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0AB-4592-9786-77B0E94AEB8B}"/>
            </c:ext>
          </c:extLst>
        </c:ser>
        <c:ser>
          <c:idx val="1"/>
          <c:order val="1"/>
          <c:tx>
            <c:strRef>
              <c:f>'[DASS-5_depression_chart_excell.xlsx]Sheet1'!$C$1</c:f>
              <c:strCache>
                <c:ptCount val="1"/>
                <c:pt idx="0">
                  <c:v>e-TAU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'[DASS-5_depression_chart_excell.xlsx]Sheet1'!$A$2:$A$5</c:f>
              <c:strCache>
                <c:ptCount val="4"/>
                <c:pt idx="0">
                  <c:v>Pre-treatment                  (0 weeks)</c:v>
                </c:pt>
                <c:pt idx="1">
                  <c:v>Post-treatment                    (4 weeks)</c:v>
                </c:pt>
                <c:pt idx="2">
                  <c:v>1-month follow-up            (8 weeks)</c:v>
                </c:pt>
                <c:pt idx="3">
                  <c:v>3-month follow-up (12 weeks)</c:v>
                </c:pt>
              </c:strCache>
            </c:strRef>
          </c:cat>
          <c:val>
            <c:numRef>
              <c:f>'[DASS-5_depression_chart_excell.xlsx]Sheet1'!$C$2:$C$5</c:f>
              <c:numCache>
                <c:formatCode>General</c:formatCode>
                <c:ptCount val="4"/>
                <c:pt idx="0">
                  <c:v>25.53</c:v>
                </c:pt>
                <c:pt idx="1">
                  <c:v>15.09</c:v>
                </c:pt>
                <c:pt idx="2">
                  <c:v>10.53</c:v>
                </c:pt>
                <c:pt idx="3">
                  <c:v>11.07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0AB-4592-9786-77B0E94AEB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53577760"/>
        <c:axId val="1081685824"/>
      </c:lineChart>
      <c:catAx>
        <c:axId val="1153577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81685824"/>
        <c:crosses val="autoZero"/>
        <c:auto val="1"/>
        <c:lblAlgn val="ctr"/>
        <c:lblOffset val="100"/>
        <c:noMultiLvlLbl val="0"/>
      </c:catAx>
      <c:valAx>
        <c:axId val="1081685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53577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ZA" sz="1200" b="1"/>
              <a:t>DASS-21 DEPRESSION total (Group</a:t>
            </a:r>
            <a:r>
              <a:rPr lang="en-ZA" sz="1200" b="1" baseline="0"/>
              <a:t> x </a:t>
            </a:r>
            <a:r>
              <a:rPr lang="en-ZA" sz="1200" b="1"/>
              <a:t>Time)</a:t>
            </a:r>
          </a:p>
          <a:p>
            <a:pPr>
              <a:defRPr/>
            </a:pPr>
            <a:r>
              <a:rPr lang="en-ZA" sz="1000" b="1"/>
              <a:t>F</a:t>
            </a:r>
            <a:r>
              <a:rPr lang="en-ZA" sz="1000" b="1" baseline="0"/>
              <a:t> (3.176) = 1.45, p = 0.23</a:t>
            </a:r>
            <a:endParaRPr lang="en-ZA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'[DASS-5_depression_chart_excell.xlsx]Sheet1'!$B$1</c:f>
              <c:strCache>
                <c:ptCount val="1"/>
                <c:pt idx="0">
                  <c:v>PTSD Coach-CS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'[DASS-5_depression_chart_excell.xlsx]Sheet1'!$A$2:$A$5</c:f>
              <c:strCache>
                <c:ptCount val="4"/>
                <c:pt idx="0">
                  <c:v>Pre-treatment                  (0 weeks)</c:v>
                </c:pt>
                <c:pt idx="1">
                  <c:v>Post-treatment                    (4 weeks)</c:v>
                </c:pt>
                <c:pt idx="2">
                  <c:v>1-month follow-up            (8 weeks)</c:v>
                </c:pt>
                <c:pt idx="3">
                  <c:v>3-month follow-up (12 weeks)</c:v>
                </c:pt>
              </c:strCache>
            </c:strRef>
          </c:cat>
          <c:val>
            <c:numRef>
              <c:f>'[DASS-5_depression_chart_excell.xlsx]Sheet1'!$B$2:$B$5</c:f>
              <c:numCache>
                <c:formatCode>General</c:formatCode>
                <c:ptCount val="4"/>
                <c:pt idx="0">
                  <c:v>25.38</c:v>
                </c:pt>
                <c:pt idx="1">
                  <c:v>11.29</c:v>
                </c:pt>
                <c:pt idx="2">
                  <c:v>10.32</c:v>
                </c:pt>
                <c:pt idx="3">
                  <c:v>4.58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247-4FE9-BC8E-9A50C20DBCB2}"/>
            </c:ext>
          </c:extLst>
        </c:ser>
        <c:ser>
          <c:idx val="1"/>
          <c:order val="1"/>
          <c:tx>
            <c:strRef>
              <c:f>'[DASS-5_depression_chart_excell.xlsx]Sheet1'!$C$1</c:f>
              <c:strCache>
                <c:ptCount val="1"/>
                <c:pt idx="0">
                  <c:v>e-TAU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'[DASS-5_depression_chart_excell.xlsx]Sheet1'!$A$2:$A$5</c:f>
              <c:strCache>
                <c:ptCount val="4"/>
                <c:pt idx="0">
                  <c:v>Pre-treatment                  (0 weeks)</c:v>
                </c:pt>
                <c:pt idx="1">
                  <c:v>Post-treatment                    (4 weeks)</c:v>
                </c:pt>
                <c:pt idx="2">
                  <c:v>1-month follow-up            (8 weeks)</c:v>
                </c:pt>
                <c:pt idx="3">
                  <c:v>3-month follow-up (12 weeks)</c:v>
                </c:pt>
              </c:strCache>
            </c:strRef>
          </c:cat>
          <c:val>
            <c:numRef>
              <c:f>'[DASS-5_depression_chart_excell.xlsx]Sheet1'!$C$2:$C$5</c:f>
              <c:numCache>
                <c:formatCode>General</c:formatCode>
                <c:ptCount val="4"/>
                <c:pt idx="0">
                  <c:v>25.53</c:v>
                </c:pt>
                <c:pt idx="1">
                  <c:v>15.09</c:v>
                </c:pt>
                <c:pt idx="2">
                  <c:v>10.53</c:v>
                </c:pt>
                <c:pt idx="3">
                  <c:v>11.07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247-4FE9-BC8E-9A50C20DBC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53577760"/>
        <c:axId val="1081685824"/>
      </c:lineChart>
      <c:catAx>
        <c:axId val="1153577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81685824"/>
        <c:crosses val="autoZero"/>
        <c:auto val="1"/>
        <c:lblAlgn val="ctr"/>
        <c:lblOffset val="100"/>
        <c:noMultiLvlLbl val="0"/>
      </c:catAx>
      <c:valAx>
        <c:axId val="1081685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5357776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ZA" sz="1200" b="1"/>
              <a:t>DASS-21 ANXIETY total (Group</a:t>
            </a:r>
            <a:r>
              <a:rPr lang="en-ZA" sz="1200" b="1" baseline="0"/>
              <a:t> x </a:t>
            </a:r>
            <a:r>
              <a:rPr lang="en-ZA" sz="1200" b="1"/>
              <a:t>Time)</a:t>
            </a:r>
          </a:p>
          <a:p>
            <a:pPr>
              <a:defRPr/>
            </a:pPr>
            <a:r>
              <a:rPr lang="en-ZA" sz="1000" b="1"/>
              <a:t>F</a:t>
            </a:r>
            <a:r>
              <a:rPr lang="en-ZA" sz="1000" b="1" baseline="0"/>
              <a:t> (3.137) = 0.96, p = 0.41</a:t>
            </a:r>
            <a:endParaRPr lang="en-ZA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'[DASS-5_anxiet_chart_excell - Copy.xlsx]Sheet1'!$B$1</c:f>
              <c:strCache>
                <c:ptCount val="1"/>
                <c:pt idx="0">
                  <c:v>PTSD Coach-CS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'[DASS-5_anxiet_chart_excell - Copy.xlsx]Sheet1'!$A$2:$A$5</c:f>
              <c:strCache>
                <c:ptCount val="4"/>
                <c:pt idx="0">
                  <c:v>Pre-treatment                  (0 weeks)</c:v>
                </c:pt>
                <c:pt idx="1">
                  <c:v>Post-treatment                    (4 weeks)</c:v>
                </c:pt>
                <c:pt idx="2">
                  <c:v>1-month follow-up            (8 weeks)</c:v>
                </c:pt>
                <c:pt idx="3">
                  <c:v>3-month follow-up (12 weeks)</c:v>
                </c:pt>
              </c:strCache>
            </c:strRef>
          </c:cat>
          <c:val>
            <c:numRef>
              <c:f>'[DASS-5_anxiet_chart_excell - Copy.xlsx]Sheet1'!$B$2:$B$5</c:f>
              <c:numCache>
                <c:formatCode>General</c:formatCode>
                <c:ptCount val="4"/>
                <c:pt idx="0">
                  <c:v>22.13</c:v>
                </c:pt>
                <c:pt idx="1">
                  <c:v>13.93</c:v>
                </c:pt>
                <c:pt idx="2">
                  <c:v>10.32</c:v>
                </c:pt>
                <c:pt idx="3">
                  <c:v>6.92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003-4758-BCAE-95E89AC1DA04}"/>
            </c:ext>
          </c:extLst>
        </c:ser>
        <c:ser>
          <c:idx val="1"/>
          <c:order val="1"/>
          <c:tx>
            <c:strRef>
              <c:f>'[DASS-5_anxiet_chart_excell - Copy.xlsx]Sheet1'!$C$1</c:f>
              <c:strCache>
                <c:ptCount val="1"/>
                <c:pt idx="0">
                  <c:v>e-TAU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'[DASS-5_anxiet_chart_excell - Copy.xlsx]Sheet1'!$A$2:$A$5</c:f>
              <c:strCache>
                <c:ptCount val="4"/>
                <c:pt idx="0">
                  <c:v>Pre-treatment                  (0 weeks)</c:v>
                </c:pt>
                <c:pt idx="1">
                  <c:v>Post-treatment                    (4 weeks)</c:v>
                </c:pt>
                <c:pt idx="2">
                  <c:v>1-month follow-up            (8 weeks)</c:v>
                </c:pt>
                <c:pt idx="3">
                  <c:v>3-month follow-up (12 weeks)</c:v>
                </c:pt>
              </c:strCache>
            </c:strRef>
          </c:cat>
          <c:val>
            <c:numRef>
              <c:f>'[DASS-5_anxiet_chart_excell - Copy.xlsx]Sheet1'!$C$2:$C$5</c:f>
              <c:numCache>
                <c:formatCode>General</c:formatCode>
                <c:ptCount val="4"/>
                <c:pt idx="0">
                  <c:v>22.47</c:v>
                </c:pt>
                <c:pt idx="1">
                  <c:v>17.91</c:v>
                </c:pt>
                <c:pt idx="2">
                  <c:v>12</c:v>
                </c:pt>
                <c:pt idx="3">
                  <c:v>12.39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003-4758-BCAE-95E89AC1DA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53577760"/>
        <c:axId val="1081685824"/>
      </c:lineChart>
      <c:catAx>
        <c:axId val="1153577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81685824"/>
        <c:crosses val="autoZero"/>
        <c:auto val="1"/>
        <c:lblAlgn val="ctr"/>
        <c:lblOffset val="100"/>
        <c:noMultiLvlLbl val="0"/>
      </c:catAx>
      <c:valAx>
        <c:axId val="1081685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53577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ZA" sz="1200" b="1"/>
              <a:t>DASS-21 STRESS total (Group</a:t>
            </a:r>
            <a:r>
              <a:rPr lang="en-ZA" sz="1200" b="1" baseline="0"/>
              <a:t> x </a:t>
            </a:r>
            <a:r>
              <a:rPr lang="en-ZA" sz="1200" b="1"/>
              <a:t>Time)</a:t>
            </a:r>
          </a:p>
          <a:p>
            <a:pPr>
              <a:defRPr/>
            </a:pPr>
            <a:r>
              <a:rPr lang="en-ZA" sz="1000" b="1"/>
              <a:t>F</a:t>
            </a:r>
            <a:r>
              <a:rPr lang="en-ZA" sz="1000" b="1" baseline="0"/>
              <a:t> (3.136) = 3.82, p = 0.01</a:t>
            </a:r>
            <a:endParaRPr lang="en-ZA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'[DASS-5_stresschart_excell.xlsx]Sheet1'!$B$1</c:f>
              <c:strCache>
                <c:ptCount val="1"/>
                <c:pt idx="0">
                  <c:v>PTSD Coach-CS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'[DASS-5_stresschart_excell.xlsx]Sheet1'!$A$2:$A$5</c:f>
              <c:strCache>
                <c:ptCount val="4"/>
                <c:pt idx="0">
                  <c:v>Pre-treatment                  (0 weeks)</c:v>
                </c:pt>
                <c:pt idx="1">
                  <c:v>Post-treatment                    (4 weeks)</c:v>
                </c:pt>
                <c:pt idx="2">
                  <c:v>1-month follow-up            (8 weeks)</c:v>
                </c:pt>
                <c:pt idx="3">
                  <c:v>3-month follow-up (12 weeks)</c:v>
                </c:pt>
              </c:strCache>
            </c:strRef>
          </c:cat>
          <c:val>
            <c:numRef>
              <c:f>'[DASS-5_stresschart_excell.xlsx]Sheet1'!$B$2:$B$5</c:f>
              <c:numCache>
                <c:formatCode>General</c:formatCode>
                <c:ptCount val="4"/>
                <c:pt idx="0">
                  <c:v>27.31</c:v>
                </c:pt>
                <c:pt idx="1">
                  <c:v>14.21</c:v>
                </c:pt>
                <c:pt idx="2">
                  <c:v>12.32</c:v>
                </c:pt>
                <c:pt idx="3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D17-42E4-978F-D5FD8C328E07}"/>
            </c:ext>
          </c:extLst>
        </c:ser>
        <c:ser>
          <c:idx val="1"/>
          <c:order val="1"/>
          <c:tx>
            <c:strRef>
              <c:f>'[DASS-5_stresschart_excell.xlsx]Sheet1'!$C$1</c:f>
              <c:strCache>
                <c:ptCount val="1"/>
                <c:pt idx="0">
                  <c:v>e-TAU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'[DASS-5_stresschart_excell.xlsx]Sheet1'!$A$2:$A$5</c:f>
              <c:strCache>
                <c:ptCount val="4"/>
                <c:pt idx="0">
                  <c:v>Pre-treatment                  (0 weeks)</c:v>
                </c:pt>
                <c:pt idx="1">
                  <c:v>Post-treatment                    (4 weeks)</c:v>
                </c:pt>
                <c:pt idx="2">
                  <c:v>1-month follow-up            (8 weeks)</c:v>
                </c:pt>
                <c:pt idx="3">
                  <c:v>3-month follow-up (12 weeks)</c:v>
                </c:pt>
              </c:strCache>
            </c:strRef>
          </c:cat>
          <c:val>
            <c:numRef>
              <c:f>'[DASS-5_stresschart_excell.xlsx]Sheet1'!$C$2:$C$5</c:f>
              <c:numCache>
                <c:formatCode>General</c:formatCode>
                <c:ptCount val="4"/>
                <c:pt idx="0">
                  <c:v>26.07</c:v>
                </c:pt>
                <c:pt idx="1">
                  <c:v>19.45</c:v>
                </c:pt>
                <c:pt idx="2">
                  <c:v>12.42</c:v>
                </c:pt>
                <c:pt idx="3">
                  <c:v>14.4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D17-42E4-978F-D5FD8C328E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53577760"/>
        <c:axId val="1081685824"/>
      </c:lineChart>
      <c:catAx>
        <c:axId val="1153577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81685824"/>
        <c:crosses val="autoZero"/>
        <c:auto val="1"/>
        <c:lblAlgn val="ctr"/>
        <c:lblOffset val="100"/>
        <c:noMultiLvlLbl val="0"/>
      </c:catAx>
      <c:valAx>
        <c:axId val="1081685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53577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Brocker, E, Mev [erineb@sun.ac.za]</dc:creator>
  <cp:keywords/>
  <dc:description/>
  <cp:lastModifiedBy>Brocker, E, Mev [erineb@sun.ac.za]</cp:lastModifiedBy>
  <cp:revision>19</cp:revision>
  <dcterms:created xsi:type="dcterms:W3CDTF">2023-06-28T09:56:00Z</dcterms:created>
  <dcterms:modified xsi:type="dcterms:W3CDTF">2023-08-06T13:37:00Z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73fc699d8cbf7c9b538010d9ca8a0431931f405c5f6a8313dd72ea4b0a47f60b</vt:lpwstr>
  </property>
</Properties>
</file>