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F49E16" w14:textId="3369CF19" w:rsidR="00473F5F" w:rsidRPr="00B5393D" w:rsidRDefault="00CE5087" w:rsidP="00CE5087">
      <w:pPr>
        <w:spacing w:after="0" w:line="276" w:lineRule="auto"/>
        <w:jc w:val="center"/>
        <w:rPr>
          <w:rFonts w:cstheme="minorHAnsi"/>
          <w:b/>
          <w:bCs/>
          <w:iCs/>
        </w:rPr>
      </w:pPr>
      <w:r w:rsidRPr="00B5393D">
        <w:rPr>
          <w:rFonts w:cstheme="minorHAnsi"/>
          <w:b/>
          <w:bCs/>
          <w:iCs/>
        </w:rPr>
        <w:t>APPENDIX A: Overview of Trial Measures</w:t>
      </w:r>
    </w:p>
    <w:tbl>
      <w:tblPr>
        <w:tblStyle w:val="TableGrid"/>
        <w:tblW w:w="10525" w:type="dxa"/>
        <w:tblLook w:val="04A0" w:firstRow="1" w:lastRow="0" w:firstColumn="1" w:lastColumn="0" w:noHBand="0" w:noVBand="1"/>
      </w:tblPr>
      <w:tblGrid>
        <w:gridCol w:w="2819"/>
        <w:gridCol w:w="7706"/>
      </w:tblGrid>
      <w:tr w:rsidR="00097E55" w:rsidRPr="00B5393D" w14:paraId="3EC13E21" w14:textId="78797EC8" w:rsidTr="00097E55">
        <w:tc>
          <w:tcPr>
            <w:tcW w:w="2819" w:type="dxa"/>
            <w:shd w:val="clear" w:color="auto" w:fill="DBDBDB" w:themeFill="accent3" w:themeFillTint="66"/>
          </w:tcPr>
          <w:p w14:paraId="01D428F6" w14:textId="77777777" w:rsidR="00097E55" w:rsidRPr="00B5393D" w:rsidRDefault="00097E55" w:rsidP="00D37EB7">
            <w:pPr>
              <w:jc w:val="center"/>
              <w:rPr>
                <w:rFonts w:cstheme="minorHAnsi"/>
              </w:rPr>
            </w:pPr>
            <w:r w:rsidRPr="00B5393D">
              <w:rPr>
                <w:rFonts w:eastAsia="Calibri" w:cstheme="minorHAnsi"/>
                <w:b/>
                <w:bCs/>
              </w:rPr>
              <w:t>Measure/Questionnaire</w:t>
            </w:r>
          </w:p>
        </w:tc>
        <w:tc>
          <w:tcPr>
            <w:tcW w:w="7706" w:type="dxa"/>
            <w:shd w:val="clear" w:color="auto" w:fill="D9D9D9"/>
          </w:tcPr>
          <w:p w14:paraId="43340C1B" w14:textId="77777777" w:rsidR="00097E55" w:rsidRPr="00B5393D" w:rsidRDefault="00097E55" w:rsidP="00D37EB7">
            <w:pPr>
              <w:jc w:val="center"/>
              <w:rPr>
                <w:rFonts w:cstheme="minorHAnsi"/>
              </w:rPr>
            </w:pPr>
            <w:r w:rsidRPr="00B5393D">
              <w:rPr>
                <w:rFonts w:eastAsia="Calibri" w:cstheme="minorHAnsi"/>
                <w:b/>
                <w:bCs/>
              </w:rPr>
              <w:t>Description</w:t>
            </w:r>
          </w:p>
        </w:tc>
      </w:tr>
      <w:tr w:rsidR="00097E55" w:rsidRPr="00B5393D" w14:paraId="6F1A469F" w14:textId="142BA744" w:rsidTr="00097E55">
        <w:tc>
          <w:tcPr>
            <w:tcW w:w="2819" w:type="dxa"/>
          </w:tcPr>
          <w:p w14:paraId="72415520" w14:textId="643BC84A" w:rsidR="00097E55" w:rsidRPr="00B5393D" w:rsidRDefault="00097E55" w:rsidP="00473F5F">
            <w:pPr>
              <w:jc w:val="both"/>
              <w:rPr>
                <w:rFonts w:cstheme="minorHAnsi"/>
              </w:rPr>
            </w:pPr>
            <w:r w:rsidRPr="00B5393D">
              <w:rPr>
                <w:rFonts w:cstheme="minorHAnsi"/>
              </w:rPr>
              <w:t xml:space="preserve">Demographic questionnaire </w:t>
            </w:r>
          </w:p>
        </w:tc>
        <w:tc>
          <w:tcPr>
            <w:tcW w:w="7706" w:type="dxa"/>
          </w:tcPr>
          <w:p w14:paraId="4F6BA15D" w14:textId="24AA314B" w:rsidR="00097E55" w:rsidRPr="00C20FCA" w:rsidRDefault="00097E55" w:rsidP="00473F5F">
            <w:pPr>
              <w:jc w:val="both"/>
              <w:rPr>
                <w:rFonts w:cstheme="minorHAnsi"/>
              </w:rPr>
            </w:pPr>
            <w:r w:rsidRPr="00C20FCA">
              <w:rPr>
                <w:rFonts w:cstheme="minorHAnsi"/>
              </w:rPr>
              <w:t xml:space="preserve">Captures data on age, gender, ethnicity, educational level, marital status, employment and annual income category, and past and current psychiatric care. </w:t>
            </w:r>
          </w:p>
        </w:tc>
      </w:tr>
      <w:tr w:rsidR="00097E55" w:rsidRPr="00B5393D" w14:paraId="27498C0B" w14:textId="77777777" w:rsidTr="00097E55">
        <w:tc>
          <w:tcPr>
            <w:tcW w:w="2819" w:type="dxa"/>
          </w:tcPr>
          <w:p w14:paraId="58342901" w14:textId="431658B5" w:rsidR="00097E55" w:rsidRPr="008001A1" w:rsidRDefault="00097E55" w:rsidP="00473F5F">
            <w:pPr>
              <w:rPr>
                <w:rFonts w:cstheme="minorHAnsi"/>
                <w:sz w:val="18"/>
                <w:szCs w:val="18"/>
              </w:rPr>
            </w:pPr>
            <w:r w:rsidRPr="00B5393D">
              <w:rPr>
                <w:rFonts w:cstheme="minorHAnsi"/>
              </w:rPr>
              <w:t xml:space="preserve">Global Psychotrauma </w:t>
            </w:r>
            <w:r w:rsidR="00960E17" w:rsidRPr="00B5393D">
              <w:rPr>
                <w:rFonts w:cstheme="minorHAnsi"/>
              </w:rPr>
              <w:t>Screen -</w:t>
            </w:r>
            <w:r w:rsidRPr="00B5393D">
              <w:rPr>
                <w:rFonts w:cstheme="minorHAnsi"/>
              </w:rPr>
              <w:t xml:space="preserve"> </w:t>
            </w:r>
            <w:r w:rsidRPr="00B5393D">
              <w:rPr>
                <w:rFonts w:cstheme="minorHAnsi"/>
                <w:b/>
                <w:bCs/>
              </w:rPr>
              <w:t xml:space="preserve">GPS </w:t>
            </w:r>
            <w:r w:rsidRPr="008001A1">
              <w:rPr>
                <w:rFonts w:cstheme="minorHAnsi"/>
                <w:sz w:val="18"/>
                <w:szCs w:val="18"/>
              </w:rPr>
              <w:t>(Olff et al., 2020</w:t>
            </w:r>
            <w:r w:rsidR="00AF6F70">
              <w:rPr>
                <w:rFonts w:cstheme="minorHAnsi"/>
                <w:sz w:val="18"/>
                <w:szCs w:val="18"/>
              </w:rPr>
              <w:t>,</w:t>
            </w:r>
            <w:r w:rsidRPr="008001A1">
              <w:rPr>
                <w:rFonts w:cstheme="minorHAnsi"/>
                <w:sz w:val="18"/>
                <w:szCs w:val="18"/>
              </w:rPr>
              <w:t>2021)</w:t>
            </w:r>
          </w:p>
          <w:p w14:paraId="6415E3DA" w14:textId="77777777" w:rsidR="00097E55" w:rsidRPr="00B5393D" w:rsidRDefault="00097E55" w:rsidP="00473F5F">
            <w:pPr>
              <w:rPr>
                <w:rFonts w:cstheme="minorHAnsi"/>
              </w:rPr>
            </w:pPr>
          </w:p>
          <w:p w14:paraId="01199955" w14:textId="77777777" w:rsidR="00097E55" w:rsidRPr="00B5393D" w:rsidRDefault="00097E55" w:rsidP="00473F5F">
            <w:pPr>
              <w:rPr>
                <w:rFonts w:cstheme="minorHAnsi"/>
              </w:rPr>
            </w:pPr>
          </w:p>
        </w:tc>
        <w:tc>
          <w:tcPr>
            <w:tcW w:w="7706" w:type="dxa"/>
          </w:tcPr>
          <w:p w14:paraId="4E1C1025" w14:textId="0DDC748D" w:rsidR="00097E55" w:rsidRPr="00C20FCA" w:rsidRDefault="00097E55" w:rsidP="00473F5F">
            <w:pPr>
              <w:jc w:val="both"/>
              <w:rPr>
                <w:rFonts w:cstheme="minorHAnsi"/>
              </w:rPr>
            </w:pPr>
            <w:r w:rsidRPr="00C20FCA">
              <w:rPr>
                <w:rFonts w:cstheme="minorHAnsi"/>
              </w:rPr>
              <w:t xml:space="preserve">A transdiagnostic 23-item (17 symptoms, </w:t>
            </w:r>
            <w:r w:rsidR="00CA1AA1" w:rsidRPr="00C20FCA">
              <w:rPr>
                <w:rFonts w:cstheme="minorHAnsi"/>
              </w:rPr>
              <w:t>five</w:t>
            </w:r>
            <w:r w:rsidRPr="00C20FCA">
              <w:rPr>
                <w:rFonts w:cstheme="minorHAnsi"/>
              </w:rPr>
              <w:t xml:space="preserve"> risk/protective factors, </w:t>
            </w:r>
            <w:r w:rsidR="00CA1AA1" w:rsidRPr="00C20FCA">
              <w:rPr>
                <w:rFonts w:cstheme="minorHAnsi"/>
              </w:rPr>
              <w:t>one</w:t>
            </w:r>
            <w:r w:rsidRPr="00C20FCA">
              <w:rPr>
                <w:rFonts w:cstheme="minorHAnsi"/>
              </w:rPr>
              <w:t xml:space="preserve"> functioning) screener for stress, </w:t>
            </w:r>
            <w:r w:rsidR="00960E17" w:rsidRPr="00C20FCA">
              <w:rPr>
                <w:rFonts w:cstheme="minorHAnsi"/>
              </w:rPr>
              <w:t>trauma</w:t>
            </w:r>
            <w:r w:rsidR="00AF6F70" w:rsidRPr="00C20FCA">
              <w:rPr>
                <w:rFonts w:cstheme="minorHAnsi"/>
              </w:rPr>
              <w:t>,</w:t>
            </w:r>
            <w:r w:rsidR="00960E17" w:rsidRPr="00C20FCA">
              <w:rPr>
                <w:rFonts w:cstheme="minorHAnsi"/>
              </w:rPr>
              <w:t xml:space="preserve"> </w:t>
            </w:r>
            <w:r w:rsidRPr="00C20FCA">
              <w:rPr>
                <w:rFonts w:cstheme="minorHAnsi"/>
              </w:rPr>
              <w:t xml:space="preserve">and related reactions in the past month. Current data indicates it </w:t>
            </w:r>
            <w:r w:rsidR="00B92DC2" w:rsidRPr="00C20FCA">
              <w:rPr>
                <w:rFonts w:cstheme="minorHAnsi"/>
              </w:rPr>
              <w:t xml:space="preserve">is </w:t>
            </w:r>
            <w:r w:rsidRPr="00C20FCA">
              <w:rPr>
                <w:rFonts w:cstheme="minorHAnsi"/>
              </w:rPr>
              <w:t xml:space="preserve">a reliable and valid screening tool for trauma exposure and possible consequences (e.g., </w:t>
            </w:r>
            <w:r w:rsidR="00B92DC2" w:rsidRPr="00C20FCA">
              <w:rPr>
                <w:rFonts w:cstheme="minorHAnsi"/>
              </w:rPr>
              <w:t xml:space="preserve">the </w:t>
            </w:r>
            <w:r w:rsidRPr="00C20FCA">
              <w:rPr>
                <w:rFonts w:cstheme="minorHAnsi"/>
              </w:rPr>
              <w:t xml:space="preserve">likelihood </w:t>
            </w:r>
            <w:r w:rsidR="00733753" w:rsidRPr="00C20FCA">
              <w:rPr>
                <w:rFonts w:cstheme="minorHAnsi"/>
              </w:rPr>
              <w:t>of</w:t>
            </w:r>
            <w:r w:rsidRPr="00C20FCA">
              <w:rPr>
                <w:rFonts w:cstheme="minorHAnsi"/>
              </w:rPr>
              <w:t xml:space="preserve"> posttraumatic stress disorder (PTSD) </w:t>
            </w:r>
            <w:r w:rsidR="00E03437" w:rsidRPr="00C20FCA">
              <w:rPr>
                <w:rFonts w:cstheme="minorHAnsi"/>
              </w:rPr>
              <w:t>(Frewen et al., 2021; Olff et al., 2020</w:t>
            </w:r>
            <w:r w:rsidR="00E83CA4" w:rsidRPr="00C20FCA">
              <w:rPr>
                <w:rFonts w:cstheme="minorHAnsi"/>
              </w:rPr>
              <w:t>,</w:t>
            </w:r>
            <w:r w:rsidR="00E03437" w:rsidRPr="00C20FCA">
              <w:rPr>
                <w:rFonts w:cstheme="minorHAnsi"/>
              </w:rPr>
              <w:t xml:space="preserve"> 2021)</w:t>
            </w:r>
            <w:r w:rsidR="00A60264" w:rsidRPr="00C20FCA">
              <w:rPr>
                <w:rFonts w:cstheme="minorHAnsi"/>
              </w:rPr>
              <w:t xml:space="preserve">. </w:t>
            </w:r>
          </w:p>
        </w:tc>
      </w:tr>
      <w:tr w:rsidR="00097E55" w:rsidRPr="00B5393D" w14:paraId="39CF5FCF" w14:textId="77777777" w:rsidTr="00097E55">
        <w:tc>
          <w:tcPr>
            <w:tcW w:w="2819" w:type="dxa"/>
            <w:shd w:val="clear" w:color="auto" w:fill="auto"/>
          </w:tcPr>
          <w:p w14:paraId="0EB2BDD9" w14:textId="4997B99B" w:rsidR="00097E55" w:rsidRPr="00B5393D" w:rsidRDefault="00097E55" w:rsidP="00097E55">
            <w:pPr>
              <w:rPr>
                <w:rFonts w:cstheme="minorHAnsi"/>
              </w:rPr>
            </w:pPr>
            <w:r w:rsidRPr="00B5393D">
              <w:rPr>
                <w:rFonts w:cstheme="minorHAnsi"/>
              </w:rPr>
              <w:t xml:space="preserve">Mini-International Neuropsychiatric Interview - </w:t>
            </w:r>
            <w:r w:rsidRPr="00B5393D">
              <w:rPr>
                <w:rFonts w:cstheme="minorHAnsi"/>
                <w:b/>
                <w:bCs/>
              </w:rPr>
              <w:t>MINI 7.0</w:t>
            </w:r>
            <w:r w:rsidR="008001A1">
              <w:rPr>
                <w:rFonts w:cstheme="minorHAnsi"/>
                <w:b/>
                <w:bCs/>
              </w:rPr>
              <w:t>.</w:t>
            </w:r>
            <w:r w:rsidR="00C20FCA">
              <w:rPr>
                <w:rFonts w:cstheme="minorHAnsi"/>
                <w:b/>
                <w:bCs/>
              </w:rPr>
              <w:t>0</w:t>
            </w:r>
            <w:r w:rsidRPr="00B5393D">
              <w:rPr>
                <w:rFonts w:cstheme="minorHAnsi"/>
              </w:rPr>
              <w:t xml:space="preserve"> </w:t>
            </w:r>
            <w:r w:rsidRPr="008001A1">
              <w:rPr>
                <w:rFonts w:cstheme="minorHAnsi"/>
                <w:sz w:val="18"/>
                <w:szCs w:val="18"/>
              </w:rPr>
              <w:t>(Sheehan &amp; Lecrubier, 199</w:t>
            </w:r>
            <w:r w:rsidR="005C6A73" w:rsidRPr="008001A1">
              <w:rPr>
                <w:rFonts w:cstheme="minorHAnsi"/>
                <w:sz w:val="18"/>
                <w:szCs w:val="18"/>
              </w:rPr>
              <w:t>8</w:t>
            </w:r>
            <w:r w:rsidRPr="008001A1">
              <w:rPr>
                <w:rFonts w:cstheme="minorHAnsi"/>
                <w:sz w:val="18"/>
                <w:szCs w:val="18"/>
              </w:rPr>
              <w:t>)</w:t>
            </w:r>
          </w:p>
          <w:p w14:paraId="1BF529E8" w14:textId="77777777" w:rsidR="00097E55" w:rsidRPr="00B5393D" w:rsidRDefault="00097E55" w:rsidP="00097E55">
            <w:pPr>
              <w:rPr>
                <w:rFonts w:cstheme="minorHAnsi"/>
              </w:rPr>
            </w:pPr>
          </w:p>
        </w:tc>
        <w:tc>
          <w:tcPr>
            <w:tcW w:w="7706" w:type="dxa"/>
            <w:shd w:val="clear" w:color="auto" w:fill="auto"/>
          </w:tcPr>
          <w:p w14:paraId="275568AC" w14:textId="3AF9B599" w:rsidR="00FC4E98" w:rsidRPr="00C20FCA" w:rsidRDefault="00097E55" w:rsidP="00097E55">
            <w:pPr>
              <w:jc w:val="both"/>
              <w:rPr>
                <w:rFonts w:cstheme="minorHAnsi"/>
              </w:rPr>
            </w:pPr>
            <w:r w:rsidRPr="00C20FCA">
              <w:rPr>
                <w:rFonts w:cstheme="minorHAnsi"/>
              </w:rPr>
              <w:t xml:space="preserve">A structured </w:t>
            </w:r>
            <w:r w:rsidR="00084AD2" w:rsidRPr="00C20FCA">
              <w:rPr>
                <w:rFonts w:cstheme="minorHAnsi"/>
              </w:rPr>
              <w:t>clinician</w:t>
            </w:r>
            <w:r w:rsidR="00733753" w:rsidRPr="00C20FCA">
              <w:rPr>
                <w:rFonts w:cstheme="minorHAnsi"/>
              </w:rPr>
              <w:t>-</w:t>
            </w:r>
            <w:r w:rsidR="00084AD2" w:rsidRPr="00C20FCA">
              <w:rPr>
                <w:rFonts w:cstheme="minorHAnsi"/>
              </w:rPr>
              <w:t xml:space="preserve">administered </w:t>
            </w:r>
            <w:r w:rsidRPr="00C20FCA">
              <w:rPr>
                <w:rFonts w:cstheme="minorHAnsi"/>
              </w:rPr>
              <w:t xml:space="preserve">diagnostic interview covering current and lifetime </w:t>
            </w:r>
            <w:r w:rsidR="003B25E2" w:rsidRPr="00C20FCA">
              <w:rPr>
                <w:rFonts w:cstheme="minorHAnsi"/>
              </w:rPr>
              <w:t xml:space="preserve">psychiatric </w:t>
            </w:r>
            <w:r w:rsidRPr="00C20FCA">
              <w:rPr>
                <w:rFonts w:cstheme="minorHAnsi"/>
              </w:rPr>
              <w:t xml:space="preserve">disorders. </w:t>
            </w:r>
            <w:r w:rsidR="00015B0F" w:rsidRPr="00C20FCA">
              <w:rPr>
                <w:rFonts w:cstheme="minorHAnsi"/>
              </w:rPr>
              <w:t>Psychiatrists and clinicians initially developed it</w:t>
            </w:r>
            <w:r w:rsidRPr="00C20FCA">
              <w:rPr>
                <w:rFonts w:cstheme="minorHAnsi"/>
              </w:rPr>
              <w:t xml:space="preserve"> for the </w:t>
            </w:r>
            <w:r w:rsidR="009F7BE2" w:rsidRPr="00C20FCA">
              <w:rPr>
                <w:rFonts w:cstheme="minorHAnsi"/>
              </w:rPr>
              <w:t>third edition of the Diagnostic and Statistical Manual of Mental Disorders (DSM -III)</w:t>
            </w:r>
            <w:r w:rsidR="00176902" w:rsidRPr="00C20FCA">
              <w:rPr>
                <w:rFonts w:cstheme="minorHAnsi"/>
              </w:rPr>
              <w:t xml:space="preserve"> (Sheehan &amp; Lecruibier, 1998). </w:t>
            </w:r>
            <w:r w:rsidRPr="00C20FCA">
              <w:rPr>
                <w:rFonts w:cstheme="minorHAnsi"/>
              </w:rPr>
              <w:t>The MINI 7.0.</w:t>
            </w:r>
            <w:r w:rsidR="00C20FCA">
              <w:rPr>
                <w:rFonts w:cstheme="minorHAnsi"/>
              </w:rPr>
              <w:t>0</w:t>
            </w:r>
            <w:r w:rsidRPr="00C20FCA">
              <w:rPr>
                <w:rFonts w:cstheme="minorHAnsi"/>
              </w:rPr>
              <w:t xml:space="preserve"> aligns with the DSM, fifth edition</w:t>
            </w:r>
            <w:r w:rsidR="009F7BE2" w:rsidRPr="00C20FCA">
              <w:rPr>
                <w:rFonts w:cstheme="minorHAnsi"/>
              </w:rPr>
              <w:t xml:space="preserve"> (DSM-5)</w:t>
            </w:r>
            <w:r w:rsidRPr="00C20FCA">
              <w:rPr>
                <w:rFonts w:cstheme="minorHAnsi"/>
              </w:rPr>
              <w:t xml:space="preserve">. The MINI has been used in </w:t>
            </w:r>
            <w:r w:rsidR="00960591" w:rsidRPr="00C20FCA">
              <w:rPr>
                <w:rFonts w:cstheme="minorHAnsi"/>
              </w:rPr>
              <w:t>low to middle</w:t>
            </w:r>
            <w:r w:rsidR="00733753" w:rsidRPr="00C20FCA">
              <w:rPr>
                <w:rFonts w:cstheme="minorHAnsi"/>
              </w:rPr>
              <w:t>-</w:t>
            </w:r>
            <w:r w:rsidR="00960591" w:rsidRPr="00C20FCA">
              <w:rPr>
                <w:rFonts w:cstheme="minorHAnsi"/>
              </w:rPr>
              <w:t>income countries (</w:t>
            </w:r>
            <w:r w:rsidRPr="00C20FCA">
              <w:rPr>
                <w:rFonts w:cstheme="minorHAnsi"/>
              </w:rPr>
              <w:t>LMIC</w:t>
            </w:r>
            <w:r w:rsidR="009F7BE2" w:rsidRPr="00C20FCA">
              <w:rPr>
                <w:rFonts w:cstheme="minorHAnsi"/>
              </w:rPr>
              <w:t>s</w:t>
            </w:r>
            <w:r w:rsidR="00960591" w:rsidRPr="00C20FCA">
              <w:rPr>
                <w:rFonts w:cstheme="minorHAnsi"/>
              </w:rPr>
              <w:t>)</w:t>
            </w:r>
            <w:r w:rsidR="00733753" w:rsidRPr="00C20FCA">
              <w:rPr>
                <w:rFonts w:cstheme="minorHAnsi"/>
              </w:rPr>
              <w:t>,</w:t>
            </w:r>
            <w:r w:rsidR="009F7BE2" w:rsidRPr="00C20FCA">
              <w:rPr>
                <w:rFonts w:cstheme="minorHAnsi"/>
              </w:rPr>
              <w:t xml:space="preserve"> </w:t>
            </w:r>
            <w:r w:rsidR="00960591" w:rsidRPr="00C20FCA">
              <w:rPr>
                <w:rFonts w:cstheme="minorHAnsi"/>
              </w:rPr>
              <w:t>including South</w:t>
            </w:r>
            <w:r w:rsidRPr="00C20FCA">
              <w:rPr>
                <w:rFonts w:cstheme="minorHAnsi"/>
              </w:rPr>
              <w:t xml:space="preserve"> Africa (Ayazi</w:t>
            </w:r>
            <w:r w:rsidR="00960591" w:rsidRPr="00C20FCA">
              <w:rPr>
                <w:rFonts w:cstheme="minorHAnsi"/>
              </w:rPr>
              <w:t xml:space="preserve"> et al</w:t>
            </w:r>
            <w:r w:rsidR="000A6CCE" w:rsidRPr="00C20FCA">
              <w:rPr>
                <w:rFonts w:cstheme="minorHAnsi"/>
              </w:rPr>
              <w:t>.</w:t>
            </w:r>
            <w:r w:rsidRPr="00C20FCA">
              <w:rPr>
                <w:rFonts w:cstheme="minorHAnsi"/>
              </w:rPr>
              <w:t>, 2014; Suliman</w:t>
            </w:r>
            <w:r w:rsidR="000D3319" w:rsidRPr="00C20FCA">
              <w:rPr>
                <w:rFonts w:cstheme="minorHAnsi"/>
              </w:rPr>
              <w:t xml:space="preserve"> et al</w:t>
            </w:r>
            <w:r w:rsidR="000A6CCE" w:rsidRPr="00C20FCA">
              <w:rPr>
                <w:rFonts w:cstheme="minorHAnsi"/>
              </w:rPr>
              <w:t>.</w:t>
            </w:r>
            <w:r w:rsidRPr="00C20FCA">
              <w:rPr>
                <w:rFonts w:cstheme="minorHAnsi"/>
              </w:rPr>
              <w:t>, 2014)</w:t>
            </w:r>
            <w:r w:rsidR="00176902" w:rsidRPr="00C20FCA">
              <w:rPr>
                <w:rFonts w:cstheme="minorHAnsi"/>
              </w:rPr>
              <w:t xml:space="preserve"> (License agreement </w:t>
            </w:r>
            <w:r w:rsidR="005C6A73" w:rsidRPr="00C20FCA">
              <w:rPr>
                <w:rFonts w:cstheme="minorHAnsi"/>
              </w:rPr>
              <w:t>Study# N18/05/058 PACTR202108755066871</w:t>
            </w:r>
            <w:r w:rsidR="00176902" w:rsidRPr="00C20FCA">
              <w:rPr>
                <w:rFonts w:cstheme="minorHAnsi"/>
              </w:rPr>
              <w:t xml:space="preserve">). </w:t>
            </w:r>
          </w:p>
        </w:tc>
      </w:tr>
      <w:tr w:rsidR="00097E55" w:rsidRPr="00B5393D" w14:paraId="4623A856" w14:textId="77777777" w:rsidTr="00097E55">
        <w:tc>
          <w:tcPr>
            <w:tcW w:w="2819" w:type="dxa"/>
            <w:shd w:val="clear" w:color="auto" w:fill="auto"/>
          </w:tcPr>
          <w:p w14:paraId="5E6A212B" w14:textId="77777777" w:rsidR="00097E55" w:rsidRPr="00B5393D" w:rsidRDefault="00097E55" w:rsidP="00097E55">
            <w:pPr>
              <w:rPr>
                <w:rFonts w:cstheme="minorHAnsi"/>
              </w:rPr>
            </w:pPr>
            <w:r w:rsidRPr="00B5393D">
              <w:rPr>
                <w:rFonts w:cstheme="minorHAnsi"/>
              </w:rPr>
              <w:t>Clinician-Administered PTSD Scale for DSM-5</w:t>
            </w:r>
          </w:p>
          <w:p w14:paraId="288763F6" w14:textId="08B3F342" w:rsidR="00097E55" w:rsidRPr="00B5393D" w:rsidRDefault="00097E55" w:rsidP="00097E55">
            <w:pPr>
              <w:rPr>
                <w:rFonts w:cstheme="minorHAnsi"/>
              </w:rPr>
            </w:pPr>
            <w:r w:rsidRPr="00B5393D">
              <w:rPr>
                <w:rFonts w:cstheme="minorHAnsi"/>
              </w:rPr>
              <w:t xml:space="preserve">- </w:t>
            </w:r>
            <w:r w:rsidRPr="00B5393D">
              <w:rPr>
                <w:rFonts w:cstheme="minorHAnsi"/>
                <w:b/>
                <w:bCs/>
              </w:rPr>
              <w:t>CAPS-5</w:t>
            </w:r>
            <w:r w:rsidRPr="00B5393D">
              <w:rPr>
                <w:rFonts w:cstheme="minorHAnsi"/>
              </w:rPr>
              <w:t xml:space="preserve"> </w:t>
            </w:r>
            <w:r w:rsidR="000D3319" w:rsidRPr="00B5393D">
              <w:rPr>
                <w:rFonts w:cstheme="minorHAnsi"/>
              </w:rPr>
              <w:t>(past month)</w:t>
            </w:r>
          </w:p>
          <w:p w14:paraId="243EA976" w14:textId="6D129913" w:rsidR="00097E55" w:rsidRPr="008001A1" w:rsidRDefault="00097E55" w:rsidP="00097E55">
            <w:pPr>
              <w:rPr>
                <w:rFonts w:cstheme="minorHAnsi"/>
                <w:sz w:val="18"/>
                <w:szCs w:val="18"/>
              </w:rPr>
            </w:pPr>
            <w:r w:rsidRPr="008001A1">
              <w:rPr>
                <w:rFonts w:cstheme="minorHAnsi"/>
                <w:sz w:val="18"/>
                <w:szCs w:val="18"/>
              </w:rPr>
              <w:t>(Weathers et al., 2013)</w:t>
            </w:r>
          </w:p>
        </w:tc>
        <w:tc>
          <w:tcPr>
            <w:tcW w:w="7706" w:type="dxa"/>
            <w:shd w:val="clear" w:color="auto" w:fill="auto"/>
          </w:tcPr>
          <w:p w14:paraId="12F7D6DB" w14:textId="34E18E10" w:rsidR="003E4A23" w:rsidRPr="00C20FCA" w:rsidRDefault="00097E55" w:rsidP="00947568">
            <w:pPr>
              <w:jc w:val="both"/>
              <w:rPr>
                <w:rFonts w:cstheme="minorHAnsi"/>
              </w:rPr>
            </w:pPr>
            <w:r w:rsidRPr="00C20FCA">
              <w:rPr>
                <w:rFonts w:cstheme="minorHAnsi"/>
              </w:rPr>
              <w:t xml:space="preserve">A 30-item structured </w:t>
            </w:r>
            <w:r w:rsidR="00084AD2" w:rsidRPr="00C20FCA">
              <w:rPr>
                <w:rFonts w:cstheme="minorHAnsi"/>
              </w:rPr>
              <w:t xml:space="preserve">clinician administered </w:t>
            </w:r>
            <w:r w:rsidRPr="00C20FCA">
              <w:rPr>
                <w:rFonts w:cstheme="minorHAnsi"/>
              </w:rPr>
              <w:t xml:space="preserve">diagnostic interview considered as the gold standard in evaluating </w:t>
            </w:r>
            <w:r w:rsidR="00015B0F" w:rsidRPr="00C20FCA">
              <w:rPr>
                <w:rFonts w:cstheme="minorHAnsi"/>
              </w:rPr>
              <w:t xml:space="preserve">the frequency and severity of </w:t>
            </w:r>
            <w:r w:rsidRPr="00C20FCA">
              <w:rPr>
                <w:rFonts w:cstheme="minorHAnsi"/>
              </w:rPr>
              <w:t xml:space="preserve">20 </w:t>
            </w:r>
            <w:r w:rsidR="00084AD2" w:rsidRPr="00C20FCA">
              <w:rPr>
                <w:rFonts w:cstheme="minorHAnsi"/>
              </w:rPr>
              <w:t xml:space="preserve">posttraumatic stress disorder (PTSD) </w:t>
            </w:r>
            <w:r w:rsidRPr="00C20FCA">
              <w:rPr>
                <w:rFonts w:cstheme="minorHAnsi"/>
              </w:rPr>
              <w:t>symptom</w:t>
            </w:r>
            <w:r w:rsidR="00015B0F" w:rsidRPr="00C20FCA">
              <w:rPr>
                <w:rFonts w:cstheme="minorHAnsi"/>
              </w:rPr>
              <w:t xml:space="preserve">s </w:t>
            </w:r>
            <w:r w:rsidRPr="00C20FCA">
              <w:rPr>
                <w:rFonts w:cstheme="minorHAnsi"/>
              </w:rPr>
              <w:t>(Weathers et al., 201</w:t>
            </w:r>
            <w:r w:rsidR="00E83CA4" w:rsidRPr="00C20FCA">
              <w:rPr>
                <w:rFonts w:cstheme="minorHAnsi"/>
              </w:rPr>
              <w:t>8</w:t>
            </w:r>
            <w:r w:rsidRPr="00C20FCA">
              <w:rPr>
                <w:rFonts w:cstheme="minorHAnsi"/>
              </w:rPr>
              <w:t xml:space="preserve">). Previous versions have shown </w:t>
            </w:r>
            <w:r w:rsidR="004F60CC" w:rsidRPr="00C20FCA">
              <w:rPr>
                <w:rFonts w:cstheme="minorHAnsi"/>
              </w:rPr>
              <w:t xml:space="preserve">sound psychometric properties </w:t>
            </w:r>
            <w:r w:rsidRPr="00C20FCA">
              <w:rPr>
                <w:rFonts w:cstheme="minorHAnsi"/>
              </w:rPr>
              <w:t>in over 200 studies (Weathers</w:t>
            </w:r>
            <w:r w:rsidR="005F2AB2" w:rsidRPr="00C20FCA">
              <w:rPr>
                <w:rFonts w:cstheme="minorHAnsi"/>
              </w:rPr>
              <w:t xml:space="preserve"> et al., </w:t>
            </w:r>
            <w:r w:rsidRPr="00C20FCA">
              <w:rPr>
                <w:rFonts w:cstheme="minorHAnsi"/>
              </w:rPr>
              <w:t>2001)</w:t>
            </w:r>
            <w:r w:rsidR="005F2AB2" w:rsidRPr="00C20FCA">
              <w:rPr>
                <w:rFonts w:cstheme="minorHAnsi"/>
              </w:rPr>
              <w:t xml:space="preserve">. </w:t>
            </w:r>
            <w:r w:rsidR="004F60CC" w:rsidRPr="00C20FCA">
              <w:rPr>
                <w:rFonts w:cstheme="minorHAnsi"/>
              </w:rPr>
              <w:t>The CAPS</w:t>
            </w:r>
            <w:r w:rsidRPr="00C20FCA">
              <w:rPr>
                <w:rFonts w:cstheme="minorHAnsi"/>
              </w:rPr>
              <w:t xml:space="preserve">-5 </w:t>
            </w:r>
            <w:r w:rsidR="000A6CCE" w:rsidRPr="00C20FCA">
              <w:rPr>
                <w:rFonts w:cstheme="minorHAnsi"/>
              </w:rPr>
              <w:t xml:space="preserve">is </w:t>
            </w:r>
            <w:r w:rsidRPr="00C20FCA">
              <w:rPr>
                <w:rFonts w:cstheme="minorHAnsi"/>
              </w:rPr>
              <w:t>also deemed psychometrically sound</w:t>
            </w:r>
            <w:r w:rsidR="005F2AB2" w:rsidRPr="00C20FCA">
              <w:rPr>
                <w:rFonts w:cstheme="minorHAnsi"/>
              </w:rPr>
              <w:t xml:space="preserve"> and used effectively in South </w:t>
            </w:r>
            <w:r w:rsidR="00E83CA4" w:rsidRPr="00C20FCA">
              <w:rPr>
                <w:rFonts w:cstheme="minorHAnsi"/>
              </w:rPr>
              <w:t>Africa (</w:t>
            </w:r>
            <w:r w:rsidR="00C51A16" w:rsidRPr="00C20FCA">
              <w:rPr>
                <w:rFonts w:cstheme="minorHAnsi"/>
              </w:rPr>
              <w:t xml:space="preserve">Suliman et al., 2014; </w:t>
            </w:r>
            <w:r w:rsidRPr="00C20FCA">
              <w:rPr>
                <w:rFonts w:cstheme="minorHAnsi"/>
              </w:rPr>
              <w:t>Weathers et al., 2013</w:t>
            </w:r>
            <w:r w:rsidR="00586865" w:rsidRPr="00C20FCA">
              <w:rPr>
                <w:rFonts w:cstheme="minorHAnsi"/>
              </w:rPr>
              <w:t>, 2018</w:t>
            </w:r>
            <w:r w:rsidRPr="00C20FCA">
              <w:rPr>
                <w:rFonts w:cstheme="minorHAnsi"/>
              </w:rPr>
              <w:t>)</w:t>
            </w:r>
            <w:r w:rsidR="00C51A16" w:rsidRPr="00C20FCA">
              <w:rPr>
                <w:rFonts w:cstheme="minorHAnsi"/>
              </w:rPr>
              <w:t>.</w:t>
            </w:r>
          </w:p>
        </w:tc>
      </w:tr>
      <w:tr w:rsidR="00097E55" w:rsidRPr="00B5393D" w14:paraId="3FF09B26" w14:textId="77777777" w:rsidTr="00097E55">
        <w:tc>
          <w:tcPr>
            <w:tcW w:w="2819" w:type="dxa"/>
            <w:shd w:val="clear" w:color="auto" w:fill="auto"/>
          </w:tcPr>
          <w:p w14:paraId="13F64EA5" w14:textId="131B5AF5" w:rsidR="00097E55" w:rsidRPr="008001A1" w:rsidRDefault="00097E55" w:rsidP="00097E55">
            <w:pPr>
              <w:rPr>
                <w:rFonts w:cstheme="minorHAnsi"/>
                <w:b/>
                <w:bCs/>
              </w:rPr>
            </w:pPr>
            <w:r w:rsidRPr="00B5393D">
              <w:rPr>
                <w:rFonts w:cstheme="minorHAnsi"/>
              </w:rPr>
              <w:t xml:space="preserve">Childhood Trauma Questionnaire (Short Form) - </w:t>
            </w:r>
            <w:r w:rsidRPr="00B5393D">
              <w:rPr>
                <w:rFonts w:cstheme="minorHAnsi"/>
                <w:b/>
                <w:bCs/>
              </w:rPr>
              <w:t xml:space="preserve">CTQ-SF </w:t>
            </w:r>
            <w:r w:rsidRPr="008001A1">
              <w:rPr>
                <w:rFonts w:cstheme="minorHAnsi"/>
                <w:sz w:val="18"/>
                <w:szCs w:val="18"/>
              </w:rPr>
              <w:t xml:space="preserve">(Bernstein </w:t>
            </w:r>
            <w:r w:rsidR="000304B8" w:rsidRPr="008001A1">
              <w:rPr>
                <w:rFonts w:cstheme="minorHAnsi"/>
                <w:sz w:val="18"/>
                <w:szCs w:val="18"/>
              </w:rPr>
              <w:t>et al.</w:t>
            </w:r>
            <w:r w:rsidRPr="008001A1">
              <w:rPr>
                <w:rFonts w:cstheme="minorHAnsi"/>
                <w:sz w:val="18"/>
                <w:szCs w:val="18"/>
              </w:rPr>
              <w:t>, 1998)</w:t>
            </w:r>
          </w:p>
          <w:p w14:paraId="7E3918CF" w14:textId="77777777" w:rsidR="00097E55" w:rsidRPr="00B5393D" w:rsidRDefault="00097E55" w:rsidP="00097E55">
            <w:pPr>
              <w:rPr>
                <w:rFonts w:cstheme="minorHAnsi"/>
              </w:rPr>
            </w:pPr>
          </w:p>
        </w:tc>
        <w:tc>
          <w:tcPr>
            <w:tcW w:w="7706" w:type="dxa"/>
            <w:shd w:val="clear" w:color="auto" w:fill="auto"/>
          </w:tcPr>
          <w:p w14:paraId="6F79A679" w14:textId="516E212B" w:rsidR="00947568" w:rsidRPr="00C20FCA" w:rsidRDefault="00097E55" w:rsidP="00947568">
            <w:pPr>
              <w:jc w:val="both"/>
              <w:rPr>
                <w:rFonts w:cstheme="minorHAnsi"/>
              </w:rPr>
            </w:pPr>
            <w:r w:rsidRPr="00C20FCA">
              <w:rPr>
                <w:rFonts w:cstheme="minorHAnsi"/>
              </w:rPr>
              <w:t xml:space="preserve">A 28-item, retrospective, self-report questionnaire used to measure abuse (emotional, physical, sexual) and neglect (emotional and physical) before the age of 18 (Bernstein &amp; Fink, 1998). The questionnaire has shown excellent validity for the </w:t>
            </w:r>
            <w:r w:rsidR="000A6CCE" w:rsidRPr="00C20FCA">
              <w:rPr>
                <w:rFonts w:cstheme="minorHAnsi"/>
              </w:rPr>
              <w:t>full</w:t>
            </w:r>
            <w:r w:rsidRPr="00C20FCA">
              <w:rPr>
                <w:rFonts w:cstheme="minorHAnsi"/>
              </w:rPr>
              <w:t xml:space="preserve"> scale and acceptable to excellent validity for the </w:t>
            </w:r>
            <w:r w:rsidR="003561E5" w:rsidRPr="00C20FCA">
              <w:rPr>
                <w:rFonts w:cstheme="minorHAnsi"/>
              </w:rPr>
              <w:t>subscales (</w:t>
            </w:r>
            <w:r w:rsidR="000B119C" w:rsidRPr="00C20FCA">
              <w:rPr>
                <w:rFonts w:cstheme="minorHAnsi"/>
              </w:rPr>
              <w:t>Aloba et al., 2020; Scher et al</w:t>
            </w:r>
            <w:r w:rsidR="000A6CCE" w:rsidRPr="00C20FCA">
              <w:rPr>
                <w:rFonts w:cstheme="minorHAnsi"/>
              </w:rPr>
              <w:t>.</w:t>
            </w:r>
            <w:r w:rsidR="000B119C" w:rsidRPr="00C20FCA">
              <w:rPr>
                <w:rFonts w:cstheme="minorHAnsi"/>
              </w:rPr>
              <w:t>, 2001). The CTQ-SF has evidenced as</w:t>
            </w:r>
            <w:r w:rsidR="00947568" w:rsidRPr="00C20FCA">
              <w:rPr>
                <w:rFonts w:cstheme="minorHAnsi"/>
              </w:rPr>
              <w:t xml:space="preserve"> psychometrically sound when applied in South Africa </w:t>
            </w:r>
            <w:r w:rsidR="000B119C" w:rsidRPr="00C20FCA">
              <w:rPr>
                <w:rFonts w:cstheme="minorHAnsi"/>
              </w:rPr>
              <w:t xml:space="preserve">(Roomaney et al., 2021). </w:t>
            </w:r>
          </w:p>
        </w:tc>
      </w:tr>
      <w:tr w:rsidR="00097E55" w:rsidRPr="00B5393D" w14:paraId="0B68D82C" w14:textId="77777777" w:rsidTr="00097E55">
        <w:tc>
          <w:tcPr>
            <w:tcW w:w="2819" w:type="dxa"/>
            <w:shd w:val="clear" w:color="auto" w:fill="auto"/>
          </w:tcPr>
          <w:p w14:paraId="4A8890C5" w14:textId="77777777" w:rsidR="00097E55" w:rsidRPr="00B5393D" w:rsidRDefault="00097E55" w:rsidP="00097E55">
            <w:pPr>
              <w:rPr>
                <w:rFonts w:cstheme="minorHAnsi"/>
                <w:b/>
                <w:bCs/>
              </w:rPr>
            </w:pPr>
            <w:r w:rsidRPr="00B5393D">
              <w:rPr>
                <w:rFonts w:cstheme="minorHAnsi"/>
              </w:rPr>
              <w:t xml:space="preserve">Life Events Checklist for DSM-5 – </w:t>
            </w:r>
            <w:r w:rsidRPr="00B5393D">
              <w:rPr>
                <w:rFonts w:cstheme="minorHAnsi"/>
                <w:b/>
                <w:bCs/>
              </w:rPr>
              <w:t>LEC-5</w:t>
            </w:r>
          </w:p>
          <w:p w14:paraId="6D2AF00D" w14:textId="7426BF24" w:rsidR="00097E55" w:rsidRPr="008001A1" w:rsidRDefault="00097E55" w:rsidP="00097E55">
            <w:pPr>
              <w:rPr>
                <w:rFonts w:cstheme="minorHAnsi"/>
                <w:sz w:val="18"/>
                <w:szCs w:val="18"/>
              </w:rPr>
            </w:pPr>
            <w:r w:rsidRPr="008001A1">
              <w:rPr>
                <w:rFonts w:cstheme="minorHAnsi"/>
                <w:sz w:val="18"/>
                <w:szCs w:val="18"/>
              </w:rPr>
              <w:t>(Weathers et al., 2013)</w:t>
            </w:r>
          </w:p>
        </w:tc>
        <w:tc>
          <w:tcPr>
            <w:tcW w:w="7706" w:type="dxa"/>
            <w:shd w:val="clear" w:color="auto" w:fill="auto"/>
          </w:tcPr>
          <w:p w14:paraId="23480CAC" w14:textId="02EA9AF9" w:rsidR="00947568" w:rsidRPr="00C20FCA" w:rsidRDefault="00097E55" w:rsidP="00947568">
            <w:pPr>
              <w:jc w:val="both"/>
              <w:rPr>
                <w:rFonts w:cstheme="minorHAnsi"/>
              </w:rPr>
            </w:pPr>
            <w:r w:rsidRPr="00C20FCA">
              <w:rPr>
                <w:rFonts w:cstheme="minorHAnsi"/>
              </w:rPr>
              <w:t xml:space="preserve">A 17-item self-report measure </w:t>
            </w:r>
            <w:r w:rsidR="007362E9" w:rsidRPr="00C20FCA">
              <w:rPr>
                <w:rFonts w:cstheme="minorHAnsi"/>
              </w:rPr>
              <w:t>that screen</w:t>
            </w:r>
            <w:r w:rsidRPr="00C20FCA">
              <w:rPr>
                <w:rFonts w:cstheme="minorHAnsi"/>
              </w:rPr>
              <w:t xml:space="preserve"> for lifetime traumatic event exposure. The original LEC demonstrated convergent validity with other measures evaluating trauma exposure levels (Gray et al., 2004). Psychometric properties are currently unavailable for the newer LEC-5</w:t>
            </w:r>
            <w:r w:rsidR="00382F2A" w:rsidRPr="00C20FCA">
              <w:rPr>
                <w:rFonts w:cstheme="minorHAnsi"/>
              </w:rPr>
              <w:t>;</w:t>
            </w:r>
            <w:r w:rsidRPr="00C20FCA">
              <w:rPr>
                <w:rFonts w:cstheme="minorHAnsi"/>
              </w:rPr>
              <w:t xml:space="preserve"> however, similar psychometric properties are expected</w:t>
            </w:r>
            <w:r w:rsidR="00A84F65" w:rsidRPr="00C20FCA">
              <w:rPr>
                <w:rFonts w:cstheme="minorHAnsi"/>
              </w:rPr>
              <w:t xml:space="preserve"> (Weathers et al., 2013)</w:t>
            </w:r>
            <w:r w:rsidRPr="00C20FCA">
              <w:rPr>
                <w:rFonts w:cstheme="minorHAnsi"/>
              </w:rPr>
              <w:t xml:space="preserve">. The LEC-5 </w:t>
            </w:r>
            <w:r w:rsidR="00947568" w:rsidRPr="00C20FCA">
              <w:rPr>
                <w:rFonts w:cstheme="minorHAnsi"/>
              </w:rPr>
              <w:t xml:space="preserve">has </w:t>
            </w:r>
            <w:r w:rsidR="00382F2A" w:rsidRPr="00C20FCA">
              <w:rPr>
                <w:rFonts w:cstheme="minorHAnsi"/>
              </w:rPr>
              <w:t xml:space="preserve">been </w:t>
            </w:r>
            <w:r w:rsidR="00947568" w:rsidRPr="00C20FCA">
              <w:rPr>
                <w:rFonts w:cstheme="minorHAnsi"/>
              </w:rPr>
              <w:t xml:space="preserve">evidenced as psychometrically sound when applied in South Africa </w:t>
            </w:r>
            <w:r w:rsidRPr="00C20FCA">
              <w:rPr>
                <w:rFonts w:cstheme="minorHAnsi"/>
              </w:rPr>
              <w:t>(</w:t>
            </w:r>
            <w:r w:rsidR="00A8326A" w:rsidRPr="00C20FCA">
              <w:rPr>
                <w:rFonts w:cstheme="minorHAnsi"/>
              </w:rPr>
              <w:t>Stevenson et al., 2023</w:t>
            </w:r>
            <w:r w:rsidRPr="00C20FCA">
              <w:rPr>
                <w:rFonts w:cstheme="minorHAnsi"/>
              </w:rPr>
              <w:t>)</w:t>
            </w:r>
            <w:r w:rsidR="003D2ABB" w:rsidRPr="00C20FCA">
              <w:rPr>
                <w:rFonts w:cstheme="minorHAnsi"/>
              </w:rPr>
              <w:t xml:space="preserve">. </w:t>
            </w:r>
            <w:r w:rsidRPr="00C20FCA">
              <w:rPr>
                <w:rFonts w:cstheme="minorHAnsi"/>
              </w:rPr>
              <w:t xml:space="preserve"> </w:t>
            </w:r>
          </w:p>
        </w:tc>
      </w:tr>
      <w:tr w:rsidR="00097E55" w:rsidRPr="00B5393D" w14:paraId="0861BE40" w14:textId="77777777" w:rsidTr="00097E55">
        <w:trPr>
          <w:trHeight w:val="116"/>
        </w:trPr>
        <w:tc>
          <w:tcPr>
            <w:tcW w:w="2819" w:type="dxa"/>
            <w:shd w:val="clear" w:color="auto" w:fill="auto"/>
          </w:tcPr>
          <w:p w14:paraId="3B141FDC" w14:textId="2C105175" w:rsidR="00097E55" w:rsidRPr="00812F79" w:rsidRDefault="00097E55" w:rsidP="00097E55">
            <w:pPr>
              <w:rPr>
                <w:rFonts w:cstheme="minorHAnsi"/>
              </w:rPr>
            </w:pPr>
            <w:r w:rsidRPr="00B5393D">
              <w:rPr>
                <w:rFonts w:cstheme="minorHAnsi"/>
              </w:rPr>
              <w:t xml:space="preserve">PTSD Checklist for DSM-5 - </w:t>
            </w:r>
            <w:r w:rsidRPr="00B5393D">
              <w:rPr>
                <w:rFonts w:cstheme="minorHAnsi"/>
                <w:b/>
                <w:bCs/>
              </w:rPr>
              <w:t>PCL-5</w:t>
            </w:r>
            <w:r w:rsidRPr="00B5393D">
              <w:rPr>
                <w:rFonts w:cstheme="minorHAnsi"/>
              </w:rPr>
              <w:t xml:space="preserve"> </w:t>
            </w:r>
            <w:r w:rsidRPr="008001A1">
              <w:rPr>
                <w:rFonts w:cstheme="minorHAnsi"/>
                <w:sz w:val="18"/>
                <w:szCs w:val="18"/>
              </w:rPr>
              <w:fldChar w:fldCharType="begin" w:fldLock="1"/>
            </w:r>
            <w:r w:rsidRPr="008001A1">
              <w:rPr>
                <w:rFonts w:cstheme="minorHAnsi"/>
                <w:sz w:val="18"/>
                <w:szCs w:val="18"/>
              </w:rPr>
              <w:instrText>ADDIN CSL_CITATION {"citationItems":[{"id":"ITEM-1","itemData":{"DOI":"10.1037/pas0000260","ISSN":"1939-134X 1040-3590","abstract":"The Posttraumatic Stress Disorder Checklist (PCL-5; Weathers et al., 2013) was recently revised to reflect the changed diagnostic criteria for posttraumatic stress disorder (PTSD) in the fifth edition of the Diagnostic and Statistical Manual of Mental Disorders (DSM–5; American Psychiatric Association, 2013). We investigated the psychometric properties of PCL-5 scores in a large cohort (N = 912) of military service members seeking PTSD treatment while stationed in garrison. We examined the internal consistency, convergent and discriminant validity, and DSM–5 factor structure of PCL-5 scores, their sensitivity to clinical change relative to PTSD Symptom Scale–Interview (PSS-I; Foa, Riggs, Dancu, &amp; Rothbaum, 1993) scores, and their diagnostic utility for predicting a PTSD diagnosis based on various measures and scoring rules. PCL-5 scores exhibited high internal consistency. There was strong agreement between the order of hypothesized and observed correlations among PCL-5 and criterion measure scores. The best-fitting structural model was a 7-factor hybrid model (Armour et al., 2015), which demonstrated closer fit than all other models evaluated, including the DSM–5 model. The PCL-5’s sensitivity to clinical change, pre- to posttreatment, was comparable with that of the PSS-I. Optimally efficient cut scores for predicting PTSD diagnosis were consistent with prior research with service members (Hoge, Riviere, Wilk, Herrell, &amp; Weathers, 2014). The results indicate that the PCL-5 is a psychometrically sound measure of DSM–5 PTSD symptoms that is useful for identifying provisional PTSD diagnostic status, quantifying PTSD symptom severity, and detecting clinical change over time in PTSD symptoms among service members seeking treatment.","author":[{"dropping-particle":"","family":"Wortmann","given":"Jennifer H.","non-dropping-particle":"","parse-names":false,"suffix":""},{"dropping-particle":"","family":"Jordan","given":"Alexander H.","non-dropping-particle":"","parse-names":false,"suffix":""},{"dropping-particle":"","family":"Weathers","given":"Frank W.","non-dropping-particle":"","parse-names":false,"suffix":""},{"dropping-particle":"","family":"Resick","given":"Patricia A.","non-dropping-particle":"","parse-names":false,"suffix":""},{"dropping-particle":"","family":"Dondanville","given":"Katherine A.","non-dropping-particle":"","parse-names":false,"suffix":""},{"dropping-particle":"","family":"Hall-Clark","given":"Brittany","non-dropping-particle":"","parse-names":false,"suffix":""},{"dropping-particle":"","family":"Foa","given":"Edna B.","non-dropping-particle":"","parse-names":false,"suffix":""},{"dropping-particle":"","family":"Young-McCaughan","given":"Stacey","non-dropping-particle":"","parse-names":false,"suffix":""},{"dropping-particle":"","family":"Yarvis","given":"Jeffrey S.","non-dropping-particle":"","parse-names":false,"suffix":""},{"dropping-particle":"","family":"Hembree","given":"Elizabeth A.","non-dropping-particle":"","parse-names":false,"suffix":""},{"dropping-particle":"","family":"Mintz","given":"Jim","non-dropping-particle":"","parse-names":false,"suffix":""},{"dropping-particle":"","family":"Peterson","given":"Alan L.","non-dropping-particle":"","parse-names":false,"suffix":""},{"dropping-particle":"","family":"Litz","given":"Brett T.","non-dropping-particle":"","parse-names":false,"suffix":""}],"container-title":"Psychological Assessment","id":"ITEM-1","issue":"11","issued":{"date-parts":[["2016"]]},"language":"English","page":"1392-1403","title":"Psychometric analysis of the PTSD Checklist-5 (PCL-5) among treatment-seeking military service members","type":"article-journal","volume":"28"},"uris":["http://www.mendeley.com/documents/?uuid=b43acc20-25b4-4553-bdb7-09ee1439cd47"]}],"mendeley":{"formattedCitation":"(Wortmann et al., 2016)","plainTextFormattedCitation":"(Wortmann et al., 2016)","previouslyFormattedCitation":"(Wortmann et al., 2016)"},"properties":{"noteIndex":0},"schema":"https://github.com/citation-style-language/schema/raw/master/csl-citation.json"}</w:instrText>
            </w:r>
            <w:r w:rsidRPr="008001A1">
              <w:rPr>
                <w:rFonts w:cstheme="minorHAnsi"/>
                <w:sz w:val="18"/>
                <w:szCs w:val="18"/>
              </w:rPr>
              <w:fldChar w:fldCharType="separate"/>
            </w:r>
            <w:r w:rsidRPr="008001A1">
              <w:rPr>
                <w:rFonts w:cstheme="minorHAnsi"/>
                <w:noProof/>
                <w:sz w:val="18"/>
                <w:szCs w:val="18"/>
              </w:rPr>
              <w:t>(Wortmann et al., 2016)</w:t>
            </w:r>
            <w:r w:rsidRPr="008001A1">
              <w:rPr>
                <w:rFonts w:cstheme="minorHAnsi"/>
                <w:sz w:val="18"/>
                <w:szCs w:val="18"/>
              </w:rPr>
              <w:fldChar w:fldCharType="end"/>
            </w:r>
          </w:p>
          <w:p w14:paraId="6CD6BE20" w14:textId="77777777" w:rsidR="00097E55" w:rsidRPr="00B5393D" w:rsidRDefault="00097E55" w:rsidP="00097E55">
            <w:pPr>
              <w:rPr>
                <w:rFonts w:cstheme="minorHAnsi"/>
              </w:rPr>
            </w:pPr>
          </w:p>
        </w:tc>
        <w:tc>
          <w:tcPr>
            <w:tcW w:w="7706" w:type="dxa"/>
            <w:shd w:val="clear" w:color="auto" w:fill="auto"/>
          </w:tcPr>
          <w:p w14:paraId="0548B7C2" w14:textId="115B8E4D" w:rsidR="0090312F" w:rsidRPr="00C20FCA" w:rsidRDefault="00097E55" w:rsidP="00097E55">
            <w:pPr>
              <w:jc w:val="both"/>
              <w:rPr>
                <w:rFonts w:cstheme="minorHAnsi"/>
              </w:rPr>
            </w:pPr>
            <w:r w:rsidRPr="00C20FCA">
              <w:rPr>
                <w:rFonts w:cstheme="minorHAnsi"/>
              </w:rPr>
              <w:t xml:space="preserve">A 20-item self-report assessing 20 PTSD symptoms used to screen, provisionally diagnose, or monitor </w:t>
            </w:r>
            <w:r w:rsidR="004C7DFE" w:rsidRPr="00C20FCA">
              <w:rPr>
                <w:rFonts w:cstheme="minorHAnsi"/>
              </w:rPr>
              <w:t xml:space="preserve">self-reported </w:t>
            </w:r>
            <w:r w:rsidRPr="00C20FCA">
              <w:rPr>
                <w:rFonts w:cstheme="minorHAnsi"/>
              </w:rPr>
              <w:t>PTSD symptom severity. The PCL-5 assesses how much someone is bothered by the PTSD</w:t>
            </w:r>
            <w:r w:rsidR="008E218D" w:rsidRPr="00C20FCA">
              <w:rPr>
                <w:rFonts w:cstheme="minorHAnsi"/>
              </w:rPr>
              <w:t xml:space="preserve"> </w:t>
            </w:r>
            <w:r w:rsidRPr="00C20FCA">
              <w:rPr>
                <w:rFonts w:cstheme="minorHAnsi"/>
              </w:rPr>
              <w:t>symptoms over the past month. As expected, the PCL-5 is psychometrically sound (Roberts et al.,</w:t>
            </w:r>
            <w:r w:rsidR="00AF6F70" w:rsidRPr="00C20FCA">
              <w:rPr>
                <w:rFonts w:cstheme="minorHAnsi"/>
              </w:rPr>
              <w:t xml:space="preserve"> </w:t>
            </w:r>
            <w:r w:rsidRPr="00C20FCA">
              <w:rPr>
                <w:rFonts w:cstheme="minorHAnsi"/>
              </w:rPr>
              <w:t xml:space="preserve">2021; Wortmann et al., 2016). </w:t>
            </w:r>
            <w:r w:rsidR="00947568" w:rsidRPr="00C20FCA">
              <w:rPr>
                <w:rFonts w:cstheme="minorHAnsi"/>
              </w:rPr>
              <w:t xml:space="preserve">This </w:t>
            </w:r>
            <w:r w:rsidR="00382F2A" w:rsidRPr="00C20FCA">
              <w:rPr>
                <w:rFonts w:cstheme="minorHAnsi"/>
              </w:rPr>
              <w:t xml:space="preserve">measure </w:t>
            </w:r>
            <w:r w:rsidR="00947568" w:rsidRPr="00C20FCA">
              <w:rPr>
                <w:rFonts w:cstheme="minorHAnsi"/>
              </w:rPr>
              <w:t xml:space="preserve">has </w:t>
            </w:r>
            <w:r w:rsidR="00382F2A" w:rsidRPr="00C20FCA">
              <w:rPr>
                <w:rFonts w:cstheme="minorHAnsi"/>
              </w:rPr>
              <w:t xml:space="preserve">been </w:t>
            </w:r>
            <w:r w:rsidR="00947568" w:rsidRPr="00C20FCA">
              <w:rPr>
                <w:rFonts w:cstheme="minorHAnsi"/>
              </w:rPr>
              <w:t xml:space="preserve">evidenced as psychometrically sound when applied in South Africa </w:t>
            </w:r>
            <w:r w:rsidRPr="00C20FCA">
              <w:rPr>
                <w:rFonts w:cstheme="minorHAnsi"/>
              </w:rPr>
              <w:t>(</w:t>
            </w:r>
            <w:r w:rsidR="00BA74F8" w:rsidRPr="00C20FCA">
              <w:rPr>
                <w:rFonts w:cstheme="minorHAnsi"/>
              </w:rPr>
              <w:t>Kagee et a</w:t>
            </w:r>
            <w:r w:rsidR="00E83CA4" w:rsidRPr="00C20FCA">
              <w:rPr>
                <w:rFonts w:cstheme="minorHAnsi"/>
              </w:rPr>
              <w:t>l</w:t>
            </w:r>
            <w:r w:rsidR="00BA74F8" w:rsidRPr="00C20FCA">
              <w:rPr>
                <w:rFonts w:cstheme="minorHAnsi"/>
              </w:rPr>
              <w:t>., 2022</w:t>
            </w:r>
            <w:r w:rsidR="00B07995" w:rsidRPr="00C20FCA">
              <w:rPr>
                <w:rFonts w:cstheme="minorHAnsi"/>
              </w:rPr>
              <w:t xml:space="preserve">). </w:t>
            </w:r>
          </w:p>
        </w:tc>
      </w:tr>
      <w:tr w:rsidR="00097E55" w:rsidRPr="00B5393D" w14:paraId="10B093B6" w14:textId="77777777" w:rsidTr="00097E55">
        <w:tc>
          <w:tcPr>
            <w:tcW w:w="2819" w:type="dxa"/>
            <w:shd w:val="clear" w:color="auto" w:fill="auto"/>
          </w:tcPr>
          <w:p w14:paraId="57F096D8" w14:textId="77777777" w:rsidR="00097E55" w:rsidRPr="00B5393D" w:rsidRDefault="00097E55" w:rsidP="00097E55">
            <w:pPr>
              <w:rPr>
                <w:rFonts w:cstheme="minorHAnsi"/>
                <w:b/>
                <w:bCs/>
              </w:rPr>
            </w:pPr>
            <w:r w:rsidRPr="00B5393D">
              <w:rPr>
                <w:rFonts w:cstheme="minorHAnsi"/>
              </w:rPr>
              <w:t xml:space="preserve">Depression, Anxiety and Stress Scale 21 - </w:t>
            </w:r>
            <w:r w:rsidRPr="00B5393D">
              <w:rPr>
                <w:rFonts w:cstheme="minorHAnsi"/>
                <w:b/>
                <w:bCs/>
              </w:rPr>
              <w:t>DASS-21</w:t>
            </w:r>
          </w:p>
          <w:p w14:paraId="47E3CA91" w14:textId="77D5E826" w:rsidR="00097E55" w:rsidRPr="008001A1" w:rsidRDefault="006E5D11" w:rsidP="00097E55">
            <w:pPr>
              <w:rPr>
                <w:rFonts w:cstheme="minorHAnsi"/>
                <w:sz w:val="18"/>
                <w:szCs w:val="18"/>
              </w:rPr>
            </w:pPr>
            <w:r w:rsidRPr="008001A1">
              <w:rPr>
                <w:rFonts w:cstheme="minorHAnsi"/>
                <w:sz w:val="18"/>
                <w:szCs w:val="18"/>
              </w:rPr>
              <w:t xml:space="preserve">(Henry &amp; Crawford, </w:t>
            </w:r>
            <w:r w:rsidR="00F365B5" w:rsidRPr="008001A1">
              <w:rPr>
                <w:rFonts w:cstheme="minorHAnsi"/>
                <w:sz w:val="18"/>
                <w:szCs w:val="18"/>
              </w:rPr>
              <w:t>2004)</w:t>
            </w:r>
          </w:p>
          <w:p w14:paraId="47AC909D" w14:textId="77777777" w:rsidR="00097E55" w:rsidRPr="00B5393D" w:rsidRDefault="00097E55" w:rsidP="00097E55">
            <w:pPr>
              <w:rPr>
                <w:rFonts w:cstheme="minorHAnsi"/>
              </w:rPr>
            </w:pPr>
          </w:p>
        </w:tc>
        <w:tc>
          <w:tcPr>
            <w:tcW w:w="7706" w:type="dxa"/>
            <w:shd w:val="clear" w:color="auto" w:fill="auto"/>
          </w:tcPr>
          <w:p w14:paraId="4234B871" w14:textId="71CD3B44" w:rsidR="00947568" w:rsidRPr="00C20FCA" w:rsidRDefault="00B066AF" w:rsidP="00947568">
            <w:pPr>
              <w:jc w:val="both"/>
              <w:rPr>
                <w:rFonts w:cstheme="minorHAnsi"/>
              </w:rPr>
            </w:pPr>
            <w:r w:rsidRPr="00C20FCA">
              <w:rPr>
                <w:rFonts w:cstheme="minorHAnsi"/>
              </w:rPr>
              <w:t xml:space="preserve">Developed from the lengthier </w:t>
            </w:r>
            <w:r w:rsidR="00E83CA4" w:rsidRPr="00C20FCA">
              <w:rPr>
                <w:rFonts w:cstheme="minorHAnsi"/>
              </w:rPr>
              <w:t>42-item</w:t>
            </w:r>
            <w:r w:rsidRPr="00C20FCA">
              <w:rPr>
                <w:rFonts w:cstheme="minorHAnsi"/>
              </w:rPr>
              <w:t xml:space="preserve"> measure, this shortened 21-item version has </w:t>
            </w:r>
            <w:r w:rsidR="008E218D" w:rsidRPr="00C20FCA">
              <w:rPr>
                <w:rFonts w:cstheme="minorHAnsi"/>
              </w:rPr>
              <w:t>shown adequate</w:t>
            </w:r>
            <w:r w:rsidRPr="00C20FCA">
              <w:rPr>
                <w:rFonts w:cstheme="minorHAnsi"/>
              </w:rPr>
              <w:t xml:space="preserve"> reliability and validity in both clinical and non-clinical populations, as well as when used in non-English speaking cultures</w:t>
            </w:r>
            <w:r w:rsidR="002B1B80" w:rsidRPr="00C20FCA">
              <w:rPr>
                <w:rFonts w:cstheme="minorHAnsi"/>
              </w:rPr>
              <w:t xml:space="preserve"> (Henry &amp; Crawford, 2004; Jun et al., 2018; Lovibond</w:t>
            </w:r>
            <w:r w:rsidR="00C61BE8" w:rsidRPr="00C20FCA">
              <w:rPr>
                <w:rFonts w:cstheme="minorHAnsi"/>
              </w:rPr>
              <w:t xml:space="preserve">, 1998; Vignola et al., 2013). </w:t>
            </w:r>
            <w:r w:rsidR="00702265" w:rsidRPr="00C20FCA">
              <w:rPr>
                <w:rFonts w:cstheme="minorHAnsi"/>
              </w:rPr>
              <w:t>It consists</w:t>
            </w:r>
            <w:r w:rsidR="00A24BD3" w:rsidRPr="00C20FCA">
              <w:rPr>
                <w:rFonts w:cstheme="minorHAnsi"/>
              </w:rPr>
              <w:t xml:space="preserve"> of three subscales</w:t>
            </w:r>
            <w:r w:rsidR="00284B55" w:rsidRPr="00C20FCA">
              <w:rPr>
                <w:rFonts w:cstheme="minorHAnsi"/>
              </w:rPr>
              <w:t xml:space="preserve"> evaluating </w:t>
            </w:r>
            <w:r w:rsidR="008B7A95" w:rsidRPr="00C20FCA">
              <w:rPr>
                <w:rFonts w:cstheme="minorHAnsi"/>
              </w:rPr>
              <w:t xml:space="preserve">self-reported </w:t>
            </w:r>
            <w:r w:rsidR="001F4AF0" w:rsidRPr="00C20FCA">
              <w:rPr>
                <w:rFonts w:cstheme="minorHAnsi"/>
              </w:rPr>
              <w:t>depression</w:t>
            </w:r>
            <w:r w:rsidR="00284B55" w:rsidRPr="00C20FCA">
              <w:rPr>
                <w:rFonts w:cstheme="minorHAnsi"/>
              </w:rPr>
              <w:t>, anxiety</w:t>
            </w:r>
            <w:r w:rsidR="00AF6F70" w:rsidRPr="00C20FCA">
              <w:rPr>
                <w:rFonts w:cstheme="minorHAnsi"/>
              </w:rPr>
              <w:t>,</w:t>
            </w:r>
            <w:r w:rsidR="00284B55" w:rsidRPr="00C20FCA">
              <w:rPr>
                <w:rFonts w:cstheme="minorHAnsi"/>
              </w:rPr>
              <w:t xml:space="preserve"> and stress symptoms. </w:t>
            </w:r>
            <w:r w:rsidR="001F4AF0" w:rsidRPr="00C20FCA">
              <w:rPr>
                <w:rFonts w:cstheme="minorHAnsi"/>
              </w:rPr>
              <w:t xml:space="preserve">The DASS-21 has been successfully </w:t>
            </w:r>
            <w:r w:rsidR="00947568" w:rsidRPr="00C20FCA">
              <w:rPr>
                <w:rFonts w:cstheme="minorHAnsi"/>
              </w:rPr>
              <w:t>applied with sound psychometric properties</w:t>
            </w:r>
            <w:r w:rsidR="001F4AF0" w:rsidRPr="00C20FCA">
              <w:rPr>
                <w:rFonts w:cstheme="minorHAnsi"/>
              </w:rPr>
              <w:t xml:space="preserve"> in South Africa (Tsabedze</w:t>
            </w:r>
            <w:r w:rsidR="00E83CA4" w:rsidRPr="00C20FCA">
              <w:rPr>
                <w:rFonts w:cstheme="minorHAnsi"/>
              </w:rPr>
              <w:t xml:space="preserve"> </w:t>
            </w:r>
            <w:r w:rsidR="001F4AF0" w:rsidRPr="00C20FCA">
              <w:rPr>
                <w:rFonts w:cstheme="minorHAnsi"/>
              </w:rPr>
              <w:t xml:space="preserve">et al., </w:t>
            </w:r>
            <w:r w:rsidR="006E5D11" w:rsidRPr="00C20FCA">
              <w:rPr>
                <w:rFonts w:cstheme="minorHAnsi"/>
              </w:rPr>
              <w:t xml:space="preserve">2021; </w:t>
            </w:r>
            <w:r w:rsidR="001F4AF0" w:rsidRPr="00C20FCA">
              <w:rPr>
                <w:rFonts w:cstheme="minorHAnsi"/>
              </w:rPr>
              <w:t>Tshabalala et al., 2019</w:t>
            </w:r>
            <w:r w:rsidR="006E5D11" w:rsidRPr="00C20FCA">
              <w:rPr>
                <w:rFonts w:cstheme="minorHAnsi"/>
              </w:rPr>
              <w:t xml:space="preserve">). </w:t>
            </w:r>
          </w:p>
        </w:tc>
      </w:tr>
      <w:tr w:rsidR="00097E55" w:rsidRPr="00B5393D" w14:paraId="38A6EA72" w14:textId="77777777" w:rsidTr="00097E55">
        <w:tc>
          <w:tcPr>
            <w:tcW w:w="2819" w:type="dxa"/>
            <w:shd w:val="clear" w:color="auto" w:fill="auto"/>
          </w:tcPr>
          <w:p w14:paraId="27C062A3" w14:textId="76A01230" w:rsidR="00097E55" w:rsidRPr="00812F79" w:rsidRDefault="00097E55" w:rsidP="00097E55">
            <w:pPr>
              <w:rPr>
                <w:rFonts w:cstheme="minorHAnsi"/>
                <w:b/>
                <w:bCs/>
              </w:rPr>
            </w:pPr>
            <w:r w:rsidRPr="00B5393D">
              <w:rPr>
                <w:rFonts w:cstheme="minorHAnsi"/>
              </w:rPr>
              <w:t xml:space="preserve">Resilience evaluation scale – </w:t>
            </w:r>
            <w:r w:rsidRPr="00B5393D">
              <w:rPr>
                <w:rFonts w:cstheme="minorHAnsi"/>
                <w:b/>
                <w:bCs/>
              </w:rPr>
              <w:t>RES</w:t>
            </w:r>
            <w:r w:rsidR="00812F79">
              <w:rPr>
                <w:rFonts w:cstheme="minorHAnsi"/>
                <w:b/>
                <w:bCs/>
              </w:rPr>
              <w:t xml:space="preserve"> </w:t>
            </w:r>
            <w:r w:rsidRPr="008001A1">
              <w:rPr>
                <w:rFonts w:cstheme="minorHAnsi"/>
                <w:b/>
                <w:bCs/>
                <w:sz w:val="18"/>
                <w:szCs w:val="18"/>
              </w:rPr>
              <w:fldChar w:fldCharType="begin" w:fldLock="1"/>
            </w:r>
            <w:r w:rsidRPr="008001A1">
              <w:rPr>
                <w:rFonts w:cstheme="minorHAnsi"/>
                <w:b/>
                <w:bCs/>
                <w:sz w:val="18"/>
                <w:szCs w:val="18"/>
              </w:rPr>
              <w:instrText>ADDIN CSL_CITATION {"citationItems":[{"id":"ITEM-1","itemData":{"DOI":"10.3389/FPSYT.2018.00169","ISSN":"1664-0640","abstract":"Background: Psychological resilience is a distinct factor that affects mental health outcomes after adversities. This study describes the development, validity and measurement invariance (MI) of a Dutch and English scale on psychological resilience, called the Resilience Evaluation Scale (RES). Methods: Separate online surveys with the Dutch and English version of the RES and hypothesized related measures were distributed in a Dutch- and English-speaking group, both drawn from the general population. Results: Exploratory factor analysis, using data from 522 respondents (n = 296 Dutch, n = 226 English), yielded a two-factor structure for the final 9-item RES. The factors reflected the hypothesized underlying constructs of psychological resilience: self-confidence and self-efficacy. The items and constructs of psychological resilience as measured by the RES were interpreted and conceptualized in the same way by both language groups, with the exception of one item. The RES showed good convergent validity and good internal consistency. Conclusions: The current study establishes sound psychometric properties of a new, brief, and freely available scale on psychological resilience. This study contributes to the identification and measurement of psychological resilience after adversities. The final 9-item RES may serve as a valuable instrument in research and in clinical practice.","author":[{"dropping-particle":"","family":"Meer","given":"Christianne A. I.","non-dropping-particle":"van der","parse-names":false,"suffix":""},{"dropping-particle":"","family":"Brake","given":"Hans","non-dropping-particle":"te","parse-names":false,"suffix":""},{"dropping-particle":"","family":"Aa","given":"Niels","non-dropping-particle":"van der","parse-names":false,"suffix":""},{"dropping-particle":"","family":"Dashtgard","given":"Pasha","non-dropping-particle":"","parse-names":false,"suffix":""},{"dropping-particle":"","family":"Bakker","given":"Anne","non-dropping-particle":"","parse-names":false,"suffix":""},{"dropping-particle":"","family":"Olff","given":"Miranda","non-dropping-particle":"","parse-names":false,"suffix":""}],"container-title":"Frontiers in Psychiatry","id":"ITEM-1","issue":"MAY","issued":{"date-parts":[["2018","5","15"]]},"page":"169","publisher":"Frontiers","title":"Assessing Psychological Resilience: Development and Psychometric Properties of the English and Dutch Version of the Resilience Evaluation Scale (RES)","type":"article-journal","volume":"0"},"uris":["http://www.mendeley.com/documents/?uuid=aebda68c-9426-3998-88c0-cf257bb70d50"]}],"mendeley":{"formattedCitation":"(van der Meer et al., 2018)","plainTextFormattedCitation":"(van der Meer et al., 2018)","previouslyFormattedCitation":"(van der Meer et al., 2018)"},"properties":{"noteIndex":0},"schema":"https://github.com/citation-style-language/schema/raw/master/csl-citation.json"}</w:instrText>
            </w:r>
            <w:r w:rsidRPr="008001A1">
              <w:rPr>
                <w:rFonts w:cstheme="minorHAnsi"/>
                <w:b/>
                <w:bCs/>
                <w:sz w:val="18"/>
                <w:szCs w:val="18"/>
              </w:rPr>
              <w:fldChar w:fldCharType="separate"/>
            </w:r>
            <w:r w:rsidRPr="008001A1">
              <w:rPr>
                <w:rFonts w:cstheme="minorHAnsi"/>
                <w:bCs/>
                <w:noProof/>
                <w:sz w:val="18"/>
                <w:szCs w:val="18"/>
              </w:rPr>
              <w:t>(van der Meer et al., 2018)</w:t>
            </w:r>
            <w:r w:rsidRPr="008001A1">
              <w:rPr>
                <w:rFonts w:cstheme="minorHAnsi"/>
                <w:b/>
                <w:bCs/>
                <w:sz w:val="18"/>
                <w:szCs w:val="18"/>
              </w:rPr>
              <w:fldChar w:fldCharType="end"/>
            </w:r>
          </w:p>
          <w:p w14:paraId="65A66D53" w14:textId="77777777" w:rsidR="00097E55" w:rsidRPr="00B5393D" w:rsidRDefault="00097E55" w:rsidP="00097E55">
            <w:pPr>
              <w:rPr>
                <w:rFonts w:cstheme="minorHAnsi"/>
              </w:rPr>
            </w:pPr>
          </w:p>
        </w:tc>
        <w:tc>
          <w:tcPr>
            <w:tcW w:w="7706" w:type="dxa"/>
            <w:shd w:val="clear" w:color="auto" w:fill="auto"/>
          </w:tcPr>
          <w:p w14:paraId="3CBD0529" w14:textId="0911C1B6" w:rsidR="00D41048" w:rsidRPr="00C20FCA" w:rsidRDefault="006E5D11" w:rsidP="00097E55">
            <w:pPr>
              <w:jc w:val="both"/>
              <w:rPr>
                <w:rFonts w:cstheme="minorHAnsi"/>
                <w:i/>
                <w:iCs/>
              </w:rPr>
            </w:pPr>
            <w:r w:rsidRPr="00C20FCA">
              <w:rPr>
                <w:rFonts w:cstheme="minorHAnsi"/>
              </w:rPr>
              <w:t xml:space="preserve">A </w:t>
            </w:r>
            <w:r w:rsidR="00097E55" w:rsidRPr="00C20FCA">
              <w:rPr>
                <w:rFonts w:cstheme="minorHAnsi"/>
              </w:rPr>
              <w:t>9-item self-report measure that is freely available, brief, with sound psychometric properties (van der Meer et al., 2018). This scale identifies and measures psychological resilience post personal adversities faced by individuals.</w:t>
            </w:r>
            <w:r w:rsidRPr="00C20FCA">
              <w:rPr>
                <w:rFonts w:cstheme="minorHAnsi"/>
              </w:rPr>
              <w:t xml:space="preserve"> It </w:t>
            </w:r>
            <w:r w:rsidR="00967BB6" w:rsidRPr="00C20FCA">
              <w:rPr>
                <w:rFonts w:cstheme="minorHAnsi"/>
              </w:rPr>
              <w:t xml:space="preserve">has shown sound psychometric properties in other studies (Qing et al., </w:t>
            </w:r>
            <w:r w:rsidR="00DD7F96" w:rsidRPr="00C20FCA">
              <w:rPr>
                <w:rFonts w:cstheme="minorHAnsi"/>
              </w:rPr>
              <w:t xml:space="preserve">2022). </w:t>
            </w:r>
          </w:p>
        </w:tc>
      </w:tr>
      <w:tr w:rsidR="00097E55" w:rsidRPr="00B5393D" w14:paraId="6A0D23C5" w14:textId="77777777" w:rsidTr="00097E55">
        <w:tc>
          <w:tcPr>
            <w:tcW w:w="2819" w:type="dxa"/>
            <w:shd w:val="clear" w:color="auto" w:fill="auto"/>
          </w:tcPr>
          <w:p w14:paraId="1B3A9B3C" w14:textId="34EDB71A" w:rsidR="00097E55" w:rsidRPr="008001A1" w:rsidRDefault="00097E55" w:rsidP="00097E55">
            <w:pPr>
              <w:rPr>
                <w:rFonts w:cstheme="minorHAnsi"/>
                <w:b/>
                <w:bCs/>
              </w:rPr>
            </w:pPr>
            <w:r w:rsidRPr="00B5393D">
              <w:rPr>
                <w:rFonts w:cstheme="minorHAnsi"/>
              </w:rPr>
              <w:t xml:space="preserve">Multidimensional Scale of Perceived Social Support - </w:t>
            </w:r>
            <w:r w:rsidRPr="00B5393D">
              <w:rPr>
                <w:rFonts w:cstheme="minorHAnsi"/>
                <w:b/>
                <w:bCs/>
              </w:rPr>
              <w:t xml:space="preserve">MSPSS </w:t>
            </w:r>
            <w:r w:rsidRPr="008001A1">
              <w:rPr>
                <w:rFonts w:cstheme="minorHAnsi"/>
                <w:sz w:val="18"/>
                <w:szCs w:val="18"/>
              </w:rPr>
              <w:fldChar w:fldCharType="begin" w:fldLock="1"/>
            </w:r>
            <w:r w:rsidRPr="008001A1">
              <w:rPr>
                <w:rFonts w:cstheme="minorHAnsi"/>
                <w:sz w:val="18"/>
                <w:szCs w:val="18"/>
              </w:rPr>
              <w:instrText>ADDIN CSL_CITATION {"citationItems":[{"id":"ITEM-1","itemData":{"DOI":"10.1207/s15327752jpa5201_2","ISSN":"0022-3891","abstract":"The development of a self-report measure of subjectively assessed social support, the Multidimensional Scale of Perceived Social Support (MSPSS), is described. Subjects included 136 female and 139 male university undergraduates. Three subscales, each addressing a different source of support, were identified and found to have strong factorial validity: (a) Family, (b) Friends, and (c) Significant Other. In addition, the research demonstrated that the MSPSS has good internal and test-retest reliability as well as moderate construct validity. As predicted, high levels of perceived social support were associated with low levels of depression and anxiety symptomatology as measured by the Hopkins Symptom Checklist. Gender differences with respect to the MSPSS are also presented. The value of the MSPSS as a research instrument is discussed, along with implications for future research.","author":[{"dropping-particle":"","family":"Zimet","given":"Gregory D.","non-dropping-particle":"","parse-names":false,"suffix":""},{"dropping-particle":"","family":"Dahlem","given":"Nancy W.","non-dropping-particle":"","parse-names":false,"suffix":""},{"dropping-particle":"","family":"Zimet","given":"Sara G.","non-dropping-particle":"","parse-names":false,"suffix":""},{"dropping-particle":"","family":"Farley","given":"Gordon K.","non-dropping-particle":"","parse-names":false,"suffix":""}],"container-title":"Journal of Personality Assessment","id":"ITEM-1","issue":"1","issued":{"date-parts":[["1988","3"]]},"page":"30-41","title":"The Multidimensional Scale of Perceived Social Support","type":"article-journal","volume":"52"},"uris":["http://www.mendeley.com/documents/?uuid=2e751132-4abe-4fb3-86a4-1c47e9a6f6be"]}],"mendeley":{"formattedCitation":"(Zimet et al., 1988)","manualFormatting":"(Zimet, Dahlem, Zimet, &amp; Farley, 1988)","plainTextFormattedCitation":"(Zimet et al., 1988)","previouslyFormattedCitation":"(Zimet et al., 1988)"},"properties":{"noteIndex":0},"schema":"https://github.com/citation-style-language/schema/raw/master/csl-citation.json"}</w:instrText>
            </w:r>
            <w:r w:rsidRPr="008001A1">
              <w:rPr>
                <w:rFonts w:cstheme="minorHAnsi"/>
                <w:sz w:val="18"/>
                <w:szCs w:val="18"/>
              </w:rPr>
              <w:fldChar w:fldCharType="separate"/>
            </w:r>
            <w:r w:rsidRPr="008001A1">
              <w:rPr>
                <w:rFonts w:cstheme="minorHAnsi"/>
                <w:noProof/>
                <w:sz w:val="18"/>
                <w:szCs w:val="18"/>
              </w:rPr>
              <w:t>(Zimet</w:t>
            </w:r>
            <w:r w:rsidR="008001A1">
              <w:rPr>
                <w:rFonts w:cstheme="minorHAnsi"/>
                <w:noProof/>
                <w:sz w:val="18"/>
                <w:szCs w:val="18"/>
              </w:rPr>
              <w:t xml:space="preserve"> et al., </w:t>
            </w:r>
            <w:r w:rsidRPr="008001A1">
              <w:rPr>
                <w:rFonts w:cstheme="minorHAnsi"/>
                <w:noProof/>
                <w:sz w:val="18"/>
                <w:szCs w:val="18"/>
              </w:rPr>
              <w:t>19</w:t>
            </w:r>
            <w:r w:rsidR="00D8476F" w:rsidRPr="008001A1">
              <w:rPr>
                <w:rFonts w:cstheme="minorHAnsi"/>
                <w:noProof/>
                <w:sz w:val="18"/>
                <w:szCs w:val="18"/>
              </w:rPr>
              <w:t>90</w:t>
            </w:r>
            <w:r w:rsidRPr="008001A1">
              <w:rPr>
                <w:rFonts w:cstheme="minorHAnsi"/>
                <w:noProof/>
                <w:sz w:val="18"/>
                <w:szCs w:val="18"/>
              </w:rPr>
              <w:t>)</w:t>
            </w:r>
            <w:r w:rsidRPr="008001A1">
              <w:rPr>
                <w:rFonts w:cstheme="minorHAnsi"/>
                <w:sz w:val="18"/>
                <w:szCs w:val="18"/>
              </w:rPr>
              <w:fldChar w:fldCharType="end"/>
            </w:r>
          </w:p>
        </w:tc>
        <w:tc>
          <w:tcPr>
            <w:tcW w:w="7706" w:type="dxa"/>
            <w:shd w:val="clear" w:color="auto" w:fill="auto"/>
          </w:tcPr>
          <w:p w14:paraId="32621E78" w14:textId="63B83324" w:rsidR="003162F4" w:rsidRPr="00C20FCA" w:rsidRDefault="00411A10" w:rsidP="00092E30">
            <w:pPr>
              <w:jc w:val="both"/>
              <w:rPr>
                <w:rFonts w:cstheme="minorHAnsi"/>
              </w:rPr>
            </w:pPr>
            <w:r w:rsidRPr="00C20FCA">
              <w:rPr>
                <w:rFonts w:cstheme="minorHAnsi"/>
              </w:rPr>
              <w:t xml:space="preserve">A </w:t>
            </w:r>
            <w:r w:rsidR="00097E55" w:rsidRPr="00C20FCA">
              <w:rPr>
                <w:rFonts w:cstheme="minorHAnsi"/>
              </w:rPr>
              <w:t xml:space="preserve">12-item inventory that measures perceived adequacy of social support from </w:t>
            </w:r>
            <w:r w:rsidRPr="00C20FCA">
              <w:rPr>
                <w:rFonts w:cstheme="minorHAnsi"/>
              </w:rPr>
              <w:t>three</w:t>
            </w:r>
            <w:r w:rsidR="00097E55" w:rsidRPr="00C20FCA">
              <w:rPr>
                <w:rFonts w:cstheme="minorHAnsi"/>
              </w:rPr>
              <w:t xml:space="preserve"> sources: family, friends and significant other</w:t>
            </w:r>
            <w:r w:rsidR="00D44C74" w:rsidRPr="00C20FCA">
              <w:rPr>
                <w:rFonts w:cstheme="minorHAnsi"/>
              </w:rPr>
              <w:t xml:space="preserve"> (Zimet et al., 1990)</w:t>
            </w:r>
            <w:r w:rsidR="00097E55" w:rsidRPr="00C20FCA">
              <w:rPr>
                <w:rFonts w:cstheme="minorHAnsi"/>
              </w:rPr>
              <w:t xml:space="preserve">. The measure has </w:t>
            </w:r>
            <w:r w:rsidR="003E4A23" w:rsidRPr="00C20FCA">
              <w:rPr>
                <w:rFonts w:cstheme="minorHAnsi"/>
              </w:rPr>
              <w:t>sound</w:t>
            </w:r>
            <w:r w:rsidR="00097E55" w:rsidRPr="00C20FCA">
              <w:rPr>
                <w:rFonts w:cstheme="minorHAnsi"/>
              </w:rPr>
              <w:t xml:space="preserve"> psychometric properties (Zimet et al., 1988)</w:t>
            </w:r>
            <w:r w:rsidR="00092E30" w:rsidRPr="00C20FCA">
              <w:rPr>
                <w:rFonts w:cstheme="minorHAnsi"/>
              </w:rPr>
              <w:t xml:space="preserve">. It has </w:t>
            </w:r>
            <w:r w:rsidR="008001A1" w:rsidRPr="00C20FCA">
              <w:rPr>
                <w:rFonts w:cstheme="minorHAnsi"/>
              </w:rPr>
              <w:t xml:space="preserve">been </w:t>
            </w:r>
            <w:r w:rsidR="00092E30" w:rsidRPr="00C20FCA">
              <w:rPr>
                <w:rFonts w:cstheme="minorHAnsi"/>
              </w:rPr>
              <w:t xml:space="preserve">evidenced as psychometrically sound when applied in South Africa </w:t>
            </w:r>
            <w:r w:rsidR="00097E55" w:rsidRPr="00C20FCA">
              <w:rPr>
                <w:rFonts w:cstheme="minorHAnsi"/>
              </w:rPr>
              <w:t>(Bruwer</w:t>
            </w:r>
            <w:r w:rsidR="00BF7A46" w:rsidRPr="00C20FCA">
              <w:rPr>
                <w:rFonts w:cstheme="minorHAnsi"/>
              </w:rPr>
              <w:t xml:space="preserve"> et al.,</w:t>
            </w:r>
            <w:r w:rsidR="009C7143" w:rsidRPr="00C20FCA">
              <w:rPr>
                <w:rFonts w:cstheme="minorHAnsi"/>
              </w:rPr>
              <w:t xml:space="preserve"> </w:t>
            </w:r>
            <w:r w:rsidR="00097E55" w:rsidRPr="00C20FCA">
              <w:rPr>
                <w:rFonts w:cstheme="minorHAnsi"/>
              </w:rPr>
              <w:t>2008; Myint &amp; Mash, 2008</w:t>
            </w:r>
            <w:r w:rsidR="00D44C74" w:rsidRPr="00C20FCA">
              <w:rPr>
                <w:rFonts w:cstheme="minorHAnsi"/>
              </w:rPr>
              <w:t>; Ogunbajo et al., 2020</w:t>
            </w:r>
            <w:r w:rsidR="00097E55" w:rsidRPr="00C20FCA">
              <w:rPr>
                <w:rFonts w:cstheme="minorHAnsi"/>
              </w:rPr>
              <w:t>)</w:t>
            </w:r>
            <w:r w:rsidR="00092E30" w:rsidRPr="00C20FCA">
              <w:rPr>
                <w:rFonts w:cstheme="minorHAnsi"/>
              </w:rPr>
              <w:t xml:space="preserve">. </w:t>
            </w:r>
          </w:p>
        </w:tc>
      </w:tr>
      <w:tr w:rsidR="00097E55" w:rsidRPr="00B5393D" w14:paraId="5E206141" w14:textId="77777777" w:rsidTr="00097E55">
        <w:tc>
          <w:tcPr>
            <w:tcW w:w="2819" w:type="dxa"/>
            <w:shd w:val="clear" w:color="auto" w:fill="auto"/>
          </w:tcPr>
          <w:p w14:paraId="7F39DB72" w14:textId="77777777" w:rsidR="00097E55" w:rsidRPr="00B5393D" w:rsidRDefault="00097E55" w:rsidP="00097E55">
            <w:pPr>
              <w:rPr>
                <w:rFonts w:cstheme="minorHAnsi"/>
              </w:rPr>
            </w:pPr>
            <w:r w:rsidRPr="00B5393D">
              <w:rPr>
                <w:rFonts w:cstheme="minorHAnsi"/>
              </w:rPr>
              <w:lastRenderedPageBreak/>
              <w:t xml:space="preserve">Alcohol </w:t>
            </w:r>
          </w:p>
          <w:p w14:paraId="6C23D4F4" w14:textId="6B4EE6D8" w:rsidR="00097E55" w:rsidRPr="008001A1" w:rsidRDefault="00097E55" w:rsidP="00097E55">
            <w:pPr>
              <w:rPr>
                <w:rFonts w:cstheme="minorHAnsi"/>
              </w:rPr>
            </w:pPr>
            <w:r w:rsidRPr="00B5393D">
              <w:rPr>
                <w:rFonts w:cstheme="minorHAnsi"/>
              </w:rPr>
              <w:t>Use Disorders Identification Test</w:t>
            </w:r>
            <w:r w:rsidR="008001A1">
              <w:rPr>
                <w:rFonts w:cstheme="minorHAnsi"/>
              </w:rPr>
              <w:t xml:space="preserve"> </w:t>
            </w:r>
            <w:r w:rsidRPr="00B5393D">
              <w:rPr>
                <w:rFonts w:cstheme="minorHAnsi"/>
              </w:rPr>
              <w:t xml:space="preserve">- </w:t>
            </w:r>
            <w:r w:rsidRPr="00B5393D">
              <w:rPr>
                <w:rFonts w:cstheme="minorHAnsi"/>
                <w:b/>
                <w:bCs/>
              </w:rPr>
              <w:t>AUDIT</w:t>
            </w:r>
          </w:p>
          <w:p w14:paraId="75DDBE5C" w14:textId="09410C2E" w:rsidR="00097E55" w:rsidRPr="008001A1" w:rsidRDefault="00097E55" w:rsidP="00097E55">
            <w:pPr>
              <w:rPr>
                <w:rFonts w:cstheme="minorHAnsi"/>
                <w:sz w:val="18"/>
                <w:szCs w:val="18"/>
              </w:rPr>
            </w:pPr>
            <w:r w:rsidRPr="008001A1">
              <w:rPr>
                <w:rFonts w:cstheme="minorHAnsi"/>
                <w:sz w:val="18"/>
                <w:szCs w:val="18"/>
              </w:rPr>
              <w:fldChar w:fldCharType="begin" w:fldLock="1"/>
            </w:r>
            <w:r w:rsidRPr="008001A1">
              <w:rPr>
                <w:rFonts w:cstheme="minorHAnsi"/>
                <w:sz w:val="18"/>
                <w:szCs w:val="18"/>
              </w:rPr>
              <w:instrText>ADDIN CSL_CITATION {"citationItems":[{"id":"ITEM-1","itemData":{"DOI":"10.1111/j.1360-0443.1993.tb02093.x","ISBN":"09652140","ISSN":"13600443","PMID":"8329970","abstract":"The Alcohol Use Disorders Identification Test (AUDIT) has been developed from a six-country WHO collaborative project as a screening instrument for hazardous and harmful alcohol consumption. It is a 10-item questionnaire which covers the domains of alcohol consumption, drinking behaviour, and alcohol-related problems. Questions were selected from a 150-item assessment schedule (which was administered to 1888 persons attending representative primary health care facilities) on the basis of theft representativeness for these conceptual domains and theft perceived usefulness for intervention. Responses to each question are scored from 0 to 4, giving a maximum possible score of 40. Among those diagnosed as having hazardous or harmful alcohol use, 92% had an AUDIT score of 8 or more, and 94% of those with non-hazardous consumption had a score of less than 8. AUDIT provides a simple method of early detection of hazardous and harmful alcohol use in primary health care settings and is the first instrument of its type to be derived on the basis of a cross-national study. [ABSTRACT FROM AUTHOR] Copyright of Addiction is the property of Blackwell Publishing Limited and its content may not be copied or emailed to multiple sites or posted to a listserv without the copyright holder's express written permission. However, users may print, download, or email articles for individual use. This abstract may be abridged. No warranty is given about the accuracy of the copy. Users should refer to the original published version of the material for the full abstract. (Copyright applies to all Abstracts)","author":[{"dropping-particle":"","family":"Saunders","given":"JOHN B.","non-dropping-particle":"","parse-names":false,"suffix":""},{"dropping-particle":"","family":"Aasland","given":"OLAF G.","non-dropping-particle":"","parse-names":false,"suffix":""},{"dropping-particle":"","family":"Babor","given":"Thomas F.","non-dropping-particle":"","parse-names":false,"suffix":""},{"dropping-particle":"","family":"La Fuente","given":"Juan R.","non-dropping-particle":"De","parse-names":false,"suffix":""},{"dropping-particle":"","family":"Grant","given":"MARCUS","non-dropping-particle":"","parse-names":false,"suffix":""}],"container-title":"Addiction","id":"ITEM-1","issue":"6","issued":{"date-parts":[["1993"]]},"page":"791-804","title":"Development of the Alcohol Use Disorders Identification Test (AUDIT): WHO Collaborative Project on Early Detection of Persons with Harmful Alcohol Consumption???II","type":"article-journal","volume":"88"},"uris":["http://www.mendeley.com/documents/?uuid=6fefa28a-d514-4de7-9e5f-0c9ca60fdaae"]}],"mendeley":{"formattedCitation":"(Saunders et al., 1993)","manualFormatting":"(Saunders, Aasland, &amp; Babor, 1993)","plainTextFormattedCitation":"(Saunders et al., 1993)","previouslyFormattedCitation":"(Saunders et al., 1993)"},"properties":{"noteIndex":0},"schema":"https://github.com/citation-style-language/schema/raw/master/csl-citation.json"}</w:instrText>
            </w:r>
            <w:r w:rsidRPr="008001A1">
              <w:rPr>
                <w:rFonts w:cstheme="minorHAnsi"/>
                <w:sz w:val="18"/>
                <w:szCs w:val="18"/>
              </w:rPr>
              <w:fldChar w:fldCharType="separate"/>
            </w:r>
            <w:r w:rsidRPr="008001A1">
              <w:rPr>
                <w:rFonts w:cstheme="minorHAnsi"/>
                <w:noProof/>
                <w:sz w:val="18"/>
                <w:szCs w:val="18"/>
              </w:rPr>
              <w:t>(Saunders</w:t>
            </w:r>
            <w:r w:rsidR="00AF6F70">
              <w:rPr>
                <w:rFonts w:cstheme="minorHAnsi"/>
                <w:noProof/>
                <w:sz w:val="18"/>
                <w:szCs w:val="18"/>
              </w:rPr>
              <w:t>et al.</w:t>
            </w:r>
            <w:r w:rsidRPr="008001A1">
              <w:rPr>
                <w:rFonts w:cstheme="minorHAnsi"/>
                <w:noProof/>
                <w:sz w:val="18"/>
                <w:szCs w:val="18"/>
              </w:rPr>
              <w:t>, 1993)</w:t>
            </w:r>
            <w:r w:rsidRPr="008001A1">
              <w:rPr>
                <w:rFonts w:cstheme="minorHAnsi"/>
                <w:sz w:val="18"/>
                <w:szCs w:val="18"/>
              </w:rPr>
              <w:fldChar w:fldCharType="end"/>
            </w:r>
          </w:p>
        </w:tc>
        <w:tc>
          <w:tcPr>
            <w:tcW w:w="7706" w:type="dxa"/>
            <w:shd w:val="clear" w:color="auto" w:fill="auto"/>
          </w:tcPr>
          <w:p w14:paraId="56DCC0B6" w14:textId="40A0379F" w:rsidR="0098700E" w:rsidRPr="00C20FCA" w:rsidRDefault="00097E55" w:rsidP="00097E55">
            <w:pPr>
              <w:jc w:val="both"/>
              <w:rPr>
                <w:rFonts w:cstheme="minorHAnsi"/>
              </w:rPr>
            </w:pPr>
            <w:r w:rsidRPr="00C20FCA">
              <w:rPr>
                <w:rFonts w:cstheme="minorHAnsi"/>
              </w:rPr>
              <w:t>A 10-item self-report questionnaire used to identify ha</w:t>
            </w:r>
            <w:r w:rsidR="00092E30" w:rsidRPr="00C20FCA">
              <w:rPr>
                <w:rFonts w:cstheme="minorHAnsi"/>
              </w:rPr>
              <w:t>rmful</w:t>
            </w:r>
            <w:r w:rsidRPr="00C20FCA">
              <w:rPr>
                <w:rFonts w:cstheme="minorHAnsi"/>
              </w:rPr>
              <w:t xml:space="preserve"> alcohol use. This tool was developed by the World Health Organisation (WHO) and has good reliability and validity in diverse contexts (Bohn</w:t>
            </w:r>
            <w:r w:rsidR="009C7143" w:rsidRPr="00C20FCA">
              <w:rPr>
                <w:rFonts w:cstheme="minorHAnsi"/>
              </w:rPr>
              <w:t xml:space="preserve">et al., </w:t>
            </w:r>
            <w:r w:rsidRPr="00C20FCA">
              <w:rPr>
                <w:rFonts w:cstheme="minorHAnsi"/>
              </w:rPr>
              <w:t>1995).</w:t>
            </w:r>
            <w:r w:rsidR="00B5108E" w:rsidRPr="00C20FCA">
              <w:rPr>
                <w:rFonts w:cstheme="minorHAnsi"/>
              </w:rPr>
              <w:t xml:space="preserve"> It has </w:t>
            </w:r>
            <w:r w:rsidR="003E1508" w:rsidRPr="00C20FCA">
              <w:rPr>
                <w:rFonts w:cstheme="minorHAnsi"/>
              </w:rPr>
              <w:t>been applied successfully</w:t>
            </w:r>
            <w:r w:rsidR="00B5108E" w:rsidRPr="00C20FCA">
              <w:rPr>
                <w:rFonts w:cstheme="minorHAnsi"/>
              </w:rPr>
              <w:t xml:space="preserve"> in South Africa (Macleod</w:t>
            </w:r>
            <w:r w:rsidR="003A1AC0" w:rsidRPr="00C20FCA">
              <w:rPr>
                <w:rFonts w:cstheme="minorHAnsi"/>
              </w:rPr>
              <w:t xml:space="preserve"> et al., 2021; </w:t>
            </w:r>
            <w:r w:rsidR="004C1DA9" w:rsidRPr="00C20FCA">
              <w:rPr>
                <w:rFonts w:cstheme="minorHAnsi"/>
              </w:rPr>
              <w:t xml:space="preserve">Ndungu </w:t>
            </w:r>
            <w:r w:rsidR="003A1AC0" w:rsidRPr="00C20FCA">
              <w:rPr>
                <w:rFonts w:cstheme="minorHAnsi"/>
              </w:rPr>
              <w:t>et al., 2020</w:t>
            </w:r>
            <w:r w:rsidR="00012C4C" w:rsidRPr="00C20FCA">
              <w:rPr>
                <w:rFonts w:cstheme="minorHAnsi"/>
              </w:rPr>
              <w:t>; Stoloff et al., 2013</w:t>
            </w:r>
            <w:r w:rsidR="003A1AC0" w:rsidRPr="00C20FCA">
              <w:rPr>
                <w:rFonts w:cstheme="minorHAnsi"/>
              </w:rPr>
              <w:t xml:space="preserve">). </w:t>
            </w:r>
          </w:p>
        </w:tc>
      </w:tr>
      <w:tr w:rsidR="00097E55" w:rsidRPr="00B5393D" w14:paraId="64FAF3A8" w14:textId="77777777" w:rsidTr="00097E55">
        <w:tc>
          <w:tcPr>
            <w:tcW w:w="2819" w:type="dxa"/>
            <w:shd w:val="clear" w:color="auto" w:fill="auto"/>
          </w:tcPr>
          <w:p w14:paraId="427D2087" w14:textId="46099A09" w:rsidR="00097E55" w:rsidRPr="00812F79" w:rsidRDefault="00097E55" w:rsidP="00097E55">
            <w:pPr>
              <w:rPr>
                <w:rFonts w:cstheme="minorHAnsi"/>
              </w:rPr>
            </w:pPr>
            <w:r w:rsidRPr="00B5393D">
              <w:rPr>
                <w:rFonts w:cstheme="minorHAnsi"/>
              </w:rPr>
              <w:t>Drug Use Disorders Identifications Test</w:t>
            </w:r>
            <w:r w:rsidR="00812F79">
              <w:rPr>
                <w:rFonts w:cstheme="minorHAnsi"/>
              </w:rPr>
              <w:t xml:space="preserve"> </w:t>
            </w:r>
            <w:r w:rsidRPr="00B5393D">
              <w:rPr>
                <w:rFonts w:cstheme="minorHAnsi"/>
              </w:rPr>
              <w:t xml:space="preserve">- </w:t>
            </w:r>
            <w:r w:rsidRPr="00B5393D">
              <w:rPr>
                <w:rFonts w:cstheme="minorHAnsi"/>
                <w:b/>
                <w:bCs/>
              </w:rPr>
              <w:t>DUDIT</w:t>
            </w:r>
          </w:p>
          <w:p w14:paraId="72EC5118" w14:textId="1F7D08DF" w:rsidR="00097E55" w:rsidRPr="00812F79" w:rsidRDefault="00097E55" w:rsidP="00097E55">
            <w:pPr>
              <w:rPr>
                <w:rFonts w:cstheme="minorHAnsi"/>
                <w:sz w:val="18"/>
                <w:szCs w:val="18"/>
              </w:rPr>
            </w:pPr>
            <w:r w:rsidRPr="00812F79">
              <w:rPr>
                <w:rFonts w:cstheme="minorHAnsi"/>
                <w:sz w:val="18"/>
                <w:szCs w:val="18"/>
              </w:rPr>
              <w:fldChar w:fldCharType="begin" w:fldLock="1"/>
            </w:r>
            <w:r w:rsidRPr="00812F79">
              <w:rPr>
                <w:rFonts w:cstheme="minorHAnsi"/>
                <w:sz w:val="18"/>
                <w:szCs w:val="18"/>
              </w:rPr>
              <w:instrText>ADDIN CSL_CITATION {"citationItems":[{"id":"ITEM-1","itemData":{"DOI":"10.1007/s12529-013-9336-8","abstract":"Background The Drug Use Disorders Identification Test (DUDIT) was developed for problematic substance use screening, and for a more detailed assessment of problematic use, the Drug Use Disorders Identification Test-Extended (DUDIT-E) was additionally developed. Purpose Examining the psychometric properties of DUDIT and DUIT-E across diverse settings in populations of young drug users. Methods We examined the psychometric characteristics of these instruments across various settings in populations of young substance users differing in substance use severity and treatment status. Data were collected from three clinically relevant groups (n =259) as well as a control sample of college students (n =109). Results Reliability analyses indicated good internal consisten-cy for both instruments; high intraclass correlations further indicated good test–retest reliability. Differences among study groups were significant on the DUDIT scale and all DUDIT-E subscales (p &lt;0.01), with the target groups exhibiting higher scores compared to controls. A two-factor solution was iden-tified for the factor structure of DUDIT. Conclusion The Hungarian version of DUDIT and DUDIT-E can effectively identify substance use problems among young users.","author":[{"dropping-particle":"","family":"Matuszka","given":"Balázs","non-dropping-particle":"","parse-names":false,"suffix":""},{"dropping-particle":"","family":"Bácskai","given":"Erika","non-dropping-particle":"","parse-names":false,"suffix":""},{"dropping-particle":"","family":"Berman","given":"Anne H","non-dropping-particle":"","parse-names":false,"suffix":""},{"dropping-particle":"","family":"Czobor","given":"Pál","non-dropping-particle":"","parse-names":false,"suffix":""},{"dropping-particle":"","family":"Sinadinovic","given":"Kristina","non-dropping-particle":"","parse-names":false,"suffix":""},{"dropping-particle":"","family":"Gerevich","given":"József","non-dropping-particle":"","parse-names":false,"suffix":""}],"container-title":"International Journal of Behavioral Medicine","id":"ITEM-1","issued":{"date-parts":[["2013"]]},"page":"547-555","title":"Psychometric Characteristics of the Drug Use Disorders Identification Test (DUDIT) and the Drug Use Disorders Identification Test-Extended (DUDIT-E) Among Young Drug Users in Hungary","type":"article-journal","volume":"21"},"uris":["http://www.mendeley.com/documents/?uuid=6a3f226f-69ed-38f8-927b-92662ab032cd"]}],"mendeley":{"formattedCitation":"(Matuszka et al., 2013)","manualFormatting":"(Matuszka, Bácskai, Czobor, Sinadinovic, &amp; Gerevich, 2013)","plainTextFormattedCitation":"(Matuszka et al., 2013)","previouslyFormattedCitation":"(Matuszka et al., 2013)"},"properties":{"noteIndex":0},"schema":"https://github.com/citation-style-language/schema/raw/master/csl-citation.json"}</w:instrText>
            </w:r>
            <w:r w:rsidRPr="00812F79">
              <w:rPr>
                <w:rFonts w:cstheme="minorHAnsi"/>
                <w:sz w:val="18"/>
                <w:szCs w:val="18"/>
              </w:rPr>
              <w:fldChar w:fldCharType="separate"/>
            </w:r>
            <w:r w:rsidRPr="00812F79">
              <w:rPr>
                <w:rFonts w:cstheme="minorHAnsi"/>
                <w:noProof/>
                <w:sz w:val="18"/>
                <w:szCs w:val="18"/>
              </w:rPr>
              <w:t>(Matuszka</w:t>
            </w:r>
            <w:r w:rsidR="00AF6F70">
              <w:rPr>
                <w:rFonts w:cstheme="minorHAnsi"/>
                <w:noProof/>
                <w:sz w:val="18"/>
                <w:szCs w:val="18"/>
              </w:rPr>
              <w:t xml:space="preserve"> et al.</w:t>
            </w:r>
            <w:r w:rsidRPr="00812F79">
              <w:rPr>
                <w:rFonts w:cstheme="minorHAnsi"/>
                <w:noProof/>
                <w:sz w:val="18"/>
                <w:szCs w:val="18"/>
              </w:rPr>
              <w:t>, 2013)</w:t>
            </w:r>
            <w:r w:rsidRPr="00812F79">
              <w:rPr>
                <w:rFonts w:cstheme="minorHAnsi"/>
                <w:sz w:val="18"/>
                <w:szCs w:val="18"/>
              </w:rPr>
              <w:fldChar w:fldCharType="end"/>
            </w:r>
          </w:p>
        </w:tc>
        <w:tc>
          <w:tcPr>
            <w:tcW w:w="7706" w:type="dxa"/>
            <w:shd w:val="clear" w:color="auto" w:fill="auto"/>
          </w:tcPr>
          <w:p w14:paraId="6EF00159" w14:textId="1ACA036B" w:rsidR="00205871" w:rsidRPr="00C20FCA" w:rsidRDefault="00097E55" w:rsidP="003E1508">
            <w:pPr>
              <w:jc w:val="both"/>
              <w:rPr>
                <w:rFonts w:cstheme="minorHAnsi"/>
              </w:rPr>
            </w:pPr>
            <w:r w:rsidRPr="00C20FCA">
              <w:rPr>
                <w:rFonts w:cstheme="minorHAnsi"/>
              </w:rPr>
              <w:t>A 11-item self-report questionnaire used to identify hazardous substance use. Developed by the WHO to use in parallel with the AUDIT and has good validity and reliability in both inpatient and outpatient settings (</w:t>
            </w:r>
            <w:r w:rsidR="00102CED" w:rsidRPr="00C20FCA">
              <w:rPr>
                <w:rFonts w:cstheme="minorHAnsi"/>
              </w:rPr>
              <w:t xml:space="preserve">Matuszka et al., 2014; </w:t>
            </w:r>
            <w:r w:rsidRPr="00C20FCA">
              <w:rPr>
                <w:rFonts w:cstheme="minorHAnsi"/>
              </w:rPr>
              <w:t xml:space="preserve">Voluse, </w:t>
            </w:r>
            <w:r w:rsidR="007F5DE0" w:rsidRPr="00C20FCA">
              <w:rPr>
                <w:rFonts w:cstheme="minorHAnsi"/>
              </w:rPr>
              <w:t>et al.</w:t>
            </w:r>
            <w:r w:rsidRPr="00C20FCA">
              <w:rPr>
                <w:rFonts w:cstheme="minorHAnsi"/>
              </w:rPr>
              <w:t>, 2012).</w:t>
            </w:r>
            <w:r w:rsidR="003E1508" w:rsidRPr="00C20FCA">
              <w:rPr>
                <w:rFonts w:cstheme="minorHAnsi"/>
              </w:rPr>
              <w:t xml:space="preserve"> It has been applied successfully in South Africa (</w:t>
            </w:r>
            <w:r w:rsidR="00012C4C" w:rsidRPr="00C20FCA">
              <w:rPr>
                <w:rFonts w:cstheme="minorHAnsi"/>
              </w:rPr>
              <w:t xml:space="preserve">Stoloff et al., 2013; </w:t>
            </w:r>
            <w:r w:rsidR="003E1508" w:rsidRPr="00C20FCA">
              <w:rPr>
                <w:rFonts w:cstheme="minorHAnsi"/>
              </w:rPr>
              <w:t xml:space="preserve">Vythilingum et al., 2012). </w:t>
            </w:r>
          </w:p>
        </w:tc>
      </w:tr>
      <w:tr w:rsidR="00097E55" w:rsidRPr="00B5393D" w14:paraId="5775D11A" w14:textId="77777777" w:rsidTr="00097E55">
        <w:tc>
          <w:tcPr>
            <w:tcW w:w="2819" w:type="dxa"/>
            <w:shd w:val="clear" w:color="auto" w:fill="auto"/>
          </w:tcPr>
          <w:p w14:paraId="4505A091" w14:textId="77777777" w:rsidR="00097E55" w:rsidRPr="0073603B" w:rsidRDefault="00097E55" w:rsidP="00097E55">
            <w:pPr>
              <w:rPr>
                <w:rFonts w:cstheme="minorHAnsi"/>
                <w:b/>
                <w:bCs/>
              </w:rPr>
            </w:pPr>
            <w:r w:rsidRPr="0073603B">
              <w:rPr>
                <w:rFonts w:cstheme="minorHAnsi"/>
                <w:b/>
                <w:bCs/>
              </w:rPr>
              <w:t>Perceived helpfulness of the PTSD Coach app</w:t>
            </w:r>
          </w:p>
          <w:p w14:paraId="66E4EB8D" w14:textId="03EDAF59" w:rsidR="00097E55" w:rsidRPr="00C20FCA" w:rsidRDefault="00097E55" w:rsidP="00097E55">
            <w:pPr>
              <w:rPr>
                <w:rFonts w:cstheme="minorHAnsi"/>
                <w:sz w:val="18"/>
                <w:szCs w:val="18"/>
              </w:rPr>
            </w:pPr>
            <w:r w:rsidRPr="00C20FCA">
              <w:rPr>
                <w:rFonts w:cstheme="minorHAnsi"/>
                <w:sz w:val="18"/>
                <w:szCs w:val="18"/>
              </w:rPr>
              <w:t>(Kuhn et al., 2017)</w:t>
            </w:r>
          </w:p>
        </w:tc>
        <w:tc>
          <w:tcPr>
            <w:tcW w:w="7706" w:type="dxa"/>
            <w:shd w:val="clear" w:color="auto" w:fill="auto"/>
          </w:tcPr>
          <w:p w14:paraId="772D7302" w14:textId="2439F881" w:rsidR="0098700E" w:rsidRPr="00C20FCA" w:rsidRDefault="00097E55" w:rsidP="00097E55">
            <w:pPr>
              <w:jc w:val="both"/>
              <w:rPr>
                <w:rFonts w:cstheme="minorHAnsi"/>
                <w:bCs/>
              </w:rPr>
            </w:pPr>
            <w:r w:rsidRPr="00C20FCA">
              <w:rPr>
                <w:rFonts w:cstheme="minorHAnsi"/>
                <w:bCs/>
              </w:rPr>
              <w:t>A 15-item self-report scale used with permission from the developer Dr E. Kuhn (Kuhn, et al., 2017). Th</w:t>
            </w:r>
            <w:r w:rsidR="00812F79" w:rsidRPr="00C20FCA">
              <w:rPr>
                <w:rFonts w:cstheme="minorHAnsi"/>
                <w:bCs/>
              </w:rPr>
              <w:t>e</w:t>
            </w:r>
            <w:r w:rsidRPr="00C20FCA">
              <w:rPr>
                <w:rFonts w:cstheme="minorHAnsi"/>
                <w:bCs/>
              </w:rPr>
              <w:t xml:space="preserve"> </w:t>
            </w:r>
            <w:r w:rsidR="00413B04" w:rsidRPr="00C20FCA">
              <w:rPr>
                <w:rFonts w:cstheme="minorHAnsi"/>
                <w:bCs/>
              </w:rPr>
              <w:t>first</w:t>
            </w:r>
            <w:r w:rsidR="00486AB8" w:rsidRPr="00C20FCA">
              <w:rPr>
                <w:rFonts w:cstheme="minorHAnsi"/>
                <w:bCs/>
              </w:rPr>
              <w:t xml:space="preserve"> 14 items of the </w:t>
            </w:r>
            <w:r w:rsidRPr="00C20FCA">
              <w:rPr>
                <w:rFonts w:cstheme="minorHAnsi"/>
                <w:bCs/>
              </w:rPr>
              <w:t>scale evaluate the user</w:t>
            </w:r>
            <w:r w:rsidR="00812F79" w:rsidRPr="00C20FCA">
              <w:rPr>
                <w:rFonts w:cstheme="minorHAnsi"/>
                <w:bCs/>
              </w:rPr>
              <w:t>'</w:t>
            </w:r>
            <w:r w:rsidRPr="00C20FCA">
              <w:rPr>
                <w:rFonts w:cstheme="minorHAnsi"/>
                <w:bCs/>
              </w:rPr>
              <w:t>s experience of the P</w:t>
            </w:r>
            <w:r w:rsidR="00812F79" w:rsidRPr="00C20FCA">
              <w:rPr>
                <w:rFonts w:cstheme="minorHAnsi"/>
                <w:bCs/>
              </w:rPr>
              <w:t>T</w:t>
            </w:r>
            <w:r w:rsidRPr="00C20FCA">
              <w:rPr>
                <w:rFonts w:cstheme="minorHAnsi"/>
                <w:bCs/>
              </w:rPr>
              <w:t>SD Coach mobile application</w:t>
            </w:r>
            <w:r w:rsidR="00413B04" w:rsidRPr="00C20FCA">
              <w:rPr>
                <w:rFonts w:cstheme="minorHAnsi"/>
                <w:bCs/>
              </w:rPr>
              <w:t xml:space="preserve"> (from 0 = </w:t>
            </w:r>
            <w:r w:rsidR="00812F79" w:rsidRPr="00C20FCA">
              <w:rPr>
                <w:rFonts w:cstheme="minorHAnsi"/>
                <w:bCs/>
                <w:i/>
                <w:iCs/>
              </w:rPr>
              <w:t>"</w:t>
            </w:r>
            <w:r w:rsidRPr="00C20FCA">
              <w:rPr>
                <w:rFonts w:cstheme="minorHAnsi"/>
                <w:bCs/>
                <w:i/>
                <w:iCs/>
              </w:rPr>
              <w:t>Not at all helpful</w:t>
            </w:r>
            <w:r w:rsidR="00812F79" w:rsidRPr="00C20FCA">
              <w:rPr>
                <w:rFonts w:cstheme="minorHAnsi"/>
                <w:bCs/>
                <w:i/>
                <w:iCs/>
              </w:rPr>
              <w:t>"</w:t>
            </w:r>
            <w:r w:rsidRPr="00C20FCA">
              <w:rPr>
                <w:rFonts w:cstheme="minorHAnsi"/>
                <w:bCs/>
                <w:i/>
                <w:iCs/>
              </w:rPr>
              <w:t xml:space="preserve"> </w:t>
            </w:r>
            <w:r w:rsidRPr="00C20FCA">
              <w:rPr>
                <w:rFonts w:cstheme="minorHAnsi"/>
                <w:bCs/>
              </w:rPr>
              <w:t xml:space="preserve">to </w:t>
            </w:r>
            <w:r w:rsidR="00413B04" w:rsidRPr="00C20FCA">
              <w:rPr>
                <w:rFonts w:cstheme="minorHAnsi"/>
                <w:bCs/>
              </w:rPr>
              <w:t xml:space="preserve">4 = </w:t>
            </w:r>
            <w:r w:rsidR="00812F79" w:rsidRPr="00C20FCA">
              <w:rPr>
                <w:rFonts w:cstheme="minorHAnsi"/>
                <w:bCs/>
                <w:i/>
                <w:iCs/>
              </w:rPr>
              <w:t>"</w:t>
            </w:r>
            <w:r w:rsidRPr="00C20FCA">
              <w:rPr>
                <w:rFonts w:cstheme="minorHAnsi"/>
                <w:bCs/>
                <w:i/>
                <w:iCs/>
              </w:rPr>
              <w:t>Extremely helpful</w:t>
            </w:r>
            <w:r w:rsidR="00413B04" w:rsidRPr="00C20FCA">
              <w:rPr>
                <w:rFonts w:cstheme="minorHAnsi"/>
                <w:bCs/>
                <w:i/>
                <w:iCs/>
              </w:rPr>
              <w:t>.</w:t>
            </w:r>
            <w:r w:rsidR="00812F79" w:rsidRPr="00C20FCA">
              <w:rPr>
                <w:rFonts w:cstheme="minorHAnsi"/>
                <w:bCs/>
                <w:i/>
                <w:iCs/>
              </w:rPr>
              <w:t>"</w:t>
            </w:r>
            <w:r w:rsidR="00486AB8" w:rsidRPr="00C20FCA">
              <w:rPr>
                <w:rFonts w:cstheme="minorHAnsi"/>
                <w:bCs/>
              </w:rPr>
              <w:t xml:space="preserve"> The last item evaluates the user</w:t>
            </w:r>
            <w:r w:rsidR="00812F79" w:rsidRPr="00C20FCA">
              <w:rPr>
                <w:rFonts w:cstheme="minorHAnsi"/>
                <w:bCs/>
              </w:rPr>
              <w:t>'</w:t>
            </w:r>
            <w:r w:rsidR="00486AB8" w:rsidRPr="00C20FCA">
              <w:rPr>
                <w:rFonts w:cstheme="minorHAnsi"/>
                <w:bCs/>
              </w:rPr>
              <w:t xml:space="preserve">s overall satisfaction with the app </w:t>
            </w:r>
            <w:r w:rsidR="00413B04" w:rsidRPr="00C20FCA">
              <w:rPr>
                <w:rFonts w:cstheme="minorHAnsi"/>
                <w:bCs/>
              </w:rPr>
              <w:t xml:space="preserve">(from 0 = </w:t>
            </w:r>
            <w:r w:rsidR="00812F79" w:rsidRPr="00C20FCA">
              <w:rPr>
                <w:rFonts w:cstheme="minorHAnsi"/>
                <w:bCs/>
                <w:i/>
                <w:iCs/>
              </w:rPr>
              <w:t>"</w:t>
            </w:r>
            <w:r w:rsidR="00413B04" w:rsidRPr="00C20FCA">
              <w:rPr>
                <w:rFonts w:cstheme="minorHAnsi"/>
                <w:bCs/>
                <w:i/>
                <w:iCs/>
              </w:rPr>
              <w:t>Not at all satisfied</w:t>
            </w:r>
            <w:r w:rsidR="00812F79" w:rsidRPr="00C20FCA">
              <w:rPr>
                <w:rFonts w:cstheme="minorHAnsi"/>
                <w:bCs/>
                <w:i/>
                <w:iCs/>
              </w:rPr>
              <w:t>"</w:t>
            </w:r>
            <w:r w:rsidR="00413B04" w:rsidRPr="00C20FCA">
              <w:rPr>
                <w:rFonts w:cstheme="minorHAnsi"/>
                <w:bCs/>
              </w:rPr>
              <w:t xml:space="preserve"> to 4 = </w:t>
            </w:r>
            <w:r w:rsidR="00812F79" w:rsidRPr="00C20FCA">
              <w:rPr>
                <w:rFonts w:cstheme="minorHAnsi"/>
                <w:bCs/>
                <w:i/>
                <w:iCs/>
              </w:rPr>
              <w:t>"</w:t>
            </w:r>
            <w:r w:rsidR="00413B04" w:rsidRPr="00C20FCA">
              <w:rPr>
                <w:rFonts w:cstheme="minorHAnsi"/>
                <w:bCs/>
                <w:i/>
                <w:iCs/>
              </w:rPr>
              <w:t>Extremely satisfied.</w:t>
            </w:r>
            <w:r w:rsidR="00812F79" w:rsidRPr="00C20FCA">
              <w:rPr>
                <w:rFonts w:cstheme="minorHAnsi"/>
                <w:bCs/>
                <w:i/>
                <w:iCs/>
              </w:rPr>
              <w:t>"</w:t>
            </w:r>
            <w:r w:rsidR="00771A53" w:rsidRPr="00C20FCA">
              <w:rPr>
                <w:rFonts w:cstheme="minorHAnsi"/>
                <w:bCs/>
                <w:i/>
                <w:iCs/>
              </w:rPr>
              <w:t xml:space="preserve"> </w:t>
            </w:r>
            <w:r w:rsidR="00771A53" w:rsidRPr="00C20FCA">
              <w:rPr>
                <w:rFonts w:cstheme="minorHAnsi"/>
                <w:bCs/>
              </w:rPr>
              <w:t xml:space="preserve">It </w:t>
            </w:r>
            <w:r w:rsidR="00B22838" w:rsidRPr="00C20FCA">
              <w:rPr>
                <w:rFonts w:cstheme="minorHAnsi"/>
                <w:bCs/>
              </w:rPr>
              <w:t xml:space="preserve">was used successfully in non-English populations (Cernvall et al., 2018; Hensler et al., 2022). </w:t>
            </w:r>
            <w:r w:rsidR="00413B04" w:rsidRPr="00C20FCA">
              <w:rPr>
                <w:rFonts w:cstheme="minorHAnsi"/>
                <w:bCs/>
              </w:rPr>
              <w:t>To our knowledge this scale has not been applied in South Africa</w:t>
            </w:r>
            <w:r w:rsidR="0075505D" w:rsidRPr="00C20FCA">
              <w:rPr>
                <w:rFonts w:cstheme="minorHAnsi"/>
                <w:bCs/>
              </w:rPr>
              <w:t xml:space="preserve"> apart from during pilot testing</w:t>
            </w:r>
            <w:r w:rsidR="00413B04" w:rsidRPr="00C20FCA">
              <w:rPr>
                <w:rFonts w:cstheme="minorHAnsi"/>
                <w:bCs/>
              </w:rPr>
              <w:t xml:space="preserve">, </w:t>
            </w:r>
            <w:r w:rsidR="00771A53" w:rsidRPr="00C20FCA">
              <w:rPr>
                <w:rFonts w:cstheme="minorHAnsi"/>
                <w:bCs/>
              </w:rPr>
              <w:t>and the 14 items measuring the perceived helpfulness of the app demonstrated high internal consistency (Cronbach's α = 0.93)</w:t>
            </w:r>
            <w:r w:rsidR="0075505D" w:rsidRPr="00C20FCA">
              <w:rPr>
                <w:rFonts w:cstheme="minorHAnsi"/>
                <w:bCs/>
              </w:rPr>
              <w:t xml:space="preserve"> (Bröcker et al., 2022)</w:t>
            </w:r>
            <w:r w:rsidR="00771A53" w:rsidRPr="00C20FCA">
              <w:rPr>
                <w:rFonts w:cstheme="minorHAnsi"/>
                <w:bCs/>
              </w:rPr>
              <w:t>.</w:t>
            </w:r>
          </w:p>
        </w:tc>
      </w:tr>
      <w:tr w:rsidR="00097E55" w:rsidRPr="00B5393D" w14:paraId="75D67227" w14:textId="77777777" w:rsidTr="00097E55">
        <w:tc>
          <w:tcPr>
            <w:tcW w:w="2819" w:type="dxa"/>
            <w:shd w:val="clear" w:color="auto" w:fill="auto"/>
          </w:tcPr>
          <w:p w14:paraId="733E320E" w14:textId="77777777" w:rsidR="00097E55" w:rsidRPr="0073603B" w:rsidRDefault="00097E55" w:rsidP="00097E55">
            <w:pPr>
              <w:rPr>
                <w:rFonts w:cstheme="minorHAnsi"/>
                <w:b/>
                <w:bCs/>
              </w:rPr>
            </w:pPr>
            <w:r w:rsidRPr="0073603B">
              <w:rPr>
                <w:rFonts w:cstheme="minorHAnsi"/>
                <w:b/>
                <w:bCs/>
              </w:rPr>
              <w:t>PTSD Coach self-efficacy scale</w:t>
            </w:r>
          </w:p>
          <w:p w14:paraId="535C9E9D" w14:textId="34134430" w:rsidR="00097E55" w:rsidRPr="00C20FCA" w:rsidRDefault="00097E55" w:rsidP="00097E55">
            <w:pPr>
              <w:rPr>
                <w:rFonts w:cstheme="minorHAnsi"/>
                <w:sz w:val="18"/>
                <w:szCs w:val="18"/>
              </w:rPr>
            </w:pPr>
            <w:r w:rsidRPr="00C20FCA">
              <w:rPr>
                <w:rFonts w:cstheme="minorHAnsi"/>
                <w:sz w:val="18"/>
                <w:szCs w:val="18"/>
              </w:rPr>
              <w:t>(Kuhn et al., 2017)</w:t>
            </w:r>
          </w:p>
        </w:tc>
        <w:tc>
          <w:tcPr>
            <w:tcW w:w="7706" w:type="dxa"/>
            <w:shd w:val="clear" w:color="auto" w:fill="auto"/>
          </w:tcPr>
          <w:p w14:paraId="233DCA06" w14:textId="5EFF2BBA" w:rsidR="001C5CBA" w:rsidRPr="00C20FCA" w:rsidRDefault="00097E55" w:rsidP="00097E55">
            <w:pPr>
              <w:jc w:val="both"/>
              <w:rPr>
                <w:rFonts w:cstheme="minorHAnsi"/>
                <w:bCs/>
              </w:rPr>
            </w:pPr>
            <w:r w:rsidRPr="00C20FCA">
              <w:rPr>
                <w:rFonts w:cstheme="minorHAnsi"/>
                <w:bCs/>
              </w:rPr>
              <w:t>A 10-item self-report scale used with permission from the developer Dr E. Kuhn (Kuhn et al., 2017). This scale evaluates the person</w:t>
            </w:r>
            <w:r w:rsidR="00812F79" w:rsidRPr="00C20FCA">
              <w:rPr>
                <w:rFonts w:cstheme="minorHAnsi"/>
                <w:bCs/>
              </w:rPr>
              <w:t>'</w:t>
            </w:r>
            <w:r w:rsidRPr="00C20FCA">
              <w:rPr>
                <w:rFonts w:cstheme="minorHAnsi"/>
                <w:bCs/>
              </w:rPr>
              <w:t>s degree of confidence in managing their PTSD</w:t>
            </w:r>
            <w:r w:rsidR="00812F79" w:rsidRPr="00C20FCA">
              <w:rPr>
                <w:rFonts w:cstheme="minorHAnsi"/>
                <w:bCs/>
              </w:rPr>
              <w:t>-</w:t>
            </w:r>
            <w:r w:rsidRPr="00C20FCA">
              <w:rPr>
                <w:rFonts w:cstheme="minorHAnsi"/>
                <w:bCs/>
              </w:rPr>
              <w:t xml:space="preserve">related symptoms. Responses </w:t>
            </w:r>
            <w:r w:rsidR="00812F79" w:rsidRPr="00C20FCA">
              <w:rPr>
                <w:rFonts w:cstheme="minorHAnsi"/>
                <w:bCs/>
              </w:rPr>
              <w:t>are</w:t>
            </w:r>
            <w:r w:rsidRPr="00C20FCA">
              <w:rPr>
                <w:rFonts w:cstheme="minorHAnsi"/>
                <w:bCs/>
              </w:rPr>
              <w:t xml:space="preserve"> based on a scale from 0 – 100, with 0 = </w:t>
            </w:r>
            <w:r w:rsidR="00812F79" w:rsidRPr="00C20FCA">
              <w:rPr>
                <w:rFonts w:cstheme="minorHAnsi"/>
                <w:bCs/>
                <w:i/>
                <w:iCs/>
              </w:rPr>
              <w:t>"</w:t>
            </w:r>
            <w:r w:rsidRPr="00C20FCA">
              <w:rPr>
                <w:rFonts w:cstheme="minorHAnsi"/>
                <w:bCs/>
                <w:i/>
                <w:iCs/>
              </w:rPr>
              <w:t>Cannot do at all</w:t>
            </w:r>
            <w:r w:rsidR="00812F79" w:rsidRPr="00C20FCA">
              <w:rPr>
                <w:rFonts w:cstheme="minorHAnsi"/>
                <w:bCs/>
                <w:i/>
                <w:iCs/>
              </w:rPr>
              <w:t>"</w:t>
            </w:r>
            <w:r w:rsidRPr="00C20FCA">
              <w:rPr>
                <w:rFonts w:cstheme="minorHAnsi"/>
                <w:bCs/>
              </w:rPr>
              <w:t xml:space="preserve">, 50 = </w:t>
            </w:r>
            <w:r w:rsidR="00812F79" w:rsidRPr="00C20FCA">
              <w:rPr>
                <w:rFonts w:cstheme="minorHAnsi"/>
                <w:bCs/>
                <w:i/>
                <w:iCs/>
              </w:rPr>
              <w:t>"</w:t>
            </w:r>
            <w:r w:rsidRPr="00C20FCA">
              <w:rPr>
                <w:rFonts w:cstheme="minorHAnsi"/>
                <w:bCs/>
                <w:i/>
                <w:iCs/>
              </w:rPr>
              <w:t>Moderately can do</w:t>
            </w:r>
            <w:r w:rsidR="00812F79" w:rsidRPr="00C20FCA">
              <w:rPr>
                <w:rFonts w:cstheme="minorHAnsi"/>
                <w:bCs/>
                <w:i/>
                <w:iCs/>
              </w:rPr>
              <w:t>"</w:t>
            </w:r>
            <w:r w:rsidRPr="00C20FCA">
              <w:rPr>
                <w:rFonts w:cstheme="minorHAnsi"/>
                <w:bCs/>
              </w:rPr>
              <w:t xml:space="preserve"> and 100 = </w:t>
            </w:r>
            <w:r w:rsidR="00812F79" w:rsidRPr="00C20FCA">
              <w:rPr>
                <w:rFonts w:cstheme="minorHAnsi"/>
                <w:bCs/>
                <w:i/>
                <w:iCs/>
              </w:rPr>
              <w:t>"</w:t>
            </w:r>
            <w:r w:rsidRPr="00C20FCA">
              <w:rPr>
                <w:rFonts w:cstheme="minorHAnsi"/>
                <w:bCs/>
                <w:i/>
                <w:iCs/>
              </w:rPr>
              <w:t>Highly certain can do</w:t>
            </w:r>
            <w:r w:rsidR="00F700D2" w:rsidRPr="00C20FCA">
              <w:rPr>
                <w:rFonts w:cstheme="minorHAnsi"/>
                <w:bCs/>
                <w:i/>
                <w:iCs/>
              </w:rPr>
              <w:t>.</w:t>
            </w:r>
            <w:r w:rsidR="00812F79" w:rsidRPr="00C20FCA">
              <w:rPr>
                <w:rFonts w:cstheme="minorHAnsi"/>
                <w:bCs/>
                <w:i/>
                <w:iCs/>
              </w:rPr>
              <w:t>"</w:t>
            </w:r>
            <w:r w:rsidR="00F700D2" w:rsidRPr="00C20FCA">
              <w:rPr>
                <w:rFonts w:cstheme="minorHAnsi"/>
                <w:bCs/>
              </w:rPr>
              <w:t xml:space="preserve"> To our knowledge this scale has not been applied in South Africa apart from during pilot </w:t>
            </w:r>
            <w:r w:rsidR="00A96423" w:rsidRPr="00C20FCA">
              <w:rPr>
                <w:rFonts w:cstheme="minorHAnsi"/>
                <w:bCs/>
              </w:rPr>
              <w:t>testing and demonstrated good internal consistency (Cronbach's α = 0.84) in our sample.</w:t>
            </w:r>
          </w:p>
        </w:tc>
      </w:tr>
    </w:tbl>
    <w:p w14:paraId="18F98B52" w14:textId="77777777" w:rsidR="00812F79" w:rsidRDefault="00812F79" w:rsidP="000304B8">
      <w:pPr>
        <w:jc w:val="center"/>
        <w:rPr>
          <w:rFonts w:cstheme="minorHAnsi"/>
          <w:b/>
          <w:bCs/>
        </w:rPr>
      </w:pPr>
    </w:p>
    <w:p w14:paraId="05FD5CE9" w14:textId="466482C5" w:rsidR="000304B8" w:rsidRPr="00B5393D" w:rsidRDefault="000304B8" w:rsidP="000304B8">
      <w:pPr>
        <w:jc w:val="center"/>
        <w:rPr>
          <w:rFonts w:cstheme="minorHAnsi"/>
          <w:b/>
          <w:bCs/>
        </w:rPr>
      </w:pPr>
      <w:r w:rsidRPr="00B5393D">
        <w:rPr>
          <w:rFonts w:cstheme="minorHAnsi"/>
          <w:b/>
          <w:bCs/>
        </w:rPr>
        <w:t>References</w:t>
      </w:r>
    </w:p>
    <w:p w14:paraId="4ECF9FFA" w14:textId="77777777" w:rsidR="0073373C" w:rsidRPr="000304B8" w:rsidRDefault="0073373C" w:rsidP="000304B8">
      <w:pPr>
        <w:spacing w:after="0"/>
        <w:jc w:val="both"/>
        <w:rPr>
          <w:rFonts w:cstheme="minorHAnsi"/>
        </w:rPr>
      </w:pPr>
    </w:p>
    <w:p w14:paraId="0E391EAD" w14:textId="77777777" w:rsidR="0073373C" w:rsidRPr="00B5393D" w:rsidRDefault="0073373C" w:rsidP="00AF6F70">
      <w:pPr>
        <w:spacing w:after="0"/>
        <w:ind w:left="720" w:hanging="720"/>
        <w:jc w:val="both"/>
        <w:rPr>
          <w:rFonts w:cstheme="minorHAnsi"/>
        </w:rPr>
      </w:pPr>
      <w:r w:rsidRPr="00B5393D">
        <w:rPr>
          <w:rFonts w:cstheme="minorHAnsi"/>
        </w:rPr>
        <w:t xml:space="preserve">Aloba, O., Opakunle, T. &amp; Ogunrinu, O. (2020). Childhood Trauma Questionnaire-Short Form (CTQ-SF): Dimensionality, validity, reliability and gender invariance among Nigerian adolescents. </w:t>
      </w:r>
      <w:r w:rsidRPr="00B5393D">
        <w:rPr>
          <w:rFonts w:cstheme="minorHAnsi"/>
          <w:i/>
          <w:iCs/>
        </w:rPr>
        <w:t>Child Abuse &amp; Neglect.</w:t>
      </w:r>
      <w:r w:rsidRPr="00B5393D">
        <w:rPr>
          <w:rFonts w:cstheme="minorHAnsi"/>
        </w:rPr>
        <w:t xml:space="preserve"> </w:t>
      </w:r>
      <w:r>
        <w:rPr>
          <w:rFonts w:cstheme="minorHAnsi"/>
        </w:rPr>
        <w:t>1</w:t>
      </w:r>
      <w:r w:rsidRPr="00C20FCA">
        <w:rPr>
          <w:rFonts w:cstheme="minorHAnsi"/>
        </w:rPr>
        <w:t>01</w:t>
      </w:r>
      <w:r>
        <w:rPr>
          <w:rFonts w:cstheme="minorHAnsi"/>
        </w:rPr>
        <w:t xml:space="preserve">, </w:t>
      </w:r>
      <w:r w:rsidRPr="00C20FCA">
        <w:rPr>
          <w:rFonts w:cstheme="minorHAnsi"/>
        </w:rPr>
        <w:t>104357</w:t>
      </w:r>
      <w:r>
        <w:rPr>
          <w:rFonts w:cstheme="minorHAnsi"/>
        </w:rPr>
        <w:t xml:space="preserve">. </w:t>
      </w:r>
      <w:hyperlink r:id="rId5" w:history="1">
        <w:r w:rsidRPr="00866E8A">
          <w:rPr>
            <w:rStyle w:val="Hyperlink"/>
            <w:rFonts w:cstheme="minorHAnsi"/>
          </w:rPr>
          <w:t>http://doi:10.1016/j.chiabu.2020.104357</w:t>
        </w:r>
      </w:hyperlink>
      <w:r w:rsidRPr="00B5393D">
        <w:rPr>
          <w:rFonts w:cstheme="minorHAnsi"/>
        </w:rPr>
        <w:t xml:space="preserve">. </w:t>
      </w:r>
    </w:p>
    <w:p w14:paraId="405A990E" w14:textId="77777777" w:rsidR="0073373C" w:rsidRPr="00B5393D" w:rsidRDefault="0073373C" w:rsidP="00AF6F70">
      <w:pPr>
        <w:spacing w:after="0"/>
        <w:ind w:left="720" w:hanging="720"/>
        <w:jc w:val="both"/>
        <w:rPr>
          <w:rFonts w:cstheme="minorHAnsi"/>
        </w:rPr>
      </w:pPr>
      <w:r w:rsidRPr="00B5393D">
        <w:rPr>
          <w:rFonts w:cstheme="minorHAnsi"/>
        </w:rPr>
        <w:t xml:space="preserve">Ayazi, T., Lien, L., Eide, A., Swartz, L. &amp; Hauff, E. (2014). Association between exposure to traumatic events and anxiety disorders in a post-conflict setting: a cross-sectional community study in South Sudan. </w:t>
      </w:r>
      <w:r w:rsidRPr="00B5393D">
        <w:rPr>
          <w:rFonts w:cstheme="minorHAnsi"/>
          <w:i/>
          <w:iCs/>
        </w:rPr>
        <w:t>BMC Psychiatry</w:t>
      </w:r>
      <w:r w:rsidRPr="00B5393D">
        <w:rPr>
          <w:rFonts w:cstheme="minorHAnsi"/>
        </w:rPr>
        <w:t xml:space="preserve">, </w:t>
      </w:r>
      <w:r w:rsidRPr="00B5393D">
        <w:rPr>
          <w:rFonts w:cstheme="minorHAnsi"/>
          <w:i/>
          <w:iCs/>
        </w:rPr>
        <w:t>14</w:t>
      </w:r>
      <w:r w:rsidRPr="00B5393D">
        <w:rPr>
          <w:rFonts w:cstheme="minorHAnsi"/>
        </w:rPr>
        <w:t xml:space="preserve">(6). </w:t>
      </w:r>
      <w:hyperlink r:id="rId6" w:history="1">
        <w:r w:rsidRPr="00B5393D">
          <w:rPr>
            <w:rStyle w:val="Hyperlink"/>
            <w:rFonts w:cstheme="minorHAnsi"/>
          </w:rPr>
          <w:t>http://doi:10.1186/1471-244X-14-6</w:t>
        </w:r>
      </w:hyperlink>
      <w:r w:rsidRPr="00B5393D">
        <w:rPr>
          <w:rFonts w:cstheme="minorHAnsi"/>
        </w:rPr>
        <w:t xml:space="preserve">. </w:t>
      </w:r>
      <w:r w:rsidRPr="00C20FCA">
        <w:rPr>
          <w:rFonts w:cstheme="minorHAnsi"/>
        </w:rPr>
        <w:t>PMID: 24410951</w:t>
      </w:r>
      <w:r>
        <w:rPr>
          <w:rFonts w:cstheme="minorHAnsi"/>
        </w:rPr>
        <w:t>.</w:t>
      </w:r>
    </w:p>
    <w:p w14:paraId="6EAE8F7D" w14:textId="77777777" w:rsidR="0073373C" w:rsidRPr="00B5393D" w:rsidRDefault="0073373C" w:rsidP="00AF6F70">
      <w:pPr>
        <w:spacing w:after="0"/>
        <w:ind w:left="720" w:hanging="720"/>
        <w:jc w:val="both"/>
        <w:rPr>
          <w:rFonts w:cstheme="minorHAnsi"/>
        </w:rPr>
      </w:pPr>
      <w:r w:rsidRPr="00B5393D">
        <w:rPr>
          <w:rFonts w:cstheme="minorHAnsi"/>
        </w:rPr>
        <w:t>Bernstein, D.</w:t>
      </w:r>
      <w:r>
        <w:rPr>
          <w:rFonts w:cstheme="minorHAnsi"/>
        </w:rPr>
        <w:t xml:space="preserve"> </w:t>
      </w:r>
      <w:r w:rsidRPr="00B5393D">
        <w:rPr>
          <w:rFonts w:cstheme="minorHAnsi"/>
        </w:rPr>
        <w:t>P., Stein, J.</w:t>
      </w:r>
      <w:r>
        <w:rPr>
          <w:rFonts w:cstheme="minorHAnsi"/>
        </w:rPr>
        <w:t xml:space="preserve"> </w:t>
      </w:r>
      <w:r w:rsidRPr="00B5393D">
        <w:rPr>
          <w:rFonts w:cstheme="minorHAnsi"/>
        </w:rPr>
        <w:t>A., Newcomb, M.</w:t>
      </w:r>
      <w:r>
        <w:rPr>
          <w:rFonts w:cstheme="minorHAnsi"/>
        </w:rPr>
        <w:t xml:space="preserve"> </w:t>
      </w:r>
      <w:r w:rsidRPr="00B5393D">
        <w:rPr>
          <w:rFonts w:cstheme="minorHAnsi"/>
        </w:rPr>
        <w:t>D., Walker, E., Pogge, D., Ahluvalia, T., Stokes, J., Handelsman, L., Medrano, M., Desmond, D.</w:t>
      </w:r>
      <w:r>
        <w:rPr>
          <w:rFonts w:cstheme="minorHAnsi"/>
        </w:rPr>
        <w:t>,</w:t>
      </w:r>
      <w:r w:rsidRPr="00B5393D">
        <w:rPr>
          <w:rFonts w:cstheme="minorHAnsi"/>
        </w:rPr>
        <w:t xml:space="preserve"> &amp; Zule, W. (1995). Development and validation of a brief screening version of the Childhood Trauma Questionnaire. </w:t>
      </w:r>
      <w:r w:rsidRPr="00B5393D">
        <w:rPr>
          <w:rFonts w:cstheme="minorHAnsi"/>
          <w:i/>
          <w:iCs/>
        </w:rPr>
        <w:t>Child Abuse &amp; Neglect</w:t>
      </w:r>
      <w:r w:rsidRPr="00B5393D">
        <w:rPr>
          <w:rFonts w:cstheme="minorHAnsi"/>
        </w:rPr>
        <w:t>, 27(2)</w:t>
      </w:r>
      <w:r>
        <w:rPr>
          <w:rFonts w:cstheme="minorHAnsi"/>
        </w:rPr>
        <w:t xml:space="preserve">, </w:t>
      </w:r>
      <w:r w:rsidRPr="00B5393D">
        <w:rPr>
          <w:rFonts w:cstheme="minorHAnsi"/>
        </w:rPr>
        <w:t xml:space="preserve">169-90. </w:t>
      </w:r>
      <w:hyperlink r:id="rId7" w:history="1">
        <w:r w:rsidRPr="00B5393D">
          <w:rPr>
            <w:rStyle w:val="Hyperlink"/>
            <w:rFonts w:cstheme="minorHAnsi"/>
          </w:rPr>
          <w:t>http://doi:10.1016/s0145-2134(02)00541-0</w:t>
        </w:r>
      </w:hyperlink>
      <w:r w:rsidRPr="00B5393D">
        <w:rPr>
          <w:rFonts w:cstheme="minorHAnsi"/>
        </w:rPr>
        <w:t xml:space="preserve">. </w:t>
      </w:r>
    </w:p>
    <w:p w14:paraId="39C3B3B5" w14:textId="77777777" w:rsidR="0073373C" w:rsidRPr="00B5393D" w:rsidRDefault="0073373C" w:rsidP="00AF6F70">
      <w:pPr>
        <w:spacing w:after="0"/>
        <w:ind w:left="720" w:hanging="720"/>
        <w:jc w:val="both"/>
        <w:rPr>
          <w:rFonts w:cstheme="minorHAnsi"/>
        </w:rPr>
      </w:pPr>
      <w:r w:rsidRPr="00B5393D">
        <w:rPr>
          <w:rFonts w:cstheme="minorHAnsi"/>
        </w:rPr>
        <w:t>Bohn, M.</w:t>
      </w:r>
      <w:r>
        <w:rPr>
          <w:rFonts w:cstheme="minorHAnsi"/>
        </w:rPr>
        <w:t xml:space="preserve"> </w:t>
      </w:r>
      <w:r w:rsidRPr="00B5393D">
        <w:rPr>
          <w:rFonts w:cstheme="minorHAnsi"/>
        </w:rPr>
        <w:t>J., Babor, T.</w:t>
      </w:r>
      <w:r>
        <w:rPr>
          <w:rFonts w:cstheme="minorHAnsi"/>
        </w:rPr>
        <w:t xml:space="preserve"> </w:t>
      </w:r>
      <w:r w:rsidRPr="00B5393D">
        <w:rPr>
          <w:rFonts w:cstheme="minorHAnsi"/>
        </w:rPr>
        <w:t>F.</w:t>
      </w:r>
      <w:r>
        <w:rPr>
          <w:rFonts w:cstheme="minorHAnsi"/>
        </w:rPr>
        <w:t>,</w:t>
      </w:r>
      <w:r w:rsidRPr="00B5393D">
        <w:rPr>
          <w:rFonts w:cstheme="minorHAnsi"/>
        </w:rPr>
        <w:t xml:space="preserve"> &amp; Kranzler, H.</w:t>
      </w:r>
      <w:r>
        <w:rPr>
          <w:rFonts w:cstheme="minorHAnsi"/>
        </w:rPr>
        <w:t xml:space="preserve"> </w:t>
      </w:r>
      <w:r w:rsidRPr="00B5393D">
        <w:rPr>
          <w:rFonts w:cstheme="minorHAnsi"/>
        </w:rPr>
        <w:t xml:space="preserve">R. (1995). The Alcohol Use Disorders Identification Test (AUDIT): validation of a screening instrument for use in medical settings. </w:t>
      </w:r>
      <w:r w:rsidRPr="00B5393D">
        <w:rPr>
          <w:rFonts w:cstheme="minorHAnsi"/>
          <w:i/>
          <w:iCs/>
        </w:rPr>
        <w:t>Journal of Studies on Alcohol and Drugs</w:t>
      </w:r>
      <w:r w:rsidRPr="00B5393D">
        <w:rPr>
          <w:rFonts w:cstheme="minorHAnsi"/>
        </w:rPr>
        <w:t xml:space="preserve">. </w:t>
      </w:r>
      <w:r w:rsidRPr="00B5393D">
        <w:rPr>
          <w:rFonts w:cstheme="minorHAnsi"/>
          <w:i/>
          <w:iCs/>
        </w:rPr>
        <w:t>56</w:t>
      </w:r>
      <w:r w:rsidRPr="00B5393D">
        <w:rPr>
          <w:rFonts w:cstheme="minorHAnsi"/>
        </w:rPr>
        <w:t>(4)</w:t>
      </w:r>
      <w:r>
        <w:rPr>
          <w:rFonts w:cstheme="minorHAnsi"/>
        </w:rPr>
        <w:t xml:space="preserve">, </w:t>
      </w:r>
      <w:r w:rsidRPr="00B5393D">
        <w:rPr>
          <w:rFonts w:cstheme="minorHAnsi"/>
        </w:rPr>
        <w:t xml:space="preserve">423-32. </w:t>
      </w:r>
      <w:hyperlink r:id="rId8" w:history="1">
        <w:r w:rsidRPr="00B5393D">
          <w:rPr>
            <w:rStyle w:val="Hyperlink"/>
            <w:rFonts w:cstheme="minorHAnsi"/>
          </w:rPr>
          <w:t>http://doi:10.15288/jsa.1995.56.423</w:t>
        </w:r>
      </w:hyperlink>
      <w:r w:rsidRPr="00B5393D">
        <w:rPr>
          <w:rFonts w:cstheme="minorHAnsi"/>
        </w:rPr>
        <w:t>.</w:t>
      </w:r>
    </w:p>
    <w:p w14:paraId="23D205FD" w14:textId="77777777" w:rsidR="0073373C" w:rsidRPr="00B5393D" w:rsidRDefault="0073373C" w:rsidP="00AF6F70">
      <w:pPr>
        <w:spacing w:after="0"/>
        <w:ind w:left="720" w:hanging="720"/>
        <w:jc w:val="both"/>
        <w:rPr>
          <w:rFonts w:cstheme="minorHAnsi"/>
        </w:rPr>
      </w:pPr>
      <w:r w:rsidRPr="00B5393D">
        <w:rPr>
          <w:rFonts w:cstheme="minorHAnsi"/>
        </w:rPr>
        <w:t>Bröcker, E., Olff, M., Suliman, S., Kidd, M., Mqaisi, B., Greyvenstein, L., Kilian, S.</w:t>
      </w:r>
      <w:r>
        <w:rPr>
          <w:rFonts w:cstheme="minorHAnsi"/>
        </w:rPr>
        <w:t>,</w:t>
      </w:r>
      <w:r w:rsidRPr="00B5393D">
        <w:rPr>
          <w:rFonts w:cstheme="minorHAnsi"/>
        </w:rPr>
        <w:t xml:space="preserve"> &amp; Seedat S. (2022). A clinician-monitored 'PTSD Coach' intervention: findings from two pilot feasibility and acceptability studies in a resource-constrained setting. </w:t>
      </w:r>
      <w:r w:rsidRPr="00B5393D">
        <w:rPr>
          <w:rFonts w:cstheme="minorHAnsi"/>
          <w:i/>
          <w:iCs/>
        </w:rPr>
        <w:t>European Journal of Psychotraumatology, 13(2)</w:t>
      </w:r>
      <w:r w:rsidRPr="00B5393D">
        <w:rPr>
          <w:rFonts w:cstheme="minorHAnsi"/>
        </w:rPr>
        <w:t>:</w:t>
      </w:r>
      <w:r>
        <w:rPr>
          <w:rFonts w:cstheme="minorHAnsi"/>
        </w:rPr>
        <w:t xml:space="preserve"> </w:t>
      </w:r>
      <w:r w:rsidRPr="00B5393D">
        <w:rPr>
          <w:rFonts w:cstheme="minorHAnsi"/>
        </w:rPr>
        <w:t xml:space="preserve">2107359. </w:t>
      </w:r>
      <w:hyperlink r:id="rId9" w:history="1">
        <w:r w:rsidRPr="00B5393D">
          <w:rPr>
            <w:rStyle w:val="Hyperlink"/>
            <w:rFonts w:cstheme="minorHAnsi"/>
          </w:rPr>
          <w:t>http://doi:10.1080/20008066.2022.2107359</w:t>
        </w:r>
      </w:hyperlink>
      <w:r w:rsidRPr="00B5393D">
        <w:rPr>
          <w:rFonts w:cstheme="minorHAnsi"/>
        </w:rPr>
        <w:t xml:space="preserve">. </w:t>
      </w:r>
    </w:p>
    <w:p w14:paraId="4B3C8F94" w14:textId="77777777" w:rsidR="0073373C" w:rsidRPr="00B5393D" w:rsidRDefault="0073373C" w:rsidP="00AF6F70">
      <w:pPr>
        <w:spacing w:after="0"/>
        <w:ind w:left="720" w:hanging="720"/>
        <w:jc w:val="both"/>
        <w:rPr>
          <w:rFonts w:cstheme="minorHAnsi"/>
        </w:rPr>
      </w:pPr>
      <w:r w:rsidRPr="00B5393D">
        <w:rPr>
          <w:rFonts w:cstheme="minorHAnsi"/>
        </w:rPr>
        <w:t>Bruwer, B., Emsley, R., Kidd, M., Lochner, C.</w:t>
      </w:r>
      <w:r>
        <w:rPr>
          <w:rFonts w:cstheme="minorHAnsi"/>
        </w:rPr>
        <w:t>,</w:t>
      </w:r>
      <w:r w:rsidRPr="00B5393D">
        <w:rPr>
          <w:rFonts w:cstheme="minorHAnsi"/>
        </w:rPr>
        <w:t xml:space="preserve"> &amp; Seedat S. (2008). Psychometric properties of the Multidimensional Scale of Perceived Social Support in youth. </w:t>
      </w:r>
      <w:r w:rsidRPr="00B5393D">
        <w:rPr>
          <w:rFonts w:cstheme="minorHAnsi"/>
          <w:i/>
          <w:iCs/>
        </w:rPr>
        <w:t>Comprehensive Psychiatry, 49</w:t>
      </w:r>
      <w:r w:rsidRPr="00B5393D">
        <w:rPr>
          <w:rFonts w:cstheme="minorHAnsi"/>
        </w:rPr>
        <w:t>(2)</w:t>
      </w:r>
      <w:r>
        <w:rPr>
          <w:rFonts w:cstheme="minorHAnsi"/>
        </w:rPr>
        <w:t xml:space="preserve">, </w:t>
      </w:r>
      <w:r w:rsidRPr="00B5393D">
        <w:rPr>
          <w:rFonts w:cstheme="minorHAnsi"/>
        </w:rPr>
        <w:t xml:space="preserve">195-201. </w:t>
      </w:r>
      <w:hyperlink r:id="rId10" w:history="1">
        <w:r w:rsidRPr="00B5393D">
          <w:rPr>
            <w:rStyle w:val="Hyperlink"/>
            <w:rFonts w:cstheme="minorHAnsi"/>
            <w:color w:val="034990" w:themeColor="hyperlink" w:themeShade="BF"/>
          </w:rPr>
          <w:t>http://doi:10.1016/j.comppsych.2007.09.002</w:t>
        </w:r>
      </w:hyperlink>
      <w:r w:rsidRPr="00B5393D">
        <w:rPr>
          <w:rFonts w:cstheme="minorHAnsi"/>
          <w:color w:val="2E74B5" w:themeColor="accent5" w:themeShade="BF"/>
        </w:rPr>
        <w:t>.</w:t>
      </w:r>
    </w:p>
    <w:p w14:paraId="6D5D0458" w14:textId="77777777" w:rsidR="0073373C" w:rsidRPr="00B5393D" w:rsidRDefault="0073373C" w:rsidP="00AF6F70">
      <w:pPr>
        <w:spacing w:after="0"/>
        <w:ind w:left="720" w:hanging="720"/>
        <w:jc w:val="both"/>
        <w:rPr>
          <w:rFonts w:cstheme="minorHAnsi"/>
        </w:rPr>
      </w:pPr>
      <w:r w:rsidRPr="00B5393D">
        <w:rPr>
          <w:rFonts w:cstheme="minorHAnsi"/>
        </w:rPr>
        <w:t>Cernvall, M., Sveen, J., Bergh Johannesson, K.</w:t>
      </w:r>
      <w:r>
        <w:rPr>
          <w:rFonts w:cstheme="minorHAnsi"/>
        </w:rPr>
        <w:t>,</w:t>
      </w:r>
      <w:r w:rsidRPr="00B5393D">
        <w:rPr>
          <w:rFonts w:cstheme="minorHAnsi"/>
        </w:rPr>
        <w:t xml:space="preserve"> </w:t>
      </w:r>
      <w:r>
        <w:rPr>
          <w:rFonts w:cstheme="minorHAnsi"/>
        </w:rPr>
        <w:t>&amp;</w:t>
      </w:r>
      <w:r w:rsidRPr="00B5393D">
        <w:rPr>
          <w:rFonts w:cstheme="minorHAnsi"/>
        </w:rPr>
        <w:t xml:space="preserve"> Arnberg, F. (2018). A pilot study of user satisfaction and perceived helpfulness of the Swedish version of the mobile app PTSD Coach. </w:t>
      </w:r>
      <w:r w:rsidRPr="00B5393D">
        <w:rPr>
          <w:rFonts w:cstheme="minorHAnsi"/>
          <w:i/>
          <w:iCs/>
        </w:rPr>
        <w:t>European Journal of Psychotraumatology, 9</w:t>
      </w:r>
      <w:r w:rsidRPr="00B5393D">
        <w:rPr>
          <w:rFonts w:cstheme="minorHAnsi"/>
        </w:rPr>
        <w:t>(Suppl 1):</w:t>
      </w:r>
      <w:r>
        <w:rPr>
          <w:rFonts w:cstheme="minorHAnsi"/>
        </w:rPr>
        <w:t xml:space="preserve"> </w:t>
      </w:r>
      <w:r w:rsidRPr="00B5393D">
        <w:rPr>
          <w:rFonts w:cstheme="minorHAnsi"/>
        </w:rPr>
        <w:t xml:space="preserve">1472990. </w:t>
      </w:r>
      <w:hyperlink r:id="rId11" w:history="1">
        <w:r w:rsidRPr="00B5393D">
          <w:rPr>
            <w:rStyle w:val="Hyperlink"/>
            <w:rFonts w:cstheme="minorHAnsi"/>
          </w:rPr>
          <w:t>http://doi:10.1080/20008198.2018.1472990</w:t>
        </w:r>
      </w:hyperlink>
      <w:r w:rsidRPr="00B5393D">
        <w:rPr>
          <w:rFonts w:cstheme="minorHAnsi"/>
        </w:rPr>
        <w:t xml:space="preserve">. </w:t>
      </w:r>
    </w:p>
    <w:p w14:paraId="247C8D2C" w14:textId="77777777" w:rsidR="0073373C" w:rsidRDefault="0073373C" w:rsidP="00AF6F70">
      <w:pPr>
        <w:spacing w:after="0"/>
        <w:ind w:left="720" w:hanging="720"/>
        <w:jc w:val="both"/>
        <w:rPr>
          <w:rFonts w:cstheme="minorHAnsi"/>
        </w:rPr>
      </w:pPr>
      <w:r w:rsidRPr="00B5393D">
        <w:rPr>
          <w:rFonts w:cstheme="minorHAnsi"/>
        </w:rPr>
        <w:t xml:space="preserve">Frewen P, McPhail I, Schnyder U, Oe M, Olff M. </w:t>
      </w:r>
      <w:r>
        <w:rPr>
          <w:rFonts w:cstheme="minorHAnsi"/>
        </w:rPr>
        <w:t xml:space="preserve">(2021). </w:t>
      </w:r>
      <w:r w:rsidRPr="00B5393D">
        <w:rPr>
          <w:rFonts w:cstheme="minorHAnsi"/>
        </w:rPr>
        <w:t xml:space="preserve">Global Psychotrauma Screen (GPS): psychometric properties in two Internet-based studies. </w:t>
      </w:r>
      <w:r w:rsidRPr="00B5393D">
        <w:rPr>
          <w:rFonts w:cstheme="minorHAnsi"/>
          <w:i/>
          <w:iCs/>
        </w:rPr>
        <w:t>European Journal of Psychotraumatology, 12</w:t>
      </w:r>
      <w:r w:rsidRPr="00B5393D">
        <w:rPr>
          <w:rFonts w:cstheme="minorHAnsi"/>
        </w:rPr>
        <w:t>(1):</w:t>
      </w:r>
      <w:r>
        <w:rPr>
          <w:rFonts w:cstheme="minorHAnsi"/>
        </w:rPr>
        <w:t xml:space="preserve"> </w:t>
      </w:r>
      <w:r w:rsidRPr="00B5393D">
        <w:rPr>
          <w:rFonts w:cstheme="minorHAnsi"/>
        </w:rPr>
        <w:t xml:space="preserve">1881725. </w:t>
      </w:r>
      <w:hyperlink r:id="rId12" w:history="1">
        <w:r w:rsidRPr="006A63E6">
          <w:rPr>
            <w:rStyle w:val="Hyperlink"/>
            <w:rFonts w:cstheme="minorHAnsi"/>
          </w:rPr>
          <w:t>http://doi:10.1080/20008198.2021.1881725</w:t>
        </w:r>
      </w:hyperlink>
      <w:r w:rsidRPr="00B5393D">
        <w:rPr>
          <w:rFonts w:cstheme="minorHAnsi"/>
        </w:rPr>
        <w:t>.</w:t>
      </w:r>
      <w:r>
        <w:rPr>
          <w:rFonts w:cstheme="minorHAnsi"/>
        </w:rPr>
        <w:t xml:space="preserve"> </w:t>
      </w:r>
      <w:r w:rsidRPr="00B5393D">
        <w:rPr>
          <w:rFonts w:cstheme="minorHAnsi"/>
        </w:rPr>
        <w:t>PMID: 34992750; PMCID: PMC8725737.</w:t>
      </w:r>
    </w:p>
    <w:p w14:paraId="5940855C" w14:textId="77777777" w:rsidR="0073373C" w:rsidRPr="00B5393D" w:rsidRDefault="0073373C" w:rsidP="00AF6F70">
      <w:pPr>
        <w:spacing w:after="0"/>
        <w:ind w:left="720" w:hanging="720"/>
        <w:jc w:val="both"/>
        <w:rPr>
          <w:rFonts w:cstheme="minorHAnsi"/>
        </w:rPr>
      </w:pPr>
      <w:r w:rsidRPr="00B5393D">
        <w:rPr>
          <w:rFonts w:cstheme="minorHAnsi"/>
        </w:rPr>
        <w:lastRenderedPageBreak/>
        <w:t xml:space="preserve">Gray, M., Litz, B., Hsu, J., &amp; Lombardo, T. (2004). Psychometric properties of the Life Events Checklist. </w:t>
      </w:r>
      <w:r w:rsidRPr="00C20FCA">
        <w:rPr>
          <w:rFonts w:cstheme="minorHAnsi"/>
          <w:i/>
          <w:iCs/>
        </w:rPr>
        <w:t>Assessment, 11,</w:t>
      </w:r>
      <w:r w:rsidRPr="00B5393D">
        <w:rPr>
          <w:rFonts w:cstheme="minorHAnsi"/>
        </w:rPr>
        <w:t xml:space="preserve"> 330-341. </w:t>
      </w:r>
      <w:hyperlink r:id="rId13" w:history="1">
        <w:r w:rsidRPr="00B5393D">
          <w:rPr>
            <w:rStyle w:val="Hyperlink"/>
            <w:rFonts w:cstheme="minorHAnsi"/>
          </w:rPr>
          <w:t>http://doi:10.1177/1073191104269954</w:t>
        </w:r>
      </w:hyperlink>
      <w:r w:rsidRPr="00B5393D">
        <w:rPr>
          <w:rFonts w:cstheme="minorHAnsi"/>
        </w:rPr>
        <w:t>.</w:t>
      </w:r>
    </w:p>
    <w:p w14:paraId="1B48F2FD" w14:textId="77777777" w:rsidR="0073373C" w:rsidRPr="00B5393D" w:rsidRDefault="0073373C" w:rsidP="00EE46DA">
      <w:pPr>
        <w:spacing w:after="0"/>
        <w:ind w:left="720" w:hanging="720"/>
        <w:jc w:val="both"/>
        <w:rPr>
          <w:rFonts w:cstheme="minorHAnsi"/>
        </w:rPr>
      </w:pPr>
      <w:r w:rsidRPr="00B5393D">
        <w:rPr>
          <w:rFonts w:cstheme="minorHAnsi"/>
        </w:rPr>
        <w:t>Henry, J.</w:t>
      </w:r>
      <w:r>
        <w:rPr>
          <w:rFonts w:cstheme="minorHAnsi"/>
        </w:rPr>
        <w:t xml:space="preserve"> </w:t>
      </w:r>
      <w:r w:rsidRPr="00B5393D">
        <w:rPr>
          <w:rFonts w:cstheme="minorHAnsi"/>
        </w:rPr>
        <w:t>D. &amp; Crawford, J.</w:t>
      </w:r>
      <w:r>
        <w:rPr>
          <w:rFonts w:cstheme="minorHAnsi"/>
        </w:rPr>
        <w:t xml:space="preserve"> </w:t>
      </w:r>
      <w:r w:rsidRPr="00B5393D">
        <w:rPr>
          <w:rFonts w:cstheme="minorHAnsi"/>
        </w:rPr>
        <w:t xml:space="preserve">R. (2005). The short-form version of the Depression Anxiety Stress Scales (DASS-21): construct validity and normative data in a large non-clinical sample. </w:t>
      </w:r>
      <w:r w:rsidRPr="00B5393D">
        <w:rPr>
          <w:rFonts w:cstheme="minorHAnsi"/>
          <w:i/>
          <w:iCs/>
        </w:rPr>
        <w:t>British Journal of Clinical Psychology</w:t>
      </w:r>
      <w:r w:rsidRPr="00B5393D">
        <w:rPr>
          <w:rFonts w:cstheme="minorHAnsi"/>
        </w:rPr>
        <w:t xml:space="preserve">, </w:t>
      </w:r>
      <w:r w:rsidRPr="00B5393D">
        <w:rPr>
          <w:rFonts w:cstheme="minorHAnsi"/>
          <w:i/>
          <w:iCs/>
        </w:rPr>
        <w:t>44</w:t>
      </w:r>
      <w:r w:rsidRPr="00B5393D">
        <w:rPr>
          <w:rFonts w:cstheme="minorHAnsi"/>
        </w:rPr>
        <w:t>(Pt 2)</w:t>
      </w:r>
      <w:r>
        <w:rPr>
          <w:rFonts w:cstheme="minorHAnsi"/>
        </w:rPr>
        <w:t xml:space="preserve">, </w:t>
      </w:r>
      <w:r w:rsidRPr="00B5393D">
        <w:rPr>
          <w:rFonts w:cstheme="minorHAnsi"/>
        </w:rPr>
        <w:t>227-</w:t>
      </w:r>
      <w:r>
        <w:rPr>
          <w:rFonts w:cstheme="minorHAnsi"/>
        </w:rPr>
        <w:t>2</w:t>
      </w:r>
      <w:r w:rsidRPr="00B5393D">
        <w:rPr>
          <w:rFonts w:cstheme="minorHAnsi"/>
        </w:rPr>
        <w:t xml:space="preserve">39. </w:t>
      </w:r>
      <w:hyperlink r:id="rId14" w:history="1">
        <w:r w:rsidRPr="00B5393D">
          <w:rPr>
            <w:rStyle w:val="Hyperlink"/>
            <w:rFonts w:cstheme="minorHAnsi"/>
          </w:rPr>
          <w:t>http://doi:10.1348/014466505X29657</w:t>
        </w:r>
      </w:hyperlink>
      <w:r w:rsidRPr="00B5393D">
        <w:rPr>
          <w:rFonts w:cstheme="minorHAnsi"/>
        </w:rPr>
        <w:t>.</w:t>
      </w:r>
    </w:p>
    <w:p w14:paraId="589EA236" w14:textId="77777777" w:rsidR="0073373C" w:rsidRPr="00B5393D" w:rsidRDefault="0073373C" w:rsidP="00AF6F70">
      <w:pPr>
        <w:spacing w:after="0"/>
        <w:ind w:left="720" w:hanging="720"/>
        <w:jc w:val="both"/>
        <w:rPr>
          <w:rFonts w:cstheme="minorHAnsi"/>
        </w:rPr>
      </w:pPr>
      <w:r w:rsidRPr="00B5393D">
        <w:rPr>
          <w:rFonts w:cstheme="minorHAnsi"/>
        </w:rPr>
        <w:t>Hensler, I., Sveen, J., Cernvall, M., &amp; Arnberg, F.</w:t>
      </w:r>
      <w:r>
        <w:rPr>
          <w:rFonts w:cstheme="minorHAnsi"/>
        </w:rPr>
        <w:t xml:space="preserve"> </w:t>
      </w:r>
      <w:r w:rsidRPr="00B5393D">
        <w:rPr>
          <w:rFonts w:cstheme="minorHAnsi"/>
        </w:rPr>
        <w:t xml:space="preserve">K. (2022). Efficacy, Benefits, and Harms of a Self-management App in a Swedish Trauma-Exposed Community Sample (PTSD Coach): Randomized Controlled Trial. </w:t>
      </w:r>
      <w:r w:rsidRPr="00B5393D">
        <w:rPr>
          <w:rFonts w:cstheme="minorHAnsi"/>
          <w:i/>
          <w:iCs/>
        </w:rPr>
        <w:t>Journal of Medical Internet Research, 24</w:t>
      </w:r>
      <w:r w:rsidRPr="00B5393D">
        <w:rPr>
          <w:rFonts w:cstheme="minorHAnsi"/>
        </w:rPr>
        <w:t>(3):</w:t>
      </w:r>
      <w:r>
        <w:rPr>
          <w:rFonts w:cstheme="minorHAnsi"/>
        </w:rPr>
        <w:t xml:space="preserve"> </w:t>
      </w:r>
      <w:r w:rsidRPr="00B5393D">
        <w:rPr>
          <w:rFonts w:cstheme="minorHAnsi"/>
        </w:rPr>
        <w:t xml:space="preserve">e31419. </w:t>
      </w:r>
      <w:hyperlink r:id="rId15" w:history="1">
        <w:r w:rsidRPr="00B5393D">
          <w:rPr>
            <w:rStyle w:val="Hyperlink"/>
            <w:rFonts w:cstheme="minorHAnsi"/>
          </w:rPr>
          <w:t>http://doi:10.2196/31419</w:t>
        </w:r>
      </w:hyperlink>
      <w:r w:rsidRPr="00B5393D">
        <w:rPr>
          <w:rFonts w:cstheme="minorHAnsi"/>
        </w:rPr>
        <w:t>.</w:t>
      </w:r>
    </w:p>
    <w:p w14:paraId="58C1C456" w14:textId="77777777" w:rsidR="0073373C" w:rsidRPr="00B5393D" w:rsidRDefault="0073373C" w:rsidP="00AF6F70">
      <w:pPr>
        <w:spacing w:after="0"/>
        <w:ind w:left="720" w:hanging="720"/>
        <w:jc w:val="both"/>
        <w:rPr>
          <w:rFonts w:cstheme="minorHAnsi"/>
        </w:rPr>
      </w:pPr>
      <w:r w:rsidRPr="00B5393D">
        <w:rPr>
          <w:rFonts w:cstheme="minorHAnsi"/>
        </w:rPr>
        <w:t>Jun, D., Johnston, V., Kim, J.</w:t>
      </w:r>
      <w:r>
        <w:rPr>
          <w:rFonts w:cstheme="minorHAnsi"/>
        </w:rPr>
        <w:t xml:space="preserve"> </w:t>
      </w:r>
      <w:r w:rsidRPr="00B5393D">
        <w:rPr>
          <w:rFonts w:cstheme="minorHAnsi"/>
        </w:rPr>
        <w:t>M.</w:t>
      </w:r>
      <w:r>
        <w:rPr>
          <w:rFonts w:cstheme="minorHAnsi"/>
        </w:rPr>
        <w:t>,</w:t>
      </w:r>
      <w:r w:rsidRPr="00B5393D">
        <w:rPr>
          <w:rFonts w:cstheme="minorHAnsi"/>
        </w:rPr>
        <w:t xml:space="preserve"> &amp; O'Leary, S. (2018). Cross-cultural adaptation and validation of the Depression, Anxiety and Stress Scale-21 (DASS-21) in the Korean working population. </w:t>
      </w:r>
      <w:r w:rsidRPr="00B5393D">
        <w:rPr>
          <w:rFonts w:cstheme="minorHAnsi"/>
          <w:i/>
          <w:iCs/>
        </w:rPr>
        <w:t>Work</w:t>
      </w:r>
      <w:r w:rsidRPr="00B5393D">
        <w:rPr>
          <w:rFonts w:cstheme="minorHAnsi"/>
        </w:rPr>
        <w:t xml:space="preserve">, </w:t>
      </w:r>
      <w:r w:rsidRPr="00B5393D">
        <w:rPr>
          <w:rFonts w:cstheme="minorHAnsi"/>
          <w:i/>
          <w:iCs/>
        </w:rPr>
        <w:t>59</w:t>
      </w:r>
      <w:r w:rsidRPr="00B5393D">
        <w:rPr>
          <w:rFonts w:cstheme="minorHAnsi"/>
        </w:rPr>
        <w:t xml:space="preserve">(1):93-102. </w:t>
      </w:r>
      <w:hyperlink r:id="rId16" w:history="1">
        <w:r w:rsidRPr="00B5393D">
          <w:rPr>
            <w:rStyle w:val="Hyperlink"/>
            <w:rFonts w:cstheme="minorHAnsi"/>
          </w:rPr>
          <w:t>http://doi:10.3233/WOR-172661</w:t>
        </w:r>
      </w:hyperlink>
      <w:r w:rsidRPr="00B5393D">
        <w:rPr>
          <w:rFonts w:cstheme="minorHAnsi"/>
        </w:rPr>
        <w:t xml:space="preserve">. </w:t>
      </w:r>
    </w:p>
    <w:p w14:paraId="1C960577" w14:textId="77777777" w:rsidR="0073373C" w:rsidRPr="00B5393D" w:rsidRDefault="0073373C" w:rsidP="00AF6F70">
      <w:pPr>
        <w:spacing w:after="0"/>
        <w:ind w:left="720" w:hanging="720"/>
        <w:jc w:val="both"/>
        <w:rPr>
          <w:rFonts w:cstheme="minorHAnsi"/>
        </w:rPr>
      </w:pPr>
      <w:r w:rsidRPr="00B5393D">
        <w:rPr>
          <w:rFonts w:cstheme="minorHAnsi"/>
        </w:rPr>
        <w:t xml:space="preserve">Kagee, A., Bantjes, J., Saal, W. &amp; Sterley, A. (2022).  Predicting Posttraumatic Stress Disorder Caseness Using the PTSD Checklist for DSM-5 Among Patients Receiving Care for HIV. </w:t>
      </w:r>
      <w:r w:rsidRPr="00B5393D">
        <w:rPr>
          <w:rFonts w:cstheme="minorHAnsi"/>
          <w:i/>
          <w:iCs/>
        </w:rPr>
        <w:t>Journal of Traumatic Stress, 35</w:t>
      </w:r>
      <w:r w:rsidRPr="00B5393D">
        <w:rPr>
          <w:rFonts w:cstheme="minorHAnsi"/>
        </w:rPr>
        <w:t>(1)</w:t>
      </w:r>
      <w:r>
        <w:rPr>
          <w:rFonts w:cstheme="minorHAnsi"/>
        </w:rPr>
        <w:t xml:space="preserve">, </w:t>
      </w:r>
      <w:r w:rsidRPr="00B5393D">
        <w:rPr>
          <w:rFonts w:cstheme="minorHAnsi"/>
        </w:rPr>
        <w:t xml:space="preserve">13-21. </w:t>
      </w:r>
      <w:hyperlink r:id="rId17" w:history="1">
        <w:r w:rsidRPr="00B5393D">
          <w:rPr>
            <w:rStyle w:val="Hyperlink"/>
            <w:rFonts w:cstheme="minorHAnsi"/>
          </w:rPr>
          <w:t>http://doi:10.1002/jts.22654</w:t>
        </w:r>
      </w:hyperlink>
      <w:r w:rsidRPr="00B5393D">
        <w:rPr>
          <w:rFonts w:cstheme="minorHAnsi"/>
        </w:rPr>
        <w:t xml:space="preserve">. </w:t>
      </w:r>
    </w:p>
    <w:p w14:paraId="425C6120" w14:textId="77777777" w:rsidR="0073373C" w:rsidRPr="00B5393D" w:rsidRDefault="0073373C" w:rsidP="00AF6F70">
      <w:pPr>
        <w:spacing w:after="0"/>
        <w:ind w:left="720" w:hanging="720"/>
        <w:jc w:val="both"/>
        <w:rPr>
          <w:rFonts w:cstheme="minorHAnsi"/>
        </w:rPr>
      </w:pPr>
      <w:r w:rsidRPr="00B5393D">
        <w:rPr>
          <w:rFonts w:cstheme="minorHAnsi"/>
        </w:rPr>
        <w:t>Kuhn, E., Kanuri, N., Hoffman, J.</w:t>
      </w:r>
      <w:r>
        <w:rPr>
          <w:rFonts w:cstheme="minorHAnsi"/>
        </w:rPr>
        <w:t xml:space="preserve"> </w:t>
      </w:r>
      <w:r w:rsidRPr="00B5393D">
        <w:rPr>
          <w:rFonts w:cstheme="minorHAnsi"/>
        </w:rPr>
        <w:t>E., Garvert, D.</w:t>
      </w:r>
      <w:r>
        <w:rPr>
          <w:rFonts w:cstheme="minorHAnsi"/>
        </w:rPr>
        <w:t xml:space="preserve"> </w:t>
      </w:r>
      <w:r w:rsidRPr="00B5393D">
        <w:rPr>
          <w:rFonts w:cstheme="minorHAnsi"/>
        </w:rPr>
        <w:t>W., Ruzek, J.</w:t>
      </w:r>
      <w:r>
        <w:rPr>
          <w:rFonts w:cstheme="minorHAnsi"/>
        </w:rPr>
        <w:t xml:space="preserve"> </w:t>
      </w:r>
      <w:r w:rsidRPr="00B5393D">
        <w:rPr>
          <w:rFonts w:cstheme="minorHAnsi"/>
        </w:rPr>
        <w:t>I.</w:t>
      </w:r>
      <w:r>
        <w:rPr>
          <w:rFonts w:cstheme="minorHAnsi"/>
        </w:rPr>
        <w:t>,</w:t>
      </w:r>
      <w:r w:rsidRPr="00B5393D">
        <w:rPr>
          <w:rFonts w:cstheme="minorHAnsi"/>
        </w:rPr>
        <w:t xml:space="preserve"> &amp; Taylor, C.B. (2017). A randomized controlled trial of a smartphone app for posttraumatic stress disorder symptoms. </w:t>
      </w:r>
      <w:r w:rsidRPr="00B5393D">
        <w:rPr>
          <w:rFonts w:cstheme="minorHAnsi"/>
          <w:i/>
          <w:iCs/>
        </w:rPr>
        <w:t>Journal of Consulting and Clinical Psychology</w:t>
      </w:r>
      <w:r w:rsidRPr="00B5393D">
        <w:rPr>
          <w:rFonts w:cstheme="minorHAnsi"/>
        </w:rPr>
        <w:t xml:space="preserve">, </w:t>
      </w:r>
      <w:r w:rsidRPr="00B5393D">
        <w:rPr>
          <w:rFonts w:cstheme="minorHAnsi"/>
          <w:i/>
          <w:iCs/>
        </w:rPr>
        <w:t>85</w:t>
      </w:r>
      <w:r w:rsidRPr="00B5393D">
        <w:rPr>
          <w:rFonts w:cstheme="minorHAnsi"/>
        </w:rPr>
        <w:t>(3)</w:t>
      </w:r>
      <w:r>
        <w:rPr>
          <w:rFonts w:cstheme="minorHAnsi"/>
        </w:rPr>
        <w:t xml:space="preserve">, </w:t>
      </w:r>
      <w:r w:rsidRPr="00B5393D">
        <w:rPr>
          <w:rFonts w:cstheme="minorHAnsi"/>
        </w:rPr>
        <w:t xml:space="preserve">267-273. </w:t>
      </w:r>
      <w:hyperlink r:id="rId18" w:history="1">
        <w:r w:rsidRPr="00B5393D">
          <w:rPr>
            <w:rStyle w:val="Hyperlink"/>
            <w:rFonts w:cstheme="minorHAnsi"/>
          </w:rPr>
          <w:t>http://doi:10.1037/ccp0000163</w:t>
        </w:r>
      </w:hyperlink>
      <w:r w:rsidRPr="00B5393D">
        <w:rPr>
          <w:rFonts w:cstheme="minorHAnsi"/>
        </w:rPr>
        <w:t xml:space="preserve">. </w:t>
      </w:r>
    </w:p>
    <w:p w14:paraId="6D06D99F" w14:textId="77777777" w:rsidR="0073373C" w:rsidRPr="00B5393D" w:rsidRDefault="0073373C" w:rsidP="00AF6F70">
      <w:pPr>
        <w:spacing w:after="0"/>
        <w:ind w:left="720" w:hanging="720"/>
        <w:jc w:val="both"/>
        <w:rPr>
          <w:rFonts w:cstheme="minorHAnsi"/>
        </w:rPr>
      </w:pPr>
      <w:r w:rsidRPr="00B5393D">
        <w:rPr>
          <w:rFonts w:cstheme="minorHAnsi"/>
        </w:rPr>
        <w:t>Lovibond, P.</w:t>
      </w:r>
      <w:r>
        <w:rPr>
          <w:rFonts w:cstheme="minorHAnsi"/>
        </w:rPr>
        <w:t xml:space="preserve"> </w:t>
      </w:r>
      <w:r w:rsidRPr="00B5393D">
        <w:rPr>
          <w:rFonts w:cstheme="minorHAnsi"/>
        </w:rPr>
        <w:t xml:space="preserve">F. (1998). Long-term stability of depression, anxiety, and stress syndromes. </w:t>
      </w:r>
      <w:r w:rsidRPr="00B5393D">
        <w:rPr>
          <w:rFonts w:cstheme="minorHAnsi"/>
          <w:i/>
          <w:iCs/>
        </w:rPr>
        <w:t>Journal of Abnormal Psychology, 107</w:t>
      </w:r>
      <w:r w:rsidRPr="00B5393D">
        <w:rPr>
          <w:rFonts w:cstheme="minorHAnsi"/>
        </w:rPr>
        <w:t>(3)</w:t>
      </w:r>
      <w:r>
        <w:rPr>
          <w:rFonts w:cstheme="minorHAnsi"/>
        </w:rPr>
        <w:t xml:space="preserve">, </w:t>
      </w:r>
      <w:r w:rsidRPr="00B5393D">
        <w:rPr>
          <w:rFonts w:cstheme="minorHAnsi"/>
        </w:rPr>
        <w:t>520-</w:t>
      </w:r>
      <w:r>
        <w:rPr>
          <w:rFonts w:cstheme="minorHAnsi"/>
        </w:rPr>
        <w:t>52</w:t>
      </w:r>
      <w:r w:rsidRPr="00B5393D">
        <w:rPr>
          <w:rFonts w:cstheme="minorHAnsi"/>
        </w:rPr>
        <w:t xml:space="preserve">6. </w:t>
      </w:r>
      <w:hyperlink r:id="rId19" w:history="1">
        <w:r w:rsidRPr="00B5393D">
          <w:rPr>
            <w:rStyle w:val="Hyperlink"/>
            <w:rFonts w:cstheme="minorHAnsi"/>
          </w:rPr>
          <w:t>http://doi:10.1037//0021-843x.107.3.520</w:t>
        </w:r>
      </w:hyperlink>
      <w:r w:rsidRPr="00B5393D">
        <w:rPr>
          <w:rFonts w:cstheme="minorHAnsi"/>
        </w:rPr>
        <w:t>.</w:t>
      </w:r>
    </w:p>
    <w:p w14:paraId="3AD7902A" w14:textId="77777777" w:rsidR="0073373C" w:rsidRPr="00B5393D" w:rsidRDefault="0073373C" w:rsidP="00AF6F70">
      <w:pPr>
        <w:spacing w:after="0"/>
        <w:ind w:left="720" w:hanging="720"/>
        <w:jc w:val="both"/>
        <w:rPr>
          <w:rFonts w:cstheme="minorHAnsi"/>
        </w:rPr>
      </w:pPr>
      <w:r w:rsidRPr="00B5393D">
        <w:rPr>
          <w:rFonts w:cstheme="minorHAnsi"/>
        </w:rPr>
        <w:t>Macleod, C.</w:t>
      </w:r>
      <w:r>
        <w:rPr>
          <w:rFonts w:cstheme="minorHAnsi"/>
        </w:rPr>
        <w:t xml:space="preserve"> </w:t>
      </w:r>
      <w:r w:rsidRPr="00B5393D">
        <w:rPr>
          <w:rFonts w:cstheme="minorHAnsi"/>
        </w:rPr>
        <w:t>I., Young, C.</w:t>
      </w:r>
      <w:r>
        <w:rPr>
          <w:rFonts w:cstheme="minorHAnsi"/>
        </w:rPr>
        <w:t>,</w:t>
      </w:r>
      <w:r w:rsidRPr="00B5393D">
        <w:rPr>
          <w:rFonts w:cstheme="minorHAnsi"/>
        </w:rPr>
        <w:t xml:space="preserve"> &amp; Molokoe, K. (2021). Alcohol use during pregnancy: prevalence and patterns in selected Buffalo City areas, South Africa. </w:t>
      </w:r>
      <w:r w:rsidRPr="00B5393D">
        <w:rPr>
          <w:rFonts w:cstheme="minorHAnsi"/>
          <w:i/>
          <w:iCs/>
        </w:rPr>
        <w:t>African Journal of Reproductive Health, 25</w:t>
      </w:r>
      <w:r w:rsidRPr="00B5393D">
        <w:rPr>
          <w:rFonts w:cstheme="minorHAnsi"/>
        </w:rPr>
        <w:t>(1)</w:t>
      </w:r>
      <w:r>
        <w:rPr>
          <w:rFonts w:cstheme="minorHAnsi"/>
        </w:rPr>
        <w:t xml:space="preserve">, </w:t>
      </w:r>
      <w:r w:rsidRPr="00B5393D">
        <w:rPr>
          <w:rFonts w:cstheme="minorHAnsi"/>
        </w:rPr>
        <w:t xml:space="preserve">114-121. </w:t>
      </w:r>
      <w:hyperlink r:id="rId20" w:history="1">
        <w:r w:rsidRPr="00B5393D">
          <w:rPr>
            <w:rStyle w:val="Hyperlink"/>
            <w:rFonts w:cstheme="minorHAnsi"/>
          </w:rPr>
          <w:t>http://doi:10.29063/ajrh2021/v25i1.13</w:t>
        </w:r>
      </w:hyperlink>
      <w:r w:rsidRPr="00B5393D">
        <w:rPr>
          <w:rFonts w:cstheme="minorHAnsi"/>
        </w:rPr>
        <w:t xml:space="preserve">. </w:t>
      </w:r>
    </w:p>
    <w:p w14:paraId="7AC26835" w14:textId="77777777" w:rsidR="0073373C" w:rsidRPr="00B5393D" w:rsidRDefault="0073373C" w:rsidP="00AF6F70">
      <w:pPr>
        <w:spacing w:after="0"/>
        <w:ind w:left="720" w:hanging="720"/>
        <w:jc w:val="both"/>
        <w:rPr>
          <w:rFonts w:cstheme="minorHAnsi"/>
        </w:rPr>
      </w:pPr>
      <w:r w:rsidRPr="00B5393D">
        <w:rPr>
          <w:rFonts w:cstheme="minorHAnsi"/>
        </w:rPr>
        <w:t>Matuszka, B., Bácskai, E., Berman, A.</w:t>
      </w:r>
      <w:r>
        <w:rPr>
          <w:rFonts w:cstheme="minorHAnsi"/>
        </w:rPr>
        <w:t xml:space="preserve"> </w:t>
      </w:r>
      <w:r w:rsidRPr="00B5393D">
        <w:rPr>
          <w:rFonts w:cstheme="minorHAnsi"/>
        </w:rPr>
        <w:t>H., Czobor, P., Sinadinovic, K.</w:t>
      </w:r>
      <w:r>
        <w:rPr>
          <w:rFonts w:cstheme="minorHAnsi"/>
        </w:rPr>
        <w:t>,</w:t>
      </w:r>
      <w:r w:rsidRPr="00B5393D">
        <w:rPr>
          <w:rFonts w:cstheme="minorHAnsi"/>
        </w:rPr>
        <w:t xml:space="preserve"> &amp; Gerevich J. (2014). Psychometric characteristics of the Drug Use Disorders Identification Test (DUDIT) and the Drug Use Disorders Identification Test-Extended (DUDIT-E) among young drug users in Hungary. </w:t>
      </w:r>
      <w:r w:rsidRPr="00B5393D">
        <w:rPr>
          <w:rFonts w:cstheme="minorHAnsi"/>
          <w:i/>
          <w:iCs/>
        </w:rPr>
        <w:t>International Journal of Behavioral Medicine, 21</w:t>
      </w:r>
      <w:r w:rsidRPr="00B5393D">
        <w:rPr>
          <w:rFonts w:cstheme="minorHAnsi"/>
        </w:rPr>
        <w:t>(3)</w:t>
      </w:r>
      <w:r>
        <w:rPr>
          <w:rFonts w:cstheme="minorHAnsi"/>
        </w:rPr>
        <w:t xml:space="preserve">, </w:t>
      </w:r>
      <w:r w:rsidRPr="00B5393D">
        <w:rPr>
          <w:rFonts w:cstheme="minorHAnsi"/>
        </w:rPr>
        <w:t xml:space="preserve">547-55. </w:t>
      </w:r>
      <w:hyperlink r:id="rId21" w:history="1">
        <w:r w:rsidRPr="00B5393D">
          <w:rPr>
            <w:rStyle w:val="Hyperlink"/>
            <w:rFonts w:cstheme="minorHAnsi"/>
          </w:rPr>
          <w:t>http://doi:10.1007/s12529-013-9336-8</w:t>
        </w:r>
      </w:hyperlink>
      <w:r w:rsidRPr="00B5393D">
        <w:rPr>
          <w:rFonts w:cstheme="minorHAnsi"/>
        </w:rPr>
        <w:t xml:space="preserve">. </w:t>
      </w:r>
    </w:p>
    <w:p w14:paraId="0F24A800" w14:textId="77777777" w:rsidR="0073373C" w:rsidRPr="00B5393D" w:rsidRDefault="0073373C" w:rsidP="00AF6F70">
      <w:pPr>
        <w:spacing w:after="0"/>
        <w:ind w:left="720" w:hanging="720"/>
        <w:jc w:val="both"/>
        <w:rPr>
          <w:rFonts w:cstheme="minorHAnsi"/>
        </w:rPr>
      </w:pPr>
      <w:r w:rsidRPr="00B5393D">
        <w:rPr>
          <w:rFonts w:cstheme="minorHAnsi"/>
        </w:rPr>
        <w:t xml:space="preserve">Myint,T, &amp; Mash B. (2008). Coping strategies and social support after receiving HIV-positive results at a South African district hospital. </w:t>
      </w:r>
      <w:r w:rsidRPr="00B5393D">
        <w:rPr>
          <w:rFonts w:cstheme="minorHAnsi"/>
          <w:i/>
          <w:iCs/>
        </w:rPr>
        <w:t>South African Medical Journal, 98</w:t>
      </w:r>
      <w:r w:rsidRPr="00B5393D">
        <w:rPr>
          <w:rFonts w:cstheme="minorHAnsi"/>
        </w:rPr>
        <w:t>(4)</w:t>
      </w:r>
      <w:r>
        <w:rPr>
          <w:rFonts w:cstheme="minorHAnsi"/>
        </w:rPr>
        <w:t xml:space="preserve">, </w:t>
      </w:r>
      <w:r w:rsidRPr="00B5393D">
        <w:rPr>
          <w:rFonts w:cstheme="minorHAnsi"/>
        </w:rPr>
        <w:t>276-</w:t>
      </w:r>
      <w:r>
        <w:rPr>
          <w:rFonts w:cstheme="minorHAnsi"/>
        </w:rPr>
        <w:t>27</w:t>
      </w:r>
      <w:r w:rsidRPr="00B5393D">
        <w:rPr>
          <w:rFonts w:cstheme="minorHAnsi"/>
        </w:rPr>
        <w:t>8. PMID: 18637635.</w:t>
      </w:r>
    </w:p>
    <w:p w14:paraId="0C4DCD76" w14:textId="77777777" w:rsidR="0073373C" w:rsidRPr="00B5393D" w:rsidRDefault="0073373C" w:rsidP="00AF6F70">
      <w:pPr>
        <w:spacing w:after="0"/>
        <w:ind w:left="720" w:hanging="720"/>
        <w:jc w:val="both"/>
        <w:rPr>
          <w:rFonts w:cstheme="minorHAnsi"/>
        </w:rPr>
      </w:pPr>
      <w:r w:rsidRPr="00B5393D">
        <w:rPr>
          <w:rFonts w:cstheme="minorHAnsi"/>
        </w:rPr>
        <w:t>Ndungu, J., Washington, L., Willan, S., Ramsoomar, L., Ngcobo-Sithole, M</w:t>
      </w:r>
      <w:r>
        <w:rPr>
          <w:rFonts w:cstheme="minorHAnsi"/>
        </w:rPr>
        <w:t>.,</w:t>
      </w:r>
      <w:r w:rsidRPr="00B5393D">
        <w:rPr>
          <w:rFonts w:cstheme="minorHAnsi"/>
        </w:rPr>
        <w:t xml:space="preserve"> &amp; Gibbs</w:t>
      </w:r>
      <w:r>
        <w:rPr>
          <w:rFonts w:cstheme="minorHAnsi"/>
        </w:rPr>
        <w:t>,</w:t>
      </w:r>
      <w:r w:rsidRPr="00B5393D">
        <w:rPr>
          <w:rFonts w:cstheme="minorHAnsi"/>
        </w:rPr>
        <w:t xml:space="preserve"> A. (2020). Risk factors for alcohol and drug misuse amongst young women in informal settlements in Durban, South Africa. </w:t>
      </w:r>
      <w:r w:rsidRPr="00B5393D">
        <w:rPr>
          <w:rFonts w:cstheme="minorHAnsi"/>
          <w:i/>
          <w:iCs/>
        </w:rPr>
        <w:t>Global Public Health, 15</w:t>
      </w:r>
      <w:r w:rsidRPr="00B5393D">
        <w:rPr>
          <w:rFonts w:cstheme="minorHAnsi"/>
        </w:rPr>
        <w:t>(9)</w:t>
      </w:r>
      <w:r>
        <w:rPr>
          <w:rFonts w:cstheme="minorHAnsi"/>
        </w:rPr>
        <w:t xml:space="preserve">, </w:t>
      </w:r>
      <w:r w:rsidRPr="00B5393D">
        <w:rPr>
          <w:rFonts w:cstheme="minorHAnsi"/>
        </w:rPr>
        <w:t xml:space="preserve">1322-1336. </w:t>
      </w:r>
      <w:hyperlink r:id="rId22" w:history="1">
        <w:r w:rsidRPr="00B5393D">
          <w:rPr>
            <w:rStyle w:val="Hyperlink"/>
            <w:rFonts w:cstheme="minorHAnsi"/>
          </w:rPr>
          <w:t>http://doi:10.1080/17441692.2020.1775866</w:t>
        </w:r>
      </w:hyperlink>
      <w:r w:rsidRPr="00B5393D">
        <w:rPr>
          <w:rFonts w:cstheme="minorHAnsi"/>
        </w:rPr>
        <w:t xml:space="preserve">. </w:t>
      </w:r>
    </w:p>
    <w:p w14:paraId="1FCFE9F5" w14:textId="77777777" w:rsidR="0073373C" w:rsidRPr="00B5393D" w:rsidRDefault="0073373C" w:rsidP="00AF6F70">
      <w:pPr>
        <w:spacing w:after="0"/>
        <w:ind w:left="720" w:hanging="720"/>
        <w:jc w:val="both"/>
        <w:rPr>
          <w:rFonts w:cstheme="minorHAnsi"/>
        </w:rPr>
      </w:pPr>
      <w:r w:rsidRPr="00B5393D">
        <w:rPr>
          <w:rFonts w:cstheme="minorHAnsi"/>
        </w:rPr>
        <w:t>Ogunbajo, A., Iwuagwu, S., Williams, R., Biello, K.</w:t>
      </w:r>
      <w:r>
        <w:rPr>
          <w:rFonts w:cstheme="minorHAnsi"/>
        </w:rPr>
        <w:t xml:space="preserve"> </w:t>
      </w:r>
      <w:r w:rsidRPr="00B5393D">
        <w:rPr>
          <w:rFonts w:cstheme="minorHAnsi"/>
        </w:rPr>
        <w:t>B., Kahler, C.</w:t>
      </w:r>
      <w:r>
        <w:rPr>
          <w:rFonts w:cstheme="minorHAnsi"/>
        </w:rPr>
        <w:t xml:space="preserve"> </w:t>
      </w:r>
      <w:r w:rsidRPr="00B5393D">
        <w:rPr>
          <w:rFonts w:cstheme="minorHAnsi"/>
        </w:rPr>
        <w:t>W., Sandfort, T.</w:t>
      </w:r>
      <w:r>
        <w:rPr>
          <w:rFonts w:cstheme="minorHAnsi"/>
        </w:rPr>
        <w:t xml:space="preserve"> </w:t>
      </w:r>
      <w:r w:rsidRPr="00B5393D">
        <w:rPr>
          <w:rFonts w:cstheme="minorHAnsi"/>
        </w:rPr>
        <w:t>G.</w:t>
      </w:r>
      <w:r>
        <w:rPr>
          <w:rFonts w:cstheme="minorHAnsi"/>
        </w:rPr>
        <w:t xml:space="preserve"> </w:t>
      </w:r>
      <w:r w:rsidRPr="00B5393D">
        <w:rPr>
          <w:rFonts w:cstheme="minorHAnsi"/>
        </w:rPr>
        <w:t>M.</w:t>
      </w:r>
      <w:r>
        <w:rPr>
          <w:rFonts w:cstheme="minorHAnsi"/>
        </w:rPr>
        <w:t>,</w:t>
      </w:r>
      <w:r w:rsidRPr="00B5393D">
        <w:rPr>
          <w:rFonts w:cstheme="minorHAnsi"/>
        </w:rPr>
        <w:t xml:space="preserve"> &amp; Mimiaga, M.</w:t>
      </w:r>
      <w:r>
        <w:rPr>
          <w:rFonts w:cstheme="minorHAnsi"/>
        </w:rPr>
        <w:t xml:space="preserve"> </w:t>
      </w:r>
      <w:r w:rsidRPr="00B5393D">
        <w:rPr>
          <w:rFonts w:cstheme="minorHAnsi"/>
        </w:rPr>
        <w:t xml:space="preserve">J. (2020). Validation of depressive symptoms, social support, and minority stress scales among gay, bisexual, and other men who have with men (GBMSM) in Nigeria, Africa: a mixed methods approach. </w:t>
      </w:r>
      <w:r w:rsidRPr="00B5393D">
        <w:rPr>
          <w:rFonts w:cstheme="minorHAnsi"/>
          <w:i/>
          <w:iCs/>
        </w:rPr>
        <w:t>BMC Public Health, 20</w:t>
      </w:r>
      <w:r w:rsidRPr="00B5393D">
        <w:rPr>
          <w:rFonts w:cstheme="minorHAnsi"/>
        </w:rPr>
        <w:t>(1):</w:t>
      </w:r>
      <w:r>
        <w:rPr>
          <w:rFonts w:cstheme="minorHAnsi"/>
        </w:rPr>
        <w:t xml:space="preserve"> </w:t>
      </w:r>
      <w:r w:rsidRPr="00B5393D">
        <w:rPr>
          <w:rFonts w:cstheme="minorHAnsi"/>
        </w:rPr>
        <w:t xml:space="preserve">1023. </w:t>
      </w:r>
      <w:hyperlink r:id="rId23" w:history="1">
        <w:r w:rsidRPr="00B5393D">
          <w:rPr>
            <w:rStyle w:val="Hyperlink"/>
            <w:rFonts w:cstheme="minorHAnsi"/>
          </w:rPr>
          <w:t>http://doi:10.1186/s12889-020-09127-0</w:t>
        </w:r>
      </w:hyperlink>
      <w:r w:rsidRPr="00B5393D">
        <w:rPr>
          <w:rFonts w:cstheme="minorHAnsi"/>
        </w:rPr>
        <w:t>.</w:t>
      </w:r>
    </w:p>
    <w:p w14:paraId="064F176D" w14:textId="77777777" w:rsidR="0073373C" w:rsidRPr="00B5393D" w:rsidRDefault="0073373C" w:rsidP="00AF6F70">
      <w:pPr>
        <w:spacing w:after="0"/>
        <w:ind w:left="720" w:hanging="720"/>
        <w:jc w:val="both"/>
        <w:rPr>
          <w:rFonts w:cstheme="minorHAnsi"/>
        </w:rPr>
      </w:pPr>
      <w:r w:rsidRPr="00B5393D">
        <w:rPr>
          <w:rFonts w:cstheme="minorHAnsi"/>
        </w:rPr>
        <w:t>Olff, M., Bakker, A., Frewen, P., Aakvaag, H., Ajdukovic, D., Brewer, D., Elmore Borbon, D.</w:t>
      </w:r>
      <w:r>
        <w:rPr>
          <w:rFonts w:cstheme="minorHAnsi"/>
        </w:rPr>
        <w:t xml:space="preserve"> </w:t>
      </w:r>
      <w:r w:rsidRPr="00B5393D">
        <w:rPr>
          <w:rFonts w:cstheme="minorHAnsi"/>
        </w:rPr>
        <w:t>L., Cloitre, M., Hyland, P., Kassam-Adams, N., Knefel, M., Lanza, J.</w:t>
      </w:r>
      <w:r>
        <w:rPr>
          <w:rFonts w:cstheme="minorHAnsi"/>
        </w:rPr>
        <w:t xml:space="preserve"> </w:t>
      </w:r>
      <w:r w:rsidRPr="00B5393D">
        <w:rPr>
          <w:rFonts w:cstheme="minorHAnsi"/>
        </w:rPr>
        <w:t>A., Lueger-Schuster, B., Nickerson, A., Oe, M., Pfaltz, M.</w:t>
      </w:r>
      <w:r>
        <w:rPr>
          <w:rFonts w:cstheme="minorHAnsi"/>
        </w:rPr>
        <w:t xml:space="preserve"> </w:t>
      </w:r>
      <w:r w:rsidRPr="00B5393D">
        <w:rPr>
          <w:rFonts w:cstheme="minorHAnsi"/>
        </w:rPr>
        <w:t>C., Salgado, C., Seedat, S., Wagner, A., Schnyder, U.</w:t>
      </w:r>
      <w:r>
        <w:rPr>
          <w:rFonts w:cstheme="minorHAnsi"/>
        </w:rPr>
        <w:t>,</w:t>
      </w:r>
      <w:r w:rsidRPr="00B5393D">
        <w:rPr>
          <w:rFonts w:cstheme="minorHAnsi"/>
        </w:rPr>
        <w:t xml:space="preserve"> &amp; Global Collaboration on Traumatic Stress (GC-TS) (2020). Screening for consequences of trauma – an update on the global collaboration on traumatic stress. </w:t>
      </w:r>
      <w:r w:rsidRPr="00B5393D">
        <w:rPr>
          <w:rFonts w:cstheme="minorHAnsi"/>
          <w:i/>
          <w:iCs/>
        </w:rPr>
        <w:t>European Journal of Psychotraumatology</w:t>
      </w:r>
      <w:r w:rsidRPr="00B5393D">
        <w:rPr>
          <w:rFonts w:cstheme="minorHAnsi"/>
        </w:rPr>
        <w:t>, 11:</w:t>
      </w:r>
      <w:r>
        <w:rPr>
          <w:rFonts w:cstheme="minorHAnsi"/>
        </w:rPr>
        <w:t xml:space="preserve"> </w:t>
      </w:r>
      <w:r w:rsidRPr="00B5393D">
        <w:rPr>
          <w:rFonts w:cstheme="minorHAnsi"/>
        </w:rPr>
        <w:t>1</w:t>
      </w:r>
      <w:r>
        <w:rPr>
          <w:rFonts w:cstheme="minorHAnsi"/>
        </w:rPr>
        <w:t>.</w:t>
      </w:r>
      <w:r w:rsidRPr="00B5393D">
        <w:rPr>
          <w:rFonts w:cstheme="minorHAnsi"/>
        </w:rPr>
        <w:t xml:space="preserve"> </w:t>
      </w:r>
      <w:hyperlink r:id="rId24" w:history="1">
        <w:r w:rsidRPr="00B5393D">
          <w:rPr>
            <w:rStyle w:val="Hyperlink"/>
            <w:rFonts w:cstheme="minorHAnsi"/>
          </w:rPr>
          <w:t>http://doi:10.1080/20008198.2020.1752504</w:t>
        </w:r>
      </w:hyperlink>
      <w:r w:rsidRPr="00B5393D">
        <w:rPr>
          <w:rFonts w:cstheme="minorHAnsi"/>
        </w:rPr>
        <w:t xml:space="preserve">. </w:t>
      </w:r>
    </w:p>
    <w:p w14:paraId="234265A6" w14:textId="77777777" w:rsidR="0073373C" w:rsidRPr="00B5393D" w:rsidRDefault="0073373C" w:rsidP="00AF6F70">
      <w:pPr>
        <w:spacing w:after="0"/>
        <w:ind w:left="720" w:hanging="720"/>
        <w:jc w:val="both"/>
        <w:rPr>
          <w:rFonts w:cstheme="minorHAnsi"/>
        </w:rPr>
      </w:pPr>
      <w:r w:rsidRPr="00B5393D">
        <w:rPr>
          <w:rFonts w:cstheme="minorHAnsi"/>
        </w:rPr>
        <w:t>Olff, M., Primasari, I., Qing, Y., Coimbra, B.</w:t>
      </w:r>
      <w:r>
        <w:rPr>
          <w:rFonts w:cstheme="minorHAnsi"/>
        </w:rPr>
        <w:t xml:space="preserve"> </w:t>
      </w:r>
      <w:r w:rsidRPr="00B5393D">
        <w:rPr>
          <w:rFonts w:cstheme="minorHAnsi"/>
        </w:rPr>
        <w:t>M., Hovnanyan, A., Grace, E., Williamson, R.</w:t>
      </w:r>
      <w:r>
        <w:rPr>
          <w:rFonts w:cstheme="minorHAnsi"/>
        </w:rPr>
        <w:t xml:space="preserve"> </w:t>
      </w:r>
      <w:r w:rsidRPr="00B5393D">
        <w:rPr>
          <w:rFonts w:cstheme="minorHAnsi"/>
        </w:rPr>
        <w:t>E.</w:t>
      </w:r>
      <w:r>
        <w:rPr>
          <w:rFonts w:cstheme="minorHAnsi"/>
        </w:rPr>
        <w:t>,</w:t>
      </w:r>
      <w:r w:rsidRPr="00B5393D">
        <w:rPr>
          <w:rFonts w:cstheme="minorHAnsi"/>
        </w:rPr>
        <w:t xml:space="preserve"> &amp; Hoeboer, C.</w:t>
      </w:r>
      <w:r>
        <w:rPr>
          <w:rFonts w:cstheme="minorHAnsi"/>
        </w:rPr>
        <w:t xml:space="preserve"> </w:t>
      </w:r>
      <w:r w:rsidRPr="00B5393D">
        <w:rPr>
          <w:rFonts w:cstheme="minorHAnsi"/>
        </w:rPr>
        <w:t xml:space="preserve">M; GPS-CCC Consortium. Mental health responses to COVID-19 around the world. (2021). </w:t>
      </w:r>
      <w:r w:rsidRPr="00B5393D">
        <w:rPr>
          <w:rFonts w:cstheme="minorHAnsi"/>
          <w:i/>
          <w:iCs/>
        </w:rPr>
        <w:t>European Journal of Psychotraumatology</w:t>
      </w:r>
      <w:r>
        <w:rPr>
          <w:rFonts w:cstheme="minorHAnsi"/>
          <w:i/>
          <w:iCs/>
        </w:rPr>
        <w:t>,</w:t>
      </w:r>
      <w:r w:rsidRPr="00B5393D">
        <w:rPr>
          <w:rFonts w:cstheme="minorHAnsi"/>
          <w:i/>
          <w:iCs/>
        </w:rPr>
        <w:t>12</w:t>
      </w:r>
      <w:r w:rsidRPr="00B5393D">
        <w:rPr>
          <w:rFonts w:cstheme="minorHAnsi"/>
        </w:rPr>
        <w:t>(1):</w:t>
      </w:r>
      <w:r>
        <w:rPr>
          <w:rFonts w:cstheme="minorHAnsi"/>
        </w:rPr>
        <w:t xml:space="preserve"> </w:t>
      </w:r>
      <w:r w:rsidRPr="00B5393D">
        <w:rPr>
          <w:rFonts w:cstheme="minorHAnsi"/>
        </w:rPr>
        <w:t xml:space="preserve">1929754. </w:t>
      </w:r>
      <w:hyperlink r:id="rId25" w:history="1">
        <w:r w:rsidRPr="00B5393D">
          <w:rPr>
            <w:rStyle w:val="Hyperlink"/>
            <w:rFonts w:cstheme="minorHAnsi"/>
          </w:rPr>
          <w:t>http://doi:10.1080/20008198.2021.1929754</w:t>
        </w:r>
      </w:hyperlink>
      <w:r w:rsidRPr="00B5393D">
        <w:rPr>
          <w:rFonts w:cstheme="minorHAnsi"/>
        </w:rPr>
        <w:t>.</w:t>
      </w:r>
    </w:p>
    <w:p w14:paraId="45425BDC" w14:textId="77777777" w:rsidR="0073373C" w:rsidRPr="00B5393D" w:rsidRDefault="0073373C" w:rsidP="00AF6F70">
      <w:pPr>
        <w:spacing w:after="0"/>
        <w:ind w:left="720" w:hanging="720"/>
        <w:jc w:val="both"/>
        <w:rPr>
          <w:rFonts w:cstheme="minorHAnsi"/>
        </w:rPr>
      </w:pPr>
      <w:r w:rsidRPr="00B5393D">
        <w:rPr>
          <w:rFonts w:cstheme="minorHAnsi"/>
        </w:rPr>
        <w:t>Qing Y., Bakker, A., van der Meer, C.</w:t>
      </w:r>
      <w:r>
        <w:rPr>
          <w:rFonts w:cstheme="minorHAnsi"/>
        </w:rPr>
        <w:t xml:space="preserve"> </w:t>
      </w:r>
      <w:r w:rsidRPr="00B5393D">
        <w:rPr>
          <w:rFonts w:cstheme="minorHAnsi"/>
        </w:rPr>
        <w:t>A.</w:t>
      </w:r>
      <w:r>
        <w:rPr>
          <w:rFonts w:cstheme="minorHAnsi"/>
        </w:rPr>
        <w:t xml:space="preserve"> </w:t>
      </w:r>
      <w:r w:rsidRPr="00B5393D">
        <w:rPr>
          <w:rFonts w:cstheme="minorHAnsi"/>
        </w:rPr>
        <w:t>I., Te Brake, H.</w:t>
      </w:r>
      <w:r>
        <w:rPr>
          <w:rFonts w:cstheme="minorHAnsi"/>
        </w:rPr>
        <w:t>,</w:t>
      </w:r>
      <w:r w:rsidRPr="00B5393D">
        <w:rPr>
          <w:rFonts w:cstheme="minorHAnsi"/>
        </w:rPr>
        <w:t xml:space="preserve"> &amp; Olff, M. (2022). Assessing psychological resilience: translation and validation of the Chinese version of the resilience evaluation scale (RES). </w:t>
      </w:r>
      <w:r w:rsidRPr="00B5393D">
        <w:rPr>
          <w:rFonts w:cstheme="minorHAnsi"/>
          <w:i/>
          <w:iCs/>
        </w:rPr>
        <w:t>European Journal of Psychotraumatology, 13</w:t>
      </w:r>
      <w:r w:rsidRPr="00B5393D">
        <w:rPr>
          <w:rFonts w:cstheme="minorHAnsi"/>
        </w:rPr>
        <w:t>(2):</w:t>
      </w:r>
      <w:r>
        <w:rPr>
          <w:rFonts w:cstheme="minorHAnsi"/>
        </w:rPr>
        <w:t xml:space="preserve"> </w:t>
      </w:r>
      <w:r w:rsidRPr="00B5393D">
        <w:rPr>
          <w:rFonts w:cstheme="minorHAnsi"/>
        </w:rPr>
        <w:t xml:space="preserve">2133358. </w:t>
      </w:r>
      <w:hyperlink r:id="rId26" w:history="1">
        <w:r w:rsidRPr="00B5393D">
          <w:rPr>
            <w:rStyle w:val="Hyperlink"/>
            <w:rFonts w:cstheme="minorHAnsi"/>
          </w:rPr>
          <w:t>http://doi:10.1080/20008066.2022.2133358</w:t>
        </w:r>
      </w:hyperlink>
      <w:r w:rsidRPr="00B5393D">
        <w:rPr>
          <w:rFonts w:cstheme="minorHAnsi"/>
        </w:rPr>
        <w:t xml:space="preserve">. </w:t>
      </w:r>
    </w:p>
    <w:p w14:paraId="1DCAD680" w14:textId="77777777" w:rsidR="0073373C" w:rsidRPr="00B5393D" w:rsidRDefault="0073373C" w:rsidP="00AF6F70">
      <w:pPr>
        <w:spacing w:after="0"/>
        <w:ind w:left="720" w:hanging="720"/>
        <w:jc w:val="both"/>
        <w:rPr>
          <w:rFonts w:cstheme="minorHAnsi"/>
        </w:rPr>
      </w:pPr>
      <w:r w:rsidRPr="00B5393D">
        <w:rPr>
          <w:rFonts w:cstheme="minorHAnsi"/>
        </w:rPr>
        <w:t>Roberts, N.</w:t>
      </w:r>
      <w:r>
        <w:rPr>
          <w:rFonts w:cstheme="minorHAnsi"/>
        </w:rPr>
        <w:t xml:space="preserve"> </w:t>
      </w:r>
      <w:r w:rsidRPr="00B5393D">
        <w:rPr>
          <w:rFonts w:cstheme="minorHAnsi"/>
        </w:rPr>
        <w:t>P., Kitchiner, N.</w:t>
      </w:r>
      <w:r>
        <w:rPr>
          <w:rFonts w:cstheme="minorHAnsi"/>
        </w:rPr>
        <w:t xml:space="preserve"> </w:t>
      </w:r>
      <w:r w:rsidRPr="00B5393D">
        <w:rPr>
          <w:rFonts w:cstheme="minorHAnsi"/>
        </w:rPr>
        <w:t>J., Lewis, C.</w:t>
      </w:r>
      <w:r>
        <w:rPr>
          <w:rFonts w:cstheme="minorHAnsi"/>
        </w:rPr>
        <w:t xml:space="preserve"> </w:t>
      </w:r>
      <w:r w:rsidRPr="00B5393D">
        <w:rPr>
          <w:rFonts w:cstheme="minorHAnsi"/>
        </w:rPr>
        <w:t>E., Downes, A.</w:t>
      </w:r>
      <w:r>
        <w:rPr>
          <w:rFonts w:cstheme="minorHAnsi"/>
        </w:rPr>
        <w:t xml:space="preserve"> </w:t>
      </w:r>
      <w:r w:rsidRPr="00B5393D">
        <w:rPr>
          <w:rFonts w:cstheme="minorHAnsi"/>
        </w:rPr>
        <w:t>J.</w:t>
      </w:r>
      <w:r>
        <w:rPr>
          <w:rFonts w:cstheme="minorHAnsi"/>
        </w:rPr>
        <w:t>,</w:t>
      </w:r>
      <w:r w:rsidRPr="00B5393D">
        <w:rPr>
          <w:rFonts w:cstheme="minorHAnsi"/>
        </w:rPr>
        <w:t xml:space="preserve"> &amp; Bisson, J.</w:t>
      </w:r>
      <w:r>
        <w:rPr>
          <w:rFonts w:cstheme="minorHAnsi"/>
        </w:rPr>
        <w:t xml:space="preserve"> </w:t>
      </w:r>
      <w:r w:rsidRPr="00B5393D">
        <w:rPr>
          <w:rFonts w:cstheme="minorHAnsi"/>
        </w:rPr>
        <w:t xml:space="preserve">I. (2021). Psychometric properties of the PTSD Checklist for DSM-5 in a sample of trauma exposed mental health service users. </w:t>
      </w:r>
      <w:r w:rsidRPr="00B5393D">
        <w:rPr>
          <w:rFonts w:cstheme="minorHAnsi"/>
          <w:i/>
          <w:iCs/>
        </w:rPr>
        <w:t>European Journal of Psychotraumatology,12</w:t>
      </w:r>
      <w:r w:rsidRPr="00B5393D">
        <w:rPr>
          <w:rFonts w:cstheme="minorHAnsi"/>
        </w:rPr>
        <w:t>(1):</w:t>
      </w:r>
      <w:r>
        <w:rPr>
          <w:rFonts w:cstheme="minorHAnsi"/>
        </w:rPr>
        <w:t xml:space="preserve"> </w:t>
      </w:r>
      <w:r w:rsidRPr="00B5393D">
        <w:rPr>
          <w:rFonts w:cstheme="minorHAnsi"/>
        </w:rPr>
        <w:t xml:space="preserve">1863578. </w:t>
      </w:r>
      <w:hyperlink r:id="rId27" w:history="1">
        <w:r w:rsidRPr="00B5393D">
          <w:rPr>
            <w:rStyle w:val="Hyperlink"/>
            <w:rFonts w:cstheme="minorHAnsi"/>
          </w:rPr>
          <w:t>http://doi:10.1080/20008198.2020.1863578</w:t>
        </w:r>
      </w:hyperlink>
      <w:r w:rsidRPr="00B5393D">
        <w:rPr>
          <w:rFonts w:cstheme="minorHAnsi"/>
        </w:rPr>
        <w:t xml:space="preserve">. </w:t>
      </w:r>
    </w:p>
    <w:p w14:paraId="09939C3C" w14:textId="77777777" w:rsidR="0073373C" w:rsidRPr="00B5393D" w:rsidRDefault="0073373C" w:rsidP="00AF6F70">
      <w:pPr>
        <w:spacing w:after="0"/>
        <w:ind w:left="720" w:hanging="720"/>
        <w:jc w:val="both"/>
        <w:rPr>
          <w:rFonts w:cstheme="minorHAnsi"/>
        </w:rPr>
      </w:pPr>
      <w:r w:rsidRPr="00B5393D">
        <w:rPr>
          <w:rFonts w:cstheme="minorHAnsi"/>
        </w:rPr>
        <w:t>Roomaney, A.</w:t>
      </w:r>
      <w:r>
        <w:rPr>
          <w:rFonts w:cstheme="minorHAnsi"/>
        </w:rPr>
        <w:t xml:space="preserve"> </w:t>
      </w:r>
      <w:r w:rsidRPr="00B5393D">
        <w:rPr>
          <w:rFonts w:cstheme="minorHAnsi"/>
        </w:rPr>
        <w:t>A., Womersley, J.</w:t>
      </w:r>
      <w:r>
        <w:rPr>
          <w:rFonts w:cstheme="minorHAnsi"/>
        </w:rPr>
        <w:t xml:space="preserve"> </w:t>
      </w:r>
      <w:r w:rsidRPr="00B5393D">
        <w:rPr>
          <w:rFonts w:cstheme="minorHAnsi"/>
        </w:rPr>
        <w:t>S., Swart, P.</w:t>
      </w:r>
      <w:r>
        <w:rPr>
          <w:rFonts w:cstheme="minorHAnsi"/>
        </w:rPr>
        <w:t xml:space="preserve"> </w:t>
      </w:r>
      <w:r w:rsidRPr="00B5393D">
        <w:rPr>
          <w:rFonts w:cstheme="minorHAnsi"/>
        </w:rPr>
        <w:t>C., Spies, G., Seedat, S.</w:t>
      </w:r>
      <w:r>
        <w:rPr>
          <w:rFonts w:cstheme="minorHAnsi"/>
        </w:rPr>
        <w:t>,</w:t>
      </w:r>
      <w:r w:rsidRPr="00B5393D">
        <w:rPr>
          <w:rFonts w:cstheme="minorHAnsi"/>
        </w:rPr>
        <w:t xml:space="preserve"> &amp; Hemmings, S.</w:t>
      </w:r>
      <w:r>
        <w:rPr>
          <w:rFonts w:cstheme="minorHAnsi"/>
        </w:rPr>
        <w:t xml:space="preserve"> </w:t>
      </w:r>
      <w:r w:rsidRPr="00B5393D">
        <w:rPr>
          <w:rFonts w:cstheme="minorHAnsi"/>
        </w:rPr>
        <w:t>M.</w:t>
      </w:r>
      <w:r>
        <w:rPr>
          <w:rFonts w:cstheme="minorHAnsi"/>
        </w:rPr>
        <w:t xml:space="preserve"> </w:t>
      </w:r>
      <w:r w:rsidRPr="00B5393D">
        <w:rPr>
          <w:rFonts w:cstheme="minorHAnsi"/>
        </w:rPr>
        <w:t xml:space="preserve">J. (2021). Childhood trauma and genetic variation in the DAT 40-bp VNTR contribute to HIV-associated neurocognitive disorders. </w:t>
      </w:r>
      <w:r w:rsidRPr="00B5393D">
        <w:rPr>
          <w:rFonts w:cstheme="minorHAnsi"/>
          <w:i/>
          <w:iCs/>
        </w:rPr>
        <w:t>IBRO Neuroscience Reports, 12</w:t>
      </w:r>
      <w:r>
        <w:rPr>
          <w:rFonts w:cstheme="minorHAnsi"/>
        </w:rPr>
        <w:t xml:space="preserve">, </w:t>
      </w:r>
      <w:r w:rsidRPr="00B5393D">
        <w:rPr>
          <w:rFonts w:cstheme="minorHAnsi"/>
        </w:rPr>
        <w:t xml:space="preserve">45-54. </w:t>
      </w:r>
      <w:hyperlink r:id="rId28" w:history="1">
        <w:r w:rsidRPr="00B5393D">
          <w:rPr>
            <w:rStyle w:val="Hyperlink"/>
            <w:rFonts w:cstheme="minorHAnsi"/>
          </w:rPr>
          <w:t>http://doi:10.1016/j.ibneur.2021.12.003</w:t>
        </w:r>
      </w:hyperlink>
      <w:r w:rsidRPr="00B5393D">
        <w:rPr>
          <w:rFonts w:cstheme="minorHAnsi"/>
        </w:rPr>
        <w:t xml:space="preserve">. </w:t>
      </w:r>
    </w:p>
    <w:p w14:paraId="7EDD51F4" w14:textId="77777777" w:rsidR="0073373C" w:rsidRPr="00B5393D" w:rsidRDefault="0073373C" w:rsidP="00AF6F70">
      <w:pPr>
        <w:spacing w:after="0"/>
        <w:ind w:left="720" w:hanging="720"/>
        <w:jc w:val="both"/>
        <w:rPr>
          <w:rFonts w:cstheme="minorHAnsi"/>
        </w:rPr>
      </w:pPr>
      <w:r w:rsidRPr="00B5393D">
        <w:rPr>
          <w:rFonts w:cstheme="minorHAnsi"/>
        </w:rPr>
        <w:lastRenderedPageBreak/>
        <w:t>Scher, C.</w:t>
      </w:r>
      <w:r>
        <w:rPr>
          <w:rFonts w:cstheme="minorHAnsi"/>
        </w:rPr>
        <w:t xml:space="preserve"> </w:t>
      </w:r>
      <w:r w:rsidRPr="00B5393D">
        <w:rPr>
          <w:rFonts w:cstheme="minorHAnsi"/>
        </w:rPr>
        <w:t>D., Stein, M.</w:t>
      </w:r>
      <w:r>
        <w:rPr>
          <w:rFonts w:cstheme="minorHAnsi"/>
        </w:rPr>
        <w:t xml:space="preserve"> </w:t>
      </w:r>
      <w:r w:rsidRPr="00B5393D">
        <w:rPr>
          <w:rFonts w:cstheme="minorHAnsi"/>
        </w:rPr>
        <w:t>B., Asmundson, G.</w:t>
      </w:r>
      <w:r>
        <w:rPr>
          <w:rFonts w:cstheme="minorHAnsi"/>
        </w:rPr>
        <w:t xml:space="preserve"> </w:t>
      </w:r>
      <w:r w:rsidRPr="00B5393D">
        <w:rPr>
          <w:rFonts w:cstheme="minorHAnsi"/>
        </w:rPr>
        <w:t>J., McCreary, D.</w:t>
      </w:r>
      <w:r>
        <w:rPr>
          <w:rFonts w:cstheme="minorHAnsi"/>
        </w:rPr>
        <w:t xml:space="preserve"> </w:t>
      </w:r>
      <w:r w:rsidRPr="00B5393D">
        <w:rPr>
          <w:rFonts w:cstheme="minorHAnsi"/>
        </w:rPr>
        <w:t>R.</w:t>
      </w:r>
      <w:r>
        <w:rPr>
          <w:rFonts w:cstheme="minorHAnsi"/>
        </w:rPr>
        <w:t>,</w:t>
      </w:r>
      <w:r w:rsidRPr="00B5393D">
        <w:rPr>
          <w:rFonts w:cstheme="minorHAnsi"/>
        </w:rPr>
        <w:t xml:space="preserve"> &amp; Forde, D.</w:t>
      </w:r>
      <w:r>
        <w:rPr>
          <w:rFonts w:cstheme="minorHAnsi"/>
        </w:rPr>
        <w:t xml:space="preserve"> </w:t>
      </w:r>
      <w:r w:rsidRPr="00B5393D">
        <w:rPr>
          <w:rFonts w:cstheme="minorHAnsi"/>
        </w:rPr>
        <w:t xml:space="preserve">R. (2001). The childhood trauma questionnaire in a community sample: psychometric properties and normative data. </w:t>
      </w:r>
      <w:r w:rsidRPr="00B5393D">
        <w:rPr>
          <w:rFonts w:cstheme="minorHAnsi"/>
          <w:i/>
          <w:iCs/>
        </w:rPr>
        <w:t>Journal of Traumatic Stress, 14</w:t>
      </w:r>
      <w:r w:rsidRPr="00B5393D">
        <w:rPr>
          <w:rFonts w:cstheme="minorHAnsi"/>
        </w:rPr>
        <w:t>(4)</w:t>
      </w:r>
      <w:r>
        <w:rPr>
          <w:rFonts w:cstheme="minorHAnsi"/>
        </w:rPr>
        <w:t xml:space="preserve">, </w:t>
      </w:r>
      <w:r w:rsidRPr="00B5393D">
        <w:rPr>
          <w:rFonts w:cstheme="minorHAnsi"/>
        </w:rPr>
        <w:t xml:space="preserve">843-57. </w:t>
      </w:r>
      <w:hyperlink r:id="rId29" w:history="1">
        <w:r w:rsidRPr="00B5393D">
          <w:rPr>
            <w:rStyle w:val="Hyperlink"/>
            <w:rFonts w:cstheme="minorHAnsi"/>
          </w:rPr>
          <w:t>http://doi:10.1023/A:1013058625719</w:t>
        </w:r>
      </w:hyperlink>
      <w:r w:rsidRPr="00B5393D">
        <w:rPr>
          <w:rFonts w:cstheme="minorHAnsi"/>
        </w:rPr>
        <w:t xml:space="preserve">. </w:t>
      </w:r>
    </w:p>
    <w:p w14:paraId="0B9E0BA2" w14:textId="77777777" w:rsidR="0073373C" w:rsidRPr="00B5393D" w:rsidRDefault="0073373C" w:rsidP="00AF6F70">
      <w:pPr>
        <w:spacing w:after="0"/>
        <w:ind w:left="720" w:hanging="720"/>
        <w:jc w:val="both"/>
        <w:rPr>
          <w:rFonts w:cstheme="minorHAnsi"/>
        </w:rPr>
      </w:pPr>
      <w:r w:rsidRPr="00B5393D">
        <w:rPr>
          <w:rFonts w:cstheme="minorHAnsi"/>
        </w:rPr>
        <w:t>Sheehan, D.</w:t>
      </w:r>
      <w:r>
        <w:rPr>
          <w:rFonts w:cstheme="minorHAnsi"/>
        </w:rPr>
        <w:t xml:space="preserve"> </w:t>
      </w:r>
      <w:r w:rsidRPr="00B5393D">
        <w:rPr>
          <w:rFonts w:cstheme="minorHAnsi"/>
        </w:rPr>
        <w:t xml:space="preserve">V., Lecrubier, Y., Harnett-Sheehan, K., Amorim, P., Janavs, J., Weiller, E., Hergueta, T., Baker, R. &amp; Dunbar, G. (1998). The Mini International Neuropsychiatric Interview (M.I.N.I.): The Development and Validation of a Structured Diagnostic Psychiatric Interview. </w:t>
      </w:r>
      <w:r w:rsidRPr="00B5393D">
        <w:rPr>
          <w:rFonts w:cstheme="minorHAnsi"/>
          <w:i/>
          <w:iCs/>
        </w:rPr>
        <w:t>Journal of Clinical Psychiatry, 59</w:t>
      </w:r>
      <w:r w:rsidRPr="00B5393D">
        <w:rPr>
          <w:rFonts w:cstheme="minorHAnsi"/>
        </w:rPr>
        <w:t>(Suppl 20)</w:t>
      </w:r>
      <w:r>
        <w:rPr>
          <w:rFonts w:cstheme="minorHAnsi"/>
        </w:rPr>
        <w:t xml:space="preserve">, </w:t>
      </w:r>
      <w:r w:rsidRPr="00B5393D">
        <w:rPr>
          <w:rFonts w:cstheme="minorHAnsi"/>
        </w:rPr>
        <w:t>22-33. PMID: 9881538</w:t>
      </w:r>
    </w:p>
    <w:p w14:paraId="4931016B" w14:textId="77777777" w:rsidR="0073373C" w:rsidRPr="00B5393D" w:rsidRDefault="0073373C" w:rsidP="00AF6F70">
      <w:pPr>
        <w:pStyle w:val="c-article-referencestext"/>
        <w:shd w:val="clear" w:color="auto" w:fill="FFFFFF"/>
        <w:spacing w:before="0" w:beforeAutospacing="0" w:after="0" w:afterAutospacing="0"/>
        <w:ind w:left="720" w:hanging="720"/>
        <w:jc w:val="both"/>
        <w:rPr>
          <w:rFonts w:asciiTheme="minorHAnsi" w:hAnsiTheme="minorHAnsi" w:cstheme="minorHAnsi"/>
          <w:color w:val="333333"/>
          <w:sz w:val="22"/>
          <w:szCs w:val="22"/>
        </w:rPr>
      </w:pPr>
      <w:r w:rsidRPr="00B5393D">
        <w:rPr>
          <w:rFonts w:asciiTheme="minorHAnsi" w:hAnsiTheme="minorHAnsi" w:cstheme="minorHAnsi"/>
          <w:color w:val="333333"/>
          <w:sz w:val="22"/>
          <w:szCs w:val="22"/>
        </w:rPr>
        <w:t>Stevenson, A., Beltran, M., Misra, S., Ametaj, A.</w:t>
      </w:r>
      <w:r>
        <w:rPr>
          <w:rFonts w:asciiTheme="minorHAnsi" w:hAnsiTheme="minorHAnsi" w:cstheme="minorHAnsi"/>
          <w:color w:val="333333"/>
          <w:sz w:val="22"/>
          <w:szCs w:val="22"/>
        </w:rPr>
        <w:t xml:space="preserve"> </w:t>
      </w:r>
      <w:r w:rsidRPr="00B5393D">
        <w:rPr>
          <w:rFonts w:asciiTheme="minorHAnsi" w:hAnsiTheme="minorHAnsi" w:cstheme="minorHAnsi"/>
          <w:color w:val="333333"/>
          <w:sz w:val="22"/>
          <w:szCs w:val="22"/>
        </w:rPr>
        <w:t>A., Bronkhorst, A., Gelaye, B., Koenen, K.</w:t>
      </w:r>
      <w:r>
        <w:rPr>
          <w:rFonts w:asciiTheme="minorHAnsi" w:hAnsiTheme="minorHAnsi" w:cstheme="minorHAnsi"/>
          <w:color w:val="333333"/>
          <w:sz w:val="22"/>
          <w:szCs w:val="22"/>
        </w:rPr>
        <w:t xml:space="preserve"> </w:t>
      </w:r>
      <w:r w:rsidRPr="00B5393D">
        <w:rPr>
          <w:rFonts w:asciiTheme="minorHAnsi" w:hAnsiTheme="minorHAnsi" w:cstheme="minorHAnsi"/>
          <w:color w:val="333333"/>
          <w:sz w:val="22"/>
          <w:szCs w:val="22"/>
        </w:rPr>
        <w:t>C., Pretorius, A., Stein, D.</w:t>
      </w:r>
      <w:r>
        <w:rPr>
          <w:rFonts w:asciiTheme="minorHAnsi" w:hAnsiTheme="minorHAnsi" w:cstheme="minorHAnsi"/>
          <w:color w:val="333333"/>
          <w:sz w:val="22"/>
          <w:szCs w:val="22"/>
        </w:rPr>
        <w:t xml:space="preserve"> </w:t>
      </w:r>
      <w:r w:rsidRPr="00B5393D">
        <w:rPr>
          <w:rFonts w:asciiTheme="minorHAnsi" w:hAnsiTheme="minorHAnsi" w:cstheme="minorHAnsi"/>
          <w:color w:val="333333"/>
          <w:sz w:val="22"/>
          <w:szCs w:val="22"/>
        </w:rPr>
        <w:t>J.</w:t>
      </w:r>
      <w:r>
        <w:rPr>
          <w:rFonts w:asciiTheme="minorHAnsi" w:hAnsiTheme="minorHAnsi" w:cstheme="minorHAnsi"/>
          <w:color w:val="333333"/>
          <w:sz w:val="22"/>
          <w:szCs w:val="22"/>
        </w:rPr>
        <w:t>,</w:t>
      </w:r>
      <w:r w:rsidRPr="00B5393D">
        <w:rPr>
          <w:rFonts w:asciiTheme="minorHAnsi" w:hAnsiTheme="minorHAnsi" w:cstheme="minorHAnsi"/>
          <w:color w:val="333333"/>
          <w:sz w:val="22"/>
          <w:szCs w:val="22"/>
        </w:rPr>
        <w:t xml:space="preserve"> &amp; Zingela, Z. (2023). Trauma exposure and psychometric properties of the life events checklist among adults in South Africa. </w:t>
      </w:r>
      <w:r w:rsidRPr="00B5393D">
        <w:rPr>
          <w:rFonts w:asciiTheme="minorHAnsi" w:hAnsiTheme="minorHAnsi" w:cstheme="minorHAnsi"/>
          <w:i/>
          <w:iCs/>
          <w:color w:val="333333"/>
          <w:sz w:val="22"/>
          <w:szCs w:val="22"/>
        </w:rPr>
        <w:t>European Journal of Psychotraumatology, 14</w:t>
      </w:r>
      <w:r w:rsidRPr="00B5393D">
        <w:rPr>
          <w:rFonts w:asciiTheme="minorHAnsi" w:hAnsiTheme="minorHAnsi" w:cstheme="minorHAnsi"/>
          <w:color w:val="333333"/>
          <w:sz w:val="22"/>
          <w:szCs w:val="22"/>
        </w:rPr>
        <w:t>(1):</w:t>
      </w:r>
      <w:r>
        <w:rPr>
          <w:rFonts w:asciiTheme="minorHAnsi" w:hAnsiTheme="minorHAnsi" w:cstheme="minorHAnsi"/>
          <w:color w:val="333333"/>
          <w:sz w:val="22"/>
          <w:szCs w:val="22"/>
        </w:rPr>
        <w:t xml:space="preserve"> </w:t>
      </w:r>
      <w:r w:rsidRPr="00B5393D">
        <w:rPr>
          <w:rFonts w:asciiTheme="minorHAnsi" w:hAnsiTheme="minorHAnsi" w:cstheme="minorHAnsi"/>
          <w:color w:val="333333"/>
          <w:sz w:val="22"/>
          <w:szCs w:val="22"/>
        </w:rPr>
        <w:t xml:space="preserve">2172257. </w:t>
      </w:r>
      <w:hyperlink r:id="rId30" w:history="1">
        <w:r w:rsidRPr="00B5393D">
          <w:rPr>
            <w:rStyle w:val="Hyperlink"/>
            <w:rFonts w:asciiTheme="minorHAnsi" w:hAnsiTheme="minorHAnsi" w:cstheme="minorHAnsi"/>
            <w:sz w:val="22"/>
            <w:szCs w:val="22"/>
          </w:rPr>
          <w:t>http://doi:10.1080/20008066.2023.2172257</w:t>
        </w:r>
      </w:hyperlink>
      <w:r w:rsidRPr="00B5393D">
        <w:rPr>
          <w:rFonts w:asciiTheme="minorHAnsi" w:hAnsiTheme="minorHAnsi" w:cstheme="minorHAnsi"/>
          <w:color w:val="333333"/>
          <w:sz w:val="22"/>
          <w:szCs w:val="22"/>
        </w:rPr>
        <w:t xml:space="preserve">. </w:t>
      </w:r>
    </w:p>
    <w:p w14:paraId="78104F38" w14:textId="77777777" w:rsidR="0073373C" w:rsidRPr="00B5393D" w:rsidRDefault="0073373C" w:rsidP="00AF6F70">
      <w:pPr>
        <w:pStyle w:val="c-article-referencestext"/>
        <w:shd w:val="clear" w:color="auto" w:fill="FFFFFF"/>
        <w:spacing w:before="0" w:beforeAutospacing="0" w:after="0" w:afterAutospacing="0"/>
        <w:ind w:left="720" w:hanging="720"/>
        <w:jc w:val="both"/>
        <w:rPr>
          <w:rFonts w:asciiTheme="minorHAnsi" w:hAnsiTheme="minorHAnsi" w:cstheme="minorHAnsi"/>
          <w:color w:val="333333"/>
          <w:sz w:val="22"/>
          <w:szCs w:val="22"/>
        </w:rPr>
      </w:pPr>
      <w:r w:rsidRPr="00B5393D">
        <w:rPr>
          <w:rFonts w:asciiTheme="minorHAnsi" w:hAnsiTheme="minorHAnsi" w:cstheme="minorHAnsi"/>
          <w:color w:val="333333"/>
          <w:sz w:val="22"/>
          <w:szCs w:val="22"/>
        </w:rPr>
        <w:t>Stoloff, K., Joska, J.</w:t>
      </w:r>
      <w:r>
        <w:rPr>
          <w:rFonts w:asciiTheme="minorHAnsi" w:hAnsiTheme="minorHAnsi" w:cstheme="minorHAnsi"/>
          <w:color w:val="333333"/>
          <w:sz w:val="22"/>
          <w:szCs w:val="22"/>
        </w:rPr>
        <w:t xml:space="preserve"> </w:t>
      </w:r>
      <w:r w:rsidRPr="00B5393D">
        <w:rPr>
          <w:rFonts w:asciiTheme="minorHAnsi" w:hAnsiTheme="minorHAnsi" w:cstheme="minorHAnsi"/>
          <w:color w:val="333333"/>
          <w:sz w:val="22"/>
          <w:szCs w:val="22"/>
        </w:rPr>
        <w:t>A., Feast, D., De Swardt, G., Hugo, J., Struthers, H., McIntyre, J.</w:t>
      </w:r>
      <w:r>
        <w:rPr>
          <w:rFonts w:asciiTheme="minorHAnsi" w:hAnsiTheme="minorHAnsi" w:cstheme="minorHAnsi"/>
          <w:color w:val="333333"/>
          <w:sz w:val="22"/>
          <w:szCs w:val="22"/>
        </w:rPr>
        <w:t>,</w:t>
      </w:r>
      <w:r w:rsidRPr="00B5393D">
        <w:rPr>
          <w:rFonts w:asciiTheme="minorHAnsi" w:hAnsiTheme="minorHAnsi" w:cstheme="minorHAnsi"/>
          <w:color w:val="333333"/>
          <w:sz w:val="22"/>
          <w:szCs w:val="22"/>
        </w:rPr>
        <w:t xml:space="preserve"> &amp; Rebe, K. (2013). A description of common mental disorders in men who have sex with men (MSM) referred for assessment and intervention at an MSM clinic in Cape Town, South Africa. </w:t>
      </w:r>
      <w:r w:rsidRPr="00C20FCA">
        <w:rPr>
          <w:rFonts w:asciiTheme="minorHAnsi" w:hAnsiTheme="minorHAnsi" w:cstheme="minorHAnsi"/>
          <w:i/>
          <w:iCs/>
          <w:color w:val="333333"/>
          <w:sz w:val="22"/>
          <w:szCs w:val="22"/>
        </w:rPr>
        <w:t>AIDS and Behavior, 17</w:t>
      </w:r>
      <w:r w:rsidRPr="00B5393D">
        <w:rPr>
          <w:rFonts w:asciiTheme="minorHAnsi" w:hAnsiTheme="minorHAnsi" w:cstheme="minorHAnsi"/>
          <w:color w:val="333333"/>
          <w:sz w:val="22"/>
          <w:szCs w:val="22"/>
        </w:rPr>
        <w:t xml:space="preserve"> (Suppl 1):</w:t>
      </w:r>
      <w:r>
        <w:rPr>
          <w:rFonts w:asciiTheme="minorHAnsi" w:hAnsiTheme="minorHAnsi" w:cstheme="minorHAnsi"/>
          <w:color w:val="333333"/>
          <w:sz w:val="22"/>
          <w:szCs w:val="22"/>
        </w:rPr>
        <w:t xml:space="preserve"> </w:t>
      </w:r>
      <w:r w:rsidRPr="00B5393D">
        <w:rPr>
          <w:rFonts w:asciiTheme="minorHAnsi" w:hAnsiTheme="minorHAnsi" w:cstheme="minorHAnsi"/>
          <w:color w:val="333333"/>
          <w:sz w:val="22"/>
          <w:szCs w:val="22"/>
        </w:rPr>
        <w:t xml:space="preserve">S77-81. </w:t>
      </w:r>
      <w:hyperlink r:id="rId31" w:history="1">
        <w:r w:rsidRPr="00103924">
          <w:rPr>
            <w:rStyle w:val="Hyperlink"/>
            <w:rFonts w:asciiTheme="minorHAnsi" w:hAnsiTheme="minorHAnsi" w:cstheme="minorHAnsi"/>
            <w:sz w:val="22"/>
            <w:szCs w:val="22"/>
          </w:rPr>
          <w:t>http://doi:10.1007/s10461-013-0430-3</w:t>
        </w:r>
      </w:hyperlink>
      <w:r w:rsidRPr="00B5393D">
        <w:rPr>
          <w:rFonts w:asciiTheme="minorHAnsi" w:hAnsiTheme="minorHAnsi" w:cstheme="minorHAnsi"/>
          <w:color w:val="333333"/>
          <w:sz w:val="22"/>
          <w:szCs w:val="22"/>
        </w:rPr>
        <w:t xml:space="preserve">.  </w:t>
      </w:r>
    </w:p>
    <w:p w14:paraId="24BC0005" w14:textId="77777777" w:rsidR="0073373C" w:rsidRPr="00B5393D" w:rsidRDefault="0073373C" w:rsidP="00AF6F70">
      <w:pPr>
        <w:pStyle w:val="c-article-referencestext"/>
        <w:shd w:val="clear" w:color="auto" w:fill="FFFFFF"/>
        <w:spacing w:before="0" w:beforeAutospacing="0" w:after="0" w:afterAutospacing="0"/>
        <w:ind w:left="720" w:hanging="720"/>
        <w:jc w:val="both"/>
        <w:rPr>
          <w:rFonts w:asciiTheme="minorHAnsi" w:hAnsiTheme="minorHAnsi" w:cstheme="minorHAnsi"/>
          <w:color w:val="333333"/>
          <w:sz w:val="22"/>
          <w:szCs w:val="22"/>
        </w:rPr>
      </w:pPr>
      <w:r w:rsidRPr="00B5393D">
        <w:rPr>
          <w:rFonts w:asciiTheme="minorHAnsi" w:hAnsiTheme="minorHAnsi" w:cstheme="minorHAnsi"/>
          <w:color w:val="333333"/>
          <w:sz w:val="22"/>
          <w:szCs w:val="22"/>
        </w:rPr>
        <w:t>Suliman, S., Stein, D.</w:t>
      </w:r>
      <w:r>
        <w:rPr>
          <w:rFonts w:asciiTheme="minorHAnsi" w:hAnsiTheme="minorHAnsi" w:cstheme="minorHAnsi"/>
          <w:color w:val="333333"/>
          <w:sz w:val="22"/>
          <w:szCs w:val="22"/>
        </w:rPr>
        <w:t xml:space="preserve"> </w:t>
      </w:r>
      <w:r w:rsidRPr="00B5393D">
        <w:rPr>
          <w:rFonts w:asciiTheme="minorHAnsi" w:hAnsiTheme="minorHAnsi" w:cstheme="minorHAnsi"/>
          <w:color w:val="333333"/>
          <w:sz w:val="22"/>
          <w:szCs w:val="22"/>
        </w:rPr>
        <w:t>J.</w:t>
      </w:r>
      <w:r>
        <w:rPr>
          <w:rFonts w:asciiTheme="minorHAnsi" w:hAnsiTheme="minorHAnsi" w:cstheme="minorHAnsi"/>
          <w:color w:val="333333"/>
          <w:sz w:val="22"/>
          <w:szCs w:val="22"/>
        </w:rPr>
        <w:t>,</w:t>
      </w:r>
      <w:r w:rsidRPr="00B5393D">
        <w:rPr>
          <w:rFonts w:asciiTheme="minorHAnsi" w:hAnsiTheme="minorHAnsi" w:cstheme="minorHAnsi"/>
          <w:color w:val="333333"/>
          <w:sz w:val="22"/>
          <w:szCs w:val="22"/>
        </w:rPr>
        <w:t xml:space="preserve"> &amp; Seedat, S. (2014). Clinical and neuropsychological predictors of posttraumatic stress disorder. </w:t>
      </w:r>
      <w:r w:rsidRPr="00B5393D">
        <w:rPr>
          <w:rFonts w:asciiTheme="minorHAnsi" w:hAnsiTheme="minorHAnsi" w:cstheme="minorHAnsi"/>
          <w:i/>
          <w:iCs/>
          <w:color w:val="333333"/>
          <w:sz w:val="22"/>
          <w:szCs w:val="22"/>
        </w:rPr>
        <w:t>Medicine</w:t>
      </w:r>
      <w:r w:rsidRPr="00B5393D">
        <w:rPr>
          <w:rFonts w:asciiTheme="minorHAnsi" w:hAnsiTheme="minorHAnsi" w:cstheme="minorHAnsi"/>
          <w:color w:val="333333"/>
          <w:sz w:val="22"/>
          <w:szCs w:val="22"/>
        </w:rPr>
        <w:t xml:space="preserve">, </w:t>
      </w:r>
      <w:r w:rsidRPr="00B5393D">
        <w:rPr>
          <w:rFonts w:asciiTheme="minorHAnsi" w:hAnsiTheme="minorHAnsi" w:cstheme="minorHAnsi"/>
          <w:i/>
          <w:iCs/>
          <w:color w:val="333333"/>
          <w:sz w:val="22"/>
          <w:szCs w:val="22"/>
        </w:rPr>
        <w:t>93</w:t>
      </w:r>
      <w:r w:rsidRPr="00B5393D">
        <w:rPr>
          <w:rFonts w:asciiTheme="minorHAnsi" w:hAnsiTheme="minorHAnsi" w:cstheme="minorHAnsi"/>
          <w:color w:val="333333"/>
          <w:sz w:val="22"/>
          <w:szCs w:val="22"/>
        </w:rPr>
        <w:t>(22):</w:t>
      </w:r>
      <w:r>
        <w:rPr>
          <w:rFonts w:asciiTheme="minorHAnsi" w:hAnsiTheme="minorHAnsi" w:cstheme="minorHAnsi"/>
          <w:color w:val="333333"/>
          <w:sz w:val="22"/>
          <w:szCs w:val="22"/>
        </w:rPr>
        <w:t xml:space="preserve"> </w:t>
      </w:r>
      <w:r w:rsidRPr="00B5393D">
        <w:rPr>
          <w:rFonts w:asciiTheme="minorHAnsi" w:hAnsiTheme="minorHAnsi" w:cstheme="minorHAnsi"/>
          <w:color w:val="333333"/>
          <w:sz w:val="22"/>
          <w:szCs w:val="22"/>
        </w:rPr>
        <w:t xml:space="preserve">e113. </w:t>
      </w:r>
      <w:hyperlink r:id="rId32" w:history="1">
        <w:r w:rsidRPr="00B5393D">
          <w:rPr>
            <w:rStyle w:val="Hyperlink"/>
            <w:rFonts w:asciiTheme="minorHAnsi" w:hAnsiTheme="minorHAnsi" w:cstheme="minorHAnsi"/>
            <w:sz w:val="22"/>
            <w:szCs w:val="22"/>
          </w:rPr>
          <w:t>http://doi:10.1097/MD.0000000000000113</w:t>
        </w:r>
      </w:hyperlink>
      <w:r w:rsidRPr="00B5393D">
        <w:rPr>
          <w:rFonts w:asciiTheme="minorHAnsi" w:hAnsiTheme="minorHAnsi" w:cstheme="minorHAnsi"/>
          <w:color w:val="333333"/>
          <w:sz w:val="22"/>
          <w:szCs w:val="22"/>
        </w:rPr>
        <w:t xml:space="preserve">. </w:t>
      </w:r>
    </w:p>
    <w:p w14:paraId="5B599037" w14:textId="77777777" w:rsidR="0073373C" w:rsidRPr="00B5393D" w:rsidRDefault="0073373C" w:rsidP="00EE46DA">
      <w:pPr>
        <w:pStyle w:val="c-article-referencestext"/>
        <w:shd w:val="clear" w:color="auto" w:fill="FFFFFF"/>
        <w:spacing w:before="0" w:beforeAutospacing="0" w:after="0" w:afterAutospacing="0"/>
        <w:ind w:left="720" w:hanging="720"/>
        <w:jc w:val="both"/>
        <w:rPr>
          <w:rFonts w:asciiTheme="minorHAnsi" w:hAnsiTheme="minorHAnsi" w:cstheme="minorHAnsi"/>
          <w:color w:val="333333"/>
          <w:sz w:val="22"/>
          <w:szCs w:val="22"/>
        </w:rPr>
      </w:pPr>
      <w:r w:rsidRPr="00B5393D">
        <w:rPr>
          <w:rFonts w:asciiTheme="minorHAnsi" w:hAnsiTheme="minorHAnsi" w:cstheme="minorHAnsi"/>
          <w:color w:val="333333"/>
          <w:sz w:val="22"/>
          <w:szCs w:val="22"/>
        </w:rPr>
        <w:t>Tsabedze, N., Kinsey, J.H., Mpanya, D., Mogashoa, V., Klug, E.</w:t>
      </w:r>
      <w:r>
        <w:rPr>
          <w:rFonts w:asciiTheme="minorHAnsi" w:hAnsiTheme="minorHAnsi" w:cstheme="minorHAnsi"/>
          <w:color w:val="333333"/>
          <w:sz w:val="22"/>
          <w:szCs w:val="22"/>
        </w:rPr>
        <w:t>,</w:t>
      </w:r>
      <w:r w:rsidRPr="00B5393D">
        <w:rPr>
          <w:rFonts w:asciiTheme="minorHAnsi" w:hAnsiTheme="minorHAnsi" w:cstheme="minorHAnsi"/>
          <w:color w:val="333333"/>
          <w:sz w:val="22"/>
          <w:szCs w:val="22"/>
        </w:rPr>
        <w:t xml:space="preserve"> &amp; Manga, P. (2021). The prevalence of depression, stress and anxiety symptoms in patients with chronic heart failure. </w:t>
      </w:r>
      <w:r w:rsidRPr="00B5393D">
        <w:rPr>
          <w:rFonts w:asciiTheme="minorHAnsi" w:hAnsiTheme="minorHAnsi" w:cstheme="minorHAnsi"/>
          <w:i/>
          <w:iCs/>
          <w:color w:val="333333"/>
          <w:sz w:val="22"/>
          <w:szCs w:val="22"/>
        </w:rPr>
        <w:t>International Journal of Mental Health Systems, 15</w:t>
      </w:r>
      <w:r w:rsidRPr="00B5393D">
        <w:rPr>
          <w:rFonts w:asciiTheme="minorHAnsi" w:hAnsiTheme="minorHAnsi" w:cstheme="minorHAnsi"/>
          <w:color w:val="333333"/>
          <w:sz w:val="22"/>
          <w:szCs w:val="22"/>
        </w:rPr>
        <w:t>(1):</w:t>
      </w:r>
      <w:r>
        <w:rPr>
          <w:rFonts w:asciiTheme="minorHAnsi" w:hAnsiTheme="minorHAnsi" w:cstheme="minorHAnsi"/>
          <w:color w:val="333333"/>
          <w:sz w:val="22"/>
          <w:szCs w:val="22"/>
        </w:rPr>
        <w:t xml:space="preserve"> </w:t>
      </w:r>
      <w:r w:rsidRPr="00B5393D">
        <w:rPr>
          <w:rFonts w:asciiTheme="minorHAnsi" w:hAnsiTheme="minorHAnsi" w:cstheme="minorHAnsi"/>
          <w:color w:val="333333"/>
          <w:sz w:val="22"/>
          <w:szCs w:val="22"/>
        </w:rPr>
        <w:t xml:space="preserve">44. </w:t>
      </w:r>
      <w:hyperlink r:id="rId33" w:history="1">
        <w:r w:rsidRPr="00B5393D">
          <w:rPr>
            <w:rStyle w:val="Hyperlink"/>
            <w:rFonts w:asciiTheme="minorHAnsi" w:hAnsiTheme="minorHAnsi" w:cstheme="minorHAnsi"/>
            <w:sz w:val="22"/>
            <w:szCs w:val="22"/>
          </w:rPr>
          <w:t>http://doi:10.1186/s13033-021-00467-x</w:t>
        </w:r>
      </w:hyperlink>
      <w:r w:rsidRPr="00B5393D">
        <w:rPr>
          <w:rFonts w:asciiTheme="minorHAnsi" w:hAnsiTheme="minorHAnsi" w:cstheme="minorHAnsi"/>
          <w:color w:val="333333"/>
          <w:sz w:val="22"/>
          <w:szCs w:val="22"/>
        </w:rPr>
        <w:t>.</w:t>
      </w:r>
    </w:p>
    <w:p w14:paraId="15FE6400" w14:textId="77777777" w:rsidR="0073373C" w:rsidRPr="00B5393D" w:rsidRDefault="0073373C" w:rsidP="00AF6F70">
      <w:pPr>
        <w:pStyle w:val="c-article-referencestext"/>
        <w:shd w:val="clear" w:color="auto" w:fill="FFFFFF"/>
        <w:spacing w:before="0" w:beforeAutospacing="0" w:after="0" w:afterAutospacing="0"/>
        <w:ind w:left="720" w:hanging="720"/>
        <w:jc w:val="both"/>
        <w:rPr>
          <w:rFonts w:asciiTheme="minorHAnsi" w:hAnsiTheme="minorHAnsi" w:cstheme="minorHAnsi"/>
          <w:color w:val="333333"/>
          <w:sz w:val="22"/>
          <w:szCs w:val="22"/>
        </w:rPr>
      </w:pPr>
      <w:r w:rsidRPr="00B5393D">
        <w:rPr>
          <w:rFonts w:asciiTheme="minorHAnsi" w:hAnsiTheme="minorHAnsi" w:cstheme="minorHAnsi"/>
          <w:color w:val="333333"/>
          <w:sz w:val="22"/>
          <w:szCs w:val="22"/>
        </w:rPr>
        <w:t>Tshabalala, S.</w:t>
      </w:r>
      <w:r>
        <w:rPr>
          <w:rFonts w:asciiTheme="minorHAnsi" w:hAnsiTheme="minorHAnsi" w:cstheme="minorHAnsi"/>
          <w:color w:val="333333"/>
          <w:sz w:val="22"/>
          <w:szCs w:val="22"/>
        </w:rPr>
        <w:t xml:space="preserve"> </w:t>
      </w:r>
      <w:r w:rsidRPr="00B5393D">
        <w:rPr>
          <w:rFonts w:asciiTheme="minorHAnsi" w:hAnsiTheme="minorHAnsi" w:cstheme="minorHAnsi"/>
          <w:color w:val="333333"/>
          <w:sz w:val="22"/>
          <w:szCs w:val="22"/>
        </w:rPr>
        <w:t>J., Tomita, A.</w:t>
      </w:r>
      <w:r>
        <w:rPr>
          <w:rFonts w:asciiTheme="minorHAnsi" w:hAnsiTheme="minorHAnsi" w:cstheme="minorHAnsi"/>
          <w:color w:val="333333"/>
          <w:sz w:val="22"/>
          <w:szCs w:val="22"/>
        </w:rPr>
        <w:t>,</w:t>
      </w:r>
      <w:r w:rsidRPr="00B5393D">
        <w:rPr>
          <w:rFonts w:asciiTheme="minorHAnsi" w:hAnsiTheme="minorHAnsi" w:cstheme="minorHAnsi"/>
          <w:color w:val="333333"/>
          <w:sz w:val="22"/>
          <w:szCs w:val="22"/>
        </w:rPr>
        <w:t xml:space="preserve"> &amp; Ramlall, S. (2019). Depression, anxiety and stress symptoms in patients presenting with dyspepsia at a regional hospital in KwaZulu-Natal province.</w:t>
      </w:r>
      <w:r w:rsidRPr="00B5393D">
        <w:rPr>
          <w:rFonts w:asciiTheme="minorHAnsi" w:hAnsiTheme="minorHAnsi" w:cstheme="minorHAnsi"/>
          <w:sz w:val="22"/>
          <w:szCs w:val="22"/>
        </w:rPr>
        <w:t xml:space="preserve"> </w:t>
      </w:r>
      <w:r w:rsidRPr="00B5393D">
        <w:rPr>
          <w:rFonts w:asciiTheme="minorHAnsi" w:hAnsiTheme="minorHAnsi" w:cstheme="minorHAnsi"/>
          <w:i/>
          <w:iCs/>
          <w:color w:val="333333"/>
          <w:sz w:val="22"/>
          <w:szCs w:val="22"/>
        </w:rPr>
        <w:t>South African Journal of Psychiatry, 25</w:t>
      </w:r>
      <w:r w:rsidRPr="00B5393D">
        <w:rPr>
          <w:rFonts w:asciiTheme="minorHAnsi" w:hAnsiTheme="minorHAnsi" w:cstheme="minorHAnsi"/>
          <w:color w:val="333333"/>
          <w:sz w:val="22"/>
          <w:szCs w:val="22"/>
        </w:rPr>
        <w:t>:</w:t>
      </w:r>
      <w:r>
        <w:rPr>
          <w:rFonts w:asciiTheme="minorHAnsi" w:hAnsiTheme="minorHAnsi" w:cstheme="minorHAnsi"/>
          <w:color w:val="333333"/>
          <w:sz w:val="22"/>
          <w:szCs w:val="22"/>
        </w:rPr>
        <w:t xml:space="preserve"> a</w:t>
      </w:r>
      <w:r w:rsidRPr="00B5393D">
        <w:rPr>
          <w:rFonts w:asciiTheme="minorHAnsi" w:hAnsiTheme="minorHAnsi" w:cstheme="minorHAnsi"/>
          <w:color w:val="333333"/>
          <w:sz w:val="22"/>
          <w:szCs w:val="22"/>
        </w:rPr>
        <w:t xml:space="preserve">1382. </w:t>
      </w:r>
      <w:hyperlink r:id="rId34" w:history="1">
        <w:r w:rsidRPr="00B5393D">
          <w:rPr>
            <w:rStyle w:val="Hyperlink"/>
            <w:rFonts w:asciiTheme="minorHAnsi" w:hAnsiTheme="minorHAnsi" w:cstheme="minorHAnsi"/>
            <w:sz w:val="22"/>
            <w:szCs w:val="22"/>
          </w:rPr>
          <w:t>http://doi:10.4102/sajpsychiatry.v25i0.1382</w:t>
        </w:r>
      </w:hyperlink>
      <w:r w:rsidRPr="00B5393D">
        <w:rPr>
          <w:rFonts w:asciiTheme="minorHAnsi" w:hAnsiTheme="minorHAnsi" w:cstheme="minorHAnsi"/>
          <w:color w:val="333333"/>
          <w:sz w:val="22"/>
          <w:szCs w:val="22"/>
        </w:rPr>
        <w:t xml:space="preserve">. </w:t>
      </w:r>
    </w:p>
    <w:p w14:paraId="5B4F1B8E" w14:textId="77777777" w:rsidR="0073373C" w:rsidRPr="00B5393D" w:rsidRDefault="0073373C" w:rsidP="00AF6F70">
      <w:pPr>
        <w:pStyle w:val="c-article-referencestext"/>
        <w:shd w:val="clear" w:color="auto" w:fill="FFFFFF"/>
        <w:spacing w:before="0" w:beforeAutospacing="0" w:after="0" w:afterAutospacing="0"/>
        <w:ind w:left="720" w:hanging="720"/>
        <w:jc w:val="both"/>
        <w:rPr>
          <w:rFonts w:asciiTheme="minorHAnsi" w:hAnsiTheme="minorHAnsi" w:cstheme="minorHAnsi"/>
          <w:color w:val="333333"/>
          <w:sz w:val="22"/>
          <w:szCs w:val="22"/>
        </w:rPr>
      </w:pPr>
      <w:r w:rsidRPr="00B5393D">
        <w:rPr>
          <w:rFonts w:asciiTheme="minorHAnsi" w:hAnsiTheme="minorHAnsi" w:cstheme="minorHAnsi"/>
          <w:color w:val="333333"/>
          <w:sz w:val="22"/>
          <w:szCs w:val="22"/>
        </w:rPr>
        <w:t>van der Meer, C.</w:t>
      </w:r>
      <w:r>
        <w:rPr>
          <w:rFonts w:asciiTheme="minorHAnsi" w:hAnsiTheme="minorHAnsi" w:cstheme="minorHAnsi"/>
          <w:color w:val="333333"/>
          <w:sz w:val="22"/>
          <w:szCs w:val="22"/>
        </w:rPr>
        <w:t xml:space="preserve"> </w:t>
      </w:r>
      <w:r w:rsidRPr="00B5393D">
        <w:rPr>
          <w:rFonts w:asciiTheme="minorHAnsi" w:hAnsiTheme="minorHAnsi" w:cstheme="minorHAnsi"/>
          <w:color w:val="333333"/>
          <w:sz w:val="22"/>
          <w:szCs w:val="22"/>
        </w:rPr>
        <w:t>A.</w:t>
      </w:r>
      <w:r>
        <w:rPr>
          <w:rFonts w:asciiTheme="minorHAnsi" w:hAnsiTheme="minorHAnsi" w:cstheme="minorHAnsi"/>
          <w:color w:val="333333"/>
          <w:sz w:val="22"/>
          <w:szCs w:val="22"/>
        </w:rPr>
        <w:t xml:space="preserve"> </w:t>
      </w:r>
      <w:r w:rsidRPr="00B5393D">
        <w:rPr>
          <w:rFonts w:asciiTheme="minorHAnsi" w:hAnsiTheme="minorHAnsi" w:cstheme="minorHAnsi"/>
          <w:color w:val="333333"/>
          <w:sz w:val="22"/>
          <w:szCs w:val="22"/>
        </w:rPr>
        <w:t>I., Te Brake, H., van der Aa, N., Dashtgard, P., Bakker, A.</w:t>
      </w:r>
      <w:r>
        <w:rPr>
          <w:rFonts w:asciiTheme="minorHAnsi" w:hAnsiTheme="minorHAnsi" w:cstheme="minorHAnsi"/>
          <w:color w:val="333333"/>
          <w:sz w:val="22"/>
          <w:szCs w:val="22"/>
        </w:rPr>
        <w:t>,</w:t>
      </w:r>
      <w:r w:rsidRPr="00B5393D">
        <w:rPr>
          <w:rFonts w:asciiTheme="minorHAnsi" w:hAnsiTheme="minorHAnsi" w:cstheme="minorHAnsi"/>
          <w:color w:val="333333"/>
          <w:sz w:val="22"/>
          <w:szCs w:val="22"/>
        </w:rPr>
        <w:t xml:space="preserve"> &amp; Olff M. (2018). Assessing Psychological Resilience: Development and Psychometric Properties of the English and Dutch Version of the Resilience Evaluation Scale (RES). </w:t>
      </w:r>
      <w:r w:rsidRPr="00B5393D">
        <w:rPr>
          <w:rFonts w:asciiTheme="minorHAnsi" w:hAnsiTheme="minorHAnsi" w:cstheme="minorHAnsi"/>
          <w:i/>
          <w:iCs/>
          <w:color w:val="333333"/>
          <w:sz w:val="22"/>
          <w:szCs w:val="22"/>
        </w:rPr>
        <w:t>Frontiers Psychiatry, ;9</w:t>
      </w:r>
      <w:r w:rsidRPr="00B5393D">
        <w:rPr>
          <w:rFonts w:asciiTheme="minorHAnsi" w:hAnsiTheme="minorHAnsi" w:cstheme="minorHAnsi"/>
          <w:color w:val="333333"/>
          <w:sz w:val="22"/>
          <w:szCs w:val="22"/>
        </w:rPr>
        <w:t>:</w:t>
      </w:r>
      <w:r>
        <w:rPr>
          <w:rFonts w:asciiTheme="minorHAnsi" w:hAnsiTheme="minorHAnsi" w:cstheme="minorHAnsi"/>
          <w:color w:val="333333"/>
          <w:sz w:val="22"/>
          <w:szCs w:val="22"/>
        </w:rPr>
        <w:t xml:space="preserve"> </w:t>
      </w:r>
      <w:r w:rsidRPr="00B5393D">
        <w:rPr>
          <w:rFonts w:asciiTheme="minorHAnsi" w:hAnsiTheme="minorHAnsi" w:cstheme="minorHAnsi"/>
          <w:color w:val="333333"/>
          <w:sz w:val="22"/>
          <w:szCs w:val="22"/>
        </w:rPr>
        <w:t xml:space="preserve">169. </w:t>
      </w:r>
      <w:hyperlink r:id="rId35" w:history="1">
        <w:r w:rsidRPr="00B5393D">
          <w:rPr>
            <w:rStyle w:val="Hyperlink"/>
            <w:rFonts w:asciiTheme="minorHAnsi" w:hAnsiTheme="minorHAnsi" w:cstheme="minorHAnsi"/>
            <w:sz w:val="22"/>
            <w:szCs w:val="22"/>
          </w:rPr>
          <w:t>http://doi:10.3389/fpsyt.2018.00169</w:t>
        </w:r>
      </w:hyperlink>
      <w:r w:rsidRPr="00B5393D">
        <w:rPr>
          <w:rFonts w:asciiTheme="minorHAnsi" w:hAnsiTheme="minorHAnsi" w:cstheme="minorHAnsi"/>
          <w:color w:val="333333"/>
          <w:sz w:val="22"/>
          <w:szCs w:val="22"/>
        </w:rPr>
        <w:t xml:space="preserve">. </w:t>
      </w:r>
    </w:p>
    <w:p w14:paraId="04E10256" w14:textId="77777777" w:rsidR="0073373C" w:rsidRPr="00B5393D" w:rsidRDefault="0073373C" w:rsidP="00AF6F70">
      <w:pPr>
        <w:pStyle w:val="c-article-referencestext"/>
        <w:shd w:val="clear" w:color="auto" w:fill="FFFFFF"/>
        <w:spacing w:before="0" w:beforeAutospacing="0" w:after="0" w:afterAutospacing="0"/>
        <w:ind w:left="720" w:hanging="720"/>
        <w:jc w:val="both"/>
        <w:rPr>
          <w:rFonts w:asciiTheme="minorHAnsi" w:hAnsiTheme="minorHAnsi" w:cstheme="minorHAnsi"/>
          <w:color w:val="333333"/>
          <w:sz w:val="22"/>
          <w:szCs w:val="22"/>
        </w:rPr>
      </w:pPr>
      <w:r w:rsidRPr="00B5393D">
        <w:rPr>
          <w:rFonts w:asciiTheme="minorHAnsi" w:hAnsiTheme="minorHAnsi" w:cstheme="minorHAnsi"/>
          <w:color w:val="333333"/>
          <w:sz w:val="22"/>
          <w:szCs w:val="22"/>
        </w:rPr>
        <w:t>Vignola, R.</w:t>
      </w:r>
      <w:r>
        <w:rPr>
          <w:rFonts w:asciiTheme="minorHAnsi" w:hAnsiTheme="minorHAnsi" w:cstheme="minorHAnsi"/>
          <w:color w:val="333333"/>
          <w:sz w:val="22"/>
          <w:szCs w:val="22"/>
        </w:rPr>
        <w:t xml:space="preserve"> </w:t>
      </w:r>
      <w:r w:rsidRPr="00B5393D">
        <w:rPr>
          <w:rFonts w:asciiTheme="minorHAnsi" w:hAnsiTheme="minorHAnsi" w:cstheme="minorHAnsi"/>
          <w:color w:val="333333"/>
          <w:sz w:val="22"/>
          <w:szCs w:val="22"/>
        </w:rPr>
        <w:t>C. &amp; Tucci, A.</w:t>
      </w:r>
      <w:r>
        <w:rPr>
          <w:rFonts w:asciiTheme="minorHAnsi" w:hAnsiTheme="minorHAnsi" w:cstheme="minorHAnsi"/>
          <w:color w:val="333333"/>
          <w:sz w:val="22"/>
          <w:szCs w:val="22"/>
        </w:rPr>
        <w:t xml:space="preserve"> </w:t>
      </w:r>
      <w:r w:rsidRPr="00B5393D">
        <w:rPr>
          <w:rFonts w:asciiTheme="minorHAnsi" w:hAnsiTheme="minorHAnsi" w:cstheme="minorHAnsi"/>
          <w:color w:val="333333"/>
          <w:sz w:val="22"/>
          <w:szCs w:val="22"/>
        </w:rPr>
        <w:t xml:space="preserve">M. (2014). Adaptation and validation of the depression, anxiety and stress scale (DASS) to Brazilian Portuguese. </w:t>
      </w:r>
      <w:r w:rsidRPr="00B5393D">
        <w:rPr>
          <w:rFonts w:asciiTheme="minorHAnsi" w:hAnsiTheme="minorHAnsi" w:cstheme="minorHAnsi"/>
          <w:i/>
          <w:iCs/>
          <w:color w:val="333333"/>
          <w:sz w:val="22"/>
          <w:szCs w:val="22"/>
        </w:rPr>
        <w:t>Journal of Affective Disorders, 155</w:t>
      </w:r>
      <w:r w:rsidRPr="00B5393D">
        <w:rPr>
          <w:rFonts w:asciiTheme="minorHAnsi" w:hAnsiTheme="minorHAnsi" w:cstheme="minorHAnsi"/>
          <w:color w:val="333333"/>
          <w:sz w:val="22"/>
          <w:szCs w:val="22"/>
        </w:rPr>
        <w:t>:</w:t>
      </w:r>
      <w:r>
        <w:rPr>
          <w:rFonts w:asciiTheme="minorHAnsi" w:hAnsiTheme="minorHAnsi" w:cstheme="minorHAnsi"/>
          <w:color w:val="333333"/>
          <w:sz w:val="22"/>
          <w:szCs w:val="22"/>
        </w:rPr>
        <w:t xml:space="preserve"> </w:t>
      </w:r>
      <w:r w:rsidRPr="00B5393D">
        <w:rPr>
          <w:rFonts w:asciiTheme="minorHAnsi" w:hAnsiTheme="minorHAnsi" w:cstheme="minorHAnsi"/>
          <w:color w:val="333333"/>
          <w:sz w:val="22"/>
          <w:szCs w:val="22"/>
        </w:rPr>
        <w:t xml:space="preserve">104-9. </w:t>
      </w:r>
      <w:hyperlink r:id="rId36" w:history="1">
        <w:r w:rsidRPr="00B5393D">
          <w:rPr>
            <w:rStyle w:val="Hyperlink"/>
            <w:rFonts w:asciiTheme="minorHAnsi" w:hAnsiTheme="minorHAnsi" w:cstheme="minorHAnsi"/>
            <w:sz w:val="22"/>
            <w:szCs w:val="22"/>
          </w:rPr>
          <w:t>http://doi:10.1016/j.jad.2013.10.031</w:t>
        </w:r>
      </w:hyperlink>
      <w:r w:rsidRPr="00B5393D">
        <w:rPr>
          <w:rFonts w:asciiTheme="minorHAnsi" w:hAnsiTheme="minorHAnsi" w:cstheme="minorHAnsi"/>
          <w:color w:val="333333"/>
          <w:sz w:val="22"/>
          <w:szCs w:val="22"/>
        </w:rPr>
        <w:t xml:space="preserve">. </w:t>
      </w:r>
    </w:p>
    <w:p w14:paraId="4723585C" w14:textId="77777777" w:rsidR="0073373C" w:rsidRPr="00B5393D" w:rsidRDefault="0073373C" w:rsidP="00AF6F70">
      <w:pPr>
        <w:pStyle w:val="c-article-referencestext"/>
        <w:shd w:val="clear" w:color="auto" w:fill="FFFFFF"/>
        <w:spacing w:before="0" w:beforeAutospacing="0" w:after="0" w:afterAutospacing="0"/>
        <w:ind w:left="720" w:hanging="720"/>
        <w:jc w:val="both"/>
        <w:rPr>
          <w:rFonts w:asciiTheme="minorHAnsi" w:hAnsiTheme="minorHAnsi" w:cstheme="minorHAnsi"/>
          <w:color w:val="333333"/>
          <w:sz w:val="22"/>
          <w:szCs w:val="22"/>
        </w:rPr>
      </w:pPr>
      <w:r w:rsidRPr="00B5393D">
        <w:rPr>
          <w:rFonts w:asciiTheme="minorHAnsi" w:hAnsiTheme="minorHAnsi" w:cstheme="minorHAnsi"/>
          <w:color w:val="333333"/>
          <w:sz w:val="22"/>
          <w:szCs w:val="22"/>
        </w:rPr>
        <w:t>Voluse, A.</w:t>
      </w:r>
      <w:r>
        <w:rPr>
          <w:rFonts w:asciiTheme="minorHAnsi" w:hAnsiTheme="minorHAnsi" w:cstheme="minorHAnsi"/>
          <w:color w:val="333333"/>
          <w:sz w:val="22"/>
          <w:szCs w:val="22"/>
        </w:rPr>
        <w:t xml:space="preserve"> </w:t>
      </w:r>
      <w:r w:rsidRPr="00B5393D">
        <w:rPr>
          <w:rFonts w:asciiTheme="minorHAnsi" w:hAnsiTheme="minorHAnsi" w:cstheme="minorHAnsi"/>
          <w:color w:val="333333"/>
          <w:sz w:val="22"/>
          <w:szCs w:val="22"/>
        </w:rPr>
        <w:t>C., Gioia, C.</w:t>
      </w:r>
      <w:r>
        <w:rPr>
          <w:rFonts w:asciiTheme="minorHAnsi" w:hAnsiTheme="minorHAnsi" w:cstheme="minorHAnsi"/>
          <w:color w:val="333333"/>
          <w:sz w:val="22"/>
          <w:szCs w:val="22"/>
        </w:rPr>
        <w:t xml:space="preserve"> </w:t>
      </w:r>
      <w:r w:rsidRPr="00B5393D">
        <w:rPr>
          <w:rFonts w:asciiTheme="minorHAnsi" w:hAnsiTheme="minorHAnsi" w:cstheme="minorHAnsi"/>
          <w:color w:val="333333"/>
          <w:sz w:val="22"/>
          <w:szCs w:val="22"/>
        </w:rPr>
        <w:t>J., Sobell, L.</w:t>
      </w:r>
      <w:r>
        <w:rPr>
          <w:rFonts w:asciiTheme="minorHAnsi" w:hAnsiTheme="minorHAnsi" w:cstheme="minorHAnsi"/>
          <w:color w:val="333333"/>
          <w:sz w:val="22"/>
          <w:szCs w:val="22"/>
        </w:rPr>
        <w:t xml:space="preserve"> </w:t>
      </w:r>
      <w:r w:rsidRPr="00B5393D">
        <w:rPr>
          <w:rFonts w:asciiTheme="minorHAnsi" w:hAnsiTheme="minorHAnsi" w:cstheme="minorHAnsi"/>
          <w:color w:val="333333"/>
          <w:sz w:val="22"/>
          <w:szCs w:val="22"/>
        </w:rPr>
        <w:t>C., Dum, M., Sobell, M.</w:t>
      </w:r>
      <w:r>
        <w:rPr>
          <w:rFonts w:asciiTheme="minorHAnsi" w:hAnsiTheme="minorHAnsi" w:cstheme="minorHAnsi"/>
          <w:color w:val="333333"/>
          <w:sz w:val="22"/>
          <w:szCs w:val="22"/>
        </w:rPr>
        <w:t xml:space="preserve"> </w:t>
      </w:r>
      <w:r w:rsidRPr="00B5393D">
        <w:rPr>
          <w:rFonts w:asciiTheme="minorHAnsi" w:hAnsiTheme="minorHAnsi" w:cstheme="minorHAnsi"/>
          <w:color w:val="333333"/>
          <w:sz w:val="22"/>
          <w:szCs w:val="22"/>
        </w:rPr>
        <w:t xml:space="preserve">B., </w:t>
      </w:r>
      <w:r>
        <w:rPr>
          <w:rFonts w:asciiTheme="minorHAnsi" w:hAnsiTheme="minorHAnsi" w:cstheme="minorHAnsi"/>
          <w:color w:val="333333"/>
          <w:sz w:val="22"/>
          <w:szCs w:val="22"/>
        </w:rPr>
        <w:t xml:space="preserve">&amp; </w:t>
      </w:r>
      <w:r w:rsidRPr="00B5393D">
        <w:rPr>
          <w:rFonts w:asciiTheme="minorHAnsi" w:hAnsiTheme="minorHAnsi" w:cstheme="minorHAnsi"/>
          <w:color w:val="333333"/>
          <w:sz w:val="22"/>
          <w:szCs w:val="22"/>
        </w:rPr>
        <w:t>Simco, E.</w:t>
      </w:r>
      <w:r>
        <w:rPr>
          <w:rFonts w:asciiTheme="minorHAnsi" w:hAnsiTheme="minorHAnsi" w:cstheme="minorHAnsi"/>
          <w:color w:val="333333"/>
          <w:sz w:val="22"/>
          <w:szCs w:val="22"/>
        </w:rPr>
        <w:t xml:space="preserve"> </w:t>
      </w:r>
      <w:r w:rsidRPr="00B5393D">
        <w:rPr>
          <w:rFonts w:asciiTheme="minorHAnsi" w:hAnsiTheme="minorHAnsi" w:cstheme="minorHAnsi"/>
          <w:color w:val="333333"/>
          <w:sz w:val="22"/>
          <w:szCs w:val="22"/>
        </w:rPr>
        <w:t xml:space="preserve">R. (2012). Psychometric properties of the Drug Use Disorders Identification Test (DUDIT) with substance abusers in outpatient and residential treatment. </w:t>
      </w:r>
      <w:r w:rsidRPr="00B5393D">
        <w:rPr>
          <w:rFonts w:asciiTheme="minorHAnsi" w:hAnsiTheme="minorHAnsi" w:cstheme="minorHAnsi"/>
          <w:i/>
          <w:iCs/>
          <w:color w:val="333333"/>
          <w:sz w:val="22"/>
          <w:szCs w:val="22"/>
        </w:rPr>
        <w:t>Addictive Behaviors, 37</w:t>
      </w:r>
      <w:r w:rsidRPr="00B5393D">
        <w:rPr>
          <w:rFonts w:asciiTheme="minorHAnsi" w:hAnsiTheme="minorHAnsi" w:cstheme="minorHAnsi"/>
          <w:color w:val="333333"/>
          <w:sz w:val="22"/>
          <w:szCs w:val="22"/>
        </w:rPr>
        <w:t>(1)</w:t>
      </w:r>
      <w:r>
        <w:rPr>
          <w:rFonts w:asciiTheme="minorHAnsi" w:hAnsiTheme="minorHAnsi" w:cstheme="minorHAnsi"/>
          <w:color w:val="333333"/>
          <w:sz w:val="22"/>
          <w:szCs w:val="22"/>
        </w:rPr>
        <w:t xml:space="preserve">, </w:t>
      </w:r>
      <w:r w:rsidRPr="00B5393D">
        <w:rPr>
          <w:rFonts w:asciiTheme="minorHAnsi" w:hAnsiTheme="minorHAnsi" w:cstheme="minorHAnsi"/>
          <w:color w:val="333333"/>
          <w:sz w:val="22"/>
          <w:szCs w:val="22"/>
        </w:rPr>
        <w:t xml:space="preserve">36-41. </w:t>
      </w:r>
      <w:hyperlink r:id="rId37" w:history="1">
        <w:r w:rsidRPr="00B5393D">
          <w:rPr>
            <w:rStyle w:val="Hyperlink"/>
            <w:rFonts w:asciiTheme="minorHAnsi" w:hAnsiTheme="minorHAnsi" w:cstheme="minorHAnsi"/>
            <w:sz w:val="22"/>
            <w:szCs w:val="22"/>
          </w:rPr>
          <w:t>http://doi:10.1016/j.addbeh.2011.07.030</w:t>
        </w:r>
      </w:hyperlink>
      <w:r w:rsidRPr="00B5393D">
        <w:rPr>
          <w:rFonts w:asciiTheme="minorHAnsi" w:hAnsiTheme="minorHAnsi" w:cstheme="minorHAnsi"/>
          <w:color w:val="333333"/>
          <w:sz w:val="22"/>
          <w:szCs w:val="22"/>
        </w:rPr>
        <w:t xml:space="preserve">. </w:t>
      </w:r>
    </w:p>
    <w:p w14:paraId="3201A753" w14:textId="77777777" w:rsidR="0073373C" w:rsidRPr="00B5393D" w:rsidRDefault="0073373C" w:rsidP="00AF6F70">
      <w:pPr>
        <w:pStyle w:val="c-article-referencestext"/>
        <w:shd w:val="clear" w:color="auto" w:fill="FFFFFF"/>
        <w:spacing w:before="0" w:beforeAutospacing="0" w:after="0" w:afterAutospacing="0"/>
        <w:ind w:left="720" w:hanging="720"/>
        <w:jc w:val="both"/>
        <w:rPr>
          <w:rFonts w:asciiTheme="minorHAnsi" w:hAnsiTheme="minorHAnsi" w:cstheme="minorHAnsi"/>
          <w:color w:val="333333"/>
          <w:sz w:val="22"/>
          <w:szCs w:val="22"/>
        </w:rPr>
      </w:pPr>
      <w:r w:rsidRPr="00B5393D">
        <w:rPr>
          <w:rFonts w:asciiTheme="minorHAnsi" w:hAnsiTheme="minorHAnsi" w:cstheme="minorHAnsi"/>
          <w:color w:val="333333"/>
          <w:sz w:val="22"/>
          <w:szCs w:val="22"/>
        </w:rPr>
        <w:t>Vythilingum, B., Roos, A., Faure, S.</w:t>
      </w:r>
      <w:r>
        <w:rPr>
          <w:rFonts w:asciiTheme="minorHAnsi" w:hAnsiTheme="minorHAnsi" w:cstheme="minorHAnsi"/>
          <w:color w:val="333333"/>
          <w:sz w:val="22"/>
          <w:szCs w:val="22"/>
        </w:rPr>
        <w:t xml:space="preserve"> </w:t>
      </w:r>
      <w:r w:rsidRPr="00B5393D">
        <w:rPr>
          <w:rFonts w:asciiTheme="minorHAnsi" w:hAnsiTheme="minorHAnsi" w:cstheme="minorHAnsi"/>
          <w:color w:val="333333"/>
          <w:sz w:val="22"/>
          <w:szCs w:val="22"/>
        </w:rPr>
        <w:t>C., Geerts, L.</w:t>
      </w:r>
      <w:r>
        <w:rPr>
          <w:rFonts w:asciiTheme="minorHAnsi" w:hAnsiTheme="minorHAnsi" w:cstheme="minorHAnsi"/>
          <w:color w:val="333333"/>
          <w:sz w:val="22"/>
          <w:szCs w:val="22"/>
        </w:rPr>
        <w:t>,</w:t>
      </w:r>
      <w:r w:rsidRPr="00B5393D">
        <w:rPr>
          <w:rFonts w:asciiTheme="minorHAnsi" w:hAnsiTheme="minorHAnsi" w:cstheme="minorHAnsi"/>
          <w:color w:val="333333"/>
          <w:sz w:val="22"/>
          <w:szCs w:val="22"/>
        </w:rPr>
        <w:t xml:space="preserve"> &amp; Stein, D.</w:t>
      </w:r>
      <w:r>
        <w:rPr>
          <w:rFonts w:asciiTheme="minorHAnsi" w:hAnsiTheme="minorHAnsi" w:cstheme="minorHAnsi"/>
          <w:color w:val="333333"/>
          <w:sz w:val="22"/>
          <w:szCs w:val="22"/>
        </w:rPr>
        <w:t xml:space="preserve"> </w:t>
      </w:r>
      <w:r w:rsidRPr="00B5393D">
        <w:rPr>
          <w:rFonts w:asciiTheme="minorHAnsi" w:hAnsiTheme="minorHAnsi" w:cstheme="minorHAnsi"/>
          <w:color w:val="333333"/>
          <w:sz w:val="22"/>
          <w:szCs w:val="22"/>
        </w:rPr>
        <w:t xml:space="preserve">J. (2012). Risk factors for substance use in pregnant women in South Africa. </w:t>
      </w:r>
      <w:r w:rsidRPr="00B5393D">
        <w:rPr>
          <w:rFonts w:asciiTheme="minorHAnsi" w:hAnsiTheme="minorHAnsi" w:cstheme="minorHAnsi"/>
          <w:i/>
          <w:iCs/>
          <w:color w:val="333333"/>
          <w:sz w:val="22"/>
          <w:szCs w:val="22"/>
        </w:rPr>
        <w:t>South African Medical Journal, 102</w:t>
      </w:r>
      <w:r w:rsidRPr="00B5393D">
        <w:rPr>
          <w:rFonts w:asciiTheme="minorHAnsi" w:hAnsiTheme="minorHAnsi" w:cstheme="minorHAnsi"/>
          <w:color w:val="333333"/>
          <w:sz w:val="22"/>
          <w:szCs w:val="22"/>
        </w:rPr>
        <w:t>(11 Pt 1)</w:t>
      </w:r>
      <w:r>
        <w:rPr>
          <w:rFonts w:asciiTheme="minorHAnsi" w:hAnsiTheme="minorHAnsi" w:cstheme="minorHAnsi"/>
          <w:color w:val="333333"/>
          <w:sz w:val="22"/>
          <w:szCs w:val="22"/>
        </w:rPr>
        <w:t xml:space="preserve">, </w:t>
      </w:r>
      <w:r w:rsidRPr="00B5393D">
        <w:rPr>
          <w:rFonts w:asciiTheme="minorHAnsi" w:hAnsiTheme="minorHAnsi" w:cstheme="minorHAnsi"/>
          <w:color w:val="333333"/>
          <w:sz w:val="22"/>
          <w:szCs w:val="22"/>
        </w:rPr>
        <w:t>851-</w:t>
      </w:r>
      <w:r>
        <w:rPr>
          <w:rFonts w:asciiTheme="minorHAnsi" w:hAnsiTheme="minorHAnsi" w:cstheme="minorHAnsi"/>
          <w:color w:val="333333"/>
          <w:sz w:val="22"/>
          <w:szCs w:val="22"/>
        </w:rPr>
        <w:t>85</w:t>
      </w:r>
      <w:r w:rsidRPr="00B5393D">
        <w:rPr>
          <w:rFonts w:asciiTheme="minorHAnsi" w:hAnsiTheme="minorHAnsi" w:cstheme="minorHAnsi"/>
          <w:color w:val="333333"/>
          <w:sz w:val="22"/>
          <w:szCs w:val="22"/>
        </w:rPr>
        <w:t xml:space="preserve">4. </w:t>
      </w:r>
      <w:hyperlink r:id="rId38" w:history="1">
        <w:r w:rsidRPr="00B5393D">
          <w:rPr>
            <w:rStyle w:val="Hyperlink"/>
            <w:rFonts w:asciiTheme="minorHAnsi" w:hAnsiTheme="minorHAnsi" w:cstheme="minorHAnsi"/>
            <w:sz w:val="22"/>
            <w:szCs w:val="22"/>
          </w:rPr>
          <w:t>http://doi:10.7196/samj.5019</w:t>
        </w:r>
      </w:hyperlink>
      <w:r w:rsidRPr="00B5393D">
        <w:rPr>
          <w:rFonts w:asciiTheme="minorHAnsi" w:hAnsiTheme="minorHAnsi" w:cstheme="minorHAnsi"/>
          <w:color w:val="333333"/>
          <w:sz w:val="22"/>
          <w:szCs w:val="22"/>
        </w:rPr>
        <w:t xml:space="preserve">. </w:t>
      </w:r>
    </w:p>
    <w:p w14:paraId="047CF632" w14:textId="77777777" w:rsidR="0073373C" w:rsidRDefault="0073373C" w:rsidP="00EE46DA">
      <w:pPr>
        <w:pStyle w:val="c-article-referencestext"/>
        <w:shd w:val="clear" w:color="auto" w:fill="FFFFFF"/>
        <w:spacing w:before="0" w:beforeAutospacing="0" w:after="0" w:afterAutospacing="0"/>
        <w:ind w:left="720" w:hanging="720"/>
        <w:jc w:val="both"/>
        <w:rPr>
          <w:rFonts w:asciiTheme="minorHAnsi" w:hAnsiTheme="minorHAnsi" w:cstheme="minorHAnsi"/>
          <w:color w:val="333333"/>
          <w:sz w:val="22"/>
          <w:szCs w:val="22"/>
        </w:rPr>
      </w:pPr>
      <w:r w:rsidRPr="00B5393D">
        <w:rPr>
          <w:rFonts w:asciiTheme="minorHAnsi" w:hAnsiTheme="minorHAnsi" w:cstheme="minorHAnsi"/>
          <w:color w:val="333333"/>
          <w:sz w:val="22"/>
          <w:szCs w:val="22"/>
        </w:rPr>
        <w:t>Weathers, F.</w:t>
      </w:r>
      <w:r>
        <w:rPr>
          <w:rFonts w:asciiTheme="minorHAnsi" w:hAnsiTheme="minorHAnsi" w:cstheme="minorHAnsi"/>
          <w:color w:val="333333"/>
          <w:sz w:val="22"/>
          <w:szCs w:val="22"/>
        </w:rPr>
        <w:t xml:space="preserve"> </w:t>
      </w:r>
      <w:r w:rsidRPr="00B5393D">
        <w:rPr>
          <w:rFonts w:asciiTheme="minorHAnsi" w:hAnsiTheme="minorHAnsi" w:cstheme="minorHAnsi"/>
          <w:color w:val="333333"/>
          <w:sz w:val="22"/>
          <w:szCs w:val="22"/>
        </w:rPr>
        <w:t>W., Blake, D.</w:t>
      </w:r>
      <w:r>
        <w:rPr>
          <w:rFonts w:asciiTheme="minorHAnsi" w:hAnsiTheme="minorHAnsi" w:cstheme="minorHAnsi"/>
          <w:color w:val="333333"/>
          <w:sz w:val="22"/>
          <w:szCs w:val="22"/>
        </w:rPr>
        <w:t xml:space="preserve"> </w:t>
      </w:r>
      <w:r w:rsidRPr="00B5393D">
        <w:rPr>
          <w:rFonts w:asciiTheme="minorHAnsi" w:hAnsiTheme="minorHAnsi" w:cstheme="minorHAnsi"/>
          <w:color w:val="333333"/>
          <w:sz w:val="22"/>
          <w:szCs w:val="22"/>
        </w:rPr>
        <w:t>D., Schnurr, P.</w:t>
      </w:r>
      <w:r>
        <w:rPr>
          <w:rFonts w:asciiTheme="minorHAnsi" w:hAnsiTheme="minorHAnsi" w:cstheme="minorHAnsi"/>
          <w:color w:val="333333"/>
          <w:sz w:val="22"/>
          <w:szCs w:val="22"/>
        </w:rPr>
        <w:t xml:space="preserve"> </w:t>
      </w:r>
      <w:r w:rsidRPr="00B5393D">
        <w:rPr>
          <w:rFonts w:asciiTheme="minorHAnsi" w:hAnsiTheme="minorHAnsi" w:cstheme="minorHAnsi"/>
          <w:color w:val="333333"/>
          <w:sz w:val="22"/>
          <w:szCs w:val="22"/>
        </w:rPr>
        <w:t>P., Kaloupek, D.</w:t>
      </w:r>
      <w:r>
        <w:rPr>
          <w:rFonts w:asciiTheme="minorHAnsi" w:hAnsiTheme="minorHAnsi" w:cstheme="minorHAnsi"/>
          <w:color w:val="333333"/>
          <w:sz w:val="22"/>
          <w:szCs w:val="22"/>
        </w:rPr>
        <w:t xml:space="preserve"> </w:t>
      </w:r>
      <w:r w:rsidRPr="00B5393D">
        <w:rPr>
          <w:rFonts w:asciiTheme="minorHAnsi" w:hAnsiTheme="minorHAnsi" w:cstheme="minorHAnsi"/>
          <w:color w:val="333333"/>
          <w:sz w:val="22"/>
          <w:szCs w:val="22"/>
        </w:rPr>
        <w:t>G., Marx, B.</w:t>
      </w:r>
      <w:r>
        <w:rPr>
          <w:rFonts w:asciiTheme="minorHAnsi" w:hAnsiTheme="minorHAnsi" w:cstheme="minorHAnsi"/>
          <w:color w:val="333333"/>
          <w:sz w:val="22"/>
          <w:szCs w:val="22"/>
        </w:rPr>
        <w:t xml:space="preserve"> </w:t>
      </w:r>
      <w:r w:rsidRPr="00B5393D">
        <w:rPr>
          <w:rFonts w:asciiTheme="minorHAnsi" w:hAnsiTheme="minorHAnsi" w:cstheme="minorHAnsi"/>
          <w:color w:val="333333"/>
          <w:sz w:val="22"/>
          <w:szCs w:val="22"/>
        </w:rPr>
        <w:t>P., &amp; Keane, T.</w:t>
      </w:r>
      <w:r>
        <w:rPr>
          <w:rFonts w:asciiTheme="minorHAnsi" w:hAnsiTheme="minorHAnsi" w:cstheme="minorHAnsi"/>
          <w:color w:val="333333"/>
          <w:sz w:val="22"/>
          <w:szCs w:val="22"/>
        </w:rPr>
        <w:t xml:space="preserve"> </w:t>
      </w:r>
      <w:r w:rsidRPr="00B5393D">
        <w:rPr>
          <w:rFonts w:asciiTheme="minorHAnsi" w:hAnsiTheme="minorHAnsi" w:cstheme="minorHAnsi"/>
          <w:color w:val="333333"/>
          <w:sz w:val="22"/>
          <w:szCs w:val="22"/>
        </w:rPr>
        <w:t xml:space="preserve">M. (2013). </w:t>
      </w:r>
      <w:r w:rsidRPr="00B26877">
        <w:rPr>
          <w:rFonts w:asciiTheme="minorHAnsi" w:hAnsiTheme="minorHAnsi" w:cstheme="minorHAnsi"/>
          <w:i/>
          <w:iCs/>
          <w:color w:val="333333"/>
          <w:sz w:val="22"/>
          <w:szCs w:val="22"/>
        </w:rPr>
        <w:t>The Clinician-Administered PTSD Scale for DSM-5 (CAPS-5)</w:t>
      </w:r>
      <w:r w:rsidRPr="00B5393D">
        <w:rPr>
          <w:rFonts w:asciiTheme="minorHAnsi" w:hAnsiTheme="minorHAnsi" w:cstheme="minorHAnsi"/>
          <w:color w:val="333333"/>
          <w:sz w:val="22"/>
          <w:szCs w:val="22"/>
        </w:rPr>
        <w:t xml:space="preserve">. [Assessment] Available from </w:t>
      </w:r>
      <w:hyperlink r:id="rId39" w:history="1">
        <w:r w:rsidRPr="00866E8A">
          <w:rPr>
            <w:rStyle w:val="Hyperlink"/>
            <w:rFonts w:asciiTheme="minorHAnsi" w:hAnsiTheme="minorHAnsi" w:cstheme="minorHAnsi"/>
            <w:sz w:val="22"/>
            <w:szCs w:val="22"/>
          </w:rPr>
          <w:t>https://www.ptsd.va.gov/professional/assessment/adult-int/caps.asp</w:t>
        </w:r>
      </w:hyperlink>
      <w:r>
        <w:rPr>
          <w:rFonts w:asciiTheme="minorHAnsi" w:hAnsiTheme="minorHAnsi" w:cstheme="minorHAnsi"/>
          <w:color w:val="333333"/>
          <w:sz w:val="22"/>
          <w:szCs w:val="22"/>
        </w:rPr>
        <w:t>.</w:t>
      </w:r>
    </w:p>
    <w:p w14:paraId="48FD83E0" w14:textId="77777777" w:rsidR="0073373C" w:rsidRPr="00B5393D" w:rsidRDefault="0073373C" w:rsidP="00EE46DA">
      <w:pPr>
        <w:spacing w:after="0"/>
        <w:ind w:left="720" w:hanging="720"/>
        <w:jc w:val="both"/>
        <w:rPr>
          <w:rFonts w:cstheme="minorHAnsi"/>
          <w:color w:val="2E2E2E"/>
          <w:shd w:val="clear" w:color="auto" w:fill="FFFFFF"/>
        </w:rPr>
      </w:pPr>
      <w:r w:rsidRPr="00B5393D">
        <w:rPr>
          <w:rFonts w:cstheme="minorHAnsi"/>
          <w:color w:val="2E2E2E"/>
          <w:shd w:val="clear" w:color="auto" w:fill="FFFFFF"/>
        </w:rPr>
        <w:t>Weathers, F.</w:t>
      </w:r>
      <w:r>
        <w:rPr>
          <w:rFonts w:cstheme="minorHAnsi"/>
          <w:color w:val="2E2E2E"/>
          <w:shd w:val="clear" w:color="auto" w:fill="FFFFFF"/>
        </w:rPr>
        <w:t xml:space="preserve"> </w:t>
      </w:r>
      <w:r w:rsidRPr="00B5393D">
        <w:rPr>
          <w:rFonts w:cstheme="minorHAnsi"/>
          <w:color w:val="2E2E2E"/>
          <w:shd w:val="clear" w:color="auto" w:fill="FFFFFF"/>
        </w:rPr>
        <w:t>W., Blake, D.</w:t>
      </w:r>
      <w:r>
        <w:rPr>
          <w:rFonts w:cstheme="minorHAnsi"/>
          <w:color w:val="2E2E2E"/>
          <w:shd w:val="clear" w:color="auto" w:fill="FFFFFF"/>
        </w:rPr>
        <w:t xml:space="preserve"> </w:t>
      </w:r>
      <w:r w:rsidRPr="00B5393D">
        <w:rPr>
          <w:rFonts w:cstheme="minorHAnsi"/>
          <w:color w:val="2E2E2E"/>
          <w:shd w:val="clear" w:color="auto" w:fill="FFFFFF"/>
        </w:rPr>
        <w:t>D., Schnurr, P.</w:t>
      </w:r>
      <w:r>
        <w:rPr>
          <w:rFonts w:cstheme="minorHAnsi"/>
          <w:color w:val="2E2E2E"/>
          <w:shd w:val="clear" w:color="auto" w:fill="FFFFFF"/>
        </w:rPr>
        <w:t xml:space="preserve"> </w:t>
      </w:r>
      <w:r w:rsidRPr="00B5393D">
        <w:rPr>
          <w:rFonts w:cstheme="minorHAnsi"/>
          <w:color w:val="2E2E2E"/>
          <w:shd w:val="clear" w:color="auto" w:fill="FFFFFF"/>
        </w:rPr>
        <w:t>P., Kaloupek, D.</w:t>
      </w:r>
      <w:r>
        <w:rPr>
          <w:rFonts w:cstheme="minorHAnsi"/>
          <w:color w:val="2E2E2E"/>
          <w:shd w:val="clear" w:color="auto" w:fill="FFFFFF"/>
        </w:rPr>
        <w:t xml:space="preserve"> </w:t>
      </w:r>
      <w:r w:rsidRPr="00B5393D">
        <w:rPr>
          <w:rFonts w:cstheme="minorHAnsi"/>
          <w:color w:val="2E2E2E"/>
          <w:shd w:val="clear" w:color="auto" w:fill="FFFFFF"/>
        </w:rPr>
        <w:t>G., Marx, B.</w:t>
      </w:r>
      <w:r>
        <w:rPr>
          <w:rFonts w:cstheme="minorHAnsi"/>
          <w:color w:val="2E2E2E"/>
          <w:shd w:val="clear" w:color="auto" w:fill="FFFFFF"/>
        </w:rPr>
        <w:t xml:space="preserve"> </w:t>
      </w:r>
      <w:r w:rsidRPr="00B5393D">
        <w:rPr>
          <w:rFonts w:cstheme="minorHAnsi"/>
          <w:color w:val="2E2E2E"/>
          <w:shd w:val="clear" w:color="auto" w:fill="FFFFFF"/>
        </w:rPr>
        <w:t>P., &amp; Keane, T.</w:t>
      </w:r>
      <w:r>
        <w:rPr>
          <w:rFonts w:cstheme="minorHAnsi"/>
          <w:color w:val="2E2E2E"/>
          <w:shd w:val="clear" w:color="auto" w:fill="FFFFFF"/>
        </w:rPr>
        <w:t xml:space="preserve"> </w:t>
      </w:r>
      <w:r w:rsidRPr="00B5393D">
        <w:rPr>
          <w:rFonts w:cstheme="minorHAnsi"/>
          <w:color w:val="2E2E2E"/>
          <w:shd w:val="clear" w:color="auto" w:fill="FFFFFF"/>
        </w:rPr>
        <w:t>M. (2013). </w:t>
      </w:r>
      <w:r w:rsidRPr="00B5393D">
        <w:rPr>
          <w:rStyle w:val="Emphasis"/>
          <w:rFonts w:cstheme="minorHAnsi"/>
          <w:color w:val="2E2E2E"/>
          <w:shd w:val="clear" w:color="auto" w:fill="FFFFFF"/>
        </w:rPr>
        <w:t>The Life Events Checklist for DSM-5 (LEC-5)</w:t>
      </w:r>
      <w:r w:rsidRPr="00B5393D">
        <w:rPr>
          <w:rFonts w:cstheme="minorHAnsi"/>
          <w:color w:val="2E2E2E"/>
          <w:shd w:val="clear" w:color="auto" w:fill="FFFFFF"/>
        </w:rPr>
        <w:t xml:space="preserve">. Instrument available from the National Center for PTSD at </w:t>
      </w:r>
      <w:hyperlink r:id="rId40" w:history="1">
        <w:r w:rsidRPr="00B5393D">
          <w:rPr>
            <w:rStyle w:val="Hyperlink"/>
            <w:rFonts w:cstheme="minorHAnsi"/>
            <w:shd w:val="clear" w:color="auto" w:fill="FFFFFF"/>
          </w:rPr>
          <w:t>www.ptsd.va.gov</w:t>
        </w:r>
      </w:hyperlink>
    </w:p>
    <w:p w14:paraId="40B90C8E" w14:textId="77777777" w:rsidR="0073373C" w:rsidRPr="00B5393D" w:rsidRDefault="0073373C" w:rsidP="00AF6F70">
      <w:pPr>
        <w:pStyle w:val="c-article-referencestext"/>
        <w:shd w:val="clear" w:color="auto" w:fill="FFFFFF"/>
        <w:spacing w:before="0" w:beforeAutospacing="0" w:after="0" w:afterAutospacing="0"/>
        <w:ind w:left="720" w:hanging="720"/>
        <w:jc w:val="both"/>
        <w:rPr>
          <w:rFonts w:asciiTheme="minorHAnsi" w:hAnsiTheme="minorHAnsi" w:cstheme="minorHAnsi"/>
          <w:color w:val="333333"/>
          <w:sz w:val="22"/>
          <w:szCs w:val="22"/>
        </w:rPr>
      </w:pPr>
      <w:r w:rsidRPr="00B5393D">
        <w:rPr>
          <w:rFonts w:asciiTheme="minorHAnsi" w:hAnsiTheme="minorHAnsi" w:cstheme="minorHAnsi"/>
          <w:color w:val="333333"/>
          <w:sz w:val="22"/>
          <w:szCs w:val="22"/>
        </w:rPr>
        <w:t>Weathers, F.</w:t>
      </w:r>
      <w:r>
        <w:rPr>
          <w:rFonts w:asciiTheme="minorHAnsi" w:hAnsiTheme="minorHAnsi" w:cstheme="minorHAnsi"/>
          <w:color w:val="333333"/>
          <w:sz w:val="22"/>
          <w:szCs w:val="22"/>
        </w:rPr>
        <w:t xml:space="preserve"> </w:t>
      </w:r>
      <w:r w:rsidRPr="00B5393D">
        <w:rPr>
          <w:rFonts w:asciiTheme="minorHAnsi" w:hAnsiTheme="minorHAnsi" w:cstheme="minorHAnsi"/>
          <w:color w:val="333333"/>
          <w:sz w:val="22"/>
          <w:szCs w:val="22"/>
        </w:rPr>
        <w:t>W., Keane, T.</w:t>
      </w:r>
      <w:r>
        <w:rPr>
          <w:rFonts w:asciiTheme="minorHAnsi" w:hAnsiTheme="minorHAnsi" w:cstheme="minorHAnsi"/>
          <w:color w:val="333333"/>
          <w:sz w:val="22"/>
          <w:szCs w:val="22"/>
        </w:rPr>
        <w:t xml:space="preserve"> </w:t>
      </w:r>
      <w:r w:rsidRPr="00B5393D">
        <w:rPr>
          <w:rFonts w:asciiTheme="minorHAnsi" w:hAnsiTheme="minorHAnsi" w:cstheme="minorHAnsi"/>
          <w:color w:val="333333"/>
          <w:sz w:val="22"/>
          <w:szCs w:val="22"/>
        </w:rPr>
        <w:t>M.</w:t>
      </w:r>
      <w:r>
        <w:rPr>
          <w:rFonts w:asciiTheme="minorHAnsi" w:hAnsiTheme="minorHAnsi" w:cstheme="minorHAnsi"/>
          <w:color w:val="333333"/>
          <w:sz w:val="22"/>
          <w:szCs w:val="22"/>
        </w:rPr>
        <w:t>,</w:t>
      </w:r>
      <w:r w:rsidRPr="00B5393D">
        <w:rPr>
          <w:rFonts w:asciiTheme="minorHAnsi" w:hAnsiTheme="minorHAnsi" w:cstheme="minorHAnsi"/>
          <w:color w:val="333333"/>
          <w:sz w:val="22"/>
          <w:szCs w:val="22"/>
        </w:rPr>
        <w:t xml:space="preserve"> &amp; Davidson, J.</w:t>
      </w:r>
      <w:r>
        <w:rPr>
          <w:rFonts w:asciiTheme="minorHAnsi" w:hAnsiTheme="minorHAnsi" w:cstheme="minorHAnsi"/>
          <w:color w:val="333333"/>
          <w:sz w:val="22"/>
          <w:szCs w:val="22"/>
        </w:rPr>
        <w:t xml:space="preserve"> </w:t>
      </w:r>
      <w:r w:rsidRPr="00B5393D">
        <w:rPr>
          <w:rFonts w:asciiTheme="minorHAnsi" w:hAnsiTheme="minorHAnsi" w:cstheme="minorHAnsi"/>
          <w:color w:val="333333"/>
          <w:sz w:val="22"/>
          <w:szCs w:val="22"/>
        </w:rPr>
        <w:t xml:space="preserve">R. (2001). Clinician-administered PTSD scale: a review of the first ten years of research. </w:t>
      </w:r>
      <w:r w:rsidRPr="00B5393D">
        <w:rPr>
          <w:rFonts w:asciiTheme="minorHAnsi" w:hAnsiTheme="minorHAnsi" w:cstheme="minorHAnsi"/>
          <w:i/>
          <w:iCs/>
          <w:color w:val="333333"/>
          <w:sz w:val="22"/>
          <w:szCs w:val="22"/>
        </w:rPr>
        <w:t>Depression and Anxiety, 13</w:t>
      </w:r>
      <w:r w:rsidRPr="00B5393D">
        <w:rPr>
          <w:rFonts w:asciiTheme="minorHAnsi" w:hAnsiTheme="minorHAnsi" w:cstheme="minorHAnsi"/>
          <w:color w:val="333333"/>
          <w:sz w:val="22"/>
          <w:szCs w:val="22"/>
        </w:rPr>
        <w:t>(3)</w:t>
      </w:r>
      <w:r>
        <w:rPr>
          <w:rFonts w:asciiTheme="minorHAnsi" w:hAnsiTheme="minorHAnsi" w:cstheme="minorHAnsi"/>
          <w:color w:val="333333"/>
          <w:sz w:val="22"/>
          <w:szCs w:val="22"/>
        </w:rPr>
        <w:t xml:space="preserve">, </w:t>
      </w:r>
      <w:r w:rsidRPr="00B5393D">
        <w:rPr>
          <w:rFonts w:asciiTheme="minorHAnsi" w:hAnsiTheme="minorHAnsi" w:cstheme="minorHAnsi"/>
          <w:color w:val="333333"/>
          <w:sz w:val="22"/>
          <w:szCs w:val="22"/>
        </w:rPr>
        <w:t>132-</w:t>
      </w:r>
      <w:r>
        <w:rPr>
          <w:rFonts w:asciiTheme="minorHAnsi" w:hAnsiTheme="minorHAnsi" w:cstheme="minorHAnsi"/>
          <w:color w:val="333333"/>
          <w:sz w:val="22"/>
          <w:szCs w:val="22"/>
        </w:rPr>
        <w:t>1</w:t>
      </w:r>
      <w:r w:rsidRPr="00B5393D">
        <w:rPr>
          <w:rFonts w:asciiTheme="minorHAnsi" w:hAnsiTheme="minorHAnsi" w:cstheme="minorHAnsi"/>
          <w:color w:val="333333"/>
          <w:sz w:val="22"/>
          <w:szCs w:val="22"/>
        </w:rPr>
        <w:t xml:space="preserve">56. </w:t>
      </w:r>
      <w:hyperlink r:id="rId41" w:history="1">
        <w:r w:rsidRPr="00B5393D">
          <w:rPr>
            <w:rStyle w:val="Hyperlink"/>
            <w:rFonts w:asciiTheme="minorHAnsi" w:hAnsiTheme="minorHAnsi" w:cstheme="minorHAnsi"/>
            <w:sz w:val="22"/>
            <w:szCs w:val="22"/>
          </w:rPr>
          <w:t>http://doi:10.1002/da.1029</w:t>
        </w:r>
      </w:hyperlink>
      <w:r w:rsidRPr="00B5393D">
        <w:rPr>
          <w:rFonts w:asciiTheme="minorHAnsi" w:hAnsiTheme="minorHAnsi" w:cstheme="minorHAnsi"/>
          <w:color w:val="333333"/>
          <w:sz w:val="22"/>
          <w:szCs w:val="22"/>
        </w:rPr>
        <w:t xml:space="preserve">. </w:t>
      </w:r>
    </w:p>
    <w:p w14:paraId="162377CF" w14:textId="77777777" w:rsidR="0073373C" w:rsidRPr="00B5393D" w:rsidRDefault="0073373C" w:rsidP="00EE46DA">
      <w:pPr>
        <w:pStyle w:val="c-article-referencestext"/>
        <w:shd w:val="clear" w:color="auto" w:fill="FFFFFF"/>
        <w:spacing w:before="0" w:beforeAutospacing="0" w:after="0" w:afterAutospacing="0"/>
        <w:ind w:left="720" w:hanging="720"/>
        <w:jc w:val="both"/>
        <w:rPr>
          <w:rFonts w:asciiTheme="minorHAnsi" w:hAnsiTheme="minorHAnsi" w:cstheme="minorHAnsi"/>
          <w:color w:val="333333"/>
          <w:sz w:val="22"/>
          <w:szCs w:val="22"/>
        </w:rPr>
      </w:pPr>
      <w:r w:rsidRPr="00B5393D">
        <w:rPr>
          <w:rFonts w:asciiTheme="minorHAnsi" w:hAnsiTheme="minorHAnsi" w:cstheme="minorHAnsi"/>
          <w:color w:val="333333"/>
          <w:sz w:val="22"/>
          <w:szCs w:val="22"/>
        </w:rPr>
        <w:t>Weathers, F., Bovin, M., Lee, D., Sloan, D., Schnurr, P.,</w:t>
      </w:r>
      <w:r>
        <w:rPr>
          <w:rFonts w:asciiTheme="minorHAnsi" w:hAnsiTheme="minorHAnsi" w:cstheme="minorHAnsi"/>
          <w:color w:val="333333"/>
          <w:sz w:val="22"/>
          <w:szCs w:val="22"/>
        </w:rPr>
        <w:t xml:space="preserve"> </w:t>
      </w:r>
      <w:r w:rsidRPr="00B5393D">
        <w:rPr>
          <w:rFonts w:asciiTheme="minorHAnsi" w:hAnsiTheme="minorHAnsi" w:cstheme="minorHAnsi"/>
          <w:color w:val="333333"/>
          <w:sz w:val="22"/>
          <w:szCs w:val="22"/>
        </w:rPr>
        <w:t xml:space="preserve">Kaloupek, D., . . . Marx, B. (2018). The Clinician-administered PTSD scale for DSM-5 (CAPS-5): Development and initial psychometric evaluation in military veterans. </w:t>
      </w:r>
      <w:r w:rsidRPr="00B5393D">
        <w:rPr>
          <w:rFonts w:asciiTheme="minorHAnsi" w:hAnsiTheme="minorHAnsi" w:cstheme="minorHAnsi"/>
          <w:i/>
          <w:iCs/>
          <w:color w:val="333333"/>
          <w:sz w:val="22"/>
          <w:szCs w:val="22"/>
        </w:rPr>
        <w:t>Psychological Assessment, 30</w:t>
      </w:r>
      <w:r w:rsidRPr="00B5393D">
        <w:rPr>
          <w:rFonts w:asciiTheme="minorHAnsi" w:hAnsiTheme="minorHAnsi" w:cstheme="minorHAnsi"/>
          <w:color w:val="333333"/>
          <w:sz w:val="22"/>
          <w:szCs w:val="22"/>
        </w:rPr>
        <w:t xml:space="preserve">(3), 383–395. </w:t>
      </w:r>
      <w:hyperlink r:id="rId42" w:history="1">
        <w:r w:rsidRPr="00B5393D">
          <w:rPr>
            <w:rStyle w:val="Hyperlink"/>
            <w:rFonts w:asciiTheme="minorHAnsi" w:hAnsiTheme="minorHAnsi" w:cstheme="minorHAnsi"/>
            <w:sz w:val="22"/>
            <w:szCs w:val="22"/>
          </w:rPr>
          <w:t>http://doi:10.1037/pas0000486</w:t>
        </w:r>
      </w:hyperlink>
      <w:r w:rsidRPr="00B5393D">
        <w:rPr>
          <w:rFonts w:asciiTheme="minorHAnsi" w:hAnsiTheme="minorHAnsi" w:cstheme="minorHAnsi"/>
          <w:color w:val="333333"/>
          <w:sz w:val="22"/>
          <w:szCs w:val="22"/>
        </w:rPr>
        <w:t xml:space="preserve">. </w:t>
      </w:r>
    </w:p>
    <w:p w14:paraId="69B7F9F7" w14:textId="77777777" w:rsidR="0073373C" w:rsidRPr="00B5393D" w:rsidRDefault="0073373C" w:rsidP="00AF6F70">
      <w:pPr>
        <w:spacing w:after="0"/>
        <w:ind w:left="720" w:hanging="720"/>
        <w:jc w:val="both"/>
        <w:rPr>
          <w:rFonts w:cstheme="minorHAnsi"/>
          <w:color w:val="212121"/>
          <w:shd w:val="clear" w:color="auto" w:fill="FFFFFF"/>
        </w:rPr>
      </w:pPr>
      <w:r w:rsidRPr="00B5393D">
        <w:rPr>
          <w:rFonts w:cstheme="minorHAnsi"/>
          <w:color w:val="212121"/>
          <w:shd w:val="clear" w:color="auto" w:fill="FFFFFF"/>
        </w:rPr>
        <w:t>Wortmann, J.</w:t>
      </w:r>
      <w:r>
        <w:rPr>
          <w:rFonts w:cstheme="minorHAnsi"/>
          <w:color w:val="212121"/>
          <w:shd w:val="clear" w:color="auto" w:fill="FFFFFF"/>
        </w:rPr>
        <w:t xml:space="preserve"> </w:t>
      </w:r>
      <w:r w:rsidRPr="00B5393D">
        <w:rPr>
          <w:rFonts w:cstheme="minorHAnsi"/>
          <w:color w:val="212121"/>
          <w:shd w:val="clear" w:color="auto" w:fill="FFFFFF"/>
        </w:rPr>
        <w:t>H., Jordan, A.</w:t>
      </w:r>
      <w:r>
        <w:rPr>
          <w:rFonts w:cstheme="minorHAnsi"/>
          <w:color w:val="212121"/>
          <w:shd w:val="clear" w:color="auto" w:fill="FFFFFF"/>
        </w:rPr>
        <w:t xml:space="preserve"> </w:t>
      </w:r>
      <w:r w:rsidRPr="00B5393D">
        <w:rPr>
          <w:rFonts w:cstheme="minorHAnsi"/>
          <w:color w:val="212121"/>
          <w:shd w:val="clear" w:color="auto" w:fill="FFFFFF"/>
        </w:rPr>
        <w:t>H., Weathers, F.</w:t>
      </w:r>
      <w:r>
        <w:rPr>
          <w:rFonts w:cstheme="minorHAnsi"/>
          <w:color w:val="212121"/>
          <w:shd w:val="clear" w:color="auto" w:fill="FFFFFF"/>
        </w:rPr>
        <w:t xml:space="preserve"> </w:t>
      </w:r>
      <w:r w:rsidRPr="00B5393D">
        <w:rPr>
          <w:rFonts w:cstheme="minorHAnsi"/>
          <w:color w:val="212121"/>
          <w:shd w:val="clear" w:color="auto" w:fill="FFFFFF"/>
        </w:rPr>
        <w:t>W., Resick, P.</w:t>
      </w:r>
      <w:r>
        <w:rPr>
          <w:rFonts w:cstheme="minorHAnsi"/>
          <w:color w:val="212121"/>
          <w:shd w:val="clear" w:color="auto" w:fill="FFFFFF"/>
        </w:rPr>
        <w:t xml:space="preserve"> </w:t>
      </w:r>
      <w:r w:rsidRPr="00B5393D">
        <w:rPr>
          <w:rFonts w:cstheme="minorHAnsi"/>
          <w:color w:val="212121"/>
          <w:shd w:val="clear" w:color="auto" w:fill="FFFFFF"/>
        </w:rPr>
        <w:t>A., Dondanville, K.</w:t>
      </w:r>
      <w:r>
        <w:rPr>
          <w:rFonts w:cstheme="minorHAnsi"/>
          <w:color w:val="212121"/>
          <w:shd w:val="clear" w:color="auto" w:fill="FFFFFF"/>
        </w:rPr>
        <w:t xml:space="preserve"> </w:t>
      </w:r>
      <w:r w:rsidRPr="00B5393D">
        <w:rPr>
          <w:rFonts w:cstheme="minorHAnsi"/>
          <w:color w:val="212121"/>
          <w:shd w:val="clear" w:color="auto" w:fill="FFFFFF"/>
        </w:rPr>
        <w:t>A., Hall-Clark, B., Foa, E.</w:t>
      </w:r>
      <w:r>
        <w:rPr>
          <w:rFonts w:cstheme="minorHAnsi"/>
          <w:color w:val="212121"/>
          <w:shd w:val="clear" w:color="auto" w:fill="FFFFFF"/>
        </w:rPr>
        <w:t xml:space="preserve"> </w:t>
      </w:r>
      <w:r w:rsidRPr="00B5393D">
        <w:rPr>
          <w:rFonts w:cstheme="minorHAnsi"/>
          <w:color w:val="212121"/>
          <w:shd w:val="clear" w:color="auto" w:fill="FFFFFF"/>
        </w:rPr>
        <w:t>B., Young-McCaughan, S., Yarvis, J.</w:t>
      </w:r>
      <w:r>
        <w:rPr>
          <w:rFonts w:cstheme="minorHAnsi"/>
          <w:color w:val="212121"/>
          <w:shd w:val="clear" w:color="auto" w:fill="FFFFFF"/>
        </w:rPr>
        <w:t xml:space="preserve"> </w:t>
      </w:r>
      <w:r w:rsidRPr="00B5393D">
        <w:rPr>
          <w:rFonts w:cstheme="minorHAnsi"/>
          <w:color w:val="212121"/>
          <w:shd w:val="clear" w:color="auto" w:fill="FFFFFF"/>
        </w:rPr>
        <w:t>S., Hembree, E.</w:t>
      </w:r>
      <w:r>
        <w:rPr>
          <w:rFonts w:cstheme="minorHAnsi"/>
          <w:color w:val="212121"/>
          <w:shd w:val="clear" w:color="auto" w:fill="FFFFFF"/>
        </w:rPr>
        <w:t xml:space="preserve"> </w:t>
      </w:r>
      <w:r w:rsidRPr="00B5393D">
        <w:rPr>
          <w:rFonts w:cstheme="minorHAnsi"/>
          <w:color w:val="212121"/>
          <w:shd w:val="clear" w:color="auto" w:fill="FFFFFF"/>
        </w:rPr>
        <w:t>A., Mintz, J., Peterson, A.</w:t>
      </w:r>
      <w:r>
        <w:rPr>
          <w:rFonts w:cstheme="minorHAnsi"/>
          <w:color w:val="212121"/>
          <w:shd w:val="clear" w:color="auto" w:fill="FFFFFF"/>
        </w:rPr>
        <w:t xml:space="preserve"> </w:t>
      </w:r>
      <w:r w:rsidRPr="00B5393D">
        <w:rPr>
          <w:rFonts w:cstheme="minorHAnsi"/>
          <w:color w:val="212121"/>
          <w:shd w:val="clear" w:color="auto" w:fill="FFFFFF"/>
        </w:rPr>
        <w:t>L</w:t>
      </w:r>
      <w:r>
        <w:rPr>
          <w:rFonts w:cstheme="minorHAnsi"/>
          <w:color w:val="212121"/>
          <w:shd w:val="clear" w:color="auto" w:fill="FFFFFF"/>
        </w:rPr>
        <w:t>.,</w:t>
      </w:r>
      <w:r w:rsidRPr="00B5393D">
        <w:rPr>
          <w:rFonts w:cstheme="minorHAnsi"/>
          <w:color w:val="212121"/>
          <w:shd w:val="clear" w:color="auto" w:fill="FFFFFF"/>
        </w:rPr>
        <w:t xml:space="preserve"> &amp; Litz, B.</w:t>
      </w:r>
      <w:r>
        <w:rPr>
          <w:rFonts w:cstheme="minorHAnsi"/>
          <w:color w:val="212121"/>
          <w:shd w:val="clear" w:color="auto" w:fill="FFFFFF"/>
        </w:rPr>
        <w:t xml:space="preserve"> </w:t>
      </w:r>
      <w:r w:rsidRPr="00B5393D">
        <w:rPr>
          <w:rFonts w:cstheme="minorHAnsi"/>
          <w:color w:val="212121"/>
          <w:shd w:val="clear" w:color="auto" w:fill="FFFFFF"/>
        </w:rPr>
        <w:t>T. (2016). Psychometric analysis of the PTSD Checklist-5 (PCL-5) among treatment-seeking military service members</w:t>
      </w:r>
      <w:r w:rsidRPr="00B5393D">
        <w:rPr>
          <w:rFonts w:cstheme="minorHAnsi"/>
          <w:i/>
          <w:iCs/>
          <w:color w:val="212121"/>
          <w:shd w:val="clear" w:color="auto" w:fill="FFFFFF"/>
        </w:rPr>
        <w:t>. Psychological Assessment, 28</w:t>
      </w:r>
      <w:r w:rsidRPr="00B5393D">
        <w:rPr>
          <w:rFonts w:cstheme="minorHAnsi"/>
          <w:color w:val="212121"/>
          <w:shd w:val="clear" w:color="auto" w:fill="FFFFFF"/>
        </w:rPr>
        <w:t>(11)</w:t>
      </w:r>
      <w:r>
        <w:rPr>
          <w:rFonts w:cstheme="minorHAnsi"/>
          <w:color w:val="212121"/>
          <w:shd w:val="clear" w:color="auto" w:fill="FFFFFF"/>
        </w:rPr>
        <w:t xml:space="preserve">, </w:t>
      </w:r>
      <w:r w:rsidRPr="00B5393D">
        <w:rPr>
          <w:rFonts w:cstheme="minorHAnsi"/>
          <w:color w:val="212121"/>
          <w:shd w:val="clear" w:color="auto" w:fill="FFFFFF"/>
        </w:rPr>
        <w:t xml:space="preserve">1392-1403. </w:t>
      </w:r>
      <w:hyperlink r:id="rId43" w:history="1">
        <w:r w:rsidRPr="00B5393D">
          <w:rPr>
            <w:rStyle w:val="Hyperlink"/>
            <w:rFonts w:cstheme="minorHAnsi"/>
            <w:shd w:val="clear" w:color="auto" w:fill="FFFFFF"/>
          </w:rPr>
          <w:t>http://doi:10.1037/pas0000260</w:t>
        </w:r>
      </w:hyperlink>
      <w:r w:rsidRPr="00B5393D">
        <w:rPr>
          <w:rFonts w:cstheme="minorHAnsi"/>
          <w:color w:val="212121"/>
          <w:shd w:val="clear" w:color="auto" w:fill="FFFFFF"/>
        </w:rPr>
        <w:t xml:space="preserve">. </w:t>
      </w:r>
    </w:p>
    <w:p w14:paraId="51FD7AA8" w14:textId="77777777" w:rsidR="0073373C" w:rsidRPr="00B5393D" w:rsidRDefault="0073373C" w:rsidP="00AF6F70">
      <w:pPr>
        <w:spacing w:after="0"/>
        <w:ind w:left="720" w:hanging="720"/>
        <w:jc w:val="both"/>
        <w:rPr>
          <w:rFonts w:cstheme="minorHAnsi"/>
          <w:color w:val="212121"/>
          <w:shd w:val="clear" w:color="auto" w:fill="FFFFFF"/>
        </w:rPr>
      </w:pPr>
      <w:r w:rsidRPr="00B5393D">
        <w:rPr>
          <w:rFonts w:cstheme="minorHAnsi"/>
          <w:color w:val="212121"/>
          <w:shd w:val="clear" w:color="auto" w:fill="FFFFFF"/>
        </w:rPr>
        <w:t>Zimet, G.</w:t>
      </w:r>
      <w:r>
        <w:rPr>
          <w:rFonts w:cstheme="minorHAnsi"/>
          <w:color w:val="212121"/>
          <w:shd w:val="clear" w:color="auto" w:fill="FFFFFF"/>
        </w:rPr>
        <w:t xml:space="preserve"> </w:t>
      </w:r>
      <w:r w:rsidRPr="00B5393D">
        <w:rPr>
          <w:rFonts w:cstheme="minorHAnsi"/>
          <w:color w:val="212121"/>
          <w:shd w:val="clear" w:color="auto" w:fill="FFFFFF"/>
        </w:rPr>
        <w:t>D., Powell, S.</w:t>
      </w:r>
      <w:r>
        <w:rPr>
          <w:rFonts w:cstheme="minorHAnsi"/>
          <w:color w:val="212121"/>
          <w:shd w:val="clear" w:color="auto" w:fill="FFFFFF"/>
        </w:rPr>
        <w:t xml:space="preserve"> </w:t>
      </w:r>
      <w:r w:rsidRPr="00B5393D">
        <w:rPr>
          <w:rFonts w:cstheme="minorHAnsi"/>
          <w:color w:val="212121"/>
          <w:shd w:val="clear" w:color="auto" w:fill="FFFFFF"/>
        </w:rPr>
        <w:t>S., Farley, G.</w:t>
      </w:r>
      <w:r>
        <w:rPr>
          <w:rFonts w:cstheme="minorHAnsi"/>
          <w:color w:val="212121"/>
          <w:shd w:val="clear" w:color="auto" w:fill="FFFFFF"/>
        </w:rPr>
        <w:t xml:space="preserve"> </w:t>
      </w:r>
      <w:r w:rsidRPr="00B5393D">
        <w:rPr>
          <w:rFonts w:cstheme="minorHAnsi"/>
          <w:color w:val="212121"/>
          <w:shd w:val="clear" w:color="auto" w:fill="FFFFFF"/>
        </w:rPr>
        <w:t xml:space="preserve">K., Werkman, S., </w:t>
      </w:r>
      <w:r>
        <w:rPr>
          <w:rFonts w:cstheme="minorHAnsi"/>
          <w:color w:val="212121"/>
          <w:shd w:val="clear" w:color="auto" w:fill="FFFFFF"/>
        </w:rPr>
        <w:t xml:space="preserve">&amp; </w:t>
      </w:r>
      <w:r w:rsidRPr="00B5393D">
        <w:rPr>
          <w:rFonts w:cstheme="minorHAnsi"/>
          <w:color w:val="212121"/>
          <w:shd w:val="clear" w:color="auto" w:fill="FFFFFF"/>
        </w:rPr>
        <w:t>Berkoff, K.</w:t>
      </w:r>
      <w:r>
        <w:rPr>
          <w:rFonts w:cstheme="minorHAnsi"/>
          <w:color w:val="212121"/>
          <w:shd w:val="clear" w:color="auto" w:fill="FFFFFF"/>
        </w:rPr>
        <w:t xml:space="preserve"> </w:t>
      </w:r>
      <w:r w:rsidRPr="00B5393D">
        <w:rPr>
          <w:rFonts w:cstheme="minorHAnsi"/>
          <w:color w:val="212121"/>
          <w:shd w:val="clear" w:color="auto" w:fill="FFFFFF"/>
        </w:rPr>
        <w:t xml:space="preserve">A. (1990). Psychometric characteristics of the Multidimensional Scale of Perceived Social Support. </w:t>
      </w:r>
      <w:r w:rsidRPr="00B5393D">
        <w:rPr>
          <w:rFonts w:cstheme="minorHAnsi"/>
          <w:i/>
          <w:iCs/>
          <w:color w:val="212121"/>
          <w:shd w:val="clear" w:color="auto" w:fill="FFFFFF"/>
        </w:rPr>
        <w:t>Journal of Personality Assessment, 55</w:t>
      </w:r>
      <w:r w:rsidRPr="00B5393D">
        <w:rPr>
          <w:rFonts w:cstheme="minorHAnsi"/>
          <w:color w:val="212121"/>
          <w:shd w:val="clear" w:color="auto" w:fill="FFFFFF"/>
        </w:rPr>
        <w:t>(3-4)</w:t>
      </w:r>
      <w:r>
        <w:rPr>
          <w:rFonts w:cstheme="minorHAnsi"/>
          <w:color w:val="212121"/>
          <w:shd w:val="clear" w:color="auto" w:fill="FFFFFF"/>
        </w:rPr>
        <w:t xml:space="preserve">, </w:t>
      </w:r>
      <w:r w:rsidRPr="00B5393D">
        <w:rPr>
          <w:rFonts w:cstheme="minorHAnsi"/>
          <w:color w:val="212121"/>
          <w:shd w:val="clear" w:color="auto" w:fill="FFFFFF"/>
        </w:rPr>
        <w:t>610-</w:t>
      </w:r>
      <w:r>
        <w:rPr>
          <w:rFonts w:cstheme="minorHAnsi"/>
          <w:color w:val="212121"/>
          <w:shd w:val="clear" w:color="auto" w:fill="FFFFFF"/>
        </w:rPr>
        <w:t>61</w:t>
      </w:r>
      <w:r w:rsidRPr="00B5393D">
        <w:rPr>
          <w:rFonts w:cstheme="minorHAnsi"/>
          <w:color w:val="212121"/>
          <w:shd w:val="clear" w:color="auto" w:fill="FFFFFF"/>
        </w:rPr>
        <w:t xml:space="preserve">7. </w:t>
      </w:r>
      <w:hyperlink r:id="rId44" w:history="1">
        <w:r w:rsidRPr="00B5393D">
          <w:rPr>
            <w:rStyle w:val="Hyperlink"/>
            <w:rFonts w:cstheme="minorHAnsi"/>
            <w:shd w:val="clear" w:color="auto" w:fill="FFFFFF"/>
          </w:rPr>
          <w:t>http://doi:10.1080/00223891.1990.9674095</w:t>
        </w:r>
      </w:hyperlink>
      <w:r w:rsidRPr="00B5393D">
        <w:rPr>
          <w:rFonts w:cstheme="minorHAnsi"/>
          <w:color w:val="212121"/>
          <w:shd w:val="clear" w:color="auto" w:fill="FFFFFF"/>
        </w:rPr>
        <w:t xml:space="preserve">. </w:t>
      </w:r>
    </w:p>
    <w:sectPr w:rsidR="0073373C" w:rsidRPr="00B5393D" w:rsidSect="00970BA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jA3NzYyszAwNjc0NzNV0lEKTi0uzszPAykwqwUAJpSDCiwAAAA="/>
  </w:docVars>
  <w:rsids>
    <w:rsidRoot w:val="00383470"/>
    <w:rsid w:val="00007EC4"/>
    <w:rsid w:val="00011347"/>
    <w:rsid w:val="00012C4C"/>
    <w:rsid w:val="00015B0F"/>
    <w:rsid w:val="000304B8"/>
    <w:rsid w:val="00033CF8"/>
    <w:rsid w:val="000341A7"/>
    <w:rsid w:val="000347A6"/>
    <w:rsid w:val="000370A5"/>
    <w:rsid w:val="00042466"/>
    <w:rsid w:val="00046AEC"/>
    <w:rsid w:val="00061540"/>
    <w:rsid w:val="00061DFE"/>
    <w:rsid w:val="00061E5B"/>
    <w:rsid w:val="0007125A"/>
    <w:rsid w:val="00084AD2"/>
    <w:rsid w:val="00092E30"/>
    <w:rsid w:val="00097E55"/>
    <w:rsid w:val="000A06BA"/>
    <w:rsid w:val="000A6CCE"/>
    <w:rsid w:val="000B119C"/>
    <w:rsid w:val="000D3319"/>
    <w:rsid w:val="00102CED"/>
    <w:rsid w:val="00110A9D"/>
    <w:rsid w:val="00123028"/>
    <w:rsid w:val="00124BAA"/>
    <w:rsid w:val="00153A07"/>
    <w:rsid w:val="0016213E"/>
    <w:rsid w:val="00173BC9"/>
    <w:rsid w:val="00176902"/>
    <w:rsid w:val="001A14F9"/>
    <w:rsid w:val="001A311A"/>
    <w:rsid w:val="001A4568"/>
    <w:rsid w:val="001A7A0C"/>
    <w:rsid w:val="001C04E3"/>
    <w:rsid w:val="001C5CBA"/>
    <w:rsid w:val="001E143B"/>
    <w:rsid w:val="001E573C"/>
    <w:rsid w:val="001F4AF0"/>
    <w:rsid w:val="00205871"/>
    <w:rsid w:val="00215044"/>
    <w:rsid w:val="0022232D"/>
    <w:rsid w:val="002314A4"/>
    <w:rsid w:val="00270AB2"/>
    <w:rsid w:val="00284B55"/>
    <w:rsid w:val="0028578C"/>
    <w:rsid w:val="00290FB0"/>
    <w:rsid w:val="002A65E5"/>
    <w:rsid w:val="002B1B80"/>
    <w:rsid w:val="002B5B56"/>
    <w:rsid w:val="002C31C5"/>
    <w:rsid w:val="002C7577"/>
    <w:rsid w:val="002D080B"/>
    <w:rsid w:val="00304531"/>
    <w:rsid w:val="0031269A"/>
    <w:rsid w:val="003155DE"/>
    <w:rsid w:val="003162F4"/>
    <w:rsid w:val="00325003"/>
    <w:rsid w:val="00334D16"/>
    <w:rsid w:val="00343062"/>
    <w:rsid w:val="003561E5"/>
    <w:rsid w:val="00357CAC"/>
    <w:rsid w:val="00382F2A"/>
    <w:rsid w:val="00383470"/>
    <w:rsid w:val="00396AE3"/>
    <w:rsid w:val="00397E90"/>
    <w:rsid w:val="003A0A60"/>
    <w:rsid w:val="003A1AC0"/>
    <w:rsid w:val="003A208C"/>
    <w:rsid w:val="003A683E"/>
    <w:rsid w:val="003B25E2"/>
    <w:rsid w:val="003B639C"/>
    <w:rsid w:val="003C02E8"/>
    <w:rsid w:val="003C13BF"/>
    <w:rsid w:val="003C6EBC"/>
    <w:rsid w:val="003D2ABB"/>
    <w:rsid w:val="003D3C7B"/>
    <w:rsid w:val="003E123B"/>
    <w:rsid w:val="003E1508"/>
    <w:rsid w:val="003E4A23"/>
    <w:rsid w:val="003E58F5"/>
    <w:rsid w:val="003E726A"/>
    <w:rsid w:val="003F3B03"/>
    <w:rsid w:val="00411A10"/>
    <w:rsid w:val="00413B04"/>
    <w:rsid w:val="00424891"/>
    <w:rsid w:val="004343E6"/>
    <w:rsid w:val="00434DE2"/>
    <w:rsid w:val="0046020E"/>
    <w:rsid w:val="00461B6B"/>
    <w:rsid w:val="004645B0"/>
    <w:rsid w:val="00473F5F"/>
    <w:rsid w:val="00486AB8"/>
    <w:rsid w:val="00495409"/>
    <w:rsid w:val="004C1DA9"/>
    <w:rsid w:val="004C4BB3"/>
    <w:rsid w:val="004C7DFE"/>
    <w:rsid w:val="004D5385"/>
    <w:rsid w:val="004E4D62"/>
    <w:rsid w:val="004F60CC"/>
    <w:rsid w:val="005031EA"/>
    <w:rsid w:val="00517EA0"/>
    <w:rsid w:val="00523462"/>
    <w:rsid w:val="00526CA5"/>
    <w:rsid w:val="00531D6E"/>
    <w:rsid w:val="005368C5"/>
    <w:rsid w:val="00547DFF"/>
    <w:rsid w:val="005531CA"/>
    <w:rsid w:val="0056332E"/>
    <w:rsid w:val="00583474"/>
    <w:rsid w:val="00584852"/>
    <w:rsid w:val="0058557A"/>
    <w:rsid w:val="00586865"/>
    <w:rsid w:val="005B2B1D"/>
    <w:rsid w:val="005B45B8"/>
    <w:rsid w:val="005C6A73"/>
    <w:rsid w:val="005E1D5E"/>
    <w:rsid w:val="005E1ECE"/>
    <w:rsid w:val="005E6198"/>
    <w:rsid w:val="005F003F"/>
    <w:rsid w:val="005F1D71"/>
    <w:rsid w:val="005F2AB2"/>
    <w:rsid w:val="005F37D4"/>
    <w:rsid w:val="00606CF0"/>
    <w:rsid w:val="00611739"/>
    <w:rsid w:val="006501B6"/>
    <w:rsid w:val="006535BC"/>
    <w:rsid w:val="00672EEE"/>
    <w:rsid w:val="00674A75"/>
    <w:rsid w:val="006A5AD1"/>
    <w:rsid w:val="006C32F6"/>
    <w:rsid w:val="006C4EB9"/>
    <w:rsid w:val="006E5D11"/>
    <w:rsid w:val="006F4666"/>
    <w:rsid w:val="007011A8"/>
    <w:rsid w:val="00702265"/>
    <w:rsid w:val="00705795"/>
    <w:rsid w:val="00726792"/>
    <w:rsid w:val="0073072E"/>
    <w:rsid w:val="0073373C"/>
    <w:rsid w:val="00733753"/>
    <w:rsid w:val="0073603B"/>
    <w:rsid w:val="007362E9"/>
    <w:rsid w:val="007517C4"/>
    <w:rsid w:val="00752198"/>
    <w:rsid w:val="0075505D"/>
    <w:rsid w:val="00767570"/>
    <w:rsid w:val="00771A53"/>
    <w:rsid w:val="00784CB0"/>
    <w:rsid w:val="0079545C"/>
    <w:rsid w:val="00796111"/>
    <w:rsid w:val="007B27FF"/>
    <w:rsid w:val="007C1882"/>
    <w:rsid w:val="007D2257"/>
    <w:rsid w:val="007E410C"/>
    <w:rsid w:val="007E6665"/>
    <w:rsid w:val="007F55DE"/>
    <w:rsid w:val="007F5DE0"/>
    <w:rsid w:val="008001A1"/>
    <w:rsid w:val="00812F79"/>
    <w:rsid w:val="00820585"/>
    <w:rsid w:val="00834362"/>
    <w:rsid w:val="00837BF0"/>
    <w:rsid w:val="0084226B"/>
    <w:rsid w:val="0089295C"/>
    <w:rsid w:val="008B7A95"/>
    <w:rsid w:val="008C589F"/>
    <w:rsid w:val="008E218D"/>
    <w:rsid w:val="008F2AE7"/>
    <w:rsid w:val="008F36AF"/>
    <w:rsid w:val="0090312F"/>
    <w:rsid w:val="00910D89"/>
    <w:rsid w:val="00923F24"/>
    <w:rsid w:val="00924F43"/>
    <w:rsid w:val="00926010"/>
    <w:rsid w:val="0093495D"/>
    <w:rsid w:val="009445B9"/>
    <w:rsid w:val="009461AE"/>
    <w:rsid w:val="0094674A"/>
    <w:rsid w:val="00947568"/>
    <w:rsid w:val="00960591"/>
    <w:rsid w:val="00960E17"/>
    <w:rsid w:val="0096745A"/>
    <w:rsid w:val="00967BB6"/>
    <w:rsid w:val="00970BA3"/>
    <w:rsid w:val="0098700E"/>
    <w:rsid w:val="009C568A"/>
    <w:rsid w:val="009C7143"/>
    <w:rsid w:val="009D2992"/>
    <w:rsid w:val="009F7BE2"/>
    <w:rsid w:val="00A030FB"/>
    <w:rsid w:val="00A24BD3"/>
    <w:rsid w:val="00A56556"/>
    <w:rsid w:val="00A60264"/>
    <w:rsid w:val="00A70793"/>
    <w:rsid w:val="00A74AB1"/>
    <w:rsid w:val="00A8326A"/>
    <w:rsid w:val="00A84F65"/>
    <w:rsid w:val="00A87F78"/>
    <w:rsid w:val="00A91D37"/>
    <w:rsid w:val="00A96423"/>
    <w:rsid w:val="00AB5879"/>
    <w:rsid w:val="00AD2256"/>
    <w:rsid w:val="00AF6F70"/>
    <w:rsid w:val="00B066AF"/>
    <w:rsid w:val="00B07995"/>
    <w:rsid w:val="00B07F8F"/>
    <w:rsid w:val="00B1627F"/>
    <w:rsid w:val="00B20596"/>
    <w:rsid w:val="00B22838"/>
    <w:rsid w:val="00B24014"/>
    <w:rsid w:val="00B33280"/>
    <w:rsid w:val="00B337F2"/>
    <w:rsid w:val="00B5108E"/>
    <w:rsid w:val="00B5393D"/>
    <w:rsid w:val="00B92DC2"/>
    <w:rsid w:val="00B97448"/>
    <w:rsid w:val="00B97E7F"/>
    <w:rsid w:val="00BA74F8"/>
    <w:rsid w:val="00BF7A46"/>
    <w:rsid w:val="00C04631"/>
    <w:rsid w:val="00C1738C"/>
    <w:rsid w:val="00C20FCA"/>
    <w:rsid w:val="00C21779"/>
    <w:rsid w:val="00C35E5D"/>
    <w:rsid w:val="00C51A16"/>
    <w:rsid w:val="00C51F6B"/>
    <w:rsid w:val="00C52129"/>
    <w:rsid w:val="00C61BE8"/>
    <w:rsid w:val="00C823F7"/>
    <w:rsid w:val="00CA1AA1"/>
    <w:rsid w:val="00CA1DEE"/>
    <w:rsid w:val="00CB76F3"/>
    <w:rsid w:val="00CC0CA2"/>
    <w:rsid w:val="00CC1209"/>
    <w:rsid w:val="00CC3AB4"/>
    <w:rsid w:val="00CE2999"/>
    <w:rsid w:val="00CE5087"/>
    <w:rsid w:val="00CF2257"/>
    <w:rsid w:val="00D11538"/>
    <w:rsid w:val="00D2518B"/>
    <w:rsid w:val="00D26F63"/>
    <w:rsid w:val="00D37EB7"/>
    <w:rsid w:val="00D41048"/>
    <w:rsid w:val="00D43010"/>
    <w:rsid w:val="00D44C74"/>
    <w:rsid w:val="00D7548B"/>
    <w:rsid w:val="00D81EB6"/>
    <w:rsid w:val="00D8476F"/>
    <w:rsid w:val="00DA33CA"/>
    <w:rsid w:val="00DC55A1"/>
    <w:rsid w:val="00DC5663"/>
    <w:rsid w:val="00DD122B"/>
    <w:rsid w:val="00DD7F96"/>
    <w:rsid w:val="00DF38A4"/>
    <w:rsid w:val="00DF3C53"/>
    <w:rsid w:val="00E03437"/>
    <w:rsid w:val="00E04D51"/>
    <w:rsid w:val="00E40429"/>
    <w:rsid w:val="00E83ABB"/>
    <w:rsid w:val="00E83CA4"/>
    <w:rsid w:val="00EB5A28"/>
    <w:rsid w:val="00EC04EA"/>
    <w:rsid w:val="00EC0E57"/>
    <w:rsid w:val="00ED173D"/>
    <w:rsid w:val="00EE46DA"/>
    <w:rsid w:val="00EE63BE"/>
    <w:rsid w:val="00EE6E4C"/>
    <w:rsid w:val="00EF2CF7"/>
    <w:rsid w:val="00F12B97"/>
    <w:rsid w:val="00F13A61"/>
    <w:rsid w:val="00F21172"/>
    <w:rsid w:val="00F365B5"/>
    <w:rsid w:val="00F700D2"/>
    <w:rsid w:val="00F7564F"/>
    <w:rsid w:val="00F9665C"/>
    <w:rsid w:val="00FB0DE4"/>
    <w:rsid w:val="00FB1C6E"/>
    <w:rsid w:val="00FB2C96"/>
    <w:rsid w:val="00FC4E98"/>
    <w:rsid w:val="00FC6B5C"/>
    <w:rsid w:val="00FD1B92"/>
    <w:rsid w:val="00FD2363"/>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D844C1"/>
  <w15:chartTrackingRefBased/>
  <w15:docId w15:val="{59DA5A68-C77D-4D0D-B600-09461E05F7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834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3328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280"/>
    <w:rPr>
      <w:rFonts w:ascii="Segoe UI" w:hAnsi="Segoe UI" w:cs="Segoe UI"/>
      <w:sz w:val="18"/>
      <w:szCs w:val="18"/>
    </w:rPr>
  </w:style>
  <w:style w:type="character" w:styleId="CommentReference">
    <w:name w:val="annotation reference"/>
    <w:basedOn w:val="DefaultParagraphFont"/>
    <w:uiPriority w:val="99"/>
    <w:semiHidden/>
    <w:unhideWhenUsed/>
    <w:rsid w:val="00B33280"/>
    <w:rPr>
      <w:sz w:val="16"/>
      <w:szCs w:val="16"/>
    </w:rPr>
  </w:style>
  <w:style w:type="paragraph" w:styleId="CommentText">
    <w:name w:val="annotation text"/>
    <w:basedOn w:val="Normal"/>
    <w:link w:val="CommentTextChar"/>
    <w:uiPriority w:val="99"/>
    <w:unhideWhenUsed/>
    <w:rsid w:val="00B33280"/>
    <w:pPr>
      <w:spacing w:line="240" w:lineRule="auto"/>
    </w:pPr>
    <w:rPr>
      <w:sz w:val="20"/>
      <w:szCs w:val="20"/>
    </w:rPr>
  </w:style>
  <w:style w:type="character" w:customStyle="1" w:styleId="CommentTextChar">
    <w:name w:val="Comment Text Char"/>
    <w:basedOn w:val="DefaultParagraphFont"/>
    <w:link w:val="CommentText"/>
    <w:uiPriority w:val="99"/>
    <w:rsid w:val="00B33280"/>
    <w:rPr>
      <w:sz w:val="20"/>
      <w:szCs w:val="20"/>
    </w:rPr>
  </w:style>
  <w:style w:type="paragraph" w:styleId="CommentSubject">
    <w:name w:val="annotation subject"/>
    <w:basedOn w:val="CommentText"/>
    <w:next w:val="CommentText"/>
    <w:link w:val="CommentSubjectChar"/>
    <w:uiPriority w:val="99"/>
    <w:semiHidden/>
    <w:unhideWhenUsed/>
    <w:rsid w:val="00B33280"/>
    <w:rPr>
      <w:b/>
      <w:bCs/>
    </w:rPr>
  </w:style>
  <w:style w:type="character" w:customStyle="1" w:styleId="CommentSubjectChar">
    <w:name w:val="Comment Subject Char"/>
    <w:basedOn w:val="CommentTextChar"/>
    <w:link w:val="CommentSubject"/>
    <w:uiPriority w:val="99"/>
    <w:semiHidden/>
    <w:rsid w:val="00B33280"/>
    <w:rPr>
      <w:b/>
      <w:bCs/>
      <w:sz w:val="20"/>
      <w:szCs w:val="20"/>
    </w:rPr>
  </w:style>
  <w:style w:type="paragraph" w:styleId="Revision">
    <w:name w:val="Revision"/>
    <w:hidden/>
    <w:uiPriority w:val="99"/>
    <w:semiHidden/>
    <w:rsid w:val="001A311A"/>
    <w:pPr>
      <w:spacing w:after="0" w:line="240" w:lineRule="auto"/>
    </w:pPr>
  </w:style>
  <w:style w:type="paragraph" w:customStyle="1" w:styleId="font8">
    <w:name w:val="font_8"/>
    <w:basedOn w:val="Normal"/>
    <w:rsid w:val="00CA1DEE"/>
    <w:pPr>
      <w:spacing w:before="100" w:beforeAutospacing="1" w:after="100" w:afterAutospacing="1" w:line="240" w:lineRule="auto"/>
    </w:pPr>
    <w:rPr>
      <w:rFonts w:ascii="Times New Roman" w:eastAsia="Times New Roman" w:hAnsi="Times New Roman" w:cs="Times New Roman"/>
      <w:sz w:val="24"/>
      <w:szCs w:val="24"/>
      <w:lang w:eastAsia="en-ZA"/>
    </w:rPr>
  </w:style>
  <w:style w:type="character" w:customStyle="1" w:styleId="wixguard">
    <w:name w:val="wixguard"/>
    <w:basedOn w:val="DefaultParagraphFont"/>
    <w:rsid w:val="00CA1DEE"/>
  </w:style>
  <w:style w:type="character" w:customStyle="1" w:styleId="wixui-rich-texttext">
    <w:name w:val="wixui-rich-text__text"/>
    <w:basedOn w:val="DefaultParagraphFont"/>
    <w:rsid w:val="00CA1DEE"/>
  </w:style>
  <w:style w:type="paragraph" w:customStyle="1" w:styleId="c-article-referencestext">
    <w:name w:val="c-article-references__text"/>
    <w:basedOn w:val="Normal"/>
    <w:rsid w:val="007517C4"/>
    <w:pPr>
      <w:spacing w:before="100" w:beforeAutospacing="1" w:after="100" w:afterAutospacing="1" w:line="240" w:lineRule="auto"/>
    </w:pPr>
    <w:rPr>
      <w:rFonts w:ascii="Times New Roman" w:eastAsia="Times New Roman" w:hAnsi="Times New Roman" w:cs="Times New Roman"/>
      <w:sz w:val="24"/>
      <w:szCs w:val="24"/>
      <w:lang w:eastAsia="en-ZA"/>
    </w:rPr>
  </w:style>
  <w:style w:type="character" w:styleId="Emphasis">
    <w:name w:val="Emphasis"/>
    <w:basedOn w:val="DefaultParagraphFont"/>
    <w:uiPriority w:val="20"/>
    <w:qFormat/>
    <w:rsid w:val="00173BC9"/>
    <w:rPr>
      <w:i/>
      <w:iCs/>
    </w:rPr>
  </w:style>
  <w:style w:type="character" w:styleId="Hyperlink">
    <w:name w:val="Hyperlink"/>
    <w:basedOn w:val="DefaultParagraphFont"/>
    <w:uiPriority w:val="99"/>
    <w:unhideWhenUsed/>
    <w:rsid w:val="00FD1B92"/>
    <w:rPr>
      <w:color w:val="0563C1" w:themeColor="hyperlink"/>
      <w:u w:val="single"/>
    </w:rPr>
  </w:style>
  <w:style w:type="character" w:styleId="UnresolvedMention">
    <w:name w:val="Unresolved Mention"/>
    <w:basedOn w:val="DefaultParagraphFont"/>
    <w:uiPriority w:val="99"/>
    <w:semiHidden/>
    <w:unhideWhenUsed/>
    <w:rsid w:val="00FD1B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1247555">
      <w:bodyDiv w:val="1"/>
      <w:marLeft w:val="0"/>
      <w:marRight w:val="0"/>
      <w:marTop w:val="0"/>
      <w:marBottom w:val="0"/>
      <w:divBdr>
        <w:top w:val="none" w:sz="0" w:space="0" w:color="auto"/>
        <w:left w:val="none" w:sz="0" w:space="0" w:color="auto"/>
        <w:bottom w:val="none" w:sz="0" w:space="0" w:color="auto"/>
        <w:right w:val="none" w:sz="0" w:space="0" w:color="auto"/>
      </w:divBdr>
    </w:div>
    <w:div w:id="1127577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doi:10.1177/1073191104269954" TargetMode="External"/><Relationship Id="rId18" Type="http://schemas.openxmlformats.org/officeDocument/2006/relationships/hyperlink" Target="http://doi:10.1037/ccp0000163" TargetMode="External"/><Relationship Id="rId26" Type="http://schemas.openxmlformats.org/officeDocument/2006/relationships/hyperlink" Target="http://doi:10.1080/20008066.2022.2133358" TargetMode="External"/><Relationship Id="rId39" Type="http://schemas.openxmlformats.org/officeDocument/2006/relationships/hyperlink" Target="https://www.ptsd.va.gov/professional/assessment/adult-int/caps.asp" TargetMode="External"/><Relationship Id="rId21" Type="http://schemas.openxmlformats.org/officeDocument/2006/relationships/hyperlink" Target="http://doi:10.1007/s12529-013-9336-8" TargetMode="External"/><Relationship Id="rId34" Type="http://schemas.openxmlformats.org/officeDocument/2006/relationships/hyperlink" Target="http://doi:10.4102/sajpsychiatry.v25i0.1382" TargetMode="External"/><Relationship Id="rId42" Type="http://schemas.openxmlformats.org/officeDocument/2006/relationships/hyperlink" Target="http://doi:10.1037/pas0000486" TargetMode="External"/><Relationship Id="rId7" Type="http://schemas.openxmlformats.org/officeDocument/2006/relationships/hyperlink" Target="http://doi:10.1016/s0145-2134(02)00541-0" TargetMode="External"/><Relationship Id="rId2" Type="http://schemas.openxmlformats.org/officeDocument/2006/relationships/styles" Target="styles.xml"/><Relationship Id="rId16" Type="http://schemas.openxmlformats.org/officeDocument/2006/relationships/hyperlink" Target="http://doi:10.3233/WOR-172661" TargetMode="External"/><Relationship Id="rId29" Type="http://schemas.openxmlformats.org/officeDocument/2006/relationships/hyperlink" Target="http://doi:10.1023/A:1013058625719" TargetMode="External"/><Relationship Id="rId1" Type="http://schemas.openxmlformats.org/officeDocument/2006/relationships/customXml" Target="../customXml/item1.xml"/><Relationship Id="rId6" Type="http://schemas.openxmlformats.org/officeDocument/2006/relationships/hyperlink" Target="http://doi:10.1186/1471-244X-14-6" TargetMode="External"/><Relationship Id="rId11" Type="http://schemas.openxmlformats.org/officeDocument/2006/relationships/hyperlink" Target="http://doi:10.1080/20008198.2018.1472990" TargetMode="External"/><Relationship Id="rId24" Type="http://schemas.openxmlformats.org/officeDocument/2006/relationships/hyperlink" Target="http://doi:10.1080/20008198.2020.1752504" TargetMode="External"/><Relationship Id="rId32" Type="http://schemas.openxmlformats.org/officeDocument/2006/relationships/hyperlink" Target="http://doi:10.1097/MD.0000000000000113" TargetMode="External"/><Relationship Id="rId37" Type="http://schemas.openxmlformats.org/officeDocument/2006/relationships/hyperlink" Target="http://doi:10.1016/j.addbeh.2011.07.030" TargetMode="External"/><Relationship Id="rId40" Type="http://schemas.openxmlformats.org/officeDocument/2006/relationships/hyperlink" Target="http://www.ptsd.va.gov" TargetMode="External"/><Relationship Id="rId45" Type="http://schemas.openxmlformats.org/officeDocument/2006/relationships/fontTable" Target="fontTable.xml"/><Relationship Id="rId5" Type="http://schemas.openxmlformats.org/officeDocument/2006/relationships/hyperlink" Target="http://doi:10.1016/j.chiabu.2020.104357" TargetMode="External"/><Relationship Id="rId15" Type="http://schemas.openxmlformats.org/officeDocument/2006/relationships/hyperlink" Target="http://doi:10.2196/31419" TargetMode="External"/><Relationship Id="rId23" Type="http://schemas.openxmlformats.org/officeDocument/2006/relationships/hyperlink" Target="http://doi:10.1186/s12889-020-09127-0" TargetMode="External"/><Relationship Id="rId28" Type="http://schemas.openxmlformats.org/officeDocument/2006/relationships/hyperlink" Target="http://doi:10.1016/j.ibneur.2021.12.003" TargetMode="External"/><Relationship Id="rId36" Type="http://schemas.openxmlformats.org/officeDocument/2006/relationships/hyperlink" Target="http://doi:10.1016/j.jad.2013.10.031" TargetMode="External"/><Relationship Id="rId10" Type="http://schemas.openxmlformats.org/officeDocument/2006/relationships/hyperlink" Target="http://doi:10.1016/j.comppsych.2007.09.002" TargetMode="External"/><Relationship Id="rId19" Type="http://schemas.openxmlformats.org/officeDocument/2006/relationships/hyperlink" Target="http://doi:10.1037//0021-843x.107.3.520" TargetMode="External"/><Relationship Id="rId31" Type="http://schemas.openxmlformats.org/officeDocument/2006/relationships/hyperlink" Target="http://doi:10.1007/s10461-013-0430-3" TargetMode="External"/><Relationship Id="rId44" Type="http://schemas.openxmlformats.org/officeDocument/2006/relationships/hyperlink" Target="http://doi:10.1080/00223891.1990.9674095" TargetMode="External"/><Relationship Id="rId4" Type="http://schemas.openxmlformats.org/officeDocument/2006/relationships/webSettings" Target="webSettings.xml"/><Relationship Id="rId9" Type="http://schemas.openxmlformats.org/officeDocument/2006/relationships/hyperlink" Target="http://doi:10.1080/20008066.2022.2107359" TargetMode="External"/><Relationship Id="rId14" Type="http://schemas.openxmlformats.org/officeDocument/2006/relationships/hyperlink" Target="http://doi:10.1348/014466505X29657" TargetMode="External"/><Relationship Id="rId22" Type="http://schemas.openxmlformats.org/officeDocument/2006/relationships/hyperlink" Target="http://doi:10.1080/17441692.2020.1775866" TargetMode="External"/><Relationship Id="rId27" Type="http://schemas.openxmlformats.org/officeDocument/2006/relationships/hyperlink" Target="http://doi:10.1080/20008198.2020.1863578" TargetMode="External"/><Relationship Id="rId30" Type="http://schemas.openxmlformats.org/officeDocument/2006/relationships/hyperlink" Target="http://doi:10.1080/20008066.2023.2172257" TargetMode="External"/><Relationship Id="rId35" Type="http://schemas.openxmlformats.org/officeDocument/2006/relationships/hyperlink" Target="http://doi:10.3389/fpsyt.2018.00169" TargetMode="External"/><Relationship Id="rId43" Type="http://schemas.openxmlformats.org/officeDocument/2006/relationships/hyperlink" Target="http://doi:10.1037/pas0000260" TargetMode="External"/><Relationship Id="rId8" Type="http://schemas.openxmlformats.org/officeDocument/2006/relationships/hyperlink" Target="http://doi:10.15288/jsa.1995.56.423" TargetMode="External"/><Relationship Id="rId3" Type="http://schemas.openxmlformats.org/officeDocument/2006/relationships/settings" Target="settings.xml"/><Relationship Id="rId12" Type="http://schemas.openxmlformats.org/officeDocument/2006/relationships/hyperlink" Target="http://doi:10.1080/20008198.2021.1881725" TargetMode="External"/><Relationship Id="rId17" Type="http://schemas.openxmlformats.org/officeDocument/2006/relationships/hyperlink" Target="http://doi:10.1002/jts.22654" TargetMode="External"/><Relationship Id="rId25" Type="http://schemas.openxmlformats.org/officeDocument/2006/relationships/hyperlink" Target="http://doi:10.1080/20008198.2021.1929754" TargetMode="External"/><Relationship Id="rId33" Type="http://schemas.openxmlformats.org/officeDocument/2006/relationships/hyperlink" Target="http://doi:10.1186/s13033-021-00467-x" TargetMode="External"/><Relationship Id="rId38" Type="http://schemas.openxmlformats.org/officeDocument/2006/relationships/hyperlink" Target="http://doi:10.7196/samj.5019" TargetMode="External"/><Relationship Id="rId46" Type="http://schemas.openxmlformats.org/officeDocument/2006/relationships/theme" Target="theme/theme1.xml"/><Relationship Id="rId20" Type="http://schemas.openxmlformats.org/officeDocument/2006/relationships/hyperlink" Target="http://doi:10.29063/ajrh2021/v25i1.13" TargetMode="External"/><Relationship Id="rId41" Type="http://schemas.openxmlformats.org/officeDocument/2006/relationships/hyperlink" Target="http://doi:10.1002/da.102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251FC8-8DBC-4940-B12D-CD1B0B6897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5466</Words>
  <Characters>31161</Characters>
  <Application>Microsoft Office Word</Application>
  <DocSecurity>0</DocSecurity>
  <Lines>259</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Brocker, E, Mev [erineb@sun.ac.za]</dc:creator>
  <cp:keywords/>
  <dc:description/>
  <cp:lastModifiedBy>Brocker, E, Mev [erineb@sun.ac.za]</cp:lastModifiedBy>
  <cp:revision>4</cp:revision>
  <dcterms:created xsi:type="dcterms:W3CDTF">2023-07-28T11:11:00Z</dcterms:created>
  <dcterms:modified xsi:type="dcterms:W3CDTF">2023-08-06T13:36:00Z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712f06f8c5eea0986d837423f0848d6915c0acf2f308e2955b2e56cc9b6cac90</vt:lpwstr>
  </property>
</Properties>
</file>