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2D" w:rsidRDefault="003E4208" w:rsidP="00FA73E0">
      <w:pPr>
        <w:pStyle w:val="Titel"/>
      </w:pPr>
      <w:r w:rsidRPr="003E4208">
        <w:rPr>
          <w:sz w:val="32"/>
        </w:rPr>
        <w:t>Supplemental Materials</w:t>
      </w:r>
    </w:p>
    <w:p w:rsidR="003E4208" w:rsidRDefault="003E4208" w:rsidP="003E4208">
      <w:pPr>
        <w:rPr>
          <w:lang w:val="en-US"/>
        </w:rPr>
      </w:pPr>
    </w:p>
    <w:p w:rsidR="003E4208" w:rsidRPr="003E4208" w:rsidRDefault="003E4208" w:rsidP="003E4208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 w:rsidRPr="00FA73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A73E0">
        <w:rPr>
          <w:rFonts w:ascii="Times New Roman" w:hAnsi="Times New Roman" w:cs="Times New Roman"/>
          <w:b/>
          <w:sz w:val="24"/>
          <w:szCs w:val="24"/>
          <w:lang w:val="en-US"/>
        </w:rPr>
        <w:t>1: Methodologic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 overview of the study design</w:t>
      </w:r>
    </w:p>
    <w:p w:rsidR="003E4208" w:rsidRDefault="003E4208" w:rsidP="00F6163E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da-DK"/>
        </w:rPr>
        <w:drawing>
          <wp:inline distT="0" distB="0" distL="0" distR="0">
            <wp:extent cx="7619570" cy="4495800"/>
            <wp:effectExtent l="0" t="0" r="63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.t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12175" r="15335" b="5051"/>
                    <a:stretch/>
                  </pic:blipFill>
                  <pic:spPr bwMode="auto">
                    <a:xfrm>
                      <a:off x="0" y="0"/>
                      <a:ext cx="7654788" cy="451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323" w:rsidRDefault="00F6163E" w:rsidP="003E4208">
      <w:pPr>
        <w:spacing w:line="480" w:lineRule="auto"/>
        <w:rPr>
          <w:rFonts w:ascii="Times New Roman" w:hAnsi="Times New Roman" w:cs="Times New Roman"/>
          <w:szCs w:val="24"/>
          <w:lang w:val="en-US"/>
        </w:rPr>
      </w:pPr>
      <w:r w:rsidRPr="003E4208">
        <w:rPr>
          <w:rFonts w:ascii="Times New Roman" w:hAnsi="Times New Roman" w:cs="Times New Roman"/>
          <w:szCs w:val="24"/>
          <w:lang w:val="en-US"/>
        </w:rPr>
        <w:t>Abbreviations: FSD=functional somatic disorders; IB=irritable bowel; CWP=chronic widespread pain; CF=chronic fatigue; stress=perceived stress; ALE</w:t>
      </w:r>
      <w:r w:rsidR="00D662F2" w:rsidRPr="003E4208">
        <w:rPr>
          <w:rFonts w:ascii="Times New Roman" w:hAnsi="Times New Roman" w:cs="Times New Roman"/>
          <w:szCs w:val="24"/>
          <w:lang w:val="en-US"/>
        </w:rPr>
        <w:t>s</w:t>
      </w:r>
      <w:r w:rsidRPr="003E4208">
        <w:rPr>
          <w:rFonts w:ascii="Times New Roman" w:hAnsi="Times New Roman" w:cs="Times New Roman"/>
          <w:szCs w:val="24"/>
          <w:lang w:val="en-US"/>
        </w:rPr>
        <w:t>=accumulated number of adverse life events.</w:t>
      </w:r>
    </w:p>
    <w:p w:rsidR="00F6163E" w:rsidRDefault="00D90323" w:rsidP="00356CE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lang w:val="en-US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Fig</w:t>
      </w:r>
      <w:r w:rsidRPr="00FA73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A73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Flow of study participants</w:t>
      </w:r>
    </w:p>
    <w:p w:rsidR="001037F0" w:rsidRDefault="001037F0" w:rsidP="00356CE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323" w:rsidRDefault="00D90323" w:rsidP="003E4208">
      <w:pPr>
        <w:spacing w:line="480" w:lineRule="auto"/>
        <w:rPr>
          <w:rFonts w:ascii="Times New Roman" w:hAnsi="Times New Roman" w:cs="Times New Roman"/>
          <w:sz w:val="16"/>
          <w:szCs w:val="24"/>
          <w:lang w:val="en-US"/>
        </w:rPr>
      </w:pPr>
    </w:p>
    <w:p w:rsidR="00386FE3" w:rsidRDefault="00843BF5" w:rsidP="003E4208">
      <w:pPr>
        <w:spacing w:line="480" w:lineRule="auto"/>
        <w:rPr>
          <w:rFonts w:ascii="Times New Roman" w:hAnsi="Times New Roman" w:cs="Times New Roman"/>
          <w:sz w:val="16"/>
          <w:szCs w:val="24"/>
          <w:lang w:val="en-US"/>
        </w:rPr>
      </w:pPr>
      <w:r>
        <w:rPr>
          <w:rFonts w:ascii="Times New Roman" w:hAnsi="Times New Roman" w:cs="Times New Roman"/>
          <w:noProof/>
          <w:sz w:val="16"/>
          <w:szCs w:val="24"/>
          <w:lang w:eastAsia="da-DK"/>
        </w:rPr>
        <w:drawing>
          <wp:inline distT="0" distB="0" distL="0" distR="0">
            <wp:extent cx="6957004" cy="4444131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_flowchar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" r="13786" b="7387"/>
                    <a:stretch/>
                  </pic:blipFill>
                  <pic:spPr bwMode="auto">
                    <a:xfrm>
                      <a:off x="0" y="0"/>
                      <a:ext cx="6958018" cy="4444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FE3" w:rsidRPr="00386FE3" w:rsidRDefault="00386FE3" w:rsidP="00386FE3">
      <w:pPr>
        <w:rPr>
          <w:rFonts w:ascii="Times New Roman" w:hAnsi="Times New Roman" w:cs="Times New Roman"/>
          <w:sz w:val="16"/>
          <w:szCs w:val="24"/>
          <w:lang w:val="en-US"/>
        </w:rPr>
      </w:pPr>
    </w:p>
    <w:p w:rsidR="00386FE3" w:rsidRPr="00386FE3" w:rsidRDefault="00386FE3" w:rsidP="00386FE3">
      <w:pPr>
        <w:rPr>
          <w:rFonts w:ascii="Times New Roman" w:hAnsi="Times New Roman" w:cs="Times New Roman"/>
          <w:sz w:val="16"/>
          <w:szCs w:val="24"/>
          <w:lang w:val="en-US"/>
        </w:rPr>
      </w:pPr>
    </w:p>
    <w:p w:rsidR="00386FE3" w:rsidRDefault="00386FE3" w:rsidP="00386FE3">
      <w:pPr>
        <w:rPr>
          <w:rFonts w:ascii="Times New Roman" w:hAnsi="Times New Roman" w:cs="Times New Roman"/>
          <w:sz w:val="16"/>
          <w:szCs w:val="24"/>
          <w:lang w:val="en-US"/>
        </w:rPr>
      </w:pPr>
    </w:p>
    <w:p w:rsidR="00386FE3" w:rsidRDefault="00386FE3" w:rsidP="00386FE3">
      <w:pPr>
        <w:spacing w:line="480" w:lineRule="auto"/>
        <w:rPr>
          <w:rFonts w:ascii="Times New Roman" w:hAnsi="Times New Roman" w:cs="Times New Roman"/>
          <w:szCs w:val="24"/>
          <w:lang w:val="en-US"/>
        </w:rPr>
      </w:pPr>
      <w:r w:rsidRPr="003E4208">
        <w:rPr>
          <w:rFonts w:ascii="Times New Roman" w:hAnsi="Times New Roman" w:cs="Times New Roman"/>
          <w:szCs w:val="24"/>
          <w:lang w:val="en-US"/>
        </w:rPr>
        <w:t xml:space="preserve">Abbreviations: </w:t>
      </w:r>
      <w:r>
        <w:rPr>
          <w:rFonts w:ascii="Times New Roman" w:hAnsi="Times New Roman" w:cs="Times New Roman"/>
          <w:szCs w:val="24"/>
          <w:lang w:val="en-US"/>
        </w:rPr>
        <w:t>FU = follow-up</w:t>
      </w:r>
      <w:r w:rsidRPr="003E4208">
        <w:rPr>
          <w:rFonts w:ascii="Times New Roman" w:hAnsi="Times New Roman" w:cs="Times New Roman"/>
          <w:szCs w:val="24"/>
          <w:lang w:val="en-US"/>
        </w:rPr>
        <w:t>.</w:t>
      </w:r>
    </w:p>
    <w:p w:rsidR="00843BF5" w:rsidRPr="00386FE3" w:rsidRDefault="00843BF5" w:rsidP="00386FE3">
      <w:pPr>
        <w:rPr>
          <w:rFonts w:ascii="Times New Roman" w:hAnsi="Times New Roman" w:cs="Times New Roman"/>
          <w:sz w:val="16"/>
          <w:szCs w:val="24"/>
          <w:lang w:val="en-US"/>
        </w:rPr>
      </w:pPr>
      <w:bookmarkStart w:id="0" w:name="_GoBack"/>
      <w:bookmarkEnd w:id="0"/>
    </w:p>
    <w:sectPr w:rsidR="00843BF5" w:rsidRPr="00386FE3" w:rsidSect="003E4208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3E"/>
    <w:rsid w:val="001037F0"/>
    <w:rsid w:val="00356CED"/>
    <w:rsid w:val="00386FE3"/>
    <w:rsid w:val="003E4208"/>
    <w:rsid w:val="005F222D"/>
    <w:rsid w:val="0078773B"/>
    <w:rsid w:val="00843BF5"/>
    <w:rsid w:val="00D662F2"/>
    <w:rsid w:val="00D90323"/>
    <w:rsid w:val="00F6163E"/>
    <w:rsid w:val="00FA73E0"/>
    <w:rsid w:val="00FD4CE3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A844"/>
  <w15:chartTrackingRefBased/>
  <w15:docId w15:val="{ED7F46BD-2A8A-4DEB-8276-48741793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Titel">
    <w:name w:val="Title"/>
    <w:basedOn w:val="Normal"/>
    <w:next w:val="Normal"/>
    <w:link w:val="TitelTegn"/>
    <w:uiPriority w:val="10"/>
    <w:qFormat/>
    <w:rsid w:val="00FA73E0"/>
    <w:pPr>
      <w:spacing w:line="480" w:lineRule="auto"/>
      <w:jc w:val="center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FA73E0"/>
    <w:rPr>
      <w:rFonts w:ascii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90C2-948F-4795-B9F5-2BF644CB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296</Characters>
  <Application>Microsoft Office Word</Application>
  <DocSecurity>0</DocSecurity>
  <Lines>2</Lines>
  <Paragraphs>1</Paragraphs>
  <ScaleCrop>false</ScaleCrop>
  <Company>Region Midtjylland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Weinreich Petersen</dc:creator>
  <cp:keywords/>
  <dc:description/>
  <cp:lastModifiedBy>Marie Weinreich Petersen</cp:lastModifiedBy>
  <cp:revision>10</cp:revision>
  <dcterms:created xsi:type="dcterms:W3CDTF">2023-06-26T09:39:00Z</dcterms:created>
  <dcterms:modified xsi:type="dcterms:W3CDTF">2023-11-08T08:48:00Z</dcterms:modified>
</cp:coreProperties>
</file>