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FB44" w14:textId="77777777" w:rsidR="009C52A5" w:rsidRDefault="009C52A5" w:rsidP="009C52A5">
      <w:pPr>
        <w:spacing w:line="276" w:lineRule="auto"/>
        <w:rPr>
          <w:rFonts w:ascii="Arial" w:hAnsi="Arial" w:cs="Arial"/>
          <w:b/>
          <w:bCs/>
        </w:rPr>
      </w:pPr>
    </w:p>
    <w:p w14:paraId="2FE44336" w14:textId="77777777" w:rsidR="009C52A5" w:rsidRPr="00114AEA" w:rsidRDefault="009C52A5" w:rsidP="009C52A5">
      <w:pPr>
        <w:spacing w:line="276" w:lineRule="auto"/>
        <w:rPr>
          <w:rFonts w:ascii="Arial" w:hAnsi="Arial" w:cs="Arial"/>
          <w:i/>
          <w:iCs/>
        </w:rPr>
      </w:pPr>
      <w:r w:rsidRPr="00885D16">
        <w:rPr>
          <w:rFonts w:ascii="Arial" w:hAnsi="Arial" w:cs="Arial"/>
          <w:b/>
          <w:bCs/>
        </w:rPr>
        <w:t>Supplementary Table 1</w:t>
      </w:r>
      <w:r w:rsidRPr="00637793">
        <w:rPr>
          <w:rFonts w:ascii="Arial" w:hAnsi="Arial" w:cs="Arial"/>
          <w:b/>
          <w:bCs/>
        </w:rPr>
        <w:t xml:space="preserve">. </w:t>
      </w:r>
      <w:r w:rsidRPr="00114AEA">
        <w:rPr>
          <w:rFonts w:ascii="Arial" w:hAnsi="Arial" w:cs="Arial"/>
          <w:i/>
          <w:iCs/>
        </w:rPr>
        <w:t>The final version of the 44-task competency survey</w:t>
      </w:r>
    </w:p>
    <w:p w14:paraId="62F32A7C" w14:textId="77777777" w:rsidR="009C52A5" w:rsidRPr="00637793" w:rsidRDefault="009C52A5" w:rsidP="009C52A5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9360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940"/>
      </w:tblGrid>
      <w:tr w:rsidR="009C52A5" w:rsidRPr="00637793" w14:paraId="62BABCC7" w14:textId="77777777" w:rsidTr="00AA73E5">
        <w:trPr>
          <w:trHeight w:val="144"/>
        </w:trPr>
        <w:tc>
          <w:tcPr>
            <w:tcW w:w="3420" w:type="dxa"/>
            <w:tcBorders>
              <w:bottom w:val="single" w:sz="2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hideMark/>
          </w:tcPr>
          <w:p w14:paraId="25B1B5E8" w14:textId="77777777" w:rsidR="009C52A5" w:rsidRPr="00637793" w:rsidRDefault="009C52A5" w:rsidP="00AA73E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Domain</w:t>
            </w:r>
          </w:p>
        </w:tc>
        <w:tc>
          <w:tcPr>
            <w:tcW w:w="5940" w:type="dxa"/>
            <w:tcBorders>
              <w:left w:val="nil"/>
              <w:bottom w:val="single" w:sz="2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hideMark/>
          </w:tcPr>
          <w:p w14:paraId="2D9C5D79" w14:textId="77777777" w:rsidR="009C52A5" w:rsidRPr="00637793" w:rsidRDefault="009C52A5" w:rsidP="00AA73E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Task Competency</w:t>
            </w:r>
          </w:p>
        </w:tc>
      </w:tr>
      <w:tr w:rsidR="009C52A5" w:rsidRPr="00637793" w14:paraId="10D0EDE4" w14:textId="77777777" w:rsidTr="00AA73E5">
        <w:trPr>
          <w:trHeight w:val="144"/>
        </w:trPr>
        <w:tc>
          <w:tcPr>
            <w:tcW w:w="3420" w:type="dxa"/>
            <w:vMerge w:val="restart"/>
            <w:tcBorders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hideMark/>
          </w:tcPr>
          <w:p w14:paraId="30E9059F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Scientific Concepts &amp; Research Design</w:t>
            </w:r>
          </w:p>
        </w:tc>
        <w:tc>
          <w:tcPr>
            <w:tcW w:w="5940" w:type="dxa"/>
            <w:tcBorders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76896ABE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Research grant applications</w:t>
            </w:r>
          </w:p>
        </w:tc>
      </w:tr>
      <w:tr w:rsidR="009C52A5" w:rsidRPr="00637793" w14:paraId="5A8C1988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3A4308D6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38B6DEBF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Completing a literature review to justify study background</w:t>
            </w:r>
          </w:p>
        </w:tc>
      </w:tr>
      <w:tr w:rsidR="009C52A5" w:rsidRPr="00637793" w14:paraId="0D755853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4BBC4F92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124573BA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Developing study designs</w:t>
            </w:r>
          </w:p>
        </w:tc>
      </w:tr>
      <w:tr w:rsidR="009C52A5" w:rsidRPr="00637793" w14:paraId="43DA292C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69CA3301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0D1398D0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Developing study budgets</w:t>
            </w:r>
          </w:p>
        </w:tc>
      </w:tr>
      <w:tr w:rsidR="009C52A5" w:rsidRPr="00637793" w14:paraId="1ED14FDE" w14:textId="77777777" w:rsidTr="00AA73E5">
        <w:trPr>
          <w:trHeight w:val="144"/>
        </w:trPr>
        <w:tc>
          <w:tcPr>
            <w:tcW w:w="3420" w:type="dxa"/>
            <w:vMerge w:val="restart"/>
            <w:tcBorders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hideMark/>
          </w:tcPr>
          <w:p w14:paraId="236A4D03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Ethical and Participant Safety Considerations</w:t>
            </w:r>
          </w:p>
        </w:tc>
        <w:tc>
          <w:tcPr>
            <w:tcW w:w="5940" w:type="dxa"/>
            <w:tcBorders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40191F44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Managing ethical and professional conflicts</w:t>
            </w:r>
          </w:p>
        </w:tc>
      </w:tr>
      <w:tr w:rsidR="009C52A5" w:rsidRPr="00637793" w14:paraId="48A70D9A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5EF1BB28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7AA5E09E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Managing clinical study fraud and misconduct</w:t>
            </w:r>
          </w:p>
        </w:tc>
      </w:tr>
      <w:tr w:rsidR="009C52A5" w:rsidRPr="00637793" w14:paraId="20453980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4BC19EB1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5DF1CCA8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Recognizing, reporting, and following-up on adverse events</w:t>
            </w:r>
          </w:p>
        </w:tc>
      </w:tr>
      <w:tr w:rsidR="009C52A5" w:rsidRPr="00637793" w14:paraId="1098BF32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1ABBAFA1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2D4D7BF2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Institutional Review Board (IRB) preparation, submission, and modifications</w:t>
            </w:r>
          </w:p>
        </w:tc>
      </w:tr>
      <w:tr w:rsidR="009C52A5" w:rsidRPr="00637793" w14:paraId="033E4EAC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4EEB9131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3E2DEF33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Institutional Review Board (IRB) reporting and termination</w:t>
            </w:r>
          </w:p>
        </w:tc>
      </w:tr>
      <w:tr w:rsidR="009C52A5" w:rsidRPr="00637793" w14:paraId="17B51222" w14:textId="77777777" w:rsidTr="00AA73E5">
        <w:trPr>
          <w:trHeight w:val="144"/>
        </w:trPr>
        <w:tc>
          <w:tcPr>
            <w:tcW w:w="3420" w:type="dxa"/>
            <w:vMerge w:val="restart"/>
            <w:tcBorders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hideMark/>
          </w:tcPr>
          <w:p w14:paraId="085CD97B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Investigational Products Development and Regulation</w:t>
            </w:r>
          </w:p>
        </w:tc>
        <w:tc>
          <w:tcPr>
            <w:tcW w:w="5940" w:type="dxa"/>
            <w:tcBorders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6D0FF19D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Pharmacovigilance</w:t>
            </w:r>
          </w:p>
        </w:tc>
      </w:tr>
      <w:tr w:rsidR="009C52A5" w:rsidRPr="00637793" w14:paraId="66F6FB45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18856185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4FFAE383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Investigational product use instruction</w:t>
            </w:r>
          </w:p>
        </w:tc>
      </w:tr>
      <w:tr w:rsidR="009C52A5" w:rsidRPr="00637793" w14:paraId="443CDFAD" w14:textId="77777777" w:rsidTr="00AA73E5">
        <w:trPr>
          <w:trHeight w:val="144"/>
        </w:trPr>
        <w:tc>
          <w:tcPr>
            <w:tcW w:w="3420" w:type="dxa"/>
            <w:vMerge w:val="restart"/>
            <w:tcBorders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hideMark/>
          </w:tcPr>
          <w:p w14:paraId="2C126860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Clinical Trial Operations (GCPs)</w:t>
            </w:r>
          </w:p>
        </w:tc>
        <w:tc>
          <w:tcPr>
            <w:tcW w:w="5940" w:type="dxa"/>
            <w:tcBorders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593AEA57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Monitoring compliance</w:t>
            </w:r>
          </w:p>
        </w:tc>
      </w:tr>
      <w:tr w:rsidR="009C52A5" w:rsidRPr="00637793" w14:paraId="35A0A737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6E5DC20B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1DEA03CE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Resolving issues related to study protocols</w:t>
            </w:r>
          </w:p>
        </w:tc>
      </w:tr>
      <w:tr w:rsidR="009C52A5" w:rsidRPr="00637793" w14:paraId="572E448F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6F3BB75A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60F5F7BF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Clinical audits and inspections</w:t>
            </w:r>
          </w:p>
        </w:tc>
      </w:tr>
      <w:tr w:rsidR="009C52A5" w:rsidRPr="00637793" w14:paraId="35ABDCF0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25090A8D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66E68C93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Preparing regulatory documents</w:t>
            </w:r>
          </w:p>
        </w:tc>
      </w:tr>
      <w:tr w:rsidR="009C52A5" w:rsidRPr="00637793" w14:paraId="6392E394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1D47AE7E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61FDE04D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Tracking regulatory submissions</w:t>
            </w:r>
          </w:p>
        </w:tc>
      </w:tr>
      <w:tr w:rsidR="009C52A5" w:rsidRPr="00637793" w14:paraId="0BDA64A4" w14:textId="77777777" w:rsidTr="00AA73E5">
        <w:trPr>
          <w:trHeight w:val="144"/>
        </w:trPr>
        <w:tc>
          <w:tcPr>
            <w:tcW w:w="3420" w:type="dxa"/>
            <w:vMerge w:val="restart"/>
            <w:tcBorders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hideMark/>
          </w:tcPr>
          <w:p w14:paraId="15319D67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Study and Site Management</w:t>
            </w:r>
          </w:p>
        </w:tc>
        <w:tc>
          <w:tcPr>
            <w:tcW w:w="5940" w:type="dxa"/>
            <w:tcBorders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2B703CD4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Study protocol, feasibility, and initiation</w:t>
            </w:r>
          </w:p>
        </w:tc>
      </w:tr>
      <w:tr w:rsidR="009C52A5" w:rsidRPr="00637793" w14:paraId="79AF690B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</w:tcPr>
          <w:p w14:paraId="54538FF7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</w:tcPr>
          <w:p w14:paraId="24C6CCE6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Completing essential documents</w:t>
            </w:r>
          </w:p>
        </w:tc>
      </w:tr>
      <w:tr w:rsidR="009C52A5" w:rsidRPr="00637793" w14:paraId="6B061ACF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595DD4DD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</w:tcPr>
          <w:p w14:paraId="7FBC0483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Completing/managing study close-out</w:t>
            </w:r>
          </w:p>
        </w:tc>
      </w:tr>
      <w:tr w:rsidR="009C52A5" w:rsidRPr="00637793" w14:paraId="059F1E06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643F75C0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</w:tcPr>
          <w:p w14:paraId="71953F02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Study monitoring according to protocol</w:t>
            </w:r>
          </w:p>
        </w:tc>
      </w:tr>
      <w:tr w:rsidR="009C52A5" w:rsidRPr="00637793" w14:paraId="64A63AC9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444F8E0B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</w:tcPr>
          <w:p w14:paraId="3B0908E0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Administrative activities associated with clinical trials</w:t>
            </w:r>
          </w:p>
        </w:tc>
      </w:tr>
      <w:tr w:rsidR="009C52A5" w:rsidRPr="00637793" w14:paraId="3596B193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582A20D0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</w:tcPr>
          <w:p w14:paraId="6339A5B3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Educating research staff</w:t>
            </w:r>
          </w:p>
        </w:tc>
      </w:tr>
      <w:tr w:rsidR="009C52A5" w:rsidRPr="00637793" w14:paraId="76D42643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71271D4E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</w:tcPr>
          <w:p w14:paraId="049C2F6D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Managing the pre-award grant process</w:t>
            </w:r>
          </w:p>
        </w:tc>
      </w:tr>
      <w:tr w:rsidR="009C52A5" w:rsidRPr="00637793" w14:paraId="26743B8D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</w:tcPr>
          <w:p w14:paraId="43CCC4FC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</w:tcPr>
          <w:p w14:paraId="21ADDFED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Managing the post-award grant process</w:t>
            </w:r>
          </w:p>
        </w:tc>
      </w:tr>
      <w:tr w:rsidR="009C52A5" w:rsidRPr="00637793" w14:paraId="3A3E4B1C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541D4964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</w:tcPr>
          <w:p w14:paraId="029571E0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Order and maintain equipment and supplies</w:t>
            </w:r>
          </w:p>
        </w:tc>
      </w:tr>
      <w:tr w:rsidR="009C52A5" w:rsidRPr="00637793" w14:paraId="32A36AE9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02D43583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</w:tcPr>
          <w:p w14:paraId="22159FE2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Collection, processing, and shipping of samples</w:t>
            </w:r>
          </w:p>
        </w:tc>
      </w:tr>
      <w:tr w:rsidR="009C52A5" w:rsidRPr="00637793" w14:paraId="28B3DB5A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424933E7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</w:tcPr>
          <w:p w14:paraId="0D58F4CC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Complete the start-up process with study subjects</w:t>
            </w:r>
          </w:p>
        </w:tc>
      </w:tr>
      <w:tr w:rsidR="009C52A5" w:rsidRPr="00637793" w14:paraId="4C2C7501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16F2C9BD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</w:tcPr>
          <w:p w14:paraId="7B321A6B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Enrolling, consenting, and educating study subjects</w:t>
            </w:r>
          </w:p>
        </w:tc>
      </w:tr>
      <w:tr w:rsidR="009C52A5" w:rsidRPr="00637793" w14:paraId="5CB61A8C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6091840C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4983B4A6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Preparing, implementing, and monitoring data collection</w:t>
            </w:r>
          </w:p>
        </w:tc>
      </w:tr>
      <w:tr w:rsidR="009C52A5" w:rsidRPr="00637793" w14:paraId="6378B097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51254952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1E7AAE2D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Managing close-out process with study participants</w:t>
            </w:r>
          </w:p>
        </w:tc>
      </w:tr>
      <w:tr w:rsidR="009C52A5" w:rsidRPr="00637793" w14:paraId="436F0272" w14:textId="77777777" w:rsidTr="00AA73E5">
        <w:trPr>
          <w:trHeight w:val="144"/>
        </w:trPr>
        <w:tc>
          <w:tcPr>
            <w:tcW w:w="3420" w:type="dxa"/>
            <w:vMerge w:val="restart"/>
            <w:tcBorders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hideMark/>
          </w:tcPr>
          <w:p w14:paraId="281B6C32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Data Management and Informatics</w:t>
            </w:r>
          </w:p>
        </w:tc>
        <w:tc>
          <w:tcPr>
            <w:tcW w:w="5940" w:type="dxa"/>
            <w:tcBorders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3F127DC0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Reviewing and report a medical record</w:t>
            </w:r>
          </w:p>
        </w:tc>
      </w:tr>
      <w:tr w:rsidR="009C52A5" w:rsidRPr="00637793" w14:paraId="0011ADED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14BDA523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4A74DB66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Collection of data with Electronic Data Capture (EDC) system/Case report form</w:t>
            </w:r>
          </w:p>
        </w:tc>
      </w:tr>
      <w:tr w:rsidR="009C52A5" w:rsidRPr="00637793" w14:paraId="56730FF6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414A16B8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52565E78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Data analysis</w:t>
            </w:r>
          </w:p>
        </w:tc>
      </w:tr>
      <w:tr w:rsidR="009C52A5" w:rsidRPr="00637793" w14:paraId="5305B453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17383F90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63EB4011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Managing research databases</w:t>
            </w:r>
          </w:p>
        </w:tc>
      </w:tr>
      <w:tr w:rsidR="009C52A5" w:rsidRPr="00637793" w14:paraId="5A387068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1CE3C06D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6859DB21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Ensuring security of data</w:t>
            </w:r>
          </w:p>
        </w:tc>
      </w:tr>
      <w:tr w:rsidR="009C52A5" w:rsidRPr="00637793" w14:paraId="22D2DC24" w14:textId="77777777" w:rsidTr="00AA73E5">
        <w:trPr>
          <w:trHeight w:val="144"/>
        </w:trPr>
        <w:tc>
          <w:tcPr>
            <w:tcW w:w="3420" w:type="dxa"/>
            <w:vMerge w:val="restart"/>
            <w:tcBorders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hideMark/>
          </w:tcPr>
          <w:p w14:paraId="423D2371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Leadership and Professionalism</w:t>
            </w:r>
          </w:p>
        </w:tc>
        <w:tc>
          <w:tcPr>
            <w:tcW w:w="5940" w:type="dxa"/>
            <w:tcBorders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3E8581D7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Supervisory duties</w:t>
            </w:r>
          </w:p>
        </w:tc>
      </w:tr>
      <w:tr w:rsidR="009C52A5" w:rsidRPr="00637793" w14:paraId="5C9C536E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0E540C0D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495F0053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Guiding and instructing my staff to provide quality experiences</w:t>
            </w:r>
          </w:p>
        </w:tc>
      </w:tr>
      <w:tr w:rsidR="009C52A5" w:rsidRPr="00637793" w14:paraId="42F2972F" w14:textId="77777777" w:rsidTr="00AA73E5">
        <w:trPr>
          <w:trHeight w:val="144"/>
        </w:trPr>
        <w:tc>
          <w:tcPr>
            <w:tcW w:w="3420" w:type="dxa"/>
            <w:vMerge w:val="restart"/>
            <w:tcBorders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hideMark/>
          </w:tcPr>
          <w:p w14:paraId="743996A6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Communication and Teamwork</w:t>
            </w:r>
          </w:p>
        </w:tc>
        <w:tc>
          <w:tcPr>
            <w:tcW w:w="5940" w:type="dxa"/>
            <w:tcBorders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60554987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Interpreting results and making recommendations for improvement</w:t>
            </w:r>
          </w:p>
        </w:tc>
      </w:tr>
      <w:tr w:rsidR="009C52A5" w:rsidRPr="00637793" w14:paraId="23AD85CB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6F9EC96D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39A25542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Presenting and communicating research findings to a professional audience</w:t>
            </w:r>
          </w:p>
        </w:tc>
      </w:tr>
      <w:tr w:rsidR="009C52A5" w:rsidRPr="00637793" w14:paraId="1156F9F6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52F274CB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3A77647E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Producing scientific publications/publishing research results</w:t>
            </w:r>
          </w:p>
        </w:tc>
      </w:tr>
      <w:tr w:rsidR="009C52A5" w:rsidRPr="00637793" w14:paraId="3253A711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50C01115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735C2DBD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Interprofessional collaboration</w:t>
            </w:r>
          </w:p>
        </w:tc>
      </w:tr>
      <w:tr w:rsidR="009C52A5" w:rsidRPr="00637793" w14:paraId="4E6D9BD4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4E3D174F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18B40D44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Organizing study meetings</w:t>
            </w:r>
          </w:p>
        </w:tc>
      </w:tr>
      <w:tr w:rsidR="009C52A5" w:rsidRPr="00637793" w14:paraId="7AA999D8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5E0001B6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414E79F6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Leading meetings</w:t>
            </w:r>
          </w:p>
        </w:tc>
      </w:tr>
      <w:tr w:rsidR="009C52A5" w:rsidRPr="00637793" w14:paraId="0DB01ED5" w14:textId="77777777" w:rsidTr="00AA73E5">
        <w:trPr>
          <w:trHeight w:val="144"/>
        </w:trPr>
        <w:tc>
          <w:tcPr>
            <w:tcW w:w="3420" w:type="dxa"/>
            <w:vMerge/>
            <w:tcBorders>
              <w:top w:val="nil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</w:tcMar>
            <w:vAlign w:val="center"/>
            <w:hideMark/>
          </w:tcPr>
          <w:p w14:paraId="577FFE9C" w14:textId="77777777" w:rsidR="009C52A5" w:rsidRPr="00637793" w:rsidRDefault="009C52A5" w:rsidP="00AA73E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5" w:type="dxa"/>
            </w:tcMar>
            <w:vAlign w:val="center"/>
            <w:hideMark/>
          </w:tcPr>
          <w:p w14:paraId="64578C59" w14:textId="77777777" w:rsidR="009C52A5" w:rsidRPr="00637793" w:rsidRDefault="009C52A5" w:rsidP="009C52A5">
            <w:pPr>
              <w:pStyle w:val="ListParagraph"/>
              <w:numPr>
                <w:ilvl w:val="0"/>
                <w:numId w:val="1"/>
              </w:numPr>
              <w:ind w:left="226" w:hanging="22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637793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Communicating with sponsors and/or key business partners</w:t>
            </w:r>
          </w:p>
        </w:tc>
      </w:tr>
    </w:tbl>
    <w:p w14:paraId="389B8574" w14:textId="77777777" w:rsidR="009C52A5" w:rsidRPr="00637793" w:rsidRDefault="009C52A5" w:rsidP="009C52A5">
      <w:pPr>
        <w:spacing w:line="276" w:lineRule="auto"/>
        <w:rPr>
          <w:rFonts w:ascii="Arial" w:hAnsi="Arial" w:cs="Arial"/>
          <w:sz w:val="21"/>
          <w:szCs w:val="21"/>
        </w:rPr>
      </w:pPr>
    </w:p>
    <w:p w14:paraId="1F0DDC09" w14:textId="6EE202BC" w:rsidR="007F619E" w:rsidRPr="009C52A5" w:rsidRDefault="007F619E">
      <w:pPr>
        <w:rPr>
          <w:rFonts w:ascii="Arial" w:hAnsi="Arial" w:cs="Arial"/>
          <w:b/>
          <w:bCs/>
        </w:rPr>
      </w:pPr>
    </w:p>
    <w:sectPr w:rsidR="007F619E" w:rsidRPr="009C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1319"/>
    <w:multiLevelType w:val="hybridMultilevel"/>
    <w:tmpl w:val="9438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84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A5"/>
    <w:rsid w:val="007F619E"/>
    <w:rsid w:val="009C52A5"/>
    <w:rsid w:val="00C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75B7B"/>
  <w15:chartTrackingRefBased/>
  <w15:docId w15:val="{EE2FA7FB-6CFE-DE45-86B9-F21C725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A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Ike</dc:creator>
  <cp:keywords/>
  <dc:description/>
  <cp:lastModifiedBy>Choi, Ike</cp:lastModifiedBy>
  <cp:revision>1</cp:revision>
  <dcterms:created xsi:type="dcterms:W3CDTF">2023-11-14T02:59:00Z</dcterms:created>
  <dcterms:modified xsi:type="dcterms:W3CDTF">2023-11-14T02:59:00Z</dcterms:modified>
</cp:coreProperties>
</file>