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0A3" w:rsidRPr="00384F38" w:rsidRDefault="00CA20A3" w:rsidP="00CA20A3">
      <w:pPr>
        <w:pStyle w:val="Heading1"/>
      </w:pPr>
      <w:r w:rsidRPr="00384F38">
        <w:t>Appendices</w:t>
      </w:r>
    </w:p>
    <w:p w:rsidR="00CA20A3" w:rsidRPr="00384F38" w:rsidRDefault="00CA20A3" w:rsidP="00CA20A3">
      <w:pPr>
        <w:pStyle w:val="Heading2"/>
      </w:pPr>
      <w:r w:rsidRPr="00384F38">
        <w:t>Appendix A: Control Letter in the German Original Version (English Translation below)</w:t>
      </w:r>
    </w:p>
    <w:p w:rsidR="00CA20A3" w:rsidRPr="00384F38" w:rsidRDefault="00CA20A3" w:rsidP="00CA20A3">
      <w:r w:rsidRPr="00384F38">
        <w:rPr>
          <w:noProof/>
          <w:lang w:val="en-GB" w:eastAsia="en-GB"/>
        </w:rPr>
        <w:lastRenderedPageBreak/>
        <w:drawing>
          <wp:inline distT="0" distB="0" distL="0" distR="0" wp14:anchorId="26CE1DD5" wp14:editId="4C5B32B8">
            <wp:extent cx="5027840" cy="7092000"/>
            <wp:effectExtent l="0" t="0" r="190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027840" cy="7092000"/>
                    </a:xfrm>
                    <a:prstGeom prst="rect">
                      <a:avLst/>
                    </a:prstGeom>
                  </pic:spPr>
                </pic:pic>
              </a:graphicData>
            </a:graphic>
          </wp:inline>
        </w:drawing>
      </w:r>
      <w:r w:rsidRPr="00384F38">
        <w:br w:type="page"/>
      </w:r>
    </w:p>
    <w:p w:rsidR="00CA20A3" w:rsidRPr="00384F38" w:rsidRDefault="00CA20A3" w:rsidP="00CA20A3">
      <w:pPr>
        <w:pStyle w:val="Heading2"/>
      </w:pPr>
      <w:r w:rsidRPr="00384F38">
        <w:lastRenderedPageBreak/>
        <w:t xml:space="preserve">Appendix B: Treatment Letter in the German Original Version (changes to control letter marked by </w:t>
      </w:r>
      <w:r w:rsidRPr="00384F38">
        <w:rPr>
          <w:u w:val="single"/>
        </w:rPr>
        <w:t>underlining</w:t>
      </w:r>
      <w:r w:rsidRPr="00384F38">
        <w:t>; English Translation below)</w:t>
      </w:r>
    </w:p>
    <w:p w:rsidR="00CA20A3" w:rsidRPr="00384F38" w:rsidRDefault="00CA20A3" w:rsidP="00CA20A3">
      <w:r w:rsidRPr="00384F38">
        <w:rPr>
          <w:noProof/>
          <w:lang w:val="en-GB" w:eastAsia="en-GB"/>
        </w:rPr>
        <w:drawing>
          <wp:inline distT="0" distB="0" distL="0" distR="0" wp14:anchorId="61B59B7A" wp14:editId="0F1A80F9">
            <wp:extent cx="5027840" cy="7092000"/>
            <wp:effectExtent l="0" t="0" r="190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027840" cy="7092000"/>
                    </a:xfrm>
                    <a:prstGeom prst="rect">
                      <a:avLst/>
                    </a:prstGeom>
                  </pic:spPr>
                </pic:pic>
              </a:graphicData>
            </a:graphic>
          </wp:inline>
        </w:drawing>
      </w:r>
    </w:p>
    <w:p w:rsidR="00CA20A3" w:rsidRPr="00384F38" w:rsidRDefault="00CA20A3" w:rsidP="00CA20A3">
      <w:pPr>
        <w:pStyle w:val="Heading2"/>
      </w:pPr>
      <w:r w:rsidRPr="00384F38">
        <w:lastRenderedPageBreak/>
        <w:t xml:space="preserve">Appendix C: English Translation of the Letter (Textual amendments of the treatment marked by </w:t>
      </w:r>
      <w:r w:rsidRPr="00384F38">
        <w:rPr>
          <w:u w:val="single"/>
        </w:rPr>
        <w:t>underlining)</w:t>
      </w:r>
    </w:p>
    <w:p w:rsidR="00CA20A3" w:rsidRPr="00384F38" w:rsidRDefault="00CA20A3" w:rsidP="00CA20A3">
      <w:pPr>
        <w:tabs>
          <w:tab w:val="left" w:pos="2191"/>
        </w:tabs>
        <w:ind w:firstLine="0"/>
      </w:pPr>
      <w:r w:rsidRPr="00384F38">
        <w:rPr>
          <w:i/>
        </w:rPr>
        <w:t xml:space="preserve">Headline: </w:t>
      </w:r>
      <w:r w:rsidRPr="00384F38">
        <w:rPr>
          <w:u w:val="single"/>
        </w:rPr>
        <w:t>Your</w:t>
      </w:r>
      <w:r w:rsidRPr="00384F38">
        <w:t xml:space="preserve"> vaccination against the “Coronavirus Covid-19” – Inform now!</w:t>
      </w:r>
    </w:p>
    <w:p w:rsidR="00CA20A3" w:rsidRPr="00384F38" w:rsidRDefault="00CA20A3" w:rsidP="00CA20A3">
      <w:pPr>
        <w:tabs>
          <w:tab w:val="left" w:pos="2191"/>
        </w:tabs>
        <w:ind w:firstLine="0"/>
      </w:pPr>
      <w:r w:rsidRPr="00384F38">
        <w:rPr>
          <w:i/>
          <w:iCs/>
        </w:rPr>
        <w:t>Side bar:</w:t>
      </w:r>
      <w:r w:rsidRPr="00384F38">
        <w:t xml:space="preserve"> </w:t>
      </w:r>
      <w:r w:rsidRPr="00384F38">
        <w:rPr>
          <w:u w:val="single"/>
        </w:rPr>
        <w:t>Your</w:t>
      </w:r>
      <w:r w:rsidRPr="00384F38">
        <w:t xml:space="preserve"> information: All Info via the link or directly via the QR code: [code], [phone]</w:t>
      </w:r>
    </w:p>
    <w:p w:rsidR="00CA20A3" w:rsidRPr="00384F38" w:rsidRDefault="00CA20A3" w:rsidP="00CA20A3">
      <w:pPr>
        <w:tabs>
          <w:tab w:val="left" w:pos="2191"/>
        </w:tabs>
        <w:ind w:firstLine="0"/>
      </w:pPr>
      <w:r w:rsidRPr="00384F38">
        <w:t>Dear [SALUTATION + NAME],</w:t>
      </w:r>
    </w:p>
    <w:p w:rsidR="00CA20A3" w:rsidRPr="00384F38" w:rsidRDefault="00CA20A3" w:rsidP="00CA20A3">
      <w:pPr>
        <w:tabs>
          <w:tab w:val="left" w:pos="2191"/>
        </w:tabs>
        <w:ind w:firstLine="0"/>
      </w:pPr>
      <w:r w:rsidRPr="00384F38">
        <w:t xml:space="preserve">we, that is the </w:t>
      </w:r>
      <w:r w:rsidRPr="00384F38">
        <w:rPr>
          <w:rFonts w:eastAsia="Calibri"/>
        </w:rPr>
        <w:t>municipality</w:t>
      </w:r>
      <w:r w:rsidRPr="00384F38">
        <w:t xml:space="preserve"> of Bad Nauheim, the local hospitals and the health authority, have been working together with all Bad Nauheim residents since the beginning of the pandemic to protect all of our health and lives from the coronavirus. The goal is to maintain the capacities of the local health care system, to support Bad Nauheim's businesses and enterprises, and to return to a life without the pandemic-related limitations as soon as possible.</w:t>
      </w:r>
    </w:p>
    <w:p w:rsidR="00CA20A3" w:rsidRPr="00384F38" w:rsidRDefault="00CA20A3" w:rsidP="00CA20A3">
      <w:pPr>
        <w:tabs>
          <w:tab w:val="left" w:pos="2191"/>
        </w:tabs>
        <w:ind w:firstLine="0"/>
      </w:pPr>
      <w:bookmarkStart w:id="0" w:name="_Hlk78297854"/>
      <w:r w:rsidRPr="00384F38">
        <w:rPr>
          <w:u w:val="single"/>
        </w:rPr>
        <w:t>Your</w:t>
      </w:r>
      <w:r w:rsidRPr="00384F38">
        <w:t xml:space="preserve"> vaccination against the coronavirus, in addition to adherence to hygiene rules, is </w:t>
      </w:r>
      <w:r w:rsidRPr="00384F38">
        <w:rPr>
          <w:u w:val="single"/>
        </w:rPr>
        <w:t>your personal contribution</w:t>
      </w:r>
      <w:r w:rsidRPr="00384F38">
        <w:t xml:space="preserve"> and the critical lever we can use to achieve the goal. Today, we are asking you to learn about </w:t>
      </w:r>
      <w:r w:rsidRPr="00384F38">
        <w:rPr>
          <w:u w:val="single"/>
        </w:rPr>
        <w:t>your</w:t>
      </w:r>
      <w:r w:rsidRPr="00384F38">
        <w:t xml:space="preserve"> COVID-19 vaccination. Visit the following website to get </w:t>
      </w:r>
      <w:r w:rsidRPr="00384F38">
        <w:rPr>
          <w:u w:val="single"/>
        </w:rPr>
        <w:t>your</w:t>
      </w:r>
      <w:r w:rsidRPr="00384F38">
        <w:t xml:space="preserve"> information: [LINK]</w:t>
      </w:r>
    </w:p>
    <w:bookmarkEnd w:id="0"/>
    <w:p w:rsidR="00CA20A3" w:rsidRPr="00384F38" w:rsidRDefault="00CA20A3" w:rsidP="00CA20A3">
      <w:pPr>
        <w:tabs>
          <w:tab w:val="left" w:pos="2191"/>
        </w:tabs>
        <w:ind w:firstLine="0"/>
      </w:pPr>
      <w:r w:rsidRPr="00384F38">
        <w:t xml:space="preserve">Here you will find information about </w:t>
      </w:r>
      <w:r w:rsidRPr="00384F38">
        <w:rPr>
          <w:u w:val="single"/>
        </w:rPr>
        <w:t>your personal</w:t>
      </w:r>
      <w:r w:rsidRPr="00384F38">
        <w:t xml:space="preserve"> protection through vaccination, its safety and tolerability, and how to schedule </w:t>
      </w:r>
      <w:r w:rsidRPr="00384F38">
        <w:rPr>
          <w:u w:val="single"/>
        </w:rPr>
        <w:t>your personal</w:t>
      </w:r>
      <w:r w:rsidRPr="00384F38">
        <w:t xml:space="preserve"> vaccination appointment. Here are all the instructions prepared </w:t>
      </w:r>
      <w:r w:rsidRPr="00384F38">
        <w:rPr>
          <w:u w:val="single"/>
        </w:rPr>
        <w:t>for you</w:t>
      </w:r>
      <w:r w:rsidRPr="00384F38">
        <w:t xml:space="preserve"> on the prioritization by vaccination regulation that is currently still in effect, on the nationwide registration portal for appointments at vaccination centers, and on the general practitioners who vaccinate. There you will also find the link to the portal where you can already register for vaccination with Astra-Zeneca - regardless of prioritization. Our information hotline will be happy to help. </w:t>
      </w:r>
    </w:p>
    <w:p w:rsidR="00CA20A3" w:rsidRPr="00384F38" w:rsidRDefault="00CA20A3" w:rsidP="00CA20A3">
      <w:pPr>
        <w:tabs>
          <w:tab w:val="left" w:pos="2191"/>
        </w:tabs>
        <w:ind w:firstLine="0"/>
      </w:pPr>
      <w:r w:rsidRPr="00384F38">
        <w:t xml:space="preserve">Important: After the first vaccination, you should definitely also keep </w:t>
      </w:r>
      <w:r w:rsidRPr="00384F38">
        <w:rPr>
          <w:u w:val="single"/>
        </w:rPr>
        <w:t>your</w:t>
      </w:r>
      <w:r w:rsidRPr="00384F38">
        <w:t xml:space="preserve"> appointment for the second vaccination in order to obtain </w:t>
      </w:r>
      <w:r w:rsidRPr="00384F38">
        <w:rPr>
          <w:u w:val="single"/>
        </w:rPr>
        <w:t>your</w:t>
      </w:r>
      <w:r w:rsidRPr="00384F38">
        <w:t xml:space="preserve"> full vaccination protection.</w:t>
      </w:r>
    </w:p>
    <w:p w:rsidR="00CA20A3" w:rsidRPr="00384F38" w:rsidRDefault="00CA20A3" w:rsidP="00CA20A3">
      <w:pPr>
        <w:tabs>
          <w:tab w:val="left" w:pos="2191"/>
        </w:tabs>
        <w:ind w:firstLine="0"/>
      </w:pPr>
      <w:r w:rsidRPr="00384F38">
        <w:t>Best regards</w:t>
      </w:r>
    </w:p>
    <w:p w:rsidR="00CA20A3" w:rsidRPr="00384F38" w:rsidRDefault="00CA20A3" w:rsidP="00CA20A3">
      <w:pPr>
        <w:pStyle w:val="Heading2"/>
      </w:pPr>
      <w:r w:rsidRPr="00384F38">
        <w:lastRenderedPageBreak/>
        <w:t>Appendix D: Correlation Table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08"/>
        <w:gridCol w:w="739"/>
        <w:gridCol w:w="739"/>
        <w:gridCol w:w="739"/>
        <w:gridCol w:w="739"/>
        <w:gridCol w:w="519"/>
        <w:gridCol w:w="739"/>
        <w:gridCol w:w="665"/>
        <w:gridCol w:w="665"/>
        <w:gridCol w:w="680"/>
      </w:tblGrid>
      <w:tr w:rsidR="00CA20A3" w:rsidRPr="00384F38" w:rsidTr="00424FE0">
        <w:trPr>
          <w:tblCellSpacing w:w="15" w:type="dxa"/>
        </w:trPr>
        <w:tc>
          <w:tcPr>
            <w:tcW w:w="0" w:type="auto"/>
            <w:gridSpan w:val="10"/>
            <w:tcBorders>
              <w:bottom w:val="single" w:sz="4" w:space="0" w:color="auto"/>
            </w:tcBorders>
            <w:vAlign w:val="center"/>
            <w:hideMark/>
          </w:tcPr>
          <w:p w:rsidR="00CA20A3" w:rsidRPr="00384F38" w:rsidRDefault="00CA20A3" w:rsidP="00424FE0">
            <w:pPr>
              <w:spacing w:line="240" w:lineRule="auto"/>
              <w:ind w:firstLine="0"/>
              <w:contextualSpacing w:val="0"/>
              <w:jc w:val="center"/>
              <w:textAlignment w:val="top"/>
              <w:rPr>
                <w:rFonts w:eastAsia="Times New Roman" w:cs="Times New Roman"/>
                <w:sz w:val="22"/>
              </w:rPr>
            </w:pPr>
            <w:r w:rsidRPr="00384F38">
              <w:rPr>
                <w:rFonts w:eastAsia="Times New Roman" w:cs="Times New Roman"/>
                <w:sz w:val="22"/>
              </w:rPr>
              <w:t>Correlations matrix</w:t>
            </w:r>
          </w:p>
        </w:tc>
      </w:tr>
      <w:tr w:rsidR="00CA20A3" w:rsidRPr="00384F38" w:rsidTr="00424FE0">
        <w:trPr>
          <w:tblCellSpacing w:w="15" w:type="dxa"/>
        </w:trPr>
        <w:tc>
          <w:tcPr>
            <w:tcW w:w="0" w:type="auto"/>
            <w:tcBorders>
              <w:bottom w:val="single" w:sz="4" w:space="0" w:color="auto"/>
            </w:tcBorders>
            <w:vAlign w:val="center"/>
            <w:hideMark/>
          </w:tcPr>
          <w:p w:rsidR="00CA20A3" w:rsidRPr="00384F38" w:rsidRDefault="00CA20A3" w:rsidP="00424FE0">
            <w:pPr>
              <w:spacing w:line="240" w:lineRule="auto"/>
              <w:ind w:firstLine="0"/>
              <w:contextualSpacing w:val="0"/>
              <w:jc w:val="center"/>
              <w:textAlignment w:val="top"/>
              <w:rPr>
                <w:rFonts w:eastAsia="Times New Roman" w:cs="Times New Roman"/>
                <w:sz w:val="22"/>
              </w:rPr>
            </w:pPr>
          </w:p>
        </w:tc>
        <w:tc>
          <w:tcPr>
            <w:tcW w:w="0" w:type="auto"/>
            <w:tcBorders>
              <w:bottom w:val="single" w:sz="4" w:space="0" w:color="auto"/>
            </w:tcBorders>
            <w:vAlign w:val="center"/>
            <w:hideMark/>
          </w:tcPr>
          <w:p w:rsidR="00CA20A3" w:rsidRPr="00384F38" w:rsidRDefault="00CA20A3" w:rsidP="00424FE0">
            <w:pPr>
              <w:spacing w:line="240" w:lineRule="auto"/>
              <w:ind w:firstLine="0"/>
              <w:contextualSpacing w:val="0"/>
              <w:jc w:val="center"/>
              <w:rPr>
                <w:rFonts w:eastAsia="Times New Roman" w:cs="Times New Roman"/>
                <w:b/>
                <w:bCs/>
                <w:sz w:val="22"/>
              </w:rPr>
            </w:pPr>
            <w:r w:rsidRPr="00384F38">
              <w:rPr>
                <w:rFonts w:eastAsia="Times New Roman" w:cs="Times New Roman"/>
                <w:b/>
                <w:bCs/>
                <w:sz w:val="22"/>
              </w:rPr>
              <w:t>1</w:t>
            </w:r>
          </w:p>
        </w:tc>
        <w:tc>
          <w:tcPr>
            <w:tcW w:w="0" w:type="auto"/>
            <w:tcBorders>
              <w:bottom w:val="single" w:sz="4" w:space="0" w:color="auto"/>
            </w:tcBorders>
            <w:vAlign w:val="center"/>
            <w:hideMark/>
          </w:tcPr>
          <w:p w:rsidR="00CA20A3" w:rsidRPr="00384F38" w:rsidRDefault="00CA20A3" w:rsidP="00424FE0">
            <w:pPr>
              <w:spacing w:line="240" w:lineRule="auto"/>
              <w:ind w:firstLine="0"/>
              <w:contextualSpacing w:val="0"/>
              <w:jc w:val="center"/>
              <w:rPr>
                <w:rFonts w:eastAsia="Times New Roman" w:cs="Times New Roman"/>
                <w:b/>
                <w:bCs/>
                <w:sz w:val="22"/>
              </w:rPr>
            </w:pPr>
            <w:r w:rsidRPr="00384F38">
              <w:rPr>
                <w:rFonts w:eastAsia="Times New Roman" w:cs="Times New Roman"/>
                <w:b/>
                <w:bCs/>
                <w:sz w:val="22"/>
              </w:rPr>
              <w:t>2</w:t>
            </w:r>
          </w:p>
        </w:tc>
        <w:tc>
          <w:tcPr>
            <w:tcW w:w="0" w:type="auto"/>
            <w:tcBorders>
              <w:bottom w:val="single" w:sz="4" w:space="0" w:color="auto"/>
            </w:tcBorders>
            <w:vAlign w:val="center"/>
            <w:hideMark/>
          </w:tcPr>
          <w:p w:rsidR="00CA20A3" w:rsidRPr="00384F38" w:rsidRDefault="00CA20A3" w:rsidP="00424FE0">
            <w:pPr>
              <w:spacing w:line="240" w:lineRule="auto"/>
              <w:ind w:firstLine="0"/>
              <w:contextualSpacing w:val="0"/>
              <w:jc w:val="center"/>
              <w:rPr>
                <w:rFonts w:eastAsia="Times New Roman" w:cs="Times New Roman"/>
                <w:b/>
                <w:bCs/>
                <w:sz w:val="22"/>
              </w:rPr>
            </w:pPr>
            <w:r w:rsidRPr="00384F38">
              <w:rPr>
                <w:rFonts w:eastAsia="Times New Roman" w:cs="Times New Roman"/>
                <w:b/>
                <w:bCs/>
                <w:sz w:val="22"/>
              </w:rPr>
              <w:t>3</w:t>
            </w:r>
          </w:p>
        </w:tc>
        <w:tc>
          <w:tcPr>
            <w:tcW w:w="0" w:type="auto"/>
            <w:tcBorders>
              <w:bottom w:val="single" w:sz="4" w:space="0" w:color="auto"/>
            </w:tcBorders>
            <w:vAlign w:val="center"/>
            <w:hideMark/>
          </w:tcPr>
          <w:p w:rsidR="00CA20A3" w:rsidRPr="00384F38" w:rsidRDefault="00CA20A3" w:rsidP="00424FE0">
            <w:pPr>
              <w:spacing w:line="240" w:lineRule="auto"/>
              <w:ind w:firstLine="0"/>
              <w:contextualSpacing w:val="0"/>
              <w:jc w:val="center"/>
              <w:rPr>
                <w:rFonts w:eastAsia="Times New Roman" w:cs="Times New Roman"/>
                <w:b/>
                <w:bCs/>
                <w:sz w:val="22"/>
              </w:rPr>
            </w:pPr>
            <w:r w:rsidRPr="00384F38">
              <w:rPr>
                <w:rFonts w:eastAsia="Times New Roman" w:cs="Times New Roman"/>
                <w:b/>
                <w:bCs/>
                <w:sz w:val="22"/>
              </w:rPr>
              <w:t>4</w:t>
            </w:r>
          </w:p>
        </w:tc>
        <w:tc>
          <w:tcPr>
            <w:tcW w:w="0" w:type="auto"/>
            <w:tcBorders>
              <w:bottom w:val="single" w:sz="4" w:space="0" w:color="auto"/>
            </w:tcBorders>
            <w:vAlign w:val="center"/>
            <w:hideMark/>
          </w:tcPr>
          <w:p w:rsidR="00CA20A3" w:rsidRPr="00384F38" w:rsidRDefault="00CA20A3" w:rsidP="00424FE0">
            <w:pPr>
              <w:spacing w:line="240" w:lineRule="auto"/>
              <w:ind w:firstLine="0"/>
              <w:contextualSpacing w:val="0"/>
              <w:jc w:val="center"/>
              <w:rPr>
                <w:rFonts w:eastAsia="Times New Roman" w:cs="Times New Roman"/>
                <w:b/>
                <w:bCs/>
                <w:sz w:val="22"/>
              </w:rPr>
            </w:pPr>
            <w:r w:rsidRPr="00384F38">
              <w:rPr>
                <w:rFonts w:eastAsia="Times New Roman" w:cs="Times New Roman"/>
                <w:b/>
                <w:bCs/>
                <w:sz w:val="22"/>
              </w:rPr>
              <w:t>5</w:t>
            </w:r>
          </w:p>
        </w:tc>
        <w:tc>
          <w:tcPr>
            <w:tcW w:w="0" w:type="auto"/>
            <w:tcBorders>
              <w:bottom w:val="single" w:sz="4" w:space="0" w:color="auto"/>
            </w:tcBorders>
            <w:vAlign w:val="center"/>
            <w:hideMark/>
          </w:tcPr>
          <w:p w:rsidR="00CA20A3" w:rsidRPr="00384F38" w:rsidRDefault="00CA20A3" w:rsidP="00424FE0">
            <w:pPr>
              <w:spacing w:line="240" w:lineRule="auto"/>
              <w:ind w:firstLine="0"/>
              <w:contextualSpacing w:val="0"/>
              <w:jc w:val="center"/>
              <w:rPr>
                <w:rFonts w:eastAsia="Times New Roman" w:cs="Times New Roman"/>
                <w:b/>
                <w:bCs/>
                <w:sz w:val="22"/>
              </w:rPr>
            </w:pPr>
            <w:r w:rsidRPr="00384F38">
              <w:rPr>
                <w:rFonts w:eastAsia="Times New Roman" w:cs="Times New Roman"/>
                <w:b/>
                <w:bCs/>
                <w:sz w:val="22"/>
              </w:rPr>
              <w:t>6</w:t>
            </w:r>
          </w:p>
        </w:tc>
        <w:tc>
          <w:tcPr>
            <w:tcW w:w="0" w:type="auto"/>
            <w:tcBorders>
              <w:bottom w:val="single" w:sz="4" w:space="0" w:color="auto"/>
            </w:tcBorders>
            <w:vAlign w:val="center"/>
            <w:hideMark/>
          </w:tcPr>
          <w:p w:rsidR="00CA20A3" w:rsidRPr="00384F38" w:rsidRDefault="00CA20A3" w:rsidP="00424FE0">
            <w:pPr>
              <w:spacing w:line="240" w:lineRule="auto"/>
              <w:ind w:firstLine="0"/>
              <w:contextualSpacing w:val="0"/>
              <w:jc w:val="center"/>
              <w:rPr>
                <w:rFonts w:eastAsia="Times New Roman" w:cs="Times New Roman"/>
                <w:b/>
                <w:bCs/>
                <w:sz w:val="22"/>
              </w:rPr>
            </w:pPr>
            <w:r w:rsidRPr="00384F38">
              <w:rPr>
                <w:rFonts w:eastAsia="Times New Roman" w:cs="Times New Roman"/>
                <w:b/>
                <w:bCs/>
                <w:sz w:val="22"/>
              </w:rPr>
              <w:t>7</w:t>
            </w:r>
          </w:p>
        </w:tc>
        <w:tc>
          <w:tcPr>
            <w:tcW w:w="0" w:type="auto"/>
            <w:tcBorders>
              <w:bottom w:val="single" w:sz="4" w:space="0" w:color="auto"/>
            </w:tcBorders>
            <w:vAlign w:val="center"/>
            <w:hideMark/>
          </w:tcPr>
          <w:p w:rsidR="00CA20A3" w:rsidRPr="00384F38" w:rsidRDefault="00CA20A3" w:rsidP="00424FE0">
            <w:pPr>
              <w:spacing w:line="240" w:lineRule="auto"/>
              <w:ind w:firstLine="0"/>
              <w:contextualSpacing w:val="0"/>
              <w:jc w:val="center"/>
              <w:rPr>
                <w:rFonts w:eastAsia="Times New Roman" w:cs="Times New Roman"/>
                <w:b/>
                <w:bCs/>
                <w:sz w:val="22"/>
              </w:rPr>
            </w:pPr>
            <w:r w:rsidRPr="00384F38">
              <w:rPr>
                <w:rFonts w:eastAsia="Times New Roman" w:cs="Times New Roman"/>
                <w:b/>
                <w:bCs/>
                <w:sz w:val="22"/>
              </w:rPr>
              <w:t>8</w:t>
            </w:r>
          </w:p>
        </w:tc>
        <w:tc>
          <w:tcPr>
            <w:tcW w:w="0" w:type="auto"/>
            <w:tcBorders>
              <w:bottom w:val="single" w:sz="4" w:space="0" w:color="auto"/>
            </w:tcBorders>
            <w:vAlign w:val="center"/>
            <w:hideMark/>
          </w:tcPr>
          <w:p w:rsidR="00CA20A3" w:rsidRPr="00384F38" w:rsidRDefault="00CA20A3" w:rsidP="00424FE0">
            <w:pPr>
              <w:spacing w:line="240" w:lineRule="auto"/>
              <w:ind w:firstLine="0"/>
              <w:contextualSpacing w:val="0"/>
              <w:jc w:val="center"/>
              <w:rPr>
                <w:rFonts w:eastAsia="Times New Roman" w:cs="Times New Roman"/>
                <w:b/>
                <w:bCs/>
                <w:sz w:val="22"/>
              </w:rPr>
            </w:pPr>
            <w:r w:rsidRPr="00384F38">
              <w:rPr>
                <w:rFonts w:eastAsia="Times New Roman" w:cs="Times New Roman"/>
                <w:b/>
                <w:bCs/>
                <w:sz w:val="22"/>
              </w:rPr>
              <w:t>9</w:t>
            </w:r>
          </w:p>
        </w:tc>
      </w:tr>
      <w:tr w:rsidR="00CA20A3" w:rsidRPr="00384F38" w:rsidTr="00424FE0">
        <w:trPr>
          <w:tblCellSpacing w:w="15" w:type="dxa"/>
        </w:trPr>
        <w:tc>
          <w:tcPr>
            <w:tcW w:w="0" w:type="auto"/>
            <w:vAlign w:val="center"/>
            <w:hideMark/>
          </w:tcPr>
          <w:p w:rsidR="00CA20A3" w:rsidRPr="00384F38" w:rsidRDefault="00CA20A3" w:rsidP="00424FE0">
            <w:pPr>
              <w:spacing w:line="240" w:lineRule="auto"/>
              <w:ind w:firstLine="0"/>
              <w:contextualSpacing w:val="0"/>
              <w:rPr>
                <w:rFonts w:eastAsia="Times New Roman" w:cs="Times New Roman"/>
                <w:sz w:val="22"/>
              </w:rPr>
            </w:pPr>
            <w:r w:rsidRPr="00384F38">
              <w:rPr>
                <w:rFonts w:eastAsia="Times New Roman" w:cs="Times New Roman"/>
                <w:sz w:val="22"/>
              </w:rPr>
              <w:t>(1) Gender</w:t>
            </w:r>
          </w:p>
        </w:tc>
        <w:tc>
          <w:tcPr>
            <w:tcW w:w="0" w:type="auto"/>
            <w:vAlign w:val="center"/>
            <w:hideMark/>
          </w:tcPr>
          <w:p w:rsidR="00CA20A3" w:rsidRPr="00384F38" w:rsidRDefault="00CA20A3" w:rsidP="00424FE0">
            <w:pPr>
              <w:spacing w:line="240" w:lineRule="auto"/>
              <w:ind w:firstLine="0"/>
              <w:contextualSpacing w:val="0"/>
              <w:jc w:val="right"/>
              <w:rPr>
                <w:rFonts w:eastAsia="Times New Roman" w:cs="Times New Roman"/>
                <w:sz w:val="22"/>
              </w:rPr>
            </w:pPr>
          </w:p>
        </w:tc>
        <w:tc>
          <w:tcPr>
            <w:tcW w:w="0" w:type="auto"/>
            <w:vAlign w:val="center"/>
            <w:hideMark/>
          </w:tcPr>
          <w:p w:rsidR="00CA20A3" w:rsidRPr="00384F38" w:rsidRDefault="00CA20A3" w:rsidP="00424FE0">
            <w:pPr>
              <w:spacing w:line="240" w:lineRule="auto"/>
              <w:ind w:firstLine="0"/>
              <w:contextualSpacing w:val="0"/>
              <w:rPr>
                <w:rFonts w:eastAsia="Times New Roman" w:cs="Times New Roman"/>
                <w:sz w:val="22"/>
              </w:rPr>
            </w:pPr>
          </w:p>
        </w:tc>
        <w:tc>
          <w:tcPr>
            <w:tcW w:w="0" w:type="auto"/>
            <w:vAlign w:val="center"/>
            <w:hideMark/>
          </w:tcPr>
          <w:p w:rsidR="00CA20A3" w:rsidRPr="00384F38" w:rsidRDefault="00CA20A3" w:rsidP="00424FE0">
            <w:pPr>
              <w:spacing w:line="240" w:lineRule="auto"/>
              <w:ind w:firstLine="0"/>
              <w:contextualSpacing w:val="0"/>
              <w:rPr>
                <w:rFonts w:eastAsia="Times New Roman" w:cs="Times New Roman"/>
                <w:sz w:val="22"/>
              </w:rPr>
            </w:pPr>
          </w:p>
        </w:tc>
        <w:tc>
          <w:tcPr>
            <w:tcW w:w="0" w:type="auto"/>
            <w:vAlign w:val="center"/>
            <w:hideMark/>
          </w:tcPr>
          <w:p w:rsidR="00CA20A3" w:rsidRPr="00384F38" w:rsidRDefault="00CA20A3" w:rsidP="00424FE0">
            <w:pPr>
              <w:spacing w:line="240" w:lineRule="auto"/>
              <w:ind w:firstLine="0"/>
              <w:contextualSpacing w:val="0"/>
              <w:rPr>
                <w:rFonts w:eastAsia="Times New Roman" w:cs="Times New Roman"/>
                <w:sz w:val="22"/>
              </w:rPr>
            </w:pPr>
          </w:p>
        </w:tc>
        <w:tc>
          <w:tcPr>
            <w:tcW w:w="0" w:type="auto"/>
            <w:vAlign w:val="center"/>
            <w:hideMark/>
          </w:tcPr>
          <w:p w:rsidR="00CA20A3" w:rsidRPr="00384F38" w:rsidRDefault="00CA20A3" w:rsidP="00424FE0">
            <w:pPr>
              <w:spacing w:line="240" w:lineRule="auto"/>
              <w:ind w:firstLine="0"/>
              <w:contextualSpacing w:val="0"/>
              <w:rPr>
                <w:rFonts w:eastAsia="Times New Roman" w:cs="Times New Roman"/>
                <w:sz w:val="22"/>
              </w:rPr>
            </w:pPr>
          </w:p>
        </w:tc>
        <w:tc>
          <w:tcPr>
            <w:tcW w:w="0" w:type="auto"/>
            <w:vAlign w:val="center"/>
            <w:hideMark/>
          </w:tcPr>
          <w:p w:rsidR="00CA20A3" w:rsidRPr="00384F38" w:rsidRDefault="00CA20A3" w:rsidP="00424FE0">
            <w:pPr>
              <w:spacing w:line="240" w:lineRule="auto"/>
              <w:ind w:firstLine="0"/>
              <w:contextualSpacing w:val="0"/>
              <w:rPr>
                <w:rFonts w:eastAsia="Times New Roman" w:cs="Times New Roman"/>
                <w:sz w:val="22"/>
              </w:rPr>
            </w:pPr>
          </w:p>
        </w:tc>
        <w:tc>
          <w:tcPr>
            <w:tcW w:w="0" w:type="auto"/>
            <w:vAlign w:val="center"/>
            <w:hideMark/>
          </w:tcPr>
          <w:p w:rsidR="00CA20A3" w:rsidRPr="00384F38" w:rsidRDefault="00CA20A3" w:rsidP="00424FE0">
            <w:pPr>
              <w:spacing w:line="240" w:lineRule="auto"/>
              <w:ind w:firstLine="0"/>
              <w:contextualSpacing w:val="0"/>
              <w:rPr>
                <w:rFonts w:eastAsia="Times New Roman" w:cs="Times New Roman"/>
                <w:sz w:val="22"/>
              </w:rPr>
            </w:pPr>
          </w:p>
        </w:tc>
        <w:tc>
          <w:tcPr>
            <w:tcW w:w="0" w:type="auto"/>
            <w:vAlign w:val="center"/>
            <w:hideMark/>
          </w:tcPr>
          <w:p w:rsidR="00CA20A3" w:rsidRPr="00384F38" w:rsidRDefault="00CA20A3" w:rsidP="00424FE0">
            <w:pPr>
              <w:spacing w:line="240" w:lineRule="auto"/>
              <w:ind w:firstLine="0"/>
              <w:contextualSpacing w:val="0"/>
              <w:rPr>
                <w:rFonts w:eastAsia="Times New Roman" w:cs="Times New Roman"/>
                <w:sz w:val="22"/>
              </w:rPr>
            </w:pPr>
          </w:p>
        </w:tc>
        <w:tc>
          <w:tcPr>
            <w:tcW w:w="0" w:type="auto"/>
            <w:vAlign w:val="center"/>
            <w:hideMark/>
          </w:tcPr>
          <w:p w:rsidR="00CA20A3" w:rsidRPr="00384F38" w:rsidRDefault="00CA20A3" w:rsidP="00424FE0">
            <w:pPr>
              <w:spacing w:line="240" w:lineRule="auto"/>
              <w:ind w:firstLine="0"/>
              <w:contextualSpacing w:val="0"/>
              <w:rPr>
                <w:rFonts w:eastAsia="Times New Roman" w:cs="Times New Roman"/>
                <w:sz w:val="22"/>
              </w:rPr>
            </w:pPr>
          </w:p>
        </w:tc>
      </w:tr>
      <w:tr w:rsidR="00CA20A3" w:rsidRPr="00384F38" w:rsidTr="00424FE0">
        <w:trPr>
          <w:tblCellSpacing w:w="15" w:type="dxa"/>
        </w:trPr>
        <w:tc>
          <w:tcPr>
            <w:tcW w:w="0" w:type="auto"/>
            <w:vAlign w:val="center"/>
            <w:hideMark/>
          </w:tcPr>
          <w:p w:rsidR="00CA20A3" w:rsidRPr="00384F38" w:rsidRDefault="00CA20A3" w:rsidP="00424FE0">
            <w:pPr>
              <w:spacing w:line="240" w:lineRule="auto"/>
              <w:ind w:firstLine="0"/>
              <w:contextualSpacing w:val="0"/>
              <w:rPr>
                <w:rFonts w:eastAsia="Times New Roman" w:cs="Times New Roman"/>
                <w:sz w:val="22"/>
              </w:rPr>
            </w:pPr>
            <w:r w:rsidRPr="00384F38">
              <w:rPr>
                <w:rFonts w:eastAsia="Times New Roman" w:cs="Times New Roman"/>
                <w:sz w:val="22"/>
              </w:rPr>
              <w:t>(2) Age</w:t>
            </w:r>
          </w:p>
        </w:tc>
        <w:tc>
          <w:tcPr>
            <w:tcW w:w="0" w:type="auto"/>
            <w:vAlign w:val="center"/>
            <w:hideMark/>
          </w:tcPr>
          <w:p w:rsidR="00CA20A3" w:rsidRPr="00384F38" w:rsidRDefault="00CA20A3" w:rsidP="00424FE0">
            <w:pPr>
              <w:spacing w:line="240" w:lineRule="auto"/>
              <w:ind w:firstLine="0"/>
              <w:contextualSpacing w:val="0"/>
              <w:rPr>
                <w:rFonts w:eastAsia="Times New Roman" w:cs="Times New Roman"/>
                <w:sz w:val="22"/>
              </w:rPr>
            </w:pPr>
            <w:r w:rsidRPr="00384F38">
              <w:rPr>
                <w:rFonts w:eastAsia="Times New Roman" w:cs="Times New Roman"/>
                <w:sz w:val="22"/>
              </w:rPr>
              <w:t>-0.08**</w:t>
            </w:r>
          </w:p>
        </w:tc>
        <w:tc>
          <w:tcPr>
            <w:tcW w:w="0" w:type="auto"/>
            <w:vAlign w:val="center"/>
            <w:hideMark/>
          </w:tcPr>
          <w:p w:rsidR="00CA20A3" w:rsidRPr="00384F38" w:rsidRDefault="00CA20A3" w:rsidP="00424FE0">
            <w:pPr>
              <w:spacing w:line="240" w:lineRule="auto"/>
              <w:ind w:firstLine="0"/>
              <w:contextualSpacing w:val="0"/>
              <w:rPr>
                <w:rFonts w:eastAsia="Times New Roman" w:cs="Times New Roman"/>
                <w:sz w:val="22"/>
              </w:rPr>
            </w:pPr>
          </w:p>
        </w:tc>
        <w:tc>
          <w:tcPr>
            <w:tcW w:w="0" w:type="auto"/>
            <w:vAlign w:val="center"/>
            <w:hideMark/>
          </w:tcPr>
          <w:p w:rsidR="00CA20A3" w:rsidRPr="00384F38" w:rsidRDefault="00CA20A3" w:rsidP="00424FE0">
            <w:pPr>
              <w:spacing w:line="240" w:lineRule="auto"/>
              <w:ind w:firstLine="0"/>
              <w:contextualSpacing w:val="0"/>
              <w:rPr>
                <w:rFonts w:eastAsia="Times New Roman" w:cs="Times New Roman"/>
                <w:sz w:val="22"/>
              </w:rPr>
            </w:pPr>
          </w:p>
        </w:tc>
        <w:tc>
          <w:tcPr>
            <w:tcW w:w="0" w:type="auto"/>
            <w:vAlign w:val="center"/>
            <w:hideMark/>
          </w:tcPr>
          <w:p w:rsidR="00CA20A3" w:rsidRPr="00384F38" w:rsidRDefault="00CA20A3" w:rsidP="00424FE0">
            <w:pPr>
              <w:spacing w:line="240" w:lineRule="auto"/>
              <w:ind w:firstLine="0"/>
              <w:contextualSpacing w:val="0"/>
              <w:rPr>
                <w:rFonts w:eastAsia="Times New Roman" w:cs="Times New Roman"/>
                <w:sz w:val="22"/>
              </w:rPr>
            </w:pPr>
          </w:p>
        </w:tc>
        <w:tc>
          <w:tcPr>
            <w:tcW w:w="0" w:type="auto"/>
            <w:vAlign w:val="center"/>
            <w:hideMark/>
          </w:tcPr>
          <w:p w:rsidR="00CA20A3" w:rsidRPr="00384F38" w:rsidRDefault="00CA20A3" w:rsidP="00424FE0">
            <w:pPr>
              <w:spacing w:line="240" w:lineRule="auto"/>
              <w:ind w:firstLine="0"/>
              <w:contextualSpacing w:val="0"/>
              <w:rPr>
                <w:rFonts w:eastAsia="Times New Roman" w:cs="Times New Roman"/>
                <w:sz w:val="22"/>
              </w:rPr>
            </w:pPr>
          </w:p>
        </w:tc>
        <w:tc>
          <w:tcPr>
            <w:tcW w:w="0" w:type="auto"/>
            <w:vAlign w:val="center"/>
            <w:hideMark/>
          </w:tcPr>
          <w:p w:rsidR="00CA20A3" w:rsidRPr="00384F38" w:rsidRDefault="00CA20A3" w:rsidP="00424FE0">
            <w:pPr>
              <w:spacing w:line="240" w:lineRule="auto"/>
              <w:ind w:firstLine="0"/>
              <w:contextualSpacing w:val="0"/>
              <w:rPr>
                <w:rFonts w:eastAsia="Times New Roman" w:cs="Times New Roman"/>
                <w:sz w:val="22"/>
              </w:rPr>
            </w:pPr>
          </w:p>
        </w:tc>
        <w:tc>
          <w:tcPr>
            <w:tcW w:w="0" w:type="auto"/>
            <w:vAlign w:val="center"/>
            <w:hideMark/>
          </w:tcPr>
          <w:p w:rsidR="00CA20A3" w:rsidRPr="00384F38" w:rsidRDefault="00CA20A3" w:rsidP="00424FE0">
            <w:pPr>
              <w:spacing w:line="240" w:lineRule="auto"/>
              <w:ind w:firstLine="0"/>
              <w:contextualSpacing w:val="0"/>
              <w:rPr>
                <w:rFonts w:eastAsia="Times New Roman" w:cs="Times New Roman"/>
                <w:sz w:val="22"/>
              </w:rPr>
            </w:pPr>
          </w:p>
        </w:tc>
        <w:tc>
          <w:tcPr>
            <w:tcW w:w="0" w:type="auto"/>
            <w:vAlign w:val="center"/>
            <w:hideMark/>
          </w:tcPr>
          <w:p w:rsidR="00CA20A3" w:rsidRPr="00384F38" w:rsidRDefault="00CA20A3" w:rsidP="00424FE0">
            <w:pPr>
              <w:spacing w:line="240" w:lineRule="auto"/>
              <w:ind w:firstLine="0"/>
              <w:contextualSpacing w:val="0"/>
              <w:rPr>
                <w:rFonts w:eastAsia="Times New Roman" w:cs="Times New Roman"/>
                <w:sz w:val="22"/>
              </w:rPr>
            </w:pPr>
          </w:p>
        </w:tc>
        <w:tc>
          <w:tcPr>
            <w:tcW w:w="0" w:type="auto"/>
            <w:vAlign w:val="center"/>
            <w:hideMark/>
          </w:tcPr>
          <w:p w:rsidR="00CA20A3" w:rsidRPr="00384F38" w:rsidRDefault="00CA20A3" w:rsidP="00424FE0">
            <w:pPr>
              <w:spacing w:line="240" w:lineRule="auto"/>
              <w:ind w:firstLine="0"/>
              <w:contextualSpacing w:val="0"/>
              <w:rPr>
                <w:rFonts w:eastAsia="Times New Roman" w:cs="Times New Roman"/>
                <w:sz w:val="22"/>
              </w:rPr>
            </w:pPr>
          </w:p>
        </w:tc>
      </w:tr>
      <w:tr w:rsidR="00CA20A3" w:rsidRPr="00384F38" w:rsidTr="00424FE0">
        <w:trPr>
          <w:tblCellSpacing w:w="15" w:type="dxa"/>
        </w:trPr>
        <w:tc>
          <w:tcPr>
            <w:tcW w:w="0" w:type="auto"/>
            <w:vAlign w:val="center"/>
            <w:hideMark/>
          </w:tcPr>
          <w:p w:rsidR="00CA20A3" w:rsidRPr="00384F38" w:rsidRDefault="00CA20A3" w:rsidP="00424FE0">
            <w:pPr>
              <w:spacing w:line="240" w:lineRule="auto"/>
              <w:ind w:firstLine="0"/>
              <w:contextualSpacing w:val="0"/>
              <w:rPr>
                <w:rFonts w:eastAsia="Times New Roman" w:cs="Times New Roman"/>
                <w:sz w:val="22"/>
              </w:rPr>
            </w:pPr>
            <w:r w:rsidRPr="00384F38">
              <w:rPr>
                <w:rFonts w:eastAsia="Times New Roman" w:cs="Times New Roman"/>
                <w:sz w:val="22"/>
              </w:rPr>
              <w:t>(3) Marital Status</w:t>
            </w:r>
          </w:p>
        </w:tc>
        <w:tc>
          <w:tcPr>
            <w:tcW w:w="0" w:type="auto"/>
            <w:vAlign w:val="center"/>
            <w:hideMark/>
          </w:tcPr>
          <w:p w:rsidR="00CA20A3" w:rsidRPr="00384F38" w:rsidRDefault="00CA20A3" w:rsidP="00424FE0">
            <w:pPr>
              <w:spacing w:line="240" w:lineRule="auto"/>
              <w:ind w:firstLine="0"/>
              <w:contextualSpacing w:val="0"/>
              <w:rPr>
                <w:rFonts w:eastAsia="Times New Roman" w:cs="Times New Roman"/>
                <w:sz w:val="22"/>
              </w:rPr>
            </w:pPr>
            <w:r w:rsidRPr="00384F38">
              <w:rPr>
                <w:rFonts w:eastAsia="Times New Roman" w:cs="Times New Roman"/>
                <w:sz w:val="22"/>
              </w:rPr>
              <w:t>-0.04**</w:t>
            </w:r>
          </w:p>
        </w:tc>
        <w:tc>
          <w:tcPr>
            <w:tcW w:w="0" w:type="auto"/>
            <w:vAlign w:val="center"/>
            <w:hideMark/>
          </w:tcPr>
          <w:p w:rsidR="00CA20A3" w:rsidRPr="00384F38" w:rsidRDefault="00CA20A3" w:rsidP="00424FE0">
            <w:pPr>
              <w:spacing w:line="240" w:lineRule="auto"/>
              <w:ind w:firstLine="0"/>
              <w:contextualSpacing w:val="0"/>
              <w:rPr>
                <w:rFonts w:eastAsia="Times New Roman" w:cs="Times New Roman"/>
                <w:sz w:val="22"/>
              </w:rPr>
            </w:pPr>
            <w:r w:rsidRPr="00384F38">
              <w:rPr>
                <w:rFonts w:eastAsia="Times New Roman" w:cs="Times New Roman"/>
                <w:sz w:val="22"/>
              </w:rPr>
              <w:t>0.23**</w:t>
            </w:r>
          </w:p>
        </w:tc>
        <w:tc>
          <w:tcPr>
            <w:tcW w:w="0" w:type="auto"/>
            <w:vAlign w:val="center"/>
            <w:hideMark/>
          </w:tcPr>
          <w:p w:rsidR="00CA20A3" w:rsidRPr="00384F38" w:rsidRDefault="00CA20A3" w:rsidP="00424FE0">
            <w:pPr>
              <w:spacing w:line="240" w:lineRule="auto"/>
              <w:ind w:firstLine="0"/>
              <w:contextualSpacing w:val="0"/>
              <w:rPr>
                <w:rFonts w:eastAsia="Times New Roman" w:cs="Times New Roman"/>
                <w:sz w:val="22"/>
              </w:rPr>
            </w:pPr>
          </w:p>
        </w:tc>
        <w:tc>
          <w:tcPr>
            <w:tcW w:w="0" w:type="auto"/>
            <w:vAlign w:val="center"/>
            <w:hideMark/>
          </w:tcPr>
          <w:p w:rsidR="00CA20A3" w:rsidRPr="00384F38" w:rsidRDefault="00CA20A3" w:rsidP="00424FE0">
            <w:pPr>
              <w:spacing w:line="240" w:lineRule="auto"/>
              <w:ind w:firstLine="0"/>
              <w:contextualSpacing w:val="0"/>
              <w:rPr>
                <w:rFonts w:eastAsia="Times New Roman" w:cs="Times New Roman"/>
                <w:sz w:val="22"/>
              </w:rPr>
            </w:pPr>
          </w:p>
        </w:tc>
        <w:tc>
          <w:tcPr>
            <w:tcW w:w="0" w:type="auto"/>
            <w:vAlign w:val="center"/>
            <w:hideMark/>
          </w:tcPr>
          <w:p w:rsidR="00CA20A3" w:rsidRPr="00384F38" w:rsidRDefault="00CA20A3" w:rsidP="00424FE0">
            <w:pPr>
              <w:spacing w:line="240" w:lineRule="auto"/>
              <w:ind w:firstLine="0"/>
              <w:contextualSpacing w:val="0"/>
              <w:rPr>
                <w:rFonts w:eastAsia="Times New Roman" w:cs="Times New Roman"/>
                <w:sz w:val="22"/>
              </w:rPr>
            </w:pPr>
          </w:p>
        </w:tc>
        <w:tc>
          <w:tcPr>
            <w:tcW w:w="0" w:type="auto"/>
            <w:vAlign w:val="center"/>
            <w:hideMark/>
          </w:tcPr>
          <w:p w:rsidR="00CA20A3" w:rsidRPr="00384F38" w:rsidRDefault="00CA20A3" w:rsidP="00424FE0">
            <w:pPr>
              <w:spacing w:line="240" w:lineRule="auto"/>
              <w:ind w:firstLine="0"/>
              <w:contextualSpacing w:val="0"/>
              <w:rPr>
                <w:rFonts w:eastAsia="Times New Roman" w:cs="Times New Roman"/>
                <w:sz w:val="22"/>
              </w:rPr>
            </w:pPr>
          </w:p>
        </w:tc>
        <w:tc>
          <w:tcPr>
            <w:tcW w:w="0" w:type="auto"/>
            <w:vAlign w:val="center"/>
            <w:hideMark/>
          </w:tcPr>
          <w:p w:rsidR="00CA20A3" w:rsidRPr="00384F38" w:rsidRDefault="00CA20A3" w:rsidP="00424FE0">
            <w:pPr>
              <w:spacing w:line="240" w:lineRule="auto"/>
              <w:ind w:firstLine="0"/>
              <w:contextualSpacing w:val="0"/>
              <w:rPr>
                <w:rFonts w:eastAsia="Times New Roman" w:cs="Times New Roman"/>
                <w:sz w:val="22"/>
              </w:rPr>
            </w:pPr>
          </w:p>
        </w:tc>
        <w:tc>
          <w:tcPr>
            <w:tcW w:w="0" w:type="auto"/>
            <w:vAlign w:val="center"/>
            <w:hideMark/>
          </w:tcPr>
          <w:p w:rsidR="00CA20A3" w:rsidRPr="00384F38" w:rsidRDefault="00CA20A3" w:rsidP="00424FE0">
            <w:pPr>
              <w:spacing w:line="240" w:lineRule="auto"/>
              <w:ind w:firstLine="0"/>
              <w:contextualSpacing w:val="0"/>
              <w:rPr>
                <w:rFonts w:eastAsia="Times New Roman" w:cs="Times New Roman"/>
                <w:sz w:val="22"/>
              </w:rPr>
            </w:pPr>
          </w:p>
        </w:tc>
        <w:tc>
          <w:tcPr>
            <w:tcW w:w="0" w:type="auto"/>
            <w:vAlign w:val="center"/>
            <w:hideMark/>
          </w:tcPr>
          <w:p w:rsidR="00CA20A3" w:rsidRPr="00384F38" w:rsidRDefault="00CA20A3" w:rsidP="00424FE0">
            <w:pPr>
              <w:spacing w:line="240" w:lineRule="auto"/>
              <w:ind w:firstLine="0"/>
              <w:contextualSpacing w:val="0"/>
              <w:rPr>
                <w:rFonts w:eastAsia="Times New Roman" w:cs="Times New Roman"/>
                <w:sz w:val="22"/>
              </w:rPr>
            </w:pPr>
          </w:p>
        </w:tc>
      </w:tr>
      <w:tr w:rsidR="00CA20A3" w:rsidRPr="00384F38" w:rsidTr="00424FE0">
        <w:trPr>
          <w:tblCellSpacing w:w="15" w:type="dxa"/>
        </w:trPr>
        <w:tc>
          <w:tcPr>
            <w:tcW w:w="0" w:type="auto"/>
            <w:vAlign w:val="center"/>
            <w:hideMark/>
          </w:tcPr>
          <w:p w:rsidR="00CA20A3" w:rsidRPr="00384F38" w:rsidRDefault="00CA20A3" w:rsidP="00424FE0">
            <w:pPr>
              <w:spacing w:line="240" w:lineRule="auto"/>
              <w:ind w:firstLine="0"/>
              <w:contextualSpacing w:val="0"/>
              <w:rPr>
                <w:rFonts w:eastAsia="Times New Roman" w:cs="Times New Roman"/>
                <w:sz w:val="22"/>
              </w:rPr>
            </w:pPr>
            <w:r w:rsidRPr="00384F38">
              <w:rPr>
                <w:rFonts w:eastAsia="Times New Roman" w:cs="Times New Roman"/>
                <w:sz w:val="22"/>
              </w:rPr>
              <w:t>(4) Type of Residence</w:t>
            </w:r>
          </w:p>
        </w:tc>
        <w:tc>
          <w:tcPr>
            <w:tcW w:w="0" w:type="auto"/>
            <w:vAlign w:val="center"/>
            <w:hideMark/>
          </w:tcPr>
          <w:p w:rsidR="00CA20A3" w:rsidRPr="00384F38" w:rsidRDefault="00CA20A3" w:rsidP="00424FE0">
            <w:pPr>
              <w:spacing w:line="240" w:lineRule="auto"/>
              <w:ind w:firstLine="0"/>
              <w:contextualSpacing w:val="0"/>
              <w:rPr>
                <w:rFonts w:eastAsia="Times New Roman" w:cs="Times New Roman"/>
                <w:sz w:val="22"/>
              </w:rPr>
            </w:pPr>
            <w:r w:rsidRPr="00384F38">
              <w:rPr>
                <w:rFonts w:eastAsia="Times New Roman" w:cs="Times New Roman"/>
                <w:sz w:val="22"/>
              </w:rPr>
              <w:t>0.02**</w:t>
            </w:r>
          </w:p>
        </w:tc>
        <w:tc>
          <w:tcPr>
            <w:tcW w:w="0" w:type="auto"/>
            <w:vAlign w:val="center"/>
            <w:hideMark/>
          </w:tcPr>
          <w:p w:rsidR="00CA20A3" w:rsidRPr="00384F38" w:rsidRDefault="00CA20A3" w:rsidP="00424FE0">
            <w:pPr>
              <w:spacing w:line="240" w:lineRule="auto"/>
              <w:ind w:firstLine="0"/>
              <w:contextualSpacing w:val="0"/>
              <w:rPr>
                <w:rFonts w:eastAsia="Times New Roman" w:cs="Times New Roman"/>
                <w:sz w:val="22"/>
              </w:rPr>
            </w:pPr>
            <w:r w:rsidRPr="00384F38">
              <w:rPr>
                <w:rFonts w:eastAsia="Times New Roman" w:cs="Times New Roman"/>
                <w:sz w:val="22"/>
              </w:rPr>
              <w:t>-0.05**</w:t>
            </w:r>
          </w:p>
        </w:tc>
        <w:tc>
          <w:tcPr>
            <w:tcW w:w="0" w:type="auto"/>
            <w:vAlign w:val="center"/>
            <w:hideMark/>
          </w:tcPr>
          <w:p w:rsidR="00CA20A3" w:rsidRPr="00384F38" w:rsidRDefault="00CA20A3" w:rsidP="00424FE0">
            <w:pPr>
              <w:spacing w:line="240" w:lineRule="auto"/>
              <w:ind w:firstLine="0"/>
              <w:contextualSpacing w:val="0"/>
              <w:rPr>
                <w:rFonts w:eastAsia="Times New Roman" w:cs="Times New Roman"/>
                <w:sz w:val="22"/>
              </w:rPr>
            </w:pPr>
            <w:r w:rsidRPr="00384F38">
              <w:rPr>
                <w:rFonts w:eastAsia="Times New Roman" w:cs="Times New Roman"/>
                <w:sz w:val="22"/>
              </w:rPr>
              <w:t>0.02**</w:t>
            </w:r>
          </w:p>
        </w:tc>
        <w:tc>
          <w:tcPr>
            <w:tcW w:w="0" w:type="auto"/>
            <w:vAlign w:val="center"/>
            <w:hideMark/>
          </w:tcPr>
          <w:p w:rsidR="00CA20A3" w:rsidRPr="00384F38" w:rsidRDefault="00CA20A3" w:rsidP="00424FE0">
            <w:pPr>
              <w:spacing w:line="240" w:lineRule="auto"/>
              <w:ind w:firstLine="0"/>
              <w:contextualSpacing w:val="0"/>
              <w:rPr>
                <w:rFonts w:eastAsia="Times New Roman" w:cs="Times New Roman"/>
                <w:sz w:val="22"/>
              </w:rPr>
            </w:pPr>
          </w:p>
        </w:tc>
        <w:tc>
          <w:tcPr>
            <w:tcW w:w="0" w:type="auto"/>
            <w:vAlign w:val="center"/>
            <w:hideMark/>
          </w:tcPr>
          <w:p w:rsidR="00CA20A3" w:rsidRPr="00384F38" w:rsidRDefault="00CA20A3" w:rsidP="00424FE0">
            <w:pPr>
              <w:spacing w:line="240" w:lineRule="auto"/>
              <w:ind w:firstLine="0"/>
              <w:contextualSpacing w:val="0"/>
              <w:rPr>
                <w:rFonts w:eastAsia="Times New Roman" w:cs="Times New Roman"/>
                <w:sz w:val="22"/>
              </w:rPr>
            </w:pPr>
          </w:p>
        </w:tc>
        <w:tc>
          <w:tcPr>
            <w:tcW w:w="0" w:type="auto"/>
            <w:vAlign w:val="center"/>
            <w:hideMark/>
          </w:tcPr>
          <w:p w:rsidR="00CA20A3" w:rsidRPr="00384F38" w:rsidRDefault="00CA20A3" w:rsidP="00424FE0">
            <w:pPr>
              <w:spacing w:line="240" w:lineRule="auto"/>
              <w:ind w:firstLine="0"/>
              <w:contextualSpacing w:val="0"/>
              <w:rPr>
                <w:rFonts w:eastAsia="Times New Roman" w:cs="Times New Roman"/>
                <w:sz w:val="22"/>
              </w:rPr>
            </w:pPr>
          </w:p>
        </w:tc>
        <w:tc>
          <w:tcPr>
            <w:tcW w:w="0" w:type="auto"/>
            <w:vAlign w:val="center"/>
            <w:hideMark/>
          </w:tcPr>
          <w:p w:rsidR="00CA20A3" w:rsidRPr="00384F38" w:rsidRDefault="00CA20A3" w:rsidP="00424FE0">
            <w:pPr>
              <w:spacing w:line="240" w:lineRule="auto"/>
              <w:ind w:firstLine="0"/>
              <w:contextualSpacing w:val="0"/>
              <w:rPr>
                <w:rFonts w:eastAsia="Times New Roman" w:cs="Times New Roman"/>
                <w:sz w:val="22"/>
              </w:rPr>
            </w:pPr>
          </w:p>
        </w:tc>
        <w:tc>
          <w:tcPr>
            <w:tcW w:w="0" w:type="auto"/>
            <w:vAlign w:val="center"/>
            <w:hideMark/>
          </w:tcPr>
          <w:p w:rsidR="00CA20A3" w:rsidRPr="00384F38" w:rsidRDefault="00CA20A3" w:rsidP="00424FE0">
            <w:pPr>
              <w:spacing w:line="240" w:lineRule="auto"/>
              <w:ind w:firstLine="0"/>
              <w:contextualSpacing w:val="0"/>
              <w:rPr>
                <w:rFonts w:eastAsia="Times New Roman" w:cs="Times New Roman"/>
                <w:sz w:val="22"/>
              </w:rPr>
            </w:pPr>
          </w:p>
        </w:tc>
        <w:tc>
          <w:tcPr>
            <w:tcW w:w="0" w:type="auto"/>
            <w:vAlign w:val="center"/>
            <w:hideMark/>
          </w:tcPr>
          <w:p w:rsidR="00CA20A3" w:rsidRPr="00384F38" w:rsidRDefault="00CA20A3" w:rsidP="00424FE0">
            <w:pPr>
              <w:spacing w:line="240" w:lineRule="auto"/>
              <w:ind w:firstLine="0"/>
              <w:contextualSpacing w:val="0"/>
              <w:rPr>
                <w:rFonts w:eastAsia="Times New Roman" w:cs="Times New Roman"/>
                <w:sz w:val="22"/>
              </w:rPr>
            </w:pPr>
          </w:p>
        </w:tc>
      </w:tr>
      <w:tr w:rsidR="00CA20A3" w:rsidRPr="00384F38" w:rsidTr="00424FE0">
        <w:trPr>
          <w:tblCellSpacing w:w="15" w:type="dxa"/>
        </w:trPr>
        <w:tc>
          <w:tcPr>
            <w:tcW w:w="0" w:type="auto"/>
            <w:vAlign w:val="center"/>
            <w:hideMark/>
          </w:tcPr>
          <w:p w:rsidR="00CA20A3" w:rsidRPr="00384F38" w:rsidRDefault="00CA20A3" w:rsidP="00424FE0">
            <w:pPr>
              <w:spacing w:line="240" w:lineRule="auto"/>
              <w:ind w:firstLine="0"/>
              <w:contextualSpacing w:val="0"/>
              <w:rPr>
                <w:rFonts w:eastAsia="Times New Roman" w:cs="Times New Roman"/>
                <w:sz w:val="22"/>
              </w:rPr>
            </w:pPr>
            <w:r w:rsidRPr="00384F38">
              <w:rPr>
                <w:rFonts w:eastAsia="Times New Roman" w:cs="Times New Roman"/>
                <w:sz w:val="22"/>
              </w:rPr>
              <w:t>(5) PhD</w:t>
            </w:r>
          </w:p>
        </w:tc>
        <w:tc>
          <w:tcPr>
            <w:tcW w:w="0" w:type="auto"/>
            <w:vAlign w:val="center"/>
            <w:hideMark/>
          </w:tcPr>
          <w:p w:rsidR="00CA20A3" w:rsidRPr="00384F38" w:rsidRDefault="00CA20A3" w:rsidP="00424FE0">
            <w:pPr>
              <w:spacing w:line="240" w:lineRule="auto"/>
              <w:ind w:firstLine="0"/>
              <w:contextualSpacing w:val="0"/>
              <w:rPr>
                <w:rFonts w:eastAsia="Times New Roman" w:cs="Times New Roman"/>
                <w:sz w:val="22"/>
              </w:rPr>
            </w:pPr>
            <w:r w:rsidRPr="00384F38">
              <w:rPr>
                <w:rFonts w:eastAsia="Times New Roman" w:cs="Times New Roman"/>
                <w:sz w:val="22"/>
              </w:rPr>
              <w:t>0.06**</w:t>
            </w:r>
          </w:p>
        </w:tc>
        <w:tc>
          <w:tcPr>
            <w:tcW w:w="0" w:type="auto"/>
            <w:vAlign w:val="center"/>
            <w:hideMark/>
          </w:tcPr>
          <w:p w:rsidR="00CA20A3" w:rsidRPr="00384F38" w:rsidRDefault="00CA20A3" w:rsidP="00424FE0">
            <w:pPr>
              <w:spacing w:line="240" w:lineRule="auto"/>
              <w:ind w:firstLine="0"/>
              <w:contextualSpacing w:val="0"/>
              <w:rPr>
                <w:rFonts w:eastAsia="Times New Roman" w:cs="Times New Roman"/>
                <w:sz w:val="22"/>
              </w:rPr>
            </w:pPr>
            <w:r w:rsidRPr="00384F38">
              <w:rPr>
                <w:rFonts w:eastAsia="Times New Roman" w:cs="Times New Roman"/>
                <w:sz w:val="22"/>
              </w:rPr>
              <w:t>0.06**</w:t>
            </w:r>
          </w:p>
        </w:tc>
        <w:tc>
          <w:tcPr>
            <w:tcW w:w="0" w:type="auto"/>
            <w:vAlign w:val="center"/>
            <w:hideMark/>
          </w:tcPr>
          <w:p w:rsidR="00CA20A3" w:rsidRPr="00384F38" w:rsidRDefault="00CA20A3" w:rsidP="00424FE0">
            <w:pPr>
              <w:spacing w:line="240" w:lineRule="auto"/>
              <w:ind w:firstLine="0"/>
              <w:contextualSpacing w:val="0"/>
              <w:rPr>
                <w:rFonts w:eastAsia="Times New Roman" w:cs="Times New Roman"/>
                <w:sz w:val="22"/>
              </w:rPr>
            </w:pPr>
            <w:r w:rsidRPr="00384F38">
              <w:rPr>
                <w:rFonts w:eastAsia="Times New Roman" w:cs="Times New Roman"/>
                <w:sz w:val="22"/>
              </w:rPr>
              <w:t>0.04**</w:t>
            </w:r>
          </w:p>
        </w:tc>
        <w:tc>
          <w:tcPr>
            <w:tcW w:w="0" w:type="auto"/>
            <w:vAlign w:val="center"/>
            <w:hideMark/>
          </w:tcPr>
          <w:p w:rsidR="00CA20A3" w:rsidRPr="00384F38" w:rsidRDefault="00CA20A3" w:rsidP="00424FE0">
            <w:pPr>
              <w:spacing w:line="240" w:lineRule="auto"/>
              <w:ind w:firstLine="0"/>
              <w:contextualSpacing w:val="0"/>
              <w:rPr>
                <w:rFonts w:eastAsia="Times New Roman" w:cs="Times New Roman"/>
                <w:sz w:val="22"/>
              </w:rPr>
            </w:pPr>
            <w:r w:rsidRPr="00384F38">
              <w:rPr>
                <w:rFonts w:eastAsia="Times New Roman" w:cs="Times New Roman"/>
                <w:sz w:val="22"/>
              </w:rPr>
              <w:t>0.04**</w:t>
            </w:r>
          </w:p>
        </w:tc>
        <w:tc>
          <w:tcPr>
            <w:tcW w:w="0" w:type="auto"/>
            <w:vAlign w:val="center"/>
            <w:hideMark/>
          </w:tcPr>
          <w:p w:rsidR="00CA20A3" w:rsidRPr="00384F38" w:rsidRDefault="00CA20A3" w:rsidP="00424FE0">
            <w:pPr>
              <w:spacing w:line="240" w:lineRule="auto"/>
              <w:ind w:firstLine="0"/>
              <w:contextualSpacing w:val="0"/>
              <w:rPr>
                <w:rFonts w:eastAsia="Times New Roman" w:cs="Times New Roman"/>
                <w:sz w:val="22"/>
              </w:rPr>
            </w:pPr>
          </w:p>
        </w:tc>
        <w:tc>
          <w:tcPr>
            <w:tcW w:w="0" w:type="auto"/>
            <w:vAlign w:val="center"/>
            <w:hideMark/>
          </w:tcPr>
          <w:p w:rsidR="00CA20A3" w:rsidRPr="00384F38" w:rsidRDefault="00CA20A3" w:rsidP="00424FE0">
            <w:pPr>
              <w:spacing w:line="240" w:lineRule="auto"/>
              <w:ind w:firstLine="0"/>
              <w:contextualSpacing w:val="0"/>
              <w:rPr>
                <w:rFonts w:eastAsia="Times New Roman" w:cs="Times New Roman"/>
                <w:sz w:val="22"/>
              </w:rPr>
            </w:pPr>
          </w:p>
        </w:tc>
        <w:tc>
          <w:tcPr>
            <w:tcW w:w="0" w:type="auto"/>
            <w:vAlign w:val="center"/>
            <w:hideMark/>
          </w:tcPr>
          <w:p w:rsidR="00CA20A3" w:rsidRPr="00384F38" w:rsidRDefault="00CA20A3" w:rsidP="00424FE0">
            <w:pPr>
              <w:spacing w:line="240" w:lineRule="auto"/>
              <w:ind w:firstLine="0"/>
              <w:contextualSpacing w:val="0"/>
              <w:rPr>
                <w:rFonts w:eastAsia="Times New Roman" w:cs="Times New Roman"/>
                <w:sz w:val="22"/>
              </w:rPr>
            </w:pPr>
          </w:p>
        </w:tc>
        <w:tc>
          <w:tcPr>
            <w:tcW w:w="0" w:type="auto"/>
            <w:vAlign w:val="center"/>
            <w:hideMark/>
          </w:tcPr>
          <w:p w:rsidR="00CA20A3" w:rsidRPr="00384F38" w:rsidRDefault="00CA20A3" w:rsidP="00424FE0">
            <w:pPr>
              <w:spacing w:line="240" w:lineRule="auto"/>
              <w:ind w:firstLine="0"/>
              <w:contextualSpacing w:val="0"/>
              <w:rPr>
                <w:rFonts w:eastAsia="Times New Roman" w:cs="Times New Roman"/>
                <w:sz w:val="22"/>
              </w:rPr>
            </w:pPr>
          </w:p>
        </w:tc>
        <w:tc>
          <w:tcPr>
            <w:tcW w:w="0" w:type="auto"/>
            <w:vAlign w:val="center"/>
            <w:hideMark/>
          </w:tcPr>
          <w:p w:rsidR="00CA20A3" w:rsidRPr="00384F38" w:rsidRDefault="00CA20A3" w:rsidP="00424FE0">
            <w:pPr>
              <w:spacing w:line="240" w:lineRule="auto"/>
              <w:ind w:firstLine="0"/>
              <w:contextualSpacing w:val="0"/>
              <w:rPr>
                <w:rFonts w:eastAsia="Times New Roman" w:cs="Times New Roman"/>
                <w:sz w:val="22"/>
              </w:rPr>
            </w:pPr>
          </w:p>
        </w:tc>
      </w:tr>
      <w:tr w:rsidR="00CA20A3" w:rsidRPr="00384F38" w:rsidTr="00424FE0">
        <w:trPr>
          <w:tblCellSpacing w:w="15" w:type="dxa"/>
        </w:trPr>
        <w:tc>
          <w:tcPr>
            <w:tcW w:w="0" w:type="auto"/>
            <w:vAlign w:val="center"/>
            <w:hideMark/>
          </w:tcPr>
          <w:p w:rsidR="00CA20A3" w:rsidRPr="00384F38" w:rsidRDefault="00CA20A3" w:rsidP="00424FE0">
            <w:pPr>
              <w:spacing w:line="240" w:lineRule="auto"/>
              <w:ind w:firstLine="0"/>
              <w:contextualSpacing w:val="0"/>
              <w:rPr>
                <w:rFonts w:eastAsia="Times New Roman" w:cs="Times New Roman"/>
                <w:sz w:val="22"/>
              </w:rPr>
            </w:pPr>
            <w:r w:rsidRPr="00384F38">
              <w:rPr>
                <w:rFonts w:eastAsia="Times New Roman" w:cs="Times New Roman"/>
                <w:sz w:val="22"/>
              </w:rPr>
              <w:t>(6) Failed Mailing</w:t>
            </w:r>
          </w:p>
        </w:tc>
        <w:tc>
          <w:tcPr>
            <w:tcW w:w="0" w:type="auto"/>
            <w:vAlign w:val="center"/>
            <w:hideMark/>
          </w:tcPr>
          <w:p w:rsidR="00CA20A3" w:rsidRPr="00384F38" w:rsidRDefault="00CA20A3" w:rsidP="00424FE0">
            <w:pPr>
              <w:spacing w:line="240" w:lineRule="auto"/>
              <w:ind w:firstLine="0"/>
              <w:contextualSpacing w:val="0"/>
              <w:rPr>
                <w:rFonts w:eastAsia="Times New Roman" w:cs="Times New Roman"/>
                <w:sz w:val="22"/>
              </w:rPr>
            </w:pPr>
            <w:r w:rsidRPr="00384F38">
              <w:rPr>
                <w:rFonts w:eastAsia="Times New Roman" w:cs="Times New Roman"/>
                <w:sz w:val="22"/>
              </w:rPr>
              <w:t>0.02**</w:t>
            </w:r>
          </w:p>
        </w:tc>
        <w:tc>
          <w:tcPr>
            <w:tcW w:w="0" w:type="auto"/>
            <w:vAlign w:val="center"/>
            <w:hideMark/>
          </w:tcPr>
          <w:p w:rsidR="00CA20A3" w:rsidRPr="00384F38" w:rsidRDefault="00CA20A3" w:rsidP="00424FE0">
            <w:pPr>
              <w:spacing w:line="240" w:lineRule="auto"/>
              <w:ind w:firstLine="0"/>
              <w:contextualSpacing w:val="0"/>
              <w:rPr>
                <w:rFonts w:eastAsia="Times New Roman" w:cs="Times New Roman"/>
                <w:sz w:val="22"/>
              </w:rPr>
            </w:pPr>
            <w:r w:rsidRPr="00384F38">
              <w:rPr>
                <w:rFonts w:eastAsia="Times New Roman" w:cs="Times New Roman"/>
                <w:sz w:val="22"/>
              </w:rPr>
              <w:t>-0.05**</w:t>
            </w:r>
          </w:p>
        </w:tc>
        <w:tc>
          <w:tcPr>
            <w:tcW w:w="0" w:type="auto"/>
            <w:vAlign w:val="center"/>
            <w:hideMark/>
          </w:tcPr>
          <w:p w:rsidR="00CA20A3" w:rsidRPr="00384F38" w:rsidRDefault="00CA20A3" w:rsidP="00424FE0">
            <w:pPr>
              <w:spacing w:line="240" w:lineRule="auto"/>
              <w:ind w:firstLine="0"/>
              <w:contextualSpacing w:val="0"/>
              <w:rPr>
                <w:rFonts w:eastAsia="Times New Roman" w:cs="Times New Roman"/>
                <w:sz w:val="22"/>
              </w:rPr>
            </w:pPr>
            <w:r w:rsidRPr="00384F38">
              <w:rPr>
                <w:rFonts w:eastAsia="Times New Roman" w:cs="Times New Roman"/>
                <w:sz w:val="22"/>
              </w:rPr>
              <w:t>-0.09**</w:t>
            </w:r>
          </w:p>
        </w:tc>
        <w:tc>
          <w:tcPr>
            <w:tcW w:w="0" w:type="auto"/>
            <w:vAlign w:val="center"/>
            <w:hideMark/>
          </w:tcPr>
          <w:p w:rsidR="00CA20A3" w:rsidRPr="00384F38" w:rsidRDefault="00CA20A3" w:rsidP="00424FE0">
            <w:pPr>
              <w:spacing w:line="240" w:lineRule="auto"/>
              <w:ind w:firstLine="0"/>
              <w:contextualSpacing w:val="0"/>
              <w:rPr>
                <w:rFonts w:eastAsia="Times New Roman" w:cs="Times New Roman"/>
                <w:sz w:val="22"/>
              </w:rPr>
            </w:pPr>
            <w:r w:rsidRPr="00384F38">
              <w:rPr>
                <w:rFonts w:eastAsia="Times New Roman" w:cs="Times New Roman"/>
                <w:sz w:val="22"/>
              </w:rPr>
              <w:t>-0.02**</w:t>
            </w:r>
          </w:p>
        </w:tc>
        <w:tc>
          <w:tcPr>
            <w:tcW w:w="0" w:type="auto"/>
            <w:vAlign w:val="center"/>
            <w:hideMark/>
          </w:tcPr>
          <w:p w:rsidR="00CA20A3" w:rsidRPr="00384F38" w:rsidRDefault="00CA20A3" w:rsidP="00424FE0">
            <w:pPr>
              <w:spacing w:line="240" w:lineRule="auto"/>
              <w:ind w:firstLine="0"/>
              <w:contextualSpacing w:val="0"/>
              <w:rPr>
                <w:rFonts w:eastAsia="Times New Roman" w:cs="Times New Roman"/>
                <w:sz w:val="22"/>
              </w:rPr>
            </w:pPr>
            <w:r w:rsidRPr="00384F38">
              <w:rPr>
                <w:rFonts w:eastAsia="Times New Roman" w:cs="Times New Roman"/>
                <w:sz w:val="22"/>
              </w:rPr>
              <w:t>-0.01</w:t>
            </w:r>
          </w:p>
        </w:tc>
        <w:tc>
          <w:tcPr>
            <w:tcW w:w="0" w:type="auto"/>
            <w:vAlign w:val="center"/>
            <w:hideMark/>
          </w:tcPr>
          <w:p w:rsidR="00CA20A3" w:rsidRPr="00384F38" w:rsidRDefault="00CA20A3" w:rsidP="00424FE0">
            <w:pPr>
              <w:spacing w:line="240" w:lineRule="auto"/>
              <w:ind w:firstLine="0"/>
              <w:contextualSpacing w:val="0"/>
              <w:rPr>
                <w:rFonts w:eastAsia="Times New Roman" w:cs="Times New Roman"/>
                <w:sz w:val="22"/>
              </w:rPr>
            </w:pPr>
          </w:p>
        </w:tc>
        <w:tc>
          <w:tcPr>
            <w:tcW w:w="0" w:type="auto"/>
            <w:vAlign w:val="center"/>
            <w:hideMark/>
          </w:tcPr>
          <w:p w:rsidR="00CA20A3" w:rsidRPr="00384F38" w:rsidRDefault="00CA20A3" w:rsidP="00424FE0">
            <w:pPr>
              <w:spacing w:line="240" w:lineRule="auto"/>
              <w:ind w:firstLine="0"/>
              <w:contextualSpacing w:val="0"/>
              <w:rPr>
                <w:rFonts w:eastAsia="Times New Roman" w:cs="Times New Roman"/>
                <w:sz w:val="22"/>
              </w:rPr>
            </w:pPr>
          </w:p>
        </w:tc>
        <w:tc>
          <w:tcPr>
            <w:tcW w:w="0" w:type="auto"/>
            <w:vAlign w:val="center"/>
            <w:hideMark/>
          </w:tcPr>
          <w:p w:rsidR="00CA20A3" w:rsidRPr="00384F38" w:rsidRDefault="00CA20A3" w:rsidP="00424FE0">
            <w:pPr>
              <w:spacing w:line="240" w:lineRule="auto"/>
              <w:ind w:firstLine="0"/>
              <w:contextualSpacing w:val="0"/>
              <w:rPr>
                <w:rFonts w:eastAsia="Times New Roman" w:cs="Times New Roman"/>
                <w:sz w:val="22"/>
              </w:rPr>
            </w:pPr>
          </w:p>
        </w:tc>
        <w:tc>
          <w:tcPr>
            <w:tcW w:w="0" w:type="auto"/>
            <w:vAlign w:val="center"/>
            <w:hideMark/>
          </w:tcPr>
          <w:p w:rsidR="00CA20A3" w:rsidRPr="00384F38" w:rsidRDefault="00CA20A3" w:rsidP="00424FE0">
            <w:pPr>
              <w:spacing w:line="240" w:lineRule="auto"/>
              <w:ind w:firstLine="0"/>
              <w:contextualSpacing w:val="0"/>
              <w:rPr>
                <w:rFonts w:eastAsia="Times New Roman" w:cs="Times New Roman"/>
                <w:sz w:val="22"/>
              </w:rPr>
            </w:pPr>
          </w:p>
        </w:tc>
      </w:tr>
      <w:tr w:rsidR="00CA20A3" w:rsidRPr="00384F38" w:rsidTr="00424FE0">
        <w:trPr>
          <w:tblCellSpacing w:w="15" w:type="dxa"/>
        </w:trPr>
        <w:tc>
          <w:tcPr>
            <w:tcW w:w="0" w:type="auto"/>
            <w:vAlign w:val="center"/>
            <w:hideMark/>
          </w:tcPr>
          <w:p w:rsidR="00CA20A3" w:rsidRPr="00384F38" w:rsidRDefault="00CA20A3" w:rsidP="00424FE0">
            <w:pPr>
              <w:spacing w:line="240" w:lineRule="auto"/>
              <w:ind w:firstLine="0"/>
              <w:contextualSpacing w:val="0"/>
              <w:rPr>
                <w:rFonts w:eastAsia="Times New Roman" w:cs="Times New Roman"/>
                <w:sz w:val="22"/>
              </w:rPr>
            </w:pPr>
            <w:r w:rsidRPr="00384F38">
              <w:rPr>
                <w:rFonts w:eastAsia="Times New Roman" w:cs="Times New Roman"/>
                <w:sz w:val="22"/>
              </w:rPr>
              <w:t>(7) Clicks (1 Week)</w:t>
            </w:r>
          </w:p>
        </w:tc>
        <w:tc>
          <w:tcPr>
            <w:tcW w:w="0" w:type="auto"/>
            <w:vAlign w:val="center"/>
            <w:hideMark/>
          </w:tcPr>
          <w:p w:rsidR="00CA20A3" w:rsidRPr="00384F38" w:rsidRDefault="00CA20A3" w:rsidP="00424FE0">
            <w:pPr>
              <w:spacing w:line="240" w:lineRule="auto"/>
              <w:ind w:firstLine="0"/>
              <w:contextualSpacing w:val="0"/>
              <w:rPr>
                <w:rFonts w:eastAsia="Times New Roman" w:cs="Times New Roman"/>
                <w:sz w:val="22"/>
              </w:rPr>
            </w:pPr>
            <w:r w:rsidRPr="00384F38">
              <w:rPr>
                <w:rFonts w:eastAsia="Times New Roman" w:cs="Times New Roman"/>
                <w:sz w:val="22"/>
              </w:rPr>
              <w:t>0.03**</w:t>
            </w:r>
          </w:p>
        </w:tc>
        <w:tc>
          <w:tcPr>
            <w:tcW w:w="0" w:type="auto"/>
            <w:vAlign w:val="center"/>
            <w:hideMark/>
          </w:tcPr>
          <w:p w:rsidR="00CA20A3" w:rsidRPr="00384F38" w:rsidRDefault="00CA20A3" w:rsidP="00424FE0">
            <w:pPr>
              <w:spacing w:line="240" w:lineRule="auto"/>
              <w:ind w:firstLine="0"/>
              <w:contextualSpacing w:val="0"/>
              <w:rPr>
                <w:rFonts w:eastAsia="Times New Roman" w:cs="Times New Roman"/>
                <w:sz w:val="22"/>
              </w:rPr>
            </w:pPr>
            <w:r w:rsidRPr="00384F38">
              <w:rPr>
                <w:rFonts w:eastAsia="Times New Roman" w:cs="Times New Roman"/>
                <w:sz w:val="22"/>
              </w:rPr>
              <w:t>-0.06**</w:t>
            </w:r>
          </w:p>
        </w:tc>
        <w:tc>
          <w:tcPr>
            <w:tcW w:w="0" w:type="auto"/>
            <w:vAlign w:val="center"/>
            <w:hideMark/>
          </w:tcPr>
          <w:p w:rsidR="00CA20A3" w:rsidRPr="00384F38" w:rsidRDefault="00CA20A3" w:rsidP="00424FE0">
            <w:pPr>
              <w:spacing w:line="240" w:lineRule="auto"/>
              <w:ind w:firstLine="0"/>
              <w:contextualSpacing w:val="0"/>
              <w:rPr>
                <w:rFonts w:eastAsia="Times New Roman" w:cs="Times New Roman"/>
                <w:sz w:val="22"/>
              </w:rPr>
            </w:pPr>
            <w:r w:rsidRPr="00384F38">
              <w:rPr>
                <w:rFonts w:eastAsia="Times New Roman" w:cs="Times New Roman"/>
                <w:sz w:val="22"/>
              </w:rPr>
              <w:t>0.01</w:t>
            </w:r>
          </w:p>
        </w:tc>
        <w:tc>
          <w:tcPr>
            <w:tcW w:w="0" w:type="auto"/>
            <w:vAlign w:val="center"/>
            <w:hideMark/>
          </w:tcPr>
          <w:p w:rsidR="00CA20A3" w:rsidRPr="00384F38" w:rsidRDefault="00CA20A3" w:rsidP="00424FE0">
            <w:pPr>
              <w:spacing w:line="240" w:lineRule="auto"/>
              <w:ind w:firstLine="0"/>
              <w:contextualSpacing w:val="0"/>
              <w:rPr>
                <w:rFonts w:eastAsia="Times New Roman" w:cs="Times New Roman"/>
                <w:sz w:val="22"/>
              </w:rPr>
            </w:pPr>
            <w:r w:rsidRPr="00384F38">
              <w:rPr>
                <w:rFonts w:eastAsia="Times New Roman" w:cs="Times New Roman"/>
                <w:sz w:val="22"/>
              </w:rPr>
              <w:t>0.02**</w:t>
            </w:r>
          </w:p>
        </w:tc>
        <w:tc>
          <w:tcPr>
            <w:tcW w:w="0" w:type="auto"/>
            <w:vAlign w:val="center"/>
            <w:hideMark/>
          </w:tcPr>
          <w:p w:rsidR="00CA20A3" w:rsidRPr="00384F38" w:rsidRDefault="00CA20A3" w:rsidP="00424FE0">
            <w:pPr>
              <w:spacing w:line="240" w:lineRule="auto"/>
              <w:ind w:firstLine="0"/>
              <w:contextualSpacing w:val="0"/>
              <w:rPr>
                <w:rFonts w:eastAsia="Times New Roman" w:cs="Times New Roman"/>
                <w:sz w:val="22"/>
              </w:rPr>
            </w:pPr>
            <w:r w:rsidRPr="00384F38">
              <w:rPr>
                <w:rFonts w:eastAsia="Times New Roman" w:cs="Times New Roman"/>
                <w:sz w:val="22"/>
              </w:rPr>
              <w:t>0.00</w:t>
            </w:r>
          </w:p>
        </w:tc>
        <w:tc>
          <w:tcPr>
            <w:tcW w:w="0" w:type="auto"/>
            <w:vAlign w:val="center"/>
            <w:hideMark/>
          </w:tcPr>
          <w:p w:rsidR="00CA20A3" w:rsidRPr="00384F38" w:rsidRDefault="00CA20A3" w:rsidP="00424FE0">
            <w:pPr>
              <w:spacing w:line="240" w:lineRule="auto"/>
              <w:ind w:firstLine="0"/>
              <w:contextualSpacing w:val="0"/>
              <w:rPr>
                <w:rFonts w:eastAsia="Times New Roman" w:cs="Times New Roman"/>
                <w:sz w:val="22"/>
              </w:rPr>
            </w:pPr>
            <w:r w:rsidRPr="00384F38">
              <w:rPr>
                <w:rFonts w:eastAsia="Times New Roman" w:cs="Times New Roman"/>
                <w:sz w:val="22"/>
              </w:rPr>
              <w:t>-0.03**</w:t>
            </w:r>
          </w:p>
        </w:tc>
        <w:tc>
          <w:tcPr>
            <w:tcW w:w="0" w:type="auto"/>
            <w:vAlign w:val="center"/>
            <w:hideMark/>
          </w:tcPr>
          <w:p w:rsidR="00CA20A3" w:rsidRPr="00384F38" w:rsidRDefault="00CA20A3" w:rsidP="00424FE0">
            <w:pPr>
              <w:spacing w:line="240" w:lineRule="auto"/>
              <w:ind w:firstLine="0"/>
              <w:contextualSpacing w:val="0"/>
              <w:rPr>
                <w:rFonts w:eastAsia="Times New Roman" w:cs="Times New Roman"/>
                <w:sz w:val="22"/>
              </w:rPr>
            </w:pPr>
          </w:p>
        </w:tc>
        <w:tc>
          <w:tcPr>
            <w:tcW w:w="0" w:type="auto"/>
            <w:vAlign w:val="center"/>
            <w:hideMark/>
          </w:tcPr>
          <w:p w:rsidR="00CA20A3" w:rsidRPr="00384F38" w:rsidRDefault="00CA20A3" w:rsidP="00424FE0">
            <w:pPr>
              <w:spacing w:line="240" w:lineRule="auto"/>
              <w:ind w:firstLine="0"/>
              <w:contextualSpacing w:val="0"/>
              <w:rPr>
                <w:rFonts w:eastAsia="Times New Roman" w:cs="Times New Roman"/>
                <w:sz w:val="22"/>
              </w:rPr>
            </w:pPr>
          </w:p>
        </w:tc>
        <w:tc>
          <w:tcPr>
            <w:tcW w:w="0" w:type="auto"/>
            <w:vAlign w:val="center"/>
            <w:hideMark/>
          </w:tcPr>
          <w:p w:rsidR="00CA20A3" w:rsidRPr="00384F38" w:rsidRDefault="00CA20A3" w:rsidP="00424FE0">
            <w:pPr>
              <w:spacing w:line="240" w:lineRule="auto"/>
              <w:ind w:firstLine="0"/>
              <w:contextualSpacing w:val="0"/>
              <w:rPr>
                <w:rFonts w:eastAsia="Times New Roman" w:cs="Times New Roman"/>
                <w:sz w:val="22"/>
              </w:rPr>
            </w:pPr>
          </w:p>
        </w:tc>
      </w:tr>
      <w:tr w:rsidR="00CA20A3" w:rsidRPr="00384F38" w:rsidTr="00424FE0">
        <w:trPr>
          <w:tblCellSpacing w:w="15" w:type="dxa"/>
        </w:trPr>
        <w:tc>
          <w:tcPr>
            <w:tcW w:w="0" w:type="auto"/>
            <w:vAlign w:val="center"/>
            <w:hideMark/>
          </w:tcPr>
          <w:p w:rsidR="00CA20A3" w:rsidRPr="00384F38" w:rsidRDefault="00CA20A3" w:rsidP="00424FE0">
            <w:pPr>
              <w:spacing w:line="240" w:lineRule="auto"/>
              <w:ind w:firstLine="0"/>
              <w:contextualSpacing w:val="0"/>
              <w:rPr>
                <w:rFonts w:eastAsia="Times New Roman" w:cs="Times New Roman"/>
                <w:sz w:val="22"/>
              </w:rPr>
            </w:pPr>
            <w:r w:rsidRPr="00384F38">
              <w:rPr>
                <w:rFonts w:eastAsia="Times New Roman" w:cs="Times New Roman"/>
                <w:sz w:val="22"/>
              </w:rPr>
              <w:t>(8) Clicks (4 Weeks)</w:t>
            </w:r>
          </w:p>
        </w:tc>
        <w:tc>
          <w:tcPr>
            <w:tcW w:w="0" w:type="auto"/>
            <w:vAlign w:val="center"/>
            <w:hideMark/>
          </w:tcPr>
          <w:p w:rsidR="00CA20A3" w:rsidRPr="00384F38" w:rsidRDefault="00CA20A3" w:rsidP="00424FE0">
            <w:pPr>
              <w:spacing w:line="240" w:lineRule="auto"/>
              <w:ind w:firstLine="0"/>
              <w:contextualSpacing w:val="0"/>
              <w:rPr>
                <w:rFonts w:eastAsia="Times New Roman" w:cs="Times New Roman"/>
                <w:sz w:val="22"/>
              </w:rPr>
            </w:pPr>
            <w:r w:rsidRPr="00384F38">
              <w:rPr>
                <w:rFonts w:eastAsia="Times New Roman" w:cs="Times New Roman"/>
                <w:sz w:val="22"/>
              </w:rPr>
              <w:t>0.04**</w:t>
            </w:r>
          </w:p>
        </w:tc>
        <w:tc>
          <w:tcPr>
            <w:tcW w:w="0" w:type="auto"/>
            <w:vAlign w:val="center"/>
            <w:hideMark/>
          </w:tcPr>
          <w:p w:rsidR="00CA20A3" w:rsidRPr="00384F38" w:rsidRDefault="00CA20A3" w:rsidP="00424FE0">
            <w:pPr>
              <w:spacing w:line="240" w:lineRule="auto"/>
              <w:ind w:firstLine="0"/>
              <w:contextualSpacing w:val="0"/>
              <w:rPr>
                <w:rFonts w:eastAsia="Times New Roman" w:cs="Times New Roman"/>
                <w:sz w:val="22"/>
              </w:rPr>
            </w:pPr>
            <w:r w:rsidRPr="00384F38">
              <w:rPr>
                <w:rFonts w:eastAsia="Times New Roman" w:cs="Times New Roman"/>
                <w:sz w:val="22"/>
              </w:rPr>
              <w:t>-0.07**</w:t>
            </w:r>
          </w:p>
        </w:tc>
        <w:tc>
          <w:tcPr>
            <w:tcW w:w="0" w:type="auto"/>
            <w:vAlign w:val="center"/>
            <w:hideMark/>
          </w:tcPr>
          <w:p w:rsidR="00CA20A3" w:rsidRPr="00384F38" w:rsidRDefault="00CA20A3" w:rsidP="00424FE0">
            <w:pPr>
              <w:spacing w:line="240" w:lineRule="auto"/>
              <w:ind w:firstLine="0"/>
              <w:contextualSpacing w:val="0"/>
              <w:rPr>
                <w:rFonts w:eastAsia="Times New Roman" w:cs="Times New Roman"/>
                <w:sz w:val="22"/>
              </w:rPr>
            </w:pPr>
            <w:r w:rsidRPr="00384F38">
              <w:rPr>
                <w:rFonts w:eastAsia="Times New Roman" w:cs="Times New Roman"/>
                <w:sz w:val="22"/>
              </w:rPr>
              <w:t>0.00</w:t>
            </w:r>
          </w:p>
        </w:tc>
        <w:tc>
          <w:tcPr>
            <w:tcW w:w="0" w:type="auto"/>
            <w:vAlign w:val="center"/>
            <w:hideMark/>
          </w:tcPr>
          <w:p w:rsidR="00CA20A3" w:rsidRPr="00384F38" w:rsidRDefault="00CA20A3" w:rsidP="00424FE0">
            <w:pPr>
              <w:spacing w:line="240" w:lineRule="auto"/>
              <w:ind w:firstLine="0"/>
              <w:contextualSpacing w:val="0"/>
              <w:rPr>
                <w:rFonts w:eastAsia="Times New Roman" w:cs="Times New Roman"/>
                <w:sz w:val="22"/>
              </w:rPr>
            </w:pPr>
            <w:r w:rsidRPr="00384F38">
              <w:rPr>
                <w:rFonts w:eastAsia="Times New Roman" w:cs="Times New Roman"/>
                <w:sz w:val="22"/>
              </w:rPr>
              <w:t>0.02**</w:t>
            </w:r>
          </w:p>
        </w:tc>
        <w:tc>
          <w:tcPr>
            <w:tcW w:w="0" w:type="auto"/>
            <w:vAlign w:val="center"/>
            <w:hideMark/>
          </w:tcPr>
          <w:p w:rsidR="00CA20A3" w:rsidRPr="00384F38" w:rsidRDefault="00CA20A3" w:rsidP="00424FE0">
            <w:pPr>
              <w:spacing w:line="240" w:lineRule="auto"/>
              <w:ind w:firstLine="0"/>
              <w:contextualSpacing w:val="0"/>
              <w:rPr>
                <w:rFonts w:eastAsia="Times New Roman" w:cs="Times New Roman"/>
                <w:sz w:val="22"/>
              </w:rPr>
            </w:pPr>
            <w:r w:rsidRPr="00384F38">
              <w:rPr>
                <w:rFonts w:eastAsia="Times New Roman" w:cs="Times New Roman"/>
                <w:sz w:val="22"/>
              </w:rPr>
              <w:t>0.00</w:t>
            </w:r>
          </w:p>
        </w:tc>
        <w:tc>
          <w:tcPr>
            <w:tcW w:w="0" w:type="auto"/>
            <w:vAlign w:val="center"/>
            <w:hideMark/>
          </w:tcPr>
          <w:p w:rsidR="00CA20A3" w:rsidRPr="00384F38" w:rsidRDefault="00CA20A3" w:rsidP="00424FE0">
            <w:pPr>
              <w:spacing w:line="240" w:lineRule="auto"/>
              <w:ind w:firstLine="0"/>
              <w:contextualSpacing w:val="0"/>
              <w:rPr>
                <w:rFonts w:eastAsia="Times New Roman" w:cs="Times New Roman"/>
                <w:sz w:val="22"/>
              </w:rPr>
            </w:pPr>
            <w:r w:rsidRPr="00384F38">
              <w:rPr>
                <w:rFonts w:eastAsia="Times New Roman" w:cs="Times New Roman"/>
                <w:sz w:val="22"/>
              </w:rPr>
              <w:t>-0.04**</w:t>
            </w:r>
          </w:p>
        </w:tc>
        <w:tc>
          <w:tcPr>
            <w:tcW w:w="0" w:type="auto"/>
            <w:vAlign w:val="center"/>
            <w:hideMark/>
          </w:tcPr>
          <w:p w:rsidR="00CA20A3" w:rsidRPr="00384F38" w:rsidRDefault="00CA20A3" w:rsidP="00424FE0">
            <w:pPr>
              <w:spacing w:line="240" w:lineRule="auto"/>
              <w:ind w:firstLine="0"/>
              <w:contextualSpacing w:val="0"/>
              <w:rPr>
                <w:rFonts w:eastAsia="Times New Roman" w:cs="Times New Roman"/>
                <w:sz w:val="22"/>
              </w:rPr>
            </w:pPr>
            <w:r w:rsidRPr="00384F38">
              <w:rPr>
                <w:rFonts w:eastAsia="Times New Roman" w:cs="Times New Roman"/>
                <w:sz w:val="22"/>
              </w:rPr>
              <w:t>0.93**</w:t>
            </w:r>
          </w:p>
        </w:tc>
        <w:tc>
          <w:tcPr>
            <w:tcW w:w="0" w:type="auto"/>
            <w:vAlign w:val="center"/>
            <w:hideMark/>
          </w:tcPr>
          <w:p w:rsidR="00CA20A3" w:rsidRPr="00384F38" w:rsidRDefault="00CA20A3" w:rsidP="00424FE0">
            <w:pPr>
              <w:spacing w:line="240" w:lineRule="auto"/>
              <w:ind w:firstLine="0"/>
              <w:contextualSpacing w:val="0"/>
              <w:rPr>
                <w:rFonts w:eastAsia="Times New Roman" w:cs="Times New Roman"/>
                <w:sz w:val="22"/>
              </w:rPr>
            </w:pPr>
          </w:p>
        </w:tc>
        <w:tc>
          <w:tcPr>
            <w:tcW w:w="0" w:type="auto"/>
            <w:vAlign w:val="center"/>
            <w:hideMark/>
          </w:tcPr>
          <w:p w:rsidR="00CA20A3" w:rsidRPr="00384F38" w:rsidRDefault="00CA20A3" w:rsidP="00424FE0">
            <w:pPr>
              <w:spacing w:line="240" w:lineRule="auto"/>
              <w:ind w:firstLine="0"/>
              <w:contextualSpacing w:val="0"/>
              <w:rPr>
                <w:rFonts w:eastAsia="Times New Roman" w:cs="Times New Roman"/>
                <w:sz w:val="22"/>
              </w:rPr>
            </w:pPr>
          </w:p>
        </w:tc>
      </w:tr>
      <w:tr w:rsidR="00CA20A3" w:rsidRPr="00384F38" w:rsidTr="00424FE0">
        <w:trPr>
          <w:tblCellSpacing w:w="15" w:type="dxa"/>
        </w:trPr>
        <w:tc>
          <w:tcPr>
            <w:tcW w:w="0" w:type="auto"/>
            <w:vAlign w:val="center"/>
            <w:hideMark/>
          </w:tcPr>
          <w:p w:rsidR="00CA20A3" w:rsidRPr="00384F38" w:rsidRDefault="00CA20A3" w:rsidP="00424FE0">
            <w:pPr>
              <w:spacing w:line="240" w:lineRule="auto"/>
              <w:ind w:firstLine="0"/>
              <w:contextualSpacing w:val="0"/>
              <w:rPr>
                <w:rFonts w:eastAsia="Times New Roman" w:cs="Times New Roman"/>
                <w:sz w:val="22"/>
              </w:rPr>
            </w:pPr>
            <w:r w:rsidRPr="00384F38">
              <w:rPr>
                <w:rFonts w:eastAsia="Times New Roman" w:cs="Times New Roman"/>
                <w:sz w:val="22"/>
              </w:rPr>
              <w:t>(9) Google Analytics (1 Week)</w:t>
            </w:r>
          </w:p>
        </w:tc>
        <w:tc>
          <w:tcPr>
            <w:tcW w:w="0" w:type="auto"/>
            <w:vAlign w:val="center"/>
            <w:hideMark/>
          </w:tcPr>
          <w:p w:rsidR="00CA20A3" w:rsidRPr="00384F38" w:rsidRDefault="00CA20A3" w:rsidP="00424FE0">
            <w:pPr>
              <w:spacing w:line="240" w:lineRule="auto"/>
              <w:ind w:firstLine="0"/>
              <w:contextualSpacing w:val="0"/>
              <w:rPr>
                <w:rFonts w:eastAsia="Times New Roman" w:cs="Times New Roman"/>
                <w:sz w:val="22"/>
              </w:rPr>
            </w:pPr>
            <w:r w:rsidRPr="00384F38">
              <w:rPr>
                <w:rFonts w:eastAsia="Times New Roman" w:cs="Times New Roman"/>
                <w:sz w:val="22"/>
              </w:rPr>
              <w:t>0.02**</w:t>
            </w:r>
          </w:p>
        </w:tc>
        <w:tc>
          <w:tcPr>
            <w:tcW w:w="0" w:type="auto"/>
            <w:vAlign w:val="center"/>
            <w:hideMark/>
          </w:tcPr>
          <w:p w:rsidR="00CA20A3" w:rsidRPr="00384F38" w:rsidRDefault="00CA20A3" w:rsidP="00424FE0">
            <w:pPr>
              <w:spacing w:line="240" w:lineRule="auto"/>
              <w:ind w:firstLine="0"/>
              <w:contextualSpacing w:val="0"/>
              <w:rPr>
                <w:rFonts w:eastAsia="Times New Roman" w:cs="Times New Roman"/>
                <w:sz w:val="22"/>
              </w:rPr>
            </w:pPr>
            <w:r w:rsidRPr="00384F38">
              <w:rPr>
                <w:rFonts w:eastAsia="Times New Roman" w:cs="Times New Roman"/>
                <w:sz w:val="22"/>
              </w:rPr>
              <w:t>-0.06**</w:t>
            </w:r>
          </w:p>
        </w:tc>
        <w:tc>
          <w:tcPr>
            <w:tcW w:w="0" w:type="auto"/>
            <w:vAlign w:val="center"/>
            <w:hideMark/>
          </w:tcPr>
          <w:p w:rsidR="00CA20A3" w:rsidRPr="00384F38" w:rsidRDefault="00CA20A3" w:rsidP="00424FE0">
            <w:pPr>
              <w:spacing w:line="240" w:lineRule="auto"/>
              <w:ind w:firstLine="0"/>
              <w:contextualSpacing w:val="0"/>
              <w:rPr>
                <w:rFonts w:eastAsia="Times New Roman" w:cs="Times New Roman"/>
                <w:sz w:val="22"/>
              </w:rPr>
            </w:pPr>
            <w:r w:rsidRPr="00384F38">
              <w:rPr>
                <w:rFonts w:eastAsia="Times New Roman" w:cs="Times New Roman"/>
                <w:sz w:val="22"/>
              </w:rPr>
              <w:t>0.01</w:t>
            </w:r>
          </w:p>
        </w:tc>
        <w:tc>
          <w:tcPr>
            <w:tcW w:w="0" w:type="auto"/>
            <w:vAlign w:val="center"/>
            <w:hideMark/>
          </w:tcPr>
          <w:p w:rsidR="00CA20A3" w:rsidRPr="00384F38" w:rsidRDefault="00CA20A3" w:rsidP="00424FE0">
            <w:pPr>
              <w:spacing w:line="240" w:lineRule="auto"/>
              <w:ind w:firstLine="0"/>
              <w:contextualSpacing w:val="0"/>
              <w:rPr>
                <w:rFonts w:eastAsia="Times New Roman" w:cs="Times New Roman"/>
                <w:sz w:val="22"/>
              </w:rPr>
            </w:pPr>
            <w:r w:rsidRPr="00384F38">
              <w:rPr>
                <w:rFonts w:eastAsia="Times New Roman" w:cs="Times New Roman"/>
                <w:sz w:val="22"/>
              </w:rPr>
              <w:t>0.01*</w:t>
            </w:r>
          </w:p>
        </w:tc>
        <w:tc>
          <w:tcPr>
            <w:tcW w:w="0" w:type="auto"/>
            <w:vAlign w:val="center"/>
            <w:hideMark/>
          </w:tcPr>
          <w:p w:rsidR="00CA20A3" w:rsidRPr="00384F38" w:rsidRDefault="00CA20A3" w:rsidP="00424FE0">
            <w:pPr>
              <w:spacing w:line="240" w:lineRule="auto"/>
              <w:ind w:firstLine="0"/>
              <w:contextualSpacing w:val="0"/>
              <w:rPr>
                <w:rFonts w:eastAsia="Times New Roman" w:cs="Times New Roman"/>
                <w:sz w:val="22"/>
              </w:rPr>
            </w:pPr>
            <w:r w:rsidRPr="00384F38">
              <w:rPr>
                <w:rFonts w:eastAsia="Times New Roman" w:cs="Times New Roman"/>
                <w:sz w:val="22"/>
              </w:rPr>
              <w:t>-0.01</w:t>
            </w:r>
          </w:p>
        </w:tc>
        <w:tc>
          <w:tcPr>
            <w:tcW w:w="0" w:type="auto"/>
            <w:vAlign w:val="center"/>
            <w:hideMark/>
          </w:tcPr>
          <w:p w:rsidR="00CA20A3" w:rsidRPr="00384F38" w:rsidRDefault="00CA20A3" w:rsidP="00424FE0">
            <w:pPr>
              <w:spacing w:line="240" w:lineRule="auto"/>
              <w:ind w:firstLine="0"/>
              <w:contextualSpacing w:val="0"/>
              <w:rPr>
                <w:rFonts w:eastAsia="Times New Roman" w:cs="Times New Roman"/>
                <w:sz w:val="22"/>
              </w:rPr>
            </w:pPr>
            <w:r w:rsidRPr="00384F38">
              <w:rPr>
                <w:rFonts w:eastAsia="Times New Roman" w:cs="Times New Roman"/>
                <w:sz w:val="22"/>
              </w:rPr>
              <w:t>-0.03**</w:t>
            </w:r>
          </w:p>
        </w:tc>
        <w:tc>
          <w:tcPr>
            <w:tcW w:w="0" w:type="auto"/>
            <w:vAlign w:val="center"/>
            <w:hideMark/>
          </w:tcPr>
          <w:p w:rsidR="00CA20A3" w:rsidRPr="00384F38" w:rsidRDefault="00CA20A3" w:rsidP="00424FE0">
            <w:pPr>
              <w:spacing w:line="240" w:lineRule="auto"/>
              <w:ind w:firstLine="0"/>
              <w:contextualSpacing w:val="0"/>
              <w:rPr>
                <w:rFonts w:eastAsia="Times New Roman" w:cs="Times New Roman"/>
                <w:sz w:val="22"/>
              </w:rPr>
            </w:pPr>
            <w:r w:rsidRPr="00384F38">
              <w:rPr>
                <w:rFonts w:eastAsia="Times New Roman" w:cs="Times New Roman"/>
                <w:sz w:val="22"/>
              </w:rPr>
              <w:t>0.83**</w:t>
            </w:r>
          </w:p>
        </w:tc>
        <w:tc>
          <w:tcPr>
            <w:tcW w:w="0" w:type="auto"/>
            <w:vAlign w:val="center"/>
            <w:hideMark/>
          </w:tcPr>
          <w:p w:rsidR="00CA20A3" w:rsidRPr="00384F38" w:rsidRDefault="00CA20A3" w:rsidP="00424FE0">
            <w:pPr>
              <w:spacing w:line="240" w:lineRule="auto"/>
              <w:ind w:firstLine="0"/>
              <w:contextualSpacing w:val="0"/>
              <w:rPr>
                <w:rFonts w:eastAsia="Times New Roman" w:cs="Times New Roman"/>
                <w:sz w:val="22"/>
              </w:rPr>
            </w:pPr>
            <w:r w:rsidRPr="00384F38">
              <w:rPr>
                <w:rFonts w:eastAsia="Times New Roman" w:cs="Times New Roman"/>
                <w:sz w:val="22"/>
              </w:rPr>
              <w:t>0.78**</w:t>
            </w:r>
          </w:p>
        </w:tc>
        <w:tc>
          <w:tcPr>
            <w:tcW w:w="0" w:type="auto"/>
            <w:vAlign w:val="center"/>
            <w:hideMark/>
          </w:tcPr>
          <w:p w:rsidR="00CA20A3" w:rsidRPr="00384F38" w:rsidRDefault="00CA20A3" w:rsidP="00424FE0">
            <w:pPr>
              <w:spacing w:line="240" w:lineRule="auto"/>
              <w:ind w:firstLine="0"/>
              <w:contextualSpacing w:val="0"/>
              <w:rPr>
                <w:rFonts w:eastAsia="Times New Roman" w:cs="Times New Roman"/>
                <w:sz w:val="22"/>
              </w:rPr>
            </w:pPr>
          </w:p>
        </w:tc>
      </w:tr>
      <w:tr w:rsidR="00CA20A3" w:rsidRPr="00384F38" w:rsidTr="00424FE0">
        <w:trPr>
          <w:tblCellSpacing w:w="15" w:type="dxa"/>
        </w:trPr>
        <w:tc>
          <w:tcPr>
            <w:tcW w:w="0" w:type="auto"/>
            <w:tcBorders>
              <w:bottom w:val="single" w:sz="4" w:space="0" w:color="auto"/>
            </w:tcBorders>
            <w:vAlign w:val="center"/>
            <w:hideMark/>
          </w:tcPr>
          <w:p w:rsidR="00CA20A3" w:rsidRPr="00384F38" w:rsidRDefault="00CA20A3" w:rsidP="00424FE0">
            <w:pPr>
              <w:spacing w:line="240" w:lineRule="auto"/>
              <w:ind w:firstLine="0"/>
              <w:contextualSpacing w:val="0"/>
              <w:rPr>
                <w:rFonts w:eastAsia="Times New Roman" w:cs="Times New Roman"/>
                <w:sz w:val="22"/>
              </w:rPr>
            </w:pPr>
            <w:r w:rsidRPr="00384F38">
              <w:rPr>
                <w:rFonts w:eastAsia="Times New Roman" w:cs="Times New Roman"/>
                <w:sz w:val="22"/>
              </w:rPr>
              <w:t>(10) Google Analytics (4 Weeks)</w:t>
            </w:r>
          </w:p>
        </w:tc>
        <w:tc>
          <w:tcPr>
            <w:tcW w:w="0" w:type="auto"/>
            <w:tcBorders>
              <w:bottom w:val="single" w:sz="4" w:space="0" w:color="auto"/>
            </w:tcBorders>
            <w:vAlign w:val="center"/>
            <w:hideMark/>
          </w:tcPr>
          <w:p w:rsidR="00CA20A3" w:rsidRPr="00384F38" w:rsidRDefault="00CA20A3" w:rsidP="00424FE0">
            <w:pPr>
              <w:spacing w:line="240" w:lineRule="auto"/>
              <w:ind w:firstLine="0"/>
              <w:contextualSpacing w:val="0"/>
              <w:rPr>
                <w:rFonts w:eastAsia="Times New Roman" w:cs="Times New Roman"/>
                <w:sz w:val="22"/>
              </w:rPr>
            </w:pPr>
            <w:r w:rsidRPr="00384F38">
              <w:rPr>
                <w:rFonts w:eastAsia="Times New Roman" w:cs="Times New Roman"/>
                <w:sz w:val="22"/>
              </w:rPr>
              <w:t>0.02**</w:t>
            </w:r>
          </w:p>
        </w:tc>
        <w:tc>
          <w:tcPr>
            <w:tcW w:w="0" w:type="auto"/>
            <w:tcBorders>
              <w:bottom w:val="single" w:sz="4" w:space="0" w:color="auto"/>
            </w:tcBorders>
            <w:vAlign w:val="center"/>
            <w:hideMark/>
          </w:tcPr>
          <w:p w:rsidR="00CA20A3" w:rsidRPr="00384F38" w:rsidRDefault="00CA20A3" w:rsidP="00424FE0">
            <w:pPr>
              <w:spacing w:line="240" w:lineRule="auto"/>
              <w:ind w:firstLine="0"/>
              <w:contextualSpacing w:val="0"/>
              <w:rPr>
                <w:rFonts w:eastAsia="Times New Roman" w:cs="Times New Roman"/>
                <w:sz w:val="22"/>
              </w:rPr>
            </w:pPr>
            <w:r w:rsidRPr="00384F38">
              <w:rPr>
                <w:rFonts w:eastAsia="Times New Roman" w:cs="Times New Roman"/>
                <w:sz w:val="22"/>
              </w:rPr>
              <w:t>-0.07**</w:t>
            </w:r>
          </w:p>
        </w:tc>
        <w:tc>
          <w:tcPr>
            <w:tcW w:w="0" w:type="auto"/>
            <w:tcBorders>
              <w:bottom w:val="single" w:sz="4" w:space="0" w:color="auto"/>
            </w:tcBorders>
            <w:vAlign w:val="center"/>
            <w:hideMark/>
          </w:tcPr>
          <w:p w:rsidR="00CA20A3" w:rsidRPr="00384F38" w:rsidRDefault="00CA20A3" w:rsidP="00424FE0">
            <w:pPr>
              <w:spacing w:line="240" w:lineRule="auto"/>
              <w:ind w:firstLine="0"/>
              <w:contextualSpacing w:val="0"/>
              <w:rPr>
                <w:rFonts w:eastAsia="Times New Roman" w:cs="Times New Roman"/>
                <w:sz w:val="22"/>
              </w:rPr>
            </w:pPr>
            <w:r w:rsidRPr="00384F38">
              <w:rPr>
                <w:rFonts w:eastAsia="Times New Roman" w:cs="Times New Roman"/>
                <w:sz w:val="22"/>
              </w:rPr>
              <w:t>0.00</w:t>
            </w:r>
          </w:p>
        </w:tc>
        <w:tc>
          <w:tcPr>
            <w:tcW w:w="0" w:type="auto"/>
            <w:tcBorders>
              <w:bottom w:val="single" w:sz="4" w:space="0" w:color="auto"/>
            </w:tcBorders>
            <w:vAlign w:val="center"/>
            <w:hideMark/>
          </w:tcPr>
          <w:p w:rsidR="00CA20A3" w:rsidRPr="00384F38" w:rsidRDefault="00CA20A3" w:rsidP="00424FE0">
            <w:pPr>
              <w:spacing w:line="240" w:lineRule="auto"/>
              <w:ind w:firstLine="0"/>
              <w:contextualSpacing w:val="0"/>
              <w:rPr>
                <w:rFonts w:eastAsia="Times New Roman" w:cs="Times New Roman"/>
                <w:sz w:val="22"/>
              </w:rPr>
            </w:pPr>
            <w:r w:rsidRPr="00384F38">
              <w:rPr>
                <w:rFonts w:eastAsia="Times New Roman" w:cs="Times New Roman"/>
                <w:sz w:val="22"/>
              </w:rPr>
              <w:t>0.01</w:t>
            </w:r>
          </w:p>
        </w:tc>
        <w:tc>
          <w:tcPr>
            <w:tcW w:w="0" w:type="auto"/>
            <w:tcBorders>
              <w:bottom w:val="single" w:sz="4" w:space="0" w:color="auto"/>
            </w:tcBorders>
            <w:vAlign w:val="center"/>
            <w:hideMark/>
          </w:tcPr>
          <w:p w:rsidR="00CA20A3" w:rsidRPr="00384F38" w:rsidRDefault="00CA20A3" w:rsidP="00424FE0">
            <w:pPr>
              <w:spacing w:line="240" w:lineRule="auto"/>
              <w:ind w:firstLine="0"/>
              <w:contextualSpacing w:val="0"/>
              <w:rPr>
                <w:rFonts w:eastAsia="Times New Roman" w:cs="Times New Roman"/>
                <w:sz w:val="22"/>
              </w:rPr>
            </w:pPr>
            <w:r w:rsidRPr="00384F38">
              <w:rPr>
                <w:rFonts w:eastAsia="Times New Roman" w:cs="Times New Roman"/>
                <w:sz w:val="22"/>
              </w:rPr>
              <w:t>-0.01</w:t>
            </w:r>
          </w:p>
        </w:tc>
        <w:tc>
          <w:tcPr>
            <w:tcW w:w="0" w:type="auto"/>
            <w:tcBorders>
              <w:bottom w:val="single" w:sz="4" w:space="0" w:color="auto"/>
            </w:tcBorders>
            <w:vAlign w:val="center"/>
            <w:hideMark/>
          </w:tcPr>
          <w:p w:rsidR="00CA20A3" w:rsidRPr="00384F38" w:rsidRDefault="00CA20A3" w:rsidP="00424FE0">
            <w:pPr>
              <w:spacing w:line="240" w:lineRule="auto"/>
              <w:ind w:firstLine="0"/>
              <w:contextualSpacing w:val="0"/>
              <w:rPr>
                <w:rFonts w:eastAsia="Times New Roman" w:cs="Times New Roman"/>
                <w:sz w:val="22"/>
              </w:rPr>
            </w:pPr>
            <w:r w:rsidRPr="00384F38">
              <w:rPr>
                <w:rFonts w:eastAsia="Times New Roman" w:cs="Times New Roman"/>
                <w:sz w:val="22"/>
              </w:rPr>
              <w:t>-0.03**</w:t>
            </w:r>
          </w:p>
        </w:tc>
        <w:tc>
          <w:tcPr>
            <w:tcW w:w="0" w:type="auto"/>
            <w:tcBorders>
              <w:bottom w:val="single" w:sz="4" w:space="0" w:color="auto"/>
            </w:tcBorders>
            <w:vAlign w:val="center"/>
            <w:hideMark/>
          </w:tcPr>
          <w:p w:rsidR="00CA20A3" w:rsidRPr="00384F38" w:rsidRDefault="00CA20A3" w:rsidP="00424FE0">
            <w:pPr>
              <w:spacing w:line="240" w:lineRule="auto"/>
              <w:ind w:firstLine="0"/>
              <w:contextualSpacing w:val="0"/>
              <w:rPr>
                <w:rFonts w:eastAsia="Times New Roman" w:cs="Times New Roman"/>
                <w:sz w:val="22"/>
              </w:rPr>
            </w:pPr>
            <w:r w:rsidRPr="00384F38">
              <w:rPr>
                <w:rFonts w:eastAsia="Times New Roman" w:cs="Times New Roman"/>
                <w:sz w:val="22"/>
              </w:rPr>
              <w:t>0.78**</w:t>
            </w:r>
          </w:p>
        </w:tc>
        <w:tc>
          <w:tcPr>
            <w:tcW w:w="0" w:type="auto"/>
            <w:tcBorders>
              <w:bottom w:val="single" w:sz="4" w:space="0" w:color="auto"/>
            </w:tcBorders>
            <w:vAlign w:val="center"/>
            <w:hideMark/>
          </w:tcPr>
          <w:p w:rsidR="00CA20A3" w:rsidRPr="00384F38" w:rsidRDefault="00CA20A3" w:rsidP="00424FE0">
            <w:pPr>
              <w:spacing w:line="240" w:lineRule="auto"/>
              <w:ind w:firstLine="0"/>
              <w:contextualSpacing w:val="0"/>
              <w:rPr>
                <w:rFonts w:eastAsia="Times New Roman" w:cs="Times New Roman"/>
                <w:sz w:val="22"/>
              </w:rPr>
            </w:pPr>
            <w:r w:rsidRPr="00384F38">
              <w:rPr>
                <w:rFonts w:eastAsia="Times New Roman" w:cs="Times New Roman"/>
                <w:sz w:val="22"/>
              </w:rPr>
              <w:t>0.83**</w:t>
            </w:r>
          </w:p>
        </w:tc>
        <w:tc>
          <w:tcPr>
            <w:tcW w:w="0" w:type="auto"/>
            <w:tcBorders>
              <w:bottom w:val="single" w:sz="4" w:space="0" w:color="auto"/>
            </w:tcBorders>
            <w:vAlign w:val="center"/>
            <w:hideMark/>
          </w:tcPr>
          <w:p w:rsidR="00CA20A3" w:rsidRPr="00384F38" w:rsidRDefault="00CA20A3" w:rsidP="00424FE0">
            <w:pPr>
              <w:spacing w:line="240" w:lineRule="auto"/>
              <w:ind w:firstLine="0"/>
              <w:contextualSpacing w:val="0"/>
              <w:rPr>
                <w:rFonts w:eastAsia="Times New Roman" w:cs="Times New Roman"/>
                <w:sz w:val="22"/>
              </w:rPr>
            </w:pPr>
            <w:r w:rsidRPr="00384F38">
              <w:rPr>
                <w:rFonts w:eastAsia="Times New Roman" w:cs="Times New Roman"/>
                <w:sz w:val="22"/>
              </w:rPr>
              <w:t>0.94**</w:t>
            </w:r>
          </w:p>
        </w:tc>
      </w:tr>
    </w:tbl>
    <w:p w:rsidR="00CA20A3" w:rsidRDefault="00CA20A3" w:rsidP="00CA20A3">
      <w:pPr>
        <w:ind w:firstLine="0"/>
      </w:pPr>
      <w:r w:rsidRPr="00384F38">
        <w:rPr>
          <w:rFonts w:eastAsia="Times New Roman" w:cs="Times New Roman"/>
          <w:color w:val="000000"/>
          <w:sz w:val="20"/>
          <w:szCs w:val="20"/>
          <w:vertAlign w:val="superscript"/>
        </w:rPr>
        <w:t>***</w:t>
      </w:r>
      <w:r w:rsidRPr="00384F38">
        <w:rPr>
          <w:rFonts w:eastAsia="Times New Roman" w:cs="Times New Roman"/>
          <w:color w:val="000000"/>
          <w:sz w:val="20"/>
          <w:szCs w:val="20"/>
        </w:rPr>
        <w:t>p &lt; 0.001; </w:t>
      </w:r>
      <w:r w:rsidRPr="00384F38">
        <w:rPr>
          <w:rFonts w:eastAsia="Times New Roman" w:cs="Times New Roman"/>
          <w:color w:val="000000"/>
          <w:sz w:val="20"/>
          <w:szCs w:val="20"/>
          <w:vertAlign w:val="superscript"/>
        </w:rPr>
        <w:t>**</w:t>
      </w:r>
      <w:r w:rsidRPr="00384F38">
        <w:rPr>
          <w:rFonts w:eastAsia="Times New Roman" w:cs="Times New Roman"/>
          <w:color w:val="000000"/>
          <w:sz w:val="20"/>
          <w:szCs w:val="20"/>
        </w:rPr>
        <w:t>p &lt; 0.01; </w:t>
      </w:r>
      <w:r w:rsidRPr="00384F38">
        <w:rPr>
          <w:rFonts w:eastAsia="Times New Roman" w:cs="Times New Roman"/>
          <w:color w:val="000000"/>
          <w:sz w:val="20"/>
          <w:szCs w:val="20"/>
          <w:vertAlign w:val="superscript"/>
        </w:rPr>
        <w:t>*</w:t>
      </w:r>
      <w:r w:rsidRPr="00384F38">
        <w:rPr>
          <w:rFonts w:eastAsia="Times New Roman" w:cs="Times New Roman"/>
          <w:color w:val="000000"/>
          <w:sz w:val="20"/>
          <w:szCs w:val="20"/>
        </w:rPr>
        <w:t>p &lt; 0.05.</w:t>
      </w:r>
    </w:p>
    <w:p w:rsidR="00CA20A3" w:rsidRDefault="00CA20A3" w:rsidP="00CA20A3">
      <w:pPr>
        <w:spacing w:line="360" w:lineRule="auto"/>
        <w:ind w:firstLine="0"/>
        <w:contextualSpacing w:val="0"/>
        <w:jc w:val="both"/>
        <w:rPr>
          <w:rFonts w:eastAsia="Times New Roman" w:cs="Times New Roman"/>
          <w:bCs/>
          <w:i/>
          <w:caps/>
          <w:color w:val="000000"/>
          <w:kern w:val="36"/>
          <w:szCs w:val="28"/>
          <w:lang w:eastAsia="de-DE"/>
        </w:rPr>
      </w:pPr>
      <w:r>
        <w:br w:type="page"/>
      </w:r>
    </w:p>
    <w:p w:rsidR="00CA20A3" w:rsidRPr="00384F38" w:rsidRDefault="00CA20A3" w:rsidP="00CA20A3">
      <w:pPr>
        <w:pStyle w:val="Heading2"/>
      </w:pPr>
      <w:r w:rsidRPr="00384F38">
        <w:lastRenderedPageBreak/>
        <w:t>Appendix E: Linear Probability Models for Google Analytics</w:t>
      </w:r>
    </w:p>
    <w:tbl>
      <w:tblPr>
        <w:tblW w:w="0" w:type="auto"/>
        <w:tblBorders>
          <w:top w:val="single" w:sz="12" w:space="0" w:color="000000"/>
        </w:tblBorders>
        <w:tblCellMar>
          <w:top w:w="15" w:type="dxa"/>
          <w:left w:w="15" w:type="dxa"/>
          <w:bottom w:w="15" w:type="dxa"/>
          <w:right w:w="15" w:type="dxa"/>
        </w:tblCellMar>
        <w:tblLook w:val="04A0" w:firstRow="1" w:lastRow="0" w:firstColumn="1" w:lastColumn="0" w:noHBand="0" w:noVBand="1"/>
      </w:tblPr>
      <w:tblGrid>
        <w:gridCol w:w="2880"/>
        <w:gridCol w:w="1620"/>
        <w:gridCol w:w="1620"/>
        <w:gridCol w:w="1620"/>
        <w:gridCol w:w="1620"/>
      </w:tblGrid>
      <w:tr w:rsidR="00CA20A3" w:rsidRPr="00384F38" w:rsidTr="00424FE0">
        <w:trPr>
          <w:tblHeader/>
        </w:trPr>
        <w:tc>
          <w:tcPr>
            <w:tcW w:w="2880" w:type="dxa"/>
            <w:tcBorders>
              <w:top w:val="single" w:sz="4" w:space="0" w:color="auto"/>
            </w:tcBorders>
            <w:vAlign w:val="center"/>
            <w:hideMark/>
          </w:tcPr>
          <w:p w:rsidR="00CA20A3" w:rsidRPr="00384F38" w:rsidRDefault="00CA20A3" w:rsidP="00424FE0">
            <w:pPr>
              <w:spacing w:before="150" w:after="150" w:line="240" w:lineRule="auto"/>
              <w:ind w:firstLine="0"/>
              <w:jc w:val="center"/>
              <w:rPr>
                <w:rFonts w:eastAsia="Times New Roman" w:cs="Times New Roman"/>
                <w:b/>
                <w:bCs/>
                <w:color w:val="000000"/>
                <w:szCs w:val="24"/>
              </w:rPr>
            </w:pPr>
            <w:r w:rsidRPr="00384F38">
              <w:rPr>
                <w:rFonts w:eastAsia="Times New Roman" w:cs="Times New Roman"/>
                <w:b/>
                <w:bCs/>
                <w:color w:val="000000"/>
                <w:szCs w:val="24"/>
              </w:rPr>
              <w:t> </w:t>
            </w:r>
          </w:p>
        </w:tc>
        <w:tc>
          <w:tcPr>
            <w:tcW w:w="3240" w:type="dxa"/>
            <w:gridSpan w:val="2"/>
            <w:tcBorders>
              <w:top w:val="single" w:sz="4" w:space="0" w:color="auto"/>
              <w:bottom w:val="single" w:sz="6" w:space="0" w:color="000000"/>
            </w:tcBorders>
            <w:tcMar>
              <w:top w:w="15" w:type="dxa"/>
              <w:left w:w="75" w:type="dxa"/>
              <w:bottom w:w="15" w:type="dxa"/>
              <w:right w:w="75" w:type="dxa"/>
            </w:tcMar>
            <w:vAlign w:val="center"/>
            <w:hideMark/>
          </w:tcPr>
          <w:p w:rsidR="00CA20A3" w:rsidRPr="00384F38" w:rsidRDefault="00CA20A3" w:rsidP="00424FE0">
            <w:pPr>
              <w:spacing w:before="150" w:after="150" w:line="240" w:lineRule="auto"/>
              <w:ind w:firstLine="0"/>
              <w:jc w:val="center"/>
              <w:rPr>
                <w:rFonts w:eastAsia="Times New Roman" w:cs="Times New Roman"/>
                <w:b/>
                <w:bCs/>
                <w:color w:val="000000"/>
                <w:szCs w:val="24"/>
              </w:rPr>
            </w:pPr>
            <w:r w:rsidRPr="00384F38">
              <w:rPr>
                <w:rFonts w:eastAsia="Times New Roman" w:cs="Times New Roman"/>
                <w:b/>
                <w:bCs/>
                <w:color w:val="000000"/>
                <w:szCs w:val="24"/>
              </w:rPr>
              <w:t>Clicks Google Analytics (1 Week)</w:t>
            </w:r>
          </w:p>
        </w:tc>
        <w:tc>
          <w:tcPr>
            <w:tcW w:w="3240" w:type="dxa"/>
            <w:gridSpan w:val="2"/>
            <w:tcBorders>
              <w:top w:val="single" w:sz="4" w:space="0" w:color="auto"/>
              <w:bottom w:val="single" w:sz="6" w:space="0" w:color="000000"/>
            </w:tcBorders>
            <w:tcMar>
              <w:top w:w="15" w:type="dxa"/>
              <w:left w:w="75" w:type="dxa"/>
              <w:bottom w:w="15" w:type="dxa"/>
              <w:right w:w="75" w:type="dxa"/>
            </w:tcMar>
            <w:vAlign w:val="center"/>
            <w:hideMark/>
          </w:tcPr>
          <w:p w:rsidR="00CA20A3" w:rsidRPr="00384F38" w:rsidRDefault="00CA20A3" w:rsidP="00424FE0">
            <w:pPr>
              <w:spacing w:before="150" w:after="150" w:line="240" w:lineRule="auto"/>
              <w:ind w:firstLine="0"/>
              <w:jc w:val="center"/>
              <w:rPr>
                <w:rFonts w:eastAsia="Times New Roman" w:cs="Times New Roman"/>
                <w:b/>
                <w:bCs/>
                <w:color w:val="000000"/>
                <w:szCs w:val="24"/>
              </w:rPr>
            </w:pPr>
            <w:r w:rsidRPr="00384F38">
              <w:rPr>
                <w:rFonts w:eastAsia="Times New Roman" w:cs="Times New Roman"/>
                <w:b/>
                <w:bCs/>
                <w:color w:val="000000"/>
                <w:szCs w:val="24"/>
              </w:rPr>
              <w:t>Clicks Google Analytics (4 Weeks)</w:t>
            </w:r>
          </w:p>
        </w:tc>
      </w:tr>
      <w:tr w:rsidR="00CA20A3" w:rsidRPr="00384F38" w:rsidTr="00424FE0">
        <w:trPr>
          <w:tblHeader/>
        </w:trPr>
        <w:tc>
          <w:tcPr>
            <w:tcW w:w="2880" w:type="dxa"/>
            <w:tcBorders>
              <w:bottom w:val="single" w:sz="4" w:space="0" w:color="auto"/>
            </w:tcBorders>
            <w:tcMar>
              <w:top w:w="15" w:type="dxa"/>
              <w:left w:w="75" w:type="dxa"/>
              <w:bottom w:w="15" w:type="dxa"/>
              <w:right w:w="75" w:type="dxa"/>
            </w:tcMar>
            <w:vAlign w:val="center"/>
            <w:hideMark/>
          </w:tcPr>
          <w:p w:rsidR="00CA20A3" w:rsidRPr="00384F38" w:rsidRDefault="00CA20A3" w:rsidP="00424FE0">
            <w:pPr>
              <w:spacing w:before="150" w:after="150" w:line="240" w:lineRule="auto"/>
              <w:ind w:firstLine="0"/>
              <w:jc w:val="center"/>
              <w:rPr>
                <w:rFonts w:eastAsia="Times New Roman" w:cs="Times New Roman"/>
                <w:b/>
                <w:bCs/>
                <w:color w:val="000000"/>
                <w:szCs w:val="24"/>
              </w:rPr>
            </w:pPr>
            <w:r w:rsidRPr="00384F38">
              <w:rPr>
                <w:rFonts w:eastAsia="Times New Roman" w:cs="Times New Roman"/>
                <w:b/>
                <w:bCs/>
                <w:color w:val="000000"/>
                <w:szCs w:val="24"/>
              </w:rPr>
              <w:t> </w:t>
            </w:r>
          </w:p>
        </w:tc>
        <w:tc>
          <w:tcPr>
            <w:tcW w:w="1620" w:type="dxa"/>
            <w:tcBorders>
              <w:bottom w:val="single" w:sz="4" w:space="0" w:color="auto"/>
            </w:tcBorders>
            <w:tcMar>
              <w:top w:w="15" w:type="dxa"/>
              <w:left w:w="75" w:type="dxa"/>
              <w:bottom w:w="15" w:type="dxa"/>
              <w:right w:w="75" w:type="dxa"/>
            </w:tcMar>
            <w:vAlign w:val="center"/>
            <w:hideMark/>
          </w:tcPr>
          <w:p w:rsidR="00CA20A3" w:rsidRPr="00384F38" w:rsidRDefault="00CA20A3" w:rsidP="00424FE0">
            <w:pPr>
              <w:spacing w:before="150" w:after="150" w:line="240" w:lineRule="auto"/>
              <w:ind w:firstLine="0"/>
              <w:jc w:val="center"/>
              <w:rPr>
                <w:rFonts w:eastAsia="Times New Roman" w:cs="Times New Roman"/>
                <w:b/>
                <w:bCs/>
                <w:color w:val="000000"/>
                <w:szCs w:val="24"/>
              </w:rPr>
            </w:pPr>
            <w:r w:rsidRPr="00384F38">
              <w:rPr>
                <w:rFonts w:eastAsia="Times New Roman" w:cs="Times New Roman"/>
                <w:b/>
                <w:bCs/>
                <w:color w:val="000000"/>
                <w:szCs w:val="24"/>
              </w:rPr>
              <w:t>Model 1</w:t>
            </w:r>
          </w:p>
        </w:tc>
        <w:tc>
          <w:tcPr>
            <w:tcW w:w="1620" w:type="dxa"/>
            <w:tcBorders>
              <w:bottom w:val="single" w:sz="4" w:space="0" w:color="auto"/>
            </w:tcBorders>
            <w:tcMar>
              <w:top w:w="15" w:type="dxa"/>
              <w:left w:w="75" w:type="dxa"/>
              <w:bottom w:w="15" w:type="dxa"/>
              <w:right w:w="75" w:type="dxa"/>
            </w:tcMar>
            <w:vAlign w:val="center"/>
            <w:hideMark/>
          </w:tcPr>
          <w:p w:rsidR="00CA20A3" w:rsidRPr="00384F38" w:rsidRDefault="00CA20A3" w:rsidP="00424FE0">
            <w:pPr>
              <w:spacing w:before="150" w:after="150" w:line="240" w:lineRule="auto"/>
              <w:ind w:firstLine="0"/>
              <w:jc w:val="center"/>
              <w:rPr>
                <w:rFonts w:eastAsia="Times New Roman" w:cs="Times New Roman"/>
                <w:b/>
                <w:bCs/>
                <w:color w:val="000000"/>
                <w:szCs w:val="24"/>
              </w:rPr>
            </w:pPr>
            <w:r w:rsidRPr="00384F38">
              <w:rPr>
                <w:rFonts w:eastAsia="Times New Roman" w:cs="Times New Roman"/>
                <w:b/>
                <w:bCs/>
                <w:color w:val="000000"/>
                <w:szCs w:val="24"/>
              </w:rPr>
              <w:t>Model 2</w:t>
            </w:r>
          </w:p>
        </w:tc>
        <w:tc>
          <w:tcPr>
            <w:tcW w:w="1620" w:type="dxa"/>
            <w:tcBorders>
              <w:bottom w:val="single" w:sz="4" w:space="0" w:color="auto"/>
            </w:tcBorders>
            <w:tcMar>
              <w:top w:w="15" w:type="dxa"/>
              <w:left w:w="75" w:type="dxa"/>
              <w:bottom w:w="15" w:type="dxa"/>
              <w:right w:w="75" w:type="dxa"/>
            </w:tcMar>
            <w:vAlign w:val="center"/>
            <w:hideMark/>
          </w:tcPr>
          <w:p w:rsidR="00CA20A3" w:rsidRPr="00384F38" w:rsidRDefault="00CA20A3" w:rsidP="00424FE0">
            <w:pPr>
              <w:spacing w:before="150" w:after="150" w:line="240" w:lineRule="auto"/>
              <w:ind w:firstLine="0"/>
              <w:jc w:val="center"/>
              <w:rPr>
                <w:rFonts w:eastAsia="Times New Roman" w:cs="Times New Roman"/>
                <w:b/>
                <w:bCs/>
                <w:color w:val="000000"/>
                <w:szCs w:val="24"/>
              </w:rPr>
            </w:pPr>
            <w:r w:rsidRPr="00384F38">
              <w:rPr>
                <w:rFonts w:eastAsia="Times New Roman" w:cs="Times New Roman"/>
                <w:b/>
                <w:bCs/>
                <w:color w:val="000000"/>
                <w:szCs w:val="24"/>
              </w:rPr>
              <w:t>Model 3</w:t>
            </w:r>
          </w:p>
        </w:tc>
        <w:tc>
          <w:tcPr>
            <w:tcW w:w="1620" w:type="dxa"/>
            <w:tcBorders>
              <w:bottom w:val="single" w:sz="4" w:space="0" w:color="auto"/>
            </w:tcBorders>
            <w:tcMar>
              <w:top w:w="15" w:type="dxa"/>
              <w:left w:w="75" w:type="dxa"/>
              <w:bottom w:w="15" w:type="dxa"/>
              <w:right w:w="75" w:type="dxa"/>
            </w:tcMar>
            <w:vAlign w:val="center"/>
            <w:hideMark/>
          </w:tcPr>
          <w:p w:rsidR="00CA20A3" w:rsidRPr="00384F38" w:rsidRDefault="00CA20A3" w:rsidP="00424FE0">
            <w:pPr>
              <w:spacing w:before="150" w:after="150" w:line="240" w:lineRule="auto"/>
              <w:ind w:firstLine="0"/>
              <w:jc w:val="center"/>
              <w:rPr>
                <w:rFonts w:eastAsia="Times New Roman" w:cs="Times New Roman"/>
                <w:b/>
                <w:bCs/>
                <w:color w:val="000000"/>
                <w:szCs w:val="24"/>
              </w:rPr>
            </w:pPr>
            <w:r w:rsidRPr="00384F38">
              <w:rPr>
                <w:rFonts w:eastAsia="Times New Roman" w:cs="Times New Roman"/>
                <w:b/>
                <w:bCs/>
                <w:color w:val="000000"/>
                <w:szCs w:val="24"/>
              </w:rPr>
              <w:t>Model 4</w:t>
            </w:r>
          </w:p>
        </w:tc>
      </w:tr>
      <w:tr w:rsidR="00CA20A3" w:rsidRPr="00384F38" w:rsidTr="00424FE0">
        <w:tc>
          <w:tcPr>
            <w:tcW w:w="2880" w:type="dxa"/>
            <w:tcBorders>
              <w:top w:val="single" w:sz="4" w:space="0" w:color="auto"/>
            </w:tcBorders>
            <w:tcMar>
              <w:top w:w="15" w:type="dxa"/>
              <w:left w:w="75" w:type="dxa"/>
              <w:bottom w:w="15" w:type="dxa"/>
              <w:right w:w="75" w:type="dxa"/>
            </w:tcMar>
            <w:vAlign w:val="center"/>
            <w:hideMark/>
          </w:tcPr>
          <w:p w:rsidR="00CA20A3" w:rsidRPr="00384F38" w:rsidRDefault="00CA20A3" w:rsidP="00424FE0">
            <w:pPr>
              <w:spacing w:before="150" w:after="150" w:line="240" w:lineRule="auto"/>
              <w:ind w:firstLine="0"/>
              <w:rPr>
                <w:rFonts w:eastAsia="Times New Roman" w:cs="Times New Roman"/>
                <w:color w:val="000000"/>
                <w:szCs w:val="24"/>
              </w:rPr>
            </w:pPr>
            <w:r w:rsidRPr="00384F38">
              <w:rPr>
                <w:rFonts w:eastAsia="Times New Roman" w:cs="Times New Roman"/>
                <w:color w:val="000000"/>
                <w:szCs w:val="24"/>
              </w:rPr>
              <w:t>Psychological Ownership</w:t>
            </w:r>
          </w:p>
        </w:tc>
        <w:tc>
          <w:tcPr>
            <w:tcW w:w="1620" w:type="dxa"/>
            <w:tcBorders>
              <w:top w:val="single" w:sz="4" w:space="0" w:color="auto"/>
            </w:tcBorders>
            <w:tcMar>
              <w:top w:w="15" w:type="dxa"/>
              <w:left w:w="75" w:type="dxa"/>
              <w:bottom w:w="15" w:type="dxa"/>
              <w:right w:w="75" w:type="dxa"/>
            </w:tcMar>
            <w:vAlign w:val="center"/>
            <w:hideMark/>
          </w:tcPr>
          <w:p w:rsidR="00CA20A3" w:rsidRDefault="00CA20A3" w:rsidP="00424FE0">
            <w:pPr>
              <w:spacing w:before="150" w:after="150" w:line="240" w:lineRule="auto"/>
              <w:ind w:firstLine="0"/>
              <w:rPr>
                <w:rFonts w:eastAsia="Times New Roman" w:cs="Times New Roman"/>
                <w:color w:val="000000"/>
                <w:szCs w:val="24"/>
                <w:vertAlign w:val="superscript"/>
              </w:rPr>
            </w:pPr>
            <w:r w:rsidRPr="00384F38">
              <w:rPr>
                <w:rFonts w:eastAsia="Times New Roman" w:cs="Times New Roman"/>
                <w:color w:val="000000"/>
                <w:szCs w:val="24"/>
              </w:rPr>
              <w:t>.019 (.003)</w:t>
            </w:r>
          </w:p>
          <w:p w:rsidR="00CA20A3" w:rsidRPr="00384F38" w:rsidRDefault="00CA20A3" w:rsidP="00424FE0">
            <w:pPr>
              <w:spacing w:before="150" w:after="150" w:line="240" w:lineRule="auto"/>
              <w:ind w:firstLine="0"/>
              <w:rPr>
                <w:rFonts w:eastAsia="Times New Roman" w:cs="Times New Roman"/>
                <w:color w:val="000000"/>
                <w:szCs w:val="24"/>
              </w:rPr>
            </w:pPr>
            <w:r w:rsidRPr="00E8211D">
              <w:rPr>
                <w:rFonts w:eastAsia="Times New Roman" w:cs="Times New Roman"/>
                <w:i/>
                <w:iCs/>
                <w:color w:val="000000"/>
                <w:szCs w:val="24"/>
              </w:rPr>
              <w:t>p</w:t>
            </w:r>
            <w:r w:rsidRPr="00E8211D">
              <w:rPr>
                <w:rFonts w:eastAsia="Times New Roman" w:cs="Times New Roman"/>
                <w:color w:val="000000"/>
                <w:szCs w:val="24"/>
              </w:rPr>
              <w:t xml:space="preserve"> &lt; </w:t>
            </w:r>
            <w:r>
              <w:rPr>
                <w:rFonts w:eastAsia="Times New Roman" w:cs="Times New Roman"/>
                <w:color w:val="000000"/>
                <w:szCs w:val="24"/>
              </w:rPr>
              <w:t>.0001</w:t>
            </w:r>
          </w:p>
        </w:tc>
        <w:tc>
          <w:tcPr>
            <w:tcW w:w="1620" w:type="dxa"/>
            <w:tcBorders>
              <w:top w:val="single" w:sz="4" w:space="0" w:color="auto"/>
            </w:tcBorders>
            <w:tcMar>
              <w:top w:w="15" w:type="dxa"/>
              <w:left w:w="75" w:type="dxa"/>
              <w:bottom w:w="15" w:type="dxa"/>
              <w:right w:w="75" w:type="dxa"/>
            </w:tcMar>
            <w:vAlign w:val="center"/>
            <w:hideMark/>
          </w:tcPr>
          <w:p w:rsidR="00CA20A3" w:rsidRDefault="00CA20A3" w:rsidP="00424FE0">
            <w:pPr>
              <w:spacing w:before="150" w:after="150" w:line="240" w:lineRule="auto"/>
              <w:ind w:firstLine="0"/>
              <w:rPr>
                <w:rFonts w:eastAsia="Times New Roman" w:cs="Times New Roman"/>
                <w:color w:val="000000"/>
                <w:szCs w:val="24"/>
                <w:vertAlign w:val="superscript"/>
              </w:rPr>
            </w:pPr>
            <w:r w:rsidRPr="00384F38">
              <w:rPr>
                <w:rFonts w:eastAsia="Times New Roman" w:cs="Times New Roman"/>
                <w:color w:val="000000"/>
                <w:szCs w:val="24"/>
              </w:rPr>
              <w:t>.017 (.003)</w:t>
            </w:r>
          </w:p>
          <w:p w:rsidR="00CA20A3" w:rsidRPr="00384F38" w:rsidRDefault="00CA20A3" w:rsidP="00424FE0">
            <w:pPr>
              <w:spacing w:before="150" w:after="150" w:line="240" w:lineRule="auto"/>
              <w:ind w:firstLine="0"/>
              <w:rPr>
                <w:rFonts w:eastAsia="Times New Roman" w:cs="Times New Roman"/>
                <w:color w:val="000000"/>
                <w:szCs w:val="24"/>
              </w:rPr>
            </w:pPr>
            <w:r w:rsidRPr="00E8211D">
              <w:rPr>
                <w:rFonts w:eastAsia="Times New Roman" w:cs="Times New Roman"/>
                <w:i/>
                <w:iCs/>
                <w:color w:val="000000"/>
                <w:szCs w:val="24"/>
              </w:rPr>
              <w:t>p</w:t>
            </w:r>
            <w:r w:rsidRPr="00E8211D">
              <w:rPr>
                <w:rFonts w:eastAsia="Times New Roman" w:cs="Times New Roman"/>
                <w:color w:val="000000"/>
                <w:szCs w:val="24"/>
              </w:rPr>
              <w:t xml:space="preserve"> &lt; </w:t>
            </w:r>
            <w:r>
              <w:rPr>
                <w:rFonts w:eastAsia="Times New Roman" w:cs="Times New Roman"/>
                <w:color w:val="000000"/>
                <w:szCs w:val="24"/>
              </w:rPr>
              <w:t>.0001</w:t>
            </w:r>
          </w:p>
        </w:tc>
        <w:tc>
          <w:tcPr>
            <w:tcW w:w="1620" w:type="dxa"/>
            <w:tcBorders>
              <w:top w:val="single" w:sz="4" w:space="0" w:color="auto"/>
            </w:tcBorders>
            <w:tcMar>
              <w:top w:w="15" w:type="dxa"/>
              <w:left w:w="75" w:type="dxa"/>
              <w:bottom w:w="15" w:type="dxa"/>
              <w:right w:w="75" w:type="dxa"/>
            </w:tcMar>
            <w:vAlign w:val="center"/>
            <w:hideMark/>
          </w:tcPr>
          <w:p w:rsidR="00CA20A3" w:rsidRDefault="00CA20A3" w:rsidP="00424FE0">
            <w:pPr>
              <w:spacing w:before="150" w:after="150" w:line="240" w:lineRule="auto"/>
              <w:ind w:firstLine="0"/>
              <w:rPr>
                <w:rFonts w:eastAsia="Times New Roman" w:cs="Times New Roman"/>
                <w:color w:val="000000"/>
                <w:szCs w:val="24"/>
                <w:vertAlign w:val="superscript"/>
              </w:rPr>
            </w:pPr>
            <w:r w:rsidRPr="00384F38">
              <w:rPr>
                <w:rFonts w:eastAsia="Times New Roman" w:cs="Times New Roman"/>
                <w:color w:val="000000"/>
                <w:szCs w:val="24"/>
              </w:rPr>
              <w:t>.021 (.003)</w:t>
            </w:r>
          </w:p>
          <w:p w:rsidR="00CA20A3" w:rsidRPr="00384F38" w:rsidRDefault="00CA20A3" w:rsidP="00424FE0">
            <w:pPr>
              <w:spacing w:before="150" w:after="150" w:line="240" w:lineRule="auto"/>
              <w:ind w:firstLine="0"/>
              <w:rPr>
                <w:rFonts w:eastAsia="Times New Roman" w:cs="Times New Roman"/>
                <w:color w:val="000000"/>
                <w:szCs w:val="24"/>
              </w:rPr>
            </w:pPr>
            <w:r w:rsidRPr="00E8211D">
              <w:rPr>
                <w:rFonts w:eastAsia="Times New Roman" w:cs="Times New Roman"/>
                <w:i/>
                <w:iCs/>
                <w:color w:val="000000"/>
                <w:szCs w:val="24"/>
              </w:rPr>
              <w:t>p</w:t>
            </w:r>
            <w:r w:rsidRPr="00E8211D">
              <w:rPr>
                <w:rFonts w:eastAsia="Times New Roman" w:cs="Times New Roman"/>
                <w:color w:val="000000"/>
                <w:szCs w:val="24"/>
              </w:rPr>
              <w:t xml:space="preserve"> &lt; </w:t>
            </w:r>
            <w:r>
              <w:rPr>
                <w:rFonts w:eastAsia="Times New Roman" w:cs="Times New Roman"/>
                <w:color w:val="000000"/>
                <w:szCs w:val="24"/>
              </w:rPr>
              <w:t>.0001</w:t>
            </w:r>
          </w:p>
        </w:tc>
        <w:tc>
          <w:tcPr>
            <w:tcW w:w="1620" w:type="dxa"/>
            <w:tcBorders>
              <w:top w:val="single" w:sz="4" w:space="0" w:color="auto"/>
            </w:tcBorders>
            <w:tcMar>
              <w:top w:w="15" w:type="dxa"/>
              <w:left w:w="75" w:type="dxa"/>
              <w:bottom w:w="15" w:type="dxa"/>
              <w:right w:w="75" w:type="dxa"/>
            </w:tcMar>
            <w:vAlign w:val="center"/>
            <w:hideMark/>
          </w:tcPr>
          <w:p w:rsidR="00CA20A3" w:rsidRDefault="00CA20A3" w:rsidP="00424FE0">
            <w:pPr>
              <w:spacing w:before="150" w:after="150" w:line="240" w:lineRule="auto"/>
              <w:ind w:firstLine="0"/>
              <w:rPr>
                <w:rFonts w:eastAsia="Times New Roman" w:cs="Times New Roman"/>
                <w:color w:val="000000"/>
                <w:szCs w:val="24"/>
                <w:vertAlign w:val="superscript"/>
              </w:rPr>
            </w:pPr>
            <w:r w:rsidRPr="00384F38">
              <w:rPr>
                <w:rFonts w:eastAsia="Times New Roman" w:cs="Times New Roman"/>
                <w:color w:val="000000"/>
                <w:szCs w:val="24"/>
              </w:rPr>
              <w:t>.018 (.003)</w:t>
            </w:r>
          </w:p>
          <w:p w:rsidR="00CA20A3" w:rsidRPr="00384F38" w:rsidRDefault="00CA20A3" w:rsidP="00424FE0">
            <w:pPr>
              <w:spacing w:before="150" w:after="150" w:line="240" w:lineRule="auto"/>
              <w:ind w:firstLine="0"/>
              <w:rPr>
                <w:rFonts w:eastAsia="Times New Roman" w:cs="Times New Roman"/>
                <w:color w:val="000000"/>
                <w:szCs w:val="24"/>
              </w:rPr>
            </w:pPr>
            <w:r w:rsidRPr="00E8211D">
              <w:rPr>
                <w:rFonts w:eastAsia="Times New Roman" w:cs="Times New Roman"/>
                <w:i/>
                <w:iCs/>
                <w:color w:val="000000"/>
                <w:szCs w:val="24"/>
              </w:rPr>
              <w:t>p</w:t>
            </w:r>
            <w:r w:rsidRPr="00E8211D">
              <w:rPr>
                <w:rFonts w:eastAsia="Times New Roman" w:cs="Times New Roman"/>
                <w:color w:val="000000"/>
                <w:szCs w:val="24"/>
              </w:rPr>
              <w:t xml:space="preserve"> &lt; </w:t>
            </w:r>
            <w:r>
              <w:rPr>
                <w:rFonts w:eastAsia="Times New Roman" w:cs="Times New Roman"/>
                <w:color w:val="000000"/>
                <w:szCs w:val="24"/>
              </w:rPr>
              <w:t>.0001</w:t>
            </w:r>
          </w:p>
        </w:tc>
      </w:tr>
      <w:tr w:rsidR="00CA20A3" w:rsidRPr="00384F38" w:rsidTr="00424FE0">
        <w:tc>
          <w:tcPr>
            <w:tcW w:w="2880" w:type="dxa"/>
            <w:tcMar>
              <w:top w:w="15" w:type="dxa"/>
              <w:left w:w="75" w:type="dxa"/>
              <w:bottom w:w="15" w:type="dxa"/>
              <w:right w:w="75" w:type="dxa"/>
            </w:tcMar>
            <w:vAlign w:val="center"/>
            <w:hideMark/>
          </w:tcPr>
          <w:p w:rsidR="00CA20A3" w:rsidRPr="00384F38" w:rsidRDefault="00CA20A3" w:rsidP="00424FE0">
            <w:pPr>
              <w:spacing w:before="150" w:after="150" w:line="240" w:lineRule="auto"/>
              <w:ind w:firstLine="0"/>
              <w:rPr>
                <w:rFonts w:eastAsia="Times New Roman" w:cs="Times New Roman"/>
                <w:color w:val="000000"/>
                <w:szCs w:val="24"/>
              </w:rPr>
            </w:pPr>
            <w:r w:rsidRPr="00384F38">
              <w:rPr>
                <w:rFonts w:eastAsia="Times New Roman" w:cs="Times New Roman"/>
                <w:color w:val="000000"/>
                <w:szCs w:val="24"/>
              </w:rPr>
              <w:t>Age</w:t>
            </w:r>
          </w:p>
        </w:tc>
        <w:tc>
          <w:tcPr>
            <w:tcW w:w="1620" w:type="dxa"/>
            <w:tcMar>
              <w:top w:w="15" w:type="dxa"/>
              <w:left w:w="75" w:type="dxa"/>
              <w:bottom w:w="15" w:type="dxa"/>
              <w:right w:w="75" w:type="dxa"/>
            </w:tcMar>
            <w:vAlign w:val="center"/>
            <w:hideMark/>
          </w:tcPr>
          <w:p w:rsidR="00CA20A3" w:rsidRPr="00384F38" w:rsidRDefault="00CA20A3" w:rsidP="00424FE0">
            <w:pPr>
              <w:spacing w:before="150" w:after="150" w:line="240" w:lineRule="auto"/>
              <w:ind w:firstLine="0"/>
              <w:rPr>
                <w:rFonts w:eastAsia="Times New Roman" w:cs="Times New Roman"/>
                <w:color w:val="000000"/>
                <w:szCs w:val="24"/>
              </w:rPr>
            </w:pPr>
            <w:r w:rsidRPr="00384F38">
              <w:rPr>
                <w:rFonts w:eastAsia="Times New Roman" w:cs="Times New Roman"/>
                <w:color w:val="000000"/>
                <w:szCs w:val="24"/>
              </w:rPr>
              <w:t> </w:t>
            </w:r>
          </w:p>
        </w:tc>
        <w:tc>
          <w:tcPr>
            <w:tcW w:w="1620" w:type="dxa"/>
            <w:tcMar>
              <w:top w:w="15" w:type="dxa"/>
              <w:left w:w="75" w:type="dxa"/>
              <w:bottom w:w="15" w:type="dxa"/>
              <w:right w:w="75" w:type="dxa"/>
            </w:tcMar>
            <w:vAlign w:val="center"/>
            <w:hideMark/>
          </w:tcPr>
          <w:p w:rsidR="00CA20A3" w:rsidRDefault="00CA20A3" w:rsidP="00424FE0">
            <w:pPr>
              <w:spacing w:before="150" w:after="150" w:line="240" w:lineRule="auto"/>
              <w:ind w:firstLine="0"/>
              <w:rPr>
                <w:rFonts w:eastAsia="Times New Roman" w:cs="Times New Roman"/>
                <w:color w:val="000000"/>
                <w:szCs w:val="24"/>
                <w:vertAlign w:val="superscript"/>
              </w:rPr>
            </w:pPr>
            <w:r w:rsidRPr="00384F38">
              <w:rPr>
                <w:rFonts w:eastAsia="Times New Roman" w:cs="Times New Roman"/>
                <w:color w:val="000000"/>
                <w:szCs w:val="24"/>
              </w:rPr>
              <w:t>-.001 (.000)</w:t>
            </w:r>
          </w:p>
          <w:p w:rsidR="00CA20A3" w:rsidRPr="00384F38" w:rsidRDefault="00CA20A3" w:rsidP="00424FE0">
            <w:pPr>
              <w:spacing w:before="150" w:after="150" w:line="240" w:lineRule="auto"/>
              <w:ind w:firstLine="0"/>
              <w:rPr>
                <w:rFonts w:eastAsia="Times New Roman" w:cs="Times New Roman"/>
                <w:color w:val="000000"/>
                <w:szCs w:val="24"/>
              </w:rPr>
            </w:pPr>
            <w:r w:rsidRPr="00E8211D">
              <w:rPr>
                <w:rFonts w:eastAsia="Times New Roman" w:cs="Times New Roman"/>
                <w:i/>
                <w:iCs/>
                <w:color w:val="000000"/>
                <w:szCs w:val="24"/>
              </w:rPr>
              <w:t>p</w:t>
            </w:r>
            <w:r w:rsidRPr="00E8211D">
              <w:rPr>
                <w:rFonts w:eastAsia="Times New Roman" w:cs="Times New Roman"/>
                <w:color w:val="000000"/>
                <w:szCs w:val="24"/>
              </w:rPr>
              <w:t xml:space="preserve"> &lt; </w:t>
            </w:r>
            <w:r>
              <w:rPr>
                <w:rFonts w:eastAsia="Times New Roman" w:cs="Times New Roman"/>
                <w:color w:val="000000"/>
                <w:szCs w:val="24"/>
              </w:rPr>
              <w:t>.0001</w:t>
            </w:r>
          </w:p>
        </w:tc>
        <w:tc>
          <w:tcPr>
            <w:tcW w:w="1620" w:type="dxa"/>
            <w:tcMar>
              <w:top w:w="15" w:type="dxa"/>
              <w:left w:w="75" w:type="dxa"/>
              <w:bottom w:w="15" w:type="dxa"/>
              <w:right w:w="75" w:type="dxa"/>
            </w:tcMar>
            <w:vAlign w:val="center"/>
            <w:hideMark/>
          </w:tcPr>
          <w:p w:rsidR="00CA20A3" w:rsidRPr="00384F38" w:rsidRDefault="00CA20A3" w:rsidP="00424FE0">
            <w:pPr>
              <w:spacing w:before="150" w:after="150" w:line="240" w:lineRule="auto"/>
              <w:ind w:firstLine="0"/>
              <w:rPr>
                <w:rFonts w:eastAsia="Times New Roman" w:cs="Times New Roman"/>
                <w:color w:val="000000"/>
                <w:szCs w:val="24"/>
              </w:rPr>
            </w:pPr>
            <w:r w:rsidRPr="00384F38">
              <w:rPr>
                <w:rFonts w:eastAsia="Times New Roman" w:cs="Times New Roman"/>
                <w:color w:val="000000"/>
                <w:szCs w:val="24"/>
              </w:rPr>
              <w:t> </w:t>
            </w:r>
          </w:p>
        </w:tc>
        <w:tc>
          <w:tcPr>
            <w:tcW w:w="1620" w:type="dxa"/>
            <w:tcMar>
              <w:top w:w="15" w:type="dxa"/>
              <w:left w:w="75" w:type="dxa"/>
              <w:bottom w:w="15" w:type="dxa"/>
              <w:right w:w="75" w:type="dxa"/>
            </w:tcMar>
            <w:vAlign w:val="center"/>
            <w:hideMark/>
          </w:tcPr>
          <w:p w:rsidR="00CA20A3" w:rsidRDefault="00CA20A3" w:rsidP="00424FE0">
            <w:pPr>
              <w:spacing w:before="150" w:after="150" w:line="240" w:lineRule="auto"/>
              <w:ind w:firstLine="0"/>
              <w:rPr>
                <w:rFonts w:eastAsia="Times New Roman" w:cs="Times New Roman"/>
                <w:color w:val="000000"/>
                <w:szCs w:val="24"/>
                <w:vertAlign w:val="superscript"/>
              </w:rPr>
            </w:pPr>
            <w:r w:rsidRPr="00384F38">
              <w:rPr>
                <w:rFonts w:eastAsia="Times New Roman" w:cs="Times New Roman"/>
                <w:color w:val="000000"/>
                <w:szCs w:val="24"/>
              </w:rPr>
              <w:t>-.001 (.000)</w:t>
            </w:r>
          </w:p>
          <w:p w:rsidR="00CA20A3" w:rsidRPr="00384F38" w:rsidRDefault="00CA20A3" w:rsidP="00424FE0">
            <w:pPr>
              <w:spacing w:before="150" w:after="150" w:line="240" w:lineRule="auto"/>
              <w:ind w:firstLine="0"/>
              <w:rPr>
                <w:rFonts w:eastAsia="Times New Roman" w:cs="Times New Roman"/>
                <w:color w:val="000000"/>
                <w:szCs w:val="24"/>
              </w:rPr>
            </w:pPr>
            <w:r w:rsidRPr="00E8211D">
              <w:rPr>
                <w:rFonts w:eastAsia="Times New Roman" w:cs="Times New Roman"/>
                <w:i/>
                <w:iCs/>
                <w:color w:val="000000"/>
                <w:szCs w:val="24"/>
              </w:rPr>
              <w:t>p</w:t>
            </w:r>
            <w:r w:rsidRPr="00E8211D">
              <w:rPr>
                <w:rFonts w:eastAsia="Times New Roman" w:cs="Times New Roman"/>
                <w:color w:val="000000"/>
                <w:szCs w:val="24"/>
              </w:rPr>
              <w:t xml:space="preserve"> &lt; </w:t>
            </w:r>
            <w:r>
              <w:rPr>
                <w:rFonts w:eastAsia="Times New Roman" w:cs="Times New Roman"/>
                <w:color w:val="000000"/>
                <w:szCs w:val="24"/>
              </w:rPr>
              <w:t>.0001</w:t>
            </w:r>
          </w:p>
        </w:tc>
      </w:tr>
      <w:tr w:rsidR="00CA20A3" w:rsidRPr="00384F38" w:rsidTr="00424FE0">
        <w:tc>
          <w:tcPr>
            <w:tcW w:w="2880" w:type="dxa"/>
            <w:tcMar>
              <w:top w:w="15" w:type="dxa"/>
              <w:left w:w="75" w:type="dxa"/>
              <w:bottom w:w="15" w:type="dxa"/>
              <w:right w:w="75" w:type="dxa"/>
            </w:tcMar>
            <w:vAlign w:val="center"/>
            <w:hideMark/>
          </w:tcPr>
          <w:p w:rsidR="00CA20A3" w:rsidRPr="00384F38" w:rsidRDefault="00CA20A3" w:rsidP="00424FE0">
            <w:pPr>
              <w:spacing w:before="150" w:after="150" w:line="240" w:lineRule="auto"/>
              <w:ind w:firstLine="0"/>
              <w:rPr>
                <w:rFonts w:eastAsia="Times New Roman" w:cs="Times New Roman"/>
                <w:color w:val="000000"/>
                <w:szCs w:val="24"/>
              </w:rPr>
            </w:pPr>
            <w:r w:rsidRPr="00384F38">
              <w:rPr>
                <w:rFonts w:eastAsia="Times New Roman" w:cs="Times New Roman"/>
                <w:color w:val="000000"/>
                <w:szCs w:val="24"/>
              </w:rPr>
              <w:t>Main Residence</w:t>
            </w:r>
          </w:p>
        </w:tc>
        <w:tc>
          <w:tcPr>
            <w:tcW w:w="1620" w:type="dxa"/>
            <w:tcMar>
              <w:top w:w="15" w:type="dxa"/>
              <w:left w:w="75" w:type="dxa"/>
              <w:bottom w:w="15" w:type="dxa"/>
              <w:right w:w="75" w:type="dxa"/>
            </w:tcMar>
            <w:vAlign w:val="center"/>
            <w:hideMark/>
          </w:tcPr>
          <w:p w:rsidR="00CA20A3" w:rsidRPr="00384F38" w:rsidRDefault="00CA20A3" w:rsidP="00424FE0">
            <w:pPr>
              <w:spacing w:before="150" w:after="150" w:line="240" w:lineRule="auto"/>
              <w:ind w:firstLine="0"/>
              <w:rPr>
                <w:rFonts w:eastAsia="Times New Roman" w:cs="Times New Roman"/>
                <w:color w:val="000000"/>
                <w:szCs w:val="24"/>
              </w:rPr>
            </w:pPr>
            <w:r w:rsidRPr="00384F38">
              <w:rPr>
                <w:rFonts w:eastAsia="Times New Roman" w:cs="Times New Roman"/>
                <w:color w:val="000000"/>
                <w:szCs w:val="24"/>
              </w:rPr>
              <w:t> </w:t>
            </w:r>
          </w:p>
        </w:tc>
        <w:tc>
          <w:tcPr>
            <w:tcW w:w="1620" w:type="dxa"/>
            <w:tcMar>
              <w:top w:w="15" w:type="dxa"/>
              <w:left w:w="75" w:type="dxa"/>
              <w:bottom w:w="15" w:type="dxa"/>
              <w:right w:w="75" w:type="dxa"/>
            </w:tcMar>
            <w:vAlign w:val="center"/>
            <w:hideMark/>
          </w:tcPr>
          <w:p w:rsidR="00CA20A3" w:rsidRDefault="00CA20A3" w:rsidP="00424FE0">
            <w:pPr>
              <w:spacing w:before="150" w:after="150" w:line="240" w:lineRule="auto"/>
              <w:ind w:firstLine="0"/>
              <w:rPr>
                <w:rFonts w:eastAsia="Times New Roman" w:cs="Times New Roman"/>
                <w:color w:val="000000"/>
                <w:szCs w:val="24"/>
              </w:rPr>
            </w:pPr>
            <w:r w:rsidRPr="00384F38">
              <w:rPr>
                <w:rFonts w:eastAsia="Times New Roman" w:cs="Times New Roman"/>
                <w:color w:val="000000"/>
                <w:szCs w:val="24"/>
              </w:rPr>
              <w:t>.009 (.008)</w:t>
            </w:r>
          </w:p>
          <w:p w:rsidR="00CA20A3" w:rsidRPr="00384F38" w:rsidRDefault="00CA20A3" w:rsidP="00424FE0">
            <w:pPr>
              <w:spacing w:before="150" w:after="150" w:line="240" w:lineRule="auto"/>
              <w:ind w:firstLine="0"/>
              <w:rPr>
                <w:rFonts w:eastAsia="Times New Roman" w:cs="Times New Roman"/>
                <w:color w:val="000000"/>
                <w:szCs w:val="24"/>
              </w:rPr>
            </w:pPr>
            <w:r w:rsidRPr="00E8211D">
              <w:rPr>
                <w:rFonts w:eastAsia="Times New Roman" w:cs="Times New Roman"/>
                <w:i/>
                <w:iCs/>
                <w:color w:val="000000"/>
                <w:szCs w:val="24"/>
              </w:rPr>
              <w:t>p</w:t>
            </w:r>
            <w:r w:rsidRPr="00E8211D">
              <w:rPr>
                <w:rFonts w:eastAsia="Times New Roman" w:cs="Times New Roman"/>
                <w:color w:val="000000"/>
                <w:szCs w:val="24"/>
              </w:rPr>
              <w:t xml:space="preserve"> </w:t>
            </w:r>
            <w:r>
              <w:rPr>
                <w:rFonts w:eastAsia="Times New Roman" w:cs="Times New Roman"/>
                <w:color w:val="000000"/>
                <w:szCs w:val="24"/>
              </w:rPr>
              <w:t>=</w:t>
            </w:r>
            <w:r w:rsidRPr="00E8211D">
              <w:rPr>
                <w:rFonts w:eastAsia="Times New Roman" w:cs="Times New Roman"/>
                <w:color w:val="000000"/>
                <w:szCs w:val="24"/>
              </w:rPr>
              <w:t xml:space="preserve"> </w:t>
            </w:r>
            <w:r>
              <w:rPr>
                <w:rFonts w:eastAsia="Times New Roman" w:cs="Times New Roman"/>
                <w:color w:val="000000"/>
                <w:szCs w:val="24"/>
              </w:rPr>
              <w:t>.2535</w:t>
            </w:r>
          </w:p>
        </w:tc>
        <w:tc>
          <w:tcPr>
            <w:tcW w:w="1620" w:type="dxa"/>
            <w:tcMar>
              <w:top w:w="15" w:type="dxa"/>
              <w:left w:w="75" w:type="dxa"/>
              <w:bottom w:w="15" w:type="dxa"/>
              <w:right w:w="75" w:type="dxa"/>
            </w:tcMar>
            <w:vAlign w:val="center"/>
            <w:hideMark/>
          </w:tcPr>
          <w:p w:rsidR="00CA20A3" w:rsidRPr="00384F38" w:rsidRDefault="00CA20A3" w:rsidP="00424FE0">
            <w:pPr>
              <w:spacing w:before="150" w:after="150" w:line="240" w:lineRule="auto"/>
              <w:ind w:firstLine="0"/>
              <w:rPr>
                <w:rFonts w:eastAsia="Times New Roman" w:cs="Times New Roman"/>
                <w:color w:val="000000"/>
                <w:szCs w:val="24"/>
              </w:rPr>
            </w:pPr>
            <w:r w:rsidRPr="00384F38">
              <w:rPr>
                <w:rFonts w:eastAsia="Times New Roman" w:cs="Times New Roman"/>
                <w:color w:val="000000"/>
                <w:szCs w:val="24"/>
              </w:rPr>
              <w:t> </w:t>
            </w:r>
          </w:p>
        </w:tc>
        <w:tc>
          <w:tcPr>
            <w:tcW w:w="1620" w:type="dxa"/>
            <w:tcMar>
              <w:top w:w="15" w:type="dxa"/>
              <w:left w:w="75" w:type="dxa"/>
              <w:bottom w:w="15" w:type="dxa"/>
              <w:right w:w="75" w:type="dxa"/>
            </w:tcMar>
            <w:vAlign w:val="center"/>
            <w:hideMark/>
          </w:tcPr>
          <w:p w:rsidR="00CA20A3" w:rsidRDefault="00CA20A3" w:rsidP="00424FE0">
            <w:pPr>
              <w:spacing w:before="150" w:after="150" w:line="240" w:lineRule="auto"/>
              <w:ind w:firstLine="0"/>
              <w:rPr>
                <w:rFonts w:eastAsia="Times New Roman" w:cs="Times New Roman"/>
                <w:color w:val="000000"/>
                <w:szCs w:val="24"/>
              </w:rPr>
            </w:pPr>
            <w:r w:rsidRPr="00384F38">
              <w:rPr>
                <w:rFonts w:eastAsia="Times New Roman" w:cs="Times New Roman"/>
                <w:color w:val="000000"/>
                <w:szCs w:val="24"/>
              </w:rPr>
              <w:t>.009 (.009)</w:t>
            </w:r>
          </w:p>
          <w:p w:rsidR="00CA20A3" w:rsidRPr="00384F38" w:rsidRDefault="00CA20A3" w:rsidP="00424FE0">
            <w:pPr>
              <w:spacing w:before="150" w:after="150" w:line="240" w:lineRule="auto"/>
              <w:ind w:firstLine="0"/>
              <w:rPr>
                <w:rFonts w:eastAsia="Times New Roman" w:cs="Times New Roman"/>
                <w:color w:val="000000"/>
                <w:szCs w:val="24"/>
              </w:rPr>
            </w:pPr>
            <w:r w:rsidRPr="00E8211D">
              <w:rPr>
                <w:rFonts w:eastAsia="Times New Roman" w:cs="Times New Roman"/>
                <w:i/>
                <w:iCs/>
                <w:color w:val="000000"/>
                <w:szCs w:val="24"/>
              </w:rPr>
              <w:t>p</w:t>
            </w:r>
            <w:r w:rsidRPr="00E8211D">
              <w:rPr>
                <w:rFonts w:eastAsia="Times New Roman" w:cs="Times New Roman"/>
                <w:color w:val="000000"/>
                <w:szCs w:val="24"/>
              </w:rPr>
              <w:t xml:space="preserve"> </w:t>
            </w:r>
            <w:r>
              <w:rPr>
                <w:rFonts w:eastAsia="Times New Roman" w:cs="Times New Roman"/>
                <w:color w:val="000000"/>
                <w:szCs w:val="24"/>
              </w:rPr>
              <w:t>=</w:t>
            </w:r>
            <w:r w:rsidRPr="00E8211D">
              <w:rPr>
                <w:rFonts w:eastAsia="Times New Roman" w:cs="Times New Roman"/>
                <w:color w:val="000000"/>
                <w:szCs w:val="24"/>
              </w:rPr>
              <w:t xml:space="preserve"> </w:t>
            </w:r>
            <w:r>
              <w:rPr>
                <w:rFonts w:eastAsia="Times New Roman" w:cs="Times New Roman"/>
                <w:color w:val="000000"/>
                <w:szCs w:val="24"/>
              </w:rPr>
              <w:t>.2984</w:t>
            </w:r>
          </w:p>
        </w:tc>
      </w:tr>
      <w:tr w:rsidR="00CA20A3" w:rsidRPr="00384F38" w:rsidTr="00424FE0">
        <w:tc>
          <w:tcPr>
            <w:tcW w:w="2880" w:type="dxa"/>
            <w:tcMar>
              <w:top w:w="15" w:type="dxa"/>
              <w:left w:w="75" w:type="dxa"/>
              <w:bottom w:w="15" w:type="dxa"/>
              <w:right w:w="75" w:type="dxa"/>
            </w:tcMar>
            <w:vAlign w:val="center"/>
            <w:hideMark/>
          </w:tcPr>
          <w:p w:rsidR="00CA20A3" w:rsidRPr="00384F38" w:rsidRDefault="00CA20A3" w:rsidP="00424FE0">
            <w:pPr>
              <w:spacing w:before="150" w:after="150" w:line="240" w:lineRule="auto"/>
              <w:ind w:firstLine="0"/>
              <w:rPr>
                <w:rFonts w:eastAsia="Times New Roman" w:cs="Times New Roman"/>
                <w:color w:val="000000"/>
                <w:szCs w:val="24"/>
              </w:rPr>
            </w:pPr>
            <w:r w:rsidRPr="00384F38">
              <w:rPr>
                <w:rFonts w:eastAsia="Times New Roman" w:cs="Times New Roman"/>
                <w:color w:val="000000"/>
                <w:szCs w:val="24"/>
              </w:rPr>
              <w:t>Married</w:t>
            </w:r>
          </w:p>
        </w:tc>
        <w:tc>
          <w:tcPr>
            <w:tcW w:w="1620" w:type="dxa"/>
            <w:tcMar>
              <w:top w:w="15" w:type="dxa"/>
              <w:left w:w="75" w:type="dxa"/>
              <w:bottom w:w="15" w:type="dxa"/>
              <w:right w:w="75" w:type="dxa"/>
            </w:tcMar>
            <w:vAlign w:val="center"/>
            <w:hideMark/>
          </w:tcPr>
          <w:p w:rsidR="00CA20A3" w:rsidRPr="00384F38" w:rsidRDefault="00CA20A3" w:rsidP="00424FE0">
            <w:pPr>
              <w:spacing w:before="150" w:after="150" w:line="240" w:lineRule="auto"/>
              <w:ind w:firstLine="0"/>
              <w:rPr>
                <w:rFonts w:eastAsia="Times New Roman" w:cs="Times New Roman"/>
                <w:color w:val="000000"/>
                <w:szCs w:val="24"/>
              </w:rPr>
            </w:pPr>
            <w:r w:rsidRPr="00384F38">
              <w:rPr>
                <w:rFonts w:eastAsia="Times New Roman" w:cs="Times New Roman"/>
                <w:color w:val="000000"/>
                <w:szCs w:val="24"/>
              </w:rPr>
              <w:t> </w:t>
            </w:r>
          </w:p>
        </w:tc>
        <w:tc>
          <w:tcPr>
            <w:tcW w:w="1620" w:type="dxa"/>
            <w:tcMar>
              <w:top w:w="15" w:type="dxa"/>
              <w:left w:w="75" w:type="dxa"/>
              <w:bottom w:w="15" w:type="dxa"/>
              <w:right w:w="75" w:type="dxa"/>
            </w:tcMar>
            <w:vAlign w:val="center"/>
            <w:hideMark/>
          </w:tcPr>
          <w:p w:rsidR="00CA20A3" w:rsidRDefault="00CA20A3" w:rsidP="00424FE0">
            <w:pPr>
              <w:spacing w:before="150" w:after="150" w:line="240" w:lineRule="auto"/>
              <w:ind w:firstLine="0"/>
              <w:rPr>
                <w:rFonts w:eastAsia="Times New Roman" w:cs="Times New Roman"/>
                <w:color w:val="000000"/>
                <w:szCs w:val="24"/>
              </w:rPr>
            </w:pPr>
            <w:r w:rsidRPr="00384F38">
              <w:rPr>
                <w:rFonts w:eastAsia="Times New Roman" w:cs="Times New Roman"/>
                <w:color w:val="000000"/>
                <w:szCs w:val="24"/>
              </w:rPr>
              <w:t>.018 (.010)</w:t>
            </w:r>
          </w:p>
          <w:p w:rsidR="00CA20A3" w:rsidRPr="00384F38" w:rsidRDefault="00CA20A3" w:rsidP="00424FE0">
            <w:pPr>
              <w:spacing w:before="150" w:after="150" w:line="240" w:lineRule="auto"/>
              <w:ind w:firstLine="0"/>
              <w:rPr>
                <w:rFonts w:eastAsia="Times New Roman" w:cs="Times New Roman"/>
                <w:color w:val="000000"/>
                <w:szCs w:val="24"/>
              </w:rPr>
            </w:pPr>
            <w:r w:rsidRPr="00E8211D">
              <w:rPr>
                <w:rFonts w:eastAsia="Times New Roman" w:cs="Times New Roman"/>
                <w:i/>
                <w:iCs/>
                <w:color w:val="000000"/>
                <w:szCs w:val="24"/>
              </w:rPr>
              <w:t>p</w:t>
            </w:r>
            <w:r w:rsidRPr="00E8211D">
              <w:rPr>
                <w:rFonts w:eastAsia="Times New Roman" w:cs="Times New Roman"/>
                <w:color w:val="000000"/>
                <w:szCs w:val="24"/>
              </w:rPr>
              <w:t xml:space="preserve"> </w:t>
            </w:r>
            <w:r>
              <w:rPr>
                <w:rFonts w:eastAsia="Times New Roman" w:cs="Times New Roman"/>
                <w:color w:val="000000"/>
                <w:szCs w:val="24"/>
              </w:rPr>
              <w:t>=</w:t>
            </w:r>
            <w:r w:rsidRPr="00E8211D">
              <w:rPr>
                <w:rFonts w:eastAsia="Times New Roman" w:cs="Times New Roman"/>
                <w:color w:val="000000"/>
                <w:szCs w:val="24"/>
              </w:rPr>
              <w:t xml:space="preserve"> </w:t>
            </w:r>
            <w:r>
              <w:rPr>
                <w:rFonts w:eastAsia="Times New Roman" w:cs="Times New Roman"/>
                <w:color w:val="000000"/>
                <w:szCs w:val="24"/>
              </w:rPr>
              <w:t>.</w:t>
            </w:r>
            <w:r w:rsidRPr="00C17F14">
              <w:rPr>
                <w:rFonts w:eastAsia="Times New Roman" w:cs="Times New Roman"/>
                <w:color w:val="000000"/>
                <w:szCs w:val="24"/>
              </w:rPr>
              <w:t>0813</w:t>
            </w:r>
          </w:p>
        </w:tc>
        <w:tc>
          <w:tcPr>
            <w:tcW w:w="1620" w:type="dxa"/>
            <w:tcMar>
              <w:top w:w="15" w:type="dxa"/>
              <w:left w:w="75" w:type="dxa"/>
              <w:bottom w:w="15" w:type="dxa"/>
              <w:right w:w="75" w:type="dxa"/>
            </w:tcMar>
            <w:vAlign w:val="center"/>
            <w:hideMark/>
          </w:tcPr>
          <w:p w:rsidR="00CA20A3" w:rsidRPr="00384F38" w:rsidRDefault="00CA20A3" w:rsidP="00424FE0">
            <w:pPr>
              <w:spacing w:before="150" w:after="150" w:line="240" w:lineRule="auto"/>
              <w:ind w:firstLine="0"/>
              <w:rPr>
                <w:rFonts w:eastAsia="Times New Roman" w:cs="Times New Roman"/>
                <w:color w:val="000000"/>
                <w:szCs w:val="24"/>
              </w:rPr>
            </w:pPr>
            <w:r w:rsidRPr="00384F38">
              <w:rPr>
                <w:rFonts w:eastAsia="Times New Roman" w:cs="Times New Roman"/>
                <w:color w:val="000000"/>
                <w:szCs w:val="24"/>
              </w:rPr>
              <w:t> </w:t>
            </w:r>
          </w:p>
        </w:tc>
        <w:tc>
          <w:tcPr>
            <w:tcW w:w="1620" w:type="dxa"/>
            <w:tcMar>
              <w:top w:w="15" w:type="dxa"/>
              <w:left w:w="75" w:type="dxa"/>
              <w:bottom w:w="15" w:type="dxa"/>
              <w:right w:w="75" w:type="dxa"/>
            </w:tcMar>
            <w:vAlign w:val="center"/>
            <w:hideMark/>
          </w:tcPr>
          <w:p w:rsidR="00CA20A3" w:rsidRDefault="00CA20A3" w:rsidP="00424FE0">
            <w:pPr>
              <w:spacing w:before="150" w:after="150" w:line="240" w:lineRule="auto"/>
              <w:ind w:firstLine="0"/>
              <w:rPr>
                <w:rFonts w:eastAsia="Times New Roman" w:cs="Times New Roman"/>
                <w:color w:val="000000"/>
                <w:szCs w:val="24"/>
              </w:rPr>
            </w:pPr>
            <w:r w:rsidRPr="00384F38">
              <w:rPr>
                <w:rFonts w:eastAsia="Times New Roman" w:cs="Times New Roman"/>
                <w:color w:val="000000"/>
                <w:szCs w:val="24"/>
              </w:rPr>
              <w:t>.020 (.010)</w:t>
            </w:r>
          </w:p>
          <w:p w:rsidR="00CA20A3" w:rsidRPr="00384F38" w:rsidRDefault="00CA20A3" w:rsidP="00424FE0">
            <w:pPr>
              <w:spacing w:before="150" w:after="150" w:line="240" w:lineRule="auto"/>
              <w:ind w:firstLine="0"/>
              <w:rPr>
                <w:rFonts w:eastAsia="Times New Roman" w:cs="Times New Roman"/>
                <w:color w:val="000000"/>
                <w:szCs w:val="24"/>
              </w:rPr>
            </w:pPr>
            <w:r w:rsidRPr="00E8211D">
              <w:rPr>
                <w:rFonts w:eastAsia="Times New Roman" w:cs="Times New Roman"/>
                <w:i/>
                <w:iCs/>
                <w:color w:val="000000"/>
                <w:szCs w:val="24"/>
              </w:rPr>
              <w:t>p</w:t>
            </w:r>
            <w:r w:rsidRPr="00E8211D">
              <w:rPr>
                <w:rFonts w:eastAsia="Times New Roman" w:cs="Times New Roman"/>
                <w:color w:val="000000"/>
                <w:szCs w:val="24"/>
              </w:rPr>
              <w:t xml:space="preserve"> </w:t>
            </w:r>
            <w:r>
              <w:rPr>
                <w:rFonts w:eastAsia="Times New Roman" w:cs="Times New Roman"/>
                <w:color w:val="000000"/>
                <w:szCs w:val="24"/>
              </w:rPr>
              <w:t>=</w:t>
            </w:r>
            <w:r w:rsidRPr="00E8211D">
              <w:rPr>
                <w:rFonts w:eastAsia="Times New Roman" w:cs="Times New Roman"/>
                <w:color w:val="000000"/>
                <w:szCs w:val="24"/>
              </w:rPr>
              <w:t xml:space="preserve"> </w:t>
            </w:r>
            <w:r>
              <w:rPr>
                <w:rFonts w:eastAsia="Times New Roman" w:cs="Times New Roman"/>
                <w:color w:val="000000"/>
                <w:szCs w:val="24"/>
              </w:rPr>
              <w:t>.0593</w:t>
            </w:r>
          </w:p>
        </w:tc>
      </w:tr>
      <w:tr w:rsidR="00CA20A3" w:rsidRPr="00384F38" w:rsidTr="00424FE0">
        <w:tc>
          <w:tcPr>
            <w:tcW w:w="2880" w:type="dxa"/>
            <w:tcMar>
              <w:top w:w="15" w:type="dxa"/>
              <w:left w:w="75" w:type="dxa"/>
              <w:bottom w:w="15" w:type="dxa"/>
              <w:right w:w="75" w:type="dxa"/>
            </w:tcMar>
            <w:vAlign w:val="center"/>
            <w:hideMark/>
          </w:tcPr>
          <w:p w:rsidR="00CA20A3" w:rsidRPr="00384F38" w:rsidRDefault="00CA20A3" w:rsidP="00424FE0">
            <w:pPr>
              <w:spacing w:before="150" w:after="150" w:line="240" w:lineRule="auto"/>
              <w:ind w:firstLine="0"/>
              <w:rPr>
                <w:rFonts w:eastAsia="Times New Roman" w:cs="Times New Roman"/>
                <w:color w:val="000000"/>
                <w:szCs w:val="24"/>
              </w:rPr>
            </w:pPr>
            <w:r w:rsidRPr="00384F38">
              <w:rPr>
                <w:rFonts w:eastAsia="Times New Roman" w:cs="Times New Roman"/>
                <w:color w:val="000000"/>
                <w:szCs w:val="24"/>
              </w:rPr>
              <w:t>Registered civil partnership</w:t>
            </w:r>
          </w:p>
        </w:tc>
        <w:tc>
          <w:tcPr>
            <w:tcW w:w="1620" w:type="dxa"/>
            <w:tcMar>
              <w:top w:w="15" w:type="dxa"/>
              <w:left w:w="75" w:type="dxa"/>
              <w:bottom w:w="15" w:type="dxa"/>
              <w:right w:w="75" w:type="dxa"/>
            </w:tcMar>
            <w:vAlign w:val="center"/>
            <w:hideMark/>
          </w:tcPr>
          <w:p w:rsidR="00CA20A3" w:rsidRPr="00384F38" w:rsidRDefault="00CA20A3" w:rsidP="00424FE0">
            <w:pPr>
              <w:spacing w:before="150" w:after="150" w:line="240" w:lineRule="auto"/>
              <w:ind w:firstLine="0"/>
              <w:rPr>
                <w:rFonts w:eastAsia="Times New Roman" w:cs="Times New Roman"/>
                <w:color w:val="000000"/>
                <w:szCs w:val="24"/>
              </w:rPr>
            </w:pPr>
            <w:r w:rsidRPr="00384F38">
              <w:rPr>
                <w:rFonts w:eastAsia="Times New Roman" w:cs="Times New Roman"/>
                <w:color w:val="000000"/>
                <w:szCs w:val="24"/>
              </w:rPr>
              <w:t> </w:t>
            </w:r>
          </w:p>
        </w:tc>
        <w:tc>
          <w:tcPr>
            <w:tcW w:w="1620" w:type="dxa"/>
            <w:tcMar>
              <w:top w:w="15" w:type="dxa"/>
              <w:left w:w="75" w:type="dxa"/>
              <w:bottom w:w="15" w:type="dxa"/>
              <w:right w:w="75" w:type="dxa"/>
            </w:tcMar>
            <w:vAlign w:val="center"/>
            <w:hideMark/>
          </w:tcPr>
          <w:p w:rsidR="00CA20A3" w:rsidRDefault="00CA20A3" w:rsidP="00424FE0">
            <w:pPr>
              <w:spacing w:before="150" w:after="150" w:line="240" w:lineRule="auto"/>
              <w:ind w:firstLine="0"/>
              <w:rPr>
                <w:rFonts w:eastAsia="Times New Roman" w:cs="Times New Roman"/>
                <w:color w:val="000000"/>
                <w:szCs w:val="24"/>
                <w:vertAlign w:val="superscript"/>
              </w:rPr>
            </w:pPr>
            <w:r w:rsidRPr="00384F38">
              <w:rPr>
                <w:rFonts w:eastAsia="Times New Roman" w:cs="Times New Roman"/>
                <w:color w:val="000000"/>
                <w:szCs w:val="24"/>
              </w:rPr>
              <w:t>-.052 (.011)</w:t>
            </w:r>
          </w:p>
          <w:p w:rsidR="00CA20A3" w:rsidRPr="00384F38" w:rsidRDefault="00CA20A3" w:rsidP="00424FE0">
            <w:pPr>
              <w:spacing w:before="150" w:after="150" w:line="240" w:lineRule="auto"/>
              <w:ind w:firstLine="0"/>
              <w:rPr>
                <w:rFonts w:eastAsia="Times New Roman" w:cs="Times New Roman"/>
                <w:color w:val="000000"/>
                <w:szCs w:val="24"/>
              </w:rPr>
            </w:pPr>
            <w:r w:rsidRPr="00E8211D">
              <w:rPr>
                <w:rFonts w:eastAsia="Times New Roman" w:cs="Times New Roman"/>
                <w:i/>
                <w:iCs/>
                <w:color w:val="000000"/>
                <w:szCs w:val="24"/>
              </w:rPr>
              <w:t>p</w:t>
            </w:r>
            <w:r w:rsidRPr="00E8211D">
              <w:rPr>
                <w:rFonts w:eastAsia="Times New Roman" w:cs="Times New Roman"/>
                <w:color w:val="000000"/>
                <w:szCs w:val="24"/>
              </w:rPr>
              <w:t xml:space="preserve"> </w:t>
            </w:r>
            <w:r>
              <w:rPr>
                <w:rFonts w:eastAsia="Times New Roman" w:cs="Times New Roman"/>
                <w:color w:val="000000"/>
                <w:szCs w:val="24"/>
              </w:rPr>
              <w:t>=</w:t>
            </w:r>
            <w:r w:rsidRPr="00E8211D">
              <w:rPr>
                <w:rFonts w:eastAsia="Times New Roman" w:cs="Times New Roman"/>
                <w:color w:val="000000"/>
                <w:szCs w:val="24"/>
              </w:rPr>
              <w:t xml:space="preserve"> </w:t>
            </w:r>
            <w:r>
              <w:rPr>
                <w:rFonts w:eastAsia="Times New Roman" w:cs="Times New Roman"/>
                <w:color w:val="000000"/>
                <w:szCs w:val="24"/>
              </w:rPr>
              <w:t>.0061</w:t>
            </w:r>
          </w:p>
        </w:tc>
        <w:tc>
          <w:tcPr>
            <w:tcW w:w="1620" w:type="dxa"/>
            <w:tcMar>
              <w:top w:w="15" w:type="dxa"/>
              <w:left w:w="75" w:type="dxa"/>
              <w:bottom w:w="15" w:type="dxa"/>
              <w:right w:w="75" w:type="dxa"/>
            </w:tcMar>
            <w:vAlign w:val="center"/>
            <w:hideMark/>
          </w:tcPr>
          <w:p w:rsidR="00CA20A3" w:rsidRPr="00384F38" w:rsidRDefault="00CA20A3" w:rsidP="00424FE0">
            <w:pPr>
              <w:spacing w:before="150" w:after="150" w:line="240" w:lineRule="auto"/>
              <w:ind w:firstLine="0"/>
              <w:rPr>
                <w:rFonts w:eastAsia="Times New Roman" w:cs="Times New Roman"/>
                <w:color w:val="000000"/>
                <w:szCs w:val="24"/>
              </w:rPr>
            </w:pPr>
            <w:r w:rsidRPr="00384F38">
              <w:rPr>
                <w:rFonts w:eastAsia="Times New Roman" w:cs="Times New Roman"/>
                <w:color w:val="000000"/>
                <w:szCs w:val="24"/>
              </w:rPr>
              <w:t> </w:t>
            </w:r>
          </w:p>
        </w:tc>
        <w:tc>
          <w:tcPr>
            <w:tcW w:w="1620" w:type="dxa"/>
            <w:tcMar>
              <w:top w:w="15" w:type="dxa"/>
              <w:left w:w="75" w:type="dxa"/>
              <w:bottom w:w="15" w:type="dxa"/>
              <w:right w:w="75" w:type="dxa"/>
            </w:tcMar>
            <w:vAlign w:val="center"/>
            <w:hideMark/>
          </w:tcPr>
          <w:p w:rsidR="00CA20A3" w:rsidRDefault="00CA20A3" w:rsidP="00424FE0">
            <w:pPr>
              <w:spacing w:before="150" w:after="150" w:line="240" w:lineRule="auto"/>
              <w:ind w:firstLine="0"/>
              <w:rPr>
                <w:rFonts w:eastAsia="Times New Roman" w:cs="Times New Roman"/>
                <w:color w:val="000000"/>
                <w:szCs w:val="24"/>
                <w:vertAlign w:val="superscript"/>
              </w:rPr>
            </w:pPr>
            <w:r w:rsidRPr="00384F38">
              <w:rPr>
                <w:rFonts w:eastAsia="Times New Roman" w:cs="Times New Roman"/>
                <w:color w:val="000000"/>
                <w:szCs w:val="24"/>
              </w:rPr>
              <w:t>-.056 (.012)</w:t>
            </w:r>
          </w:p>
          <w:p w:rsidR="00CA20A3" w:rsidRPr="00384F38" w:rsidRDefault="00CA20A3" w:rsidP="00424FE0">
            <w:pPr>
              <w:spacing w:before="150" w:after="150" w:line="240" w:lineRule="auto"/>
              <w:ind w:firstLine="0"/>
              <w:rPr>
                <w:rFonts w:eastAsia="Times New Roman" w:cs="Times New Roman"/>
                <w:color w:val="000000"/>
                <w:szCs w:val="24"/>
              </w:rPr>
            </w:pPr>
            <w:r w:rsidRPr="00E8211D">
              <w:rPr>
                <w:rFonts w:eastAsia="Times New Roman" w:cs="Times New Roman"/>
                <w:i/>
                <w:iCs/>
                <w:color w:val="000000"/>
                <w:szCs w:val="24"/>
              </w:rPr>
              <w:t>p</w:t>
            </w:r>
            <w:r w:rsidRPr="00E8211D">
              <w:rPr>
                <w:rFonts w:eastAsia="Times New Roman" w:cs="Times New Roman"/>
                <w:color w:val="000000"/>
                <w:szCs w:val="24"/>
              </w:rPr>
              <w:t xml:space="preserve"> </w:t>
            </w:r>
            <w:r>
              <w:rPr>
                <w:rFonts w:eastAsia="Times New Roman" w:cs="Times New Roman"/>
                <w:color w:val="000000"/>
                <w:szCs w:val="24"/>
              </w:rPr>
              <w:t>= .0056</w:t>
            </w:r>
          </w:p>
        </w:tc>
      </w:tr>
      <w:tr w:rsidR="00CA20A3" w:rsidRPr="00384F38" w:rsidTr="00424FE0">
        <w:tc>
          <w:tcPr>
            <w:tcW w:w="2880" w:type="dxa"/>
            <w:tcMar>
              <w:top w:w="15" w:type="dxa"/>
              <w:left w:w="75" w:type="dxa"/>
              <w:bottom w:w="15" w:type="dxa"/>
              <w:right w:w="75" w:type="dxa"/>
            </w:tcMar>
            <w:vAlign w:val="center"/>
            <w:hideMark/>
          </w:tcPr>
          <w:p w:rsidR="00CA20A3" w:rsidRPr="00384F38" w:rsidRDefault="00CA20A3" w:rsidP="00424FE0">
            <w:pPr>
              <w:spacing w:before="150" w:after="150" w:line="240" w:lineRule="auto"/>
              <w:ind w:firstLine="0"/>
              <w:rPr>
                <w:rFonts w:eastAsia="Times New Roman" w:cs="Times New Roman"/>
                <w:color w:val="000000"/>
                <w:szCs w:val="24"/>
              </w:rPr>
            </w:pPr>
            <w:r w:rsidRPr="00384F38">
              <w:rPr>
                <w:rFonts w:eastAsia="Times New Roman" w:cs="Times New Roman"/>
                <w:color w:val="000000"/>
                <w:szCs w:val="24"/>
              </w:rPr>
              <w:t>Single</w:t>
            </w:r>
          </w:p>
        </w:tc>
        <w:tc>
          <w:tcPr>
            <w:tcW w:w="1620" w:type="dxa"/>
            <w:tcMar>
              <w:top w:w="15" w:type="dxa"/>
              <w:left w:w="75" w:type="dxa"/>
              <w:bottom w:w="15" w:type="dxa"/>
              <w:right w:w="75" w:type="dxa"/>
            </w:tcMar>
            <w:vAlign w:val="center"/>
            <w:hideMark/>
          </w:tcPr>
          <w:p w:rsidR="00CA20A3" w:rsidRPr="00384F38" w:rsidRDefault="00CA20A3" w:rsidP="00424FE0">
            <w:pPr>
              <w:spacing w:before="150" w:after="150" w:line="240" w:lineRule="auto"/>
              <w:ind w:firstLine="0"/>
              <w:rPr>
                <w:rFonts w:eastAsia="Times New Roman" w:cs="Times New Roman"/>
                <w:color w:val="000000"/>
                <w:szCs w:val="24"/>
              </w:rPr>
            </w:pPr>
            <w:r w:rsidRPr="00384F38">
              <w:rPr>
                <w:rFonts w:eastAsia="Times New Roman" w:cs="Times New Roman"/>
                <w:color w:val="000000"/>
                <w:szCs w:val="24"/>
              </w:rPr>
              <w:t> </w:t>
            </w:r>
          </w:p>
        </w:tc>
        <w:tc>
          <w:tcPr>
            <w:tcW w:w="1620" w:type="dxa"/>
            <w:tcMar>
              <w:top w:w="15" w:type="dxa"/>
              <w:left w:w="75" w:type="dxa"/>
              <w:bottom w:w="15" w:type="dxa"/>
              <w:right w:w="75" w:type="dxa"/>
            </w:tcMar>
            <w:vAlign w:val="center"/>
            <w:hideMark/>
          </w:tcPr>
          <w:p w:rsidR="00CA20A3" w:rsidRDefault="00CA20A3" w:rsidP="00424FE0">
            <w:pPr>
              <w:spacing w:before="150" w:after="150" w:line="240" w:lineRule="auto"/>
              <w:ind w:firstLine="0"/>
              <w:rPr>
                <w:rFonts w:eastAsia="Times New Roman" w:cs="Times New Roman"/>
                <w:color w:val="000000"/>
                <w:szCs w:val="24"/>
              </w:rPr>
            </w:pPr>
            <w:r w:rsidRPr="00384F38">
              <w:rPr>
                <w:rFonts w:eastAsia="Times New Roman" w:cs="Times New Roman"/>
                <w:color w:val="000000"/>
                <w:szCs w:val="24"/>
              </w:rPr>
              <w:t>-.005 (.010)</w:t>
            </w:r>
          </w:p>
          <w:p w:rsidR="00CA20A3" w:rsidRPr="00384F38" w:rsidRDefault="00CA20A3" w:rsidP="00424FE0">
            <w:pPr>
              <w:spacing w:before="150" w:after="150" w:line="240" w:lineRule="auto"/>
              <w:ind w:firstLine="0"/>
              <w:rPr>
                <w:rFonts w:eastAsia="Times New Roman" w:cs="Times New Roman"/>
                <w:color w:val="000000"/>
                <w:szCs w:val="24"/>
              </w:rPr>
            </w:pPr>
            <w:r w:rsidRPr="00E8211D">
              <w:rPr>
                <w:rFonts w:eastAsia="Times New Roman" w:cs="Times New Roman"/>
                <w:i/>
                <w:iCs/>
                <w:color w:val="000000"/>
                <w:szCs w:val="24"/>
              </w:rPr>
              <w:t>p</w:t>
            </w:r>
            <w:r w:rsidRPr="00E8211D">
              <w:rPr>
                <w:rFonts w:eastAsia="Times New Roman" w:cs="Times New Roman"/>
                <w:color w:val="000000"/>
                <w:szCs w:val="24"/>
              </w:rPr>
              <w:t xml:space="preserve"> </w:t>
            </w:r>
            <w:r>
              <w:rPr>
                <w:rFonts w:eastAsia="Times New Roman" w:cs="Times New Roman"/>
                <w:color w:val="000000"/>
                <w:szCs w:val="24"/>
              </w:rPr>
              <w:t>= .6316</w:t>
            </w:r>
          </w:p>
        </w:tc>
        <w:tc>
          <w:tcPr>
            <w:tcW w:w="1620" w:type="dxa"/>
            <w:tcMar>
              <w:top w:w="15" w:type="dxa"/>
              <w:left w:w="75" w:type="dxa"/>
              <w:bottom w:w="15" w:type="dxa"/>
              <w:right w:w="75" w:type="dxa"/>
            </w:tcMar>
            <w:vAlign w:val="center"/>
            <w:hideMark/>
          </w:tcPr>
          <w:p w:rsidR="00CA20A3" w:rsidRPr="00384F38" w:rsidRDefault="00CA20A3" w:rsidP="00424FE0">
            <w:pPr>
              <w:spacing w:before="150" w:after="150" w:line="240" w:lineRule="auto"/>
              <w:ind w:firstLine="0"/>
              <w:rPr>
                <w:rFonts w:eastAsia="Times New Roman" w:cs="Times New Roman"/>
                <w:color w:val="000000"/>
                <w:szCs w:val="24"/>
              </w:rPr>
            </w:pPr>
            <w:r w:rsidRPr="00384F38">
              <w:rPr>
                <w:rFonts w:eastAsia="Times New Roman" w:cs="Times New Roman"/>
                <w:color w:val="000000"/>
                <w:szCs w:val="24"/>
              </w:rPr>
              <w:t> </w:t>
            </w:r>
          </w:p>
        </w:tc>
        <w:tc>
          <w:tcPr>
            <w:tcW w:w="1620" w:type="dxa"/>
            <w:tcMar>
              <w:top w:w="15" w:type="dxa"/>
              <w:left w:w="75" w:type="dxa"/>
              <w:bottom w:w="15" w:type="dxa"/>
              <w:right w:w="75" w:type="dxa"/>
            </w:tcMar>
            <w:vAlign w:val="center"/>
            <w:hideMark/>
          </w:tcPr>
          <w:p w:rsidR="00CA20A3" w:rsidRDefault="00CA20A3" w:rsidP="00424FE0">
            <w:pPr>
              <w:spacing w:before="150" w:after="150" w:line="240" w:lineRule="auto"/>
              <w:ind w:firstLine="0"/>
              <w:rPr>
                <w:rFonts w:eastAsia="Times New Roman" w:cs="Times New Roman"/>
                <w:color w:val="000000"/>
                <w:szCs w:val="24"/>
              </w:rPr>
            </w:pPr>
            <w:r w:rsidRPr="00384F38">
              <w:rPr>
                <w:rFonts w:eastAsia="Times New Roman" w:cs="Times New Roman"/>
                <w:color w:val="000000"/>
                <w:szCs w:val="24"/>
              </w:rPr>
              <w:t>.002 (.011)</w:t>
            </w:r>
          </w:p>
          <w:p w:rsidR="00CA20A3" w:rsidRPr="00384F38" w:rsidRDefault="00CA20A3" w:rsidP="00424FE0">
            <w:pPr>
              <w:spacing w:before="150" w:after="150" w:line="240" w:lineRule="auto"/>
              <w:ind w:firstLine="0"/>
              <w:rPr>
                <w:rFonts w:eastAsia="Times New Roman" w:cs="Times New Roman"/>
                <w:color w:val="000000"/>
                <w:szCs w:val="24"/>
              </w:rPr>
            </w:pPr>
            <w:r w:rsidRPr="00E8211D">
              <w:rPr>
                <w:rFonts w:eastAsia="Times New Roman" w:cs="Times New Roman"/>
                <w:i/>
                <w:iCs/>
                <w:color w:val="000000"/>
                <w:szCs w:val="24"/>
              </w:rPr>
              <w:t>p</w:t>
            </w:r>
            <w:r w:rsidRPr="00E8211D">
              <w:rPr>
                <w:rFonts w:eastAsia="Times New Roman" w:cs="Times New Roman"/>
                <w:color w:val="000000"/>
                <w:szCs w:val="24"/>
              </w:rPr>
              <w:t xml:space="preserve"> </w:t>
            </w:r>
            <w:r>
              <w:rPr>
                <w:rFonts w:eastAsia="Times New Roman" w:cs="Times New Roman"/>
                <w:color w:val="000000"/>
                <w:szCs w:val="24"/>
              </w:rPr>
              <w:t>=</w:t>
            </w:r>
            <w:r w:rsidRPr="00E8211D">
              <w:rPr>
                <w:rFonts w:eastAsia="Times New Roman" w:cs="Times New Roman"/>
                <w:color w:val="000000"/>
                <w:szCs w:val="24"/>
              </w:rPr>
              <w:t xml:space="preserve"> </w:t>
            </w:r>
            <w:r>
              <w:rPr>
                <w:rFonts w:eastAsia="Times New Roman" w:cs="Times New Roman"/>
                <w:color w:val="000000"/>
                <w:szCs w:val="24"/>
              </w:rPr>
              <w:t>.8526</w:t>
            </w:r>
          </w:p>
        </w:tc>
      </w:tr>
      <w:tr w:rsidR="00CA20A3" w:rsidRPr="00384F38" w:rsidTr="00424FE0">
        <w:tc>
          <w:tcPr>
            <w:tcW w:w="2880" w:type="dxa"/>
            <w:tcMar>
              <w:top w:w="15" w:type="dxa"/>
              <w:left w:w="75" w:type="dxa"/>
              <w:bottom w:w="15" w:type="dxa"/>
              <w:right w:w="75" w:type="dxa"/>
            </w:tcMar>
            <w:vAlign w:val="center"/>
            <w:hideMark/>
          </w:tcPr>
          <w:p w:rsidR="00CA20A3" w:rsidRPr="00384F38" w:rsidRDefault="00CA20A3" w:rsidP="00424FE0">
            <w:pPr>
              <w:spacing w:before="150" w:after="150" w:line="240" w:lineRule="auto"/>
              <w:ind w:firstLine="0"/>
              <w:rPr>
                <w:rFonts w:eastAsia="Times New Roman" w:cs="Times New Roman"/>
                <w:color w:val="000000"/>
                <w:szCs w:val="24"/>
              </w:rPr>
            </w:pPr>
            <w:r w:rsidRPr="00384F38">
              <w:rPr>
                <w:rFonts w:eastAsia="Times New Roman" w:cs="Times New Roman"/>
                <w:color w:val="000000"/>
                <w:szCs w:val="24"/>
              </w:rPr>
              <w:t>Divorced</w:t>
            </w:r>
          </w:p>
        </w:tc>
        <w:tc>
          <w:tcPr>
            <w:tcW w:w="1620" w:type="dxa"/>
            <w:tcMar>
              <w:top w:w="15" w:type="dxa"/>
              <w:left w:w="75" w:type="dxa"/>
              <w:bottom w:w="15" w:type="dxa"/>
              <w:right w:w="75" w:type="dxa"/>
            </w:tcMar>
            <w:vAlign w:val="center"/>
            <w:hideMark/>
          </w:tcPr>
          <w:p w:rsidR="00CA20A3" w:rsidRPr="00384F38" w:rsidRDefault="00CA20A3" w:rsidP="00424FE0">
            <w:pPr>
              <w:spacing w:before="150" w:after="150" w:line="240" w:lineRule="auto"/>
              <w:ind w:firstLine="0"/>
              <w:rPr>
                <w:rFonts w:eastAsia="Times New Roman" w:cs="Times New Roman"/>
                <w:color w:val="000000"/>
                <w:szCs w:val="24"/>
              </w:rPr>
            </w:pPr>
            <w:r w:rsidRPr="00384F38">
              <w:rPr>
                <w:rFonts w:eastAsia="Times New Roman" w:cs="Times New Roman"/>
                <w:color w:val="000000"/>
                <w:szCs w:val="24"/>
              </w:rPr>
              <w:t> </w:t>
            </w:r>
          </w:p>
        </w:tc>
        <w:tc>
          <w:tcPr>
            <w:tcW w:w="1620" w:type="dxa"/>
            <w:tcMar>
              <w:top w:w="15" w:type="dxa"/>
              <w:left w:w="75" w:type="dxa"/>
              <w:bottom w:w="15" w:type="dxa"/>
              <w:right w:w="75" w:type="dxa"/>
            </w:tcMar>
            <w:vAlign w:val="center"/>
            <w:hideMark/>
          </w:tcPr>
          <w:p w:rsidR="00CA20A3" w:rsidRDefault="00CA20A3" w:rsidP="00424FE0">
            <w:pPr>
              <w:spacing w:before="150" w:after="150" w:line="240" w:lineRule="auto"/>
              <w:ind w:firstLine="0"/>
              <w:rPr>
                <w:rFonts w:eastAsia="Times New Roman" w:cs="Times New Roman"/>
                <w:color w:val="000000"/>
                <w:szCs w:val="24"/>
              </w:rPr>
            </w:pPr>
            <w:r w:rsidRPr="00384F38">
              <w:rPr>
                <w:rFonts w:eastAsia="Times New Roman" w:cs="Times New Roman"/>
                <w:color w:val="000000"/>
                <w:szCs w:val="24"/>
              </w:rPr>
              <w:t>-.004 (.011)</w:t>
            </w:r>
          </w:p>
          <w:p w:rsidR="00CA20A3" w:rsidRPr="00384F38" w:rsidRDefault="00CA20A3" w:rsidP="00424FE0">
            <w:pPr>
              <w:spacing w:before="150" w:after="150" w:line="240" w:lineRule="auto"/>
              <w:ind w:firstLine="0"/>
              <w:rPr>
                <w:rFonts w:eastAsia="Times New Roman" w:cs="Times New Roman"/>
                <w:color w:val="000000"/>
                <w:szCs w:val="24"/>
              </w:rPr>
            </w:pPr>
            <w:r w:rsidRPr="00E8211D">
              <w:rPr>
                <w:rFonts w:eastAsia="Times New Roman" w:cs="Times New Roman"/>
                <w:i/>
                <w:iCs/>
                <w:color w:val="000000"/>
                <w:szCs w:val="24"/>
              </w:rPr>
              <w:t>p</w:t>
            </w:r>
            <w:r w:rsidRPr="00E8211D">
              <w:rPr>
                <w:rFonts w:eastAsia="Times New Roman" w:cs="Times New Roman"/>
                <w:color w:val="000000"/>
                <w:szCs w:val="24"/>
              </w:rPr>
              <w:t xml:space="preserve"> </w:t>
            </w:r>
            <w:r>
              <w:rPr>
                <w:rFonts w:eastAsia="Times New Roman" w:cs="Times New Roman"/>
                <w:color w:val="000000"/>
                <w:szCs w:val="24"/>
              </w:rPr>
              <w:t>=</w:t>
            </w:r>
            <w:r w:rsidRPr="00E8211D">
              <w:rPr>
                <w:rFonts w:eastAsia="Times New Roman" w:cs="Times New Roman"/>
                <w:color w:val="000000"/>
                <w:szCs w:val="24"/>
              </w:rPr>
              <w:t xml:space="preserve"> </w:t>
            </w:r>
            <w:r>
              <w:rPr>
                <w:rFonts w:eastAsia="Times New Roman" w:cs="Times New Roman"/>
                <w:color w:val="000000"/>
                <w:szCs w:val="24"/>
              </w:rPr>
              <w:t>.7302</w:t>
            </w:r>
          </w:p>
        </w:tc>
        <w:tc>
          <w:tcPr>
            <w:tcW w:w="1620" w:type="dxa"/>
            <w:tcMar>
              <w:top w:w="15" w:type="dxa"/>
              <w:left w:w="75" w:type="dxa"/>
              <w:bottom w:w="15" w:type="dxa"/>
              <w:right w:w="75" w:type="dxa"/>
            </w:tcMar>
            <w:vAlign w:val="center"/>
            <w:hideMark/>
          </w:tcPr>
          <w:p w:rsidR="00CA20A3" w:rsidRPr="00384F38" w:rsidRDefault="00CA20A3" w:rsidP="00424FE0">
            <w:pPr>
              <w:spacing w:before="150" w:after="150" w:line="240" w:lineRule="auto"/>
              <w:ind w:firstLine="0"/>
              <w:rPr>
                <w:rFonts w:eastAsia="Times New Roman" w:cs="Times New Roman"/>
                <w:color w:val="000000"/>
                <w:szCs w:val="24"/>
              </w:rPr>
            </w:pPr>
            <w:r w:rsidRPr="00384F38">
              <w:rPr>
                <w:rFonts w:eastAsia="Times New Roman" w:cs="Times New Roman"/>
                <w:color w:val="000000"/>
                <w:szCs w:val="24"/>
              </w:rPr>
              <w:t> </w:t>
            </w:r>
          </w:p>
        </w:tc>
        <w:tc>
          <w:tcPr>
            <w:tcW w:w="1620" w:type="dxa"/>
            <w:tcMar>
              <w:top w:w="15" w:type="dxa"/>
              <w:left w:w="75" w:type="dxa"/>
              <w:bottom w:w="15" w:type="dxa"/>
              <w:right w:w="75" w:type="dxa"/>
            </w:tcMar>
            <w:vAlign w:val="center"/>
            <w:hideMark/>
          </w:tcPr>
          <w:p w:rsidR="00CA20A3" w:rsidRDefault="00CA20A3" w:rsidP="00424FE0">
            <w:pPr>
              <w:spacing w:before="150" w:after="150" w:line="240" w:lineRule="auto"/>
              <w:ind w:firstLine="0"/>
              <w:rPr>
                <w:rFonts w:eastAsia="Times New Roman" w:cs="Times New Roman"/>
                <w:color w:val="000000"/>
                <w:szCs w:val="24"/>
              </w:rPr>
            </w:pPr>
            <w:r w:rsidRPr="00384F38">
              <w:rPr>
                <w:rFonts w:eastAsia="Times New Roman" w:cs="Times New Roman"/>
                <w:color w:val="000000"/>
                <w:szCs w:val="24"/>
              </w:rPr>
              <w:t>-.001 (.011)</w:t>
            </w:r>
          </w:p>
          <w:p w:rsidR="00CA20A3" w:rsidRPr="00384F38" w:rsidRDefault="00CA20A3" w:rsidP="00424FE0">
            <w:pPr>
              <w:spacing w:before="150" w:after="150" w:line="240" w:lineRule="auto"/>
              <w:ind w:firstLine="0"/>
              <w:rPr>
                <w:rFonts w:eastAsia="Times New Roman" w:cs="Times New Roman"/>
                <w:color w:val="000000"/>
                <w:szCs w:val="24"/>
              </w:rPr>
            </w:pPr>
            <w:r w:rsidRPr="00E8211D">
              <w:rPr>
                <w:rFonts w:eastAsia="Times New Roman" w:cs="Times New Roman"/>
                <w:i/>
                <w:iCs/>
                <w:color w:val="000000"/>
                <w:szCs w:val="24"/>
              </w:rPr>
              <w:t>p</w:t>
            </w:r>
            <w:r w:rsidRPr="00E8211D">
              <w:rPr>
                <w:rFonts w:eastAsia="Times New Roman" w:cs="Times New Roman"/>
                <w:color w:val="000000"/>
                <w:szCs w:val="24"/>
              </w:rPr>
              <w:t xml:space="preserve"> </w:t>
            </w:r>
            <w:r>
              <w:rPr>
                <w:rFonts w:eastAsia="Times New Roman" w:cs="Times New Roman"/>
                <w:color w:val="000000"/>
                <w:szCs w:val="24"/>
              </w:rPr>
              <w:t>=</w:t>
            </w:r>
            <w:r w:rsidRPr="00E8211D">
              <w:rPr>
                <w:rFonts w:eastAsia="Times New Roman" w:cs="Times New Roman"/>
                <w:color w:val="000000"/>
                <w:szCs w:val="24"/>
              </w:rPr>
              <w:t xml:space="preserve"> </w:t>
            </w:r>
            <w:r>
              <w:rPr>
                <w:rFonts w:eastAsia="Times New Roman" w:cs="Times New Roman"/>
                <w:color w:val="000000"/>
                <w:szCs w:val="24"/>
              </w:rPr>
              <w:t>.9119</w:t>
            </w:r>
          </w:p>
        </w:tc>
      </w:tr>
      <w:tr w:rsidR="00CA20A3" w:rsidRPr="00384F38" w:rsidTr="00424FE0">
        <w:tc>
          <w:tcPr>
            <w:tcW w:w="2880" w:type="dxa"/>
            <w:tcMar>
              <w:top w:w="15" w:type="dxa"/>
              <w:left w:w="75" w:type="dxa"/>
              <w:bottom w:w="15" w:type="dxa"/>
              <w:right w:w="75" w:type="dxa"/>
            </w:tcMar>
            <w:vAlign w:val="center"/>
            <w:hideMark/>
          </w:tcPr>
          <w:p w:rsidR="00CA20A3" w:rsidRPr="00384F38" w:rsidRDefault="00CA20A3" w:rsidP="00424FE0">
            <w:pPr>
              <w:spacing w:before="150" w:after="150" w:line="240" w:lineRule="auto"/>
              <w:ind w:firstLine="0"/>
              <w:rPr>
                <w:rFonts w:eastAsia="Times New Roman" w:cs="Times New Roman"/>
                <w:color w:val="000000"/>
                <w:szCs w:val="24"/>
              </w:rPr>
            </w:pPr>
            <w:r w:rsidRPr="00384F38">
              <w:rPr>
                <w:rFonts w:eastAsia="Times New Roman" w:cs="Times New Roman"/>
                <w:color w:val="000000"/>
                <w:szCs w:val="24"/>
              </w:rPr>
              <w:t>Widowed</w:t>
            </w:r>
          </w:p>
        </w:tc>
        <w:tc>
          <w:tcPr>
            <w:tcW w:w="1620" w:type="dxa"/>
            <w:tcMar>
              <w:top w:w="15" w:type="dxa"/>
              <w:left w:w="75" w:type="dxa"/>
              <w:bottom w:w="15" w:type="dxa"/>
              <w:right w:w="75" w:type="dxa"/>
            </w:tcMar>
            <w:vAlign w:val="center"/>
            <w:hideMark/>
          </w:tcPr>
          <w:p w:rsidR="00CA20A3" w:rsidRPr="00384F38" w:rsidRDefault="00CA20A3" w:rsidP="00424FE0">
            <w:pPr>
              <w:spacing w:before="150" w:after="150" w:line="240" w:lineRule="auto"/>
              <w:ind w:firstLine="0"/>
              <w:rPr>
                <w:rFonts w:eastAsia="Times New Roman" w:cs="Times New Roman"/>
                <w:color w:val="000000"/>
                <w:szCs w:val="24"/>
              </w:rPr>
            </w:pPr>
            <w:r w:rsidRPr="00384F38">
              <w:rPr>
                <w:rFonts w:eastAsia="Times New Roman" w:cs="Times New Roman"/>
                <w:color w:val="000000"/>
                <w:szCs w:val="24"/>
              </w:rPr>
              <w:t> </w:t>
            </w:r>
          </w:p>
        </w:tc>
        <w:tc>
          <w:tcPr>
            <w:tcW w:w="1620" w:type="dxa"/>
            <w:tcMar>
              <w:top w:w="15" w:type="dxa"/>
              <w:left w:w="75" w:type="dxa"/>
              <w:bottom w:w="15" w:type="dxa"/>
              <w:right w:w="75" w:type="dxa"/>
            </w:tcMar>
            <w:vAlign w:val="center"/>
            <w:hideMark/>
          </w:tcPr>
          <w:p w:rsidR="00CA20A3" w:rsidRDefault="00CA20A3" w:rsidP="00424FE0">
            <w:pPr>
              <w:spacing w:before="150" w:after="150" w:line="240" w:lineRule="auto"/>
              <w:ind w:firstLine="0"/>
              <w:rPr>
                <w:rFonts w:eastAsia="Times New Roman" w:cs="Times New Roman"/>
                <w:color w:val="000000"/>
                <w:szCs w:val="24"/>
              </w:rPr>
            </w:pPr>
            <w:r w:rsidRPr="00384F38">
              <w:rPr>
                <w:rFonts w:eastAsia="Times New Roman" w:cs="Times New Roman"/>
                <w:color w:val="000000"/>
                <w:szCs w:val="24"/>
              </w:rPr>
              <w:t>-.006 (.011)</w:t>
            </w:r>
          </w:p>
          <w:p w:rsidR="00CA20A3" w:rsidRPr="00384F38" w:rsidRDefault="00CA20A3" w:rsidP="00424FE0">
            <w:pPr>
              <w:spacing w:before="150" w:after="150" w:line="240" w:lineRule="auto"/>
              <w:ind w:firstLine="0"/>
              <w:rPr>
                <w:rFonts w:eastAsia="Times New Roman" w:cs="Times New Roman"/>
                <w:color w:val="000000"/>
                <w:szCs w:val="24"/>
              </w:rPr>
            </w:pPr>
            <w:r w:rsidRPr="00E8211D">
              <w:rPr>
                <w:rFonts w:eastAsia="Times New Roman" w:cs="Times New Roman"/>
                <w:i/>
                <w:iCs/>
                <w:color w:val="000000"/>
                <w:szCs w:val="24"/>
              </w:rPr>
              <w:t>p</w:t>
            </w:r>
            <w:r w:rsidRPr="00E8211D">
              <w:rPr>
                <w:rFonts w:eastAsia="Times New Roman" w:cs="Times New Roman"/>
                <w:color w:val="000000"/>
                <w:szCs w:val="24"/>
              </w:rPr>
              <w:t xml:space="preserve"> </w:t>
            </w:r>
            <w:r>
              <w:rPr>
                <w:rFonts w:eastAsia="Times New Roman" w:cs="Times New Roman"/>
                <w:color w:val="000000"/>
                <w:szCs w:val="24"/>
              </w:rPr>
              <w:t>=</w:t>
            </w:r>
            <w:r w:rsidRPr="00E8211D">
              <w:rPr>
                <w:rFonts w:eastAsia="Times New Roman" w:cs="Times New Roman"/>
                <w:color w:val="000000"/>
                <w:szCs w:val="24"/>
              </w:rPr>
              <w:t xml:space="preserve"> </w:t>
            </w:r>
            <w:r>
              <w:rPr>
                <w:rFonts w:eastAsia="Times New Roman" w:cs="Times New Roman"/>
                <w:color w:val="000000"/>
                <w:szCs w:val="24"/>
              </w:rPr>
              <w:t>.5518</w:t>
            </w:r>
          </w:p>
        </w:tc>
        <w:tc>
          <w:tcPr>
            <w:tcW w:w="1620" w:type="dxa"/>
            <w:tcMar>
              <w:top w:w="15" w:type="dxa"/>
              <w:left w:w="75" w:type="dxa"/>
              <w:bottom w:w="15" w:type="dxa"/>
              <w:right w:w="75" w:type="dxa"/>
            </w:tcMar>
            <w:vAlign w:val="center"/>
            <w:hideMark/>
          </w:tcPr>
          <w:p w:rsidR="00CA20A3" w:rsidRPr="00384F38" w:rsidRDefault="00CA20A3" w:rsidP="00424FE0">
            <w:pPr>
              <w:spacing w:before="150" w:after="150" w:line="240" w:lineRule="auto"/>
              <w:ind w:firstLine="0"/>
              <w:rPr>
                <w:rFonts w:eastAsia="Times New Roman" w:cs="Times New Roman"/>
                <w:color w:val="000000"/>
                <w:szCs w:val="24"/>
              </w:rPr>
            </w:pPr>
            <w:r w:rsidRPr="00384F38">
              <w:rPr>
                <w:rFonts w:eastAsia="Times New Roman" w:cs="Times New Roman"/>
                <w:color w:val="000000"/>
                <w:szCs w:val="24"/>
              </w:rPr>
              <w:t> </w:t>
            </w:r>
          </w:p>
        </w:tc>
        <w:tc>
          <w:tcPr>
            <w:tcW w:w="1620" w:type="dxa"/>
            <w:tcMar>
              <w:top w:w="15" w:type="dxa"/>
              <w:left w:w="75" w:type="dxa"/>
              <w:bottom w:w="15" w:type="dxa"/>
              <w:right w:w="75" w:type="dxa"/>
            </w:tcMar>
            <w:vAlign w:val="center"/>
            <w:hideMark/>
          </w:tcPr>
          <w:p w:rsidR="00CA20A3" w:rsidRDefault="00CA20A3" w:rsidP="00424FE0">
            <w:pPr>
              <w:spacing w:before="150" w:after="150" w:line="240" w:lineRule="auto"/>
              <w:ind w:firstLine="0"/>
              <w:rPr>
                <w:rFonts w:eastAsia="Times New Roman" w:cs="Times New Roman"/>
                <w:color w:val="000000"/>
                <w:szCs w:val="24"/>
              </w:rPr>
            </w:pPr>
            <w:r w:rsidRPr="00384F38">
              <w:rPr>
                <w:rFonts w:eastAsia="Times New Roman" w:cs="Times New Roman"/>
                <w:color w:val="000000"/>
                <w:szCs w:val="24"/>
              </w:rPr>
              <w:t>-.003 (.011)</w:t>
            </w:r>
          </w:p>
          <w:p w:rsidR="00CA20A3" w:rsidRPr="00384F38" w:rsidRDefault="00CA20A3" w:rsidP="00424FE0">
            <w:pPr>
              <w:spacing w:before="150" w:after="150" w:line="240" w:lineRule="auto"/>
              <w:ind w:firstLine="0"/>
              <w:rPr>
                <w:rFonts w:eastAsia="Times New Roman" w:cs="Times New Roman"/>
                <w:color w:val="000000"/>
                <w:szCs w:val="24"/>
              </w:rPr>
            </w:pPr>
            <w:r w:rsidRPr="00E8211D">
              <w:rPr>
                <w:rFonts w:eastAsia="Times New Roman" w:cs="Times New Roman"/>
                <w:i/>
                <w:iCs/>
                <w:color w:val="000000"/>
                <w:szCs w:val="24"/>
              </w:rPr>
              <w:t>p</w:t>
            </w:r>
            <w:r w:rsidRPr="00E8211D">
              <w:rPr>
                <w:rFonts w:eastAsia="Times New Roman" w:cs="Times New Roman"/>
                <w:color w:val="000000"/>
                <w:szCs w:val="24"/>
              </w:rPr>
              <w:t xml:space="preserve"> </w:t>
            </w:r>
            <w:r>
              <w:rPr>
                <w:rFonts w:eastAsia="Times New Roman" w:cs="Times New Roman"/>
                <w:color w:val="000000"/>
                <w:szCs w:val="24"/>
              </w:rPr>
              <w:t>=</w:t>
            </w:r>
            <w:r w:rsidRPr="00E8211D">
              <w:rPr>
                <w:rFonts w:eastAsia="Times New Roman" w:cs="Times New Roman"/>
                <w:color w:val="000000"/>
                <w:szCs w:val="24"/>
              </w:rPr>
              <w:t xml:space="preserve"> </w:t>
            </w:r>
            <w:r>
              <w:rPr>
                <w:rFonts w:eastAsia="Times New Roman" w:cs="Times New Roman"/>
                <w:color w:val="000000"/>
                <w:szCs w:val="24"/>
              </w:rPr>
              <w:t>.8149</w:t>
            </w:r>
          </w:p>
        </w:tc>
      </w:tr>
      <w:tr w:rsidR="00CA20A3" w:rsidRPr="00384F38" w:rsidTr="00424FE0">
        <w:tc>
          <w:tcPr>
            <w:tcW w:w="2880" w:type="dxa"/>
            <w:tcMar>
              <w:top w:w="15" w:type="dxa"/>
              <w:left w:w="75" w:type="dxa"/>
              <w:bottom w:w="15" w:type="dxa"/>
              <w:right w:w="75" w:type="dxa"/>
            </w:tcMar>
            <w:vAlign w:val="center"/>
            <w:hideMark/>
          </w:tcPr>
          <w:p w:rsidR="00CA20A3" w:rsidRPr="00384F38" w:rsidRDefault="00CA20A3" w:rsidP="00424FE0">
            <w:pPr>
              <w:spacing w:before="150" w:after="150" w:line="240" w:lineRule="auto"/>
              <w:ind w:firstLine="0"/>
              <w:rPr>
                <w:rFonts w:eastAsia="Times New Roman" w:cs="Times New Roman"/>
                <w:color w:val="000000"/>
                <w:szCs w:val="24"/>
              </w:rPr>
            </w:pPr>
            <w:r w:rsidRPr="00384F38">
              <w:rPr>
                <w:rFonts w:eastAsia="Times New Roman" w:cs="Times New Roman"/>
                <w:color w:val="000000"/>
                <w:szCs w:val="24"/>
              </w:rPr>
              <w:t>Marriage cancelled</w:t>
            </w:r>
          </w:p>
        </w:tc>
        <w:tc>
          <w:tcPr>
            <w:tcW w:w="1620" w:type="dxa"/>
            <w:tcMar>
              <w:top w:w="15" w:type="dxa"/>
              <w:left w:w="75" w:type="dxa"/>
              <w:bottom w:w="15" w:type="dxa"/>
              <w:right w:w="75" w:type="dxa"/>
            </w:tcMar>
            <w:vAlign w:val="center"/>
            <w:hideMark/>
          </w:tcPr>
          <w:p w:rsidR="00CA20A3" w:rsidRPr="00384F38" w:rsidRDefault="00CA20A3" w:rsidP="00424FE0">
            <w:pPr>
              <w:spacing w:before="150" w:after="150" w:line="240" w:lineRule="auto"/>
              <w:ind w:firstLine="0"/>
              <w:rPr>
                <w:rFonts w:eastAsia="Times New Roman" w:cs="Times New Roman"/>
                <w:color w:val="000000"/>
                <w:szCs w:val="24"/>
              </w:rPr>
            </w:pPr>
            <w:r w:rsidRPr="00384F38">
              <w:rPr>
                <w:rFonts w:eastAsia="Times New Roman" w:cs="Times New Roman"/>
                <w:color w:val="000000"/>
                <w:szCs w:val="24"/>
              </w:rPr>
              <w:t> </w:t>
            </w:r>
          </w:p>
        </w:tc>
        <w:tc>
          <w:tcPr>
            <w:tcW w:w="1620" w:type="dxa"/>
            <w:tcMar>
              <w:top w:w="15" w:type="dxa"/>
              <w:left w:w="75" w:type="dxa"/>
              <w:bottom w:w="15" w:type="dxa"/>
              <w:right w:w="75" w:type="dxa"/>
            </w:tcMar>
            <w:vAlign w:val="center"/>
            <w:hideMark/>
          </w:tcPr>
          <w:p w:rsidR="00CA20A3" w:rsidRDefault="00CA20A3" w:rsidP="00424FE0">
            <w:pPr>
              <w:spacing w:before="150" w:after="150" w:line="240" w:lineRule="auto"/>
              <w:ind w:firstLine="0"/>
              <w:rPr>
                <w:rFonts w:eastAsia="Times New Roman" w:cs="Times New Roman"/>
                <w:color w:val="000000"/>
                <w:szCs w:val="24"/>
              </w:rPr>
            </w:pPr>
            <w:r w:rsidRPr="00384F38">
              <w:rPr>
                <w:rFonts w:eastAsia="Times New Roman" w:cs="Times New Roman"/>
                <w:color w:val="000000"/>
                <w:szCs w:val="24"/>
              </w:rPr>
              <w:t>-.051 (.013)</w:t>
            </w:r>
          </w:p>
          <w:p w:rsidR="00CA20A3" w:rsidRPr="00384F38" w:rsidRDefault="00CA20A3" w:rsidP="00424FE0">
            <w:pPr>
              <w:spacing w:before="150" w:after="150" w:line="240" w:lineRule="auto"/>
              <w:ind w:firstLine="0"/>
              <w:rPr>
                <w:rFonts w:eastAsia="Times New Roman" w:cs="Times New Roman"/>
                <w:color w:val="000000"/>
                <w:szCs w:val="24"/>
              </w:rPr>
            </w:pPr>
            <w:r w:rsidRPr="00E8211D">
              <w:rPr>
                <w:rFonts w:eastAsia="Times New Roman" w:cs="Times New Roman"/>
                <w:i/>
                <w:iCs/>
                <w:color w:val="000000"/>
                <w:szCs w:val="24"/>
              </w:rPr>
              <w:t>p</w:t>
            </w:r>
            <w:r w:rsidRPr="00E8211D">
              <w:rPr>
                <w:rFonts w:eastAsia="Times New Roman" w:cs="Times New Roman"/>
                <w:color w:val="000000"/>
                <w:szCs w:val="24"/>
              </w:rPr>
              <w:t xml:space="preserve"> </w:t>
            </w:r>
            <w:r>
              <w:rPr>
                <w:rFonts w:eastAsia="Times New Roman" w:cs="Times New Roman"/>
                <w:color w:val="000000"/>
                <w:szCs w:val="24"/>
              </w:rPr>
              <w:t>=</w:t>
            </w:r>
            <w:r w:rsidRPr="00E8211D">
              <w:rPr>
                <w:rFonts w:eastAsia="Times New Roman" w:cs="Times New Roman"/>
                <w:color w:val="000000"/>
                <w:szCs w:val="24"/>
              </w:rPr>
              <w:t xml:space="preserve"> </w:t>
            </w:r>
            <w:r>
              <w:rPr>
                <w:rFonts w:eastAsia="Times New Roman" w:cs="Times New Roman"/>
                <w:color w:val="000000"/>
                <w:szCs w:val="24"/>
              </w:rPr>
              <w:t>.1609</w:t>
            </w:r>
          </w:p>
        </w:tc>
        <w:tc>
          <w:tcPr>
            <w:tcW w:w="1620" w:type="dxa"/>
            <w:tcMar>
              <w:top w:w="15" w:type="dxa"/>
              <w:left w:w="75" w:type="dxa"/>
              <w:bottom w:w="15" w:type="dxa"/>
              <w:right w:w="75" w:type="dxa"/>
            </w:tcMar>
            <w:vAlign w:val="center"/>
            <w:hideMark/>
          </w:tcPr>
          <w:p w:rsidR="00CA20A3" w:rsidRPr="00384F38" w:rsidRDefault="00CA20A3" w:rsidP="00424FE0">
            <w:pPr>
              <w:spacing w:before="150" w:after="150" w:line="240" w:lineRule="auto"/>
              <w:ind w:firstLine="0"/>
              <w:rPr>
                <w:rFonts w:eastAsia="Times New Roman" w:cs="Times New Roman"/>
                <w:color w:val="000000"/>
                <w:szCs w:val="24"/>
              </w:rPr>
            </w:pPr>
            <w:r w:rsidRPr="00384F38">
              <w:rPr>
                <w:rFonts w:eastAsia="Times New Roman" w:cs="Times New Roman"/>
                <w:color w:val="000000"/>
                <w:szCs w:val="24"/>
              </w:rPr>
              <w:t> </w:t>
            </w:r>
          </w:p>
        </w:tc>
        <w:tc>
          <w:tcPr>
            <w:tcW w:w="1620" w:type="dxa"/>
            <w:tcMar>
              <w:top w:w="15" w:type="dxa"/>
              <w:left w:w="75" w:type="dxa"/>
              <w:bottom w:w="15" w:type="dxa"/>
              <w:right w:w="75" w:type="dxa"/>
            </w:tcMar>
            <w:vAlign w:val="center"/>
            <w:hideMark/>
          </w:tcPr>
          <w:p w:rsidR="00CA20A3" w:rsidRDefault="00CA20A3" w:rsidP="00424FE0">
            <w:pPr>
              <w:spacing w:before="150" w:after="150" w:line="240" w:lineRule="auto"/>
              <w:ind w:firstLine="0"/>
              <w:rPr>
                <w:rFonts w:eastAsia="Times New Roman" w:cs="Times New Roman"/>
                <w:color w:val="000000"/>
                <w:szCs w:val="24"/>
              </w:rPr>
            </w:pPr>
            <w:r w:rsidRPr="00384F38">
              <w:rPr>
                <w:rFonts w:eastAsia="Times New Roman" w:cs="Times New Roman"/>
                <w:color w:val="000000"/>
                <w:szCs w:val="24"/>
              </w:rPr>
              <w:t>-.054 (.014)</w:t>
            </w:r>
          </w:p>
          <w:p w:rsidR="00CA20A3" w:rsidRPr="00384F38" w:rsidRDefault="00CA20A3" w:rsidP="00424FE0">
            <w:pPr>
              <w:spacing w:before="150" w:after="150" w:line="240" w:lineRule="auto"/>
              <w:ind w:firstLine="0"/>
              <w:rPr>
                <w:rFonts w:eastAsia="Times New Roman" w:cs="Times New Roman"/>
                <w:color w:val="000000"/>
                <w:szCs w:val="24"/>
              </w:rPr>
            </w:pPr>
            <w:r w:rsidRPr="00E8211D">
              <w:rPr>
                <w:rFonts w:eastAsia="Times New Roman" w:cs="Times New Roman"/>
                <w:i/>
                <w:iCs/>
                <w:color w:val="000000"/>
                <w:szCs w:val="24"/>
              </w:rPr>
              <w:t>p</w:t>
            </w:r>
            <w:r w:rsidRPr="00E8211D">
              <w:rPr>
                <w:rFonts w:eastAsia="Times New Roman" w:cs="Times New Roman"/>
                <w:color w:val="000000"/>
                <w:szCs w:val="24"/>
              </w:rPr>
              <w:t xml:space="preserve"> </w:t>
            </w:r>
            <w:r>
              <w:rPr>
                <w:rFonts w:eastAsia="Times New Roman" w:cs="Times New Roman"/>
                <w:color w:val="000000"/>
                <w:szCs w:val="24"/>
              </w:rPr>
              <w:t>=</w:t>
            </w:r>
            <w:r w:rsidRPr="00E8211D">
              <w:rPr>
                <w:rFonts w:eastAsia="Times New Roman" w:cs="Times New Roman"/>
                <w:color w:val="000000"/>
                <w:szCs w:val="24"/>
              </w:rPr>
              <w:t xml:space="preserve"> </w:t>
            </w:r>
            <w:r>
              <w:rPr>
                <w:rFonts w:eastAsia="Times New Roman" w:cs="Times New Roman"/>
                <w:color w:val="000000"/>
                <w:szCs w:val="24"/>
              </w:rPr>
              <w:t>.1569</w:t>
            </w:r>
          </w:p>
        </w:tc>
      </w:tr>
      <w:tr w:rsidR="00CA20A3" w:rsidRPr="00384F38" w:rsidTr="00424FE0">
        <w:tc>
          <w:tcPr>
            <w:tcW w:w="2880" w:type="dxa"/>
            <w:tcMar>
              <w:top w:w="15" w:type="dxa"/>
              <w:left w:w="75" w:type="dxa"/>
              <w:bottom w:w="15" w:type="dxa"/>
              <w:right w:w="75" w:type="dxa"/>
            </w:tcMar>
            <w:vAlign w:val="center"/>
            <w:hideMark/>
          </w:tcPr>
          <w:p w:rsidR="00CA20A3" w:rsidRPr="00384F38" w:rsidRDefault="00CA20A3" w:rsidP="00424FE0">
            <w:pPr>
              <w:spacing w:before="150" w:after="150" w:line="240" w:lineRule="auto"/>
              <w:ind w:firstLine="0"/>
              <w:rPr>
                <w:rFonts w:eastAsia="Times New Roman" w:cs="Times New Roman"/>
                <w:color w:val="000000"/>
                <w:szCs w:val="24"/>
              </w:rPr>
            </w:pPr>
            <w:r w:rsidRPr="00384F38">
              <w:rPr>
                <w:rFonts w:eastAsia="Times New Roman" w:cs="Times New Roman"/>
                <w:color w:val="000000"/>
                <w:szCs w:val="24"/>
              </w:rPr>
              <w:t>Registered civil partnership cancelled</w:t>
            </w:r>
          </w:p>
        </w:tc>
        <w:tc>
          <w:tcPr>
            <w:tcW w:w="1620" w:type="dxa"/>
            <w:tcMar>
              <w:top w:w="15" w:type="dxa"/>
              <w:left w:w="75" w:type="dxa"/>
              <w:bottom w:w="15" w:type="dxa"/>
              <w:right w:w="75" w:type="dxa"/>
            </w:tcMar>
            <w:vAlign w:val="center"/>
            <w:hideMark/>
          </w:tcPr>
          <w:p w:rsidR="00CA20A3" w:rsidRPr="00384F38" w:rsidRDefault="00CA20A3" w:rsidP="00424FE0">
            <w:pPr>
              <w:spacing w:before="150" w:after="150" w:line="240" w:lineRule="auto"/>
              <w:ind w:firstLine="0"/>
              <w:rPr>
                <w:rFonts w:eastAsia="Times New Roman" w:cs="Times New Roman"/>
                <w:color w:val="000000"/>
                <w:szCs w:val="24"/>
              </w:rPr>
            </w:pPr>
            <w:r w:rsidRPr="00384F38">
              <w:rPr>
                <w:rFonts w:eastAsia="Times New Roman" w:cs="Times New Roman"/>
                <w:color w:val="000000"/>
                <w:szCs w:val="24"/>
              </w:rPr>
              <w:t> </w:t>
            </w:r>
          </w:p>
        </w:tc>
        <w:tc>
          <w:tcPr>
            <w:tcW w:w="1620" w:type="dxa"/>
            <w:tcMar>
              <w:top w:w="15" w:type="dxa"/>
              <w:left w:w="75" w:type="dxa"/>
              <w:bottom w:w="15" w:type="dxa"/>
              <w:right w:w="75" w:type="dxa"/>
            </w:tcMar>
            <w:vAlign w:val="center"/>
            <w:hideMark/>
          </w:tcPr>
          <w:p w:rsidR="00CA20A3" w:rsidRDefault="00CA20A3" w:rsidP="00424FE0">
            <w:pPr>
              <w:spacing w:before="150" w:after="150" w:line="240" w:lineRule="auto"/>
              <w:ind w:firstLine="0"/>
              <w:rPr>
                <w:rFonts w:eastAsia="Times New Roman" w:cs="Times New Roman"/>
                <w:color w:val="000000"/>
                <w:szCs w:val="24"/>
                <w:vertAlign w:val="superscript"/>
              </w:rPr>
            </w:pPr>
            <w:r w:rsidRPr="00384F38">
              <w:rPr>
                <w:rFonts w:eastAsia="Times New Roman" w:cs="Times New Roman"/>
                <w:color w:val="000000"/>
                <w:szCs w:val="24"/>
              </w:rPr>
              <w:t>-.054 (.011)</w:t>
            </w:r>
          </w:p>
          <w:p w:rsidR="00CA20A3" w:rsidRPr="00384F38" w:rsidRDefault="00CA20A3" w:rsidP="00424FE0">
            <w:pPr>
              <w:spacing w:before="150" w:after="150" w:line="240" w:lineRule="auto"/>
              <w:ind w:firstLine="0"/>
              <w:rPr>
                <w:rFonts w:eastAsia="Times New Roman" w:cs="Times New Roman"/>
                <w:color w:val="000000"/>
                <w:szCs w:val="24"/>
              </w:rPr>
            </w:pPr>
            <w:r w:rsidRPr="00E8211D">
              <w:rPr>
                <w:rFonts w:eastAsia="Times New Roman" w:cs="Times New Roman"/>
                <w:i/>
                <w:iCs/>
                <w:color w:val="000000"/>
                <w:szCs w:val="24"/>
              </w:rPr>
              <w:t>p</w:t>
            </w:r>
            <w:r w:rsidRPr="00E8211D">
              <w:rPr>
                <w:rFonts w:eastAsia="Times New Roman" w:cs="Times New Roman"/>
                <w:color w:val="000000"/>
                <w:szCs w:val="24"/>
              </w:rPr>
              <w:t xml:space="preserve"> </w:t>
            </w:r>
            <w:r>
              <w:rPr>
                <w:rFonts w:eastAsia="Times New Roman" w:cs="Times New Roman"/>
                <w:color w:val="000000"/>
                <w:szCs w:val="24"/>
              </w:rPr>
              <w:t>=</w:t>
            </w:r>
            <w:r w:rsidRPr="00E8211D">
              <w:rPr>
                <w:rFonts w:eastAsia="Times New Roman" w:cs="Times New Roman"/>
                <w:color w:val="000000"/>
                <w:szCs w:val="24"/>
              </w:rPr>
              <w:t xml:space="preserve"> </w:t>
            </w:r>
            <w:r>
              <w:rPr>
                <w:rFonts w:eastAsia="Times New Roman" w:cs="Times New Roman"/>
                <w:color w:val="000000"/>
                <w:szCs w:val="24"/>
              </w:rPr>
              <w:t>.0036</w:t>
            </w:r>
          </w:p>
        </w:tc>
        <w:tc>
          <w:tcPr>
            <w:tcW w:w="1620" w:type="dxa"/>
            <w:tcMar>
              <w:top w:w="15" w:type="dxa"/>
              <w:left w:w="75" w:type="dxa"/>
              <w:bottom w:w="15" w:type="dxa"/>
              <w:right w:w="75" w:type="dxa"/>
            </w:tcMar>
            <w:vAlign w:val="center"/>
            <w:hideMark/>
          </w:tcPr>
          <w:p w:rsidR="00CA20A3" w:rsidRPr="00384F38" w:rsidRDefault="00CA20A3" w:rsidP="00424FE0">
            <w:pPr>
              <w:spacing w:before="150" w:after="150" w:line="240" w:lineRule="auto"/>
              <w:ind w:firstLine="0"/>
              <w:rPr>
                <w:rFonts w:eastAsia="Times New Roman" w:cs="Times New Roman"/>
                <w:color w:val="000000"/>
                <w:szCs w:val="24"/>
              </w:rPr>
            </w:pPr>
            <w:r w:rsidRPr="00384F38">
              <w:rPr>
                <w:rFonts w:eastAsia="Times New Roman" w:cs="Times New Roman"/>
                <w:color w:val="000000"/>
                <w:szCs w:val="24"/>
              </w:rPr>
              <w:t> </w:t>
            </w:r>
          </w:p>
        </w:tc>
        <w:tc>
          <w:tcPr>
            <w:tcW w:w="1620" w:type="dxa"/>
            <w:tcMar>
              <w:top w:w="15" w:type="dxa"/>
              <w:left w:w="75" w:type="dxa"/>
              <w:bottom w:w="15" w:type="dxa"/>
              <w:right w:w="75" w:type="dxa"/>
            </w:tcMar>
            <w:vAlign w:val="center"/>
            <w:hideMark/>
          </w:tcPr>
          <w:p w:rsidR="00CA20A3" w:rsidRDefault="00CA20A3" w:rsidP="00424FE0">
            <w:pPr>
              <w:spacing w:before="150" w:after="150" w:line="240" w:lineRule="auto"/>
              <w:ind w:firstLine="0"/>
              <w:rPr>
                <w:rFonts w:eastAsia="Times New Roman" w:cs="Times New Roman"/>
                <w:color w:val="000000"/>
                <w:szCs w:val="24"/>
                <w:vertAlign w:val="superscript"/>
              </w:rPr>
            </w:pPr>
            <w:r w:rsidRPr="00384F38">
              <w:rPr>
                <w:rFonts w:eastAsia="Times New Roman" w:cs="Times New Roman"/>
                <w:color w:val="000000"/>
                <w:szCs w:val="24"/>
              </w:rPr>
              <w:t>-.058 (.011)</w:t>
            </w:r>
          </w:p>
          <w:p w:rsidR="00CA20A3" w:rsidRPr="00384F38" w:rsidRDefault="00CA20A3" w:rsidP="00424FE0">
            <w:pPr>
              <w:spacing w:before="150" w:after="150" w:line="240" w:lineRule="auto"/>
              <w:ind w:firstLine="0"/>
              <w:rPr>
                <w:rFonts w:eastAsia="Times New Roman" w:cs="Times New Roman"/>
                <w:color w:val="000000"/>
                <w:szCs w:val="24"/>
              </w:rPr>
            </w:pPr>
            <w:r w:rsidRPr="00E8211D">
              <w:rPr>
                <w:rFonts w:eastAsia="Times New Roman" w:cs="Times New Roman"/>
                <w:i/>
                <w:iCs/>
                <w:color w:val="000000"/>
                <w:szCs w:val="24"/>
              </w:rPr>
              <w:t>p</w:t>
            </w:r>
            <w:r w:rsidRPr="00E8211D">
              <w:rPr>
                <w:rFonts w:eastAsia="Times New Roman" w:cs="Times New Roman"/>
                <w:color w:val="000000"/>
                <w:szCs w:val="24"/>
              </w:rPr>
              <w:t xml:space="preserve"> </w:t>
            </w:r>
            <w:r>
              <w:rPr>
                <w:rFonts w:eastAsia="Times New Roman" w:cs="Times New Roman"/>
                <w:color w:val="000000"/>
                <w:szCs w:val="24"/>
              </w:rPr>
              <w:t>=</w:t>
            </w:r>
            <w:r w:rsidRPr="00E8211D">
              <w:rPr>
                <w:rFonts w:eastAsia="Times New Roman" w:cs="Times New Roman"/>
                <w:color w:val="000000"/>
                <w:szCs w:val="24"/>
              </w:rPr>
              <w:t xml:space="preserve"> </w:t>
            </w:r>
            <w:r>
              <w:rPr>
                <w:rFonts w:eastAsia="Times New Roman" w:cs="Times New Roman"/>
                <w:color w:val="000000"/>
                <w:szCs w:val="24"/>
              </w:rPr>
              <w:t>.0030</w:t>
            </w:r>
          </w:p>
        </w:tc>
      </w:tr>
      <w:tr w:rsidR="00CA20A3" w:rsidRPr="00384F38" w:rsidTr="00424FE0">
        <w:tc>
          <w:tcPr>
            <w:tcW w:w="2880" w:type="dxa"/>
            <w:tcMar>
              <w:top w:w="15" w:type="dxa"/>
              <w:left w:w="75" w:type="dxa"/>
              <w:bottom w:w="15" w:type="dxa"/>
              <w:right w:w="75" w:type="dxa"/>
            </w:tcMar>
            <w:vAlign w:val="center"/>
            <w:hideMark/>
          </w:tcPr>
          <w:p w:rsidR="00CA20A3" w:rsidRPr="00384F38" w:rsidRDefault="00CA20A3" w:rsidP="00424FE0">
            <w:pPr>
              <w:spacing w:before="150" w:after="150" w:line="240" w:lineRule="auto"/>
              <w:ind w:firstLine="0"/>
              <w:rPr>
                <w:rFonts w:eastAsia="Times New Roman" w:cs="Times New Roman"/>
                <w:color w:val="000000"/>
                <w:szCs w:val="24"/>
              </w:rPr>
            </w:pPr>
            <w:r w:rsidRPr="00384F38">
              <w:rPr>
                <w:rFonts w:eastAsia="Times New Roman" w:cs="Times New Roman"/>
                <w:color w:val="000000"/>
                <w:szCs w:val="24"/>
              </w:rPr>
              <w:t>Registered life partner died</w:t>
            </w:r>
          </w:p>
        </w:tc>
        <w:tc>
          <w:tcPr>
            <w:tcW w:w="1620" w:type="dxa"/>
            <w:tcMar>
              <w:top w:w="15" w:type="dxa"/>
              <w:left w:w="75" w:type="dxa"/>
              <w:bottom w:w="15" w:type="dxa"/>
              <w:right w:w="75" w:type="dxa"/>
            </w:tcMar>
            <w:vAlign w:val="center"/>
            <w:hideMark/>
          </w:tcPr>
          <w:p w:rsidR="00CA20A3" w:rsidRPr="00384F38" w:rsidRDefault="00CA20A3" w:rsidP="00424FE0">
            <w:pPr>
              <w:spacing w:before="150" w:after="150" w:line="240" w:lineRule="auto"/>
              <w:ind w:firstLine="0"/>
              <w:rPr>
                <w:rFonts w:eastAsia="Times New Roman" w:cs="Times New Roman"/>
                <w:color w:val="000000"/>
                <w:szCs w:val="24"/>
              </w:rPr>
            </w:pPr>
            <w:r w:rsidRPr="00384F38">
              <w:rPr>
                <w:rFonts w:eastAsia="Times New Roman" w:cs="Times New Roman"/>
                <w:color w:val="000000"/>
                <w:szCs w:val="24"/>
              </w:rPr>
              <w:t> </w:t>
            </w:r>
          </w:p>
        </w:tc>
        <w:tc>
          <w:tcPr>
            <w:tcW w:w="1620" w:type="dxa"/>
            <w:tcMar>
              <w:top w:w="15" w:type="dxa"/>
              <w:left w:w="75" w:type="dxa"/>
              <w:bottom w:w="15" w:type="dxa"/>
              <w:right w:w="75" w:type="dxa"/>
            </w:tcMar>
            <w:vAlign w:val="center"/>
            <w:hideMark/>
          </w:tcPr>
          <w:p w:rsidR="00CA20A3" w:rsidRDefault="00CA20A3" w:rsidP="00424FE0">
            <w:pPr>
              <w:spacing w:before="150" w:after="150" w:line="240" w:lineRule="auto"/>
              <w:ind w:firstLine="0"/>
              <w:rPr>
                <w:rFonts w:eastAsia="Times New Roman" w:cs="Times New Roman"/>
                <w:color w:val="000000"/>
                <w:szCs w:val="24"/>
              </w:rPr>
            </w:pPr>
            <w:r w:rsidRPr="00384F38">
              <w:rPr>
                <w:rFonts w:eastAsia="Times New Roman" w:cs="Times New Roman"/>
                <w:color w:val="000000"/>
                <w:szCs w:val="24"/>
              </w:rPr>
              <w:t>-.041 (.015)</w:t>
            </w:r>
          </w:p>
          <w:p w:rsidR="00CA20A3" w:rsidRPr="00384F38" w:rsidRDefault="00CA20A3" w:rsidP="00424FE0">
            <w:pPr>
              <w:spacing w:before="150" w:after="150" w:line="240" w:lineRule="auto"/>
              <w:ind w:firstLine="0"/>
              <w:rPr>
                <w:rFonts w:eastAsia="Times New Roman" w:cs="Times New Roman"/>
                <w:color w:val="000000"/>
                <w:szCs w:val="24"/>
              </w:rPr>
            </w:pPr>
            <w:r w:rsidRPr="00E8211D">
              <w:rPr>
                <w:rFonts w:eastAsia="Times New Roman" w:cs="Times New Roman"/>
                <w:i/>
                <w:iCs/>
                <w:color w:val="000000"/>
                <w:szCs w:val="24"/>
              </w:rPr>
              <w:t>p</w:t>
            </w:r>
            <w:r w:rsidRPr="00E8211D">
              <w:rPr>
                <w:rFonts w:eastAsia="Times New Roman" w:cs="Times New Roman"/>
                <w:color w:val="000000"/>
                <w:szCs w:val="24"/>
              </w:rPr>
              <w:t xml:space="preserve"> </w:t>
            </w:r>
            <w:r>
              <w:rPr>
                <w:rFonts w:eastAsia="Times New Roman" w:cs="Times New Roman"/>
                <w:color w:val="000000"/>
                <w:szCs w:val="24"/>
              </w:rPr>
              <w:t>=</w:t>
            </w:r>
            <w:r w:rsidRPr="00E8211D">
              <w:rPr>
                <w:rFonts w:eastAsia="Times New Roman" w:cs="Times New Roman"/>
                <w:color w:val="000000"/>
                <w:szCs w:val="24"/>
              </w:rPr>
              <w:t xml:space="preserve"> </w:t>
            </w:r>
            <w:r>
              <w:rPr>
                <w:rFonts w:eastAsia="Times New Roman" w:cs="Times New Roman"/>
                <w:color w:val="000000"/>
                <w:szCs w:val="24"/>
              </w:rPr>
              <w:t>.</w:t>
            </w:r>
            <w:r w:rsidRPr="006C6C4A">
              <w:rPr>
                <w:rFonts w:eastAsia="Times New Roman" w:cs="Times New Roman"/>
                <w:color w:val="000000"/>
                <w:szCs w:val="24"/>
              </w:rPr>
              <w:t>0674</w:t>
            </w:r>
          </w:p>
        </w:tc>
        <w:tc>
          <w:tcPr>
            <w:tcW w:w="1620" w:type="dxa"/>
            <w:tcMar>
              <w:top w:w="15" w:type="dxa"/>
              <w:left w:w="75" w:type="dxa"/>
              <w:bottom w:w="15" w:type="dxa"/>
              <w:right w:w="75" w:type="dxa"/>
            </w:tcMar>
            <w:vAlign w:val="center"/>
            <w:hideMark/>
          </w:tcPr>
          <w:p w:rsidR="00CA20A3" w:rsidRPr="00384F38" w:rsidRDefault="00CA20A3" w:rsidP="00424FE0">
            <w:pPr>
              <w:spacing w:before="150" w:after="150" w:line="240" w:lineRule="auto"/>
              <w:ind w:firstLine="0"/>
              <w:rPr>
                <w:rFonts w:eastAsia="Times New Roman" w:cs="Times New Roman"/>
                <w:color w:val="000000"/>
                <w:szCs w:val="24"/>
              </w:rPr>
            </w:pPr>
            <w:r w:rsidRPr="00384F38">
              <w:rPr>
                <w:rFonts w:eastAsia="Times New Roman" w:cs="Times New Roman"/>
                <w:color w:val="000000"/>
                <w:szCs w:val="24"/>
              </w:rPr>
              <w:t> </w:t>
            </w:r>
          </w:p>
        </w:tc>
        <w:tc>
          <w:tcPr>
            <w:tcW w:w="1620" w:type="dxa"/>
            <w:tcMar>
              <w:top w:w="15" w:type="dxa"/>
              <w:left w:w="75" w:type="dxa"/>
              <w:bottom w:w="15" w:type="dxa"/>
              <w:right w:w="75" w:type="dxa"/>
            </w:tcMar>
            <w:vAlign w:val="center"/>
            <w:hideMark/>
          </w:tcPr>
          <w:p w:rsidR="00CA20A3" w:rsidRDefault="00CA20A3" w:rsidP="00424FE0">
            <w:pPr>
              <w:spacing w:before="150" w:after="150" w:line="240" w:lineRule="auto"/>
              <w:ind w:firstLine="0"/>
              <w:rPr>
                <w:rFonts w:eastAsia="Times New Roman" w:cs="Times New Roman"/>
                <w:color w:val="000000"/>
                <w:szCs w:val="24"/>
              </w:rPr>
            </w:pPr>
            <w:r w:rsidRPr="00384F38">
              <w:rPr>
                <w:rFonts w:eastAsia="Times New Roman" w:cs="Times New Roman"/>
                <w:color w:val="000000"/>
                <w:szCs w:val="24"/>
              </w:rPr>
              <w:t>-.044 (.014)</w:t>
            </w:r>
          </w:p>
          <w:p w:rsidR="00CA20A3" w:rsidRPr="00384F38" w:rsidRDefault="00CA20A3" w:rsidP="00424FE0">
            <w:pPr>
              <w:spacing w:before="150" w:after="150" w:line="240" w:lineRule="auto"/>
              <w:ind w:firstLine="0"/>
              <w:rPr>
                <w:rFonts w:eastAsia="Times New Roman" w:cs="Times New Roman"/>
                <w:color w:val="000000"/>
                <w:szCs w:val="24"/>
              </w:rPr>
            </w:pPr>
            <w:r w:rsidRPr="00E8211D">
              <w:rPr>
                <w:rFonts w:eastAsia="Times New Roman" w:cs="Times New Roman"/>
                <w:i/>
                <w:iCs/>
                <w:color w:val="000000"/>
                <w:szCs w:val="24"/>
              </w:rPr>
              <w:t>p</w:t>
            </w:r>
            <w:r w:rsidRPr="00E8211D">
              <w:rPr>
                <w:rFonts w:eastAsia="Times New Roman" w:cs="Times New Roman"/>
                <w:color w:val="000000"/>
                <w:szCs w:val="24"/>
              </w:rPr>
              <w:t xml:space="preserve"> </w:t>
            </w:r>
            <w:r>
              <w:rPr>
                <w:rFonts w:eastAsia="Times New Roman" w:cs="Times New Roman"/>
                <w:color w:val="000000"/>
                <w:szCs w:val="24"/>
              </w:rPr>
              <w:t>=</w:t>
            </w:r>
            <w:r w:rsidRPr="00E8211D">
              <w:rPr>
                <w:rFonts w:eastAsia="Times New Roman" w:cs="Times New Roman"/>
                <w:color w:val="000000"/>
                <w:szCs w:val="24"/>
              </w:rPr>
              <w:t xml:space="preserve"> </w:t>
            </w:r>
            <w:r>
              <w:rPr>
                <w:rFonts w:eastAsia="Times New Roman" w:cs="Times New Roman"/>
                <w:color w:val="000000"/>
                <w:szCs w:val="24"/>
              </w:rPr>
              <w:t>.0517</w:t>
            </w:r>
          </w:p>
        </w:tc>
      </w:tr>
      <w:tr w:rsidR="00CA20A3" w:rsidRPr="00384F38" w:rsidTr="00424FE0">
        <w:tc>
          <w:tcPr>
            <w:tcW w:w="2880" w:type="dxa"/>
            <w:tcMar>
              <w:top w:w="15" w:type="dxa"/>
              <w:left w:w="75" w:type="dxa"/>
              <w:bottom w:w="15" w:type="dxa"/>
              <w:right w:w="75" w:type="dxa"/>
            </w:tcMar>
            <w:vAlign w:val="center"/>
            <w:hideMark/>
          </w:tcPr>
          <w:p w:rsidR="00CA20A3" w:rsidRPr="00384F38" w:rsidRDefault="00CA20A3" w:rsidP="00424FE0">
            <w:pPr>
              <w:spacing w:before="150" w:after="150" w:line="240" w:lineRule="auto"/>
              <w:ind w:firstLine="0"/>
              <w:rPr>
                <w:rFonts w:eastAsia="Times New Roman" w:cs="Times New Roman"/>
                <w:color w:val="000000"/>
                <w:szCs w:val="24"/>
              </w:rPr>
            </w:pPr>
            <w:r w:rsidRPr="00384F38">
              <w:rPr>
                <w:rFonts w:eastAsia="Times New Roman" w:cs="Times New Roman"/>
                <w:color w:val="000000"/>
                <w:szCs w:val="24"/>
              </w:rPr>
              <w:t>PhD</w:t>
            </w:r>
          </w:p>
        </w:tc>
        <w:tc>
          <w:tcPr>
            <w:tcW w:w="1620" w:type="dxa"/>
            <w:tcMar>
              <w:top w:w="15" w:type="dxa"/>
              <w:left w:w="75" w:type="dxa"/>
              <w:bottom w:w="15" w:type="dxa"/>
              <w:right w:w="75" w:type="dxa"/>
            </w:tcMar>
            <w:vAlign w:val="center"/>
            <w:hideMark/>
          </w:tcPr>
          <w:p w:rsidR="00CA20A3" w:rsidRPr="00384F38" w:rsidRDefault="00CA20A3" w:rsidP="00424FE0">
            <w:pPr>
              <w:spacing w:before="150" w:after="150" w:line="240" w:lineRule="auto"/>
              <w:ind w:firstLine="0"/>
              <w:rPr>
                <w:rFonts w:eastAsia="Times New Roman" w:cs="Times New Roman"/>
                <w:color w:val="000000"/>
                <w:szCs w:val="24"/>
              </w:rPr>
            </w:pPr>
            <w:r w:rsidRPr="00384F38">
              <w:rPr>
                <w:rFonts w:eastAsia="Times New Roman" w:cs="Times New Roman"/>
                <w:color w:val="000000"/>
                <w:szCs w:val="24"/>
              </w:rPr>
              <w:t> </w:t>
            </w:r>
          </w:p>
        </w:tc>
        <w:tc>
          <w:tcPr>
            <w:tcW w:w="1620" w:type="dxa"/>
            <w:tcMar>
              <w:top w:w="15" w:type="dxa"/>
              <w:left w:w="75" w:type="dxa"/>
              <w:bottom w:w="15" w:type="dxa"/>
              <w:right w:w="75" w:type="dxa"/>
            </w:tcMar>
            <w:vAlign w:val="center"/>
            <w:hideMark/>
          </w:tcPr>
          <w:p w:rsidR="00CA20A3" w:rsidRDefault="00CA20A3" w:rsidP="00424FE0">
            <w:pPr>
              <w:spacing w:before="150" w:after="150" w:line="240" w:lineRule="auto"/>
              <w:ind w:firstLine="0"/>
              <w:rPr>
                <w:rFonts w:eastAsia="Times New Roman" w:cs="Times New Roman"/>
                <w:color w:val="000000"/>
                <w:szCs w:val="24"/>
              </w:rPr>
            </w:pPr>
            <w:r w:rsidRPr="00384F38">
              <w:rPr>
                <w:rFonts w:eastAsia="Times New Roman" w:cs="Times New Roman"/>
                <w:color w:val="000000"/>
                <w:szCs w:val="24"/>
              </w:rPr>
              <w:t>-.014 (.008)</w:t>
            </w:r>
          </w:p>
          <w:p w:rsidR="00CA20A3" w:rsidRPr="00384F38" w:rsidRDefault="00CA20A3" w:rsidP="00424FE0">
            <w:pPr>
              <w:spacing w:before="150" w:after="150" w:line="240" w:lineRule="auto"/>
              <w:ind w:firstLine="0"/>
              <w:rPr>
                <w:rFonts w:eastAsia="Times New Roman" w:cs="Times New Roman"/>
                <w:color w:val="000000"/>
                <w:szCs w:val="24"/>
              </w:rPr>
            </w:pPr>
            <w:r w:rsidRPr="00E8211D">
              <w:rPr>
                <w:rFonts w:eastAsia="Times New Roman" w:cs="Times New Roman"/>
                <w:i/>
                <w:iCs/>
                <w:color w:val="000000"/>
                <w:szCs w:val="24"/>
              </w:rPr>
              <w:t>p</w:t>
            </w:r>
            <w:r w:rsidRPr="00E8211D">
              <w:rPr>
                <w:rFonts w:eastAsia="Times New Roman" w:cs="Times New Roman"/>
                <w:color w:val="000000"/>
                <w:szCs w:val="24"/>
              </w:rPr>
              <w:t xml:space="preserve"> </w:t>
            </w:r>
            <w:r>
              <w:rPr>
                <w:rFonts w:eastAsia="Times New Roman" w:cs="Times New Roman"/>
                <w:color w:val="000000"/>
                <w:szCs w:val="24"/>
              </w:rPr>
              <w:t>=</w:t>
            </w:r>
            <w:r w:rsidRPr="00E8211D">
              <w:rPr>
                <w:rFonts w:eastAsia="Times New Roman" w:cs="Times New Roman"/>
                <w:color w:val="000000"/>
                <w:szCs w:val="24"/>
              </w:rPr>
              <w:t xml:space="preserve"> </w:t>
            </w:r>
            <w:r>
              <w:rPr>
                <w:rFonts w:eastAsia="Times New Roman" w:cs="Times New Roman"/>
                <w:color w:val="000000"/>
                <w:szCs w:val="24"/>
              </w:rPr>
              <w:t>.0871</w:t>
            </w:r>
          </w:p>
        </w:tc>
        <w:tc>
          <w:tcPr>
            <w:tcW w:w="1620" w:type="dxa"/>
            <w:tcMar>
              <w:top w:w="15" w:type="dxa"/>
              <w:left w:w="75" w:type="dxa"/>
              <w:bottom w:w="15" w:type="dxa"/>
              <w:right w:w="75" w:type="dxa"/>
            </w:tcMar>
            <w:vAlign w:val="center"/>
            <w:hideMark/>
          </w:tcPr>
          <w:p w:rsidR="00CA20A3" w:rsidRPr="00384F38" w:rsidRDefault="00CA20A3" w:rsidP="00424FE0">
            <w:pPr>
              <w:spacing w:before="150" w:after="150" w:line="240" w:lineRule="auto"/>
              <w:ind w:firstLine="0"/>
              <w:rPr>
                <w:rFonts w:eastAsia="Times New Roman" w:cs="Times New Roman"/>
                <w:color w:val="000000"/>
                <w:szCs w:val="24"/>
              </w:rPr>
            </w:pPr>
            <w:r w:rsidRPr="00384F38">
              <w:rPr>
                <w:rFonts w:eastAsia="Times New Roman" w:cs="Times New Roman"/>
                <w:color w:val="000000"/>
                <w:szCs w:val="24"/>
              </w:rPr>
              <w:t> </w:t>
            </w:r>
          </w:p>
        </w:tc>
        <w:tc>
          <w:tcPr>
            <w:tcW w:w="1620" w:type="dxa"/>
            <w:tcMar>
              <w:top w:w="15" w:type="dxa"/>
              <w:left w:w="75" w:type="dxa"/>
              <w:bottom w:w="15" w:type="dxa"/>
              <w:right w:w="75" w:type="dxa"/>
            </w:tcMar>
            <w:vAlign w:val="center"/>
            <w:hideMark/>
          </w:tcPr>
          <w:p w:rsidR="00CA20A3" w:rsidRDefault="00CA20A3" w:rsidP="00424FE0">
            <w:pPr>
              <w:spacing w:before="150" w:after="150" w:line="240" w:lineRule="auto"/>
              <w:ind w:firstLine="0"/>
              <w:rPr>
                <w:rFonts w:eastAsia="Times New Roman" w:cs="Times New Roman"/>
                <w:color w:val="000000"/>
                <w:szCs w:val="24"/>
              </w:rPr>
            </w:pPr>
            <w:r w:rsidRPr="00384F38">
              <w:rPr>
                <w:rFonts w:eastAsia="Times New Roman" w:cs="Times New Roman"/>
                <w:color w:val="000000"/>
                <w:szCs w:val="24"/>
              </w:rPr>
              <w:t>-.012 (.009)</w:t>
            </w:r>
          </w:p>
          <w:p w:rsidR="00CA20A3" w:rsidRPr="00384F38" w:rsidRDefault="00CA20A3" w:rsidP="00424FE0">
            <w:pPr>
              <w:spacing w:before="150" w:after="150" w:line="240" w:lineRule="auto"/>
              <w:ind w:firstLine="0"/>
              <w:rPr>
                <w:rFonts w:eastAsia="Times New Roman" w:cs="Times New Roman"/>
                <w:color w:val="000000"/>
                <w:szCs w:val="24"/>
              </w:rPr>
            </w:pPr>
            <w:r w:rsidRPr="00E8211D">
              <w:rPr>
                <w:rFonts w:eastAsia="Times New Roman" w:cs="Times New Roman"/>
                <w:i/>
                <w:iCs/>
                <w:color w:val="000000"/>
                <w:szCs w:val="24"/>
              </w:rPr>
              <w:t>p</w:t>
            </w:r>
            <w:r w:rsidRPr="00E8211D">
              <w:rPr>
                <w:rFonts w:eastAsia="Times New Roman" w:cs="Times New Roman"/>
                <w:color w:val="000000"/>
                <w:szCs w:val="24"/>
              </w:rPr>
              <w:t xml:space="preserve"> </w:t>
            </w:r>
            <w:r>
              <w:rPr>
                <w:rFonts w:eastAsia="Times New Roman" w:cs="Times New Roman"/>
                <w:color w:val="000000"/>
                <w:szCs w:val="24"/>
              </w:rPr>
              <w:t>=</w:t>
            </w:r>
            <w:r w:rsidRPr="00E8211D">
              <w:rPr>
                <w:rFonts w:eastAsia="Times New Roman" w:cs="Times New Roman"/>
                <w:color w:val="000000"/>
                <w:szCs w:val="24"/>
              </w:rPr>
              <w:t xml:space="preserve"> </w:t>
            </w:r>
            <w:r>
              <w:rPr>
                <w:rFonts w:eastAsia="Times New Roman" w:cs="Times New Roman"/>
                <w:color w:val="000000"/>
                <w:szCs w:val="24"/>
              </w:rPr>
              <w:t>.1882</w:t>
            </w:r>
          </w:p>
        </w:tc>
      </w:tr>
      <w:tr w:rsidR="00CA20A3" w:rsidRPr="00384F38" w:rsidTr="00424FE0">
        <w:tc>
          <w:tcPr>
            <w:tcW w:w="2880" w:type="dxa"/>
            <w:tcMar>
              <w:top w:w="15" w:type="dxa"/>
              <w:left w:w="75" w:type="dxa"/>
              <w:bottom w:w="15" w:type="dxa"/>
              <w:right w:w="75" w:type="dxa"/>
            </w:tcMar>
            <w:vAlign w:val="center"/>
            <w:hideMark/>
          </w:tcPr>
          <w:p w:rsidR="00CA20A3" w:rsidRPr="00384F38" w:rsidRDefault="00CA20A3" w:rsidP="00424FE0">
            <w:pPr>
              <w:spacing w:before="150" w:after="150" w:line="240" w:lineRule="auto"/>
              <w:ind w:firstLine="0"/>
              <w:rPr>
                <w:rFonts w:eastAsia="Times New Roman" w:cs="Times New Roman"/>
                <w:color w:val="000000"/>
                <w:szCs w:val="24"/>
              </w:rPr>
            </w:pPr>
            <w:r w:rsidRPr="00384F38">
              <w:rPr>
                <w:rFonts w:eastAsia="Times New Roman" w:cs="Times New Roman"/>
                <w:color w:val="000000"/>
                <w:szCs w:val="24"/>
              </w:rPr>
              <w:t>Gender (Male)</w:t>
            </w:r>
          </w:p>
        </w:tc>
        <w:tc>
          <w:tcPr>
            <w:tcW w:w="1620" w:type="dxa"/>
            <w:tcMar>
              <w:top w:w="15" w:type="dxa"/>
              <w:left w:w="75" w:type="dxa"/>
              <w:bottom w:w="15" w:type="dxa"/>
              <w:right w:w="75" w:type="dxa"/>
            </w:tcMar>
            <w:vAlign w:val="center"/>
            <w:hideMark/>
          </w:tcPr>
          <w:p w:rsidR="00CA20A3" w:rsidRPr="00384F38" w:rsidRDefault="00CA20A3" w:rsidP="00424FE0">
            <w:pPr>
              <w:spacing w:before="150" w:after="150" w:line="240" w:lineRule="auto"/>
              <w:ind w:firstLine="0"/>
              <w:rPr>
                <w:rFonts w:eastAsia="Times New Roman" w:cs="Times New Roman"/>
                <w:color w:val="000000"/>
                <w:szCs w:val="24"/>
              </w:rPr>
            </w:pPr>
            <w:r w:rsidRPr="00384F38">
              <w:rPr>
                <w:rFonts w:eastAsia="Times New Roman" w:cs="Times New Roman"/>
                <w:color w:val="000000"/>
                <w:szCs w:val="24"/>
              </w:rPr>
              <w:t> </w:t>
            </w:r>
          </w:p>
        </w:tc>
        <w:tc>
          <w:tcPr>
            <w:tcW w:w="1620" w:type="dxa"/>
            <w:tcMar>
              <w:top w:w="15" w:type="dxa"/>
              <w:left w:w="75" w:type="dxa"/>
              <w:bottom w:w="15" w:type="dxa"/>
              <w:right w:w="75" w:type="dxa"/>
            </w:tcMar>
            <w:vAlign w:val="center"/>
            <w:hideMark/>
          </w:tcPr>
          <w:p w:rsidR="00CA20A3" w:rsidRDefault="00CA20A3" w:rsidP="00424FE0">
            <w:pPr>
              <w:spacing w:before="150" w:after="150" w:line="240" w:lineRule="auto"/>
              <w:ind w:firstLine="0"/>
              <w:rPr>
                <w:rFonts w:eastAsia="Times New Roman" w:cs="Times New Roman"/>
                <w:color w:val="000000"/>
                <w:szCs w:val="24"/>
                <w:vertAlign w:val="superscript"/>
              </w:rPr>
            </w:pPr>
            <w:r w:rsidRPr="00384F38">
              <w:rPr>
                <w:rFonts w:eastAsia="Times New Roman" w:cs="Times New Roman"/>
                <w:color w:val="000000"/>
                <w:szCs w:val="24"/>
              </w:rPr>
              <w:t>.006 (.003)</w:t>
            </w:r>
          </w:p>
          <w:p w:rsidR="00CA20A3" w:rsidRPr="00384F38" w:rsidRDefault="00CA20A3" w:rsidP="00424FE0">
            <w:pPr>
              <w:spacing w:before="150" w:after="150" w:line="240" w:lineRule="auto"/>
              <w:ind w:firstLine="0"/>
              <w:rPr>
                <w:rFonts w:eastAsia="Times New Roman" w:cs="Times New Roman"/>
                <w:color w:val="000000"/>
                <w:szCs w:val="24"/>
              </w:rPr>
            </w:pPr>
            <w:r w:rsidRPr="00E8211D">
              <w:rPr>
                <w:rFonts w:eastAsia="Times New Roman" w:cs="Times New Roman"/>
                <w:i/>
                <w:iCs/>
                <w:color w:val="000000"/>
                <w:szCs w:val="24"/>
              </w:rPr>
              <w:t>p</w:t>
            </w:r>
            <w:r w:rsidRPr="00E8211D">
              <w:rPr>
                <w:rFonts w:eastAsia="Times New Roman" w:cs="Times New Roman"/>
                <w:color w:val="000000"/>
                <w:szCs w:val="24"/>
              </w:rPr>
              <w:t xml:space="preserve"> </w:t>
            </w:r>
            <w:r>
              <w:rPr>
                <w:rFonts w:eastAsia="Times New Roman" w:cs="Times New Roman"/>
                <w:color w:val="000000"/>
                <w:szCs w:val="24"/>
              </w:rPr>
              <w:t>= .0439</w:t>
            </w:r>
          </w:p>
        </w:tc>
        <w:tc>
          <w:tcPr>
            <w:tcW w:w="1620" w:type="dxa"/>
            <w:tcMar>
              <w:top w:w="15" w:type="dxa"/>
              <w:left w:w="75" w:type="dxa"/>
              <w:bottom w:w="15" w:type="dxa"/>
              <w:right w:w="75" w:type="dxa"/>
            </w:tcMar>
            <w:vAlign w:val="center"/>
            <w:hideMark/>
          </w:tcPr>
          <w:p w:rsidR="00CA20A3" w:rsidRPr="00384F38" w:rsidRDefault="00CA20A3" w:rsidP="00424FE0">
            <w:pPr>
              <w:spacing w:before="150" w:after="150" w:line="240" w:lineRule="auto"/>
              <w:ind w:firstLine="0"/>
              <w:rPr>
                <w:rFonts w:eastAsia="Times New Roman" w:cs="Times New Roman"/>
                <w:color w:val="000000"/>
                <w:szCs w:val="24"/>
              </w:rPr>
            </w:pPr>
            <w:r w:rsidRPr="00384F38">
              <w:rPr>
                <w:rFonts w:eastAsia="Times New Roman" w:cs="Times New Roman"/>
                <w:color w:val="000000"/>
                <w:szCs w:val="24"/>
              </w:rPr>
              <w:t> </w:t>
            </w:r>
          </w:p>
        </w:tc>
        <w:tc>
          <w:tcPr>
            <w:tcW w:w="1620" w:type="dxa"/>
            <w:tcMar>
              <w:top w:w="15" w:type="dxa"/>
              <w:left w:w="75" w:type="dxa"/>
              <w:bottom w:w="15" w:type="dxa"/>
              <w:right w:w="75" w:type="dxa"/>
            </w:tcMar>
            <w:vAlign w:val="center"/>
            <w:hideMark/>
          </w:tcPr>
          <w:p w:rsidR="00CA20A3" w:rsidRDefault="00CA20A3" w:rsidP="00424FE0">
            <w:pPr>
              <w:spacing w:before="150" w:after="150" w:line="240" w:lineRule="auto"/>
              <w:ind w:firstLine="0"/>
              <w:rPr>
                <w:rFonts w:eastAsia="Times New Roman" w:cs="Times New Roman"/>
                <w:color w:val="000000"/>
                <w:szCs w:val="24"/>
                <w:vertAlign w:val="superscript"/>
              </w:rPr>
            </w:pPr>
            <w:r w:rsidRPr="00384F38">
              <w:rPr>
                <w:rFonts w:eastAsia="Times New Roman" w:cs="Times New Roman"/>
                <w:color w:val="000000"/>
                <w:szCs w:val="24"/>
              </w:rPr>
              <w:t>.006 (.003)</w:t>
            </w:r>
          </w:p>
          <w:p w:rsidR="00CA20A3" w:rsidRPr="00384F38" w:rsidRDefault="00CA20A3" w:rsidP="00424FE0">
            <w:pPr>
              <w:spacing w:before="150" w:after="150" w:line="240" w:lineRule="auto"/>
              <w:ind w:firstLine="0"/>
              <w:rPr>
                <w:rFonts w:eastAsia="Times New Roman" w:cs="Times New Roman"/>
                <w:color w:val="000000"/>
                <w:szCs w:val="24"/>
              </w:rPr>
            </w:pPr>
            <w:r w:rsidRPr="00E8211D">
              <w:rPr>
                <w:rFonts w:eastAsia="Times New Roman" w:cs="Times New Roman"/>
                <w:i/>
                <w:iCs/>
                <w:color w:val="000000"/>
                <w:szCs w:val="24"/>
              </w:rPr>
              <w:t>p</w:t>
            </w:r>
            <w:r w:rsidRPr="00E8211D">
              <w:rPr>
                <w:rFonts w:eastAsia="Times New Roman" w:cs="Times New Roman"/>
                <w:color w:val="000000"/>
                <w:szCs w:val="24"/>
              </w:rPr>
              <w:t xml:space="preserve"> </w:t>
            </w:r>
            <w:r>
              <w:rPr>
                <w:rFonts w:eastAsia="Times New Roman" w:cs="Times New Roman"/>
                <w:color w:val="000000"/>
                <w:szCs w:val="24"/>
              </w:rPr>
              <w:t>= .0333</w:t>
            </w:r>
          </w:p>
        </w:tc>
      </w:tr>
      <w:tr w:rsidR="00CA20A3" w:rsidRPr="00384F38" w:rsidTr="00424FE0">
        <w:tc>
          <w:tcPr>
            <w:tcW w:w="2880" w:type="dxa"/>
            <w:tcMar>
              <w:top w:w="15" w:type="dxa"/>
              <w:left w:w="75" w:type="dxa"/>
              <w:bottom w:w="15" w:type="dxa"/>
              <w:right w:w="75" w:type="dxa"/>
            </w:tcMar>
            <w:vAlign w:val="center"/>
            <w:hideMark/>
          </w:tcPr>
          <w:p w:rsidR="00CA20A3" w:rsidRPr="00384F38" w:rsidRDefault="00CA20A3" w:rsidP="00424FE0">
            <w:pPr>
              <w:spacing w:before="150" w:after="150" w:line="240" w:lineRule="auto"/>
              <w:ind w:firstLine="0"/>
              <w:rPr>
                <w:rFonts w:eastAsia="Times New Roman" w:cs="Times New Roman"/>
                <w:color w:val="000000"/>
                <w:szCs w:val="24"/>
              </w:rPr>
            </w:pPr>
            <w:r w:rsidRPr="00384F38">
              <w:rPr>
                <w:rFonts w:eastAsia="Times New Roman" w:cs="Times New Roman"/>
                <w:color w:val="000000"/>
                <w:szCs w:val="24"/>
              </w:rPr>
              <w:t>Delivery failed</w:t>
            </w:r>
          </w:p>
        </w:tc>
        <w:tc>
          <w:tcPr>
            <w:tcW w:w="1620" w:type="dxa"/>
            <w:tcMar>
              <w:top w:w="15" w:type="dxa"/>
              <w:left w:w="75" w:type="dxa"/>
              <w:bottom w:w="15" w:type="dxa"/>
              <w:right w:w="75" w:type="dxa"/>
            </w:tcMar>
            <w:vAlign w:val="center"/>
            <w:hideMark/>
          </w:tcPr>
          <w:p w:rsidR="00CA20A3" w:rsidRPr="00384F38" w:rsidRDefault="00CA20A3" w:rsidP="00424FE0">
            <w:pPr>
              <w:spacing w:before="150" w:after="150" w:line="240" w:lineRule="auto"/>
              <w:ind w:firstLine="0"/>
              <w:rPr>
                <w:rFonts w:eastAsia="Times New Roman" w:cs="Times New Roman"/>
                <w:color w:val="000000"/>
                <w:szCs w:val="24"/>
              </w:rPr>
            </w:pPr>
            <w:r w:rsidRPr="00384F38">
              <w:rPr>
                <w:rFonts w:eastAsia="Times New Roman" w:cs="Times New Roman"/>
                <w:color w:val="000000"/>
                <w:szCs w:val="24"/>
              </w:rPr>
              <w:t> </w:t>
            </w:r>
          </w:p>
        </w:tc>
        <w:tc>
          <w:tcPr>
            <w:tcW w:w="1620" w:type="dxa"/>
            <w:tcMar>
              <w:top w:w="15" w:type="dxa"/>
              <w:left w:w="75" w:type="dxa"/>
              <w:bottom w:w="15" w:type="dxa"/>
              <w:right w:w="75" w:type="dxa"/>
            </w:tcMar>
            <w:vAlign w:val="center"/>
            <w:hideMark/>
          </w:tcPr>
          <w:p w:rsidR="00CA20A3" w:rsidRDefault="00CA20A3" w:rsidP="00424FE0">
            <w:pPr>
              <w:spacing w:before="150" w:after="150" w:line="240" w:lineRule="auto"/>
              <w:ind w:firstLine="0"/>
              <w:rPr>
                <w:rFonts w:eastAsia="Times New Roman" w:cs="Times New Roman"/>
                <w:color w:val="000000"/>
                <w:szCs w:val="24"/>
                <w:vertAlign w:val="superscript"/>
              </w:rPr>
            </w:pPr>
            <w:r w:rsidRPr="00384F38">
              <w:rPr>
                <w:rFonts w:eastAsia="Times New Roman" w:cs="Times New Roman"/>
                <w:color w:val="000000"/>
                <w:szCs w:val="24"/>
              </w:rPr>
              <w:t>-.056 (.004)</w:t>
            </w:r>
          </w:p>
          <w:p w:rsidR="00CA20A3" w:rsidRPr="00384F38" w:rsidRDefault="00CA20A3" w:rsidP="00424FE0">
            <w:pPr>
              <w:spacing w:before="150" w:after="150" w:line="240" w:lineRule="auto"/>
              <w:ind w:firstLine="0"/>
              <w:rPr>
                <w:rFonts w:eastAsia="Times New Roman" w:cs="Times New Roman"/>
                <w:color w:val="000000"/>
                <w:szCs w:val="24"/>
              </w:rPr>
            </w:pPr>
            <w:r w:rsidRPr="00E8211D">
              <w:rPr>
                <w:rFonts w:eastAsia="Times New Roman" w:cs="Times New Roman"/>
                <w:i/>
                <w:iCs/>
                <w:color w:val="000000"/>
                <w:szCs w:val="24"/>
              </w:rPr>
              <w:t>p</w:t>
            </w:r>
            <w:r w:rsidRPr="00E8211D">
              <w:rPr>
                <w:rFonts w:eastAsia="Times New Roman" w:cs="Times New Roman"/>
                <w:color w:val="000000"/>
                <w:szCs w:val="24"/>
              </w:rPr>
              <w:t xml:space="preserve"> &lt; </w:t>
            </w:r>
            <w:r>
              <w:rPr>
                <w:rFonts w:eastAsia="Times New Roman" w:cs="Times New Roman"/>
                <w:color w:val="000000"/>
                <w:szCs w:val="24"/>
              </w:rPr>
              <w:t>.0001</w:t>
            </w:r>
          </w:p>
        </w:tc>
        <w:tc>
          <w:tcPr>
            <w:tcW w:w="1620" w:type="dxa"/>
            <w:tcMar>
              <w:top w:w="15" w:type="dxa"/>
              <w:left w:w="75" w:type="dxa"/>
              <w:bottom w:w="15" w:type="dxa"/>
              <w:right w:w="75" w:type="dxa"/>
            </w:tcMar>
            <w:vAlign w:val="center"/>
            <w:hideMark/>
          </w:tcPr>
          <w:p w:rsidR="00CA20A3" w:rsidRPr="00384F38" w:rsidRDefault="00CA20A3" w:rsidP="00424FE0">
            <w:pPr>
              <w:spacing w:before="150" w:after="150" w:line="240" w:lineRule="auto"/>
              <w:ind w:firstLine="0"/>
              <w:rPr>
                <w:rFonts w:eastAsia="Times New Roman" w:cs="Times New Roman"/>
                <w:color w:val="000000"/>
                <w:szCs w:val="24"/>
              </w:rPr>
            </w:pPr>
            <w:r w:rsidRPr="00384F38">
              <w:rPr>
                <w:rFonts w:eastAsia="Times New Roman" w:cs="Times New Roman"/>
                <w:color w:val="000000"/>
                <w:szCs w:val="24"/>
              </w:rPr>
              <w:t> </w:t>
            </w:r>
          </w:p>
        </w:tc>
        <w:tc>
          <w:tcPr>
            <w:tcW w:w="1620" w:type="dxa"/>
            <w:tcMar>
              <w:top w:w="15" w:type="dxa"/>
              <w:left w:w="75" w:type="dxa"/>
              <w:bottom w:w="15" w:type="dxa"/>
              <w:right w:w="75" w:type="dxa"/>
            </w:tcMar>
            <w:vAlign w:val="center"/>
            <w:hideMark/>
          </w:tcPr>
          <w:p w:rsidR="00CA20A3" w:rsidRDefault="00CA20A3" w:rsidP="00424FE0">
            <w:pPr>
              <w:spacing w:before="150" w:after="150" w:line="240" w:lineRule="auto"/>
              <w:ind w:firstLine="0"/>
              <w:rPr>
                <w:rFonts w:eastAsia="Times New Roman" w:cs="Times New Roman"/>
                <w:color w:val="000000"/>
                <w:szCs w:val="24"/>
                <w:vertAlign w:val="superscript"/>
              </w:rPr>
            </w:pPr>
            <w:r w:rsidRPr="00384F38">
              <w:rPr>
                <w:rFonts w:eastAsia="Times New Roman" w:cs="Times New Roman"/>
                <w:color w:val="000000"/>
                <w:szCs w:val="24"/>
              </w:rPr>
              <w:t>-.065 (.004)</w:t>
            </w:r>
          </w:p>
          <w:p w:rsidR="00CA20A3" w:rsidRPr="00384F38" w:rsidRDefault="00CA20A3" w:rsidP="00424FE0">
            <w:pPr>
              <w:spacing w:before="150" w:after="150" w:line="240" w:lineRule="auto"/>
              <w:ind w:firstLine="0"/>
              <w:rPr>
                <w:rFonts w:eastAsia="Times New Roman" w:cs="Times New Roman"/>
                <w:color w:val="000000"/>
                <w:szCs w:val="24"/>
              </w:rPr>
            </w:pPr>
            <w:r w:rsidRPr="00E8211D">
              <w:rPr>
                <w:rFonts w:eastAsia="Times New Roman" w:cs="Times New Roman"/>
                <w:i/>
                <w:iCs/>
                <w:color w:val="000000"/>
                <w:szCs w:val="24"/>
              </w:rPr>
              <w:t>p</w:t>
            </w:r>
            <w:r w:rsidRPr="00E8211D">
              <w:rPr>
                <w:rFonts w:eastAsia="Times New Roman" w:cs="Times New Roman"/>
                <w:color w:val="000000"/>
                <w:szCs w:val="24"/>
              </w:rPr>
              <w:t xml:space="preserve"> &lt; </w:t>
            </w:r>
            <w:r>
              <w:rPr>
                <w:rFonts w:eastAsia="Times New Roman" w:cs="Times New Roman"/>
                <w:color w:val="000000"/>
                <w:szCs w:val="24"/>
              </w:rPr>
              <w:t>.0001</w:t>
            </w:r>
          </w:p>
        </w:tc>
      </w:tr>
      <w:tr w:rsidR="00CA20A3" w:rsidRPr="00384F38" w:rsidTr="00424FE0">
        <w:tc>
          <w:tcPr>
            <w:tcW w:w="2880" w:type="dxa"/>
            <w:tcMar>
              <w:top w:w="15" w:type="dxa"/>
              <w:left w:w="75" w:type="dxa"/>
              <w:bottom w:w="15" w:type="dxa"/>
              <w:right w:w="75" w:type="dxa"/>
            </w:tcMar>
            <w:vAlign w:val="center"/>
            <w:hideMark/>
          </w:tcPr>
          <w:p w:rsidR="00CA20A3" w:rsidRPr="00384F38" w:rsidRDefault="00CA20A3" w:rsidP="00424FE0">
            <w:pPr>
              <w:spacing w:before="150" w:after="150" w:line="240" w:lineRule="auto"/>
              <w:ind w:firstLine="0"/>
              <w:rPr>
                <w:rFonts w:eastAsia="Times New Roman" w:cs="Times New Roman"/>
                <w:color w:val="000000"/>
                <w:szCs w:val="24"/>
              </w:rPr>
            </w:pPr>
            <w:r w:rsidRPr="00384F38">
              <w:rPr>
                <w:rFonts w:eastAsia="Times New Roman" w:cs="Times New Roman"/>
                <w:color w:val="000000"/>
                <w:szCs w:val="24"/>
              </w:rPr>
              <w:t>Address Cluster Size</w:t>
            </w:r>
          </w:p>
        </w:tc>
        <w:tc>
          <w:tcPr>
            <w:tcW w:w="1620" w:type="dxa"/>
            <w:tcMar>
              <w:top w:w="15" w:type="dxa"/>
              <w:left w:w="75" w:type="dxa"/>
              <w:bottom w:w="15" w:type="dxa"/>
              <w:right w:w="75" w:type="dxa"/>
            </w:tcMar>
            <w:vAlign w:val="center"/>
            <w:hideMark/>
          </w:tcPr>
          <w:p w:rsidR="00CA20A3" w:rsidRPr="00384F38" w:rsidRDefault="00CA20A3" w:rsidP="00424FE0">
            <w:pPr>
              <w:spacing w:before="150" w:after="150" w:line="240" w:lineRule="auto"/>
              <w:ind w:firstLine="0"/>
              <w:rPr>
                <w:rFonts w:eastAsia="Times New Roman" w:cs="Times New Roman"/>
                <w:color w:val="000000"/>
                <w:szCs w:val="24"/>
              </w:rPr>
            </w:pPr>
            <w:r w:rsidRPr="00384F38">
              <w:rPr>
                <w:rFonts w:eastAsia="Times New Roman" w:cs="Times New Roman"/>
                <w:color w:val="000000"/>
                <w:szCs w:val="24"/>
              </w:rPr>
              <w:t> </w:t>
            </w:r>
          </w:p>
        </w:tc>
        <w:tc>
          <w:tcPr>
            <w:tcW w:w="1620" w:type="dxa"/>
            <w:tcMar>
              <w:top w:w="15" w:type="dxa"/>
              <w:left w:w="75" w:type="dxa"/>
              <w:bottom w:w="15" w:type="dxa"/>
              <w:right w:w="75" w:type="dxa"/>
            </w:tcMar>
            <w:vAlign w:val="center"/>
            <w:hideMark/>
          </w:tcPr>
          <w:p w:rsidR="00CA20A3" w:rsidRDefault="00CA20A3" w:rsidP="00424FE0">
            <w:pPr>
              <w:spacing w:before="150" w:after="150" w:line="240" w:lineRule="auto"/>
              <w:ind w:firstLine="0"/>
              <w:rPr>
                <w:rFonts w:eastAsia="Times New Roman" w:cs="Times New Roman"/>
                <w:color w:val="000000"/>
                <w:szCs w:val="24"/>
              </w:rPr>
            </w:pPr>
            <w:r w:rsidRPr="00384F38">
              <w:rPr>
                <w:rFonts w:eastAsia="Times New Roman" w:cs="Times New Roman"/>
                <w:color w:val="000000"/>
                <w:szCs w:val="24"/>
              </w:rPr>
              <w:t>-.000 (.000)</w:t>
            </w:r>
          </w:p>
          <w:p w:rsidR="00CA20A3" w:rsidRPr="00384F38" w:rsidRDefault="00CA20A3" w:rsidP="00424FE0">
            <w:pPr>
              <w:spacing w:before="150" w:after="150" w:line="240" w:lineRule="auto"/>
              <w:ind w:firstLine="0"/>
              <w:rPr>
                <w:rFonts w:eastAsia="Times New Roman" w:cs="Times New Roman"/>
                <w:color w:val="000000"/>
                <w:szCs w:val="24"/>
              </w:rPr>
            </w:pPr>
            <w:r w:rsidRPr="00E8211D">
              <w:rPr>
                <w:rFonts w:eastAsia="Times New Roman" w:cs="Times New Roman"/>
                <w:i/>
                <w:iCs/>
                <w:color w:val="000000"/>
                <w:szCs w:val="24"/>
              </w:rPr>
              <w:t>p</w:t>
            </w:r>
            <w:r w:rsidRPr="00E8211D">
              <w:rPr>
                <w:rFonts w:eastAsia="Times New Roman" w:cs="Times New Roman"/>
                <w:color w:val="000000"/>
                <w:szCs w:val="24"/>
              </w:rPr>
              <w:t xml:space="preserve"> </w:t>
            </w:r>
            <w:r>
              <w:rPr>
                <w:rFonts w:eastAsia="Times New Roman" w:cs="Times New Roman"/>
                <w:color w:val="000000"/>
                <w:szCs w:val="24"/>
              </w:rPr>
              <w:t>=</w:t>
            </w:r>
            <w:r w:rsidRPr="00E8211D">
              <w:rPr>
                <w:rFonts w:eastAsia="Times New Roman" w:cs="Times New Roman"/>
                <w:color w:val="000000"/>
                <w:szCs w:val="24"/>
              </w:rPr>
              <w:t xml:space="preserve"> </w:t>
            </w:r>
            <w:r>
              <w:rPr>
                <w:rFonts w:eastAsia="Times New Roman" w:cs="Times New Roman"/>
                <w:color w:val="000000"/>
                <w:szCs w:val="24"/>
              </w:rPr>
              <w:t>.3512</w:t>
            </w:r>
          </w:p>
        </w:tc>
        <w:tc>
          <w:tcPr>
            <w:tcW w:w="1620" w:type="dxa"/>
            <w:tcMar>
              <w:top w:w="15" w:type="dxa"/>
              <w:left w:w="75" w:type="dxa"/>
              <w:bottom w:w="15" w:type="dxa"/>
              <w:right w:w="75" w:type="dxa"/>
            </w:tcMar>
            <w:vAlign w:val="center"/>
            <w:hideMark/>
          </w:tcPr>
          <w:p w:rsidR="00CA20A3" w:rsidRPr="00384F38" w:rsidRDefault="00CA20A3" w:rsidP="00424FE0">
            <w:pPr>
              <w:spacing w:before="150" w:after="150" w:line="240" w:lineRule="auto"/>
              <w:ind w:firstLine="0"/>
              <w:rPr>
                <w:rFonts w:eastAsia="Times New Roman" w:cs="Times New Roman"/>
                <w:color w:val="000000"/>
                <w:szCs w:val="24"/>
              </w:rPr>
            </w:pPr>
            <w:r w:rsidRPr="00384F38">
              <w:rPr>
                <w:rFonts w:eastAsia="Times New Roman" w:cs="Times New Roman"/>
                <w:color w:val="000000"/>
                <w:szCs w:val="24"/>
              </w:rPr>
              <w:t> </w:t>
            </w:r>
          </w:p>
        </w:tc>
        <w:tc>
          <w:tcPr>
            <w:tcW w:w="1620" w:type="dxa"/>
            <w:tcMar>
              <w:top w:w="15" w:type="dxa"/>
              <w:left w:w="75" w:type="dxa"/>
              <w:bottom w:w="15" w:type="dxa"/>
              <w:right w:w="75" w:type="dxa"/>
            </w:tcMar>
            <w:vAlign w:val="center"/>
            <w:hideMark/>
          </w:tcPr>
          <w:p w:rsidR="00CA20A3" w:rsidRDefault="00CA20A3" w:rsidP="00424FE0">
            <w:pPr>
              <w:spacing w:before="150" w:after="150" w:line="240" w:lineRule="auto"/>
              <w:ind w:firstLine="0"/>
              <w:rPr>
                <w:rFonts w:eastAsia="Times New Roman" w:cs="Times New Roman"/>
                <w:color w:val="000000"/>
                <w:szCs w:val="24"/>
              </w:rPr>
            </w:pPr>
            <w:r w:rsidRPr="00384F38">
              <w:rPr>
                <w:rFonts w:eastAsia="Times New Roman" w:cs="Times New Roman"/>
                <w:color w:val="000000"/>
                <w:szCs w:val="24"/>
              </w:rPr>
              <w:t>-.000 (.000)</w:t>
            </w:r>
          </w:p>
          <w:p w:rsidR="00CA20A3" w:rsidRPr="00384F38" w:rsidRDefault="00CA20A3" w:rsidP="00424FE0">
            <w:pPr>
              <w:spacing w:before="150" w:after="150" w:line="240" w:lineRule="auto"/>
              <w:ind w:firstLine="0"/>
              <w:rPr>
                <w:rFonts w:eastAsia="Times New Roman" w:cs="Times New Roman"/>
                <w:color w:val="000000"/>
                <w:szCs w:val="24"/>
              </w:rPr>
            </w:pPr>
            <w:r w:rsidRPr="00E8211D">
              <w:rPr>
                <w:rFonts w:eastAsia="Times New Roman" w:cs="Times New Roman"/>
                <w:i/>
                <w:iCs/>
                <w:color w:val="000000"/>
                <w:szCs w:val="24"/>
              </w:rPr>
              <w:t>p</w:t>
            </w:r>
            <w:r w:rsidRPr="00E8211D">
              <w:rPr>
                <w:rFonts w:eastAsia="Times New Roman" w:cs="Times New Roman"/>
                <w:color w:val="000000"/>
                <w:szCs w:val="24"/>
              </w:rPr>
              <w:t xml:space="preserve"> </w:t>
            </w:r>
            <w:r>
              <w:rPr>
                <w:rFonts w:eastAsia="Times New Roman" w:cs="Times New Roman"/>
                <w:color w:val="000000"/>
                <w:szCs w:val="24"/>
              </w:rPr>
              <w:t>= .7452</w:t>
            </w:r>
          </w:p>
        </w:tc>
      </w:tr>
      <w:tr w:rsidR="00CA20A3" w:rsidRPr="00384F38" w:rsidTr="00424FE0">
        <w:tc>
          <w:tcPr>
            <w:tcW w:w="2880" w:type="dxa"/>
            <w:tcBorders>
              <w:bottom w:val="single" w:sz="4" w:space="0" w:color="auto"/>
            </w:tcBorders>
            <w:tcMar>
              <w:top w:w="15" w:type="dxa"/>
              <w:left w:w="75" w:type="dxa"/>
              <w:bottom w:w="15" w:type="dxa"/>
              <w:right w:w="75" w:type="dxa"/>
            </w:tcMar>
            <w:vAlign w:val="center"/>
            <w:hideMark/>
          </w:tcPr>
          <w:p w:rsidR="00CA20A3" w:rsidRPr="00384F38" w:rsidRDefault="00CA20A3" w:rsidP="00424FE0">
            <w:pPr>
              <w:spacing w:before="150" w:after="150" w:line="240" w:lineRule="auto"/>
              <w:ind w:firstLine="0"/>
              <w:rPr>
                <w:rFonts w:eastAsia="Times New Roman" w:cs="Times New Roman"/>
                <w:color w:val="000000"/>
                <w:szCs w:val="24"/>
              </w:rPr>
            </w:pPr>
            <w:r w:rsidRPr="00384F38">
              <w:rPr>
                <w:rFonts w:eastAsia="Times New Roman" w:cs="Times New Roman"/>
                <w:color w:val="000000"/>
                <w:szCs w:val="24"/>
              </w:rPr>
              <w:t>Intercept</w:t>
            </w:r>
          </w:p>
        </w:tc>
        <w:tc>
          <w:tcPr>
            <w:tcW w:w="1620" w:type="dxa"/>
            <w:tcBorders>
              <w:bottom w:val="single" w:sz="4" w:space="0" w:color="auto"/>
            </w:tcBorders>
            <w:tcMar>
              <w:top w:w="15" w:type="dxa"/>
              <w:left w:w="75" w:type="dxa"/>
              <w:bottom w:w="15" w:type="dxa"/>
              <w:right w:w="75" w:type="dxa"/>
            </w:tcMar>
            <w:vAlign w:val="center"/>
            <w:hideMark/>
          </w:tcPr>
          <w:p w:rsidR="00CA20A3" w:rsidRDefault="00CA20A3" w:rsidP="00424FE0">
            <w:pPr>
              <w:spacing w:before="150" w:after="150" w:line="240" w:lineRule="auto"/>
              <w:ind w:firstLine="0"/>
              <w:rPr>
                <w:rFonts w:eastAsia="Times New Roman" w:cs="Times New Roman"/>
                <w:color w:val="000000"/>
                <w:szCs w:val="24"/>
                <w:vertAlign w:val="superscript"/>
              </w:rPr>
            </w:pPr>
            <w:r w:rsidRPr="00384F38">
              <w:rPr>
                <w:rFonts w:eastAsia="Times New Roman" w:cs="Times New Roman"/>
                <w:color w:val="000000"/>
                <w:szCs w:val="24"/>
              </w:rPr>
              <w:t>.047 (.002)</w:t>
            </w:r>
          </w:p>
          <w:p w:rsidR="00CA20A3" w:rsidRPr="00384F38" w:rsidRDefault="00CA20A3" w:rsidP="00424FE0">
            <w:pPr>
              <w:spacing w:before="150" w:after="150" w:line="240" w:lineRule="auto"/>
              <w:ind w:firstLine="0"/>
              <w:rPr>
                <w:rFonts w:eastAsia="Times New Roman" w:cs="Times New Roman"/>
                <w:color w:val="000000"/>
                <w:szCs w:val="24"/>
              </w:rPr>
            </w:pPr>
            <w:r w:rsidRPr="00E8211D">
              <w:rPr>
                <w:rFonts w:eastAsia="Times New Roman" w:cs="Times New Roman"/>
                <w:i/>
                <w:iCs/>
                <w:color w:val="000000"/>
                <w:szCs w:val="24"/>
              </w:rPr>
              <w:t>p</w:t>
            </w:r>
            <w:r w:rsidRPr="00E8211D">
              <w:rPr>
                <w:rFonts w:eastAsia="Times New Roman" w:cs="Times New Roman"/>
                <w:color w:val="000000"/>
                <w:szCs w:val="24"/>
              </w:rPr>
              <w:t xml:space="preserve"> &lt; </w:t>
            </w:r>
            <w:r>
              <w:rPr>
                <w:rFonts w:eastAsia="Times New Roman" w:cs="Times New Roman"/>
                <w:color w:val="000000"/>
                <w:szCs w:val="24"/>
              </w:rPr>
              <w:t>.0001</w:t>
            </w:r>
          </w:p>
        </w:tc>
        <w:tc>
          <w:tcPr>
            <w:tcW w:w="1620" w:type="dxa"/>
            <w:tcBorders>
              <w:bottom w:val="single" w:sz="4" w:space="0" w:color="auto"/>
            </w:tcBorders>
            <w:tcMar>
              <w:top w:w="15" w:type="dxa"/>
              <w:left w:w="75" w:type="dxa"/>
              <w:bottom w:w="15" w:type="dxa"/>
              <w:right w:w="75" w:type="dxa"/>
            </w:tcMar>
            <w:vAlign w:val="center"/>
            <w:hideMark/>
          </w:tcPr>
          <w:p w:rsidR="00CA20A3" w:rsidRDefault="00CA20A3" w:rsidP="00424FE0">
            <w:pPr>
              <w:spacing w:before="150" w:after="150" w:line="240" w:lineRule="auto"/>
              <w:ind w:firstLine="0"/>
              <w:rPr>
                <w:rFonts w:eastAsia="Times New Roman" w:cs="Times New Roman"/>
                <w:color w:val="000000"/>
                <w:szCs w:val="24"/>
                <w:vertAlign w:val="superscript"/>
              </w:rPr>
            </w:pPr>
            <w:r w:rsidRPr="00384F38">
              <w:rPr>
                <w:rFonts w:eastAsia="Times New Roman" w:cs="Times New Roman"/>
                <w:color w:val="000000"/>
                <w:szCs w:val="24"/>
              </w:rPr>
              <w:t>.080 (.011)</w:t>
            </w:r>
          </w:p>
          <w:p w:rsidR="00CA20A3" w:rsidRPr="00384F38" w:rsidRDefault="00CA20A3" w:rsidP="00424FE0">
            <w:pPr>
              <w:spacing w:before="150" w:after="150" w:line="240" w:lineRule="auto"/>
              <w:ind w:firstLine="0"/>
              <w:rPr>
                <w:rFonts w:eastAsia="Times New Roman" w:cs="Times New Roman"/>
                <w:color w:val="000000"/>
                <w:szCs w:val="24"/>
              </w:rPr>
            </w:pPr>
            <w:r w:rsidRPr="00E8211D">
              <w:rPr>
                <w:rFonts w:eastAsia="Times New Roman" w:cs="Times New Roman"/>
                <w:i/>
                <w:iCs/>
                <w:color w:val="000000"/>
                <w:szCs w:val="24"/>
              </w:rPr>
              <w:t>p</w:t>
            </w:r>
            <w:r w:rsidRPr="00E8211D">
              <w:rPr>
                <w:rFonts w:eastAsia="Times New Roman" w:cs="Times New Roman"/>
                <w:color w:val="000000"/>
                <w:szCs w:val="24"/>
              </w:rPr>
              <w:t xml:space="preserve"> &lt; </w:t>
            </w:r>
            <w:r>
              <w:rPr>
                <w:rFonts w:eastAsia="Times New Roman" w:cs="Times New Roman"/>
                <w:color w:val="000000"/>
                <w:szCs w:val="24"/>
              </w:rPr>
              <w:t>.0001</w:t>
            </w:r>
          </w:p>
        </w:tc>
        <w:tc>
          <w:tcPr>
            <w:tcW w:w="1620" w:type="dxa"/>
            <w:tcBorders>
              <w:bottom w:val="single" w:sz="4" w:space="0" w:color="auto"/>
            </w:tcBorders>
            <w:tcMar>
              <w:top w:w="15" w:type="dxa"/>
              <w:left w:w="75" w:type="dxa"/>
              <w:bottom w:w="15" w:type="dxa"/>
              <w:right w:w="75" w:type="dxa"/>
            </w:tcMar>
            <w:vAlign w:val="center"/>
            <w:hideMark/>
          </w:tcPr>
          <w:p w:rsidR="00CA20A3" w:rsidRDefault="00CA20A3" w:rsidP="00424FE0">
            <w:pPr>
              <w:spacing w:before="150" w:after="150" w:line="240" w:lineRule="auto"/>
              <w:ind w:firstLine="0"/>
              <w:rPr>
                <w:rFonts w:eastAsia="Times New Roman" w:cs="Times New Roman"/>
                <w:color w:val="000000"/>
                <w:szCs w:val="24"/>
                <w:vertAlign w:val="superscript"/>
              </w:rPr>
            </w:pPr>
            <w:r w:rsidRPr="00384F38">
              <w:rPr>
                <w:rFonts w:eastAsia="Times New Roman" w:cs="Times New Roman"/>
                <w:color w:val="000000"/>
                <w:szCs w:val="24"/>
              </w:rPr>
              <w:t>.053 (.002)</w:t>
            </w:r>
          </w:p>
          <w:p w:rsidR="00CA20A3" w:rsidRPr="00384F38" w:rsidRDefault="00CA20A3" w:rsidP="00424FE0">
            <w:pPr>
              <w:spacing w:before="150" w:after="150" w:line="240" w:lineRule="auto"/>
              <w:ind w:firstLine="0"/>
              <w:rPr>
                <w:rFonts w:eastAsia="Times New Roman" w:cs="Times New Roman"/>
                <w:color w:val="000000"/>
                <w:szCs w:val="24"/>
              </w:rPr>
            </w:pPr>
            <w:r w:rsidRPr="00E8211D">
              <w:rPr>
                <w:rFonts w:eastAsia="Times New Roman" w:cs="Times New Roman"/>
                <w:i/>
                <w:iCs/>
                <w:color w:val="000000"/>
                <w:szCs w:val="24"/>
              </w:rPr>
              <w:t>p</w:t>
            </w:r>
            <w:r w:rsidRPr="00E8211D">
              <w:rPr>
                <w:rFonts w:eastAsia="Times New Roman" w:cs="Times New Roman"/>
                <w:color w:val="000000"/>
                <w:szCs w:val="24"/>
              </w:rPr>
              <w:t xml:space="preserve"> &lt; </w:t>
            </w:r>
            <w:r>
              <w:rPr>
                <w:rFonts w:eastAsia="Times New Roman" w:cs="Times New Roman"/>
                <w:color w:val="000000"/>
                <w:szCs w:val="24"/>
              </w:rPr>
              <w:t>.0001</w:t>
            </w:r>
          </w:p>
        </w:tc>
        <w:tc>
          <w:tcPr>
            <w:tcW w:w="1620" w:type="dxa"/>
            <w:tcBorders>
              <w:bottom w:val="single" w:sz="4" w:space="0" w:color="auto"/>
            </w:tcBorders>
            <w:tcMar>
              <w:top w:w="15" w:type="dxa"/>
              <w:left w:w="75" w:type="dxa"/>
              <w:bottom w:w="15" w:type="dxa"/>
              <w:right w:w="75" w:type="dxa"/>
            </w:tcMar>
            <w:vAlign w:val="center"/>
            <w:hideMark/>
          </w:tcPr>
          <w:p w:rsidR="00CA20A3" w:rsidRDefault="00CA20A3" w:rsidP="00424FE0">
            <w:pPr>
              <w:spacing w:before="150" w:after="150" w:line="240" w:lineRule="auto"/>
              <w:ind w:firstLine="0"/>
              <w:rPr>
                <w:rFonts w:eastAsia="Times New Roman" w:cs="Times New Roman"/>
                <w:color w:val="000000"/>
                <w:szCs w:val="24"/>
                <w:vertAlign w:val="superscript"/>
              </w:rPr>
            </w:pPr>
            <w:r w:rsidRPr="00384F38">
              <w:rPr>
                <w:rFonts w:eastAsia="Times New Roman" w:cs="Times New Roman"/>
                <w:color w:val="000000"/>
                <w:szCs w:val="24"/>
              </w:rPr>
              <w:t>.091 (.011)</w:t>
            </w:r>
          </w:p>
          <w:p w:rsidR="00CA20A3" w:rsidRPr="00384F38" w:rsidRDefault="00CA20A3" w:rsidP="00424FE0">
            <w:pPr>
              <w:spacing w:before="150" w:after="150" w:line="240" w:lineRule="auto"/>
              <w:ind w:firstLine="0"/>
              <w:rPr>
                <w:rFonts w:eastAsia="Times New Roman" w:cs="Times New Roman"/>
                <w:color w:val="000000"/>
                <w:szCs w:val="24"/>
              </w:rPr>
            </w:pPr>
            <w:r w:rsidRPr="00E8211D">
              <w:rPr>
                <w:rFonts w:eastAsia="Times New Roman" w:cs="Times New Roman"/>
                <w:i/>
                <w:iCs/>
                <w:color w:val="000000"/>
                <w:szCs w:val="24"/>
              </w:rPr>
              <w:t>p</w:t>
            </w:r>
            <w:r w:rsidRPr="00E8211D">
              <w:rPr>
                <w:rFonts w:eastAsia="Times New Roman" w:cs="Times New Roman"/>
                <w:color w:val="000000"/>
                <w:szCs w:val="24"/>
              </w:rPr>
              <w:t xml:space="preserve"> &lt; </w:t>
            </w:r>
            <w:r>
              <w:rPr>
                <w:rFonts w:eastAsia="Times New Roman" w:cs="Times New Roman"/>
                <w:color w:val="000000"/>
                <w:szCs w:val="24"/>
              </w:rPr>
              <w:t>.0001</w:t>
            </w:r>
          </w:p>
        </w:tc>
      </w:tr>
      <w:tr w:rsidR="00CA20A3" w:rsidRPr="00384F38" w:rsidTr="00424FE0">
        <w:tc>
          <w:tcPr>
            <w:tcW w:w="2880" w:type="dxa"/>
            <w:tcBorders>
              <w:top w:val="single" w:sz="4" w:space="0" w:color="auto"/>
            </w:tcBorders>
            <w:tcMar>
              <w:top w:w="15" w:type="dxa"/>
              <w:left w:w="75" w:type="dxa"/>
              <w:bottom w:w="15" w:type="dxa"/>
              <w:right w:w="75" w:type="dxa"/>
            </w:tcMar>
            <w:vAlign w:val="center"/>
            <w:hideMark/>
          </w:tcPr>
          <w:p w:rsidR="00CA20A3" w:rsidRPr="00384F38" w:rsidRDefault="00CA20A3" w:rsidP="00424FE0">
            <w:pPr>
              <w:spacing w:before="150" w:after="150" w:line="240" w:lineRule="auto"/>
              <w:ind w:firstLine="0"/>
              <w:rPr>
                <w:rFonts w:eastAsia="Times New Roman" w:cs="Times New Roman"/>
                <w:color w:val="000000"/>
                <w:szCs w:val="24"/>
              </w:rPr>
            </w:pPr>
            <w:r w:rsidRPr="00384F38">
              <w:rPr>
                <w:rFonts w:eastAsia="Times New Roman" w:cs="Times New Roman"/>
                <w:color w:val="000000"/>
                <w:szCs w:val="24"/>
              </w:rPr>
              <w:t>R</w:t>
            </w:r>
            <w:r w:rsidRPr="00384F38">
              <w:rPr>
                <w:rFonts w:eastAsia="Times New Roman" w:cs="Times New Roman"/>
                <w:color w:val="000000"/>
                <w:szCs w:val="24"/>
                <w:vertAlign w:val="superscript"/>
              </w:rPr>
              <w:t>2</w:t>
            </w:r>
          </w:p>
        </w:tc>
        <w:tc>
          <w:tcPr>
            <w:tcW w:w="1620" w:type="dxa"/>
            <w:tcBorders>
              <w:top w:val="single" w:sz="4" w:space="0" w:color="auto"/>
            </w:tcBorders>
            <w:tcMar>
              <w:top w:w="15" w:type="dxa"/>
              <w:left w:w="75" w:type="dxa"/>
              <w:bottom w:w="15" w:type="dxa"/>
              <w:right w:w="75" w:type="dxa"/>
            </w:tcMar>
            <w:vAlign w:val="center"/>
            <w:hideMark/>
          </w:tcPr>
          <w:p w:rsidR="00CA20A3" w:rsidRPr="00384F38" w:rsidRDefault="00CA20A3" w:rsidP="00424FE0">
            <w:pPr>
              <w:spacing w:before="150" w:after="150" w:line="240" w:lineRule="auto"/>
              <w:ind w:firstLine="0"/>
              <w:rPr>
                <w:rFonts w:eastAsia="Times New Roman" w:cs="Times New Roman"/>
                <w:color w:val="000000"/>
                <w:szCs w:val="24"/>
              </w:rPr>
            </w:pPr>
            <w:r w:rsidRPr="00384F38">
              <w:rPr>
                <w:rFonts w:eastAsia="Times New Roman" w:cs="Times New Roman"/>
                <w:color w:val="000000"/>
                <w:szCs w:val="24"/>
              </w:rPr>
              <w:t>.002</w:t>
            </w:r>
          </w:p>
        </w:tc>
        <w:tc>
          <w:tcPr>
            <w:tcW w:w="1620" w:type="dxa"/>
            <w:tcBorders>
              <w:top w:val="single" w:sz="4" w:space="0" w:color="auto"/>
            </w:tcBorders>
            <w:tcMar>
              <w:top w:w="15" w:type="dxa"/>
              <w:left w:w="75" w:type="dxa"/>
              <w:bottom w:w="15" w:type="dxa"/>
              <w:right w:w="75" w:type="dxa"/>
            </w:tcMar>
            <w:vAlign w:val="center"/>
            <w:hideMark/>
          </w:tcPr>
          <w:p w:rsidR="00CA20A3" w:rsidRPr="00384F38" w:rsidRDefault="00CA20A3" w:rsidP="00424FE0">
            <w:pPr>
              <w:spacing w:before="150" w:after="150" w:line="240" w:lineRule="auto"/>
              <w:ind w:firstLine="0"/>
              <w:rPr>
                <w:rFonts w:eastAsia="Times New Roman" w:cs="Times New Roman"/>
                <w:color w:val="000000"/>
                <w:szCs w:val="24"/>
              </w:rPr>
            </w:pPr>
            <w:r w:rsidRPr="00384F38">
              <w:rPr>
                <w:rFonts w:eastAsia="Times New Roman" w:cs="Times New Roman"/>
                <w:color w:val="000000"/>
                <w:szCs w:val="24"/>
              </w:rPr>
              <w:t>.009</w:t>
            </w:r>
          </w:p>
        </w:tc>
        <w:tc>
          <w:tcPr>
            <w:tcW w:w="1620" w:type="dxa"/>
            <w:tcBorders>
              <w:top w:val="single" w:sz="4" w:space="0" w:color="auto"/>
            </w:tcBorders>
            <w:tcMar>
              <w:top w:w="15" w:type="dxa"/>
              <w:left w:w="75" w:type="dxa"/>
              <w:bottom w:w="15" w:type="dxa"/>
              <w:right w:w="75" w:type="dxa"/>
            </w:tcMar>
            <w:vAlign w:val="center"/>
            <w:hideMark/>
          </w:tcPr>
          <w:p w:rsidR="00CA20A3" w:rsidRPr="00384F38" w:rsidRDefault="00CA20A3" w:rsidP="00424FE0">
            <w:pPr>
              <w:spacing w:before="150" w:after="150" w:line="240" w:lineRule="auto"/>
              <w:ind w:firstLine="0"/>
              <w:rPr>
                <w:rFonts w:eastAsia="Times New Roman" w:cs="Times New Roman"/>
                <w:color w:val="000000"/>
                <w:szCs w:val="24"/>
              </w:rPr>
            </w:pPr>
            <w:r w:rsidRPr="00384F38">
              <w:rPr>
                <w:rFonts w:eastAsia="Times New Roman" w:cs="Times New Roman"/>
                <w:color w:val="000000"/>
                <w:szCs w:val="24"/>
              </w:rPr>
              <w:t>.002</w:t>
            </w:r>
          </w:p>
        </w:tc>
        <w:tc>
          <w:tcPr>
            <w:tcW w:w="1620" w:type="dxa"/>
            <w:tcBorders>
              <w:top w:val="single" w:sz="4" w:space="0" w:color="auto"/>
            </w:tcBorders>
            <w:tcMar>
              <w:top w:w="15" w:type="dxa"/>
              <w:left w:w="75" w:type="dxa"/>
              <w:bottom w:w="15" w:type="dxa"/>
              <w:right w:w="75" w:type="dxa"/>
            </w:tcMar>
            <w:vAlign w:val="center"/>
            <w:hideMark/>
          </w:tcPr>
          <w:p w:rsidR="00CA20A3" w:rsidRPr="00384F38" w:rsidRDefault="00CA20A3" w:rsidP="00424FE0">
            <w:pPr>
              <w:spacing w:before="150" w:after="150" w:line="240" w:lineRule="auto"/>
              <w:ind w:firstLine="0"/>
              <w:rPr>
                <w:rFonts w:eastAsia="Times New Roman" w:cs="Times New Roman"/>
                <w:color w:val="000000"/>
                <w:szCs w:val="24"/>
              </w:rPr>
            </w:pPr>
            <w:r w:rsidRPr="00384F38">
              <w:rPr>
                <w:rFonts w:eastAsia="Times New Roman" w:cs="Times New Roman"/>
                <w:color w:val="000000"/>
                <w:szCs w:val="24"/>
              </w:rPr>
              <w:t>.010</w:t>
            </w:r>
          </w:p>
        </w:tc>
      </w:tr>
      <w:tr w:rsidR="00CA20A3" w:rsidRPr="00384F38" w:rsidTr="00424FE0">
        <w:tc>
          <w:tcPr>
            <w:tcW w:w="2880" w:type="dxa"/>
            <w:tcMar>
              <w:top w:w="15" w:type="dxa"/>
              <w:left w:w="75" w:type="dxa"/>
              <w:bottom w:w="15" w:type="dxa"/>
              <w:right w:w="75" w:type="dxa"/>
            </w:tcMar>
            <w:vAlign w:val="center"/>
            <w:hideMark/>
          </w:tcPr>
          <w:p w:rsidR="00CA20A3" w:rsidRPr="00384F38" w:rsidRDefault="00CA20A3" w:rsidP="00424FE0">
            <w:pPr>
              <w:spacing w:before="150" w:after="150" w:line="240" w:lineRule="auto"/>
              <w:ind w:firstLine="0"/>
              <w:rPr>
                <w:rFonts w:eastAsia="Times New Roman" w:cs="Times New Roman"/>
                <w:color w:val="000000"/>
                <w:szCs w:val="24"/>
              </w:rPr>
            </w:pPr>
            <w:r w:rsidRPr="00384F38">
              <w:rPr>
                <w:rFonts w:eastAsia="Times New Roman" w:cs="Times New Roman"/>
                <w:color w:val="000000"/>
                <w:szCs w:val="24"/>
              </w:rPr>
              <w:t>Adj. R</w:t>
            </w:r>
            <w:r w:rsidRPr="00384F38">
              <w:rPr>
                <w:rFonts w:eastAsia="Times New Roman" w:cs="Times New Roman"/>
                <w:color w:val="000000"/>
                <w:szCs w:val="24"/>
                <w:vertAlign w:val="superscript"/>
              </w:rPr>
              <w:t>2</w:t>
            </w:r>
          </w:p>
        </w:tc>
        <w:tc>
          <w:tcPr>
            <w:tcW w:w="1620" w:type="dxa"/>
            <w:tcMar>
              <w:top w:w="15" w:type="dxa"/>
              <w:left w:w="75" w:type="dxa"/>
              <w:bottom w:w="15" w:type="dxa"/>
              <w:right w:w="75" w:type="dxa"/>
            </w:tcMar>
            <w:vAlign w:val="center"/>
            <w:hideMark/>
          </w:tcPr>
          <w:p w:rsidR="00CA20A3" w:rsidRPr="00384F38" w:rsidRDefault="00CA20A3" w:rsidP="00424FE0">
            <w:pPr>
              <w:spacing w:before="150" w:after="150" w:line="240" w:lineRule="auto"/>
              <w:ind w:firstLine="0"/>
              <w:rPr>
                <w:rFonts w:eastAsia="Times New Roman" w:cs="Times New Roman"/>
                <w:color w:val="000000"/>
                <w:szCs w:val="24"/>
              </w:rPr>
            </w:pPr>
            <w:r w:rsidRPr="00384F38">
              <w:rPr>
                <w:rFonts w:eastAsia="Times New Roman" w:cs="Times New Roman"/>
                <w:color w:val="000000"/>
                <w:szCs w:val="24"/>
              </w:rPr>
              <w:t>.002</w:t>
            </w:r>
          </w:p>
        </w:tc>
        <w:tc>
          <w:tcPr>
            <w:tcW w:w="1620" w:type="dxa"/>
            <w:tcMar>
              <w:top w:w="15" w:type="dxa"/>
              <w:left w:w="75" w:type="dxa"/>
              <w:bottom w:w="15" w:type="dxa"/>
              <w:right w:w="75" w:type="dxa"/>
            </w:tcMar>
            <w:vAlign w:val="center"/>
            <w:hideMark/>
          </w:tcPr>
          <w:p w:rsidR="00CA20A3" w:rsidRPr="00384F38" w:rsidRDefault="00CA20A3" w:rsidP="00424FE0">
            <w:pPr>
              <w:spacing w:before="150" w:after="150" w:line="240" w:lineRule="auto"/>
              <w:ind w:firstLine="0"/>
              <w:rPr>
                <w:rFonts w:eastAsia="Times New Roman" w:cs="Times New Roman"/>
                <w:color w:val="000000"/>
                <w:szCs w:val="24"/>
              </w:rPr>
            </w:pPr>
            <w:r w:rsidRPr="00384F38">
              <w:rPr>
                <w:rFonts w:eastAsia="Times New Roman" w:cs="Times New Roman"/>
                <w:color w:val="000000"/>
                <w:szCs w:val="24"/>
              </w:rPr>
              <w:t>.009</w:t>
            </w:r>
          </w:p>
        </w:tc>
        <w:tc>
          <w:tcPr>
            <w:tcW w:w="1620" w:type="dxa"/>
            <w:tcMar>
              <w:top w:w="15" w:type="dxa"/>
              <w:left w:w="75" w:type="dxa"/>
              <w:bottom w:w="15" w:type="dxa"/>
              <w:right w:w="75" w:type="dxa"/>
            </w:tcMar>
            <w:vAlign w:val="center"/>
            <w:hideMark/>
          </w:tcPr>
          <w:p w:rsidR="00CA20A3" w:rsidRPr="00384F38" w:rsidRDefault="00CA20A3" w:rsidP="00424FE0">
            <w:pPr>
              <w:spacing w:before="150" w:after="150" w:line="240" w:lineRule="auto"/>
              <w:ind w:firstLine="0"/>
              <w:rPr>
                <w:rFonts w:eastAsia="Times New Roman" w:cs="Times New Roman"/>
                <w:color w:val="000000"/>
                <w:szCs w:val="24"/>
              </w:rPr>
            </w:pPr>
            <w:r w:rsidRPr="00384F38">
              <w:rPr>
                <w:rFonts w:eastAsia="Times New Roman" w:cs="Times New Roman"/>
                <w:color w:val="000000"/>
                <w:szCs w:val="24"/>
              </w:rPr>
              <w:t>.002</w:t>
            </w:r>
          </w:p>
        </w:tc>
        <w:tc>
          <w:tcPr>
            <w:tcW w:w="1620" w:type="dxa"/>
            <w:tcMar>
              <w:top w:w="15" w:type="dxa"/>
              <w:left w:w="75" w:type="dxa"/>
              <w:bottom w:w="15" w:type="dxa"/>
              <w:right w:w="75" w:type="dxa"/>
            </w:tcMar>
            <w:vAlign w:val="center"/>
            <w:hideMark/>
          </w:tcPr>
          <w:p w:rsidR="00CA20A3" w:rsidRPr="00384F38" w:rsidRDefault="00CA20A3" w:rsidP="00424FE0">
            <w:pPr>
              <w:spacing w:before="150" w:after="150" w:line="240" w:lineRule="auto"/>
              <w:ind w:firstLine="0"/>
              <w:rPr>
                <w:rFonts w:eastAsia="Times New Roman" w:cs="Times New Roman"/>
                <w:color w:val="000000"/>
                <w:szCs w:val="24"/>
              </w:rPr>
            </w:pPr>
            <w:r w:rsidRPr="00384F38">
              <w:rPr>
                <w:rFonts w:eastAsia="Times New Roman" w:cs="Times New Roman"/>
                <w:color w:val="000000"/>
                <w:szCs w:val="24"/>
              </w:rPr>
              <w:t>.009</w:t>
            </w:r>
          </w:p>
        </w:tc>
      </w:tr>
      <w:tr w:rsidR="00CA20A3" w:rsidRPr="00384F38" w:rsidTr="00424FE0">
        <w:tc>
          <w:tcPr>
            <w:tcW w:w="2880" w:type="dxa"/>
            <w:tcMar>
              <w:top w:w="15" w:type="dxa"/>
              <w:left w:w="75" w:type="dxa"/>
              <w:bottom w:w="15" w:type="dxa"/>
              <w:right w:w="75" w:type="dxa"/>
            </w:tcMar>
            <w:vAlign w:val="center"/>
            <w:hideMark/>
          </w:tcPr>
          <w:p w:rsidR="00CA20A3" w:rsidRPr="00384F38" w:rsidRDefault="00CA20A3" w:rsidP="00424FE0">
            <w:pPr>
              <w:spacing w:before="150" w:after="150" w:line="240" w:lineRule="auto"/>
              <w:ind w:firstLine="0"/>
              <w:rPr>
                <w:rFonts w:eastAsia="Times New Roman" w:cs="Times New Roman"/>
                <w:color w:val="000000"/>
                <w:szCs w:val="24"/>
              </w:rPr>
            </w:pPr>
            <w:r w:rsidRPr="00384F38">
              <w:rPr>
                <w:rFonts w:eastAsia="Times New Roman" w:cs="Times New Roman"/>
                <w:color w:val="000000"/>
                <w:szCs w:val="24"/>
              </w:rPr>
              <w:t>Observations</w:t>
            </w:r>
          </w:p>
        </w:tc>
        <w:tc>
          <w:tcPr>
            <w:tcW w:w="1620" w:type="dxa"/>
            <w:tcMar>
              <w:top w:w="15" w:type="dxa"/>
              <w:left w:w="75" w:type="dxa"/>
              <w:bottom w:w="15" w:type="dxa"/>
              <w:right w:w="75" w:type="dxa"/>
            </w:tcMar>
            <w:vAlign w:val="center"/>
            <w:hideMark/>
          </w:tcPr>
          <w:p w:rsidR="00CA20A3" w:rsidRPr="00384F38" w:rsidRDefault="00CA20A3" w:rsidP="00424FE0">
            <w:pPr>
              <w:spacing w:before="150" w:after="150" w:line="240" w:lineRule="auto"/>
              <w:ind w:firstLine="0"/>
              <w:rPr>
                <w:rFonts w:eastAsia="Times New Roman" w:cs="Times New Roman"/>
                <w:color w:val="000000"/>
                <w:szCs w:val="24"/>
              </w:rPr>
            </w:pPr>
            <w:r w:rsidRPr="00384F38">
              <w:rPr>
                <w:rFonts w:eastAsia="Times New Roman" w:cs="Times New Roman"/>
                <w:color w:val="000000"/>
                <w:szCs w:val="24"/>
              </w:rPr>
              <w:t>27,306</w:t>
            </w:r>
          </w:p>
        </w:tc>
        <w:tc>
          <w:tcPr>
            <w:tcW w:w="1620" w:type="dxa"/>
            <w:tcMar>
              <w:top w:w="15" w:type="dxa"/>
              <w:left w:w="75" w:type="dxa"/>
              <w:bottom w:w="15" w:type="dxa"/>
              <w:right w:w="75" w:type="dxa"/>
            </w:tcMar>
            <w:vAlign w:val="center"/>
            <w:hideMark/>
          </w:tcPr>
          <w:p w:rsidR="00CA20A3" w:rsidRPr="00384F38" w:rsidRDefault="00CA20A3" w:rsidP="00424FE0">
            <w:pPr>
              <w:spacing w:before="150" w:after="150" w:line="240" w:lineRule="auto"/>
              <w:ind w:firstLine="0"/>
              <w:rPr>
                <w:rFonts w:eastAsia="Times New Roman" w:cs="Times New Roman"/>
                <w:color w:val="000000"/>
                <w:szCs w:val="24"/>
              </w:rPr>
            </w:pPr>
            <w:r w:rsidRPr="00384F38">
              <w:rPr>
                <w:rFonts w:eastAsia="Times New Roman" w:cs="Times New Roman"/>
                <w:color w:val="000000"/>
                <w:szCs w:val="24"/>
              </w:rPr>
              <w:t>27,300</w:t>
            </w:r>
          </w:p>
        </w:tc>
        <w:tc>
          <w:tcPr>
            <w:tcW w:w="1620" w:type="dxa"/>
            <w:tcMar>
              <w:top w:w="15" w:type="dxa"/>
              <w:left w:w="75" w:type="dxa"/>
              <w:bottom w:w="15" w:type="dxa"/>
              <w:right w:w="75" w:type="dxa"/>
            </w:tcMar>
            <w:vAlign w:val="center"/>
            <w:hideMark/>
          </w:tcPr>
          <w:p w:rsidR="00CA20A3" w:rsidRPr="00384F38" w:rsidRDefault="00CA20A3" w:rsidP="00424FE0">
            <w:pPr>
              <w:spacing w:before="150" w:after="150" w:line="240" w:lineRule="auto"/>
              <w:ind w:firstLine="0"/>
              <w:rPr>
                <w:rFonts w:eastAsia="Times New Roman" w:cs="Times New Roman"/>
                <w:color w:val="000000"/>
                <w:szCs w:val="24"/>
              </w:rPr>
            </w:pPr>
            <w:r w:rsidRPr="00384F38">
              <w:rPr>
                <w:rFonts w:eastAsia="Times New Roman" w:cs="Times New Roman"/>
                <w:color w:val="000000"/>
                <w:szCs w:val="24"/>
              </w:rPr>
              <w:t>27,306</w:t>
            </w:r>
          </w:p>
        </w:tc>
        <w:tc>
          <w:tcPr>
            <w:tcW w:w="1620" w:type="dxa"/>
            <w:tcMar>
              <w:top w:w="15" w:type="dxa"/>
              <w:left w:w="75" w:type="dxa"/>
              <w:bottom w:w="15" w:type="dxa"/>
              <w:right w:w="75" w:type="dxa"/>
            </w:tcMar>
            <w:vAlign w:val="center"/>
            <w:hideMark/>
          </w:tcPr>
          <w:p w:rsidR="00CA20A3" w:rsidRPr="00384F38" w:rsidRDefault="00CA20A3" w:rsidP="00424FE0">
            <w:pPr>
              <w:spacing w:before="150" w:after="150" w:line="240" w:lineRule="auto"/>
              <w:ind w:firstLine="0"/>
              <w:rPr>
                <w:rFonts w:eastAsia="Times New Roman" w:cs="Times New Roman"/>
                <w:color w:val="000000"/>
                <w:szCs w:val="24"/>
              </w:rPr>
            </w:pPr>
            <w:r w:rsidRPr="00384F38">
              <w:rPr>
                <w:rFonts w:eastAsia="Times New Roman" w:cs="Times New Roman"/>
                <w:color w:val="000000"/>
                <w:szCs w:val="24"/>
              </w:rPr>
              <w:t>27,300</w:t>
            </w:r>
          </w:p>
        </w:tc>
      </w:tr>
      <w:tr w:rsidR="00CA20A3" w:rsidRPr="00384F38" w:rsidTr="00424FE0">
        <w:trPr>
          <w:trHeight w:val="65"/>
        </w:trPr>
        <w:tc>
          <w:tcPr>
            <w:tcW w:w="2880" w:type="dxa"/>
            <w:tcMar>
              <w:top w:w="15" w:type="dxa"/>
              <w:left w:w="75" w:type="dxa"/>
              <w:bottom w:w="15" w:type="dxa"/>
              <w:right w:w="75" w:type="dxa"/>
            </w:tcMar>
            <w:vAlign w:val="center"/>
            <w:hideMark/>
          </w:tcPr>
          <w:p w:rsidR="00CA20A3" w:rsidRPr="00384F38" w:rsidRDefault="00CA20A3" w:rsidP="00424FE0">
            <w:pPr>
              <w:spacing w:before="150" w:after="150" w:line="240" w:lineRule="auto"/>
              <w:ind w:firstLine="0"/>
              <w:rPr>
                <w:rFonts w:eastAsia="Times New Roman" w:cs="Times New Roman"/>
                <w:color w:val="000000"/>
                <w:szCs w:val="24"/>
              </w:rPr>
            </w:pPr>
            <w:r w:rsidRPr="00384F38">
              <w:rPr>
                <w:rFonts w:eastAsia="Times New Roman" w:cs="Times New Roman"/>
                <w:color w:val="000000"/>
                <w:szCs w:val="24"/>
              </w:rPr>
              <w:t>RMSE</w:t>
            </w:r>
          </w:p>
        </w:tc>
        <w:tc>
          <w:tcPr>
            <w:tcW w:w="1620" w:type="dxa"/>
            <w:tcMar>
              <w:top w:w="15" w:type="dxa"/>
              <w:left w:w="75" w:type="dxa"/>
              <w:bottom w:w="15" w:type="dxa"/>
              <w:right w:w="75" w:type="dxa"/>
            </w:tcMar>
            <w:vAlign w:val="center"/>
            <w:hideMark/>
          </w:tcPr>
          <w:p w:rsidR="00CA20A3" w:rsidRPr="00384F38" w:rsidRDefault="00CA20A3" w:rsidP="00424FE0">
            <w:pPr>
              <w:spacing w:before="150" w:after="150" w:line="240" w:lineRule="auto"/>
              <w:ind w:firstLine="0"/>
              <w:rPr>
                <w:rFonts w:eastAsia="Times New Roman" w:cs="Times New Roman"/>
                <w:color w:val="000000"/>
                <w:szCs w:val="24"/>
              </w:rPr>
            </w:pPr>
            <w:r w:rsidRPr="00384F38">
              <w:rPr>
                <w:rFonts w:eastAsia="Times New Roman" w:cs="Times New Roman"/>
                <w:color w:val="000000"/>
                <w:szCs w:val="24"/>
              </w:rPr>
              <w:t>.231</w:t>
            </w:r>
          </w:p>
        </w:tc>
        <w:tc>
          <w:tcPr>
            <w:tcW w:w="1620" w:type="dxa"/>
            <w:tcMar>
              <w:top w:w="15" w:type="dxa"/>
              <w:left w:w="75" w:type="dxa"/>
              <w:bottom w:w="15" w:type="dxa"/>
              <w:right w:w="75" w:type="dxa"/>
            </w:tcMar>
            <w:vAlign w:val="center"/>
            <w:hideMark/>
          </w:tcPr>
          <w:p w:rsidR="00CA20A3" w:rsidRPr="00384F38" w:rsidRDefault="00CA20A3" w:rsidP="00424FE0">
            <w:pPr>
              <w:spacing w:before="150" w:after="150" w:line="240" w:lineRule="auto"/>
              <w:ind w:firstLine="0"/>
              <w:rPr>
                <w:rFonts w:eastAsia="Times New Roman" w:cs="Times New Roman"/>
                <w:color w:val="000000"/>
                <w:szCs w:val="24"/>
              </w:rPr>
            </w:pPr>
            <w:r w:rsidRPr="00384F38">
              <w:rPr>
                <w:rFonts w:eastAsia="Times New Roman" w:cs="Times New Roman"/>
                <w:color w:val="000000"/>
                <w:szCs w:val="24"/>
              </w:rPr>
              <w:t>.230</w:t>
            </w:r>
          </w:p>
        </w:tc>
        <w:tc>
          <w:tcPr>
            <w:tcW w:w="1620" w:type="dxa"/>
            <w:tcMar>
              <w:top w:w="15" w:type="dxa"/>
              <w:left w:w="75" w:type="dxa"/>
              <w:bottom w:w="15" w:type="dxa"/>
              <w:right w:w="75" w:type="dxa"/>
            </w:tcMar>
            <w:vAlign w:val="center"/>
            <w:hideMark/>
          </w:tcPr>
          <w:p w:rsidR="00CA20A3" w:rsidRPr="00384F38" w:rsidRDefault="00CA20A3" w:rsidP="00424FE0">
            <w:pPr>
              <w:spacing w:before="150" w:after="150" w:line="240" w:lineRule="auto"/>
              <w:ind w:firstLine="0"/>
              <w:rPr>
                <w:rFonts w:eastAsia="Times New Roman" w:cs="Times New Roman"/>
                <w:color w:val="000000"/>
                <w:szCs w:val="24"/>
              </w:rPr>
            </w:pPr>
            <w:r w:rsidRPr="00384F38">
              <w:rPr>
                <w:rFonts w:eastAsia="Times New Roman" w:cs="Times New Roman"/>
                <w:color w:val="000000"/>
                <w:szCs w:val="24"/>
              </w:rPr>
              <w:t>.244</w:t>
            </w:r>
          </w:p>
        </w:tc>
        <w:tc>
          <w:tcPr>
            <w:tcW w:w="1620" w:type="dxa"/>
            <w:tcMar>
              <w:top w:w="15" w:type="dxa"/>
              <w:left w:w="75" w:type="dxa"/>
              <w:bottom w:w="15" w:type="dxa"/>
              <w:right w:w="75" w:type="dxa"/>
            </w:tcMar>
            <w:vAlign w:val="center"/>
            <w:hideMark/>
          </w:tcPr>
          <w:p w:rsidR="00CA20A3" w:rsidRPr="00384F38" w:rsidRDefault="00CA20A3" w:rsidP="00424FE0">
            <w:pPr>
              <w:spacing w:before="150" w:after="150" w:line="240" w:lineRule="auto"/>
              <w:ind w:firstLine="0"/>
              <w:rPr>
                <w:rFonts w:eastAsia="Times New Roman" w:cs="Times New Roman"/>
                <w:color w:val="000000"/>
                <w:szCs w:val="24"/>
              </w:rPr>
            </w:pPr>
            <w:r w:rsidRPr="00384F38">
              <w:rPr>
                <w:rFonts w:eastAsia="Times New Roman" w:cs="Times New Roman"/>
                <w:color w:val="000000"/>
                <w:szCs w:val="24"/>
              </w:rPr>
              <w:t>.243</w:t>
            </w:r>
          </w:p>
        </w:tc>
      </w:tr>
      <w:tr w:rsidR="00CA20A3" w:rsidRPr="00384F38" w:rsidTr="00424FE0">
        <w:tc>
          <w:tcPr>
            <w:tcW w:w="2880" w:type="dxa"/>
            <w:tcBorders>
              <w:bottom w:val="single" w:sz="4" w:space="0" w:color="auto"/>
            </w:tcBorders>
            <w:tcMar>
              <w:top w:w="15" w:type="dxa"/>
              <w:left w:w="75" w:type="dxa"/>
              <w:bottom w:w="15" w:type="dxa"/>
              <w:right w:w="75" w:type="dxa"/>
            </w:tcMar>
            <w:vAlign w:val="center"/>
            <w:hideMark/>
          </w:tcPr>
          <w:p w:rsidR="00CA20A3" w:rsidRPr="00384F38" w:rsidRDefault="00CA20A3" w:rsidP="00424FE0">
            <w:pPr>
              <w:spacing w:before="150" w:after="150" w:line="240" w:lineRule="auto"/>
              <w:ind w:firstLine="0"/>
              <w:rPr>
                <w:rFonts w:eastAsia="Times New Roman" w:cs="Times New Roman"/>
                <w:color w:val="000000"/>
                <w:szCs w:val="24"/>
              </w:rPr>
            </w:pPr>
            <w:r w:rsidRPr="00384F38">
              <w:rPr>
                <w:rFonts w:eastAsia="Times New Roman" w:cs="Times New Roman"/>
                <w:color w:val="000000"/>
                <w:szCs w:val="24"/>
              </w:rPr>
              <w:t>Clusters</w:t>
            </w:r>
          </w:p>
        </w:tc>
        <w:tc>
          <w:tcPr>
            <w:tcW w:w="1620" w:type="dxa"/>
            <w:tcBorders>
              <w:bottom w:val="single" w:sz="4" w:space="0" w:color="auto"/>
            </w:tcBorders>
            <w:tcMar>
              <w:top w:w="15" w:type="dxa"/>
              <w:left w:w="75" w:type="dxa"/>
              <w:bottom w:w="15" w:type="dxa"/>
              <w:right w:w="75" w:type="dxa"/>
            </w:tcMar>
            <w:vAlign w:val="center"/>
            <w:hideMark/>
          </w:tcPr>
          <w:p w:rsidR="00CA20A3" w:rsidRPr="00384F38" w:rsidRDefault="00CA20A3" w:rsidP="00424FE0">
            <w:pPr>
              <w:spacing w:before="150" w:after="150" w:line="240" w:lineRule="auto"/>
              <w:ind w:firstLine="0"/>
              <w:rPr>
                <w:rFonts w:eastAsia="Times New Roman" w:cs="Times New Roman"/>
                <w:color w:val="000000"/>
                <w:szCs w:val="24"/>
              </w:rPr>
            </w:pPr>
            <w:r w:rsidRPr="00384F38">
              <w:rPr>
                <w:rFonts w:eastAsia="Times New Roman" w:cs="Times New Roman"/>
                <w:color w:val="000000"/>
                <w:szCs w:val="24"/>
              </w:rPr>
              <w:t>6,442</w:t>
            </w:r>
          </w:p>
        </w:tc>
        <w:tc>
          <w:tcPr>
            <w:tcW w:w="1620" w:type="dxa"/>
            <w:tcBorders>
              <w:bottom w:val="single" w:sz="4" w:space="0" w:color="auto"/>
            </w:tcBorders>
            <w:tcMar>
              <w:top w:w="15" w:type="dxa"/>
              <w:left w:w="75" w:type="dxa"/>
              <w:bottom w:w="15" w:type="dxa"/>
              <w:right w:w="75" w:type="dxa"/>
            </w:tcMar>
            <w:vAlign w:val="center"/>
            <w:hideMark/>
          </w:tcPr>
          <w:p w:rsidR="00CA20A3" w:rsidRPr="00384F38" w:rsidRDefault="00CA20A3" w:rsidP="00424FE0">
            <w:pPr>
              <w:spacing w:before="150" w:after="150" w:line="240" w:lineRule="auto"/>
              <w:ind w:firstLine="0"/>
              <w:rPr>
                <w:rFonts w:eastAsia="Times New Roman" w:cs="Times New Roman"/>
                <w:color w:val="000000"/>
                <w:szCs w:val="24"/>
              </w:rPr>
            </w:pPr>
            <w:r w:rsidRPr="00384F38">
              <w:rPr>
                <w:rFonts w:eastAsia="Times New Roman" w:cs="Times New Roman"/>
                <w:color w:val="000000"/>
                <w:szCs w:val="24"/>
              </w:rPr>
              <w:t>6,442</w:t>
            </w:r>
          </w:p>
        </w:tc>
        <w:tc>
          <w:tcPr>
            <w:tcW w:w="1620" w:type="dxa"/>
            <w:tcBorders>
              <w:bottom w:val="single" w:sz="4" w:space="0" w:color="auto"/>
            </w:tcBorders>
            <w:tcMar>
              <w:top w:w="15" w:type="dxa"/>
              <w:left w:w="75" w:type="dxa"/>
              <w:bottom w:w="15" w:type="dxa"/>
              <w:right w:w="75" w:type="dxa"/>
            </w:tcMar>
            <w:vAlign w:val="center"/>
            <w:hideMark/>
          </w:tcPr>
          <w:p w:rsidR="00CA20A3" w:rsidRPr="00384F38" w:rsidRDefault="00CA20A3" w:rsidP="00424FE0">
            <w:pPr>
              <w:spacing w:before="150" w:after="150" w:line="240" w:lineRule="auto"/>
              <w:ind w:firstLine="0"/>
              <w:rPr>
                <w:rFonts w:eastAsia="Times New Roman" w:cs="Times New Roman"/>
                <w:color w:val="000000"/>
                <w:szCs w:val="24"/>
              </w:rPr>
            </w:pPr>
            <w:r w:rsidRPr="00384F38">
              <w:rPr>
                <w:rFonts w:eastAsia="Times New Roman" w:cs="Times New Roman"/>
                <w:color w:val="000000"/>
                <w:szCs w:val="24"/>
              </w:rPr>
              <w:t>6,442</w:t>
            </w:r>
          </w:p>
        </w:tc>
        <w:tc>
          <w:tcPr>
            <w:tcW w:w="1620" w:type="dxa"/>
            <w:tcBorders>
              <w:bottom w:val="single" w:sz="4" w:space="0" w:color="auto"/>
            </w:tcBorders>
            <w:tcMar>
              <w:top w:w="15" w:type="dxa"/>
              <w:left w:w="75" w:type="dxa"/>
              <w:bottom w:w="15" w:type="dxa"/>
              <w:right w:w="75" w:type="dxa"/>
            </w:tcMar>
            <w:vAlign w:val="center"/>
            <w:hideMark/>
          </w:tcPr>
          <w:p w:rsidR="00CA20A3" w:rsidRPr="00384F38" w:rsidRDefault="00CA20A3" w:rsidP="00424FE0">
            <w:pPr>
              <w:spacing w:before="150" w:after="150" w:line="240" w:lineRule="auto"/>
              <w:ind w:firstLine="0"/>
              <w:rPr>
                <w:rFonts w:eastAsia="Times New Roman" w:cs="Times New Roman"/>
                <w:color w:val="000000"/>
                <w:szCs w:val="24"/>
              </w:rPr>
            </w:pPr>
            <w:r w:rsidRPr="00384F38">
              <w:rPr>
                <w:rFonts w:eastAsia="Times New Roman" w:cs="Times New Roman"/>
                <w:color w:val="000000"/>
                <w:szCs w:val="24"/>
              </w:rPr>
              <w:t>6,442</w:t>
            </w:r>
          </w:p>
        </w:tc>
      </w:tr>
      <w:tr w:rsidR="00CA20A3" w:rsidRPr="00384F38" w:rsidTr="00424FE0">
        <w:tc>
          <w:tcPr>
            <w:tcW w:w="0" w:type="auto"/>
            <w:gridSpan w:val="5"/>
            <w:tcBorders>
              <w:top w:val="single" w:sz="4" w:space="0" w:color="auto"/>
            </w:tcBorders>
            <w:vAlign w:val="center"/>
            <w:hideMark/>
          </w:tcPr>
          <w:p w:rsidR="00CA20A3" w:rsidRPr="00384F38" w:rsidRDefault="00CA20A3" w:rsidP="00424FE0">
            <w:pPr>
              <w:spacing w:before="150" w:after="150" w:line="240" w:lineRule="auto"/>
              <w:ind w:firstLine="0"/>
              <w:rPr>
                <w:rFonts w:eastAsia="Times New Roman" w:cs="Times New Roman"/>
                <w:color w:val="000000"/>
                <w:sz w:val="20"/>
                <w:szCs w:val="20"/>
              </w:rPr>
            </w:pPr>
            <w:r w:rsidRPr="00384F38">
              <w:rPr>
                <w:rFonts w:eastAsia="Times New Roman" w:cs="Times New Roman"/>
                <w:color w:val="000000"/>
                <w:sz w:val="20"/>
                <w:szCs w:val="20"/>
              </w:rPr>
              <w:t>Linear Probability Model with Clustered Standard Errors</w:t>
            </w:r>
          </w:p>
        </w:tc>
      </w:tr>
    </w:tbl>
    <w:p w:rsidR="00CA20A3" w:rsidRPr="00384F38" w:rsidRDefault="00CA20A3" w:rsidP="00CA20A3">
      <w:pPr>
        <w:spacing w:line="360" w:lineRule="auto"/>
        <w:ind w:firstLine="0"/>
        <w:contextualSpacing w:val="0"/>
        <w:jc w:val="both"/>
        <w:rPr>
          <w:rFonts w:eastAsia="Times New Roman" w:cs="Times New Roman"/>
          <w:b/>
          <w:bCs/>
          <w:color w:val="000000"/>
          <w:kern w:val="36"/>
          <w:szCs w:val="28"/>
          <w:lang w:eastAsia="de-DE"/>
        </w:rPr>
      </w:pPr>
      <w:r w:rsidRPr="00384F38">
        <w:br w:type="page"/>
      </w:r>
    </w:p>
    <w:p w:rsidR="00CA20A3" w:rsidRPr="00384F38" w:rsidRDefault="00CA20A3" w:rsidP="00CA20A3">
      <w:pPr>
        <w:pStyle w:val="Heading2"/>
      </w:pPr>
      <w:r w:rsidRPr="00384F38">
        <w:lastRenderedPageBreak/>
        <w:t>Appendix F: Treatment Effects for Google Analytics</w:t>
      </w:r>
    </w:p>
    <w:p w:rsidR="00CA20A3" w:rsidRPr="00384F38" w:rsidRDefault="00CA20A3" w:rsidP="00CA20A3">
      <w:pPr>
        <w:ind w:firstLine="0"/>
        <w:rPr>
          <w:lang w:eastAsia="de-DE"/>
        </w:rPr>
      </w:pPr>
      <w:r>
        <w:rPr>
          <w:noProof/>
          <w:lang w:val="en-GB" w:eastAsia="en-GB"/>
        </w:rPr>
        <w:drawing>
          <wp:inline distT="0" distB="0" distL="0" distR="0" wp14:anchorId="06D28848" wp14:editId="55C2F1FF">
            <wp:extent cx="5943600" cy="41624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4162425"/>
                    </a:xfrm>
                    <a:prstGeom prst="rect">
                      <a:avLst/>
                    </a:prstGeom>
                    <a:noFill/>
                    <a:ln>
                      <a:noFill/>
                    </a:ln>
                  </pic:spPr>
                </pic:pic>
              </a:graphicData>
            </a:graphic>
          </wp:inline>
        </w:drawing>
      </w:r>
    </w:p>
    <w:p w:rsidR="00CA20A3" w:rsidRPr="00384F38" w:rsidRDefault="00CA20A3" w:rsidP="00CA20A3">
      <w:pPr>
        <w:ind w:firstLine="0"/>
        <w:rPr>
          <w:lang w:eastAsia="de-DE"/>
        </w:rPr>
      </w:pPr>
      <w:r w:rsidRPr="00F57AB3">
        <w:rPr>
          <w:rFonts w:eastAsia="Times New Roman" w:cs="Times New Roman"/>
          <w:color w:val="000000"/>
          <w:sz w:val="20"/>
          <w:szCs w:val="20"/>
        </w:rPr>
        <w:t xml:space="preserve">Note: </w:t>
      </w:r>
      <w:r w:rsidRPr="00384F38">
        <w:rPr>
          <w:rFonts w:eastAsia="Times New Roman" w:cs="Times New Roman"/>
          <w:color w:val="000000"/>
          <w:sz w:val="20"/>
          <w:szCs w:val="20"/>
          <w:vertAlign w:val="superscript"/>
        </w:rPr>
        <w:t>***</w:t>
      </w:r>
      <w:r w:rsidRPr="00384F38">
        <w:rPr>
          <w:rFonts w:eastAsia="Times New Roman" w:cs="Times New Roman"/>
          <w:color w:val="000000"/>
          <w:sz w:val="20"/>
          <w:szCs w:val="20"/>
        </w:rPr>
        <w:t>p &lt; 0.0</w:t>
      </w:r>
      <w:r>
        <w:rPr>
          <w:rFonts w:eastAsia="Times New Roman" w:cs="Times New Roman"/>
          <w:color w:val="000000"/>
          <w:sz w:val="20"/>
          <w:szCs w:val="20"/>
        </w:rPr>
        <w:t>0</w:t>
      </w:r>
      <w:r w:rsidRPr="00384F38">
        <w:rPr>
          <w:rFonts w:eastAsia="Times New Roman" w:cs="Times New Roman"/>
          <w:color w:val="000000"/>
          <w:sz w:val="20"/>
          <w:szCs w:val="20"/>
        </w:rPr>
        <w:t>01</w:t>
      </w:r>
    </w:p>
    <w:p w:rsidR="00731F2E" w:rsidRDefault="00731F2E">
      <w:bookmarkStart w:id="1" w:name="_GoBack"/>
      <w:bookmarkEnd w:id="1"/>
    </w:p>
    <w:sectPr w:rsidR="00731F2E" w:rsidSect="008121F7">
      <w:pgSz w:w="12240" w:h="15840" w:code="1"/>
      <w:pgMar w:top="1440" w:right="1440" w:bottom="1440" w:left="1440" w:header="709" w:footer="51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0A3"/>
    <w:rsid w:val="00731F2E"/>
    <w:rsid w:val="00CA20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04FFAE-8F1F-4C27-A5FF-DE18BF3D3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0A3"/>
    <w:pPr>
      <w:spacing w:after="0" w:line="480" w:lineRule="auto"/>
      <w:ind w:firstLine="720"/>
      <w:contextualSpacing/>
    </w:pPr>
    <w:rPr>
      <w:rFonts w:ascii="Times New Roman" w:hAnsi="Times New Roman"/>
      <w:sz w:val="24"/>
      <w:lang w:val="en-US"/>
    </w:rPr>
  </w:style>
  <w:style w:type="paragraph" w:styleId="Heading1">
    <w:name w:val="heading 1"/>
    <w:basedOn w:val="Normal"/>
    <w:next w:val="Normal"/>
    <w:link w:val="Heading1Char"/>
    <w:uiPriority w:val="9"/>
    <w:qFormat/>
    <w:rsid w:val="00CA20A3"/>
    <w:pPr>
      <w:keepNext/>
      <w:keepLines/>
      <w:spacing w:before="360" w:after="240" w:line="360" w:lineRule="auto"/>
      <w:ind w:firstLine="0"/>
      <w:outlineLvl w:val="0"/>
    </w:pPr>
    <w:rPr>
      <w:rFonts w:eastAsiaTheme="majorEastAsia" w:cs="Times New Roman"/>
      <w:b/>
      <w:caps/>
      <w:color w:val="000000" w:themeColor="text1"/>
      <w:sz w:val="28"/>
      <w:szCs w:val="32"/>
    </w:rPr>
  </w:style>
  <w:style w:type="paragraph" w:styleId="Heading2">
    <w:name w:val="heading 2"/>
    <w:basedOn w:val="Normal"/>
    <w:next w:val="Normal"/>
    <w:link w:val="Heading2Char"/>
    <w:uiPriority w:val="9"/>
    <w:unhideWhenUsed/>
    <w:qFormat/>
    <w:rsid w:val="00CA20A3"/>
    <w:pPr>
      <w:spacing w:before="240" w:after="240" w:line="360" w:lineRule="auto"/>
      <w:ind w:firstLine="0"/>
      <w:outlineLvl w:val="1"/>
    </w:pPr>
    <w:rPr>
      <w:rFonts w:eastAsia="Times New Roman" w:cs="Times New Roman"/>
      <w:bCs/>
      <w:i/>
      <w:caps/>
      <w:color w:val="000000"/>
      <w:kern w:val="36"/>
      <w:szCs w:val="2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0A3"/>
    <w:rPr>
      <w:rFonts w:ascii="Times New Roman" w:eastAsiaTheme="majorEastAsia" w:hAnsi="Times New Roman" w:cs="Times New Roman"/>
      <w:b/>
      <w:caps/>
      <w:color w:val="000000" w:themeColor="text1"/>
      <w:sz w:val="28"/>
      <w:szCs w:val="32"/>
      <w:lang w:val="en-US"/>
    </w:rPr>
  </w:style>
  <w:style w:type="character" w:customStyle="1" w:styleId="Heading2Char">
    <w:name w:val="Heading 2 Char"/>
    <w:basedOn w:val="DefaultParagraphFont"/>
    <w:link w:val="Heading2"/>
    <w:uiPriority w:val="9"/>
    <w:rsid w:val="00CA20A3"/>
    <w:rPr>
      <w:rFonts w:ascii="Times New Roman" w:eastAsia="Times New Roman" w:hAnsi="Times New Roman" w:cs="Times New Roman"/>
      <w:bCs/>
      <w:i/>
      <w:caps/>
      <w:color w:val="000000"/>
      <w:kern w:val="36"/>
      <w:sz w:val="24"/>
      <w:szCs w:val="28"/>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Cambridge University Press</Company>
  <LinksUpToDate>false</LinksUpToDate>
  <CharactersWithSpaces>4350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Miles Lambert</dc:creator>
  <cp:keywords/>
  <dc:description/>
  <cp:lastModifiedBy>Miles Lambert</cp:lastModifiedBy>
  <cp:revision>1</cp:revision>
  <dcterms:created xsi:type="dcterms:W3CDTF">2022-04-22T10:59:00Z</dcterms:created>
  <dcterms:modified xsi:type="dcterms:W3CDTF">2022-04-22T11:00:00Z</dcterms:modified>
</cp:coreProperties>
</file>