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F4F4" w14:textId="30CF9B3B" w:rsidR="00D60552" w:rsidRPr="00E9416E" w:rsidRDefault="00D60552">
      <w:pPr>
        <w:rPr>
          <w:rFonts w:ascii="Times New Roman" w:hAnsi="Times New Roman" w:cs="Times New Roman"/>
          <w:b/>
          <w:bCs/>
        </w:rPr>
      </w:pPr>
      <w:r w:rsidRPr="001D438B">
        <w:rPr>
          <w:rFonts w:ascii="Times New Roman" w:hAnsi="Times New Roman" w:cs="Times New Roman"/>
          <w:b/>
          <w:bCs/>
        </w:rPr>
        <w:t xml:space="preserve">Supplementary file </w:t>
      </w:r>
    </w:p>
    <w:p w14:paraId="036FDE02" w14:textId="77777777" w:rsidR="00D60552" w:rsidRDefault="00D60552">
      <w:pPr>
        <w:rPr>
          <w:rFonts w:ascii="Times New Roman" w:hAnsi="Times New Roman" w:cs="Times New Roman"/>
        </w:rPr>
      </w:pPr>
    </w:p>
    <w:p w14:paraId="53650F62" w14:textId="41DF3CA8" w:rsidR="00D60552" w:rsidRDefault="00D60552" w:rsidP="00D60552">
      <w:pPr>
        <w:rPr>
          <w:rFonts w:ascii="Times New Roman" w:hAnsi="Times New Roman" w:cs="Times New Roman"/>
        </w:rPr>
      </w:pPr>
      <w:r w:rsidRPr="00E9416E">
        <w:rPr>
          <w:rFonts w:ascii="Times New Roman" w:hAnsi="Times New Roman" w:cs="Times New Roman"/>
          <w:b/>
          <w:bCs/>
        </w:rPr>
        <w:t>Supplementary Table 1.</w:t>
      </w:r>
      <w:r>
        <w:rPr>
          <w:rFonts w:ascii="Times New Roman" w:hAnsi="Times New Roman" w:cs="Times New Roman"/>
        </w:rPr>
        <w:t xml:space="preserve">  Details of post-prescription review and feedback during the study period. </w:t>
      </w:r>
    </w:p>
    <w:p w14:paraId="58015B9B" w14:textId="77777777" w:rsidR="00E9416E" w:rsidRDefault="00E9416E" w:rsidP="00D60552">
      <w:pPr>
        <w:rPr>
          <w:rFonts w:ascii="Times New Roman" w:hAnsi="Times New Roman" w:cs="Times New Roman"/>
        </w:rPr>
      </w:pPr>
    </w:p>
    <w:tbl>
      <w:tblPr>
        <w:tblStyle w:val="TableGrid"/>
        <w:tblW w:w="10764" w:type="dxa"/>
        <w:tblInd w:w="-1139" w:type="dxa"/>
        <w:tblLook w:val="04A0" w:firstRow="1" w:lastRow="0" w:firstColumn="1" w:lastColumn="0" w:noHBand="0" w:noVBand="1"/>
      </w:tblPr>
      <w:tblGrid>
        <w:gridCol w:w="1035"/>
        <w:gridCol w:w="697"/>
        <w:gridCol w:w="683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D60552" w:rsidRPr="00D60552" w14:paraId="68A91934" w14:textId="77777777" w:rsidTr="00E74E86">
        <w:trPr>
          <w:trHeight w:val="734"/>
        </w:trPr>
        <w:tc>
          <w:tcPr>
            <w:tcW w:w="1345" w:type="dxa"/>
          </w:tcPr>
          <w:p w14:paraId="670BFAA4" w14:textId="77777777" w:rsidR="00D60552" w:rsidRPr="00D60552" w:rsidRDefault="00D60552" w:rsidP="00E74E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519B4FD3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Mar 2022</w:t>
            </w:r>
          </w:p>
        </w:tc>
        <w:tc>
          <w:tcPr>
            <w:tcW w:w="649" w:type="dxa"/>
          </w:tcPr>
          <w:p w14:paraId="4E524138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April 2022</w:t>
            </w:r>
          </w:p>
        </w:tc>
        <w:tc>
          <w:tcPr>
            <w:tcW w:w="649" w:type="dxa"/>
          </w:tcPr>
          <w:p w14:paraId="449CECF1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May 2022</w:t>
            </w:r>
          </w:p>
        </w:tc>
        <w:tc>
          <w:tcPr>
            <w:tcW w:w="649" w:type="dxa"/>
          </w:tcPr>
          <w:p w14:paraId="533AAD18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June 2022</w:t>
            </w:r>
          </w:p>
        </w:tc>
        <w:tc>
          <w:tcPr>
            <w:tcW w:w="654" w:type="dxa"/>
          </w:tcPr>
          <w:p w14:paraId="0D0F5FDE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July 2022</w:t>
            </w:r>
          </w:p>
        </w:tc>
        <w:tc>
          <w:tcPr>
            <w:tcW w:w="723" w:type="dxa"/>
          </w:tcPr>
          <w:p w14:paraId="21DD7B93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Aug 2022</w:t>
            </w:r>
          </w:p>
        </w:tc>
        <w:tc>
          <w:tcPr>
            <w:tcW w:w="651" w:type="dxa"/>
          </w:tcPr>
          <w:p w14:paraId="48DA8B85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Sep 2022</w:t>
            </w:r>
          </w:p>
        </w:tc>
        <w:tc>
          <w:tcPr>
            <w:tcW w:w="676" w:type="dxa"/>
          </w:tcPr>
          <w:p w14:paraId="03275459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Oct</w:t>
            </w:r>
          </w:p>
          <w:p w14:paraId="16DB8472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637" w:type="dxa"/>
          </w:tcPr>
          <w:p w14:paraId="7E74C009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Nov 2022</w:t>
            </w:r>
          </w:p>
        </w:tc>
        <w:tc>
          <w:tcPr>
            <w:tcW w:w="730" w:type="dxa"/>
          </w:tcPr>
          <w:p w14:paraId="5FF81A12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Dec 2022</w:t>
            </w:r>
          </w:p>
        </w:tc>
        <w:tc>
          <w:tcPr>
            <w:tcW w:w="730" w:type="dxa"/>
          </w:tcPr>
          <w:p w14:paraId="4C0D07AB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Jan </w:t>
            </w:r>
          </w:p>
          <w:p w14:paraId="2AEC10E0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671" w:type="dxa"/>
          </w:tcPr>
          <w:p w14:paraId="3D502E7A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Feb 2023</w:t>
            </w:r>
          </w:p>
        </w:tc>
        <w:tc>
          <w:tcPr>
            <w:tcW w:w="651" w:type="dxa"/>
          </w:tcPr>
          <w:p w14:paraId="4813D4A3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Mar 2023</w:t>
            </w:r>
          </w:p>
        </w:tc>
        <w:tc>
          <w:tcPr>
            <w:tcW w:w="712" w:type="dxa"/>
          </w:tcPr>
          <w:p w14:paraId="3BD154A5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Apr 2023</w:t>
            </w:r>
          </w:p>
        </w:tc>
      </w:tr>
      <w:tr w:rsidR="00D60552" w:rsidRPr="00D60552" w14:paraId="58B4386C" w14:textId="77777777" w:rsidTr="00E74E86">
        <w:trPr>
          <w:trHeight w:val="219"/>
        </w:trPr>
        <w:tc>
          <w:tcPr>
            <w:tcW w:w="1345" w:type="dxa"/>
          </w:tcPr>
          <w:p w14:paraId="3A38C2DF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Number of PPRF </w:t>
            </w:r>
          </w:p>
        </w:tc>
        <w:tc>
          <w:tcPr>
            <w:tcW w:w="637" w:type="dxa"/>
            <w:vAlign w:val="center"/>
          </w:tcPr>
          <w:p w14:paraId="2E98BCD4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9" w:type="dxa"/>
            <w:vAlign w:val="center"/>
          </w:tcPr>
          <w:p w14:paraId="3490E65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9" w:type="dxa"/>
            <w:vAlign w:val="center"/>
          </w:tcPr>
          <w:p w14:paraId="35E22CFE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9" w:type="dxa"/>
            <w:vAlign w:val="center"/>
          </w:tcPr>
          <w:p w14:paraId="40E4D062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4" w:type="dxa"/>
            <w:vAlign w:val="center"/>
          </w:tcPr>
          <w:p w14:paraId="251B1DB7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vAlign w:val="center"/>
          </w:tcPr>
          <w:p w14:paraId="1C4FAE5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1" w:type="dxa"/>
            <w:vAlign w:val="center"/>
          </w:tcPr>
          <w:p w14:paraId="37E0875D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6" w:type="dxa"/>
            <w:vAlign w:val="center"/>
          </w:tcPr>
          <w:p w14:paraId="3BB5DE5E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7" w:type="dxa"/>
            <w:vAlign w:val="center"/>
          </w:tcPr>
          <w:p w14:paraId="4B207EF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0" w:type="dxa"/>
            <w:vAlign w:val="center"/>
          </w:tcPr>
          <w:p w14:paraId="38B46449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0" w:type="dxa"/>
            <w:vAlign w:val="center"/>
          </w:tcPr>
          <w:p w14:paraId="7B781D15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1" w:type="dxa"/>
            <w:vAlign w:val="center"/>
          </w:tcPr>
          <w:p w14:paraId="4A00A34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1" w:type="dxa"/>
            <w:vAlign w:val="center"/>
          </w:tcPr>
          <w:p w14:paraId="1585470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2" w:type="dxa"/>
            <w:vAlign w:val="center"/>
          </w:tcPr>
          <w:p w14:paraId="35033FD2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D60552" w:rsidRPr="00D60552" w14:paraId="0A390EBA" w14:textId="77777777" w:rsidTr="00E74E86">
        <w:trPr>
          <w:trHeight w:val="840"/>
        </w:trPr>
        <w:tc>
          <w:tcPr>
            <w:tcW w:w="1345" w:type="dxa"/>
          </w:tcPr>
          <w:p w14:paraId="14E57EF9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Overall acceptance rate</w:t>
            </w:r>
          </w:p>
          <w:p w14:paraId="4344D3F9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637" w:type="dxa"/>
            <w:vAlign w:val="center"/>
          </w:tcPr>
          <w:p w14:paraId="4284D62B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2/7</w:t>
            </w:r>
          </w:p>
          <w:p w14:paraId="7D18F9DF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(29%)</w:t>
            </w:r>
          </w:p>
        </w:tc>
        <w:tc>
          <w:tcPr>
            <w:tcW w:w="649" w:type="dxa"/>
            <w:vAlign w:val="center"/>
          </w:tcPr>
          <w:p w14:paraId="4236E070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2/18</w:t>
            </w:r>
          </w:p>
          <w:p w14:paraId="4E4D0F6A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(11%)</w:t>
            </w:r>
          </w:p>
        </w:tc>
        <w:tc>
          <w:tcPr>
            <w:tcW w:w="649" w:type="dxa"/>
            <w:vAlign w:val="center"/>
          </w:tcPr>
          <w:p w14:paraId="7D553078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5/16</w:t>
            </w:r>
          </w:p>
          <w:p w14:paraId="48315910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(31%)</w:t>
            </w:r>
          </w:p>
        </w:tc>
        <w:tc>
          <w:tcPr>
            <w:tcW w:w="649" w:type="dxa"/>
            <w:vAlign w:val="center"/>
          </w:tcPr>
          <w:p w14:paraId="2832A330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7/32</w:t>
            </w:r>
          </w:p>
          <w:p w14:paraId="39AB4340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(22%)</w:t>
            </w:r>
          </w:p>
        </w:tc>
        <w:tc>
          <w:tcPr>
            <w:tcW w:w="654" w:type="dxa"/>
            <w:vAlign w:val="center"/>
          </w:tcPr>
          <w:p w14:paraId="7A3FCDC8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10/24</w:t>
            </w:r>
          </w:p>
          <w:p w14:paraId="7CC66232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(42%)</w:t>
            </w:r>
          </w:p>
        </w:tc>
        <w:tc>
          <w:tcPr>
            <w:tcW w:w="723" w:type="dxa"/>
            <w:vAlign w:val="center"/>
          </w:tcPr>
          <w:p w14:paraId="61B211C5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14/20</w:t>
            </w:r>
          </w:p>
          <w:p w14:paraId="0760AB48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(70%)</w:t>
            </w:r>
          </w:p>
        </w:tc>
        <w:tc>
          <w:tcPr>
            <w:tcW w:w="651" w:type="dxa"/>
            <w:vAlign w:val="center"/>
          </w:tcPr>
          <w:p w14:paraId="22978E2C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14/22</w:t>
            </w:r>
          </w:p>
          <w:p w14:paraId="2B35FD7C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(64%)</w:t>
            </w:r>
          </w:p>
        </w:tc>
        <w:tc>
          <w:tcPr>
            <w:tcW w:w="676" w:type="dxa"/>
            <w:vAlign w:val="center"/>
          </w:tcPr>
          <w:p w14:paraId="514A4D2C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18/27</w:t>
            </w:r>
          </w:p>
          <w:p w14:paraId="2A7F63A2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(67%)</w:t>
            </w:r>
          </w:p>
        </w:tc>
        <w:tc>
          <w:tcPr>
            <w:tcW w:w="637" w:type="dxa"/>
            <w:vAlign w:val="center"/>
          </w:tcPr>
          <w:p w14:paraId="741DFEBD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8/12</w:t>
            </w:r>
          </w:p>
          <w:p w14:paraId="3DC27E0A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(67%)</w:t>
            </w:r>
          </w:p>
        </w:tc>
        <w:tc>
          <w:tcPr>
            <w:tcW w:w="730" w:type="dxa"/>
            <w:vAlign w:val="center"/>
          </w:tcPr>
          <w:p w14:paraId="696A1654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13/23</w:t>
            </w:r>
          </w:p>
          <w:p w14:paraId="25E78669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(57%)</w:t>
            </w:r>
          </w:p>
        </w:tc>
        <w:tc>
          <w:tcPr>
            <w:tcW w:w="730" w:type="dxa"/>
            <w:vAlign w:val="center"/>
          </w:tcPr>
          <w:p w14:paraId="3E1C2138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15/22</w:t>
            </w:r>
          </w:p>
          <w:p w14:paraId="5833283A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(68%)</w:t>
            </w:r>
          </w:p>
        </w:tc>
        <w:tc>
          <w:tcPr>
            <w:tcW w:w="671" w:type="dxa"/>
            <w:vAlign w:val="center"/>
          </w:tcPr>
          <w:p w14:paraId="3D9B0C77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8/12</w:t>
            </w:r>
          </w:p>
          <w:p w14:paraId="003A1171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(67%)</w:t>
            </w:r>
          </w:p>
        </w:tc>
        <w:tc>
          <w:tcPr>
            <w:tcW w:w="651" w:type="dxa"/>
            <w:vAlign w:val="center"/>
          </w:tcPr>
          <w:p w14:paraId="4EBBD838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22/30</w:t>
            </w:r>
          </w:p>
          <w:p w14:paraId="1762B0B8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(73%)</w:t>
            </w:r>
          </w:p>
        </w:tc>
        <w:tc>
          <w:tcPr>
            <w:tcW w:w="712" w:type="dxa"/>
            <w:vAlign w:val="center"/>
          </w:tcPr>
          <w:p w14:paraId="40223293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13/23</w:t>
            </w:r>
          </w:p>
          <w:p w14:paraId="7AFAFFED" w14:textId="77777777" w:rsidR="00D60552" w:rsidRPr="00D60552" w:rsidRDefault="00D60552" w:rsidP="00E74E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552">
              <w:rPr>
                <w:rFonts w:ascii="Arial" w:hAnsi="Arial" w:cs="Arial"/>
                <w:color w:val="000000"/>
                <w:sz w:val="18"/>
                <w:szCs w:val="18"/>
              </w:rPr>
              <w:t>(57%)</w:t>
            </w:r>
          </w:p>
        </w:tc>
      </w:tr>
      <w:tr w:rsidR="00D60552" w:rsidRPr="00D60552" w14:paraId="17F67511" w14:textId="77777777" w:rsidTr="00E74E86">
        <w:trPr>
          <w:trHeight w:val="273"/>
        </w:trPr>
        <w:tc>
          <w:tcPr>
            <w:tcW w:w="10764" w:type="dxa"/>
            <w:gridSpan w:val="15"/>
          </w:tcPr>
          <w:p w14:paraId="49F6B123" w14:textId="2ED92679" w:rsidR="00D60552" w:rsidRPr="00D60552" w:rsidRDefault="00D60552" w:rsidP="00E74E86">
            <w:pPr>
              <w:rPr>
                <w:rFonts w:ascii="Arial" w:hAnsi="Arial" w:cs="Arial"/>
                <w:sz w:val="24"/>
                <w:szCs w:val="24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Recommendation from antimicrobial stewardship program </w:t>
            </w:r>
          </w:p>
        </w:tc>
      </w:tr>
      <w:tr w:rsidR="00D60552" w:rsidRPr="00D60552" w14:paraId="162E558F" w14:textId="77777777" w:rsidTr="00E74E86">
        <w:trPr>
          <w:trHeight w:val="192"/>
        </w:trPr>
        <w:tc>
          <w:tcPr>
            <w:tcW w:w="1345" w:type="dxa"/>
          </w:tcPr>
          <w:p w14:paraId="64F5CF7C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De-escalation </w:t>
            </w:r>
          </w:p>
        </w:tc>
        <w:tc>
          <w:tcPr>
            <w:tcW w:w="637" w:type="dxa"/>
          </w:tcPr>
          <w:p w14:paraId="4525BEB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</w:tcPr>
          <w:p w14:paraId="54130158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</w:tcPr>
          <w:p w14:paraId="78277F02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1E405B1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" w:type="dxa"/>
          </w:tcPr>
          <w:p w14:paraId="25F3B32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14:paraId="112D0703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dxa"/>
          </w:tcPr>
          <w:p w14:paraId="0772ACC6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6" w:type="dxa"/>
          </w:tcPr>
          <w:p w14:paraId="555AE1A0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7" w:type="dxa"/>
          </w:tcPr>
          <w:p w14:paraId="1A8E8BB9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14:paraId="6992EE74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0" w:type="dxa"/>
          </w:tcPr>
          <w:p w14:paraId="44D2C576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1" w:type="dxa"/>
          </w:tcPr>
          <w:p w14:paraId="64EE1A3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1" w:type="dxa"/>
          </w:tcPr>
          <w:p w14:paraId="1D712586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14:paraId="18B94239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0552" w:rsidRPr="00D60552" w14:paraId="6150FD19" w14:textId="77777777" w:rsidTr="00E74E86">
        <w:trPr>
          <w:trHeight w:val="183"/>
        </w:trPr>
        <w:tc>
          <w:tcPr>
            <w:tcW w:w="1345" w:type="dxa"/>
          </w:tcPr>
          <w:p w14:paraId="0A95020E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Escalation </w:t>
            </w:r>
          </w:p>
        </w:tc>
        <w:tc>
          <w:tcPr>
            <w:tcW w:w="637" w:type="dxa"/>
          </w:tcPr>
          <w:p w14:paraId="117C81E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</w:tcPr>
          <w:p w14:paraId="7090DC00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0054DEB8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9" w:type="dxa"/>
          </w:tcPr>
          <w:p w14:paraId="52F0EFE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" w:type="dxa"/>
          </w:tcPr>
          <w:p w14:paraId="0030D142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14:paraId="6BD88C64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1" w:type="dxa"/>
          </w:tcPr>
          <w:p w14:paraId="6D8EDA1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6" w:type="dxa"/>
          </w:tcPr>
          <w:p w14:paraId="1C5216C0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14:paraId="143F8E9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14:paraId="654E9564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0" w:type="dxa"/>
          </w:tcPr>
          <w:p w14:paraId="12C6094E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1" w:type="dxa"/>
          </w:tcPr>
          <w:p w14:paraId="525F9EFF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1" w:type="dxa"/>
          </w:tcPr>
          <w:p w14:paraId="3963762D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37B97883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60552" w:rsidRPr="00D60552" w14:paraId="76865405" w14:textId="77777777" w:rsidTr="00E74E86">
        <w:trPr>
          <w:trHeight w:val="453"/>
        </w:trPr>
        <w:tc>
          <w:tcPr>
            <w:tcW w:w="1345" w:type="dxa"/>
          </w:tcPr>
          <w:p w14:paraId="7B0A9B2B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Obtain repeat culture </w:t>
            </w:r>
          </w:p>
        </w:tc>
        <w:tc>
          <w:tcPr>
            <w:tcW w:w="637" w:type="dxa"/>
          </w:tcPr>
          <w:p w14:paraId="60EFC0D2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68C53066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49" w:type="dxa"/>
          </w:tcPr>
          <w:p w14:paraId="6FDE9969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9" w:type="dxa"/>
          </w:tcPr>
          <w:p w14:paraId="49B0419D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" w:type="dxa"/>
          </w:tcPr>
          <w:p w14:paraId="09D1F03E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3" w:type="dxa"/>
          </w:tcPr>
          <w:p w14:paraId="55FA2395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1" w:type="dxa"/>
          </w:tcPr>
          <w:p w14:paraId="7833F9A5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6" w:type="dxa"/>
          </w:tcPr>
          <w:p w14:paraId="7CFD2C11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14:paraId="17909591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0C6AC3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0" w:type="dxa"/>
          </w:tcPr>
          <w:p w14:paraId="00C9EAA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5D3C3B12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6AB30E09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2" w:type="dxa"/>
          </w:tcPr>
          <w:p w14:paraId="722E552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60552" w:rsidRPr="00D60552" w14:paraId="1E4542BF" w14:textId="77777777" w:rsidTr="00E74E86">
        <w:trPr>
          <w:trHeight w:val="388"/>
        </w:trPr>
        <w:tc>
          <w:tcPr>
            <w:tcW w:w="1345" w:type="dxa"/>
          </w:tcPr>
          <w:p w14:paraId="1A523855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 xml:space="preserve">Dose adjustment </w:t>
            </w:r>
          </w:p>
        </w:tc>
        <w:tc>
          <w:tcPr>
            <w:tcW w:w="637" w:type="dxa"/>
          </w:tcPr>
          <w:p w14:paraId="5F47D9BD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6278FEB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</w:tcPr>
          <w:p w14:paraId="56D101F5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9" w:type="dxa"/>
          </w:tcPr>
          <w:p w14:paraId="2B44EC6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14:paraId="0E2EAB9A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14:paraId="2F79E78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1" w:type="dxa"/>
          </w:tcPr>
          <w:p w14:paraId="72B4ACF7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6" w:type="dxa"/>
          </w:tcPr>
          <w:p w14:paraId="185C6809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14:paraId="2C0FCEC1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14:paraId="757B7F67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14:paraId="1DD38297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56458B2F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44F969F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2F63AF35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0552" w:rsidRPr="00D60552" w14:paraId="3E07B07E" w14:textId="77777777" w:rsidTr="00E74E86">
        <w:trPr>
          <w:trHeight w:val="264"/>
        </w:trPr>
        <w:tc>
          <w:tcPr>
            <w:tcW w:w="1345" w:type="dxa"/>
          </w:tcPr>
          <w:p w14:paraId="621E5F98" w14:textId="77777777" w:rsidR="00D60552" w:rsidRPr="00D60552" w:rsidRDefault="00D60552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D60552">
              <w:rPr>
                <w:rFonts w:ascii="Arial" w:hAnsi="Arial" w:cs="Arial"/>
                <w:sz w:val="16"/>
                <w:szCs w:val="16"/>
              </w:rPr>
              <w:t>Stop antibiotics</w:t>
            </w:r>
          </w:p>
        </w:tc>
        <w:tc>
          <w:tcPr>
            <w:tcW w:w="637" w:type="dxa"/>
          </w:tcPr>
          <w:p w14:paraId="42462BA0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19047810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9" w:type="dxa"/>
          </w:tcPr>
          <w:p w14:paraId="5B7EB69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49" w:type="dxa"/>
          </w:tcPr>
          <w:p w14:paraId="27304C60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4" w:type="dxa"/>
          </w:tcPr>
          <w:p w14:paraId="02EEC037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3" w:type="dxa"/>
          </w:tcPr>
          <w:p w14:paraId="1C50C072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dxa"/>
          </w:tcPr>
          <w:p w14:paraId="60F38D50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6" w:type="dxa"/>
          </w:tcPr>
          <w:p w14:paraId="7A8113DF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</w:tcPr>
          <w:p w14:paraId="44E43BB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14:paraId="02D48087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30" w:type="dxa"/>
          </w:tcPr>
          <w:p w14:paraId="2D537DB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770B3BB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1" w:type="dxa"/>
          </w:tcPr>
          <w:p w14:paraId="04FF931C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2" w:type="dxa"/>
          </w:tcPr>
          <w:p w14:paraId="5BBB5DBB" w14:textId="77777777" w:rsidR="00D60552" w:rsidRPr="00D60552" w:rsidRDefault="00D60552" w:rsidP="00E74E86">
            <w:pPr>
              <w:rPr>
                <w:rFonts w:ascii="Arial" w:hAnsi="Arial" w:cs="Arial"/>
                <w:sz w:val="18"/>
                <w:szCs w:val="18"/>
              </w:rPr>
            </w:pPr>
            <w:r w:rsidRPr="00D605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80A9848" w14:textId="77777777" w:rsidR="00D60552" w:rsidRPr="00D60552" w:rsidRDefault="00D60552" w:rsidP="00D60552">
      <w:pPr>
        <w:rPr>
          <w:rFonts w:ascii="Arial" w:hAnsi="Arial" w:cs="Arial"/>
        </w:rPr>
      </w:pPr>
    </w:p>
    <w:p w14:paraId="7A3AD8ED" w14:textId="3EA10870" w:rsidR="00FD369E" w:rsidRDefault="00D60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NOTE. PPRF; post-prescription review and feedback</w:t>
      </w:r>
    </w:p>
    <w:p w14:paraId="321317B2" w14:textId="77777777" w:rsidR="00FD369E" w:rsidRPr="00FD369E" w:rsidRDefault="00FD369E">
      <w:pPr>
        <w:rPr>
          <w:rFonts w:ascii="Times New Roman" w:hAnsi="Times New Roman" w:cs="Times New Roman"/>
        </w:rPr>
      </w:pPr>
    </w:p>
    <w:p w14:paraId="580A8916" w14:textId="77777777" w:rsidR="00FD369E" w:rsidRDefault="00FD369E" w:rsidP="00FD369E">
      <w:pPr>
        <w:rPr>
          <w:rFonts w:ascii="Times New Roman" w:hAnsi="Times New Roman" w:cs="Times New Roman"/>
        </w:rPr>
      </w:pPr>
      <w:r w:rsidRPr="00E9416E">
        <w:rPr>
          <w:rFonts w:ascii="Times New Roman" w:hAnsi="Times New Roman" w:cs="Times New Roman"/>
          <w:b/>
          <w:bCs/>
        </w:rPr>
        <w:t>Supplementary table 2.</w:t>
      </w:r>
      <w:r>
        <w:rPr>
          <w:rFonts w:ascii="Times New Roman" w:hAnsi="Times New Roman" w:cs="Times New Roman"/>
        </w:rPr>
        <w:t xml:space="preserve"> Number of infectious diseases consultation during the study period </w:t>
      </w:r>
    </w:p>
    <w:p w14:paraId="2739FCE4" w14:textId="77777777" w:rsidR="00FD369E" w:rsidRDefault="00FD369E" w:rsidP="00FD369E">
      <w:pPr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1139" w:type="dxa"/>
        <w:tblLook w:val="04A0" w:firstRow="1" w:lastRow="0" w:firstColumn="1" w:lastColumn="0" w:noHBand="0" w:noVBand="1"/>
      </w:tblPr>
      <w:tblGrid>
        <w:gridCol w:w="1361"/>
        <w:gridCol w:w="610"/>
        <w:gridCol w:w="632"/>
        <w:gridCol w:w="610"/>
        <w:gridCol w:w="610"/>
        <w:gridCol w:w="611"/>
        <w:gridCol w:w="611"/>
        <w:gridCol w:w="611"/>
        <w:gridCol w:w="611"/>
        <w:gridCol w:w="611"/>
        <w:gridCol w:w="611"/>
        <w:gridCol w:w="733"/>
        <w:gridCol w:w="709"/>
        <w:gridCol w:w="708"/>
        <w:gridCol w:w="709"/>
      </w:tblGrid>
      <w:tr w:rsidR="00FD369E" w:rsidRPr="00FD369E" w14:paraId="0F591BF2" w14:textId="77777777" w:rsidTr="00E74E86">
        <w:tc>
          <w:tcPr>
            <w:tcW w:w="1361" w:type="dxa"/>
          </w:tcPr>
          <w:p w14:paraId="76A77FE1" w14:textId="77777777" w:rsidR="00FD369E" w:rsidRPr="00FD369E" w:rsidRDefault="00FD369E" w:rsidP="00E74E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</w:tcPr>
          <w:p w14:paraId="12E1DEC4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Mar 2022</w:t>
            </w:r>
          </w:p>
        </w:tc>
        <w:tc>
          <w:tcPr>
            <w:tcW w:w="632" w:type="dxa"/>
          </w:tcPr>
          <w:p w14:paraId="7E2BBAC6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April 2022</w:t>
            </w:r>
          </w:p>
        </w:tc>
        <w:tc>
          <w:tcPr>
            <w:tcW w:w="610" w:type="dxa"/>
          </w:tcPr>
          <w:p w14:paraId="6EA93942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May 2022</w:t>
            </w:r>
          </w:p>
        </w:tc>
        <w:tc>
          <w:tcPr>
            <w:tcW w:w="610" w:type="dxa"/>
          </w:tcPr>
          <w:p w14:paraId="6D069894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June 2022</w:t>
            </w:r>
          </w:p>
        </w:tc>
        <w:tc>
          <w:tcPr>
            <w:tcW w:w="611" w:type="dxa"/>
          </w:tcPr>
          <w:p w14:paraId="31184C7E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July 2022</w:t>
            </w:r>
          </w:p>
        </w:tc>
        <w:tc>
          <w:tcPr>
            <w:tcW w:w="611" w:type="dxa"/>
          </w:tcPr>
          <w:p w14:paraId="0C3B58D1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Aug 2022</w:t>
            </w:r>
          </w:p>
        </w:tc>
        <w:tc>
          <w:tcPr>
            <w:tcW w:w="611" w:type="dxa"/>
          </w:tcPr>
          <w:p w14:paraId="5BCAF1A3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Sep 2022</w:t>
            </w:r>
          </w:p>
        </w:tc>
        <w:tc>
          <w:tcPr>
            <w:tcW w:w="611" w:type="dxa"/>
          </w:tcPr>
          <w:p w14:paraId="13A4DE66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Oct 2022</w:t>
            </w:r>
          </w:p>
        </w:tc>
        <w:tc>
          <w:tcPr>
            <w:tcW w:w="611" w:type="dxa"/>
          </w:tcPr>
          <w:p w14:paraId="36F49CE9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Nov 2022</w:t>
            </w:r>
          </w:p>
        </w:tc>
        <w:tc>
          <w:tcPr>
            <w:tcW w:w="611" w:type="dxa"/>
          </w:tcPr>
          <w:p w14:paraId="613476C7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Dec 2022</w:t>
            </w:r>
          </w:p>
        </w:tc>
        <w:tc>
          <w:tcPr>
            <w:tcW w:w="733" w:type="dxa"/>
          </w:tcPr>
          <w:p w14:paraId="34BD8BDB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 xml:space="preserve">Jan 2023 </w:t>
            </w:r>
          </w:p>
        </w:tc>
        <w:tc>
          <w:tcPr>
            <w:tcW w:w="709" w:type="dxa"/>
          </w:tcPr>
          <w:p w14:paraId="66AB290C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Feb 2023</w:t>
            </w:r>
          </w:p>
        </w:tc>
        <w:tc>
          <w:tcPr>
            <w:tcW w:w="708" w:type="dxa"/>
          </w:tcPr>
          <w:p w14:paraId="4F529F0E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Mar 2023</w:t>
            </w:r>
          </w:p>
        </w:tc>
        <w:tc>
          <w:tcPr>
            <w:tcW w:w="709" w:type="dxa"/>
          </w:tcPr>
          <w:p w14:paraId="2FACB2EE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Apr 2023</w:t>
            </w:r>
          </w:p>
        </w:tc>
      </w:tr>
      <w:tr w:rsidR="00FD369E" w:rsidRPr="00FD369E" w14:paraId="43A8FBB6" w14:textId="77777777" w:rsidTr="00E74E86">
        <w:tc>
          <w:tcPr>
            <w:tcW w:w="1361" w:type="dxa"/>
          </w:tcPr>
          <w:p w14:paraId="6891D154" w14:textId="77777777" w:rsidR="00FD369E" w:rsidRPr="00FD369E" w:rsidRDefault="00FD369E" w:rsidP="00E74E86">
            <w:pPr>
              <w:rPr>
                <w:rFonts w:ascii="Arial" w:hAnsi="Arial" w:cs="Arial"/>
                <w:sz w:val="16"/>
                <w:szCs w:val="16"/>
              </w:rPr>
            </w:pPr>
            <w:r w:rsidRPr="00FD369E">
              <w:rPr>
                <w:rFonts w:ascii="Arial" w:hAnsi="Arial" w:cs="Arial"/>
                <w:sz w:val="16"/>
                <w:szCs w:val="16"/>
              </w:rPr>
              <w:t>Number of ID consultation</w:t>
            </w:r>
          </w:p>
        </w:tc>
        <w:tc>
          <w:tcPr>
            <w:tcW w:w="610" w:type="dxa"/>
          </w:tcPr>
          <w:p w14:paraId="3D18691E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32" w:type="dxa"/>
          </w:tcPr>
          <w:p w14:paraId="6C85896D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10" w:type="dxa"/>
          </w:tcPr>
          <w:p w14:paraId="59F5F928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10" w:type="dxa"/>
          </w:tcPr>
          <w:p w14:paraId="4C64565C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11" w:type="dxa"/>
          </w:tcPr>
          <w:p w14:paraId="4051F7AA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23971258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</w:tcPr>
          <w:p w14:paraId="75A78EC9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11" w:type="dxa"/>
          </w:tcPr>
          <w:p w14:paraId="381DA689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11" w:type="dxa"/>
          </w:tcPr>
          <w:p w14:paraId="648AB6CD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11" w:type="dxa"/>
          </w:tcPr>
          <w:p w14:paraId="3893B8EE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11" w:type="dxa"/>
          </w:tcPr>
          <w:p w14:paraId="162A4FDD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33" w:type="dxa"/>
          </w:tcPr>
          <w:p w14:paraId="70469D1C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14:paraId="6006347B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9182F84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5FE3DD2D" w14:textId="77777777" w:rsidR="00FD369E" w:rsidRPr="00FD369E" w:rsidRDefault="00FD369E" w:rsidP="00E74E86">
            <w:pPr>
              <w:rPr>
                <w:rFonts w:ascii="Arial" w:hAnsi="Arial" w:cs="Arial"/>
                <w:sz w:val="20"/>
                <w:szCs w:val="20"/>
              </w:rPr>
            </w:pPr>
            <w:r w:rsidRPr="00FD369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14:paraId="547B8B67" w14:textId="77777777" w:rsidR="00E9416E" w:rsidRDefault="00E9416E">
      <w:pPr>
        <w:rPr>
          <w:rFonts w:ascii="Times New Roman" w:hAnsi="Times New Roman" w:cs="Times New Roman"/>
        </w:rPr>
      </w:pPr>
    </w:p>
    <w:p w14:paraId="0551FBE0" w14:textId="47243E6C" w:rsidR="00FD369E" w:rsidRDefault="00FD3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NOTE. ID; infectious diseases</w:t>
      </w:r>
    </w:p>
    <w:p w14:paraId="288582D5" w14:textId="77777777" w:rsidR="001D438B" w:rsidRDefault="001D438B">
      <w:pPr>
        <w:rPr>
          <w:rFonts w:ascii="Times New Roman" w:hAnsi="Times New Roman" w:cs="Times New Roman"/>
        </w:rPr>
      </w:pPr>
    </w:p>
    <w:p w14:paraId="3C1269B8" w14:textId="77777777" w:rsidR="00E9416E" w:rsidRDefault="00E9416E" w:rsidP="00E9416E">
      <w:pPr>
        <w:rPr>
          <w:rFonts w:ascii="Times New Roman" w:hAnsi="Times New Roman" w:cs="Times New Roman"/>
        </w:rPr>
      </w:pPr>
      <w:r w:rsidRPr="00E9416E">
        <w:rPr>
          <w:rFonts w:ascii="Times New Roman" w:hAnsi="Times New Roman" w:cs="Times New Roman"/>
          <w:b/>
          <w:bCs/>
        </w:rPr>
        <w:t>Supplementary Table 3.</w:t>
      </w:r>
      <w:r>
        <w:rPr>
          <w:rFonts w:ascii="Times New Roman" w:hAnsi="Times New Roman" w:cs="Times New Roman"/>
        </w:rPr>
        <w:t xml:space="preserve"> Number of in-hospital death at the time of carbapenem shortage.  </w:t>
      </w:r>
    </w:p>
    <w:p w14:paraId="296E97C1" w14:textId="77777777" w:rsidR="00E9416E" w:rsidRDefault="00E9416E" w:rsidP="00E9416E">
      <w:pPr>
        <w:rPr>
          <w:rFonts w:ascii="Times New Roman" w:hAnsi="Times New Roman" w:cs="Times New Roman"/>
        </w:rPr>
      </w:pPr>
    </w:p>
    <w:tbl>
      <w:tblPr>
        <w:tblStyle w:val="TableGrid"/>
        <w:tblW w:w="9450" w:type="dxa"/>
        <w:tblInd w:w="-714" w:type="dxa"/>
        <w:tblLook w:val="04A0" w:firstRow="1" w:lastRow="0" w:firstColumn="1" w:lastColumn="0" w:noHBand="0" w:noVBand="1"/>
      </w:tblPr>
      <w:tblGrid>
        <w:gridCol w:w="2360"/>
        <w:gridCol w:w="1043"/>
        <w:gridCol w:w="903"/>
        <w:gridCol w:w="867"/>
        <w:gridCol w:w="1689"/>
        <w:gridCol w:w="867"/>
        <w:gridCol w:w="854"/>
        <w:gridCol w:w="867"/>
      </w:tblGrid>
      <w:tr w:rsidR="00E9416E" w:rsidRPr="00E9416E" w14:paraId="4EC1BA74" w14:textId="77777777" w:rsidTr="00E9416E">
        <w:tc>
          <w:tcPr>
            <w:tcW w:w="2360" w:type="dxa"/>
          </w:tcPr>
          <w:p w14:paraId="12C08DC6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</w:tcPr>
          <w:p w14:paraId="000BA36D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06/2022</w:t>
            </w:r>
          </w:p>
        </w:tc>
        <w:tc>
          <w:tcPr>
            <w:tcW w:w="903" w:type="dxa"/>
          </w:tcPr>
          <w:p w14:paraId="59892C71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07/2022</w:t>
            </w:r>
          </w:p>
        </w:tc>
        <w:tc>
          <w:tcPr>
            <w:tcW w:w="867" w:type="dxa"/>
          </w:tcPr>
          <w:p w14:paraId="7E7ACC75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08/2022</w:t>
            </w:r>
          </w:p>
        </w:tc>
        <w:tc>
          <w:tcPr>
            <w:tcW w:w="1689" w:type="dxa"/>
          </w:tcPr>
          <w:p w14:paraId="48029113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09/2022</w:t>
            </w:r>
          </w:p>
          <w:p w14:paraId="25846763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37F0081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10/2022</w:t>
            </w:r>
          </w:p>
        </w:tc>
        <w:tc>
          <w:tcPr>
            <w:tcW w:w="854" w:type="dxa"/>
          </w:tcPr>
          <w:p w14:paraId="1A432FE7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11/2022</w:t>
            </w:r>
          </w:p>
        </w:tc>
        <w:tc>
          <w:tcPr>
            <w:tcW w:w="867" w:type="dxa"/>
          </w:tcPr>
          <w:p w14:paraId="1E917EFF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12/2022</w:t>
            </w:r>
          </w:p>
        </w:tc>
      </w:tr>
      <w:tr w:rsidR="00E9416E" w:rsidRPr="00E9416E" w14:paraId="0A1DC6D6" w14:textId="77777777" w:rsidTr="00E9416E">
        <w:tc>
          <w:tcPr>
            <w:tcW w:w="2360" w:type="dxa"/>
          </w:tcPr>
          <w:p w14:paraId="791AC85B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3"/>
          </w:tcPr>
          <w:p w14:paraId="1385518F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Pre-carbapenem shortage period</w:t>
            </w:r>
          </w:p>
        </w:tc>
        <w:tc>
          <w:tcPr>
            <w:tcW w:w="1689" w:type="dxa"/>
          </w:tcPr>
          <w:p w14:paraId="7C969038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Beginning of carbapenem shortage</w:t>
            </w:r>
          </w:p>
        </w:tc>
        <w:tc>
          <w:tcPr>
            <w:tcW w:w="2588" w:type="dxa"/>
            <w:gridSpan w:val="3"/>
          </w:tcPr>
          <w:p w14:paraId="3727BA2B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 xml:space="preserve">Carbapenem shortage period </w:t>
            </w:r>
          </w:p>
        </w:tc>
      </w:tr>
      <w:tr w:rsidR="00E9416E" w:rsidRPr="00E9416E" w14:paraId="6F784FCB" w14:textId="77777777" w:rsidTr="00E9416E">
        <w:tc>
          <w:tcPr>
            <w:tcW w:w="2360" w:type="dxa"/>
          </w:tcPr>
          <w:p w14:paraId="3361B099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 xml:space="preserve">Total number of in-hospital death </w:t>
            </w:r>
          </w:p>
        </w:tc>
        <w:tc>
          <w:tcPr>
            <w:tcW w:w="1043" w:type="dxa"/>
          </w:tcPr>
          <w:p w14:paraId="45C0A18B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03" w:type="dxa"/>
          </w:tcPr>
          <w:p w14:paraId="0A0221AC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67" w:type="dxa"/>
          </w:tcPr>
          <w:p w14:paraId="0ED2849A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689" w:type="dxa"/>
          </w:tcPr>
          <w:p w14:paraId="3D35B581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67" w:type="dxa"/>
          </w:tcPr>
          <w:p w14:paraId="5080DA1F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4" w:type="dxa"/>
          </w:tcPr>
          <w:p w14:paraId="7A3CC34E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67" w:type="dxa"/>
          </w:tcPr>
          <w:p w14:paraId="081D84B2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</w:tr>
      <w:tr w:rsidR="00E9416E" w:rsidRPr="00E9416E" w14:paraId="60484B23" w14:textId="77777777" w:rsidTr="00E9416E">
        <w:tc>
          <w:tcPr>
            <w:tcW w:w="2360" w:type="dxa"/>
          </w:tcPr>
          <w:p w14:paraId="759A023F" w14:textId="77777777" w:rsidR="00E9416E" w:rsidRPr="00E9416E" w:rsidRDefault="00E9416E" w:rsidP="00EC46F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 xml:space="preserve">In-hospital death due to infections </w:t>
            </w:r>
            <w:r w:rsidRPr="00E9416E">
              <w:rPr>
                <w:rFonts w:ascii="Arial" w:hAnsi="Arial" w:cs="Arial"/>
                <w:kern w:val="0"/>
                <w:sz w:val="19"/>
                <w:szCs w:val="19"/>
              </w:rPr>
              <w:t xml:space="preserve">only susceptible to carbapenem antimicrobials, and infections for which carbapenems were conventionally </w:t>
            </w:r>
            <w:proofErr w:type="gramStart"/>
            <w:r w:rsidRPr="00E9416E">
              <w:rPr>
                <w:rFonts w:ascii="Arial" w:hAnsi="Arial" w:cs="Arial"/>
                <w:kern w:val="0"/>
                <w:sz w:val="19"/>
                <w:szCs w:val="19"/>
              </w:rPr>
              <w:t>considered</w:t>
            </w:r>
            <w:proofErr w:type="gramEnd"/>
          </w:p>
          <w:p w14:paraId="3055337B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kern w:val="0"/>
                <w:sz w:val="19"/>
                <w:szCs w:val="19"/>
              </w:rPr>
              <w:t>to be first-line agents.</w:t>
            </w:r>
          </w:p>
        </w:tc>
        <w:tc>
          <w:tcPr>
            <w:tcW w:w="1043" w:type="dxa"/>
          </w:tcPr>
          <w:p w14:paraId="4FA4D49E" w14:textId="44D23790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9416E">
              <w:rPr>
                <w:rFonts w:ascii="Arial" w:hAnsi="Arial" w:cs="Arial"/>
                <w:sz w:val="18"/>
                <w:szCs w:val="18"/>
              </w:rPr>
              <w:t>(3.6%)</w:t>
            </w:r>
          </w:p>
        </w:tc>
        <w:tc>
          <w:tcPr>
            <w:tcW w:w="903" w:type="dxa"/>
          </w:tcPr>
          <w:p w14:paraId="017D9090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 (1.2%)</w:t>
            </w:r>
          </w:p>
        </w:tc>
        <w:tc>
          <w:tcPr>
            <w:tcW w:w="867" w:type="dxa"/>
          </w:tcPr>
          <w:p w14:paraId="491F8BA6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1(1.1%)</w:t>
            </w:r>
          </w:p>
        </w:tc>
        <w:tc>
          <w:tcPr>
            <w:tcW w:w="1689" w:type="dxa"/>
          </w:tcPr>
          <w:p w14:paraId="5A3D4701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0 (2.2%)</w:t>
            </w:r>
          </w:p>
        </w:tc>
        <w:tc>
          <w:tcPr>
            <w:tcW w:w="867" w:type="dxa"/>
          </w:tcPr>
          <w:p w14:paraId="7BD9E5A6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2 (1.8%)</w:t>
            </w:r>
          </w:p>
        </w:tc>
        <w:tc>
          <w:tcPr>
            <w:tcW w:w="854" w:type="dxa"/>
          </w:tcPr>
          <w:p w14:paraId="714C0DE8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2 (1.7%)</w:t>
            </w:r>
          </w:p>
        </w:tc>
        <w:tc>
          <w:tcPr>
            <w:tcW w:w="867" w:type="dxa"/>
          </w:tcPr>
          <w:p w14:paraId="0DBE802F" w14:textId="77777777" w:rsidR="00E9416E" w:rsidRPr="00E9416E" w:rsidRDefault="00E9416E" w:rsidP="00EC46F9">
            <w:pPr>
              <w:rPr>
                <w:rFonts w:ascii="Arial" w:hAnsi="Arial" w:cs="Arial"/>
                <w:sz w:val="18"/>
                <w:szCs w:val="18"/>
              </w:rPr>
            </w:pPr>
            <w:r w:rsidRPr="00E9416E">
              <w:rPr>
                <w:rFonts w:ascii="Arial" w:hAnsi="Arial" w:cs="Arial"/>
                <w:sz w:val="18"/>
                <w:szCs w:val="18"/>
              </w:rPr>
              <w:t>2 (1.5%)</w:t>
            </w:r>
          </w:p>
        </w:tc>
      </w:tr>
    </w:tbl>
    <w:p w14:paraId="6C14A5F2" w14:textId="61F569EC" w:rsidR="008147C8" w:rsidRPr="00E9416E" w:rsidRDefault="008147C8">
      <w:pPr>
        <w:rPr>
          <w:rFonts w:ascii="Times New Roman" w:hAnsi="Times New Roman" w:cs="Times New Roman"/>
          <w:b/>
          <w:bCs/>
        </w:rPr>
      </w:pPr>
      <w:r w:rsidRPr="00E9416E">
        <w:rPr>
          <w:rFonts w:ascii="Times New Roman" w:hAnsi="Times New Roman" w:cs="Times New Roman"/>
          <w:b/>
          <w:bCs/>
        </w:rPr>
        <w:lastRenderedPageBreak/>
        <w:t>Supplementary Figure 1.</w:t>
      </w:r>
    </w:p>
    <w:p w14:paraId="7DCE3768" w14:textId="77777777" w:rsidR="008147C8" w:rsidRPr="008147C8" w:rsidRDefault="008147C8">
      <w:pPr>
        <w:rPr>
          <w:rFonts w:ascii="Times New Roman" w:hAnsi="Times New Roman" w:cs="Times New Roman"/>
        </w:rPr>
      </w:pPr>
    </w:p>
    <w:p w14:paraId="6AC02608" w14:textId="77777777" w:rsidR="008147C8" w:rsidRPr="008147C8" w:rsidRDefault="008147C8">
      <w:pPr>
        <w:rPr>
          <w:rFonts w:ascii="Times New Roman" w:hAnsi="Times New Roman" w:cs="Times New Roman"/>
        </w:rPr>
      </w:pPr>
      <w:r w:rsidRPr="008147C8">
        <w:rPr>
          <w:rFonts w:ascii="Times New Roman" w:hAnsi="Times New Roman" w:cs="Times New Roman"/>
        </w:rPr>
        <w:t xml:space="preserve">Alternative empiric antimicrobial therapy recommendation for carbapenems at Fujita Health University Hospital </w:t>
      </w:r>
    </w:p>
    <w:p w14:paraId="49DC5E20" w14:textId="77777777" w:rsidR="008147C8" w:rsidRDefault="008147C8"/>
    <w:p w14:paraId="16491193" w14:textId="28553910" w:rsidR="00881C97" w:rsidRDefault="008147C8">
      <w:r>
        <w:rPr>
          <w:noProof/>
        </w:rPr>
        <w:drawing>
          <wp:inline distT="0" distB="0" distL="0" distR="0" wp14:anchorId="704CB009" wp14:editId="687AEB5C">
            <wp:extent cx="5943600" cy="3094355"/>
            <wp:effectExtent l="0" t="0" r="0" b="4445"/>
            <wp:docPr id="19132020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02010" name="Picture 19132020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A3A63" w14:textId="77777777" w:rsidR="008147C8" w:rsidRDefault="008147C8"/>
    <w:p w14:paraId="5B1B12FF" w14:textId="77777777" w:rsidR="008147C8" w:rsidRDefault="008147C8"/>
    <w:p w14:paraId="03690E11" w14:textId="737B50AD" w:rsidR="008147C8" w:rsidRPr="008147C8" w:rsidRDefault="008147C8">
      <w:pPr>
        <w:rPr>
          <w:rFonts w:ascii="Times New Roman" w:hAnsi="Times New Roman" w:cs="Times New Roman"/>
        </w:rPr>
      </w:pPr>
      <w:r w:rsidRPr="008147C8">
        <w:rPr>
          <w:rFonts w:ascii="Times New Roman" w:hAnsi="Times New Roman" w:cs="Times New Roman"/>
        </w:rPr>
        <w:t xml:space="preserve">NOTE. ESBL; extended-spectrum </w:t>
      </w:r>
      <w:r w:rsidR="004B01A0" w:rsidRPr="00034C91">
        <w:rPr>
          <w:rFonts w:ascii="Symbol" w:hAnsi="Symbol" w:cs="Times New Roman"/>
        </w:rPr>
        <w:t>b</w:t>
      </w:r>
      <w:r w:rsidR="004B01A0">
        <w:rPr>
          <w:rFonts w:ascii="Times New Roman" w:hAnsi="Times New Roman" w:cs="Times New Roman"/>
        </w:rPr>
        <w:t>-</w:t>
      </w:r>
      <w:r w:rsidRPr="008147C8">
        <w:rPr>
          <w:rFonts w:ascii="Times New Roman" w:hAnsi="Times New Roman" w:cs="Times New Roman"/>
        </w:rPr>
        <w:t xml:space="preserve">lactamase, AST; antimicrobial stewardship </w:t>
      </w:r>
      <w:proofErr w:type="gramStart"/>
      <w:r w:rsidRPr="008147C8">
        <w:rPr>
          <w:rFonts w:ascii="Times New Roman" w:hAnsi="Times New Roman" w:cs="Times New Roman"/>
        </w:rPr>
        <w:t>team</w:t>
      </w:r>
      <w:proofErr w:type="gramEnd"/>
      <w:r w:rsidRPr="008147C8">
        <w:rPr>
          <w:rFonts w:ascii="Times New Roman" w:hAnsi="Times New Roman" w:cs="Times New Roman"/>
        </w:rPr>
        <w:t xml:space="preserve">   </w:t>
      </w:r>
    </w:p>
    <w:sectPr w:rsidR="008147C8" w:rsidRPr="008147C8" w:rsidSect="00FA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C8"/>
    <w:rsid w:val="00007A8F"/>
    <w:rsid w:val="00034C91"/>
    <w:rsid w:val="00063D13"/>
    <w:rsid w:val="00065218"/>
    <w:rsid w:val="000E28B0"/>
    <w:rsid w:val="00125FE1"/>
    <w:rsid w:val="00157D38"/>
    <w:rsid w:val="001704B8"/>
    <w:rsid w:val="00175481"/>
    <w:rsid w:val="001C60A6"/>
    <w:rsid w:val="001D438B"/>
    <w:rsid w:val="001E298E"/>
    <w:rsid w:val="001E7822"/>
    <w:rsid w:val="001F2704"/>
    <w:rsid w:val="00225DF3"/>
    <w:rsid w:val="00264F45"/>
    <w:rsid w:val="00282AF9"/>
    <w:rsid w:val="002968B5"/>
    <w:rsid w:val="002C2977"/>
    <w:rsid w:val="002C2F4C"/>
    <w:rsid w:val="002E7701"/>
    <w:rsid w:val="002F2CAD"/>
    <w:rsid w:val="0031648C"/>
    <w:rsid w:val="00346427"/>
    <w:rsid w:val="00347665"/>
    <w:rsid w:val="003476AB"/>
    <w:rsid w:val="00381360"/>
    <w:rsid w:val="00382C35"/>
    <w:rsid w:val="003A0C51"/>
    <w:rsid w:val="003B7128"/>
    <w:rsid w:val="003D1E0A"/>
    <w:rsid w:val="003E1CD9"/>
    <w:rsid w:val="004038D4"/>
    <w:rsid w:val="00411BB5"/>
    <w:rsid w:val="004406EE"/>
    <w:rsid w:val="00490368"/>
    <w:rsid w:val="00495C08"/>
    <w:rsid w:val="004A001A"/>
    <w:rsid w:val="004B01A0"/>
    <w:rsid w:val="004C1ED8"/>
    <w:rsid w:val="004E16EA"/>
    <w:rsid w:val="00520787"/>
    <w:rsid w:val="00587318"/>
    <w:rsid w:val="005931DC"/>
    <w:rsid w:val="005B436D"/>
    <w:rsid w:val="005E5FF6"/>
    <w:rsid w:val="005E757D"/>
    <w:rsid w:val="006214AF"/>
    <w:rsid w:val="0065561F"/>
    <w:rsid w:val="00662F50"/>
    <w:rsid w:val="00665844"/>
    <w:rsid w:val="006C71E7"/>
    <w:rsid w:val="006D4F62"/>
    <w:rsid w:val="006E126C"/>
    <w:rsid w:val="00715990"/>
    <w:rsid w:val="007453DF"/>
    <w:rsid w:val="00760E9C"/>
    <w:rsid w:val="007771C1"/>
    <w:rsid w:val="00794CE0"/>
    <w:rsid w:val="008147C8"/>
    <w:rsid w:val="00850C65"/>
    <w:rsid w:val="00881C97"/>
    <w:rsid w:val="00896943"/>
    <w:rsid w:val="008B394E"/>
    <w:rsid w:val="008C6124"/>
    <w:rsid w:val="008E2198"/>
    <w:rsid w:val="008E279B"/>
    <w:rsid w:val="008E6519"/>
    <w:rsid w:val="008F56C5"/>
    <w:rsid w:val="0093555C"/>
    <w:rsid w:val="00941432"/>
    <w:rsid w:val="009559B4"/>
    <w:rsid w:val="009A755C"/>
    <w:rsid w:val="009C74EE"/>
    <w:rsid w:val="00A1634C"/>
    <w:rsid w:val="00A70058"/>
    <w:rsid w:val="00A75C3C"/>
    <w:rsid w:val="00AA66F9"/>
    <w:rsid w:val="00AC656B"/>
    <w:rsid w:val="00AF031E"/>
    <w:rsid w:val="00B240BE"/>
    <w:rsid w:val="00B242DD"/>
    <w:rsid w:val="00BB2376"/>
    <w:rsid w:val="00BD7858"/>
    <w:rsid w:val="00C078E7"/>
    <w:rsid w:val="00C15C3F"/>
    <w:rsid w:val="00CB2E6C"/>
    <w:rsid w:val="00CC09D3"/>
    <w:rsid w:val="00CF0A40"/>
    <w:rsid w:val="00D340B2"/>
    <w:rsid w:val="00D60552"/>
    <w:rsid w:val="00D61836"/>
    <w:rsid w:val="00DA0761"/>
    <w:rsid w:val="00DB6AC5"/>
    <w:rsid w:val="00DC56F1"/>
    <w:rsid w:val="00E4282F"/>
    <w:rsid w:val="00E53D9F"/>
    <w:rsid w:val="00E574CD"/>
    <w:rsid w:val="00E63454"/>
    <w:rsid w:val="00E8550D"/>
    <w:rsid w:val="00E9416E"/>
    <w:rsid w:val="00F118BC"/>
    <w:rsid w:val="00F2263D"/>
    <w:rsid w:val="00F450C6"/>
    <w:rsid w:val="00F94C80"/>
    <w:rsid w:val="00FA41AA"/>
    <w:rsid w:val="00FD0DE3"/>
    <w:rsid w:val="00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B40A0"/>
  <w14:defaultImageDpi w14:val="32767"/>
  <w15:chartTrackingRefBased/>
  <w15:docId w15:val="{14A9C970-2BBB-EA45-9772-BE1F289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01A0"/>
  </w:style>
  <w:style w:type="table" w:styleId="TableGrid">
    <w:name w:val="Table Grid"/>
    <w:basedOn w:val="TableNormal"/>
    <w:uiPriority w:val="39"/>
    <w:rsid w:val="00D60552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仁</dc:creator>
  <cp:keywords/>
  <dc:description/>
  <cp:lastModifiedBy>本田 仁</cp:lastModifiedBy>
  <cp:revision>6</cp:revision>
  <dcterms:created xsi:type="dcterms:W3CDTF">2023-05-29T13:11:00Z</dcterms:created>
  <dcterms:modified xsi:type="dcterms:W3CDTF">2023-08-10T09:00:00Z</dcterms:modified>
</cp:coreProperties>
</file>