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E05F" w14:textId="77777777" w:rsidR="00F61674" w:rsidRDefault="00F61674" w:rsidP="00F61674">
      <w:pPr>
        <w:rPr>
          <w:rFonts w:ascii="Times New Roman" w:hAnsi="Times New Roman" w:cs="Times New Roman"/>
          <w:b/>
          <w:bCs/>
        </w:rPr>
      </w:pPr>
      <w:r w:rsidRPr="00FC25E4">
        <w:rPr>
          <w:rFonts w:ascii="Times New Roman" w:hAnsi="Times New Roman" w:cs="Times New Roman"/>
          <w:b/>
          <w:bCs/>
        </w:rPr>
        <w:t>SUPPLEMENT</w:t>
      </w:r>
      <w:r>
        <w:rPr>
          <w:rFonts w:ascii="Times New Roman" w:hAnsi="Times New Roman" w:cs="Times New Roman"/>
          <w:b/>
          <w:bCs/>
        </w:rPr>
        <w:t>S</w:t>
      </w:r>
    </w:p>
    <w:p w14:paraId="60896112" w14:textId="77777777" w:rsidR="00F61674" w:rsidRPr="00FC25E4" w:rsidRDefault="00F61674" w:rsidP="00F61674">
      <w:pPr>
        <w:rPr>
          <w:rFonts w:ascii="Times New Roman" w:hAnsi="Times New Roman" w:cs="Times New Roman"/>
          <w:b/>
          <w:bCs/>
        </w:rPr>
      </w:pPr>
    </w:p>
    <w:p w14:paraId="115DD119" w14:textId="77777777" w:rsidR="00F61674" w:rsidRPr="00FC25E4" w:rsidRDefault="00F61674" w:rsidP="00F61674">
      <w:pPr>
        <w:rPr>
          <w:rFonts w:ascii="Times New Roman" w:hAnsi="Times New Roman" w:cs="Times New Roman"/>
        </w:rPr>
      </w:pPr>
      <w:r w:rsidRPr="00FC25E4">
        <w:rPr>
          <w:rFonts w:ascii="Times New Roman" w:hAnsi="Times New Roman" w:cs="Times New Roman"/>
        </w:rPr>
        <w:t>Supplement A. Sample syndrome-based guideline for physicians</w:t>
      </w:r>
    </w:p>
    <w:p w14:paraId="572B7297" w14:textId="77777777" w:rsidR="00F61674" w:rsidRPr="00FC25E4" w:rsidRDefault="00F61674" w:rsidP="00F61674">
      <w:pPr>
        <w:rPr>
          <w:rFonts w:ascii="Times New Roman" w:hAnsi="Times New Roman" w:cs="Times New Roman"/>
        </w:rPr>
      </w:pPr>
      <w:r w:rsidRPr="00FC25E4">
        <w:rPr>
          <w:rFonts w:ascii="Times New Roman" w:hAnsi="Times New Roman" w:cs="Times New Roman"/>
          <w:noProof/>
        </w:rPr>
        <w:drawing>
          <wp:inline distT="0" distB="0" distL="0" distR="0" wp14:anchorId="0ED59D03" wp14:editId="33F53E8D">
            <wp:extent cx="5943600" cy="4453890"/>
            <wp:effectExtent l="0" t="0" r="0" b="3810"/>
            <wp:docPr id="4" name="Picture 3" descr="A screenshot of a computer scr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D2B6DEA-3F03-0514-FD45-547DF963E0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 screen&#10;&#10;Description automatically generated">
                      <a:extLst>
                        <a:ext uri="{FF2B5EF4-FFF2-40B4-BE49-F238E27FC236}">
                          <a16:creationId xmlns:a16="http://schemas.microsoft.com/office/drawing/2014/main" id="{6D2B6DEA-3F03-0514-FD45-547DF963E0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7E1C6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5111D54E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545BE7C7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3DA586D6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374F5C6D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4F568B83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2D8FF632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0A3EEE8E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1463A904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13DEF9D2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069B3B18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2D759F48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1C70650E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4CF3BF77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6422C7BE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64225017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7F87F8FD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14FDFD1E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3ECD3120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6BDABF0E" w14:textId="77777777" w:rsidR="00F61674" w:rsidRDefault="00F61674" w:rsidP="00F61674">
      <w:pPr>
        <w:rPr>
          <w:rFonts w:ascii="Times New Roman" w:hAnsi="Times New Roman" w:cs="Times New Roman"/>
        </w:rPr>
      </w:pPr>
    </w:p>
    <w:p w14:paraId="4CFD3761" w14:textId="60E27CCD" w:rsidR="00F61674" w:rsidRPr="00FC25E4" w:rsidRDefault="00F61674" w:rsidP="00F61674">
      <w:pPr>
        <w:rPr>
          <w:rFonts w:ascii="Times New Roman" w:hAnsi="Times New Roman" w:cs="Times New Roman"/>
        </w:rPr>
      </w:pPr>
      <w:r w:rsidRPr="00FC25E4">
        <w:rPr>
          <w:rFonts w:ascii="Times New Roman" w:hAnsi="Times New Roman" w:cs="Times New Roman"/>
        </w:rPr>
        <w:lastRenderedPageBreak/>
        <w:t>Supplement B. Sample syndrome-based order set for physicians</w:t>
      </w:r>
    </w:p>
    <w:p w14:paraId="294264E6" w14:textId="77777777" w:rsidR="00F61674" w:rsidRPr="00FC25E4" w:rsidRDefault="00F61674" w:rsidP="00F61674">
      <w:pPr>
        <w:rPr>
          <w:rFonts w:ascii="Times New Roman" w:hAnsi="Times New Roman" w:cs="Times New Roman"/>
        </w:rPr>
      </w:pPr>
    </w:p>
    <w:p w14:paraId="73258B2A" w14:textId="77777777" w:rsidR="00F61674" w:rsidRPr="00FC25E4" w:rsidRDefault="00F61674" w:rsidP="00F61674">
      <w:pPr>
        <w:rPr>
          <w:rFonts w:ascii="Times New Roman" w:hAnsi="Times New Roman" w:cs="Times New Roman"/>
        </w:rPr>
      </w:pPr>
    </w:p>
    <w:p w14:paraId="0258D2A2" w14:textId="77777777" w:rsidR="00F61674" w:rsidRPr="00FC25E4" w:rsidRDefault="00F61674" w:rsidP="00F61674">
      <w:pPr>
        <w:rPr>
          <w:rFonts w:ascii="Times New Roman" w:hAnsi="Times New Roman" w:cs="Times New Roman"/>
        </w:rPr>
      </w:pPr>
      <w:r w:rsidRPr="00FC25E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26D857B" wp14:editId="573EABFB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2761615" cy="2608580"/>
            <wp:effectExtent l="0" t="0" r="0" b="0"/>
            <wp:wrapTopAndBottom/>
            <wp:docPr id="14448181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18183" name="Picture 1" descr="A screen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"/>
                    <a:stretch/>
                  </pic:blipFill>
                  <pic:spPr bwMode="auto">
                    <a:xfrm>
                      <a:off x="0" y="0"/>
                      <a:ext cx="2761615" cy="260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5E4">
        <w:rPr>
          <w:rFonts w:ascii="Times New Roman" w:hAnsi="Times New Roman" w:cs="Times New Roman"/>
          <w:noProof/>
        </w:rPr>
        <w:t xml:space="preserve"> </w:t>
      </w:r>
      <w:r w:rsidRPr="00FC25E4">
        <w:rPr>
          <w:rFonts w:ascii="Times New Roman" w:hAnsi="Times New Roman" w:cs="Times New Roman"/>
          <w:noProof/>
        </w:rPr>
        <w:drawing>
          <wp:inline distT="0" distB="0" distL="0" distR="0" wp14:anchorId="7B4219FB" wp14:editId="31EBBCE1">
            <wp:extent cx="2351314" cy="1613111"/>
            <wp:effectExtent l="0" t="0" r="0" b="0"/>
            <wp:docPr id="224209162" name="Picture 1" descr="A screenshot of a medical check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09162" name="Picture 1" descr="A screenshot of a medical checklis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711" cy="16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53472" w14:textId="77777777" w:rsidR="00F61674" w:rsidRPr="00FC25E4" w:rsidRDefault="00F61674" w:rsidP="00F61674">
      <w:pPr>
        <w:rPr>
          <w:rFonts w:ascii="Times New Roman" w:hAnsi="Times New Roman" w:cs="Times New Roman"/>
        </w:rPr>
      </w:pPr>
      <w:r w:rsidRPr="00FC25E4">
        <w:rPr>
          <w:rFonts w:ascii="Times New Roman" w:hAnsi="Times New Roman" w:cs="Times New Roman"/>
        </w:rPr>
        <w:t>Supplement C. Sample syndrome-based order set for pharmacists</w:t>
      </w:r>
    </w:p>
    <w:p w14:paraId="0B09B79C" w14:textId="77777777" w:rsidR="00F61674" w:rsidRPr="00FC25E4" w:rsidRDefault="00F61674" w:rsidP="00F61674">
      <w:pPr>
        <w:rPr>
          <w:rFonts w:ascii="Times New Roman" w:hAnsi="Times New Roman" w:cs="Times New Roman"/>
        </w:rPr>
      </w:pPr>
      <w:r w:rsidRPr="00FC25E4">
        <w:rPr>
          <w:rFonts w:ascii="Times New Roman" w:hAnsi="Times New Roman" w:cs="Times New Roman"/>
          <w:noProof/>
        </w:rPr>
        <w:drawing>
          <wp:inline distT="0" distB="0" distL="0" distR="0" wp14:anchorId="3BB9BF9B" wp14:editId="5FF87C2B">
            <wp:extent cx="5943600" cy="1579245"/>
            <wp:effectExtent l="0" t="0" r="0" b="0"/>
            <wp:docPr id="389598915" name="Picture 1" descr="A close-up of a medical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98915" name="Picture 1" descr="A close-up of a medical inform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A9D0A" w14:textId="77777777" w:rsidR="00F21CCD" w:rsidRDefault="00F21CCD"/>
    <w:sectPr w:rsidR="00F21CCD" w:rsidSect="00C3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74"/>
    <w:rsid w:val="000403CE"/>
    <w:rsid w:val="00051031"/>
    <w:rsid w:val="00063D80"/>
    <w:rsid w:val="00090563"/>
    <w:rsid w:val="00093D7E"/>
    <w:rsid w:val="000B677C"/>
    <w:rsid w:val="000E10D3"/>
    <w:rsid w:val="000F78E7"/>
    <w:rsid w:val="00111173"/>
    <w:rsid w:val="00123497"/>
    <w:rsid w:val="001268A1"/>
    <w:rsid w:val="00147A36"/>
    <w:rsid w:val="00152A60"/>
    <w:rsid w:val="001812F6"/>
    <w:rsid w:val="001A3671"/>
    <w:rsid w:val="001A74A5"/>
    <w:rsid w:val="001E095D"/>
    <w:rsid w:val="002648BE"/>
    <w:rsid w:val="002729E9"/>
    <w:rsid w:val="002C0359"/>
    <w:rsid w:val="002C1B4D"/>
    <w:rsid w:val="00367998"/>
    <w:rsid w:val="00374EB0"/>
    <w:rsid w:val="00384D7B"/>
    <w:rsid w:val="003D01B0"/>
    <w:rsid w:val="003D2E38"/>
    <w:rsid w:val="0043020F"/>
    <w:rsid w:val="00443DF2"/>
    <w:rsid w:val="0044536C"/>
    <w:rsid w:val="0045634F"/>
    <w:rsid w:val="0048249A"/>
    <w:rsid w:val="004B1E2F"/>
    <w:rsid w:val="004D328D"/>
    <w:rsid w:val="004E6243"/>
    <w:rsid w:val="004F0431"/>
    <w:rsid w:val="004F74E0"/>
    <w:rsid w:val="00507F89"/>
    <w:rsid w:val="0052427B"/>
    <w:rsid w:val="00531024"/>
    <w:rsid w:val="005311A6"/>
    <w:rsid w:val="00545865"/>
    <w:rsid w:val="00546C16"/>
    <w:rsid w:val="00572BEC"/>
    <w:rsid w:val="005B06CA"/>
    <w:rsid w:val="005B5F3F"/>
    <w:rsid w:val="005C7E9A"/>
    <w:rsid w:val="005D515B"/>
    <w:rsid w:val="005D65E7"/>
    <w:rsid w:val="005D767F"/>
    <w:rsid w:val="005E3D63"/>
    <w:rsid w:val="005E68A5"/>
    <w:rsid w:val="00606E0E"/>
    <w:rsid w:val="00620091"/>
    <w:rsid w:val="00644780"/>
    <w:rsid w:val="00674062"/>
    <w:rsid w:val="00691B70"/>
    <w:rsid w:val="006A0A7B"/>
    <w:rsid w:val="006A1BC2"/>
    <w:rsid w:val="006A2F0E"/>
    <w:rsid w:val="006C5B13"/>
    <w:rsid w:val="006C7EFE"/>
    <w:rsid w:val="006F5F34"/>
    <w:rsid w:val="006F7C0A"/>
    <w:rsid w:val="00704934"/>
    <w:rsid w:val="007147C6"/>
    <w:rsid w:val="00732B4A"/>
    <w:rsid w:val="00741ECC"/>
    <w:rsid w:val="00782FE4"/>
    <w:rsid w:val="007A5BF4"/>
    <w:rsid w:val="007A661A"/>
    <w:rsid w:val="007A7AE0"/>
    <w:rsid w:val="007B71BD"/>
    <w:rsid w:val="007E3F18"/>
    <w:rsid w:val="007E4A3D"/>
    <w:rsid w:val="007F0FC5"/>
    <w:rsid w:val="007F6227"/>
    <w:rsid w:val="00825088"/>
    <w:rsid w:val="00857E2E"/>
    <w:rsid w:val="00881894"/>
    <w:rsid w:val="00885C5C"/>
    <w:rsid w:val="008A517B"/>
    <w:rsid w:val="008A56AE"/>
    <w:rsid w:val="008B4066"/>
    <w:rsid w:val="008D22A7"/>
    <w:rsid w:val="008F23F7"/>
    <w:rsid w:val="008F24A9"/>
    <w:rsid w:val="009303DE"/>
    <w:rsid w:val="009345B8"/>
    <w:rsid w:val="00962A46"/>
    <w:rsid w:val="00987874"/>
    <w:rsid w:val="00996808"/>
    <w:rsid w:val="009C6B0A"/>
    <w:rsid w:val="009F4905"/>
    <w:rsid w:val="00A374CE"/>
    <w:rsid w:val="00A47D81"/>
    <w:rsid w:val="00A93E18"/>
    <w:rsid w:val="00A946F2"/>
    <w:rsid w:val="00AA6E7D"/>
    <w:rsid w:val="00AB4D21"/>
    <w:rsid w:val="00AB5249"/>
    <w:rsid w:val="00AD5640"/>
    <w:rsid w:val="00B0524F"/>
    <w:rsid w:val="00B07411"/>
    <w:rsid w:val="00B1048E"/>
    <w:rsid w:val="00B41FB2"/>
    <w:rsid w:val="00B90352"/>
    <w:rsid w:val="00B91E04"/>
    <w:rsid w:val="00B938B9"/>
    <w:rsid w:val="00BA5185"/>
    <w:rsid w:val="00BE5A65"/>
    <w:rsid w:val="00C073ED"/>
    <w:rsid w:val="00C40672"/>
    <w:rsid w:val="00C43224"/>
    <w:rsid w:val="00C45203"/>
    <w:rsid w:val="00C75289"/>
    <w:rsid w:val="00C8491A"/>
    <w:rsid w:val="00CD6F0B"/>
    <w:rsid w:val="00CE7961"/>
    <w:rsid w:val="00CF14F1"/>
    <w:rsid w:val="00CF4A7A"/>
    <w:rsid w:val="00CF4D3E"/>
    <w:rsid w:val="00D007D1"/>
    <w:rsid w:val="00D02FFC"/>
    <w:rsid w:val="00D474E7"/>
    <w:rsid w:val="00D705CE"/>
    <w:rsid w:val="00D76E60"/>
    <w:rsid w:val="00DA503C"/>
    <w:rsid w:val="00DC29F9"/>
    <w:rsid w:val="00DC5565"/>
    <w:rsid w:val="00DD3B5C"/>
    <w:rsid w:val="00DD5ADE"/>
    <w:rsid w:val="00DE7238"/>
    <w:rsid w:val="00E153E1"/>
    <w:rsid w:val="00E202A4"/>
    <w:rsid w:val="00E32971"/>
    <w:rsid w:val="00E34822"/>
    <w:rsid w:val="00E4378B"/>
    <w:rsid w:val="00E55BE1"/>
    <w:rsid w:val="00E62317"/>
    <w:rsid w:val="00E6235A"/>
    <w:rsid w:val="00E64666"/>
    <w:rsid w:val="00E7591B"/>
    <w:rsid w:val="00E81106"/>
    <w:rsid w:val="00E82CBD"/>
    <w:rsid w:val="00EB70BA"/>
    <w:rsid w:val="00EC284D"/>
    <w:rsid w:val="00ED3D73"/>
    <w:rsid w:val="00EE6FFC"/>
    <w:rsid w:val="00EF11DB"/>
    <w:rsid w:val="00EF5F20"/>
    <w:rsid w:val="00F1124C"/>
    <w:rsid w:val="00F12597"/>
    <w:rsid w:val="00F21CCD"/>
    <w:rsid w:val="00F338B5"/>
    <w:rsid w:val="00F47600"/>
    <w:rsid w:val="00F532B4"/>
    <w:rsid w:val="00F61674"/>
    <w:rsid w:val="00F860BF"/>
    <w:rsid w:val="00F8684A"/>
    <w:rsid w:val="00F91D6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B2832"/>
  <w15:chartTrackingRefBased/>
  <w15:docId w15:val="{A461E6E9-EC86-9049-894A-5E27AEC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74"/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Mena Lora</dc:creator>
  <cp:keywords/>
  <dc:description/>
  <cp:lastModifiedBy>Alfredo Mena Lora</cp:lastModifiedBy>
  <cp:revision>1</cp:revision>
  <dcterms:created xsi:type="dcterms:W3CDTF">2023-10-27T13:40:00Z</dcterms:created>
  <dcterms:modified xsi:type="dcterms:W3CDTF">2023-10-27T13:41:00Z</dcterms:modified>
</cp:coreProperties>
</file>