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E40F4" w14:textId="0D3A5F15" w:rsidR="00BA1B53" w:rsidRDefault="00B450CC" w:rsidP="00B450CC">
      <w:pPr>
        <w:jc w:val="center"/>
        <w:rPr>
          <w:rFonts w:ascii="Times New Roman" w:hAnsi="Times New Roman" w:cs="Times New Roman"/>
          <w:sz w:val="36"/>
          <w:szCs w:val="36"/>
        </w:rPr>
      </w:pPr>
      <w:bookmarkStart w:id="0" w:name="_Hlk143867678"/>
      <w:bookmarkEnd w:id="0"/>
      <w:r w:rsidRPr="00B450CC">
        <w:rPr>
          <w:rFonts w:ascii="Times New Roman" w:hAnsi="Times New Roman" w:cs="Times New Roman"/>
          <w:sz w:val="36"/>
          <w:szCs w:val="36"/>
        </w:rPr>
        <w:t>Supplementary information</w:t>
      </w:r>
    </w:p>
    <w:p w14:paraId="2AA8D75E" w14:textId="51B78C97" w:rsidR="00D540F9" w:rsidRDefault="00FB59A9" w:rsidP="00B450CC">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5BF787F" wp14:editId="29429134">
            <wp:extent cx="6639560" cy="6957695"/>
            <wp:effectExtent l="0" t="0" r="8890" b="0"/>
            <wp:docPr id="1397029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39560" cy="6957695"/>
                    </a:xfrm>
                    <a:prstGeom prst="rect">
                      <a:avLst/>
                    </a:prstGeom>
                    <a:noFill/>
                    <a:ln>
                      <a:noFill/>
                    </a:ln>
                  </pic:spPr>
                </pic:pic>
              </a:graphicData>
            </a:graphic>
          </wp:inline>
        </w:drawing>
      </w:r>
    </w:p>
    <w:p w14:paraId="7119520B" w14:textId="2F82DE06" w:rsidR="000B2825" w:rsidRDefault="00D540F9" w:rsidP="000B2825">
      <w:pPr>
        <w:rPr>
          <w:rFonts w:ascii="Times New Roman" w:hAnsi="Times New Roman" w:cs="Times New Roman"/>
          <w:sz w:val="20"/>
          <w:szCs w:val="20"/>
        </w:rPr>
      </w:pPr>
      <w:r w:rsidRPr="00FC5CB4">
        <w:rPr>
          <w:rFonts w:ascii="Times New Roman" w:hAnsi="Times New Roman" w:cs="Times New Roman"/>
          <w:sz w:val="20"/>
          <w:szCs w:val="20"/>
        </w:rPr>
        <w:t>Supplementary Figure 1:  Storm event</w:t>
      </w:r>
      <w:r w:rsidR="0003039F">
        <w:rPr>
          <w:rFonts w:ascii="Times New Roman" w:hAnsi="Times New Roman" w:cs="Times New Roman"/>
          <w:sz w:val="20"/>
          <w:szCs w:val="20"/>
        </w:rPr>
        <w:t>s</w:t>
      </w:r>
      <w:r w:rsidRPr="00FC5CB4">
        <w:rPr>
          <w:rFonts w:ascii="Times New Roman" w:hAnsi="Times New Roman" w:cs="Times New Roman"/>
          <w:sz w:val="20"/>
          <w:szCs w:val="20"/>
        </w:rPr>
        <w:t xml:space="preserve"> of early </w:t>
      </w:r>
      <w:r>
        <w:rPr>
          <w:rFonts w:ascii="Times New Roman" w:hAnsi="Times New Roman" w:cs="Times New Roman"/>
          <w:sz w:val="20"/>
          <w:szCs w:val="20"/>
        </w:rPr>
        <w:t>March</w:t>
      </w:r>
      <w:r w:rsidRPr="00FC5CB4">
        <w:rPr>
          <w:rFonts w:ascii="Times New Roman" w:hAnsi="Times New Roman" w:cs="Times New Roman"/>
          <w:sz w:val="20"/>
          <w:szCs w:val="20"/>
        </w:rPr>
        <w:t xml:space="preserve"> </w:t>
      </w:r>
      <w:r w:rsidR="00B86D7A">
        <w:rPr>
          <w:rFonts w:ascii="Times New Roman" w:hAnsi="Times New Roman" w:cs="Times New Roman"/>
          <w:sz w:val="20"/>
          <w:szCs w:val="20"/>
        </w:rPr>
        <w:t xml:space="preserve">(Storm 1 and 2) </w:t>
      </w:r>
      <w:r w:rsidRPr="00FC5CB4">
        <w:rPr>
          <w:rFonts w:ascii="Times New Roman" w:hAnsi="Times New Roman" w:cs="Times New Roman"/>
          <w:sz w:val="20"/>
          <w:szCs w:val="20"/>
        </w:rPr>
        <w:t>showing wave height</w:t>
      </w:r>
      <w:r w:rsidR="000B2825" w:rsidRPr="000B2825">
        <w:rPr>
          <w:rFonts w:ascii="Times New Roman" w:hAnsi="Times New Roman" w:cs="Times New Roman"/>
          <w:sz w:val="20"/>
          <w:szCs w:val="20"/>
        </w:rPr>
        <w:t xml:space="preserve"> </w:t>
      </w:r>
      <w:r w:rsidR="00E262B5">
        <w:rPr>
          <w:rFonts w:ascii="Times New Roman" w:hAnsi="Times New Roman" w:cs="Times New Roman"/>
          <w:sz w:val="20"/>
          <w:szCs w:val="20"/>
        </w:rPr>
        <w:t xml:space="preserve">(Hs = </w:t>
      </w:r>
      <w:proofErr w:type="spellStart"/>
      <w:r w:rsidR="00E262B5">
        <w:rPr>
          <w:rFonts w:ascii="Times New Roman" w:hAnsi="Times New Roman" w:cs="Times New Roman"/>
          <w:sz w:val="20"/>
          <w:szCs w:val="20"/>
        </w:rPr>
        <w:t>H</w:t>
      </w:r>
      <w:r w:rsidR="00E262B5" w:rsidRPr="00E262B5">
        <w:rPr>
          <w:rFonts w:ascii="Times New Roman" w:hAnsi="Times New Roman" w:cs="Times New Roman"/>
          <w:sz w:val="20"/>
          <w:szCs w:val="20"/>
          <w:vertAlign w:val="subscript"/>
        </w:rPr>
        <w:t>sig</w:t>
      </w:r>
      <w:proofErr w:type="spellEnd"/>
      <w:r w:rsidR="00E262B5">
        <w:rPr>
          <w:rFonts w:ascii="Times New Roman" w:hAnsi="Times New Roman" w:cs="Times New Roman"/>
          <w:sz w:val="20"/>
          <w:szCs w:val="20"/>
        </w:rPr>
        <w:t xml:space="preserve">) </w:t>
      </w:r>
      <w:r w:rsidRPr="00FC5CB4">
        <w:rPr>
          <w:rFonts w:ascii="Times New Roman" w:hAnsi="Times New Roman" w:cs="Times New Roman"/>
          <w:sz w:val="20"/>
          <w:szCs w:val="20"/>
        </w:rPr>
        <w:t>and direction</w:t>
      </w:r>
      <w:r w:rsidR="000B2825" w:rsidRPr="000B2825">
        <w:rPr>
          <w:rFonts w:ascii="Times New Roman" w:hAnsi="Times New Roman" w:cs="Times New Roman"/>
          <w:sz w:val="20"/>
          <w:szCs w:val="20"/>
        </w:rPr>
        <w:t xml:space="preserve"> perpendicular to Bengello Beach</w:t>
      </w:r>
      <w:r w:rsidR="00E262B5">
        <w:rPr>
          <w:rFonts w:ascii="Times New Roman" w:hAnsi="Times New Roman" w:cs="Times New Roman"/>
          <w:sz w:val="20"/>
          <w:szCs w:val="20"/>
        </w:rPr>
        <w:t xml:space="preserve"> for the offshore wave buoy and the nearshore wave buoy at Bengello Beach</w:t>
      </w:r>
      <w:r w:rsidR="000B2825">
        <w:rPr>
          <w:rFonts w:ascii="Times New Roman" w:hAnsi="Times New Roman" w:cs="Times New Roman"/>
          <w:sz w:val="20"/>
          <w:szCs w:val="20"/>
        </w:rPr>
        <w:t>. Water level data</w:t>
      </w:r>
      <w:r w:rsidR="00A201C3">
        <w:rPr>
          <w:rFonts w:ascii="Times New Roman" w:hAnsi="Times New Roman" w:cs="Times New Roman"/>
          <w:sz w:val="20"/>
          <w:szCs w:val="20"/>
        </w:rPr>
        <w:t xml:space="preserve"> (predicted, measured and residual between these) </w:t>
      </w:r>
      <w:r w:rsidR="000B2825">
        <w:rPr>
          <w:rFonts w:ascii="Times New Roman" w:hAnsi="Times New Roman" w:cs="Times New Roman"/>
          <w:sz w:val="20"/>
          <w:szCs w:val="20"/>
        </w:rPr>
        <w:t xml:space="preserve">from the same period is recorded by the nearby </w:t>
      </w:r>
      <w:r w:rsidR="00A201C3">
        <w:rPr>
          <w:rFonts w:ascii="Times New Roman" w:hAnsi="Times New Roman" w:cs="Times New Roman"/>
          <w:sz w:val="20"/>
          <w:szCs w:val="20"/>
        </w:rPr>
        <w:t>Princess Jetty</w:t>
      </w:r>
      <w:r w:rsidR="000B2825">
        <w:rPr>
          <w:rFonts w:ascii="Times New Roman" w:hAnsi="Times New Roman" w:cs="Times New Roman"/>
          <w:sz w:val="20"/>
          <w:szCs w:val="20"/>
        </w:rPr>
        <w:t xml:space="preserve"> tide </w:t>
      </w:r>
      <w:r w:rsidR="001108C2">
        <w:rPr>
          <w:rFonts w:ascii="Times New Roman" w:hAnsi="Times New Roman" w:cs="Times New Roman"/>
          <w:sz w:val="20"/>
          <w:szCs w:val="20"/>
        </w:rPr>
        <w:t>gauge</w:t>
      </w:r>
      <w:r w:rsidR="000B2825">
        <w:rPr>
          <w:rFonts w:ascii="Times New Roman" w:hAnsi="Times New Roman" w:cs="Times New Roman"/>
          <w:sz w:val="20"/>
          <w:szCs w:val="20"/>
        </w:rPr>
        <w:t xml:space="preserve"> </w:t>
      </w:r>
      <w:r w:rsidR="00A201C3">
        <w:rPr>
          <w:rFonts w:ascii="Times New Roman" w:hAnsi="Times New Roman" w:cs="Times New Roman"/>
          <w:sz w:val="20"/>
          <w:szCs w:val="20"/>
        </w:rPr>
        <w:t xml:space="preserve">in Batemans Bay </w:t>
      </w:r>
      <w:r w:rsidR="000B2825">
        <w:rPr>
          <w:rFonts w:ascii="Times New Roman" w:hAnsi="Times New Roman" w:cs="Times New Roman"/>
          <w:sz w:val="20"/>
          <w:szCs w:val="20"/>
        </w:rPr>
        <w:t xml:space="preserve">which represents the ocean tide </w:t>
      </w:r>
      <w:r w:rsidR="00A201C3">
        <w:rPr>
          <w:rFonts w:ascii="Times New Roman" w:hAnsi="Times New Roman" w:cs="Times New Roman"/>
          <w:sz w:val="20"/>
          <w:szCs w:val="20"/>
        </w:rPr>
        <w:t>with the additional influence of river floods</w:t>
      </w:r>
      <w:r w:rsidR="000B2825">
        <w:rPr>
          <w:rFonts w:ascii="Times New Roman" w:hAnsi="Times New Roman" w:cs="Times New Roman"/>
          <w:sz w:val="20"/>
          <w:szCs w:val="20"/>
        </w:rPr>
        <w:t>.</w:t>
      </w:r>
      <w:r w:rsidR="00E262B5">
        <w:rPr>
          <w:rFonts w:ascii="Times New Roman" w:hAnsi="Times New Roman" w:cs="Times New Roman"/>
          <w:sz w:val="20"/>
          <w:szCs w:val="20"/>
        </w:rPr>
        <w:t xml:space="preserve"> Note the elevated residuals indicate flooding of the Clyde River.</w:t>
      </w:r>
      <w:r w:rsidR="00B86D7A">
        <w:rPr>
          <w:rFonts w:ascii="Times New Roman" w:hAnsi="Times New Roman" w:cs="Times New Roman"/>
          <w:sz w:val="20"/>
          <w:szCs w:val="20"/>
        </w:rPr>
        <w:t xml:space="preserve"> Total Water Level are shown for each of the four profiles.</w:t>
      </w:r>
    </w:p>
    <w:p w14:paraId="52173D12" w14:textId="77777777" w:rsidR="00752009" w:rsidRDefault="00752009" w:rsidP="00D540F9">
      <w:pPr>
        <w:rPr>
          <w:rFonts w:ascii="Times New Roman" w:hAnsi="Times New Roman" w:cs="Times New Roman"/>
          <w:sz w:val="20"/>
          <w:szCs w:val="20"/>
        </w:rPr>
      </w:pPr>
    </w:p>
    <w:p w14:paraId="3159A2EF" w14:textId="5512F29B" w:rsidR="00A201C3" w:rsidRPr="00D540F9" w:rsidRDefault="00F82A03" w:rsidP="00A201C3">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C736C6B" wp14:editId="062503E4">
            <wp:extent cx="6642100" cy="6957060"/>
            <wp:effectExtent l="0" t="0" r="6350" b="0"/>
            <wp:docPr id="652174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6957060"/>
                    </a:xfrm>
                    <a:prstGeom prst="rect">
                      <a:avLst/>
                    </a:prstGeom>
                    <a:noFill/>
                    <a:ln>
                      <a:noFill/>
                    </a:ln>
                  </pic:spPr>
                </pic:pic>
              </a:graphicData>
            </a:graphic>
          </wp:inline>
        </w:drawing>
      </w:r>
    </w:p>
    <w:p w14:paraId="19099318" w14:textId="69F7F447" w:rsidR="00B450CC" w:rsidRDefault="00B450CC" w:rsidP="00B450CC">
      <w:pPr>
        <w:rPr>
          <w:rFonts w:ascii="Times New Roman" w:hAnsi="Times New Roman" w:cs="Times New Roman"/>
          <w:sz w:val="20"/>
          <w:szCs w:val="20"/>
        </w:rPr>
      </w:pPr>
      <w:r w:rsidRPr="00FC5CB4">
        <w:rPr>
          <w:rFonts w:ascii="Times New Roman" w:hAnsi="Times New Roman" w:cs="Times New Roman"/>
          <w:sz w:val="20"/>
          <w:szCs w:val="20"/>
        </w:rPr>
        <w:t xml:space="preserve">Supplementary Figure </w:t>
      </w:r>
      <w:r w:rsidR="00D540F9">
        <w:rPr>
          <w:rFonts w:ascii="Times New Roman" w:hAnsi="Times New Roman" w:cs="Times New Roman"/>
          <w:sz w:val="20"/>
          <w:szCs w:val="20"/>
        </w:rPr>
        <w:t>2</w:t>
      </w:r>
      <w:r w:rsidRPr="00FC5CB4">
        <w:rPr>
          <w:rFonts w:ascii="Times New Roman" w:hAnsi="Times New Roman" w:cs="Times New Roman"/>
          <w:sz w:val="20"/>
          <w:szCs w:val="20"/>
        </w:rPr>
        <w:t xml:space="preserve">:  </w:t>
      </w:r>
      <w:r w:rsidR="00E262B5" w:rsidRPr="00FC5CB4">
        <w:rPr>
          <w:rFonts w:ascii="Times New Roman" w:hAnsi="Times New Roman" w:cs="Times New Roman"/>
          <w:sz w:val="20"/>
          <w:szCs w:val="20"/>
        </w:rPr>
        <w:t xml:space="preserve">Storm event of early </w:t>
      </w:r>
      <w:r w:rsidR="00E262B5">
        <w:rPr>
          <w:rFonts w:ascii="Times New Roman" w:hAnsi="Times New Roman" w:cs="Times New Roman"/>
          <w:sz w:val="20"/>
          <w:szCs w:val="20"/>
        </w:rPr>
        <w:t>April</w:t>
      </w:r>
      <w:r w:rsidR="00E262B5" w:rsidRPr="00FC5CB4">
        <w:rPr>
          <w:rFonts w:ascii="Times New Roman" w:hAnsi="Times New Roman" w:cs="Times New Roman"/>
          <w:sz w:val="20"/>
          <w:szCs w:val="20"/>
        </w:rPr>
        <w:t xml:space="preserve"> showing wave height</w:t>
      </w:r>
      <w:r w:rsidR="00E262B5" w:rsidRPr="000B2825">
        <w:rPr>
          <w:rFonts w:ascii="Times New Roman" w:hAnsi="Times New Roman" w:cs="Times New Roman"/>
          <w:sz w:val="20"/>
          <w:szCs w:val="20"/>
        </w:rPr>
        <w:t xml:space="preserve"> </w:t>
      </w:r>
      <w:r w:rsidR="00E262B5">
        <w:rPr>
          <w:rFonts w:ascii="Times New Roman" w:hAnsi="Times New Roman" w:cs="Times New Roman"/>
          <w:sz w:val="20"/>
          <w:szCs w:val="20"/>
        </w:rPr>
        <w:t xml:space="preserve">(Hs = </w:t>
      </w:r>
      <w:proofErr w:type="spellStart"/>
      <w:r w:rsidR="00E262B5">
        <w:rPr>
          <w:rFonts w:ascii="Times New Roman" w:hAnsi="Times New Roman" w:cs="Times New Roman"/>
          <w:sz w:val="20"/>
          <w:szCs w:val="20"/>
        </w:rPr>
        <w:t>H</w:t>
      </w:r>
      <w:r w:rsidR="00E262B5" w:rsidRPr="00E262B5">
        <w:rPr>
          <w:rFonts w:ascii="Times New Roman" w:hAnsi="Times New Roman" w:cs="Times New Roman"/>
          <w:sz w:val="20"/>
          <w:szCs w:val="20"/>
          <w:vertAlign w:val="subscript"/>
        </w:rPr>
        <w:t>sig</w:t>
      </w:r>
      <w:proofErr w:type="spellEnd"/>
      <w:r w:rsidR="00E262B5">
        <w:rPr>
          <w:rFonts w:ascii="Times New Roman" w:hAnsi="Times New Roman" w:cs="Times New Roman"/>
          <w:sz w:val="20"/>
          <w:szCs w:val="20"/>
        </w:rPr>
        <w:t xml:space="preserve">) </w:t>
      </w:r>
      <w:r w:rsidR="00E262B5" w:rsidRPr="00FC5CB4">
        <w:rPr>
          <w:rFonts w:ascii="Times New Roman" w:hAnsi="Times New Roman" w:cs="Times New Roman"/>
          <w:sz w:val="20"/>
          <w:szCs w:val="20"/>
        </w:rPr>
        <w:t>and direction</w:t>
      </w:r>
      <w:r w:rsidR="00E262B5" w:rsidRPr="000B2825">
        <w:rPr>
          <w:rFonts w:ascii="Times New Roman" w:hAnsi="Times New Roman" w:cs="Times New Roman"/>
          <w:sz w:val="20"/>
          <w:szCs w:val="20"/>
        </w:rPr>
        <w:t xml:space="preserve"> perpendicular to Bengello Beach</w:t>
      </w:r>
      <w:r w:rsidR="00E262B5">
        <w:rPr>
          <w:rFonts w:ascii="Times New Roman" w:hAnsi="Times New Roman" w:cs="Times New Roman"/>
          <w:sz w:val="20"/>
          <w:szCs w:val="20"/>
        </w:rPr>
        <w:t xml:space="preserve"> for the offshore wave buoy and the nearshore wave buoy at Bengello Beach. Water level data (predicted, measured and residual between these) from the same period is recorded by the nearby Princess Jetty tide gauge in Batemans Bay which represents the ocean tide with the additional influence of river floods.</w:t>
      </w:r>
      <w:r w:rsidR="00B86D7A">
        <w:rPr>
          <w:rFonts w:ascii="Times New Roman" w:hAnsi="Times New Roman" w:cs="Times New Roman"/>
          <w:sz w:val="20"/>
          <w:szCs w:val="20"/>
        </w:rPr>
        <w:t xml:space="preserve"> </w:t>
      </w:r>
      <w:r w:rsidR="00B86D7A">
        <w:rPr>
          <w:rFonts w:ascii="Times New Roman" w:hAnsi="Times New Roman" w:cs="Times New Roman"/>
          <w:sz w:val="20"/>
          <w:szCs w:val="20"/>
        </w:rPr>
        <w:t>Total Water Level are shown for each of the four profiles.</w:t>
      </w:r>
    </w:p>
    <w:p w14:paraId="1B4BEB0F" w14:textId="77777777" w:rsidR="001108C2" w:rsidRDefault="001108C2" w:rsidP="00B450CC">
      <w:pPr>
        <w:rPr>
          <w:rFonts w:ascii="Times New Roman" w:hAnsi="Times New Roman" w:cs="Times New Roman"/>
          <w:sz w:val="20"/>
          <w:szCs w:val="20"/>
        </w:rPr>
      </w:pPr>
    </w:p>
    <w:p w14:paraId="7BC3B34E" w14:textId="77777777" w:rsidR="001108C2" w:rsidRPr="001108C2" w:rsidRDefault="001108C2" w:rsidP="00B450CC">
      <w:pPr>
        <w:rPr>
          <w:rFonts w:ascii="Times New Roman" w:hAnsi="Times New Roman" w:cs="Times New Roman"/>
          <w:sz w:val="36"/>
          <w:szCs w:val="36"/>
        </w:rPr>
      </w:pPr>
    </w:p>
    <w:p w14:paraId="23A4BF82" w14:textId="1B947802" w:rsidR="00A201C3" w:rsidRDefault="00FB59A9" w:rsidP="00F82A03">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F097164" wp14:editId="29CC9A27">
            <wp:extent cx="6642100" cy="6957060"/>
            <wp:effectExtent l="0" t="0" r="6350" b="0"/>
            <wp:docPr id="1072453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2100" cy="6957060"/>
                    </a:xfrm>
                    <a:prstGeom prst="rect">
                      <a:avLst/>
                    </a:prstGeom>
                    <a:noFill/>
                    <a:ln>
                      <a:noFill/>
                    </a:ln>
                  </pic:spPr>
                </pic:pic>
              </a:graphicData>
            </a:graphic>
          </wp:inline>
        </w:drawing>
      </w:r>
      <w:r w:rsidR="00A201C3" w:rsidRPr="00FC5CB4">
        <w:rPr>
          <w:rFonts w:ascii="Times New Roman" w:hAnsi="Times New Roman" w:cs="Times New Roman"/>
          <w:sz w:val="20"/>
          <w:szCs w:val="20"/>
        </w:rPr>
        <w:t xml:space="preserve">Supplementary Figure </w:t>
      </w:r>
      <w:r w:rsidR="00A201C3">
        <w:rPr>
          <w:rFonts w:ascii="Times New Roman" w:hAnsi="Times New Roman" w:cs="Times New Roman"/>
          <w:sz w:val="20"/>
          <w:szCs w:val="20"/>
        </w:rPr>
        <w:t>3</w:t>
      </w:r>
      <w:r w:rsidR="00A201C3" w:rsidRPr="00FC5CB4">
        <w:rPr>
          <w:rFonts w:ascii="Times New Roman" w:hAnsi="Times New Roman" w:cs="Times New Roman"/>
          <w:sz w:val="20"/>
          <w:szCs w:val="20"/>
        </w:rPr>
        <w:t xml:space="preserve">: </w:t>
      </w:r>
      <w:r w:rsidR="00E262B5" w:rsidRPr="00FC5CB4">
        <w:rPr>
          <w:rFonts w:ascii="Times New Roman" w:hAnsi="Times New Roman" w:cs="Times New Roman"/>
          <w:sz w:val="20"/>
          <w:szCs w:val="20"/>
        </w:rPr>
        <w:t>Storm event</w:t>
      </w:r>
      <w:r w:rsidR="00E262B5">
        <w:rPr>
          <w:rFonts w:ascii="Times New Roman" w:hAnsi="Times New Roman" w:cs="Times New Roman"/>
          <w:sz w:val="20"/>
          <w:szCs w:val="20"/>
        </w:rPr>
        <w:t>s</w:t>
      </w:r>
      <w:r w:rsidR="00E262B5" w:rsidRPr="00FC5CB4">
        <w:rPr>
          <w:rFonts w:ascii="Times New Roman" w:hAnsi="Times New Roman" w:cs="Times New Roman"/>
          <w:sz w:val="20"/>
          <w:szCs w:val="20"/>
        </w:rPr>
        <w:t xml:space="preserve"> of early </w:t>
      </w:r>
      <w:r w:rsidR="00E262B5">
        <w:rPr>
          <w:rFonts w:ascii="Times New Roman" w:hAnsi="Times New Roman" w:cs="Times New Roman"/>
          <w:sz w:val="20"/>
          <w:szCs w:val="20"/>
        </w:rPr>
        <w:t>July</w:t>
      </w:r>
      <w:r w:rsidR="00E262B5" w:rsidRPr="00FC5CB4">
        <w:rPr>
          <w:rFonts w:ascii="Times New Roman" w:hAnsi="Times New Roman" w:cs="Times New Roman"/>
          <w:sz w:val="20"/>
          <w:szCs w:val="20"/>
        </w:rPr>
        <w:t xml:space="preserve"> showing wave height</w:t>
      </w:r>
      <w:r w:rsidR="00E262B5" w:rsidRPr="000B2825">
        <w:rPr>
          <w:rFonts w:ascii="Times New Roman" w:hAnsi="Times New Roman" w:cs="Times New Roman"/>
          <w:sz w:val="20"/>
          <w:szCs w:val="20"/>
        </w:rPr>
        <w:t xml:space="preserve"> </w:t>
      </w:r>
      <w:r w:rsidR="00E262B5">
        <w:rPr>
          <w:rFonts w:ascii="Times New Roman" w:hAnsi="Times New Roman" w:cs="Times New Roman"/>
          <w:sz w:val="20"/>
          <w:szCs w:val="20"/>
        </w:rPr>
        <w:t xml:space="preserve">(Hs = </w:t>
      </w:r>
      <w:proofErr w:type="spellStart"/>
      <w:r w:rsidR="00E262B5">
        <w:rPr>
          <w:rFonts w:ascii="Times New Roman" w:hAnsi="Times New Roman" w:cs="Times New Roman"/>
          <w:sz w:val="20"/>
          <w:szCs w:val="20"/>
        </w:rPr>
        <w:t>H</w:t>
      </w:r>
      <w:r w:rsidR="00E262B5" w:rsidRPr="00E262B5">
        <w:rPr>
          <w:rFonts w:ascii="Times New Roman" w:hAnsi="Times New Roman" w:cs="Times New Roman"/>
          <w:sz w:val="20"/>
          <w:szCs w:val="20"/>
          <w:vertAlign w:val="subscript"/>
        </w:rPr>
        <w:t>sig</w:t>
      </w:r>
      <w:proofErr w:type="spellEnd"/>
      <w:r w:rsidR="00E262B5">
        <w:rPr>
          <w:rFonts w:ascii="Times New Roman" w:hAnsi="Times New Roman" w:cs="Times New Roman"/>
          <w:sz w:val="20"/>
          <w:szCs w:val="20"/>
        </w:rPr>
        <w:t xml:space="preserve">) </w:t>
      </w:r>
      <w:r w:rsidR="00E262B5" w:rsidRPr="00FC5CB4">
        <w:rPr>
          <w:rFonts w:ascii="Times New Roman" w:hAnsi="Times New Roman" w:cs="Times New Roman"/>
          <w:sz w:val="20"/>
          <w:szCs w:val="20"/>
        </w:rPr>
        <w:t>and direction</w:t>
      </w:r>
      <w:r w:rsidR="00E262B5" w:rsidRPr="000B2825">
        <w:rPr>
          <w:rFonts w:ascii="Times New Roman" w:hAnsi="Times New Roman" w:cs="Times New Roman"/>
          <w:sz w:val="20"/>
          <w:szCs w:val="20"/>
        </w:rPr>
        <w:t xml:space="preserve"> perpendicular to Bengello Beach</w:t>
      </w:r>
      <w:r w:rsidR="00E262B5">
        <w:rPr>
          <w:rFonts w:ascii="Times New Roman" w:hAnsi="Times New Roman" w:cs="Times New Roman"/>
          <w:sz w:val="20"/>
          <w:szCs w:val="20"/>
        </w:rPr>
        <w:t xml:space="preserve"> for the offshore wave buoy and the nearshore wave buoy at Bengello Beach. Water level data (predicted, measured and residual between these) from the same period is recorded by the nearby Princess Jetty tide gauge in Batemans Bay which represents the ocean tide with the additional influence of river floods.</w:t>
      </w:r>
      <w:r w:rsidR="00B86D7A">
        <w:rPr>
          <w:rFonts w:ascii="Times New Roman" w:hAnsi="Times New Roman" w:cs="Times New Roman"/>
          <w:sz w:val="20"/>
          <w:szCs w:val="20"/>
        </w:rPr>
        <w:t xml:space="preserve"> </w:t>
      </w:r>
      <w:r w:rsidR="00B86D7A">
        <w:rPr>
          <w:rFonts w:ascii="Times New Roman" w:hAnsi="Times New Roman" w:cs="Times New Roman"/>
          <w:sz w:val="20"/>
          <w:szCs w:val="20"/>
        </w:rPr>
        <w:t>Total Water Level are shown for each of the four profiles.</w:t>
      </w:r>
    </w:p>
    <w:p w14:paraId="3DD5947D" w14:textId="77777777" w:rsidR="0003039F" w:rsidRDefault="0003039F" w:rsidP="00B450CC">
      <w:pPr>
        <w:rPr>
          <w:rFonts w:ascii="Times New Roman" w:hAnsi="Times New Roman" w:cs="Times New Roman"/>
          <w:sz w:val="20"/>
          <w:szCs w:val="20"/>
        </w:rPr>
      </w:pPr>
    </w:p>
    <w:p w14:paraId="4790839D" w14:textId="77777777" w:rsidR="0003039F" w:rsidRDefault="0003039F" w:rsidP="00B450CC">
      <w:pPr>
        <w:rPr>
          <w:rFonts w:ascii="Times New Roman" w:hAnsi="Times New Roman" w:cs="Times New Roman"/>
          <w:sz w:val="20"/>
          <w:szCs w:val="20"/>
        </w:rPr>
      </w:pPr>
    </w:p>
    <w:p w14:paraId="08C6D128" w14:textId="3DC5DCDD" w:rsidR="00303F3F" w:rsidRDefault="00303F3F" w:rsidP="00B450CC">
      <w:pPr>
        <w:rPr>
          <w:rFonts w:ascii="Times New Roman" w:hAnsi="Times New Roman" w:cs="Times New Roman"/>
          <w:sz w:val="20"/>
          <w:szCs w:val="20"/>
        </w:rPr>
      </w:pPr>
    </w:p>
    <w:p w14:paraId="06EFBF11" w14:textId="2560DCD1" w:rsidR="00303F3F" w:rsidRDefault="00303F3F" w:rsidP="00B450CC">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0040BDB" wp14:editId="75D5CE0B">
            <wp:extent cx="6645910" cy="4138930"/>
            <wp:effectExtent l="0" t="0" r="2540" b="0"/>
            <wp:docPr id="186283689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36890" name="Picture 1" descr="A graph of different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138930"/>
                    </a:xfrm>
                    <a:prstGeom prst="rect">
                      <a:avLst/>
                    </a:prstGeom>
                  </pic:spPr>
                </pic:pic>
              </a:graphicData>
            </a:graphic>
          </wp:inline>
        </w:drawing>
      </w:r>
    </w:p>
    <w:p w14:paraId="28852264" w14:textId="795ABA7F" w:rsidR="00303F3F" w:rsidRDefault="00303F3F" w:rsidP="00B450CC">
      <w:pPr>
        <w:rPr>
          <w:rFonts w:ascii="Times New Roman" w:hAnsi="Times New Roman" w:cs="Times New Roman"/>
          <w:sz w:val="20"/>
          <w:szCs w:val="20"/>
        </w:rPr>
      </w:pPr>
      <w:r>
        <w:rPr>
          <w:rFonts w:ascii="Times New Roman" w:hAnsi="Times New Roman" w:cs="Times New Roman"/>
          <w:sz w:val="20"/>
          <w:szCs w:val="20"/>
        </w:rPr>
        <w:t xml:space="preserve">Supplementary Figure </w:t>
      </w:r>
      <w:r w:rsidR="0003039F">
        <w:rPr>
          <w:rFonts w:ascii="Times New Roman" w:hAnsi="Times New Roman" w:cs="Times New Roman"/>
          <w:sz w:val="20"/>
          <w:szCs w:val="20"/>
        </w:rPr>
        <w:t>4</w:t>
      </w:r>
      <w:r>
        <w:rPr>
          <w:rFonts w:ascii="Times New Roman" w:hAnsi="Times New Roman" w:cs="Times New Roman"/>
          <w:sz w:val="20"/>
          <w:szCs w:val="20"/>
        </w:rPr>
        <w:t xml:space="preserve">: Beach profiles from January to March 2022 showing the subtle berm feature which developed during </w:t>
      </w:r>
      <w:r w:rsidR="00006A71">
        <w:rPr>
          <w:rFonts w:ascii="Times New Roman" w:hAnsi="Times New Roman" w:cs="Times New Roman"/>
          <w:sz w:val="20"/>
          <w:szCs w:val="20"/>
        </w:rPr>
        <w:t>February,</w:t>
      </w:r>
      <w:r>
        <w:rPr>
          <w:rFonts w:ascii="Times New Roman" w:hAnsi="Times New Roman" w:cs="Times New Roman"/>
          <w:sz w:val="20"/>
          <w:szCs w:val="20"/>
        </w:rPr>
        <w:t xml:space="preserve"> but which was removed by storm events during early-mid March resulting in a concave profile s</w:t>
      </w:r>
      <w:r w:rsidR="00006A71">
        <w:rPr>
          <w:rFonts w:ascii="Times New Roman" w:hAnsi="Times New Roman" w:cs="Times New Roman"/>
          <w:sz w:val="20"/>
          <w:szCs w:val="20"/>
        </w:rPr>
        <w:t xml:space="preserve">een in the survey on the </w:t>
      </w:r>
      <w:proofErr w:type="gramStart"/>
      <w:r w:rsidR="00006A71">
        <w:rPr>
          <w:rFonts w:ascii="Times New Roman" w:hAnsi="Times New Roman" w:cs="Times New Roman"/>
          <w:sz w:val="20"/>
          <w:szCs w:val="20"/>
        </w:rPr>
        <w:t>28</w:t>
      </w:r>
      <w:r w:rsidR="00006A71" w:rsidRPr="00006A71">
        <w:rPr>
          <w:rFonts w:ascii="Times New Roman" w:hAnsi="Times New Roman" w:cs="Times New Roman"/>
          <w:sz w:val="20"/>
          <w:szCs w:val="20"/>
          <w:vertAlign w:val="superscript"/>
        </w:rPr>
        <w:t>th</w:t>
      </w:r>
      <w:proofErr w:type="gramEnd"/>
      <w:r w:rsidR="00006A71">
        <w:rPr>
          <w:rFonts w:ascii="Times New Roman" w:hAnsi="Times New Roman" w:cs="Times New Roman"/>
          <w:sz w:val="20"/>
          <w:szCs w:val="20"/>
        </w:rPr>
        <w:t xml:space="preserve"> </w:t>
      </w:r>
      <w:r>
        <w:rPr>
          <w:rFonts w:ascii="Times New Roman" w:hAnsi="Times New Roman" w:cs="Times New Roman"/>
          <w:sz w:val="20"/>
          <w:szCs w:val="20"/>
        </w:rPr>
        <w:t>March. This March survey occurred immediately prior to the storm from 31</w:t>
      </w:r>
      <w:r w:rsidRPr="00303F3F">
        <w:rPr>
          <w:rFonts w:ascii="Times New Roman" w:hAnsi="Times New Roman" w:cs="Times New Roman"/>
          <w:sz w:val="20"/>
          <w:szCs w:val="20"/>
          <w:vertAlign w:val="superscript"/>
        </w:rPr>
        <w:t>st</w:t>
      </w:r>
      <w:r>
        <w:rPr>
          <w:rFonts w:ascii="Times New Roman" w:hAnsi="Times New Roman" w:cs="Times New Roman"/>
          <w:sz w:val="20"/>
          <w:szCs w:val="20"/>
        </w:rPr>
        <w:t xml:space="preserve"> March – 4</w:t>
      </w:r>
      <w:r w:rsidRPr="00303F3F">
        <w:rPr>
          <w:rFonts w:ascii="Times New Roman" w:hAnsi="Times New Roman" w:cs="Times New Roman"/>
          <w:sz w:val="20"/>
          <w:szCs w:val="20"/>
          <w:vertAlign w:val="superscript"/>
        </w:rPr>
        <w:t>th</w:t>
      </w:r>
      <w:r>
        <w:rPr>
          <w:rFonts w:ascii="Times New Roman" w:hAnsi="Times New Roman" w:cs="Times New Roman"/>
          <w:sz w:val="20"/>
          <w:szCs w:val="20"/>
        </w:rPr>
        <w:t xml:space="preserve"> April </w:t>
      </w:r>
      <w:r w:rsidR="00006A71">
        <w:rPr>
          <w:rFonts w:ascii="Times New Roman" w:hAnsi="Times New Roman" w:cs="Times New Roman"/>
          <w:sz w:val="20"/>
          <w:szCs w:val="20"/>
        </w:rPr>
        <w:t xml:space="preserve">(Supp Fig. 2) </w:t>
      </w:r>
      <w:r>
        <w:rPr>
          <w:rFonts w:ascii="Times New Roman" w:hAnsi="Times New Roman" w:cs="Times New Roman"/>
          <w:sz w:val="20"/>
          <w:szCs w:val="20"/>
        </w:rPr>
        <w:t xml:space="preserve">where wave overtopping of the foredune occurred </w:t>
      </w:r>
      <w:r w:rsidR="00006A71">
        <w:rPr>
          <w:rFonts w:ascii="Times New Roman" w:hAnsi="Times New Roman" w:cs="Times New Roman"/>
          <w:sz w:val="20"/>
          <w:szCs w:val="20"/>
        </w:rPr>
        <w:t>with</w:t>
      </w:r>
      <w:r>
        <w:rPr>
          <w:rFonts w:ascii="Times New Roman" w:hAnsi="Times New Roman" w:cs="Times New Roman"/>
          <w:sz w:val="20"/>
          <w:szCs w:val="20"/>
        </w:rPr>
        <w:t xml:space="preserve"> debris</w:t>
      </w:r>
      <w:r w:rsidR="00006A71">
        <w:rPr>
          <w:rFonts w:ascii="Times New Roman" w:hAnsi="Times New Roman" w:cs="Times New Roman"/>
          <w:sz w:val="20"/>
          <w:szCs w:val="20"/>
        </w:rPr>
        <w:t xml:space="preserve"> rafted </w:t>
      </w:r>
      <w:r>
        <w:rPr>
          <w:rFonts w:ascii="Times New Roman" w:hAnsi="Times New Roman" w:cs="Times New Roman"/>
          <w:sz w:val="20"/>
          <w:szCs w:val="20"/>
        </w:rPr>
        <w:t>into the swale</w:t>
      </w:r>
      <w:r w:rsidR="00006A71">
        <w:rPr>
          <w:rFonts w:ascii="Times New Roman" w:hAnsi="Times New Roman" w:cs="Times New Roman"/>
          <w:sz w:val="20"/>
          <w:szCs w:val="20"/>
        </w:rPr>
        <w:t xml:space="preserve"> and </w:t>
      </w:r>
      <w:r>
        <w:rPr>
          <w:rFonts w:ascii="Times New Roman" w:hAnsi="Times New Roman" w:cs="Times New Roman"/>
          <w:sz w:val="20"/>
          <w:szCs w:val="20"/>
        </w:rPr>
        <w:t xml:space="preserve">trimming back </w:t>
      </w:r>
      <w:r w:rsidR="00006A71">
        <w:rPr>
          <w:rFonts w:ascii="Times New Roman" w:hAnsi="Times New Roman" w:cs="Times New Roman"/>
          <w:sz w:val="20"/>
          <w:szCs w:val="20"/>
        </w:rPr>
        <w:t xml:space="preserve">of </w:t>
      </w:r>
      <w:r>
        <w:rPr>
          <w:rFonts w:ascii="Times New Roman" w:hAnsi="Times New Roman" w:cs="Times New Roman"/>
          <w:sz w:val="20"/>
          <w:szCs w:val="20"/>
        </w:rPr>
        <w:t>the seaward margin of the foredune.</w:t>
      </w:r>
      <w:r w:rsidR="004011BA">
        <w:rPr>
          <w:rFonts w:ascii="Times New Roman" w:hAnsi="Times New Roman" w:cs="Times New Roman"/>
          <w:sz w:val="20"/>
          <w:szCs w:val="20"/>
        </w:rPr>
        <w:t xml:space="preserve"> The development of the concave profile geometry immediately prior to 31</w:t>
      </w:r>
      <w:r w:rsidR="004011BA" w:rsidRPr="00303F3F">
        <w:rPr>
          <w:rFonts w:ascii="Times New Roman" w:hAnsi="Times New Roman" w:cs="Times New Roman"/>
          <w:sz w:val="20"/>
          <w:szCs w:val="20"/>
          <w:vertAlign w:val="superscript"/>
        </w:rPr>
        <w:t>st</w:t>
      </w:r>
      <w:r w:rsidR="004011BA">
        <w:rPr>
          <w:rFonts w:ascii="Times New Roman" w:hAnsi="Times New Roman" w:cs="Times New Roman"/>
          <w:sz w:val="20"/>
          <w:szCs w:val="20"/>
        </w:rPr>
        <w:t xml:space="preserve"> March – 4</w:t>
      </w:r>
      <w:r w:rsidR="004011BA" w:rsidRPr="00303F3F">
        <w:rPr>
          <w:rFonts w:ascii="Times New Roman" w:hAnsi="Times New Roman" w:cs="Times New Roman"/>
          <w:sz w:val="20"/>
          <w:szCs w:val="20"/>
          <w:vertAlign w:val="superscript"/>
        </w:rPr>
        <w:t>th</w:t>
      </w:r>
      <w:r w:rsidR="004011BA">
        <w:rPr>
          <w:rFonts w:ascii="Times New Roman" w:hAnsi="Times New Roman" w:cs="Times New Roman"/>
          <w:sz w:val="20"/>
          <w:szCs w:val="20"/>
        </w:rPr>
        <w:t xml:space="preserve"> April storm likely amplified wave runup across the upper beach face.</w:t>
      </w:r>
    </w:p>
    <w:p w14:paraId="7217E284" w14:textId="795C1C7E" w:rsidR="00133CB3" w:rsidRDefault="00133CB3" w:rsidP="00B450CC">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DBE1504" wp14:editId="60393569">
            <wp:extent cx="6639560" cy="4667250"/>
            <wp:effectExtent l="0" t="0" r="8890" b="0"/>
            <wp:docPr id="1708257194" name="Picture 2" descr="A collage of different views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57194" name="Picture 2" descr="A collage of different views of a beac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9560" cy="4667250"/>
                    </a:xfrm>
                    <a:prstGeom prst="rect">
                      <a:avLst/>
                    </a:prstGeom>
                    <a:noFill/>
                    <a:ln>
                      <a:noFill/>
                    </a:ln>
                  </pic:spPr>
                </pic:pic>
              </a:graphicData>
            </a:graphic>
          </wp:inline>
        </w:drawing>
      </w:r>
    </w:p>
    <w:p w14:paraId="27295702" w14:textId="42ADB7D7" w:rsidR="00133CB3" w:rsidRDefault="00133CB3" w:rsidP="00B450CC">
      <w:pPr>
        <w:rPr>
          <w:rFonts w:ascii="Times New Roman" w:hAnsi="Times New Roman" w:cs="Times New Roman"/>
          <w:sz w:val="20"/>
          <w:szCs w:val="20"/>
        </w:rPr>
      </w:pPr>
      <w:r>
        <w:rPr>
          <w:rFonts w:ascii="Times New Roman" w:hAnsi="Times New Roman" w:cs="Times New Roman"/>
          <w:sz w:val="20"/>
          <w:szCs w:val="20"/>
        </w:rPr>
        <w:t>Supplementary Figure 5: Photos of debris rafter over the foredune during the storm event which peaked during the late evening of 1</w:t>
      </w:r>
      <w:r w:rsidRPr="00133CB3">
        <w:rPr>
          <w:rFonts w:ascii="Times New Roman" w:hAnsi="Times New Roman" w:cs="Times New Roman"/>
          <w:sz w:val="20"/>
          <w:szCs w:val="20"/>
          <w:vertAlign w:val="superscript"/>
        </w:rPr>
        <w:t>st</w:t>
      </w:r>
      <w:r>
        <w:rPr>
          <w:rFonts w:ascii="Times New Roman" w:hAnsi="Times New Roman" w:cs="Times New Roman"/>
          <w:sz w:val="20"/>
          <w:szCs w:val="20"/>
        </w:rPr>
        <w:t xml:space="preserve"> April and in the early hours of the 2</w:t>
      </w:r>
      <w:r w:rsidRPr="00133CB3">
        <w:rPr>
          <w:rFonts w:ascii="Times New Roman" w:hAnsi="Times New Roman" w:cs="Times New Roman"/>
          <w:sz w:val="20"/>
          <w:szCs w:val="20"/>
          <w:vertAlign w:val="superscript"/>
        </w:rPr>
        <w:t>nd</w:t>
      </w:r>
      <w:r>
        <w:rPr>
          <w:rFonts w:ascii="Times New Roman" w:hAnsi="Times New Roman" w:cs="Times New Roman"/>
          <w:sz w:val="20"/>
          <w:szCs w:val="20"/>
        </w:rPr>
        <w:t xml:space="preserve"> of April.</w:t>
      </w:r>
    </w:p>
    <w:p w14:paraId="31EA974C" w14:textId="3D4CADA6" w:rsidR="00133CB3" w:rsidRDefault="009F68A0" w:rsidP="00B450CC">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1AE9CBC" wp14:editId="30132E66">
            <wp:extent cx="6404511" cy="9144000"/>
            <wp:effectExtent l="0" t="0" r="0" b="0"/>
            <wp:docPr id="15293018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01856" name="Picture 1529301856"/>
                    <pic:cNvPicPr/>
                  </pic:nvPicPr>
                  <pic:blipFill rotWithShape="1">
                    <a:blip r:embed="rId9" cstate="print">
                      <a:extLst>
                        <a:ext uri="{28A0092B-C50C-407E-A947-70E740481C1C}">
                          <a14:useLocalDpi xmlns:a14="http://schemas.microsoft.com/office/drawing/2010/main" val="0"/>
                        </a:ext>
                      </a:extLst>
                    </a:blip>
                    <a:srcRect r="33814"/>
                    <a:stretch/>
                  </pic:blipFill>
                  <pic:spPr bwMode="auto">
                    <a:xfrm>
                      <a:off x="0" y="0"/>
                      <a:ext cx="6442042" cy="9197585"/>
                    </a:xfrm>
                    <a:prstGeom prst="rect">
                      <a:avLst/>
                    </a:prstGeom>
                    <a:ln>
                      <a:noFill/>
                    </a:ln>
                    <a:extLst>
                      <a:ext uri="{53640926-AAD7-44D8-BBD7-CCE9431645EC}">
                        <a14:shadowObscured xmlns:a14="http://schemas.microsoft.com/office/drawing/2010/main"/>
                      </a:ext>
                    </a:extLst>
                  </pic:spPr>
                </pic:pic>
              </a:graphicData>
            </a:graphic>
          </wp:inline>
        </w:drawing>
      </w:r>
    </w:p>
    <w:p w14:paraId="0C5BA25D" w14:textId="6B9B1CC3" w:rsidR="00133CB3" w:rsidRDefault="00133CB3" w:rsidP="00B450CC">
      <w:pPr>
        <w:rPr>
          <w:rFonts w:ascii="Times New Roman" w:hAnsi="Times New Roman" w:cs="Times New Roman"/>
          <w:sz w:val="20"/>
          <w:szCs w:val="20"/>
        </w:rPr>
      </w:pPr>
      <w:r>
        <w:rPr>
          <w:rFonts w:ascii="Times New Roman" w:hAnsi="Times New Roman" w:cs="Times New Roman"/>
          <w:sz w:val="20"/>
          <w:szCs w:val="20"/>
        </w:rPr>
        <w:t>Supplementary Figure 6: Selected beach surveys from Profile 1 to 4 (P1 – P4) from 2022.</w:t>
      </w:r>
      <w:r w:rsidR="006A1C86">
        <w:rPr>
          <w:rFonts w:ascii="Times New Roman" w:hAnsi="Times New Roman" w:cs="Times New Roman"/>
          <w:sz w:val="20"/>
          <w:szCs w:val="20"/>
        </w:rPr>
        <w:t xml:space="preserve"> Note that here, 0 m is the Back Datum (BD) whereas in the main manuscript, Figure 4 shows distance from the Swale Datum (SD). FD = Foredune Datum.</w:t>
      </w:r>
      <w:r w:rsidR="008F1B33" w:rsidRPr="008F1B33">
        <w:t xml:space="preserve"> </w:t>
      </w:r>
      <w:r w:rsidR="008F1B33" w:rsidRPr="008F1B33">
        <w:rPr>
          <w:rFonts w:ascii="Times New Roman" w:hAnsi="Times New Roman" w:cs="Times New Roman"/>
          <w:sz w:val="20"/>
          <w:szCs w:val="20"/>
        </w:rPr>
        <w:t xml:space="preserve">Vertical black arrows indicate the position of scarps which developed </w:t>
      </w:r>
      <w:proofErr w:type="gramStart"/>
      <w:r w:rsidR="008F1B33" w:rsidRPr="008F1B33">
        <w:rPr>
          <w:rFonts w:ascii="Times New Roman" w:hAnsi="Times New Roman" w:cs="Times New Roman"/>
          <w:sz w:val="20"/>
          <w:szCs w:val="20"/>
        </w:rPr>
        <w:t>as a result of</w:t>
      </w:r>
      <w:proofErr w:type="gramEnd"/>
      <w:r w:rsidR="008F1B33" w:rsidRPr="008F1B33">
        <w:rPr>
          <w:rFonts w:ascii="Times New Roman" w:hAnsi="Times New Roman" w:cs="Times New Roman"/>
          <w:sz w:val="20"/>
          <w:szCs w:val="20"/>
        </w:rPr>
        <w:t xml:space="preserve"> the June 2016 storm events and the storms in Aug 2020.</w:t>
      </w:r>
    </w:p>
    <w:p w14:paraId="095AB356" w14:textId="77777777" w:rsidR="002044E3" w:rsidRDefault="002044E3" w:rsidP="00B450CC">
      <w:pPr>
        <w:rPr>
          <w:rFonts w:ascii="Times New Roman" w:hAnsi="Times New Roman" w:cs="Times New Roman"/>
          <w:sz w:val="20"/>
          <w:szCs w:val="20"/>
        </w:rPr>
      </w:pPr>
    </w:p>
    <w:p w14:paraId="36830D98" w14:textId="13DDEB11" w:rsidR="001256D7" w:rsidRDefault="001108C2" w:rsidP="00B450CC">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FF4654" wp14:editId="66F9D646">
            <wp:extent cx="6638925" cy="4694555"/>
            <wp:effectExtent l="0" t="0" r="9525" b="0"/>
            <wp:docPr id="1959801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4694555"/>
                    </a:xfrm>
                    <a:prstGeom prst="rect">
                      <a:avLst/>
                    </a:prstGeom>
                    <a:noFill/>
                    <a:ln>
                      <a:noFill/>
                    </a:ln>
                  </pic:spPr>
                </pic:pic>
              </a:graphicData>
            </a:graphic>
          </wp:inline>
        </w:drawing>
      </w:r>
    </w:p>
    <w:p w14:paraId="2AF11B19" w14:textId="02EE12FC" w:rsidR="001256D7" w:rsidRDefault="001256D7" w:rsidP="00B450CC">
      <w:pPr>
        <w:rPr>
          <w:rFonts w:ascii="Times New Roman" w:hAnsi="Times New Roman" w:cs="Times New Roman"/>
          <w:sz w:val="20"/>
          <w:szCs w:val="20"/>
        </w:rPr>
      </w:pPr>
      <w:r w:rsidRPr="00B66965">
        <w:rPr>
          <w:rFonts w:ascii="Times New Roman" w:hAnsi="Times New Roman" w:cs="Times New Roman"/>
          <w:sz w:val="20"/>
          <w:szCs w:val="20"/>
        </w:rPr>
        <w:t>Supplementary Figure 7:</w:t>
      </w:r>
      <w:r>
        <w:rPr>
          <w:rFonts w:ascii="Times New Roman" w:hAnsi="Times New Roman" w:cs="Times New Roman"/>
          <w:sz w:val="20"/>
          <w:szCs w:val="20"/>
        </w:rPr>
        <w:t xml:space="preserve"> </w:t>
      </w:r>
      <w:r w:rsidR="00D17E7F">
        <w:rPr>
          <w:rFonts w:ascii="Times New Roman" w:hAnsi="Times New Roman" w:cs="Times New Roman"/>
          <w:sz w:val="20"/>
          <w:szCs w:val="20"/>
        </w:rPr>
        <w:t xml:space="preserve">Wind roses from Bengello Airport and Bengello Headland over their respective </w:t>
      </w:r>
      <w:r w:rsidR="00B66965">
        <w:rPr>
          <w:rFonts w:ascii="Times New Roman" w:hAnsi="Times New Roman" w:cs="Times New Roman"/>
          <w:sz w:val="20"/>
          <w:szCs w:val="20"/>
        </w:rPr>
        <w:t>recording periods with accompanyin</w:t>
      </w:r>
      <w:r w:rsidR="004061D1">
        <w:rPr>
          <w:rFonts w:ascii="Times New Roman" w:hAnsi="Times New Roman" w:cs="Times New Roman"/>
          <w:sz w:val="20"/>
          <w:szCs w:val="20"/>
        </w:rPr>
        <w:t>g</w:t>
      </w:r>
      <w:r w:rsidR="00B66965">
        <w:rPr>
          <w:rFonts w:ascii="Times New Roman" w:hAnsi="Times New Roman" w:cs="Times New Roman"/>
          <w:sz w:val="20"/>
          <w:szCs w:val="20"/>
        </w:rPr>
        <w:t xml:space="preserve"> wind roses</w:t>
      </w:r>
      <w:r w:rsidR="00D17E7F">
        <w:rPr>
          <w:rFonts w:ascii="Times New Roman" w:hAnsi="Times New Roman" w:cs="Times New Roman"/>
          <w:sz w:val="20"/>
          <w:szCs w:val="20"/>
        </w:rPr>
        <w:t xml:space="preserve"> for the five major storms recorded during the study period</w:t>
      </w:r>
      <w:r w:rsidR="00B66965">
        <w:rPr>
          <w:rFonts w:ascii="Times New Roman" w:hAnsi="Times New Roman" w:cs="Times New Roman"/>
          <w:sz w:val="20"/>
          <w:szCs w:val="20"/>
        </w:rPr>
        <w:t xml:space="preserve"> from the </w:t>
      </w:r>
      <w:r w:rsidR="001A4C0D" w:rsidRPr="001A4C0D">
        <w:rPr>
          <w:rFonts w:ascii="Times New Roman" w:hAnsi="Times New Roman" w:cs="Times New Roman"/>
          <w:sz w:val="20"/>
          <w:szCs w:val="20"/>
        </w:rPr>
        <w:t xml:space="preserve">Moruya Heads </w:t>
      </w:r>
      <w:r w:rsidR="00B66965" w:rsidRPr="001A4C0D">
        <w:rPr>
          <w:rFonts w:ascii="Times New Roman" w:hAnsi="Times New Roman" w:cs="Times New Roman"/>
          <w:sz w:val="20"/>
          <w:szCs w:val="20"/>
        </w:rPr>
        <w:t>station</w:t>
      </w:r>
      <w:r w:rsidR="00B66965">
        <w:rPr>
          <w:rFonts w:ascii="Times New Roman" w:hAnsi="Times New Roman" w:cs="Times New Roman"/>
          <w:sz w:val="20"/>
          <w:szCs w:val="20"/>
        </w:rPr>
        <w:t>.</w:t>
      </w:r>
    </w:p>
    <w:p w14:paraId="19D66760" w14:textId="77777777" w:rsidR="002044E3" w:rsidRDefault="002044E3" w:rsidP="00B450CC">
      <w:pPr>
        <w:rPr>
          <w:rFonts w:ascii="Times New Roman" w:hAnsi="Times New Roman" w:cs="Times New Roman"/>
          <w:sz w:val="20"/>
          <w:szCs w:val="20"/>
        </w:rPr>
      </w:pPr>
    </w:p>
    <w:p w14:paraId="73206479" w14:textId="45FD697E" w:rsidR="00166357" w:rsidRDefault="00226179" w:rsidP="00B450CC">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5C4ED81" wp14:editId="19A76164">
            <wp:extent cx="6645910" cy="7433945"/>
            <wp:effectExtent l="0" t="0" r="2540" b="0"/>
            <wp:docPr id="2113895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5140" name="Picture 2113895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7433945"/>
                    </a:xfrm>
                    <a:prstGeom prst="rect">
                      <a:avLst/>
                    </a:prstGeom>
                  </pic:spPr>
                </pic:pic>
              </a:graphicData>
            </a:graphic>
          </wp:inline>
        </w:drawing>
      </w:r>
    </w:p>
    <w:p w14:paraId="3D5DAD2D" w14:textId="099E6D7C" w:rsidR="000A00FB" w:rsidRDefault="00226179" w:rsidP="000A00FB">
      <w:pPr>
        <w:rPr>
          <w:rFonts w:ascii="Times New Roman" w:hAnsi="Times New Roman" w:cs="Times New Roman"/>
          <w:sz w:val="20"/>
          <w:szCs w:val="20"/>
        </w:rPr>
      </w:pPr>
      <w:r>
        <w:rPr>
          <w:rFonts w:ascii="Times New Roman" w:hAnsi="Times New Roman" w:cs="Times New Roman"/>
          <w:sz w:val="20"/>
          <w:szCs w:val="20"/>
        </w:rPr>
        <w:t xml:space="preserve">Supplementary Figure 8: </w:t>
      </w:r>
      <w:proofErr w:type="gramStart"/>
      <w:r>
        <w:rPr>
          <w:rFonts w:ascii="Times New Roman" w:hAnsi="Times New Roman" w:cs="Times New Roman"/>
          <w:sz w:val="20"/>
          <w:szCs w:val="20"/>
        </w:rPr>
        <w:t>Two dimensional</w:t>
      </w:r>
      <w:proofErr w:type="gramEnd"/>
      <w:r>
        <w:rPr>
          <w:rFonts w:ascii="Times New Roman" w:hAnsi="Times New Roman" w:cs="Times New Roman"/>
          <w:sz w:val="20"/>
          <w:szCs w:val="20"/>
        </w:rPr>
        <w:t xml:space="preserve"> wave spectra from the nearshore wave buoy positioned adjacent to Bengello Beach</w:t>
      </w:r>
      <w:r w:rsidR="006B6EA4">
        <w:rPr>
          <w:rFonts w:ascii="Times New Roman" w:hAnsi="Times New Roman" w:cs="Times New Roman"/>
          <w:sz w:val="20"/>
          <w:szCs w:val="20"/>
        </w:rPr>
        <w:t xml:space="preserve"> for the five major storm events in 2022</w:t>
      </w:r>
      <w:r>
        <w:rPr>
          <w:rFonts w:ascii="Times New Roman" w:hAnsi="Times New Roman" w:cs="Times New Roman"/>
          <w:sz w:val="20"/>
          <w:szCs w:val="20"/>
        </w:rPr>
        <w:t xml:space="preserve">. </w:t>
      </w:r>
      <w:r w:rsidR="002D7518">
        <w:rPr>
          <w:rFonts w:ascii="Times New Roman" w:hAnsi="Times New Roman" w:cs="Times New Roman"/>
          <w:sz w:val="20"/>
          <w:szCs w:val="20"/>
        </w:rPr>
        <w:t xml:space="preserve">In these plots </w:t>
      </w:r>
      <w:r w:rsidR="002D7518" w:rsidRPr="002D7518">
        <w:rPr>
          <w:rFonts w:ascii="Times New Roman" w:hAnsi="Times New Roman" w:cs="Times New Roman"/>
          <w:sz w:val="20"/>
          <w:szCs w:val="20"/>
        </w:rPr>
        <w:t xml:space="preserve">spectral significant wave height Hm0 </w:t>
      </w:r>
      <w:r w:rsidR="002D7518">
        <w:rPr>
          <w:rFonts w:ascii="Times New Roman" w:hAnsi="Times New Roman" w:cs="Times New Roman"/>
          <w:sz w:val="20"/>
          <w:szCs w:val="20"/>
        </w:rPr>
        <w:t>(</w:t>
      </w:r>
      <w:r w:rsidR="002D7518" w:rsidRPr="002D7518">
        <w:rPr>
          <w:rFonts w:ascii="Times New Roman" w:hAnsi="Times New Roman" w:cs="Times New Roman"/>
          <w:sz w:val="20"/>
          <w:szCs w:val="20"/>
        </w:rPr>
        <w:t xml:space="preserve">from zeroth-order moment of 1D energy spectrum) </w:t>
      </w:r>
      <w:r w:rsidR="002D7518">
        <w:rPr>
          <w:rFonts w:ascii="Times New Roman" w:hAnsi="Times New Roman" w:cs="Times New Roman"/>
          <w:sz w:val="20"/>
          <w:szCs w:val="20"/>
        </w:rPr>
        <w:t xml:space="preserve">is </w:t>
      </w:r>
      <w:proofErr w:type="spellStart"/>
      <w:r w:rsidR="002D7518">
        <w:rPr>
          <w:rFonts w:ascii="Times New Roman" w:hAnsi="Times New Roman" w:cs="Times New Roman"/>
          <w:sz w:val="20"/>
          <w:szCs w:val="20"/>
        </w:rPr>
        <w:t>H</w:t>
      </w:r>
      <w:r w:rsidR="002D7518" w:rsidRPr="002D7518">
        <w:rPr>
          <w:rFonts w:ascii="Times New Roman" w:hAnsi="Times New Roman" w:cs="Times New Roman"/>
          <w:sz w:val="20"/>
          <w:szCs w:val="20"/>
          <w:vertAlign w:val="subscript"/>
        </w:rPr>
        <w:t>sig</w:t>
      </w:r>
      <w:proofErr w:type="spellEnd"/>
      <w:r w:rsidR="002D7518">
        <w:rPr>
          <w:rFonts w:ascii="Times New Roman" w:hAnsi="Times New Roman" w:cs="Times New Roman"/>
          <w:sz w:val="20"/>
          <w:szCs w:val="20"/>
        </w:rPr>
        <w:t xml:space="preserve"> </w:t>
      </w:r>
      <w:r w:rsidR="002D7518" w:rsidRPr="002D7518">
        <w:rPr>
          <w:rFonts w:ascii="Times New Roman" w:hAnsi="Times New Roman" w:cs="Times New Roman"/>
          <w:sz w:val="20"/>
          <w:szCs w:val="20"/>
        </w:rPr>
        <w:t xml:space="preserve">and the peak wave period </w:t>
      </w:r>
      <w:proofErr w:type="spellStart"/>
      <w:r w:rsidR="002D7518" w:rsidRPr="002D7518">
        <w:rPr>
          <w:rFonts w:ascii="Times New Roman" w:hAnsi="Times New Roman" w:cs="Times New Roman"/>
          <w:sz w:val="20"/>
          <w:szCs w:val="20"/>
        </w:rPr>
        <w:t>Tp</w:t>
      </w:r>
      <w:proofErr w:type="spellEnd"/>
      <w:r w:rsidR="002D7518" w:rsidRPr="002D7518">
        <w:rPr>
          <w:rFonts w:ascii="Times New Roman" w:hAnsi="Times New Roman" w:cs="Times New Roman"/>
          <w:sz w:val="20"/>
          <w:szCs w:val="20"/>
        </w:rPr>
        <w:t xml:space="preserve"> </w:t>
      </w:r>
      <w:r w:rsidR="002D7518">
        <w:rPr>
          <w:rFonts w:ascii="Times New Roman" w:hAnsi="Times New Roman" w:cs="Times New Roman"/>
          <w:sz w:val="20"/>
          <w:szCs w:val="20"/>
        </w:rPr>
        <w:t xml:space="preserve">is </w:t>
      </w:r>
      <w:r w:rsidR="002D7518" w:rsidRPr="002D7518">
        <w:rPr>
          <w:rFonts w:ascii="Times New Roman" w:hAnsi="Times New Roman" w:cs="Times New Roman"/>
          <w:sz w:val="20"/>
          <w:szCs w:val="20"/>
        </w:rPr>
        <w:t>the period associated with the frequency at the peak of the energy spectrum,</w:t>
      </w:r>
      <w:r w:rsidR="002D7518">
        <w:rPr>
          <w:rFonts w:ascii="Times New Roman" w:hAnsi="Times New Roman" w:cs="Times New Roman"/>
          <w:sz w:val="20"/>
          <w:szCs w:val="20"/>
        </w:rPr>
        <w:t xml:space="preserve"> that is</w:t>
      </w:r>
      <w:r w:rsidR="002D7518" w:rsidRPr="002D7518">
        <w:rPr>
          <w:rFonts w:ascii="Times New Roman" w:hAnsi="Times New Roman" w:cs="Times New Roman"/>
          <w:sz w:val="20"/>
          <w:szCs w:val="20"/>
        </w:rPr>
        <w:t xml:space="preserve"> the frequency of highest energy density</w:t>
      </w:r>
      <w:r w:rsidR="002D7518">
        <w:rPr>
          <w:rFonts w:ascii="Times New Roman" w:hAnsi="Times New Roman" w:cs="Times New Roman"/>
          <w:sz w:val="20"/>
          <w:szCs w:val="20"/>
        </w:rPr>
        <w:t xml:space="preserve">. </w:t>
      </w:r>
      <w:proofErr w:type="spellStart"/>
      <w:r w:rsidR="002D7518">
        <w:rPr>
          <w:rFonts w:ascii="Times New Roman" w:hAnsi="Times New Roman" w:cs="Times New Roman"/>
          <w:sz w:val="20"/>
          <w:szCs w:val="20"/>
        </w:rPr>
        <w:t>Dp</w:t>
      </w:r>
      <w:proofErr w:type="spellEnd"/>
      <w:r w:rsidR="002D7518">
        <w:rPr>
          <w:rFonts w:ascii="Times New Roman" w:hAnsi="Times New Roman" w:cs="Times New Roman"/>
          <w:sz w:val="20"/>
          <w:szCs w:val="20"/>
        </w:rPr>
        <w:t xml:space="preserve"> is the direction </w:t>
      </w:r>
      <w:r w:rsidR="002D7518" w:rsidRPr="002D7518">
        <w:rPr>
          <w:rFonts w:ascii="Times New Roman" w:hAnsi="Times New Roman" w:cs="Times New Roman"/>
          <w:sz w:val="20"/>
          <w:szCs w:val="20"/>
        </w:rPr>
        <w:t>corresponding to the peak of wave energy</w:t>
      </w:r>
      <w:r w:rsidR="002D7518">
        <w:rPr>
          <w:rFonts w:ascii="Times New Roman" w:hAnsi="Times New Roman" w:cs="Times New Roman"/>
          <w:sz w:val="20"/>
          <w:szCs w:val="20"/>
        </w:rPr>
        <w:t xml:space="preserve"> while m</w:t>
      </w:r>
      <w:r w:rsidR="002D7518" w:rsidRPr="002D7518">
        <w:rPr>
          <w:rFonts w:ascii="Times New Roman" w:hAnsi="Times New Roman" w:cs="Times New Roman"/>
          <w:sz w:val="20"/>
          <w:szCs w:val="20"/>
        </w:rPr>
        <w:t xml:space="preserve">ean wave direction (Dm) averages </w:t>
      </w:r>
      <w:r w:rsidR="002D7518">
        <w:rPr>
          <w:rFonts w:ascii="Times New Roman" w:hAnsi="Times New Roman" w:cs="Times New Roman"/>
          <w:sz w:val="20"/>
          <w:szCs w:val="20"/>
        </w:rPr>
        <w:t xml:space="preserve">direction </w:t>
      </w:r>
      <w:r w:rsidR="002D7518" w:rsidRPr="002D7518">
        <w:rPr>
          <w:rFonts w:ascii="Times New Roman" w:hAnsi="Times New Roman" w:cs="Times New Roman"/>
          <w:sz w:val="20"/>
          <w:szCs w:val="20"/>
        </w:rPr>
        <w:t>across all wave frequencies present</w:t>
      </w:r>
      <w:r w:rsidR="002D7518">
        <w:rPr>
          <w:rFonts w:ascii="Times New Roman" w:hAnsi="Times New Roman" w:cs="Times New Roman"/>
          <w:sz w:val="20"/>
          <w:szCs w:val="20"/>
        </w:rPr>
        <w:t>.</w:t>
      </w:r>
    </w:p>
    <w:p w14:paraId="44F9853F" w14:textId="1ACE9E3E" w:rsidR="000A00FB" w:rsidRDefault="00226179" w:rsidP="000A00FB">
      <w:pPr>
        <w:rPr>
          <w:rFonts w:ascii="Times New Roman" w:hAnsi="Times New Roman" w:cs="Times New Roman"/>
          <w:sz w:val="20"/>
          <w:szCs w:val="20"/>
        </w:rPr>
      </w:pPr>
      <w:r>
        <w:rPr>
          <w:rFonts w:ascii="Times New Roman" w:hAnsi="Times New Roman" w:cs="Times New Roman"/>
          <w:sz w:val="20"/>
          <w:szCs w:val="20"/>
        </w:rPr>
        <w:t>a) Peak recorded wave conditions during the first storm in March</w:t>
      </w:r>
      <w:r w:rsidR="006B6EA4">
        <w:rPr>
          <w:rFonts w:ascii="Times New Roman" w:hAnsi="Times New Roman" w:cs="Times New Roman"/>
          <w:sz w:val="20"/>
          <w:szCs w:val="20"/>
        </w:rPr>
        <w:t xml:space="preserve"> </w:t>
      </w:r>
      <w:r w:rsidR="000A00FB">
        <w:rPr>
          <w:rFonts w:ascii="Times New Roman" w:hAnsi="Times New Roman" w:cs="Times New Roman"/>
          <w:sz w:val="20"/>
          <w:szCs w:val="20"/>
        </w:rPr>
        <w:t xml:space="preserve">– ‘Storm 1’ </w:t>
      </w:r>
      <w:r w:rsidR="006B6EA4">
        <w:rPr>
          <w:rFonts w:ascii="Times New Roman" w:hAnsi="Times New Roman" w:cs="Times New Roman"/>
          <w:sz w:val="20"/>
          <w:szCs w:val="20"/>
        </w:rPr>
        <w:t>(Supp. Fig. 1)</w:t>
      </w:r>
      <w:r w:rsidRPr="00226179">
        <w:rPr>
          <w:rFonts w:ascii="Times New Roman" w:hAnsi="Times New Roman" w:cs="Times New Roman"/>
          <w:sz w:val="20"/>
          <w:szCs w:val="20"/>
        </w:rPr>
        <w:t xml:space="preserve"> showing a moderate-energy (</w:t>
      </w:r>
      <w:proofErr w:type="spellStart"/>
      <w:r w:rsidRPr="00226179">
        <w:rPr>
          <w:rFonts w:ascii="Times New Roman" w:hAnsi="Times New Roman" w:cs="Times New Roman"/>
          <w:sz w:val="20"/>
          <w:szCs w:val="20"/>
        </w:rPr>
        <w:t>H</w:t>
      </w:r>
      <w:r w:rsidRPr="002D7518">
        <w:rPr>
          <w:rFonts w:ascii="Times New Roman" w:hAnsi="Times New Roman" w:cs="Times New Roman"/>
          <w:sz w:val="20"/>
          <w:szCs w:val="20"/>
          <w:vertAlign w:val="subscript"/>
        </w:rPr>
        <w:t>s</w:t>
      </w:r>
      <w:r w:rsidR="002D7518" w:rsidRPr="002D7518">
        <w:rPr>
          <w:rFonts w:ascii="Times New Roman" w:hAnsi="Times New Roman" w:cs="Times New Roman"/>
          <w:sz w:val="20"/>
          <w:szCs w:val="20"/>
          <w:vertAlign w:val="subscript"/>
        </w:rPr>
        <w:t>ig</w:t>
      </w:r>
      <w:proofErr w:type="spellEnd"/>
      <w:r w:rsidRPr="00226179">
        <w:rPr>
          <w:rFonts w:ascii="Times New Roman" w:hAnsi="Times New Roman" w:cs="Times New Roman"/>
          <w:sz w:val="20"/>
          <w:szCs w:val="20"/>
        </w:rPr>
        <w:t xml:space="preserve"> = 3.3 m, </w:t>
      </w:r>
      <w:proofErr w:type="spellStart"/>
      <w:r w:rsidRPr="00226179">
        <w:rPr>
          <w:rFonts w:ascii="Times New Roman" w:hAnsi="Times New Roman" w:cs="Times New Roman"/>
          <w:sz w:val="20"/>
          <w:szCs w:val="20"/>
        </w:rPr>
        <w:t>Tp</w:t>
      </w:r>
      <w:proofErr w:type="spellEnd"/>
      <w:r w:rsidRPr="00226179">
        <w:rPr>
          <w:rFonts w:ascii="Times New Roman" w:hAnsi="Times New Roman" w:cs="Times New Roman"/>
          <w:sz w:val="20"/>
          <w:szCs w:val="20"/>
        </w:rPr>
        <w:t xml:space="preserve"> = 12.8 s) east swell (</w:t>
      </w:r>
      <w:proofErr w:type="spellStart"/>
      <w:r w:rsidRPr="00226179">
        <w:rPr>
          <w:rFonts w:ascii="Times New Roman" w:hAnsi="Times New Roman" w:cs="Times New Roman"/>
          <w:sz w:val="20"/>
          <w:szCs w:val="20"/>
        </w:rPr>
        <w:t>Dp</w:t>
      </w:r>
      <w:proofErr w:type="spellEnd"/>
      <w:r w:rsidRPr="00226179">
        <w:rPr>
          <w:rFonts w:ascii="Times New Roman" w:hAnsi="Times New Roman" w:cs="Times New Roman"/>
          <w:sz w:val="20"/>
          <w:szCs w:val="20"/>
        </w:rPr>
        <w:t xml:space="preserve"> = 91) with moderate-strong </w:t>
      </w:r>
      <w:r w:rsidR="00F21828">
        <w:rPr>
          <w:rFonts w:ascii="Times New Roman" w:hAnsi="Times New Roman" w:cs="Times New Roman"/>
          <w:sz w:val="20"/>
          <w:szCs w:val="20"/>
        </w:rPr>
        <w:t>WSW winds</w:t>
      </w:r>
      <w:r w:rsidRPr="00226179">
        <w:rPr>
          <w:rFonts w:ascii="Times New Roman" w:hAnsi="Times New Roman" w:cs="Times New Roman"/>
          <w:sz w:val="20"/>
          <w:szCs w:val="20"/>
        </w:rPr>
        <w:t xml:space="preserve"> with </w:t>
      </w:r>
      <w:r w:rsidR="00F21828">
        <w:rPr>
          <w:rFonts w:ascii="Times New Roman" w:hAnsi="Times New Roman" w:cs="Times New Roman"/>
          <w:sz w:val="20"/>
          <w:szCs w:val="20"/>
        </w:rPr>
        <w:t xml:space="preserve">other </w:t>
      </w:r>
      <w:r w:rsidRPr="00226179">
        <w:rPr>
          <w:rFonts w:ascii="Times New Roman" w:hAnsi="Times New Roman" w:cs="Times New Roman"/>
          <w:sz w:val="20"/>
          <w:szCs w:val="20"/>
        </w:rPr>
        <w:t>variable directions throughout the storm</w:t>
      </w:r>
      <w:r w:rsidR="000A00FB">
        <w:rPr>
          <w:rFonts w:ascii="Times New Roman" w:hAnsi="Times New Roman" w:cs="Times New Roman"/>
          <w:sz w:val="20"/>
          <w:szCs w:val="20"/>
        </w:rPr>
        <w:t xml:space="preserve"> </w:t>
      </w:r>
      <w:r w:rsidR="00F21828">
        <w:rPr>
          <w:rFonts w:ascii="Times New Roman" w:hAnsi="Times New Roman" w:cs="Times New Roman"/>
          <w:sz w:val="20"/>
          <w:szCs w:val="20"/>
        </w:rPr>
        <w:t xml:space="preserve">producing some </w:t>
      </w:r>
      <w:r w:rsidR="00F21828" w:rsidRPr="00226179">
        <w:rPr>
          <w:rFonts w:ascii="Times New Roman" w:hAnsi="Times New Roman" w:cs="Times New Roman"/>
          <w:sz w:val="20"/>
          <w:szCs w:val="20"/>
        </w:rPr>
        <w:t>local sea wave growth</w:t>
      </w:r>
      <w:r w:rsidR="00F21828">
        <w:rPr>
          <w:rFonts w:ascii="Times New Roman" w:hAnsi="Times New Roman" w:cs="Times New Roman"/>
          <w:sz w:val="20"/>
          <w:szCs w:val="20"/>
        </w:rPr>
        <w:t xml:space="preserve"> </w:t>
      </w:r>
      <w:r w:rsidR="000A00FB">
        <w:rPr>
          <w:rFonts w:ascii="Times New Roman" w:hAnsi="Times New Roman" w:cs="Times New Roman"/>
          <w:sz w:val="20"/>
          <w:szCs w:val="20"/>
        </w:rPr>
        <w:t>(Supp. Fig. 7)</w:t>
      </w:r>
      <w:r w:rsidRPr="00226179">
        <w:rPr>
          <w:rFonts w:ascii="Times New Roman" w:hAnsi="Times New Roman" w:cs="Times New Roman"/>
          <w:sz w:val="20"/>
          <w:szCs w:val="20"/>
        </w:rPr>
        <w:t>.</w:t>
      </w:r>
      <w:r>
        <w:rPr>
          <w:rFonts w:ascii="Times New Roman" w:hAnsi="Times New Roman" w:cs="Times New Roman"/>
          <w:sz w:val="20"/>
          <w:szCs w:val="20"/>
        </w:rPr>
        <w:t xml:space="preserve"> </w:t>
      </w:r>
    </w:p>
    <w:p w14:paraId="5B244292" w14:textId="03996FEB" w:rsidR="000A00FB" w:rsidRDefault="006B6EA4" w:rsidP="000A00FB">
      <w:pPr>
        <w:rPr>
          <w:rFonts w:ascii="Times New Roman" w:hAnsi="Times New Roman" w:cs="Times New Roman"/>
          <w:sz w:val="20"/>
          <w:szCs w:val="20"/>
        </w:rPr>
      </w:pPr>
      <w:r>
        <w:rPr>
          <w:rFonts w:ascii="Times New Roman" w:hAnsi="Times New Roman" w:cs="Times New Roman"/>
          <w:sz w:val="20"/>
          <w:szCs w:val="20"/>
        </w:rPr>
        <w:t>b</w:t>
      </w:r>
      <w:r w:rsidR="00226179">
        <w:rPr>
          <w:rFonts w:ascii="Times New Roman" w:hAnsi="Times New Roman" w:cs="Times New Roman"/>
          <w:sz w:val="20"/>
          <w:szCs w:val="20"/>
        </w:rPr>
        <w:t>) Peak recorded wave conditions during the second storm in March</w:t>
      </w:r>
      <w:r w:rsidR="000A00FB">
        <w:rPr>
          <w:rFonts w:ascii="Times New Roman" w:hAnsi="Times New Roman" w:cs="Times New Roman"/>
          <w:sz w:val="20"/>
          <w:szCs w:val="20"/>
        </w:rPr>
        <w:t xml:space="preserve"> – ‘Storm 2</w:t>
      </w:r>
      <w:proofErr w:type="gramStart"/>
      <w:r w:rsidR="000A00FB">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Supp. Fig. 1) </w:t>
      </w:r>
      <w:r w:rsidR="00226179" w:rsidRPr="00226179">
        <w:rPr>
          <w:rFonts w:ascii="Times New Roman" w:hAnsi="Times New Roman" w:cs="Times New Roman"/>
          <w:sz w:val="20"/>
          <w:szCs w:val="20"/>
        </w:rPr>
        <w:t>showing a moderate-energy (</w:t>
      </w:r>
      <w:proofErr w:type="spellStart"/>
      <w:r w:rsidR="00226179" w:rsidRPr="00226179">
        <w:rPr>
          <w:rFonts w:ascii="Times New Roman" w:hAnsi="Times New Roman" w:cs="Times New Roman"/>
          <w:sz w:val="20"/>
          <w:szCs w:val="20"/>
        </w:rPr>
        <w:t>H</w:t>
      </w:r>
      <w:r w:rsidR="00226179" w:rsidRPr="002D7518">
        <w:rPr>
          <w:rFonts w:ascii="Times New Roman" w:hAnsi="Times New Roman" w:cs="Times New Roman"/>
          <w:sz w:val="20"/>
          <w:szCs w:val="20"/>
          <w:vertAlign w:val="subscript"/>
        </w:rPr>
        <w:t>s</w:t>
      </w:r>
      <w:r w:rsidR="002D7518" w:rsidRPr="002D7518">
        <w:rPr>
          <w:rFonts w:ascii="Times New Roman" w:hAnsi="Times New Roman" w:cs="Times New Roman"/>
          <w:sz w:val="20"/>
          <w:szCs w:val="20"/>
          <w:vertAlign w:val="subscript"/>
        </w:rPr>
        <w:t>ig</w:t>
      </w:r>
      <w:proofErr w:type="spellEnd"/>
      <w:r w:rsidR="00226179" w:rsidRPr="00226179">
        <w:rPr>
          <w:rFonts w:ascii="Times New Roman" w:hAnsi="Times New Roman" w:cs="Times New Roman"/>
          <w:sz w:val="20"/>
          <w:szCs w:val="20"/>
        </w:rPr>
        <w:t xml:space="preserve"> = 3.5 m, </w:t>
      </w:r>
      <w:proofErr w:type="spellStart"/>
      <w:r w:rsidR="00226179" w:rsidRPr="00226179">
        <w:rPr>
          <w:rFonts w:ascii="Times New Roman" w:hAnsi="Times New Roman" w:cs="Times New Roman"/>
          <w:sz w:val="20"/>
          <w:szCs w:val="20"/>
        </w:rPr>
        <w:t>Tp</w:t>
      </w:r>
      <w:proofErr w:type="spellEnd"/>
      <w:r w:rsidR="00226179" w:rsidRPr="00226179">
        <w:rPr>
          <w:rFonts w:ascii="Times New Roman" w:hAnsi="Times New Roman" w:cs="Times New Roman"/>
          <w:sz w:val="20"/>
          <w:szCs w:val="20"/>
        </w:rPr>
        <w:t xml:space="preserve"> = 11.4 s) east-southeast swell (</w:t>
      </w:r>
      <w:proofErr w:type="spellStart"/>
      <w:r w:rsidR="00226179" w:rsidRPr="00226179">
        <w:rPr>
          <w:rFonts w:ascii="Times New Roman" w:hAnsi="Times New Roman" w:cs="Times New Roman"/>
          <w:sz w:val="20"/>
          <w:szCs w:val="20"/>
        </w:rPr>
        <w:t>Dp</w:t>
      </w:r>
      <w:proofErr w:type="spellEnd"/>
      <w:r w:rsidR="00226179" w:rsidRPr="00226179">
        <w:rPr>
          <w:rFonts w:ascii="Times New Roman" w:hAnsi="Times New Roman" w:cs="Times New Roman"/>
          <w:sz w:val="20"/>
          <w:szCs w:val="20"/>
        </w:rPr>
        <w:t xml:space="preserve"> = 111) </w:t>
      </w:r>
      <w:r w:rsidR="00F21828" w:rsidRPr="00226179">
        <w:rPr>
          <w:rFonts w:ascii="Times New Roman" w:hAnsi="Times New Roman" w:cs="Times New Roman"/>
          <w:sz w:val="20"/>
          <w:szCs w:val="20"/>
        </w:rPr>
        <w:t xml:space="preserve">with moderate-strong </w:t>
      </w:r>
      <w:r w:rsidR="00F21828">
        <w:rPr>
          <w:rFonts w:ascii="Times New Roman" w:hAnsi="Times New Roman" w:cs="Times New Roman"/>
          <w:sz w:val="20"/>
          <w:szCs w:val="20"/>
        </w:rPr>
        <w:t>WSW winds</w:t>
      </w:r>
      <w:r w:rsidR="00F21828" w:rsidRPr="00226179">
        <w:rPr>
          <w:rFonts w:ascii="Times New Roman" w:hAnsi="Times New Roman" w:cs="Times New Roman"/>
          <w:sz w:val="20"/>
          <w:szCs w:val="20"/>
        </w:rPr>
        <w:t xml:space="preserve"> with </w:t>
      </w:r>
      <w:r w:rsidR="00F21828">
        <w:rPr>
          <w:rFonts w:ascii="Times New Roman" w:hAnsi="Times New Roman" w:cs="Times New Roman"/>
          <w:sz w:val="20"/>
          <w:szCs w:val="20"/>
        </w:rPr>
        <w:t xml:space="preserve">other </w:t>
      </w:r>
      <w:r w:rsidR="00F21828" w:rsidRPr="00226179">
        <w:rPr>
          <w:rFonts w:ascii="Times New Roman" w:hAnsi="Times New Roman" w:cs="Times New Roman"/>
          <w:sz w:val="20"/>
          <w:szCs w:val="20"/>
        </w:rPr>
        <w:t>variable directions throughout the storm</w:t>
      </w:r>
      <w:r w:rsidR="00F21828">
        <w:rPr>
          <w:rFonts w:ascii="Times New Roman" w:hAnsi="Times New Roman" w:cs="Times New Roman"/>
          <w:sz w:val="20"/>
          <w:szCs w:val="20"/>
        </w:rPr>
        <w:t xml:space="preserve"> producing some </w:t>
      </w:r>
      <w:r w:rsidR="00F21828" w:rsidRPr="00226179">
        <w:rPr>
          <w:rFonts w:ascii="Times New Roman" w:hAnsi="Times New Roman" w:cs="Times New Roman"/>
          <w:sz w:val="20"/>
          <w:szCs w:val="20"/>
        </w:rPr>
        <w:t>local sea wave growth</w:t>
      </w:r>
      <w:r w:rsidR="000A00FB">
        <w:rPr>
          <w:rFonts w:ascii="Times New Roman" w:hAnsi="Times New Roman" w:cs="Times New Roman"/>
          <w:sz w:val="20"/>
          <w:szCs w:val="20"/>
        </w:rPr>
        <w:t xml:space="preserve"> (Supp. Fig. 7)</w:t>
      </w:r>
      <w:r w:rsidR="00226179" w:rsidRPr="00226179">
        <w:rPr>
          <w:rFonts w:ascii="Times New Roman" w:hAnsi="Times New Roman" w:cs="Times New Roman"/>
          <w:sz w:val="20"/>
          <w:szCs w:val="20"/>
        </w:rPr>
        <w:t>.</w:t>
      </w:r>
      <w:r>
        <w:rPr>
          <w:rFonts w:ascii="Times New Roman" w:hAnsi="Times New Roman" w:cs="Times New Roman"/>
          <w:sz w:val="20"/>
          <w:szCs w:val="20"/>
        </w:rPr>
        <w:t xml:space="preserve"> </w:t>
      </w:r>
    </w:p>
    <w:p w14:paraId="3026F296" w14:textId="04CB2652" w:rsidR="000A00FB" w:rsidRDefault="000A00FB" w:rsidP="000A00FB">
      <w:pPr>
        <w:rPr>
          <w:rFonts w:ascii="Times New Roman" w:hAnsi="Times New Roman" w:cs="Times New Roman"/>
          <w:sz w:val="20"/>
          <w:szCs w:val="20"/>
        </w:rPr>
      </w:pPr>
      <w:r>
        <w:rPr>
          <w:rFonts w:ascii="Times New Roman" w:hAnsi="Times New Roman" w:cs="Times New Roman"/>
          <w:sz w:val="20"/>
          <w:szCs w:val="20"/>
        </w:rPr>
        <w:lastRenderedPageBreak/>
        <w:t>c</w:t>
      </w:r>
      <w:r w:rsidR="006B6EA4">
        <w:rPr>
          <w:rFonts w:ascii="Times New Roman" w:hAnsi="Times New Roman" w:cs="Times New Roman"/>
          <w:sz w:val="20"/>
          <w:szCs w:val="20"/>
        </w:rPr>
        <w:t>) Peak recorded wave conditions during the storm in early April</w:t>
      </w:r>
      <w:r>
        <w:rPr>
          <w:rFonts w:ascii="Times New Roman" w:hAnsi="Times New Roman" w:cs="Times New Roman"/>
          <w:sz w:val="20"/>
          <w:szCs w:val="20"/>
        </w:rPr>
        <w:t xml:space="preserve"> – ‘Storm 3’ (Supp. Fig. 2) </w:t>
      </w:r>
      <w:r w:rsidR="00226179" w:rsidRPr="00226179">
        <w:rPr>
          <w:rFonts w:ascii="Times New Roman" w:hAnsi="Times New Roman" w:cs="Times New Roman"/>
          <w:sz w:val="20"/>
          <w:szCs w:val="20"/>
        </w:rPr>
        <w:t>showing a high-energy (</w:t>
      </w:r>
      <w:proofErr w:type="spellStart"/>
      <w:r w:rsidR="00226179" w:rsidRPr="00226179">
        <w:rPr>
          <w:rFonts w:ascii="Times New Roman" w:hAnsi="Times New Roman" w:cs="Times New Roman"/>
          <w:sz w:val="20"/>
          <w:szCs w:val="20"/>
        </w:rPr>
        <w:t>H</w:t>
      </w:r>
      <w:r w:rsidR="00226179" w:rsidRPr="002D7518">
        <w:rPr>
          <w:rFonts w:ascii="Times New Roman" w:hAnsi="Times New Roman" w:cs="Times New Roman"/>
          <w:sz w:val="20"/>
          <w:szCs w:val="20"/>
          <w:vertAlign w:val="subscript"/>
        </w:rPr>
        <w:t>s</w:t>
      </w:r>
      <w:r w:rsidR="002D7518" w:rsidRPr="002D7518">
        <w:rPr>
          <w:rFonts w:ascii="Times New Roman" w:hAnsi="Times New Roman" w:cs="Times New Roman"/>
          <w:sz w:val="20"/>
          <w:szCs w:val="20"/>
          <w:vertAlign w:val="subscript"/>
        </w:rPr>
        <w:t>ig</w:t>
      </w:r>
      <w:proofErr w:type="spellEnd"/>
      <w:r w:rsidR="00226179" w:rsidRPr="00226179">
        <w:rPr>
          <w:rFonts w:ascii="Times New Roman" w:hAnsi="Times New Roman" w:cs="Times New Roman"/>
          <w:sz w:val="20"/>
          <w:szCs w:val="20"/>
        </w:rPr>
        <w:t xml:space="preserve"> = 6.3 m, </w:t>
      </w:r>
      <w:proofErr w:type="spellStart"/>
      <w:r w:rsidR="00226179" w:rsidRPr="00226179">
        <w:rPr>
          <w:rFonts w:ascii="Times New Roman" w:hAnsi="Times New Roman" w:cs="Times New Roman"/>
          <w:sz w:val="20"/>
          <w:szCs w:val="20"/>
        </w:rPr>
        <w:t>Tp</w:t>
      </w:r>
      <w:proofErr w:type="spellEnd"/>
      <w:r w:rsidR="00226179" w:rsidRPr="00226179">
        <w:rPr>
          <w:rFonts w:ascii="Times New Roman" w:hAnsi="Times New Roman" w:cs="Times New Roman"/>
          <w:sz w:val="20"/>
          <w:szCs w:val="20"/>
        </w:rPr>
        <w:t xml:space="preserve"> = 14.6 s) east-southeast swell (</w:t>
      </w:r>
      <w:proofErr w:type="spellStart"/>
      <w:r w:rsidR="00226179" w:rsidRPr="00226179">
        <w:rPr>
          <w:rFonts w:ascii="Times New Roman" w:hAnsi="Times New Roman" w:cs="Times New Roman"/>
          <w:sz w:val="20"/>
          <w:szCs w:val="20"/>
        </w:rPr>
        <w:t>Dp</w:t>
      </w:r>
      <w:proofErr w:type="spellEnd"/>
      <w:r w:rsidR="00226179" w:rsidRPr="00226179">
        <w:rPr>
          <w:rFonts w:ascii="Times New Roman" w:hAnsi="Times New Roman" w:cs="Times New Roman"/>
          <w:sz w:val="20"/>
          <w:szCs w:val="20"/>
        </w:rPr>
        <w:t xml:space="preserve"> = 114) with limited local sea wave growth </w:t>
      </w:r>
      <w:r w:rsidR="006B6EA4">
        <w:rPr>
          <w:rFonts w:ascii="Times New Roman" w:hAnsi="Times New Roman" w:cs="Times New Roman"/>
          <w:sz w:val="20"/>
          <w:szCs w:val="20"/>
        </w:rPr>
        <w:t xml:space="preserve">due to </w:t>
      </w:r>
      <w:r w:rsidR="00226179" w:rsidRPr="00226179">
        <w:rPr>
          <w:rFonts w:ascii="Times New Roman" w:hAnsi="Times New Roman" w:cs="Times New Roman"/>
          <w:sz w:val="20"/>
          <w:szCs w:val="20"/>
        </w:rPr>
        <w:t>strong offshore (SSW) winds at the storm peak and consistently throughout the storm</w:t>
      </w:r>
      <w:r>
        <w:rPr>
          <w:rFonts w:ascii="Times New Roman" w:hAnsi="Times New Roman" w:cs="Times New Roman"/>
          <w:sz w:val="20"/>
          <w:szCs w:val="20"/>
        </w:rPr>
        <w:t xml:space="preserve"> (Supp. Fig. 7)</w:t>
      </w:r>
      <w:r w:rsidR="00226179" w:rsidRPr="00226179">
        <w:rPr>
          <w:rFonts w:ascii="Times New Roman" w:hAnsi="Times New Roman" w:cs="Times New Roman"/>
          <w:sz w:val="20"/>
          <w:szCs w:val="20"/>
        </w:rPr>
        <w:t>.</w:t>
      </w:r>
      <w:r>
        <w:rPr>
          <w:rFonts w:ascii="Times New Roman" w:hAnsi="Times New Roman" w:cs="Times New Roman"/>
          <w:sz w:val="20"/>
          <w:szCs w:val="20"/>
        </w:rPr>
        <w:t xml:space="preserve"> </w:t>
      </w:r>
    </w:p>
    <w:p w14:paraId="616F6767" w14:textId="1D584EA5" w:rsidR="000A00FB" w:rsidRPr="00226179" w:rsidRDefault="000A00FB" w:rsidP="000A00FB">
      <w:pPr>
        <w:rPr>
          <w:rFonts w:ascii="Times New Roman" w:hAnsi="Times New Roman" w:cs="Times New Roman"/>
          <w:sz w:val="20"/>
          <w:szCs w:val="20"/>
        </w:rPr>
      </w:pPr>
      <w:r>
        <w:rPr>
          <w:rFonts w:ascii="Times New Roman" w:hAnsi="Times New Roman" w:cs="Times New Roman"/>
          <w:sz w:val="20"/>
          <w:szCs w:val="20"/>
        </w:rPr>
        <w:t xml:space="preserve">d) Peak recorded wave conditions during the storm in early July – ‘Storm 4’ (Supp. Fig. 3) </w:t>
      </w:r>
      <w:r w:rsidRPr="00226179">
        <w:rPr>
          <w:rFonts w:ascii="Times New Roman" w:hAnsi="Times New Roman" w:cs="Times New Roman"/>
          <w:sz w:val="20"/>
          <w:szCs w:val="20"/>
        </w:rPr>
        <w:t>showing a moderate-energy (</w:t>
      </w:r>
      <w:proofErr w:type="spellStart"/>
      <w:r w:rsidRPr="00226179">
        <w:rPr>
          <w:rFonts w:ascii="Times New Roman" w:hAnsi="Times New Roman" w:cs="Times New Roman"/>
          <w:sz w:val="20"/>
          <w:szCs w:val="20"/>
        </w:rPr>
        <w:t>H</w:t>
      </w:r>
      <w:r w:rsidRPr="002D7518">
        <w:rPr>
          <w:rFonts w:ascii="Times New Roman" w:hAnsi="Times New Roman" w:cs="Times New Roman"/>
          <w:sz w:val="20"/>
          <w:szCs w:val="20"/>
          <w:vertAlign w:val="subscript"/>
        </w:rPr>
        <w:t>s</w:t>
      </w:r>
      <w:r w:rsidR="002D7518" w:rsidRPr="002D7518">
        <w:rPr>
          <w:rFonts w:ascii="Times New Roman" w:hAnsi="Times New Roman" w:cs="Times New Roman"/>
          <w:sz w:val="20"/>
          <w:szCs w:val="20"/>
          <w:vertAlign w:val="subscript"/>
        </w:rPr>
        <w:t>ig</w:t>
      </w:r>
      <w:proofErr w:type="spellEnd"/>
      <w:r w:rsidRPr="00226179">
        <w:rPr>
          <w:rFonts w:ascii="Times New Roman" w:hAnsi="Times New Roman" w:cs="Times New Roman"/>
          <w:sz w:val="20"/>
          <w:szCs w:val="20"/>
        </w:rPr>
        <w:t xml:space="preserve"> = 3.4 m, </w:t>
      </w:r>
      <w:proofErr w:type="spellStart"/>
      <w:r w:rsidRPr="00226179">
        <w:rPr>
          <w:rFonts w:ascii="Times New Roman" w:hAnsi="Times New Roman" w:cs="Times New Roman"/>
          <w:sz w:val="20"/>
          <w:szCs w:val="20"/>
        </w:rPr>
        <w:t>Tp</w:t>
      </w:r>
      <w:proofErr w:type="spellEnd"/>
      <w:r w:rsidRPr="00226179">
        <w:rPr>
          <w:rFonts w:ascii="Times New Roman" w:hAnsi="Times New Roman" w:cs="Times New Roman"/>
          <w:sz w:val="20"/>
          <w:szCs w:val="20"/>
        </w:rPr>
        <w:t xml:space="preserve"> = 11.4 s) east swell (</w:t>
      </w:r>
      <w:proofErr w:type="spellStart"/>
      <w:r w:rsidRPr="00226179">
        <w:rPr>
          <w:rFonts w:ascii="Times New Roman" w:hAnsi="Times New Roman" w:cs="Times New Roman"/>
          <w:sz w:val="20"/>
          <w:szCs w:val="20"/>
        </w:rPr>
        <w:t>Dp</w:t>
      </w:r>
      <w:proofErr w:type="spellEnd"/>
      <w:r w:rsidRPr="00226179">
        <w:rPr>
          <w:rFonts w:ascii="Times New Roman" w:hAnsi="Times New Roman" w:cs="Times New Roman"/>
          <w:sz w:val="20"/>
          <w:szCs w:val="20"/>
        </w:rPr>
        <w:t xml:space="preserve"> = 97) </w:t>
      </w:r>
      <w:r w:rsidR="00F21828" w:rsidRPr="00226179">
        <w:rPr>
          <w:rFonts w:ascii="Times New Roman" w:hAnsi="Times New Roman" w:cs="Times New Roman"/>
          <w:sz w:val="20"/>
          <w:szCs w:val="20"/>
        </w:rPr>
        <w:t xml:space="preserve">with moderate-strong </w:t>
      </w:r>
      <w:r w:rsidR="00F21828">
        <w:rPr>
          <w:rFonts w:ascii="Times New Roman" w:hAnsi="Times New Roman" w:cs="Times New Roman"/>
          <w:sz w:val="20"/>
          <w:szCs w:val="20"/>
        </w:rPr>
        <w:t>WSW winds</w:t>
      </w:r>
      <w:r w:rsidR="00F21828" w:rsidRPr="00226179">
        <w:rPr>
          <w:rFonts w:ascii="Times New Roman" w:hAnsi="Times New Roman" w:cs="Times New Roman"/>
          <w:sz w:val="20"/>
          <w:szCs w:val="20"/>
        </w:rPr>
        <w:t xml:space="preserve"> with </w:t>
      </w:r>
      <w:r w:rsidR="00F21828">
        <w:rPr>
          <w:rFonts w:ascii="Times New Roman" w:hAnsi="Times New Roman" w:cs="Times New Roman"/>
          <w:sz w:val="20"/>
          <w:szCs w:val="20"/>
        </w:rPr>
        <w:t xml:space="preserve">other </w:t>
      </w:r>
      <w:r w:rsidR="00F21828" w:rsidRPr="00226179">
        <w:rPr>
          <w:rFonts w:ascii="Times New Roman" w:hAnsi="Times New Roman" w:cs="Times New Roman"/>
          <w:sz w:val="20"/>
          <w:szCs w:val="20"/>
        </w:rPr>
        <w:t>variable directions throughout the storm</w:t>
      </w:r>
      <w:r w:rsidR="00F21828">
        <w:rPr>
          <w:rFonts w:ascii="Times New Roman" w:hAnsi="Times New Roman" w:cs="Times New Roman"/>
          <w:sz w:val="20"/>
          <w:szCs w:val="20"/>
        </w:rPr>
        <w:t xml:space="preserve"> producing some </w:t>
      </w:r>
      <w:r w:rsidR="00F21828" w:rsidRPr="00226179">
        <w:rPr>
          <w:rFonts w:ascii="Times New Roman" w:hAnsi="Times New Roman" w:cs="Times New Roman"/>
          <w:sz w:val="20"/>
          <w:szCs w:val="20"/>
        </w:rPr>
        <w:t>local sea wave growth</w:t>
      </w:r>
      <w:r>
        <w:rPr>
          <w:rFonts w:ascii="Times New Roman" w:hAnsi="Times New Roman" w:cs="Times New Roman"/>
          <w:sz w:val="20"/>
          <w:szCs w:val="20"/>
        </w:rPr>
        <w:t xml:space="preserve"> (Supp. Fig. 7)</w:t>
      </w:r>
      <w:r w:rsidRPr="00226179">
        <w:rPr>
          <w:rFonts w:ascii="Times New Roman" w:hAnsi="Times New Roman" w:cs="Times New Roman"/>
          <w:sz w:val="20"/>
          <w:szCs w:val="20"/>
        </w:rPr>
        <w:t>.</w:t>
      </w:r>
    </w:p>
    <w:p w14:paraId="520EA225" w14:textId="1B48384D" w:rsidR="00226179" w:rsidRDefault="000A00FB" w:rsidP="00226179">
      <w:pPr>
        <w:rPr>
          <w:rFonts w:ascii="Times New Roman" w:hAnsi="Times New Roman" w:cs="Times New Roman"/>
          <w:sz w:val="20"/>
          <w:szCs w:val="20"/>
        </w:rPr>
      </w:pPr>
      <w:r>
        <w:rPr>
          <w:rFonts w:ascii="Times New Roman" w:hAnsi="Times New Roman" w:cs="Times New Roman"/>
          <w:sz w:val="20"/>
          <w:szCs w:val="20"/>
        </w:rPr>
        <w:t xml:space="preserve">e) Peak recorded wave conditions during the storm in </w:t>
      </w:r>
      <w:proofErr w:type="spellStart"/>
      <w:r>
        <w:rPr>
          <w:rFonts w:ascii="Times New Roman" w:hAnsi="Times New Roman" w:cs="Times New Roman"/>
          <w:sz w:val="20"/>
          <w:szCs w:val="20"/>
        </w:rPr>
        <w:t>mid July</w:t>
      </w:r>
      <w:proofErr w:type="spellEnd"/>
      <w:r>
        <w:rPr>
          <w:rFonts w:ascii="Times New Roman" w:hAnsi="Times New Roman" w:cs="Times New Roman"/>
          <w:sz w:val="20"/>
          <w:szCs w:val="20"/>
        </w:rPr>
        <w:t xml:space="preserve"> – ‘Storm 5’ (Supp. Fig. 3) </w:t>
      </w:r>
      <w:r w:rsidR="00226179" w:rsidRPr="00226179">
        <w:rPr>
          <w:rFonts w:ascii="Times New Roman" w:hAnsi="Times New Roman" w:cs="Times New Roman"/>
          <w:sz w:val="20"/>
          <w:szCs w:val="20"/>
        </w:rPr>
        <w:t>showing a high-energy (</w:t>
      </w:r>
      <w:proofErr w:type="spellStart"/>
      <w:r w:rsidR="00226179" w:rsidRPr="00226179">
        <w:rPr>
          <w:rFonts w:ascii="Times New Roman" w:hAnsi="Times New Roman" w:cs="Times New Roman"/>
          <w:sz w:val="20"/>
          <w:szCs w:val="20"/>
        </w:rPr>
        <w:t>H</w:t>
      </w:r>
      <w:r w:rsidR="00226179" w:rsidRPr="002D7518">
        <w:rPr>
          <w:rFonts w:ascii="Times New Roman" w:hAnsi="Times New Roman" w:cs="Times New Roman"/>
          <w:sz w:val="20"/>
          <w:szCs w:val="20"/>
          <w:vertAlign w:val="subscript"/>
        </w:rPr>
        <w:t>s</w:t>
      </w:r>
      <w:r w:rsidR="002D7518" w:rsidRPr="002D7518">
        <w:rPr>
          <w:rFonts w:ascii="Times New Roman" w:hAnsi="Times New Roman" w:cs="Times New Roman"/>
          <w:sz w:val="20"/>
          <w:szCs w:val="20"/>
          <w:vertAlign w:val="subscript"/>
        </w:rPr>
        <w:t>ig</w:t>
      </w:r>
      <w:proofErr w:type="spellEnd"/>
      <w:r w:rsidR="00226179" w:rsidRPr="00226179">
        <w:rPr>
          <w:rFonts w:ascii="Times New Roman" w:hAnsi="Times New Roman" w:cs="Times New Roman"/>
          <w:sz w:val="20"/>
          <w:szCs w:val="20"/>
        </w:rPr>
        <w:t xml:space="preserve"> = 5 m, </w:t>
      </w:r>
      <w:proofErr w:type="spellStart"/>
      <w:r w:rsidR="00226179" w:rsidRPr="00226179">
        <w:rPr>
          <w:rFonts w:ascii="Times New Roman" w:hAnsi="Times New Roman" w:cs="Times New Roman"/>
          <w:sz w:val="20"/>
          <w:szCs w:val="20"/>
        </w:rPr>
        <w:t>Tp</w:t>
      </w:r>
      <w:proofErr w:type="spellEnd"/>
      <w:r w:rsidR="00226179" w:rsidRPr="00226179">
        <w:rPr>
          <w:rFonts w:ascii="Times New Roman" w:hAnsi="Times New Roman" w:cs="Times New Roman"/>
          <w:sz w:val="20"/>
          <w:szCs w:val="20"/>
        </w:rPr>
        <w:t xml:space="preserve"> = 14.6 s) east-southeast swell (</w:t>
      </w:r>
      <w:proofErr w:type="spellStart"/>
      <w:r w:rsidR="00226179" w:rsidRPr="00226179">
        <w:rPr>
          <w:rFonts w:ascii="Times New Roman" w:hAnsi="Times New Roman" w:cs="Times New Roman"/>
          <w:sz w:val="20"/>
          <w:szCs w:val="20"/>
        </w:rPr>
        <w:t>Dp</w:t>
      </w:r>
      <w:proofErr w:type="spellEnd"/>
      <w:r w:rsidR="00226179" w:rsidRPr="00226179">
        <w:rPr>
          <w:rFonts w:ascii="Times New Roman" w:hAnsi="Times New Roman" w:cs="Times New Roman"/>
          <w:sz w:val="20"/>
          <w:szCs w:val="20"/>
        </w:rPr>
        <w:t xml:space="preserve"> = 114) with strong local sea wave growth from strong onshore (</w:t>
      </w:r>
      <w:r w:rsidR="00F21828">
        <w:rPr>
          <w:rFonts w:ascii="Times New Roman" w:hAnsi="Times New Roman" w:cs="Times New Roman"/>
          <w:sz w:val="20"/>
          <w:szCs w:val="20"/>
        </w:rPr>
        <w:t xml:space="preserve">NNE and </w:t>
      </w:r>
      <w:r w:rsidR="00226179" w:rsidRPr="00226179">
        <w:rPr>
          <w:rFonts w:ascii="Times New Roman" w:hAnsi="Times New Roman" w:cs="Times New Roman"/>
          <w:sz w:val="20"/>
          <w:szCs w:val="20"/>
        </w:rPr>
        <w:t xml:space="preserve">NE) winds at the storm peak and </w:t>
      </w:r>
      <w:r w:rsidR="00F21828">
        <w:rPr>
          <w:rFonts w:ascii="Times New Roman" w:hAnsi="Times New Roman" w:cs="Times New Roman"/>
          <w:sz w:val="20"/>
          <w:szCs w:val="20"/>
        </w:rPr>
        <w:t>with some variability throughout the storm</w:t>
      </w:r>
      <w:r>
        <w:rPr>
          <w:rFonts w:ascii="Times New Roman" w:hAnsi="Times New Roman" w:cs="Times New Roman"/>
          <w:sz w:val="20"/>
          <w:szCs w:val="20"/>
        </w:rPr>
        <w:t xml:space="preserve"> (Supp. Fig. 7)</w:t>
      </w:r>
      <w:r w:rsidR="00226179" w:rsidRPr="00226179">
        <w:rPr>
          <w:rFonts w:ascii="Times New Roman" w:hAnsi="Times New Roman" w:cs="Times New Roman"/>
          <w:sz w:val="20"/>
          <w:szCs w:val="20"/>
        </w:rPr>
        <w:t>.</w:t>
      </w:r>
    </w:p>
    <w:p w14:paraId="66E649B5" w14:textId="77777777" w:rsidR="00DC68C2" w:rsidRDefault="00DC68C2" w:rsidP="00226179">
      <w:pPr>
        <w:rPr>
          <w:rFonts w:ascii="Times New Roman" w:hAnsi="Times New Roman" w:cs="Times New Roman"/>
          <w:sz w:val="20"/>
          <w:szCs w:val="20"/>
        </w:rPr>
      </w:pPr>
    </w:p>
    <w:p w14:paraId="332CFB83" w14:textId="70EBAE35" w:rsidR="00DC68C2" w:rsidRDefault="00DC68C2" w:rsidP="00226179">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C87200A" wp14:editId="2A2ED8C6">
            <wp:extent cx="6645910" cy="4114165"/>
            <wp:effectExtent l="0" t="0" r="2540" b="635"/>
            <wp:docPr id="2107306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06432" name="Picture 21073064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114165"/>
                    </a:xfrm>
                    <a:prstGeom prst="rect">
                      <a:avLst/>
                    </a:prstGeom>
                  </pic:spPr>
                </pic:pic>
              </a:graphicData>
            </a:graphic>
          </wp:inline>
        </w:drawing>
      </w:r>
    </w:p>
    <w:p w14:paraId="67D7A361" w14:textId="2AB62ED1" w:rsidR="00DC68C2" w:rsidRDefault="00DC68C2" w:rsidP="00226179">
      <w:pPr>
        <w:rPr>
          <w:rFonts w:ascii="Times New Roman" w:hAnsi="Times New Roman" w:cs="Times New Roman"/>
          <w:sz w:val="20"/>
          <w:szCs w:val="20"/>
        </w:rPr>
      </w:pPr>
      <w:r>
        <w:rPr>
          <w:rFonts w:ascii="Times New Roman" w:hAnsi="Times New Roman" w:cs="Times New Roman"/>
          <w:sz w:val="20"/>
          <w:szCs w:val="20"/>
        </w:rPr>
        <w:t>Supplementary Figure 9: Beach profiles from January 2022, January 2023, January 2024 showing the dramatic changes to Profile 3 (P3), the substantial changes to adjacent Profiles 2 and 4, and the relative stability of Profile 1 (P1).</w:t>
      </w:r>
    </w:p>
    <w:p w14:paraId="48541E83" w14:textId="77777777" w:rsidR="008F1B33" w:rsidRDefault="008F1B33" w:rsidP="00226179">
      <w:pPr>
        <w:rPr>
          <w:rFonts w:ascii="Times New Roman" w:hAnsi="Times New Roman" w:cs="Times New Roman"/>
          <w:sz w:val="20"/>
          <w:szCs w:val="20"/>
        </w:rPr>
      </w:pPr>
    </w:p>
    <w:p w14:paraId="0C6F20E1" w14:textId="4F71FAD5" w:rsidR="008F1B33" w:rsidRDefault="00B23CE9" w:rsidP="00226179">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BD09830" wp14:editId="7732FD3B">
            <wp:extent cx="6638925" cy="4328795"/>
            <wp:effectExtent l="0" t="0" r="9525" b="0"/>
            <wp:docPr id="1265563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4328795"/>
                    </a:xfrm>
                    <a:prstGeom prst="rect">
                      <a:avLst/>
                    </a:prstGeom>
                    <a:noFill/>
                    <a:ln>
                      <a:noFill/>
                    </a:ln>
                  </pic:spPr>
                </pic:pic>
              </a:graphicData>
            </a:graphic>
          </wp:inline>
        </w:drawing>
      </w:r>
    </w:p>
    <w:p w14:paraId="4282F8EF" w14:textId="1523239C" w:rsidR="008F1B33" w:rsidRDefault="008F1B33" w:rsidP="00226179">
      <w:pPr>
        <w:rPr>
          <w:rFonts w:ascii="Times New Roman" w:hAnsi="Times New Roman" w:cs="Times New Roman"/>
          <w:sz w:val="20"/>
          <w:szCs w:val="20"/>
        </w:rPr>
      </w:pPr>
      <w:r>
        <w:rPr>
          <w:rFonts w:ascii="Times New Roman" w:hAnsi="Times New Roman" w:cs="Times New Roman"/>
          <w:sz w:val="20"/>
          <w:szCs w:val="20"/>
        </w:rPr>
        <w:t xml:space="preserve">Supplementary Figure 10: A selection of cloud-free satellite images from Sentinel-2 for the period June 2022 to September 2022. A notable change in beach state occurred in June from Rhythmic Bar and Beach (RBB) to Transverse Bar and Rip (TBR) with rip </w:t>
      </w:r>
      <w:proofErr w:type="spellStart"/>
      <w:r>
        <w:rPr>
          <w:rFonts w:ascii="Times New Roman" w:hAnsi="Times New Roman" w:cs="Times New Roman"/>
          <w:sz w:val="20"/>
          <w:szCs w:val="20"/>
        </w:rPr>
        <w:t>embayments</w:t>
      </w:r>
      <w:proofErr w:type="spellEnd"/>
      <w:r>
        <w:rPr>
          <w:rFonts w:ascii="Times New Roman" w:hAnsi="Times New Roman" w:cs="Times New Roman"/>
          <w:sz w:val="20"/>
          <w:szCs w:val="20"/>
        </w:rPr>
        <w:t xml:space="preserve"> at Profile 3 and just south of Profile 1 developing immediately prior to Storm 4 (3-5 July) and Storm 5 (10-11 July). </w:t>
      </w:r>
      <w:r w:rsidR="000E6524">
        <w:rPr>
          <w:rFonts w:ascii="Times New Roman" w:hAnsi="Times New Roman" w:cs="Times New Roman"/>
          <w:sz w:val="20"/>
          <w:szCs w:val="20"/>
        </w:rPr>
        <w:t xml:space="preserve">The beach and </w:t>
      </w:r>
      <w:proofErr w:type="spellStart"/>
      <w:r w:rsidR="000E6524">
        <w:rPr>
          <w:rFonts w:ascii="Times New Roman" w:hAnsi="Times New Roman" w:cs="Times New Roman"/>
          <w:sz w:val="20"/>
          <w:szCs w:val="20"/>
        </w:rPr>
        <w:t>surfzone</w:t>
      </w:r>
      <w:proofErr w:type="spellEnd"/>
      <w:r w:rsidR="000E6524">
        <w:rPr>
          <w:rFonts w:ascii="Times New Roman" w:hAnsi="Times New Roman" w:cs="Times New Roman"/>
          <w:sz w:val="20"/>
          <w:szCs w:val="20"/>
        </w:rPr>
        <w:t xml:space="preserve"> in the image on 20</w:t>
      </w:r>
      <w:r w:rsidR="000E6524" w:rsidRPr="000E6524">
        <w:rPr>
          <w:rFonts w:ascii="Times New Roman" w:hAnsi="Times New Roman" w:cs="Times New Roman"/>
          <w:sz w:val="20"/>
          <w:szCs w:val="20"/>
          <w:vertAlign w:val="superscript"/>
        </w:rPr>
        <w:t>th</w:t>
      </w:r>
      <w:r w:rsidR="000E6524">
        <w:rPr>
          <w:rFonts w:ascii="Times New Roman" w:hAnsi="Times New Roman" w:cs="Times New Roman"/>
          <w:sz w:val="20"/>
          <w:szCs w:val="20"/>
        </w:rPr>
        <w:t xml:space="preserve"> June also </w:t>
      </w:r>
      <w:proofErr w:type="gramStart"/>
      <w:r w:rsidR="000E6524">
        <w:rPr>
          <w:rFonts w:ascii="Times New Roman" w:hAnsi="Times New Roman" w:cs="Times New Roman"/>
          <w:sz w:val="20"/>
          <w:szCs w:val="20"/>
        </w:rPr>
        <w:t>displays</w:t>
      </w:r>
      <w:proofErr w:type="gramEnd"/>
      <w:r w:rsidR="000E6524">
        <w:rPr>
          <w:rFonts w:ascii="Times New Roman" w:hAnsi="Times New Roman" w:cs="Times New Roman"/>
          <w:sz w:val="20"/>
          <w:szCs w:val="20"/>
        </w:rPr>
        <w:t xml:space="preserve"> a megacusp morphology. </w:t>
      </w:r>
      <w:r>
        <w:rPr>
          <w:rFonts w:ascii="Times New Roman" w:hAnsi="Times New Roman" w:cs="Times New Roman"/>
          <w:sz w:val="20"/>
          <w:szCs w:val="20"/>
        </w:rPr>
        <w:t xml:space="preserve">Surf zone features from the </w:t>
      </w:r>
      <w:r w:rsidR="000E6524">
        <w:rPr>
          <w:rFonts w:ascii="Times New Roman" w:hAnsi="Times New Roman" w:cs="Times New Roman"/>
          <w:sz w:val="20"/>
          <w:szCs w:val="20"/>
        </w:rPr>
        <w:t>i</w:t>
      </w:r>
      <w:r>
        <w:rPr>
          <w:rFonts w:ascii="Times New Roman" w:hAnsi="Times New Roman" w:cs="Times New Roman"/>
          <w:sz w:val="20"/>
          <w:szCs w:val="20"/>
        </w:rPr>
        <w:t>mage</w:t>
      </w:r>
      <w:r w:rsidR="000E6524">
        <w:rPr>
          <w:rFonts w:ascii="Times New Roman" w:hAnsi="Times New Roman" w:cs="Times New Roman"/>
          <w:sz w:val="20"/>
          <w:szCs w:val="20"/>
        </w:rPr>
        <w:t xml:space="preserve"> on the 8</w:t>
      </w:r>
      <w:r w:rsidR="000E6524" w:rsidRPr="000E6524">
        <w:rPr>
          <w:rFonts w:ascii="Times New Roman" w:hAnsi="Times New Roman" w:cs="Times New Roman"/>
          <w:sz w:val="20"/>
          <w:szCs w:val="20"/>
          <w:vertAlign w:val="superscript"/>
        </w:rPr>
        <w:t>th</w:t>
      </w:r>
      <w:r w:rsidR="000E6524">
        <w:rPr>
          <w:rFonts w:ascii="Times New Roman" w:hAnsi="Times New Roman" w:cs="Times New Roman"/>
          <w:sz w:val="20"/>
          <w:szCs w:val="20"/>
        </w:rPr>
        <w:t xml:space="preserve"> of Ju</w:t>
      </w:r>
      <w:r>
        <w:rPr>
          <w:rFonts w:ascii="Times New Roman" w:hAnsi="Times New Roman" w:cs="Times New Roman"/>
          <w:sz w:val="20"/>
          <w:szCs w:val="20"/>
        </w:rPr>
        <w:t xml:space="preserve">ly </w:t>
      </w:r>
      <w:r w:rsidR="000E6524">
        <w:rPr>
          <w:rFonts w:ascii="Times New Roman" w:hAnsi="Times New Roman" w:cs="Times New Roman"/>
          <w:sz w:val="20"/>
          <w:szCs w:val="20"/>
        </w:rPr>
        <w:t>are</w:t>
      </w:r>
      <w:r>
        <w:rPr>
          <w:rFonts w:ascii="Times New Roman" w:hAnsi="Times New Roman" w:cs="Times New Roman"/>
          <w:sz w:val="20"/>
          <w:szCs w:val="20"/>
        </w:rPr>
        <w:t xml:space="preserve"> difficult to decipher but it appears as though a rip embayment persisted and likely enabled wave attack of the foredune during Storm 5. It was on the </w:t>
      </w:r>
      <w:proofErr w:type="gramStart"/>
      <w:r>
        <w:rPr>
          <w:rFonts w:ascii="Times New Roman" w:hAnsi="Times New Roman" w:cs="Times New Roman"/>
          <w:sz w:val="20"/>
          <w:szCs w:val="20"/>
        </w:rPr>
        <w:t>14</w:t>
      </w:r>
      <w:r w:rsidRPr="008F1B33">
        <w:rPr>
          <w:rFonts w:ascii="Times New Roman" w:hAnsi="Times New Roman" w:cs="Times New Roman"/>
          <w:sz w:val="20"/>
          <w:szCs w:val="20"/>
          <w:vertAlign w:val="superscript"/>
        </w:rPr>
        <w:t>th</w:t>
      </w:r>
      <w:proofErr w:type="gramEnd"/>
      <w:r>
        <w:rPr>
          <w:rFonts w:ascii="Times New Roman" w:hAnsi="Times New Roman" w:cs="Times New Roman"/>
          <w:sz w:val="20"/>
          <w:szCs w:val="20"/>
        </w:rPr>
        <w:t xml:space="preserve"> July that we noted the foredune severely cut away at P3 and P4</w:t>
      </w:r>
      <w:r w:rsidR="000E6524">
        <w:rPr>
          <w:rFonts w:ascii="Times New Roman" w:hAnsi="Times New Roman" w:cs="Times New Roman"/>
          <w:sz w:val="20"/>
          <w:szCs w:val="20"/>
        </w:rPr>
        <w:t>. The image from the 18</w:t>
      </w:r>
      <w:r w:rsidR="000E6524" w:rsidRPr="000E6524">
        <w:rPr>
          <w:rFonts w:ascii="Times New Roman" w:hAnsi="Times New Roman" w:cs="Times New Roman"/>
          <w:sz w:val="20"/>
          <w:szCs w:val="20"/>
          <w:vertAlign w:val="superscript"/>
        </w:rPr>
        <w:t>th</w:t>
      </w:r>
      <w:r w:rsidR="000E6524">
        <w:rPr>
          <w:rFonts w:ascii="Times New Roman" w:hAnsi="Times New Roman" w:cs="Times New Roman"/>
          <w:sz w:val="20"/>
          <w:szCs w:val="20"/>
        </w:rPr>
        <w:t xml:space="preserve"> of July shows how little beach remined in front of the foredune at this time at P3 compared with P1. Throughout the remainder of July and throughout August, the </w:t>
      </w:r>
      <w:proofErr w:type="spellStart"/>
      <w:r w:rsidR="000E6524">
        <w:rPr>
          <w:rFonts w:ascii="Times New Roman" w:hAnsi="Times New Roman" w:cs="Times New Roman"/>
          <w:sz w:val="20"/>
          <w:szCs w:val="20"/>
        </w:rPr>
        <w:t>surfzone</w:t>
      </w:r>
      <w:proofErr w:type="spellEnd"/>
      <w:r w:rsidR="000E6524">
        <w:rPr>
          <w:rFonts w:ascii="Times New Roman" w:hAnsi="Times New Roman" w:cs="Times New Roman"/>
          <w:sz w:val="20"/>
          <w:szCs w:val="20"/>
        </w:rPr>
        <w:t xml:space="preserve"> adjacent to P1 seems variable, while adjacent to P3 a rip embayment appears </w:t>
      </w:r>
      <w:r w:rsidR="00B23CE9">
        <w:rPr>
          <w:rFonts w:ascii="Times New Roman" w:hAnsi="Times New Roman" w:cs="Times New Roman"/>
          <w:sz w:val="20"/>
          <w:szCs w:val="20"/>
        </w:rPr>
        <w:t>is evident in most image dates</w:t>
      </w:r>
      <w:r w:rsidR="000E6524">
        <w:rPr>
          <w:rFonts w:ascii="Times New Roman" w:hAnsi="Times New Roman" w:cs="Times New Roman"/>
          <w:sz w:val="20"/>
          <w:szCs w:val="20"/>
        </w:rPr>
        <w:t>. We noted</w:t>
      </w:r>
      <w:r>
        <w:rPr>
          <w:rFonts w:ascii="Times New Roman" w:hAnsi="Times New Roman" w:cs="Times New Roman"/>
          <w:sz w:val="20"/>
          <w:szCs w:val="20"/>
        </w:rPr>
        <w:t xml:space="preserve"> further removal of the foredune at P3 </w:t>
      </w:r>
      <w:r w:rsidR="000E6524">
        <w:rPr>
          <w:rFonts w:ascii="Times New Roman" w:hAnsi="Times New Roman" w:cs="Times New Roman"/>
          <w:sz w:val="20"/>
          <w:szCs w:val="20"/>
        </w:rPr>
        <w:t xml:space="preserve">on the </w:t>
      </w:r>
      <w:proofErr w:type="gramStart"/>
      <w:r w:rsidR="000E6524">
        <w:rPr>
          <w:rFonts w:ascii="Times New Roman" w:hAnsi="Times New Roman" w:cs="Times New Roman"/>
          <w:sz w:val="20"/>
          <w:szCs w:val="20"/>
        </w:rPr>
        <w:t>11</w:t>
      </w:r>
      <w:r w:rsidR="000E6524" w:rsidRPr="000E6524">
        <w:rPr>
          <w:rFonts w:ascii="Times New Roman" w:hAnsi="Times New Roman" w:cs="Times New Roman"/>
          <w:sz w:val="20"/>
          <w:szCs w:val="20"/>
          <w:vertAlign w:val="superscript"/>
        </w:rPr>
        <w:t>th</w:t>
      </w:r>
      <w:proofErr w:type="gramEnd"/>
      <w:r w:rsidR="000E6524">
        <w:rPr>
          <w:rFonts w:ascii="Times New Roman" w:hAnsi="Times New Roman" w:cs="Times New Roman"/>
          <w:sz w:val="20"/>
          <w:szCs w:val="20"/>
        </w:rPr>
        <w:t xml:space="preserve"> August when P3 achieved its minimum volume for 2022.</w:t>
      </w:r>
      <w:r w:rsidR="00B23CE9">
        <w:rPr>
          <w:rFonts w:ascii="Times New Roman" w:hAnsi="Times New Roman" w:cs="Times New Roman"/>
          <w:sz w:val="20"/>
          <w:szCs w:val="20"/>
        </w:rPr>
        <w:t xml:space="preserve"> Comparing the image dated 28</w:t>
      </w:r>
      <w:r w:rsidR="00B23CE9" w:rsidRPr="00B23CE9">
        <w:rPr>
          <w:rFonts w:ascii="Times New Roman" w:hAnsi="Times New Roman" w:cs="Times New Roman"/>
          <w:sz w:val="20"/>
          <w:szCs w:val="20"/>
          <w:vertAlign w:val="superscript"/>
        </w:rPr>
        <w:t>th</w:t>
      </w:r>
      <w:r w:rsidR="00B23CE9">
        <w:rPr>
          <w:rFonts w:ascii="Times New Roman" w:hAnsi="Times New Roman" w:cs="Times New Roman"/>
          <w:sz w:val="20"/>
          <w:szCs w:val="20"/>
        </w:rPr>
        <w:t xml:space="preserve"> June with those of August, it is notable that the crenulate pattern of the megacusps visible in June becomes mirrored in the foredune toe throughout August indicating variable foredune impact</w:t>
      </w:r>
      <w:r w:rsidR="00C11D5D">
        <w:rPr>
          <w:rFonts w:ascii="Times New Roman" w:hAnsi="Times New Roman" w:cs="Times New Roman"/>
          <w:sz w:val="20"/>
          <w:szCs w:val="20"/>
        </w:rPr>
        <w:t xml:space="preserve"> supporting</w:t>
      </w:r>
      <w:r w:rsidR="002775CD">
        <w:rPr>
          <w:rFonts w:ascii="Times New Roman" w:hAnsi="Times New Roman" w:cs="Times New Roman"/>
          <w:sz w:val="20"/>
          <w:szCs w:val="20"/>
        </w:rPr>
        <w:t xml:space="preserve"> the </w:t>
      </w:r>
      <w:r w:rsidR="00C11D5D">
        <w:rPr>
          <w:rFonts w:ascii="Times New Roman" w:hAnsi="Times New Roman" w:cs="Times New Roman"/>
          <w:sz w:val="20"/>
          <w:szCs w:val="20"/>
        </w:rPr>
        <w:t>differences in profile behaviour</w:t>
      </w:r>
      <w:r w:rsidR="002775CD">
        <w:rPr>
          <w:rFonts w:ascii="Times New Roman" w:hAnsi="Times New Roman" w:cs="Times New Roman"/>
          <w:sz w:val="20"/>
          <w:szCs w:val="20"/>
        </w:rPr>
        <w:t xml:space="preserve"> of P1 and P3.</w:t>
      </w:r>
    </w:p>
    <w:p w14:paraId="2DDFD232" w14:textId="77777777" w:rsidR="00116409" w:rsidRDefault="00116409" w:rsidP="00226179">
      <w:pPr>
        <w:rPr>
          <w:rFonts w:ascii="Times New Roman" w:hAnsi="Times New Roman" w:cs="Times New Roman"/>
          <w:sz w:val="20"/>
          <w:szCs w:val="20"/>
        </w:rPr>
      </w:pPr>
    </w:p>
    <w:p w14:paraId="6330811C" w14:textId="79570ABB" w:rsidR="00116409" w:rsidRDefault="00570777" w:rsidP="00226179">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E1CAB54" wp14:editId="1EEBD6F6">
            <wp:extent cx="6647180" cy="4985385"/>
            <wp:effectExtent l="0" t="0" r="1270" b="5715"/>
            <wp:docPr id="136521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7180" cy="4985385"/>
                    </a:xfrm>
                    <a:prstGeom prst="rect">
                      <a:avLst/>
                    </a:prstGeom>
                    <a:noFill/>
                    <a:ln>
                      <a:noFill/>
                    </a:ln>
                  </pic:spPr>
                </pic:pic>
              </a:graphicData>
            </a:graphic>
          </wp:inline>
        </w:drawing>
      </w:r>
    </w:p>
    <w:p w14:paraId="6690B45B" w14:textId="69642FDB" w:rsidR="00116409" w:rsidRDefault="00116409" w:rsidP="00226179">
      <w:pPr>
        <w:rPr>
          <w:rFonts w:ascii="Times New Roman" w:hAnsi="Times New Roman" w:cs="Times New Roman"/>
          <w:sz w:val="20"/>
          <w:szCs w:val="20"/>
        </w:rPr>
      </w:pPr>
      <w:r>
        <w:rPr>
          <w:rFonts w:ascii="Times New Roman" w:hAnsi="Times New Roman" w:cs="Times New Roman"/>
          <w:sz w:val="20"/>
          <w:szCs w:val="20"/>
        </w:rPr>
        <w:t>Supplementary Figure 11: Photo taken March 2024 looking south from Profile 2 showing crenulate due toe in the process of recovery via wind-blown sand and vegetation colonisation. This crenulate morphology was also evident in the foreshore in the aftermath of the July storms (see Supp. Fig. 10) and persisted for several months.</w:t>
      </w:r>
      <w:r w:rsidR="00570777">
        <w:rPr>
          <w:rFonts w:ascii="Times New Roman" w:hAnsi="Times New Roman" w:cs="Times New Roman"/>
          <w:sz w:val="20"/>
          <w:szCs w:val="20"/>
        </w:rPr>
        <w:t xml:space="preserve"> Photo: T. Oliver.</w:t>
      </w:r>
    </w:p>
    <w:sectPr w:rsidR="00116409" w:rsidSect="008241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8FE"/>
    <w:rsid w:val="00006A71"/>
    <w:rsid w:val="0003039F"/>
    <w:rsid w:val="000A00FB"/>
    <w:rsid w:val="000B2825"/>
    <w:rsid w:val="000D3F28"/>
    <w:rsid w:val="000E6524"/>
    <w:rsid w:val="001108C2"/>
    <w:rsid w:val="00116409"/>
    <w:rsid w:val="001256D7"/>
    <w:rsid w:val="00133CB3"/>
    <w:rsid w:val="00166357"/>
    <w:rsid w:val="001971ED"/>
    <w:rsid w:val="001A4C0D"/>
    <w:rsid w:val="002044E3"/>
    <w:rsid w:val="00224D82"/>
    <w:rsid w:val="00226179"/>
    <w:rsid w:val="002775CD"/>
    <w:rsid w:val="00297A9C"/>
    <w:rsid w:val="002D7518"/>
    <w:rsid w:val="00303F3F"/>
    <w:rsid w:val="0031639E"/>
    <w:rsid w:val="00372969"/>
    <w:rsid w:val="004011BA"/>
    <w:rsid w:val="004061D1"/>
    <w:rsid w:val="0043627B"/>
    <w:rsid w:val="0043799D"/>
    <w:rsid w:val="004828E4"/>
    <w:rsid w:val="004C17E3"/>
    <w:rsid w:val="00570777"/>
    <w:rsid w:val="006A1C86"/>
    <w:rsid w:val="006A5C25"/>
    <w:rsid w:val="006B6EA4"/>
    <w:rsid w:val="00752009"/>
    <w:rsid w:val="007D0386"/>
    <w:rsid w:val="00805AD1"/>
    <w:rsid w:val="00824100"/>
    <w:rsid w:val="008A1FD7"/>
    <w:rsid w:val="008F1B33"/>
    <w:rsid w:val="009F68A0"/>
    <w:rsid w:val="00A201C3"/>
    <w:rsid w:val="00A368FE"/>
    <w:rsid w:val="00B23CE9"/>
    <w:rsid w:val="00B450CC"/>
    <w:rsid w:val="00B66965"/>
    <w:rsid w:val="00B86D7A"/>
    <w:rsid w:val="00BA1B53"/>
    <w:rsid w:val="00C03C15"/>
    <w:rsid w:val="00C1046D"/>
    <w:rsid w:val="00C11D5D"/>
    <w:rsid w:val="00CA5471"/>
    <w:rsid w:val="00D0452E"/>
    <w:rsid w:val="00D17E7F"/>
    <w:rsid w:val="00D540F9"/>
    <w:rsid w:val="00DC68C2"/>
    <w:rsid w:val="00E262B5"/>
    <w:rsid w:val="00F21828"/>
    <w:rsid w:val="00F82A03"/>
    <w:rsid w:val="00F93F28"/>
    <w:rsid w:val="00F96A3E"/>
    <w:rsid w:val="00FB59A9"/>
    <w:rsid w:val="00FC2AE0"/>
    <w:rsid w:val="00FC5C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4F802"/>
  <w15:chartTrackingRefBased/>
  <w15:docId w15:val="{ABF17C59-B37F-4C09-8DE8-35540FA3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11</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Oliver</dc:creator>
  <cp:keywords/>
  <dc:description/>
  <cp:lastModifiedBy>Thomas Oliver</cp:lastModifiedBy>
  <cp:revision>37</cp:revision>
  <dcterms:created xsi:type="dcterms:W3CDTF">2023-08-04T05:21:00Z</dcterms:created>
  <dcterms:modified xsi:type="dcterms:W3CDTF">2024-03-26T03:57:00Z</dcterms:modified>
</cp:coreProperties>
</file>