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CA67" w14:textId="77777777" w:rsidR="000F2432" w:rsidRPr="000F2432" w:rsidRDefault="000F2432" w:rsidP="000F2432">
      <w:pPr>
        <w:jc w:val="center"/>
        <w:rPr>
          <w:rFonts w:eastAsia="Times"/>
          <w:b/>
          <w:lang w:val="en-GB"/>
        </w:rPr>
      </w:pPr>
      <w:r w:rsidRPr="000F2432">
        <w:rPr>
          <w:rFonts w:eastAsia="Times"/>
          <w:b/>
          <w:lang w:val="en-GB"/>
        </w:rPr>
        <w:t>The extinct marine megafauna of the Phanerozoic</w:t>
      </w:r>
    </w:p>
    <w:p w14:paraId="13DCE111" w14:textId="7810E7A1" w:rsidR="000F2432" w:rsidRPr="000F2432" w:rsidRDefault="000F2432" w:rsidP="000F2432">
      <w:pPr>
        <w:jc w:val="center"/>
        <w:rPr>
          <w:rFonts w:eastAsia="Times"/>
          <w:lang w:val="en-GB"/>
        </w:rPr>
      </w:pPr>
      <w:r w:rsidRPr="000F2432">
        <w:rPr>
          <w:rFonts w:eastAsia="Times"/>
          <w:lang w:val="en-GB"/>
        </w:rPr>
        <w:t>Pimient</w:t>
      </w:r>
      <w:r w:rsidRPr="000F2432">
        <w:rPr>
          <w:rFonts w:eastAsia="Times"/>
          <w:lang w:val="en-GB"/>
        </w:rPr>
        <w:t>o et al.</w:t>
      </w:r>
    </w:p>
    <w:p w14:paraId="11A1E928" w14:textId="77777777" w:rsidR="000F2432" w:rsidRPr="000F2432" w:rsidRDefault="000F2432" w:rsidP="000F2432">
      <w:pPr>
        <w:rPr>
          <w:rFonts w:eastAsia="Times"/>
          <w:lang w:val="en-GB"/>
        </w:rPr>
      </w:pPr>
    </w:p>
    <w:p w14:paraId="5402EC6B" w14:textId="09631BF4" w:rsidR="00BB5C97" w:rsidRPr="000F2432" w:rsidRDefault="000F2432">
      <w:r w:rsidRPr="000F2432">
        <w:rPr>
          <w:b/>
          <w:bCs/>
        </w:rPr>
        <w:t>Data S1.</w:t>
      </w:r>
      <w:r w:rsidRPr="000F2432">
        <w:t xml:space="preserve"> </w:t>
      </w:r>
      <w:r w:rsidRPr="000F2432">
        <w:rPr>
          <w:b/>
          <w:bCs/>
        </w:rPr>
        <w:t>Metadata with</w:t>
      </w:r>
      <w:r w:rsidRPr="000F2432">
        <w:rPr>
          <w:b/>
          <w:bCs/>
        </w:rPr>
        <w:t xml:space="preserve"> the 706 extinct marine megafaunal</w:t>
      </w:r>
      <w:r w:rsidRPr="000F2432">
        <w:rPr>
          <w:b/>
          <w:bCs/>
        </w:rPr>
        <w:t xml:space="preserve"> taxa found from the literature.</w:t>
      </w:r>
      <w:r w:rsidRPr="000F2432">
        <w:t xml:space="preserve"> The </w:t>
      </w:r>
      <w:r w:rsidRPr="000F2432">
        <w:rPr>
          <w:i/>
          <w:iCs/>
        </w:rPr>
        <w:t>Dataset</w:t>
      </w:r>
      <w:r w:rsidRPr="000F2432">
        <w:t xml:space="preserve"> spreadsheet shows each data entry, and their corresponding taxonomic, age, size, and ecological information, as well as the citation of each reference from which this information was gathered from. The </w:t>
      </w:r>
      <w:r w:rsidRPr="000F2432">
        <w:rPr>
          <w:i/>
          <w:iCs/>
        </w:rPr>
        <w:t>References</w:t>
      </w:r>
      <w:r w:rsidRPr="000F2432">
        <w:t xml:space="preserve"> spreadsheet lists the full references (author, year, title, journal, and link) from the </w:t>
      </w:r>
      <w:r w:rsidRPr="000F2432">
        <w:rPr>
          <w:i/>
          <w:iCs/>
        </w:rPr>
        <w:t>Dataset</w:t>
      </w:r>
      <w:r w:rsidRPr="000F2432">
        <w:t xml:space="preserve">. The Abbreviation spreadsheet describes the acronyms used in the </w:t>
      </w:r>
      <w:r w:rsidRPr="000F2432">
        <w:rPr>
          <w:i/>
          <w:iCs/>
        </w:rPr>
        <w:t>Dataset</w:t>
      </w:r>
      <w:r w:rsidRPr="000F2432">
        <w:t>.</w:t>
      </w:r>
    </w:p>
    <w:p w14:paraId="7B07B4FB" w14:textId="77777777" w:rsidR="000F2432" w:rsidRPr="000F2432" w:rsidRDefault="000F2432"/>
    <w:p w14:paraId="13D14F52" w14:textId="611A70B0" w:rsidR="000F2432" w:rsidRPr="000F2432" w:rsidRDefault="000F2432">
      <w:pPr>
        <w:rPr>
          <w:b/>
          <w:bCs/>
        </w:rPr>
      </w:pPr>
      <w:r w:rsidRPr="000F2432">
        <w:rPr>
          <w:b/>
          <w:bCs/>
        </w:rPr>
        <w:t>Data S2.</w:t>
      </w:r>
      <w:r w:rsidR="00766D4A">
        <w:rPr>
          <w:b/>
          <w:bCs/>
        </w:rPr>
        <w:t xml:space="preserve"> N</w:t>
      </w:r>
      <w:r w:rsidR="00766D4A" w:rsidRPr="00766D4A">
        <w:rPr>
          <w:b/>
          <w:bCs/>
        </w:rPr>
        <w:t xml:space="preserve">umber and relative proportion of first appearance datums (FAD) and last appearance datums (LAD) </w:t>
      </w:r>
      <w:r w:rsidR="00766D4A">
        <w:rPr>
          <w:b/>
          <w:bCs/>
        </w:rPr>
        <w:t>across</w:t>
      </w:r>
      <w:r w:rsidR="00766D4A" w:rsidRPr="00766D4A">
        <w:rPr>
          <w:b/>
          <w:bCs/>
        </w:rPr>
        <w:t xml:space="preserve"> taxonomic group</w:t>
      </w:r>
      <w:r w:rsidR="00766D4A">
        <w:rPr>
          <w:b/>
          <w:bCs/>
        </w:rPr>
        <w:t>s</w:t>
      </w:r>
      <w:r w:rsidR="00766D4A" w:rsidRPr="00766D4A">
        <w:rPr>
          <w:b/>
          <w:bCs/>
        </w:rPr>
        <w:t xml:space="preserve"> and epoch</w:t>
      </w:r>
      <w:r w:rsidR="00766D4A">
        <w:rPr>
          <w:b/>
          <w:bCs/>
        </w:rPr>
        <w:t>s</w:t>
      </w:r>
      <w:r w:rsidR="00766D4A" w:rsidRPr="00766D4A">
        <w:rPr>
          <w:b/>
          <w:bCs/>
        </w:rPr>
        <w:t>.</w:t>
      </w:r>
      <w:r w:rsidR="00766D4A">
        <w:rPr>
          <w:b/>
          <w:bCs/>
        </w:rPr>
        <w:t xml:space="preserve"> </w:t>
      </w:r>
    </w:p>
    <w:sectPr w:rsidR="000F2432" w:rsidRPr="000F2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32"/>
    <w:rsid w:val="000F2432"/>
    <w:rsid w:val="002D0DB3"/>
    <w:rsid w:val="00766D4A"/>
    <w:rsid w:val="00B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548E1"/>
  <w15:chartTrackingRefBased/>
  <w15:docId w15:val="{A30AFC68-2F43-DB46-9AE9-7DA4B467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32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Pimiento</dc:creator>
  <cp:keywords/>
  <dc:description/>
  <cp:lastModifiedBy>Catalina Pimiento</cp:lastModifiedBy>
  <cp:revision>2</cp:revision>
  <dcterms:created xsi:type="dcterms:W3CDTF">2024-01-24T14:24:00Z</dcterms:created>
  <dcterms:modified xsi:type="dcterms:W3CDTF">2024-01-24T14:33:00Z</dcterms:modified>
</cp:coreProperties>
</file>