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D6D" w:rsidRDefault="008C7D6D" w:rsidP="00F073E1">
      <w:pPr>
        <w:jc w:val="center"/>
        <w:rPr>
          <w:sz w:val="22"/>
          <w:szCs w:val="22"/>
        </w:rPr>
      </w:pPr>
      <w:r>
        <w:t xml:space="preserve">Supplemental Table </w:t>
      </w:r>
      <w:r w:rsidR="00840DC1">
        <w:t>3</w:t>
      </w:r>
      <w:bookmarkStart w:id="0" w:name="_GoBack"/>
      <w:bookmarkEnd w:id="0"/>
      <w:r>
        <w:t xml:space="preserve">. </w:t>
      </w:r>
      <w:r w:rsidRPr="00D13A09">
        <w:t xml:space="preserve">Coding </w:t>
      </w:r>
      <w:r>
        <w:t>for All Assays Used</w:t>
      </w:r>
      <w:r w:rsidRPr="00D13A09">
        <w:t xml:space="preserve"> </w:t>
      </w:r>
      <w:r>
        <w:t>in</w:t>
      </w:r>
      <w:r w:rsidRPr="00D13A09">
        <w:t xml:space="preserve"> OxCal Modeling.</w:t>
      </w:r>
    </w:p>
    <w:p w:rsidR="00F073E1" w:rsidRDefault="00F073E1">
      <w:r>
        <w:rPr>
          <w:sz w:val="22"/>
          <w:szCs w:val="22"/>
        </w:rPr>
        <w:t>____________________________________________________________________________________</w:t>
      </w:r>
    </w:p>
    <w:tbl>
      <w:tblPr>
        <w:tblW w:w="9108" w:type="dxa"/>
        <w:jc w:val="center"/>
        <w:tblLook w:val="04A0" w:firstRow="1" w:lastRow="0" w:firstColumn="1" w:lastColumn="0" w:noHBand="0" w:noVBand="1"/>
      </w:tblPr>
      <w:tblGrid>
        <w:gridCol w:w="1098"/>
        <w:gridCol w:w="1710"/>
        <w:gridCol w:w="496"/>
        <w:gridCol w:w="944"/>
        <w:gridCol w:w="1170"/>
        <w:gridCol w:w="1350"/>
        <w:gridCol w:w="1440"/>
        <w:gridCol w:w="900"/>
      </w:tblGrid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Site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Context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ID#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Site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Sym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Context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Sym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Combined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Sym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Sample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Class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UGAMS-28064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MC-Md10-1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UGAMS-29510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MC-Md13-2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UGAMS-29509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MC-Md13-3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North 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MC-N40-4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Beta-273510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North 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MC-N40-5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Beta-273511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North 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MC-N40-6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Beta-380369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North 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MC-N40-7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TW04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TW04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MC-TW04-8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UGAMS-29513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UGAMS-29503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UGAMS-29502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HMG-Md23-3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17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HMG-Md17-4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UGAMS- 29504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Post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Gt Post Cir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HMG-Gt Post Cir-5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Beta-458128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 29515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 29516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 29517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Datum H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Dtm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Dtm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H-9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Beta-467586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Datum H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Dtm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Dtm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H-10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Beta-467587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Datum H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Dtm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Dtm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H-11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Beta-467588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UGAMS-28059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UGAMS-28058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Beta-145870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Beta-145872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Lib-Md4-6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Lib-Md4-7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Beta-145875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UGAMS-29519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UGAMS-29520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Tur-Embnk-1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Beta-133995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Tur-Embnk-2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Beta-133996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Seip-Pricer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 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-SP Md-1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CAMS-168012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Ater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Ater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Ater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Ater-_-1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UGAMS-28056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Ater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Ater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Ater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Ater-_-2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UGAMS-28057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Ginther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Ginther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GT-_-1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Rockhold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RH-Md1-1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UGAMS-28061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Rockhold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RH-Md1-2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UGAMS- 28063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Rockhold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RH-Md2-3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UGAMS- 28062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IVe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S4e-1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Beta-456904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IVe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S4e-2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Beta-456905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IVe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S4e-3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Beta-456906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 28074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UGAMS-28073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Beta-422924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UGAMS-28068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UGAMS-28066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UGAMS-28067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UGAMS-28065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UGMA-28071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Beta-293547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UGAMS-28070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LR-_-5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UGAMS-28072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ISGS-5645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SE barrow pit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SE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Brrw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MC-SE Brrw-9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AVERAGED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North 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MC-N40-10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Beta-253201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North 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MC-N40-11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Beta-253199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North 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MC-N40-12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Beta-253200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North 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MC-N40-13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Beta-253198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Beta-115621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Beta-115622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HMG-Md25-14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Beta-115623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Beta-115624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Beta-115625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HMG-Md11-17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Beta-170560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HMG-Md11-18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 170561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East Village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EV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HMG-EV-19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Beta-197240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Beta-231668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HMG-Rvrbnk-21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Beta-231669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Beta-145875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Beta-145873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ISGS-A4767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ISGS-A4768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Great Circle 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HB-GC-1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Beta-170562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HB-GC-2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Beta-170564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HB-GC-3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Beta-109208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HB-GC-4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Beta-110640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HB-GC-5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Beta-124044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Beta-176581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Beta-176580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Beta-176579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Circle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Cr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-Cr Embk-7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Beta-182632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Circle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Cr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-Cr Embk-8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Beta-233776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Beta-198332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Beta-233777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Circle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Cr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-Cr Embk-11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Beta-198331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Beta-213026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Beta-233775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Embk-14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Beta-249009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Beta-249011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Beta-249010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Triangle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Hptn-Tri-17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Beta-147184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Hptn-Str1-18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Beta-197242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Hptn-Str1-19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Beta-197241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 Md 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Tur-Md3-3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Beta-133997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 Md 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Tur-Md3-4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Beta-133998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 Md 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Tur-Md3-5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Beta-145866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Turner Md 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Tur-Md3-6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Beta-145867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Seip-Pricer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 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-SP Md-2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Beta-142075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Seip-Pricer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 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-SP Md-3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Beta-142076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8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Sp-Str8-4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Beta-208620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8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Sp-Str8-5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Beta-208622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ASU Unit 4, Fitted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ASU Cir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-ASU Cir-6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Beta-208621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Anderson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Anderson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And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And-_-1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Beta-68758/ CAMS 10484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TrR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Plk-TrR-1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Beta-124212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Beta-167521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Beta-167522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V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TrV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Plk-TrV-4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Beta-200099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S1-4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Beta-465179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S1-5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Beta-56157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Fort </w:t>
            </w: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 xml:space="preserve">Moorehead Circle, </w:t>
            </w: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Stage 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S2-6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Beta-400044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S2-7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Beta-280031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S3-8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Beta-225391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S3-9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Beta-225389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State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S3-10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Beta-225388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S3-11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Beta-251617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S3-12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Beta-251622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IVa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S4a-13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Beta-351406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IVc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S4c-14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Beta-251615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IVc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S4c-15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Beta-251621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IVc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S4c-16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Beta-456901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IVc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S4c-17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Beta-456902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IVc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S4c-18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Beta-225392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IVd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S4d-19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Bet-251614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IVd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S4d-20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Beta-25616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IVd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S4d-21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Beta-251620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IVe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S4e-22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Beta-436044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V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S5-23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Beta-362600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V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S5-24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Beta-400043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VIa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S6a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S6a-25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Beta-251618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VIa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S6a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S6a-26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Beta-465177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VIa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S6a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S6a-27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Beta-465181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VIb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S6b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S6b-28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Beta-465178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IX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S9-29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Beta-225390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Moorehead Circle, Stage IX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S9-30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Beta-465180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 III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Beta-264377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 III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Beta-264378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LR-_-6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Beta-242884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LR-_-7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Beta-242885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Stu-Str1-1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Beta-166639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Stu-Str1-2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Beta-166641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Stu-Str3-3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Beta-166642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Stu-Str3-4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Beta-166640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MC-Md10-5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Beta-5448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Pre-East Embankment 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P-E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HMG-P-E Embk-20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Beta-191225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Beta-153903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UGA-2419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HB-GC-6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Beta-109207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Beta-176578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Beta-159033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Beta-109962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Beta-96598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Redwing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Rdwg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Hptn-Rdwg-21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Beta-109963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 Tract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Hptn-OvT-22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Beta-181501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 Tract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Hptn-OvT-23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Beta-181500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Hptn-Str1-24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Beta-176581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Marietta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Capitolium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Cap 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Mar-Cap Md-1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Beta-78012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Marietta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Capitolium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Cap 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Mar-Cap Md-2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Beta-78013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Marietta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Capitolium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Cap 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Mar-Cap Md-3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Beta-78014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8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Sp-Str8-7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Beta-213659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Beta-16620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Beta-16621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gateway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Gtwy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Plk-Gtwy-5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Beta-6395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H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TrH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Plk-TrH-6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Beta-28967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Plk-TrK-7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Beta-28969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G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TrG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Plk-TrG-8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Beta-12103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Plk-TrE-9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Beta-9048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Plk-TrN-10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Beta-35926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Plk-TrT-11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Beta-175254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Gateway 18 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G18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FA-G18-31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Beta-74072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Interior House Cluster, Structure 7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Str7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FA-Str7 Int-32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Beta-106173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Interior House Cluster, Structure 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Str5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FA-Str5 Int-33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Beta-111467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Interior House Cluster, Structure 8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Str8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FA-Str8 Int-34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Beta-111468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Northeast periphery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N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Prph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 Prph-35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Beta-130008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Purdom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Purdom 1-2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2-Jan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Pur-1-2-1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Beta-53459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Hale's House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Hale’s House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HH-_-1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Beta-28062/ETH-4593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BB1-_-5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Beta-206255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BB1-_-6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Beta-210517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Lady’s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LR-_-8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Beta-242883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Riker-Todd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Riker-Todd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UGa-2147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Riker-Todd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Riker-Todd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UGa-2148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Riker-Todd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Riker-Todd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—2149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Riker-Todd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Riker-Todd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UGa-2150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Riker-Todd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Riker-Todd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RT-_-5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UGa-2151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Stu-Str5-5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Beta-156241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Circle, Structure 8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 Str8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Stu-GC Str8-6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Beta-147063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Beta-147064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UCLA-290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MC-Md10-6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OWU-51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MC-Md13-7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Beta-5452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MC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MC-Embnk-8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OWU-172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HMG-Md25-22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C-136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HMG-Md25-23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C-139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17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HMG-Md17-24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M-2342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East Village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EV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HMG-EV-25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Beta-177654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East Village 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EV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HMG-EV-26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Beta-191226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East Village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EV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HMG-EV-27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Beta-191227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Russell Brown Mound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RB1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Lib-RB1-15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UCLA-244A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Russell Brown Mound 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RB2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Lib-RB2-16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UCLA-245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Beta- 18290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Beta-18291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Embk-25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Beta-176576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Embk-26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Beta-177506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Embk-27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Beta-177507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Embk-28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Beta-176577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33Ro811, Hopeton Floodplain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Fldpln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Hptn-Fldpln-29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Beta-109961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 Tract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Hptn-OvT-30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Beta-181497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 Tract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Hptn-OvT-31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Beta-181499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Marietta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Capitolium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Cap 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Mar-Cap Md-4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Beta-67234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Seip-Pricer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 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-SP Md-8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UCLA-292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7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Sp-Str7-9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DAL-280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ASU Unit 4, Fitted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ASU Cir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-ASU Cir-10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Beta-208619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Sp-Str4-11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Beta-213262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1972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20L2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20L2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Sp-20L2-12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DAL-116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ETH-2884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ETH-2883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ETH-2885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West-Md-1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M-928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 Mound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West-Md-2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M-650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Newark  Campus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Newark Campus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NC-_-1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ETH 3074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Newark  </w:t>
            </w: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Campus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Newark Campus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NC-_-2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SMU 2438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Harness 28A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Lib-_-19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ETH 3068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Harness 28A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Lib-_-20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ETH 4242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Murphy 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Beta-15267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Beta-16619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Mph-_-5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AA 2823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Mph-_-6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ETH 4243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Beta-6396??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B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TrB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Plk-TrB-13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Beta-6396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B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TrB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Plk-TrB-14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UGA-4640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B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TrB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Plk-TrB-15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Beta-9047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Plk-TrK-16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Beta-28968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Plk-TrE-17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Beta-9049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Miami Fort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Miami Fort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M-1869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Ancient, Northeast exterior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NE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ext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FA-NE ext-36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Beta-15161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FA-G13-37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Beta-74071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FA-G13-38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Beta-56270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18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G18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FA-G18-39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Beta-56271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FA-G13-40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Beta-74073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FA-G13-41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Beta-74074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7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FA-G7-42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Beta-74075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Interior House Cluster, Structure 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Str2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FA-Str2 Int-43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ISGS-3296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Interior House Cluster, Structure 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Str2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FA-Str2 Int-44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ISGS-3295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84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G84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FA-G84-45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ISGS-3378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84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G84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FA-G84-46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ISGS-3380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84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G84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FA-G84-47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ISGS-3381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Interior House Cluster, Structure 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Str5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Int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FA-Str5 Int-48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Beta-106177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Northeast periphery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N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Prph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 Prph-49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Beta-139450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Cox B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Cox B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Cox 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Cox B-_-1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I-16023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Purdom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Purdom 1-2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2-Jan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Pur-1-2-2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Beta-53457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Purdom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Purdom 1-2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2-Jan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Pur-1-2-3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Beta-53458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Purdom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Purdom 1-2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2-Jan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Pur-1-2-4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Beta-64221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Jennison Guard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Jennison Guard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JG-_-1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WIS-1745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Jennison Guard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Jennison Guard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JG-_-2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WIS-1744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Jennison Guard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Jennison Guard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JG-_-3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WIS-1746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Jennison Guard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Jennison Guard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JG-_-4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Beta-67622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Hale's House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Hale’s House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HH-_-2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Beta-58450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NuWay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NuWay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NW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NW-_-1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Beta-19041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Beta-29446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Newark Earthworks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Octagon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Oct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NE-Oct-1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Beta-76908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Newark Earthworks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Octagon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Oct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NE-Oct-2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Beta-76909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Stu-Str5-7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Beta-156240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Stu-Str5-8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Circle, Structure 8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 Str8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Stu-GC Str8-9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Circle, Structure 8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 Str8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Stu-GC Str8-10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Smith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Stu-_-11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ISGS-5438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Smith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Stu-_-12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ISGS-5437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Smith Pit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Pit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Stu-Pit-13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ISGS-5440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Beta-147065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Beta-147066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Bells Works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Bells Works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BW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BW-_-1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Beta-18812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HMG-Rvrbnk-28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Beta-231667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HMG-Rvrbnk-29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Beta-231670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 of Structure 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 Str5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-SE Str5-13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Beta-213263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OWU-62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UCLA-679-A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UCLA-679-B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UCLA—679-C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UCLA-685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UCLA-688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 Road Access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RdAccss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W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RdAccss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W-50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Beta-106174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Water Treatment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Wat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FA-Wat Trt-51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Beta-106176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84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G84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FA-G84-52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Beta-113502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84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G84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FA-G84-53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Beta-113503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East Road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 Rd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FA-E Rd-54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Beta-111469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East Road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 Rd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FA-E Rd-55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Beta-111471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Northeast Exterior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 Ext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FA-NE Ext-56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Beta-117903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84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G84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FA-G84-57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Beta-117902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Northeast Exterior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 Ext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FA-NE Ext-58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Beta-117901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Northeast periphery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N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Prph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 Prph-59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Beta-156262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Northeast periphery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N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Prph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 Prph-60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Beta-166638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Ancient, the Oval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Oval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FA-Oval-61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Beta-251619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Fairchance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Fairchance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FC-_-1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UGA-1279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Fairchance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Fairchance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FC-_-2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UGA-1280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BB1-_-7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Beta-206784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Brown’s Bottom #1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BB1-_-8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Beta-213518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Stu-Str2-273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Stu-Str2-274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2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Stu-Str2-275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Stu-Str4-276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Stu-Str4-277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Stu-Str4-278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Stu-Str6-279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Beta-156528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Stu-Str6-280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Beta-156526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Fea. 951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281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F951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Stu-F951-281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Beta-156531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Tremp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MC-Md13-9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OWU-173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MC-Md13-10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OWU-174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MC-Md13-11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Beta-5450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 Md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MC-Md13-12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Beta-5451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MC-Embnk-13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Beta-5449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City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North 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MC-N40-14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UGAMS-29511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Beta-115620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Mound 25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Md25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HMG-Md25-16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C-137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East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HMG-E Embnk-17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Beta-233778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East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HMG-E Embnk-18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ISGS-6021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Central Area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CA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HMG-CA-19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Beta-177653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 Village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WV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HMG-WV-20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Beta-177650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 Village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WV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HMG-WV-21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Beta-177651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West Village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WV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HMG-WV-22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Beta-177652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HMG-Rvrbnk-23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UGAMS-29514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HMG-Rvrbnk-24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Beta-232582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HMG-Rvrbnk-25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Beta-232583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HMG-Rvrbnk-26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Beta-232584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Hopewell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Riverbank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Rvrbnk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HMG-Rvrbnk-27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Beta-232585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Lib-EH-21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UGAMS-28060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Russell Brown Mound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RB1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Lib-RB1-4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UCLA-244B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Russell Brown Mound 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RB3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Lib-RB3-5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UCLA-246A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Russell Brown Mound 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RB3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Lib-RB3-6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UCLA-246B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Russell Brown Mound 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RB3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Lib-RB3-7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UCLA-246C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HB-GC-11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Beta-170563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High Bank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HB-GC-12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Beta-170563 (2nd run)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Embk-32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Beta-176574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Embk-33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Beta-176575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Embk-34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Beta-182629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Embk-35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Beta-182630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Embk-36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Beta-182631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Embk-37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Beta-213025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Embk-38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Beta-213027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Embk-39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Beta-213028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Square embankment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Embk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Hptn-Sq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Embk-40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Beta-249012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Redwing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Rdwg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Hptn-Rdwg-41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Beta-109964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Triangle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Hptn-Tri-42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Beta-147183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Triangle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Hptn-Tri-43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Beta-147185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Triangle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Hptn-Tri-44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Beta-147186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Triangle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Hptn-Tri-45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Beta-147187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Triangle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Hptn-Tri-46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Beta-147188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Triangle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Hptn-Tri-47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Beta-147189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Triangle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Tri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Hptn-Tri-48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Beta-147190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 Tract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Hptn-OvT-49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Beta-181502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 Tract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Hptn-OvT-50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Beta-181498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Overly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Ov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Hptn-Ov-51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UGAMS-29518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Hopeton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Hptn-Str1-52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Beta-197243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5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Sp-Str5-14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DAL-281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Sp-Str6-15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DAL-282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OWU-61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 AZ-no number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McGraw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midden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Mdn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MG-Mdn-12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M-1558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Harness-28A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Harness 28 A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H28A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H28A-_-1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ETH 3069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A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Plk-TrA-18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UGA-4241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A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Plk-TrA-19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UGA-4242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Pollock, Trench M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TrM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Plk-TrM-20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Beta-35925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13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G13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FA-G13-62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Beta-56269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Gateway 84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G84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FA-G84-63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ISGS-3379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East Road Access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RdAccss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RdAccss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 E-64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Beta-106175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FA-_-65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Beta-113500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FA-_-66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Beta-113501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East Road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 Rd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FA-E Rd-67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Beta-111470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Northeast Exterior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 Ext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FA-NE Ext-68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Beta-117904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Northeast periphery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N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Prph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 Prph-69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Beta-139451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Northeast periphery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N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Prph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FA-N Prph-70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Beta-139452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Fort Ancient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Moorehead Circle, Stage </w:t>
            </w: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IVf</w:t>
            </w:r>
            <w:proofErr w:type="spellEnd"/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MC S4f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FA-MC S4f-71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Beta-46472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Hale's House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Hale’s House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HH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HH-_-3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Beta-27446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Marsh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Marsh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MR-_-1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Beta-48084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Marsh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Marsh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MR-_-2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Beta-48082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 III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Beta-36272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MurphyIII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Beta-36277 ETH-6386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MurphyIII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Murphy III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Mph3-_-5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Beta-36274 ETH-6383 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Beta-29448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Newark Earthworks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NE-GC-3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Beta-58449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Great Circle, Structure 8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282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GC Str8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Stu-GC Str8-282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Beta-156231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283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Str11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Stu-Str11-283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Beta-156529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284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Str11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Stu-Str11-284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Beta-156530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Stubbs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Smith Pit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285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Pit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Stu-Pit-285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ISGS-5441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6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DIC-661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DIC-662A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DIC-662B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DIC-663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DIC-664A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DIC-664B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DIC-665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DIC-801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DIC-802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DIC-860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DIC-1187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Lib-EH-19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DIC-1188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Edwin Harness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DIC-1190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Liberty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Edwin Harness 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EH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Lib-EH-21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DIC-1635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SW of Structure 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SW Str4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-SW Str4-16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DIC-289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4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Sp-Str4-17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DIC-281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Seip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Structure 4, CMNH Locality 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Str4-L23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Sp-Str4-L23-18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DIC-2471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DIC-1077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DECCO-_-2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DIC-1074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DIC-1075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DECCO-_-4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DIC-1078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lastRenderedPageBreak/>
              <w:t>Jonah's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Jonah’s Run 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JR-_-1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 xml:space="preserve">DIC-887 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Marsh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Marsh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MR-_-3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Beta-48083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Marsh Run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Marsh Run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MR-_-4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Beta-48080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BT-_-4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Beta-407120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Balthaser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BT-_-5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Beta-422925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Wade-_-3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Beta-29447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Killen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Killen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Kln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Kln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DIC-857B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  <w:tr w:rsidR="00F073E1" w:rsidRPr="00537FB7" w:rsidTr="00F073E1">
        <w:trPr>
          <w:trHeight w:val="290"/>
          <w:jc w:val="center"/>
        </w:trPr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Strait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_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proofErr w:type="spellStart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Str</w:t>
            </w:r>
            <w:proofErr w:type="spellEnd"/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-_-5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Beta-????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073E1" w:rsidRPr="009378F8" w:rsidRDefault="00F073E1" w:rsidP="00EF52DB">
            <w:pPr>
              <w:spacing w:line="240" w:lineRule="auto"/>
              <w:jc w:val="right"/>
              <w:rPr>
                <w:rFonts w:eastAsia="Times New Roman" w:cs="Times New Roman"/>
                <w:iCs w:val="0"/>
                <w:color w:val="000000"/>
                <w:sz w:val="18"/>
              </w:rPr>
            </w:pPr>
            <w:r w:rsidRPr="009378F8">
              <w:rPr>
                <w:rFonts w:eastAsia="Times New Roman" w:cs="Times New Roman"/>
                <w:iCs w:val="0"/>
                <w:color w:val="000000"/>
                <w:sz w:val="18"/>
              </w:rPr>
              <w:t>7</w:t>
            </w:r>
          </w:p>
        </w:tc>
      </w:tr>
    </w:tbl>
    <w:p w:rsidR="00F073E1" w:rsidRDefault="00F073E1">
      <w:r>
        <w:t>______________________________________________________________________________</w:t>
      </w:r>
    </w:p>
    <w:sectPr w:rsidR="00F073E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522" w:rsidRDefault="00D64522" w:rsidP="002C2AD5">
      <w:pPr>
        <w:spacing w:line="240" w:lineRule="auto"/>
      </w:pPr>
      <w:r>
        <w:separator/>
      </w:r>
    </w:p>
  </w:endnote>
  <w:endnote w:type="continuationSeparator" w:id="0">
    <w:p w:rsidR="00D64522" w:rsidRDefault="00D64522" w:rsidP="002C2A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751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AD5" w:rsidRDefault="002C2A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0D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2AD5" w:rsidRDefault="002C2A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522" w:rsidRDefault="00D64522" w:rsidP="002C2AD5">
      <w:pPr>
        <w:spacing w:line="240" w:lineRule="auto"/>
      </w:pPr>
      <w:r>
        <w:separator/>
      </w:r>
    </w:p>
  </w:footnote>
  <w:footnote w:type="continuationSeparator" w:id="0">
    <w:p w:rsidR="00D64522" w:rsidRDefault="00D64522" w:rsidP="002C2A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E1"/>
    <w:rsid w:val="00173615"/>
    <w:rsid w:val="001D4C1D"/>
    <w:rsid w:val="002C2AD5"/>
    <w:rsid w:val="00840DC1"/>
    <w:rsid w:val="008C7D6D"/>
    <w:rsid w:val="00972153"/>
    <w:rsid w:val="0099617F"/>
    <w:rsid w:val="00B76FBC"/>
    <w:rsid w:val="00D64522"/>
    <w:rsid w:val="00E97590"/>
    <w:rsid w:val="00F0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3E1"/>
    <w:pPr>
      <w:spacing w:after="0" w:line="259" w:lineRule="auto"/>
    </w:pPr>
    <w:rPr>
      <w:rFonts w:ascii="Times New Roman" w:hAnsi="Times New Roman"/>
      <w:iCs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073E1"/>
    <w:pPr>
      <w:spacing w:after="200" w:line="240" w:lineRule="auto"/>
    </w:pPr>
    <w:rPr>
      <w:i/>
      <w:iCs w:val="0"/>
      <w:color w:val="1F497D" w:themeColor="text2"/>
      <w:sz w:val="18"/>
    </w:rPr>
  </w:style>
  <w:style w:type="paragraph" w:styleId="Header">
    <w:name w:val="header"/>
    <w:basedOn w:val="Normal"/>
    <w:link w:val="HeaderChar"/>
    <w:uiPriority w:val="99"/>
    <w:unhideWhenUsed/>
    <w:rsid w:val="002C2AD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AD5"/>
    <w:rPr>
      <w:rFonts w:ascii="Times New Roman" w:hAnsi="Times New Roman"/>
      <w:iCs/>
      <w:sz w:val="24"/>
      <w:szCs w:val="18"/>
    </w:rPr>
  </w:style>
  <w:style w:type="paragraph" w:styleId="Footer">
    <w:name w:val="footer"/>
    <w:basedOn w:val="Normal"/>
    <w:link w:val="FooterChar"/>
    <w:uiPriority w:val="99"/>
    <w:unhideWhenUsed/>
    <w:rsid w:val="002C2AD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AD5"/>
    <w:rPr>
      <w:rFonts w:ascii="Times New Roman" w:hAnsi="Times New Roman"/>
      <w:iCs/>
      <w:sz w:val="24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3E1"/>
    <w:pPr>
      <w:spacing w:after="0" w:line="259" w:lineRule="auto"/>
    </w:pPr>
    <w:rPr>
      <w:rFonts w:ascii="Times New Roman" w:hAnsi="Times New Roman"/>
      <w:iCs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073E1"/>
    <w:pPr>
      <w:spacing w:after="200" w:line="240" w:lineRule="auto"/>
    </w:pPr>
    <w:rPr>
      <w:i/>
      <w:iCs w:val="0"/>
      <w:color w:val="1F497D" w:themeColor="text2"/>
      <w:sz w:val="18"/>
    </w:rPr>
  </w:style>
  <w:style w:type="paragraph" w:styleId="Header">
    <w:name w:val="header"/>
    <w:basedOn w:val="Normal"/>
    <w:link w:val="HeaderChar"/>
    <w:uiPriority w:val="99"/>
    <w:unhideWhenUsed/>
    <w:rsid w:val="002C2AD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AD5"/>
    <w:rPr>
      <w:rFonts w:ascii="Times New Roman" w:hAnsi="Times New Roman"/>
      <w:iCs/>
      <w:sz w:val="24"/>
      <w:szCs w:val="18"/>
    </w:rPr>
  </w:style>
  <w:style w:type="paragraph" w:styleId="Footer">
    <w:name w:val="footer"/>
    <w:basedOn w:val="Normal"/>
    <w:link w:val="FooterChar"/>
    <w:uiPriority w:val="99"/>
    <w:unhideWhenUsed/>
    <w:rsid w:val="002C2AD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AD5"/>
    <w:rPr>
      <w:rFonts w:ascii="Times New Roman" w:hAnsi="Times New Roman"/>
      <w:iCs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3778</Words>
  <Characters>21539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Seeman</dc:creator>
  <cp:lastModifiedBy>Mark Seeman</cp:lastModifiedBy>
  <cp:revision>3</cp:revision>
  <dcterms:created xsi:type="dcterms:W3CDTF">2022-07-24T14:17:00Z</dcterms:created>
  <dcterms:modified xsi:type="dcterms:W3CDTF">2022-07-24T14:21:00Z</dcterms:modified>
</cp:coreProperties>
</file>