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1" w:rsidRPr="009F5ED0" w:rsidRDefault="009733A1" w:rsidP="009733A1">
      <w:pPr>
        <w:spacing w:line="300" w:lineRule="auto"/>
        <w:ind w:left="420"/>
        <w:rPr>
          <w:rFonts w:ascii="Times New Roman" w:eastAsia="宋体" w:hAnsi="Times New Roman" w:cs="Times New Roman"/>
          <w:szCs w:val="21"/>
          <w:lang w:val="en-GB"/>
        </w:rPr>
      </w:pPr>
      <w:r w:rsidRPr="009F5ED0">
        <w:rPr>
          <w:rFonts w:ascii="Times New Roman" w:eastAsia="宋体" w:hAnsi="Times New Roman" w:cs="Times New Roman"/>
          <w:b/>
          <w:szCs w:val="21"/>
          <w:lang w:val="en-GB"/>
        </w:rPr>
        <w:t>Table S1</w:t>
      </w:r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>. Diet composition and ingredients of experimental diets</w:t>
      </w: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58"/>
        <w:tblW w:w="0" w:type="auto"/>
        <w:tblLayout w:type="fixed"/>
        <w:tblLook w:val="0000" w:firstRow="0" w:lastRow="0" w:firstColumn="0" w:lastColumn="0" w:noHBand="0" w:noVBand="0"/>
      </w:tblPr>
      <w:tblGrid>
        <w:gridCol w:w="4423"/>
        <w:gridCol w:w="1446"/>
      </w:tblGrid>
      <w:tr w:rsidR="009733A1" w:rsidRPr="009F5ED0" w:rsidTr="003A001C">
        <w:trPr>
          <w:trHeight w:val="285"/>
        </w:trPr>
        <w:tc>
          <w:tcPr>
            <w:tcW w:w="58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Ingredients</w:t>
            </w:r>
            <w:r w:rsidRPr="009F5ED0">
              <w:rPr>
                <w:rFonts w:ascii="Times New Roman" w:eastAsia="宋体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(% of DM)</w:t>
            </w:r>
            <w:r w:rsidRPr="009F5ED0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Alfalfa hay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proofErr w:type="spellStart"/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Leymus</w:t>
            </w:r>
            <w:proofErr w:type="spellEnd"/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chinensis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30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Rice Straw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0.00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Maize silage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Maize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15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Wheat bran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Soybean meal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cottonseed meal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Calcium carbonate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0.7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Calcium hydrogen phosphate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0.8</w:t>
            </w:r>
          </w:p>
        </w:tc>
      </w:tr>
      <w:tr w:rsidR="009733A1" w:rsidRPr="009F5ED0" w:rsidTr="003A001C">
        <w:trPr>
          <w:trHeight w:val="80"/>
        </w:trPr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Sodium chloride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0.50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it-IT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it-IT"/>
              </w:rPr>
              <w:t>Dairy</w:t>
            </w: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 </w:t>
            </w: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it-IT"/>
              </w:rPr>
              <w:t>premix</w:t>
            </w:r>
            <w:r w:rsidRPr="009F5ED0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</w:t>
            </w:r>
          </w:p>
        </w:tc>
      </w:tr>
      <w:tr w:rsidR="009733A1" w:rsidRPr="009F5ED0" w:rsidTr="003A001C">
        <w:trPr>
          <w:trHeight w:val="285"/>
        </w:trPr>
        <w:tc>
          <w:tcPr>
            <w:tcW w:w="5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Nutrient composition (% of DM)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NEL (</w:t>
            </w:r>
            <w:proofErr w:type="spellStart"/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Mcal</w:t>
            </w:r>
            <w:proofErr w:type="spellEnd"/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/kg of DM)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1.43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 xml:space="preserve">Crude protein (CP)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12.9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26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89"/>
              <w:gridCol w:w="1446"/>
            </w:tblGrid>
            <w:tr w:rsidR="009733A1" w:rsidRPr="009F5ED0" w:rsidTr="00CF1D06">
              <w:trPr>
                <w:trHeight w:val="340"/>
              </w:trPr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3A1" w:rsidRPr="009F5ED0" w:rsidRDefault="009733A1" w:rsidP="009733A1">
                  <w:pPr>
                    <w:widowControl/>
                    <w:spacing w:line="360" w:lineRule="auto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fr-FR"/>
                    </w:rPr>
                  </w:pPr>
                  <w:r w:rsidRPr="009F5ED0">
                    <w:rPr>
                      <w:rFonts w:ascii="Times New Roman" w:eastAsia="NewCenturySchlbk-Roman" w:hAnsi="Times New Roman" w:cs="Times New Roman"/>
                      <w:color w:val="231F20"/>
                      <w:kern w:val="0"/>
                      <w:sz w:val="18"/>
                      <w:szCs w:val="18"/>
                      <w:lang w:val="fr-FR"/>
                    </w:rPr>
                    <w:t>Rumen degradable protein</w:t>
                  </w:r>
                  <w:r w:rsidRPr="009F5ED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fr-FR"/>
                    </w:rPr>
                    <w:t xml:space="preserve"> (RDP)</w:t>
                  </w:r>
                  <w:r w:rsidRPr="009F5ED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vertAlign w:val="superscript"/>
                      <w:lang w:val="fr-FR"/>
                    </w:rPr>
                    <w:t>c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3A1" w:rsidRPr="009F5ED0" w:rsidRDefault="009733A1" w:rsidP="009733A1">
                  <w:pPr>
                    <w:widowControl/>
                    <w:spacing w:line="360" w:lineRule="auto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en-GB"/>
                    </w:rPr>
                  </w:pPr>
                  <w:r w:rsidRPr="009F5ED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en-GB"/>
                    </w:rPr>
                    <w:t>9.8</w:t>
                  </w:r>
                </w:p>
              </w:tc>
            </w:tr>
          </w:tbl>
          <w:p w:rsidR="009733A1" w:rsidRPr="009F5ED0" w:rsidRDefault="009733A1" w:rsidP="009733A1">
            <w:pPr>
              <w:rPr>
                <w:rFonts w:ascii="Times New Roman" w:eastAsia="宋体" w:hAnsi="Times New Roman" w:cs="Times New Roman"/>
                <w:szCs w:val="24"/>
                <w:lang w:val="en-GB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26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89"/>
              <w:gridCol w:w="1446"/>
            </w:tblGrid>
            <w:tr w:rsidR="009733A1" w:rsidRPr="009F5ED0" w:rsidTr="00CF1D06">
              <w:trPr>
                <w:trHeight w:val="340"/>
              </w:trPr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3A1" w:rsidRPr="009F5ED0" w:rsidRDefault="009733A1" w:rsidP="009733A1">
                  <w:pPr>
                    <w:widowControl/>
                    <w:spacing w:line="360" w:lineRule="auto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fr-FR"/>
                    </w:rPr>
                  </w:pPr>
                  <w:r w:rsidRPr="009F5ED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fr-FR"/>
                    </w:rPr>
                    <w:t>8.2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33A1" w:rsidRPr="009F5ED0" w:rsidRDefault="009733A1" w:rsidP="009733A1">
                  <w:pPr>
                    <w:widowControl/>
                    <w:spacing w:line="360" w:lineRule="auto"/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en-GB"/>
                    </w:rPr>
                  </w:pPr>
                  <w:r w:rsidRPr="009F5ED0">
                    <w:rPr>
                      <w:rFonts w:ascii="Times New Roman" w:eastAsia="宋体" w:hAnsi="Times New Roman" w:cs="Times New Roman"/>
                      <w:kern w:val="0"/>
                      <w:sz w:val="18"/>
                      <w:szCs w:val="18"/>
                      <w:lang w:val="en-GB"/>
                    </w:rPr>
                    <w:t>9.8</w:t>
                  </w:r>
                </w:p>
              </w:tc>
            </w:tr>
          </w:tbl>
          <w:p w:rsidR="009733A1" w:rsidRPr="009F5ED0" w:rsidRDefault="009733A1" w:rsidP="009733A1">
            <w:pPr>
              <w:rPr>
                <w:rFonts w:ascii="Times New Roman" w:eastAsia="宋体" w:hAnsi="Times New Roman" w:cs="Times New Roman"/>
                <w:szCs w:val="24"/>
                <w:lang w:val="en-GB"/>
              </w:rPr>
            </w:pP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Neutral detergent fibre (NDF)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44.3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fr-FR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fr-FR"/>
              </w:rPr>
              <w:t>Non-fibre carbohydrates (NFC)d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28.1</w:t>
            </w:r>
          </w:p>
        </w:tc>
      </w:tr>
      <w:tr w:rsidR="009733A1" w:rsidRPr="009F5ED0" w:rsidTr="003A001C">
        <w:trPr>
          <w:trHeight w:val="50"/>
        </w:trPr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Calcium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1.08</w:t>
            </w:r>
          </w:p>
        </w:tc>
      </w:tr>
      <w:tr w:rsidR="009733A1" w:rsidRPr="009F5ED0" w:rsidTr="003A001C">
        <w:trPr>
          <w:trHeight w:val="285"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Phosphorous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3A1" w:rsidRPr="009F5ED0" w:rsidRDefault="009733A1" w:rsidP="009733A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0.55</w:t>
            </w:r>
          </w:p>
        </w:tc>
      </w:tr>
    </w:tbl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sz w:val="18"/>
          <w:szCs w:val="18"/>
          <w:lang w:val="en-GB"/>
        </w:rPr>
      </w:pPr>
      <w:proofErr w:type="gramStart"/>
      <w:r w:rsidRPr="009F5ED0">
        <w:rPr>
          <w:rFonts w:ascii="Times New Roman" w:eastAsia="宋体" w:hAnsi="Times New Roman" w:cs="Times New Roman"/>
          <w:sz w:val="18"/>
          <w:szCs w:val="18"/>
          <w:vertAlign w:val="superscript"/>
          <w:lang w:val="en-GB"/>
        </w:rPr>
        <w:t>1</w:t>
      </w:r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>Fed as TMR.</w:t>
      </w:r>
      <w:proofErr w:type="gramEnd"/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 xml:space="preserve"> </w:t>
      </w:r>
    </w:p>
    <w:p w:rsidR="009733A1" w:rsidRPr="009F5ED0" w:rsidRDefault="009733A1" w:rsidP="009733A1">
      <w:pPr>
        <w:rPr>
          <w:rFonts w:ascii="Times New Roman" w:eastAsia="宋体" w:hAnsi="Times New Roman" w:cs="Times New Roman"/>
          <w:sz w:val="18"/>
          <w:szCs w:val="18"/>
          <w:lang w:val="en-GB"/>
        </w:rPr>
      </w:pPr>
      <w:r w:rsidRPr="009F5ED0">
        <w:rPr>
          <w:rFonts w:ascii="Times New Roman" w:eastAsia="宋体" w:hAnsi="Times New Roman" w:cs="Times New Roman"/>
          <w:sz w:val="18"/>
          <w:szCs w:val="18"/>
          <w:vertAlign w:val="superscript"/>
          <w:lang w:val="en-GB"/>
        </w:rPr>
        <w:t>2</w:t>
      </w:r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 xml:space="preserve">Contained Zn, 3,000 mg/kg; Cu, 1,000 mg/kg; </w:t>
      </w:r>
      <w:proofErr w:type="spellStart"/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>Mn</w:t>
      </w:r>
      <w:proofErr w:type="spellEnd"/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>, 2,800 mg/kg; I, 60 mg/kg; Co, 5 mg/kg; vitamin A, 1,200,000 IU/kg; vitamin D, 2,600,000 IU/kg; and vitamin E, 90,000 IU/kg.</w:t>
      </w: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sz w:val="18"/>
          <w:szCs w:val="18"/>
          <w:lang w:val="en-GB"/>
        </w:rPr>
      </w:pPr>
      <w:proofErr w:type="gramStart"/>
      <w:r w:rsidRPr="009F5ED0">
        <w:rPr>
          <w:rFonts w:ascii="Times New Roman" w:eastAsia="宋体" w:hAnsi="Times New Roman" w:cs="Times New Roman"/>
          <w:sz w:val="18"/>
          <w:szCs w:val="18"/>
          <w:vertAlign w:val="superscript"/>
          <w:lang w:val="en-GB"/>
        </w:rPr>
        <w:t>c</w:t>
      </w:r>
      <w:proofErr w:type="gramEnd"/>
      <w:r w:rsidRPr="009F5ED0">
        <w:rPr>
          <w:rFonts w:ascii="Times New Roman" w:eastAsia="宋体" w:hAnsi="Times New Roman" w:cs="Times New Roman"/>
          <w:sz w:val="18"/>
          <w:szCs w:val="18"/>
          <w:vertAlign w:val="superscript"/>
          <w:lang w:val="en-GB"/>
        </w:rPr>
        <w:t xml:space="preserve"> </w:t>
      </w:r>
      <w:r w:rsidRPr="009F5ED0">
        <w:rPr>
          <w:rFonts w:ascii="Times New Roman" w:eastAsia="宋体" w:hAnsi="Times New Roman" w:cs="Times New Roman"/>
          <w:sz w:val="18"/>
          <w:szCs w:val="18"/>
          <w:lang w:val="en-GB"/>
        </w:rPr>
        <w:t>Estimated based on NRC (2001).</w:t>
      </w:r>
    </w:p>
    <w:p w:rsidR="009733A1" w:rsidRPr="009F5ED0" w:rsidRDefault="009733A1" w:rsidP="009733A1">
      <w:pPr>
        <w:autoSpaceDE w:val="0"/>
        <w:autoSpaceDN w:val="0"/>
        <w:adjustRightInd w:val="0"/>
        <w:spacing w:line="480" w:lineRule="auto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9F5ED0">
        <w:rPr>
          <w:rFonts w:ascii="Times New Roman" w:eastAsia="宋体" w:hAnsi="Times New Roman" w:cs="Times New Roman"/>
          <w:b/>
          <w:sz w:val="18"/>
          <w:szCs w:val="18"/>
          <w:lang w:val="en-GB"/>
        </w:rPr>
        <w:br w:type="page"/>
      </w:r>
      <w:r w:rsidRPr="009F5ED0">
        <w:rPr>
          <w:rFonts w:ascii="Times New Roman" w:eastAsia="宋体" w:hAnsi="Times New Roman" w:cs="Times New Roman"/>
          <w:b/>
          <w:szCs w:val="21"/>
          <w:lang w:val="en-GB"/>
        </w:rPr>
        <w:lastRenderedPageBreak/>
        <w:t>Table S2</w:t>
      </w:r>
      <w:r w:rsidRPr="009F5ED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. </w:t>
      </w:r>
      <w:r w:rsidRPr="009F5ED0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Primers for quantitative real time PCR</w:t>
      </w:r>
    </w:p>
    <w:tbl>
      <w:tblPr>
        <w:tblpPr w:leftFromText="180" w:rightFromText="180" w:vertAnchor="text" w:horzAnchor="margin" w:tblpY="135"/>
        <w:tblW w:w="900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4223"/>
        <w:gridCol w:w="1800"/>
      </w:tblGrid>
      <w:tr w:rsidR="009733A1" w:rsidRPr="009F5ED0" w:rsidTr="00CF1D06">
        <w:trPr>
          <w:trHeight w:val="445"/>
        </w:trPr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Gene Name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422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 xml:space="preserve">Primer sequence </w:t>
            </w:r>
            <w:smartTag w:uri="isiresearchsoft-com/cwyw" w:element="citation">
              <w:r w:rsidRPr="009F5ED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>(</w:t>
              </w:r>
              <w:smartTag w:uri="urn:schemas-microsoft-com:office:smarttags" w:element="chmetcnv">
                <w:smartTagPr>
                  <w:attr w:name="UnitName" w:val="’"/>
                  <w:attr w:name="SourceValue" w:val="5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9F5ED0"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:lang w:val="en-GB"/>
                  </w:rPr>
                  <w:t>5’</w:t>
                </w:r>
              </w:smartTag>
              <w:r w:rsidRPr="009F5ED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>→</w:t>
              </w:r>
              <w:smartTag w:uri="urn:schemas-microsoft-com:office:smarttags" w:element="chmetcnv">
                <w:smartTagPr>
                  <w:attr w:name="UnitName" w:val="’"/>
                  <w:attr w:name="SourceValue" w:val="3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9F5ED0"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  <w:lang w:val="en-GB"/>
                  </w:rPr>
                  <w:t>3’</w:t>
                </w:r>
              </w:smartTag>
              <w:r w:rsidRPr="009F5ED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GB"/>
                </w:rPr>
                <w:t>)</w:t>
              </w:r>
            </w:smartTag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Amplicon</w:t>
            </w:r>
            <w:proofErr w:type="spellEnd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 xml:space="preserve"> Size, </w:t>
            </w:r>
            <w:proofErr w:type="spellStart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bp</w:t>
            </w:r>
            <w:proofErr w:type="spellEnd"/>
          </w:p>
        </w:tc>
      </w:tr>
      <w:tr w:rsidR="009733A1" w:rsidRPr="009F5ED0" w:rsidTr="00CF1D06">
        <w:trPr>
          <w:trHeight w:val="43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MCT-1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Naeem</w:t>
            </w:r>
            <w:proofErr w:type="spellEnd"/>
            <w:r w:rsidRPr="009F5ED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 et al., 2012</w:t>
            </w:r>
          </w:p>
        </w:tc>
        <w:tc>
          <w:tcPr>
            <w:tcW w:w="4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For: </w:t>
            </w:r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GTCAACGCTCGTATTTATTTCACAA</w:t>
            </w:r>
          </w:p>
          <w:p w:rsidR="009733A1" w:rsidRPr="009F5ED0" w:rsidRDefault="009733A1" w:rsidP="009733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R: </w:t>
            </w:r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AAAACACTGATCGGGTGATGATC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101</w:t>
            </w:r>
          </w:p>
        </w:tc>
      </w:tr>
      <w:tr w:rsidR="009733A1" w:rsidRPr="009F5ED0" w:rsidTr="00CF1D06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MCT-2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Naeem</w:t>
            </w:r>
            <w:proofErr w:type="spellEnd"/>
            <w:r w:rsidRPr="009F5ED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 et al., 2012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9733A1" w:rsidRPr="009F5ED0" w:rsidRDefault="009733A1" w:rsidP="009733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For: </w:t>
            </w: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AGGAGGTTTGTTATGCTGTTTGG</w:t>
            </w:r>
          </w:p>
          <w:p w:rsidR="009733A1" w:rsidRPr="009F5ED0" w:rsidRDefault="009733A1" w:rsidP="009733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R:</w:t>
            </w: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CAGACCTAAACCGCAAATTAATCC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101</w:t>
            </w:r>
          </w:p>
        </w:tc>
      </w:tr>
      <w:tr w:rsidR="009733A1" w:rsidRPr="009F5ED0" w:rsidTr="00CF1D06">
        <w:trPr>
          <w:trHeight w:val="475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MCT-4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shd w:val="clear" w:color="auto" w:fill="FFFFFF"/>
              <w:spacing w:line="160" w:lineRule="atLeast"/>
              <w:textAlignment w:val="baseline"/>
              <w:rPr>
                <w:rFonts w:ascii="Times New Roman" w:eastAsia="宋体" w:hAnsi="Times New Roman" w:cs="Times New Roman"/>
                <w:color w:val="000000"/>
                <w:szCs w:val="24"/>
                <w:lang w:val="en-GB"/>
              </w:rPr>
            </w:pPr>
            <w:proofErr w:type="spellStart"/>
            <w:r w:rsidRPr="009F5E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  <w:t>Naeem</w:t>
            </w:r>
            <w:proofErr w:type="spellEnd"/>
            <w:r w:rsidRPr="009F5ED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 et al., 2012</w:t>
            </w:r>
          </w:p>
        </w:tc>
        <w:tc>
          <w:tcPr>
            <w:tcW w:w="4223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For: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CCTGTGGGACTGAAGGGTAAAT</w:t>
            </w:r>
          </w:p>
          <w:p w:rsidR="009733A1" w:rsidRPr="009F5ED0" w:rsidRDefault="009733A1" w:rsidP="00973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R: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ATGATTCCCACAGAAATGTCCAGTAT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110</w:t>
            </w:r>
          </w:p>
        </w:tc>
      </w:tr>
      <w:tr w:rsidR="009733A1" w:rsidRPr="009F5ED0" w:rsidTr="00CF1D06">
        <w:trPr>
          <w:trHeight w:val="475"/>
        </w:trPr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Na/K ATPase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shd w:val="clear" w:color="auto" w:fill="FFFFFF"/>
              <w:spacing w:line="1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val="en-GB"/>
              </w:rPr>
            </w:pPr>
            <w:proofErr w:type="spellStart"/>
            <w:r w:rsidRPr="009F5ED0">
              <w:rPr>
                <w:rFonts w:ascii="Times New Roman" w:eastAsia="宋体" w:hAnsi="Times New Roman" w:cs="Times New Roman"/>
                <w:color w:val="000000"/>
                <w:szCs w:val="24"/>
                <w:lang w:val="en-GB"/>
              </w:rPr>
              <w:t>Kuzinski</w:t>
            </w:r>
            <w:proofErr w:type="spellEnd"/>
            <w:r w:rsidRPr="009F5ED0">
              <w:rPr>
                <w:rFonts w:ascii="Times New Roman" w:eastAsia="宋体" w:hAnsi="Times New Roman" w:cs="Times New Roman"/>
                <w:color w:val="000000"/>
                <w:szCs w:val="24"/>
                <w:lang w:val="en-GB"/>
              </w:rPr>
              <w:t xml:space="preserve"> et al., 2011</w:t>
            </w:r>
          </w:p>
        </w:tc>
        <w:tc>
          <w:tcPr>
            <w:tcW w:w="4223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For: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GAG ATTACC CCC TTC CTG ATA TTT </w:t>
            </w:r>
          </w:p>
          <w:p w:rsidR="009733A1" w:rsidRPr="009F5ED0" w:rsidRDefault="009733A1" w:rsidP="00973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R: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TGG ATC</w:t>
            </w: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ATA CCA ATC TGT CCA TAG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 w:val="20"/>
                <w:szCs w:val="20"/>
                <w:lang w:val="en-GB"/>
              </w:rPr>
              <w:t>227</w:t>
            </w:r>
          </w:p>
        </w:tc>
      </w:tr>
      <w:tr w:rsidR="009733A1" w:rsidRPr="009F5ED0" w:rsidTr="00CF1D06">
        <w:trPr>
          <w:trHeight w:val="467"/>
        </w:trPr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GAPDH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shd w:val="clear" w:color="auto" w:fill="FFFFFF"/>
              <w:spacing w:line="160" w:lineRule="atLeast"/>
              <w:textAlignment w:val="baseline"/>
              <w:rPr>
                <w:rFonts w:ascii="Times New Roman" w:eastAsia="宋体" w:hAnsi="Times New Roman" w:cs="Times New Roman"/>
                <w:szCs w:val="24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szCs w:val="24"/>
                <w:shd w:val="clear" w:color="auto" w:fill="FFFFFF"/>
                <w:lang w:val="en-GB"/>
              </w:rPr>
              <w:t>Wang et al., 2012</w:t>
            </w:r>
          </w:p>
        </w:tc>
        <w:tc>
          <w:tcPr>
            <w:tcW w:w="422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For: GGGTCATCATCTCTGCACCT</w:t>
            </w:r>
          </w:p>
          <w:p w:rsidR="009733A1" w:rsidRPr="009F5ED0" w:rsidRDefault="009733A1" w:rsidP="009733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R: GGTCATAAGTCCCTCCACGA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9733A1" w:rsidRPr="009F5ED0" w:rsidRDefault="009733A1" w:rsidP="00973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F5ED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180</w:t>
            </w:r>
          </w:p>
        </w:tc>
      </w:tr>
    </w:tbl>
    <w:p w:rsidR="009733A1" w:rsidRPr="009F5ED0" w:rsidRDefault="009733A1" w:rsidP="009733A1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9733A1" w:rsidRPr="009F5ED0" w:rsidRDefault="009733A1" w:rsidP="009733A1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9733A1" w:rsidRPr="009F5ED0" w:rsidRDefault="009733A1" w:rsidP="009733A1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9733A1" w:rsidRPr="009F5ED0" w:rsidRDefault="009733A1" w:rsidP="009733A1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9733A1" w:rsidRPr="009F5ED0" w:rsidRDefault="009733A1" w:rsidP="009733A1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  <w:lang w:val="en-GB"/>
        </w:rPr>
      </w:pPr>
      <w:r w:rsidRPr="009F5ED0">
        <w:rPr>
          <w:rFonts w:ascii="Times New Roman" w:eastAsia="宋体" w:hAnsi="Times New Roman" w:cs="Times New Roman"/>
          <w:color w:val="000000"/>
          <w:szCs w:val="21"/>
          <w:lang w:val="en-GB"/>
        </w:rPr>
        <w:br w:type="page"/>
      </w:r>
      <w:r w:rsidRPr="009F5ED0">
        <w:rPr>
          <w:rFonts w:ascii="Times New Roman" w:eastAsia="宋体" w:hAnsi="Times New Roman" w:cs="Times New Roman"/>
          <w:b/>
          <w:szCs w:val="21"/>
          <w:lang w:val="en-GB"/>
        </w:rPr>
        <w:lastRenderedPageBreak/>
        <w:t>Table S3</w:t>
      </w:r>
      <w:r w:rsidRPr="009F5ED0">
        <w:rPr>
          <w:rFonts w:ascii="Times New Roman" w:eastAsia="宋体" w:hAnsi="Times New Roman" w:cs="Times New Roman"/>
          <w:color w:val="000000"/>
          <w:kern w:val="0"/>
          <w:szCs w:val="21"/>
          <w:lang w:val="en-GB"/>
        </w:rPr>
        <w:t xml:space="preserve">. </w:t>
      </w:r>
      <w:proofErr w:type="gramStart"/>
      <w:r w:rsidRPr="009F5ED0">
        <w:rPr>
          <w:rFonts w:ascii="Times New Roman" w:eastAsia="宋体" w:hAnsi="Times New Roman" w:cs="Times New Roman"/>
          <w:color w:val="000000"/>
          <w:kern w:val="0"/>
          <w:szCs w:val="21"/>
          <w:lang w:val="en-GB"/>
        </w:rPr>
        <w:t>Number of sequences, estimated sample coverage, diversity and OTU richness in each sample.</w:t>
      </w:r>
      <w:proofErr w:type="gramEnd"/>
    </w:p>
    <w:tbl>
      <w:tblPr>
        <w:tblW w:w="5489" w:type="pct"/>
        <w:tblInd w:w="-17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59"/>
        <w:gridCol w:w="868"/>
        <w:gridCol w:w="1134"/>
        <w:gridCol w:w="936"/>
        <w:gridCol w:w="1476"/>
        <w:gridCol w:w="1416"/>
        <w:gridCol w:w="990"/>
      </w:tblGrid>
      <w:tr w:rsidR="009D3095" w:rsidRPr="009F5ED0" w:rsidTr="009D3095">
        <w:trPr>
          <w:trHeight w:val="20"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proofErr w:type="spellStart"/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Lable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LPS dose</w:t>
            </w:r>
          </w:p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(</w:t>
            </w:r>
            <w:r w:rsidR="003C474F"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μg </w:t>
            </w: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/kg.BW)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Samples</w:t>
            </w: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br/>
              <w:t>Reads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33A1" w:rsidRPr="009F5ED0" w:rsidRDefault="003C474F" w:rsidP="003C474F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O</w:t>
            </w:r>
            <w:r w:rsidR="009733A1"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f</w:t>
            </w: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  </w:t>
            </w:r>
            <w:r w:rsidR="009733A1"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Usable</w:t>
            </w:r>
            <w:r w:rsidR="009733A1"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br/>
              <w:t>Sequences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OTUs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Chao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Shannon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Coverage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P1-B3-D0-T1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5420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4234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2614 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3284(2952-3685)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6.92(6.88-6.96)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P1-B3-D0-T2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6653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5408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3214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3691(3350-4098)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6.95(6.91-6.99)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P1-B3-D0-T3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6815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5449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3679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4820(4383-5334)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7.27(7.23-7.3)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P1-B3-D0-T4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8496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6811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3881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4308(3961-4716)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7.14(7.11-7.18)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0.69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P1-B3-D0-T5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8038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6206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3644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4020(3691-4406)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7.12(7.08-7.16)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P2-B1-D0-T1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6918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5457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3306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3741(3433-4105)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7.13(7.09-7.16)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0.65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P2-B1-D0-T2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7492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6127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3351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3642(3346-3994)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7.07(7.03-7.11)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0.72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P2-B1-D0-T3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7923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6314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3648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3867(3582-4201)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7.21(7.17-7.24)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P2-B1-D0-T4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7370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5960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3536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3790(3490-4144)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7.13(7.09-7.17)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P2-B1-D0-T5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7081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5577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3057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3258(2956-3621)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6.93(6.88-6.97)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0.64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P3-B2-D0-T1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6980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5332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3578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4190(3829-4616)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7.24(7.2-7.27)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P3-B2-D0-T2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6549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5145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3626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4933(4492-5448)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7.34(7.31-7.37)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P3-B2-D0-T3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6581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5078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3554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4603(4187-5091)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7.3(7.27-7.33)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P3-B2-D0-T4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6201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4837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3215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3976(3623-4394)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7.09(7.05-7.13)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0.59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P3-B2-D0-T5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7333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5855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3852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4935(4517-5423)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7.32(7.29-7.35)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P1-B2-D4-T1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4996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3919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2649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3403(3050-3830)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6.97(6.94-7.01)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P1-B2-D4-T2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5455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4380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3024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4161(3750-4649)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7.15(7.11-7.19)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0.54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P1-B2-D4-T3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5567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4494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3107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4619(4155-5169)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7.19(7.15-7.22)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0.53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P1-B2-D4-T4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5905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4802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3233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4071(3693-4518)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7.18(7.15-7.22)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P1-B2-D4-T5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6127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4889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3318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4347(3940-4828)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7.21(7.17-7.25)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0.55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P2-B3-D4-T1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5620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4454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2556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2822(2513-3201)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6.75(6.7-6.79)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P2-B3-D4-T2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6499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5304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3014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3019(2786-3296)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6.99(6.96-7.03)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0.71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P2-B3-D4-T3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6728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5230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3399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4540(4104-5055)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7.16(7.12-7.19)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P2-B3-D4-T4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5929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4558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3106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3794(3452-4199)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7.15(7.11-7.18)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P2-B3-D4-T5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7146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5431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3618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4501(4109-4961)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7.22(7.18-7.26)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lastRenderedPageBreak/>
              <w:t>P3-B1-D4-T1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6335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4916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3366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4115(3752-4543)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7.21(7.17-7.25)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P3-B1-D4-T2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6583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5194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3410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3893(3543-4307)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7.11(7.08-7.15)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P3-B1-D4-T3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6005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4698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3201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4273(3838-4793)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7.09(7.05-7.13)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P3-B1-D4-T4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6913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5685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3856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4621(4225-5084)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7.27(7.24-7.31)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P3-B1-D4-T5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7275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5936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4075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4847(4437-5326)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7.34(7.31-7.38)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P1-B1-D8-T1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5636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4431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3131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4523(4057-5079)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7.16(7.12-7.19)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0.51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P1-B1-D8-T2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5220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4323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2940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3756(3398-4183)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7.09(7.05-7.12)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P1-B1-D8-T3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6205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5118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3454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4448(4032-4939)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7.18(7.14-7.21)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P1-B1-D8-T4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5724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4651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2655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2950(2679-3278)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6.88(6.84-6.92)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0.69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P1-B1-D8-T5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6518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5125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3193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3528(3238-3872)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7.12(7.08-7.15)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0.63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P2-B2-D8-T1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7460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5886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3557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4138(3786-4552)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7.16(7.12-7.2)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0.64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P2-B2-D8-T2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7043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5830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3806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4347(3988-4767)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7.23(7.19-7.27)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0.61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P2-B2-D8-T3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7545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5995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3628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4439(4045-4903)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7.18(7.14-7.21)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0.65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P2-B2-D8-T4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6212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4907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3271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3658(3350-4022)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7.16(7.12-7.19)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P2-B2-D8-T5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7433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5865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3269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3447(3168-3779)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7.03(6.99-7.07)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0.71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P3-B3-D8-T1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6786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5535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3726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4552(4148-5027)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7.25(7.21-7.28)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0.58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P3-B3-D8-T2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4200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3591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2262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2643(2327-3036)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6.68(6.63-6.73)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0.57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P3-B3-D8-T3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7813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6269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3453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3487(3210-3815)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7.04(7-7.07)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0.72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P3-B3-D8-T4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7200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5933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3366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3741(3409-4136)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6.99(6.96-7.03)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0.7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P3-B3-D8-T5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8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6678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5236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 xml:space="preserve">3264 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3774(3423-4192)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7.03(6.99-7.07)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0.64</w:t>
            </w:r>
          </w:p>
        </w:tc>
      </w:tr>
      <w:tr w:rsidR="009D3095" w:rsidRPr="009F5ED0" w:rsidTr="009D3095">
        <w:trPr>
          <w:trHeight w:val="20"/>
        </w:trPr>
        <w:tc>
          <w:tcPr>
            <w:tcW w:w="682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673" w:type="pct"/>
          </w:tcPr>
          <w:p w:rsidR="009733A1" w:rsidRPr="009F5ED0" w:rsidRDefault="009733A1" w:rsidP="009733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 w:rsidRPr="009F5E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  <w:t>296,606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9733A1" w:rsidRPr="009F5ED0" w:rsidRDefault="009733A1" w:rsidP="009733A1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</w:p>
        </w:tc>
      </w:tr>
    </w:tbl>
    <w:p w:rsidR="00A47863" w:rsidRPr="009F5ED0" w:rsidRDefault="009733A1" w:rsidP="00A4786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24"/>
          <w:szCs w:val="21"/>
        </w:rPr>
      </w:pPr>
      <w:r w:rsidRPr="009F5ED0">
        <w:rPr>
          <w:rFonts w:ascii="Times New Roman" w:eastAsia="宋体" w:hAnsi="Times New Roman" w:cs="Times New Roman"/>
          <w:color w:val="000000"/>
          <w:kern w:val="0"/>
          <w:szCs w:val="21"/>
          <w:lang w:val="en-GB"/>
        </w:rPr>
        <w:br w:type="page"/>
      </w:r>
      <w:proofErr w:type="gramStart"/>
      <w:r w:rsidR="00A47863" w:rsidRPr="003A001C">
        <w:rPr>
          <w:rFonts w:ascii="Times New Roman" w:hAnsi="Times New Roman" w:cs="Times New Roman"/>
          <w:b/>
          <w:szCs w:val="21"/>
        </w:rPr>
        <w:lastRenderedPageBreak/>
        <w:t>Fig</w:t>
      </w:r>
      <w:r w:rsidR="00D64DAD">
        <w:rPr>
          <w:rFonts w:ascii="Times New Roman" w:hAnsi="Times New Roman" w:cs="Times New Roman" w:hint="eastAsia"/>
          <w:b/>
          <w:szCs w:val="21"/>
        </w:rPr>
        <w:t>.</w:t>
      </w:r>
      <w:proofErr w:type="gramEnd"/>
      <w:r w:rsidR="00D64DAD">
        <w:rPr>
          <w:rFonts w:ascii="Times New Roman" w:hAnsi="Times New Roman" w:cs="Times New Roman" w:hint="eastAsia"/>
          <w:b/>
          <w:szCs w:val="21"/>
        </w:rPr>
        <w:t xml:space="preserve"> </w:t>
      </w:r>
      <w:r w:rsidR="00A47863" w:rsidRPr="003A001C">
        <w:rPr>
          <w:rFonts w:ascii="Times New Roman" w:hAnsi="Times New Roman" w:cs="Times New Roman"/>
          <w:b/>
          <w:szCs w:val="21"/>
        </w:rPr>
        <w:t>S1</w:t>
      </w:r>
      <w:r w:rsidR="00A47863" w:rsidRPr="003A001C">
        <w:rPr>
          <w:rFonts w:ascii="Times New Roman" w:hAnsi="Times New Roman" w:cs="Times New Roman"/>
          <w:b/>
          <w:color w:val="000000"/>
          <w:szCs w:val="21"/>
        </w:rPr>
        <w:t>.</w:t>
      </w:r>
      <w:r w:rsidR="00A47863" w:rsidRPr="009F5ED0">
        <w:rPr>
          <w:rFonts w:ascii="Times New Roman" w:hAnsi="Times New Roman" w:cs="Times New Roman"/>
          <w:bCs/>
          <w:color w:val="000000"/>
          <w:kern w:val="24"/>
          <w:szCs w:val="21"/>
        </w:rPr>
        <w:t xml:space="preserve"> </w:t>
      </w:r>
      <w:proofErr w:type="gramStart"/>
      <w:r w:rsidR="00A47863" w:rsidRPr="009F5ED0">
        <w:rPr>
          <w:rFonts w:ascii="Times New Roman" w:hAnsi="Times New Roman" w:cs="Times New Roman"/>
          <w:color w:val="000000"/>
          <w:szCs w:val="21"/>
        </w:rPr>
        <w:t>The distribution of phyla for each sample</w:t>
      </w:r>
      <w:r w:rsidR="00A47863" w:rsidRPr="009F5ED0">
        <w:rPr>
          <w:rFonts w:ascii="Times New Roman" w:hAnsi="Times New Roman" w:cs="Times New Roman"/>
          <w:bCs/>
          <w:color w:val="000000"/>
          <w:kern w:val="24"/>
          <w:szCs w:val="21"/>
        </w:rPr>
        <w:t>.</w:t>
      </w:r>
      <w:proofErr w:type="gramEnd"/>
      <w:r w:rsidR="00A47863" w:rsidRPr="009F5ED0">
        <w:rPr>
          <w:rFonts w:ascii="Times New Roman" w:hAnsi="Times New Roman" w:cs="Times New Roman"/>
          <w:bCs/>
          <w:color w:val="000000"/>
          <w:kern w:val="24"/>
          <w:szCs w:val="21"/>
        </w:rPr>
        <w:t xml:space="preserve"> Control: P1-B3-D0-T1, P1-B3-D0-T2, P1-B3-D0-T3, P1-B3-D0-T4, P1-B3-D0-T5, P2-B1-D0-T1, P2-B1-D0-T2, P2-B1-D0-T3, P2-B1-D0-T4, P2-B1-D0-T5, P3-B2-D0-T1, P3-B2-D0-T2, P3-B2-D0-T3, P3-B2-D0-T4, P3-B2-D0-T5; 0.4</w:t>
      </w:r>
      <w:r w:rsidR="009F5ED0">
        <w:rPr>
          <w:rFonts w:ascii="Times New Roman" w:hAnsi="Times New Roman" w:cs="Times New Roman" w:hint="eastAsia"/>
          <w:bCs/>
          <w:color w:val="000000"/>
          <w:kern w:val="24"/>
          <w:szCs w:val="21"/>
        </w:rPr>
        <w:t xml:space="preserve"> </w:t>
      </w:r>
      <w:r w:rsidR="00A47863" w:rsidRPr="009F5ED0">
        <w:rPr>
          <w:rFonts w:ascii="Times New Roman" w:hAnsi="Times New Roman" w:cs="Times New Roman"/>
          <w:kern w:val="0"/>
          <w:szCs w:val="21"/>
        </w:rPr>
        <w:t>μg</w:t>
      </w:r>
      <w:r w:rsidR="00A47863" w:rsidRPr="009F5ED0">
        <w:rPr>
          <w:rFonts w:ascii="Times New Roman" w:hAnsi="Times New Roman" w:cs="Times New Roman"/>
          <w:bCs/>
          <w:color w:val="000000"/>
          <w:kern w:val="24"/>
          <w:szCs w:val="21"/>
        </w:rPr>
        <w:t xml:space="preserve">/kg.BW LPS group: P1-B2-D4-T1, P1-B2-D4-T2, P1-B2-D4-T3, P1-B2-D4-T4, P1-B2-D4-T5, P2-B3-D4-T1, P2-B3-D4-T2, P2-B3-D4-T3, P2-B3-D4-T4, P2-B3-D4-T5, P3-B1-D4-T1, P3-B1-D4-T2, P3-B1-D4-T3, P3-B1-D4-T4, P3-B1-D4-T5; 0.8 </w:t>
      </w:r>
      <w:r w:rsidR="00A47863" w:rsidRPr="009F5ED0">
        <w:rPr>
          <w:rFonts w:ascii="Times New Roman" w:hAnsi="Times New Roman" w:cs="Times New Roman"/>
          <w:kern w:val="0"/>
          <w:szCs w:val="21"/>
        </w:rPr>
        <w:t>μg</w:t>
      </w:r>
      <w:r w:rsidR="00A47863" w:rsidRPr="009F5ED0">
        <w:rPr>
          <w:rFonts w:ascii="Times New Roman" w:hAnsi="Times New Roman" w:cs="Times New Roman"/>
          <w:bCs/>
          <w:color w:val="000000"/>
          <w:kern w:val="24"/>
          <w:szCs w:val="21"/>
        </w:rPr>
        <w:t xml:space="preserve">/kg.BW LPS group: P1-B1-D8-T1, P1-B1-D8-T2, P1-B1-D8-T3, P1-B1-D8-T4, P1-B1-D8-T5, P2-B2-D8-T1, P2-B2-D8-T2, P2-B2-D8-T3, P2-B2-D8-T4, P2-B2-D8-T5, P3-B3-D8-T1, P3-B3-D8-T2, P3-B3-D8-T3, P3-B3-D8-T4, P3-B3-D8-T5. </w:t>
      </w:r>
    </w:p>
    <w:p w:rsidR="00A47863" w:rsidRPr="009F5ED0" w:rsidRDefault="00A47863" w:rsidP="00A47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kern w:val="24"/>
          <w:szCs w:val="21"/>
        </w:rPr>
      </w:pPr>
    </w:p>
    <w:p w:rsidR="00A47863" w:rsidRPr="009F5ED0" w:rsidRDefault="00D64DAD" w:rsidP="00A47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kern w:val="24"/>
          <w:szCs w:val="21"/>
        </w:rPr>
      </w:pPr>
      <w:r>
        <w:rPr>
          <w:rFonts w:ascii="Times New Roman" w:hAnsi="Times New Roman" w:cs="Times New Roman"/>
          <w:szCs w:val="24"/>
          <w:lang w:val="en-GB"/>
        </w:rPr>
        <w:pict>
          <v:group id="_x0000_s1058" style="position:absolute;left:0;text-align:left;margin-left:-23.1pt;margin-top:5.7pt;width:438.8pt;height:205.85pt;z-index:251681792" coordorigin="1767,3296" coordsize="7713,3991">
            <v:group id="_x0000_s1059" style="position:absolute;left:1767;top:3296;width:7713;height:3757" coordorigin="1801,3117" coordsize="7223,40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1801;top:3117;width:378;height:4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9FOAIAAFAEAAAOAAAAZHJzL2Uyb0RvYy54bWysVEuOEzEQ3SNxB8t70p/8W+mMhgxBSMNH&#10;GjiA43anLfzDdtIdDgA3YMWGPefKOSi7M5nw2yB6YVW5yq+qXlX14qqTAu2ZdVyrEmeDFCOmqK64&#10;2pb43dv1kxlGzhNVEaEVK/GBOXy1fPxo0ZqC5brRomIWAYhyRWtK3HhviiRxtGGSuIE2TIGx1lYS&#10;D6rdJpUlLaBLkeRpOklabStjNWXOwe1Nb8TLiF/XjPrXde2YR6LEkJuPp43nJpzJckGKrSWm4fSU&#10;BvmHLCThCoKeoW6IJ2hn+W9QklOrna79gGqZ6LrmlMUaoJos/aWau4YYFmsBcpw50+T+Hyx9tX9j&#10;Ea9KPEynGCkioUnHL5+PX78fv31CeSCoNa4AvzsDnr57qjtodCzWmVtN3zuk9KohasuurdVtw0gF&#10;CWbhZXLxtMdxAWTTvtQVxCE7ryNQV1sZ2AM+EKBDow7n5rDOIwqX+XA6yidjjCjYslE6nM/GMQYp&#10;7p8b6/xzpiUKQoktdD/Ck/2t8yEdUty7hGhOC16tuRBRsdvNSli0JzAp6/id0H9yEwq1JZ6P83HP&#10;wF8h0vj9CUJyDyMvuCzx7OxEisDbM1XFgfSEi16GlIU6ERm461n03aaLTcsmIUJgeaOrA1BrdT/i&#10;sJIgNNp+xKiF8S6x+7AjlmEkXihozzwbjcI+RGU0nuag2EvL5tJCFAWoEnuMenHl4w5F4sw1tHHN&#10;I8EPmZxyhrGNvJ9WLOzFpR69Hn4Eyx8AAAD//wMAUEsDBBQABgAIAAAAIQD9LzLW2wAAAAUBAAAP&#10;AAAAZHJzL2Rvd25yZXYueG1sTI/BTsMwEETvSPyDtUjcqJMUFUjjVFUE10ptkbhu420SsNchdtLw&#10;9xgucFlpNKOZt8VmtkZMNPjOsYJ0kYAgrp3uuFHweny5ewThA7JG45gUfJGHTXl9VWCu3YX3NB1C&#10;I2IJ+xwVtCH0uZS+bsmiX7ieOHpnN1gMUQ6N1ANeYrk1MkuSlbTYcVxosaeqpfrjMFoF47HaTvsq&#10;e3+bdvp+t3pGi+ZTqdubebsGEWgOf2H4wY/oUEamkxtZe2EUxEfC743e8mH5BOKkIMvSFGRZyP/0&#10;5TcAAAD//wMAUEsBAi0AFAAGAAgAAAAhALaDOJL+AAAA4QEAABMAAAAAAAAAAAAAAAAAAAAAAFtD&#10;b250ZW50X1R5cGVzXS54bWxQSwECLQAUAAYACAAAACEAOP0h/9YAAACUAQAACwAAAAAAAAAAAAAA&#10;AAAvAQAAX3JlbHMvLnJlbHNQSwECLQAUAAYACAAAACEAHeZvRTgCAABQBAAADgAAAAAAAAAAAAAA&#10;AAAuAgAAZHJzL2Uyb0RvYy54bWxQSwECLQAUAAYACAAAACEA/S8y1tsAAAAFAQAADwAAAAAAAAAA&#10;AAAAAACSBAAAZHJzL2Rvd25yZXYueG1sUEsFBgAAAAAEAAQA8wAAAJoFAAAAAA==&#10;" strokecolor="white">
                <v:textbox style="mso-next-textbox:#_x0000_s1060">
                  <w:txbxContent>
                    <w:p w:rsidR="00A47863" w:rsidRDefault="00A47863" w:rsidP="00A4786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1" type="#_x0000_t75" style="position:absolute;left:2083;top:3205;width:6941;height:3941" wrapcoords="-34 62 -34 21414 21566 21414 21566 62 -34 62">
                <v:imagedata r:id="rId5" o:title=""/>
              </v:shape>
            </v:group>
            <v:group id="_x0000_s1062" style="position:absolute;left:2849;top:6859;width:5461;height:428" coordorigin="2849,6859" coordsize="5461,428">
              <v:rect id="_x0000_s1063" style="position:absolute;left:2889;top:6861;width:1561;height:413;mso-position-vertical-relative:line" filled="f" stroked="f">
                <v:textbox style="mso-next-textbox:#_x0000_s1063">
                  <w:txbxContent>
                    <w:p w:rsidR="00A47863" w:rsidRPr="00A341E7" w:rsidRDefault="00A47863" w:rsidP="00A478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0 </w:t>
                      </w:r>
                      <w:r w:rsidRPr="00207DF5">
                        <w:rPr>
                          <w:kern w:val="0"/>
                          <w:szCs w:val="21"/>
                        </w:rPr>
                        <w:t>μg</w:t>
                      </w:r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proofErr w:type="gramStart"/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>kg.BW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LPS</w:t>
                      </w:r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>LPS</w:t>
                      </w:r>
                      <w:proofErr w:type="gramEnd"/>
                    </w:p>
                    <w:p w:rsidR="00A47863" w:rsidRPr="00A341E7" w:rsidRDefault="00A47863" w:rsidP="00A4786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_x0000_s1064" style="position:absolute;left:4647;top:6859;width:1613;height:428;mso-position-vertical-relative:line" filled="f" stroked="f">
                <v:textbox style="mso-next-textbox:#_x0000_s1064">
                  <w:txbxContent>
                    <w:p w:rsidR="00A47863" w:rsidRPr="00A341E7" w:rsidRDefault="00A47863" w:rsidP="00A478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0.</w:t>
                      </w:r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07DF5">
                        <w:rPr>
                          <w:kern w:val="0"/>
                          <w:szCs w:val="21"/>
                        </w:rPr>
                        <w:t>μg</w:t>
                      </w:r>
                      <w:proofErr w:type="spellEnd"/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 xml:space="preserve"> /kg.BW</w:t>
                      </w:r>
                    </w:p>
                  </w:txbxContent>
                </v:textbox>
              </v:rect>
              <v:rect id="_x0000_s1065" style="position:absolute;left:6623;top:6859;width:1634;height:428;mso-position-vertical-relative:line" filled="f" stroked="f">
                <v:textbox style="mso-next-textbox:#_x0000_s1065">
                  <w:txbxContent>
                    <w:p w:rsidR="00A47863" w:rsidRPr="00A341E7" w:rsidRDefault="00A47863" w:rsidP="00A478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0.</w:t>
                      </w:r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07DF5">
                        <w:rPr>
                          <w:kern w:val="0"/>
                          <w:szCs w:val="21"/>
                        </w:rPr>
                        <w:t>μg</w:t>
                      </w:r>
                      <w:proofErr w:type="spellEnd"/>
                      <w:r w:rsidRPr="00A341E7">
                        <w:rPr>
                          <w:rFonts w:hint="eastAsia"/>
                          <w:sz w:val="18"/>
                          <w:szCs w:val="18"/>
                        </w:rPr>
                        <w:t xml:space="preserve"> /kg.BW 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2849;top:6861;width:1748;height:0;mso-position-vertical-relative:line" o:connectortype="straight" strokeweight="1pt">
                <v:shadow type="perspective" color="#7f7f7f" opacity=".5" offset="1pt" offset2="-1pt"/>
              </v:shape>
              <v:shape id="_x0000_s1067" type="#_x0000_t32" style="position:absolute;left:4666;top:6861;width:1748;height:0;mso-position-vertical-relative:line" o:connectortype="straight" strokeweight="1pt">
                <v:shadow type="perspective" color="#7f7f7f" opacity=".5" offset="1pt" offset2="-1pt"/>
              </v:shape>
              <v:shape id="_x0000_s1068" type="#_x0000_t32" style="position:absolute;left:6561;top:6861;width:1749;height:0;mso-position-vertical-relative:line" o:connectortype="straight" strokeweight="1pt">
                <v:shadow type="perspective" color="#7f7f7f" opacity=".5" offset="1pt" offset2="-1pt"/>
              </v:shape>
            </v:group>
          </v:group>
        </w:pict>
      </w: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A47863" w:rsidRPr="009F5ED0" w:rsidRDefault="00A47863" w:rsidP="00A47863">
      <w:pPr>
        <w:widowControl/>
        <w:jc w:val="left"/>
        <w:rPr>
          <w:rFonts w:ascii="Times New Roman" w:hAnsi="Times New Roman" w:cs="Times New Roman"/>
        </w:rPr>
      </w:pPr>
      <w:r w:rsidRPr="009F5ED0">
        <w:rPr>
          <w:rFonts w:ascii="Times New Roman" w:hAnsi="Times New Roman" w:cs="Times New Roman"/>
        </w:rPr>
        <w:br w:type="page"/>
      </w:r>
    </w:p>
    <w:p w:rsidR="00A47863" w:rsidRPr="009F5ED0" w:rsidRDefault="009733A1" w:rsidP="0071494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kern w:val="24"/>
          <w:szCs w:val="21"/>
        </w:rPr>
      </w:pPr>
      <w:proofErr w:type="gramStart"/>
      <w:r w:rsidRPr="003A001C">
        <w:rPr>
          <w:rFonts w:ascii="Times New Roman" w:eastAsia="宋体" w:hAnsi="Times New Roman" w:cs="Times New Roman"/>
          <w:b/>
          <w:szCs w:val="21"/>
          <w:lang w:val="en-GB"/>
        </w:rPr>
        <w:lastRenderedPageBreak/>
        <w:t>Fig</w:t>
      </w:r>
      <w:r w:rsidR="00D64DAD">
        <w:rPr>
          <w:rFonts w:ascii="Times New Roman" w:eastAsia="宋体" w:hAnsi="Times New Roman" w:cs="Times New Roman" w:hint="eastAsia"/>
          <w:b/>
          <w:szCs w:val="21"/>
          <w:lang w:val="en-GB"/>
        </w:rPr>
        <w:t>.</w:t>
      </w:r>
      <w:proofErr w:type="gramEnd"/>
      <w:r w:rsidR="00D64DAD">
        <w:rPr>
          <w:rFonts w:ascii="Times New Roman" w:eastAsia="宋体" w:hAnsi="Times New Roman" w:cs="Times New Roman" w:hint="eastAsia"/>
          <w:b/>
          <w:szCs w:val="21"/>
          <w:lang w:val="en-GB"/>
        </w:rPr>
        <w:t xml:space="preserve"> </w:t>
      </w:r>
      <w:r w:rsidRPr="003A001C">
        <w:rPr>
          <w:rFonts w:ascii="Times New Roman" w:eastAsia="宋体" w:hAnsi="Times New Roman" w:cs="Times New Roman"/>
          <w:b/>
          <w:szCs w:val="21"/>
          <w:lang w:val="en-GB"/>
        </w:rPr>
        <w:t>S</w:t>
      </w:r>
      <w:r w:rsidR="00A47863" w:rsidRPr="003A001C">
        <w:rPr>
          <w:rFonts w:ascii="Times New Roman" w:eastAsia="宋体" w:hAnsi="Times New Roman" w:cs="Times New Roman"/>
          <w:b/>
          <w:szCs w:val="21"/>
          <w:lang w:val="en-GB"/>
        </w:rPr>
        <w:t>2</w:t>
      </w:r>
      <w:r w:rsidRPr="009F5ED0">
        <w:rPr>
          <w:rFonts w:ascii="Times New Roman" w:eastAsia="宋体" w:hAnsi="Times New Roman" w:cs="Times New Roman"/>
          <w:szCs w:val="21"/>
          <w:lang w:val="en-GB"/>
        </w:rPr>
        <w:t xml:space="preserve">. </w:t>
      </w:r>
      <w:proofErr w:type="gramStart"/>
      <w:r w:rsidRPr="009F5ED0">
        <w:rPr>
          <w:rFonts w:ascii="Times New Roman" w:eastAsia="宋体" w:hAnsi="Times New Roman" w:cs="Times New Roman"/>
          <w:szCs w:val="21"/>
          <w:lang w:val="en-GB"/>
        </w:rPr>
        <w:t>Summary of rarefaction results based on operational taxonomic unit (OTUs) (3% divergence) for each sample</w:t>
      </w:r>
      <w:r w:rsidR="00A47863" w:rsidRPr="009F5ED0">
        <w:rPr>
          <w:rFonts w:ascii="Times New Roman" w:eastAsia="宋体" w:hAnsi="Times New Roman" w:cs="Times New Roman"/>
          <w:szCs w:val="21"/>
          <w:lang w:val="en-GB"/>
        </w:rPr>
        <w:t>.</w:t>
      </w:r>
      <w:proofErr w:type="gramEnd"/>
      <w:r w:rsidRPr="009F5ED0">
        <w:rPr>
          <w:rFonts w:ascii="Times New Roman" w:eastAsia="宋体" w:hAnsi="Times New Roman" w:cs="Times New Roman"/>
          <w:szCs w:val="21"/>
          <w:lang w:val="en-GB"/>
        </w:rPr>
        <w:t xml:space="preserve"> </w:t>
      </w:r>
      <w:r w:rsidR="00A47863" w:rsidRPr="009F5ED0">
        <w:rPr>
          <w:rFonts w:ascii="Times New Roman" w:eastAsia="宋体" w:hAnsi="Times New Roman" w:cs="Times New Roman"/>
          <w:color w:val="000000"/>
          <w:szCs w:val="21"/>
          <w:lang w:val="en"/>
        </w:rPr>
        <w:t>Legend as for Figure S1</w:t>
      </w:r>
    </w:p>
    <w:p w:rsidR="00816D74" w:rsidRPr="009F5ED0" w:rsidRDefault="00816D74" w:rsidP="00816D7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24"/>
          <w:szCs w:val="21"/>
        </w:rPr>
      </w:pPr>
    </w:p>
    <w:p w:rsidR="009733A1" w:rsidRPr="009F5ED0" w:rsidRDefault="00D64DAD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_x0000_s1043" style="position:absolute;left:0;text-align:left;margin-left:92.1pt;margin-top:6.35pt;width:274.1pt;height:189.6pt;z-index:251669248" coordorigin="3642,2614" coordsize="5482,3792">
            <v:shape id="_x0000_s1027" type="#_x0000_t75" style="position:absolute;left:3642;top:2614;width:5482;height:3792">
              <v:imagedata r:id="rId6" o:title=""/>
            </v:shape>
            <v:shape id="_x0000_s1038" type="#_x0000_t202" style="position:absolute;left:4676;top:2808;width:2463;height:4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elOg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YsTHFhe63KP1Frd&#10;jziuJAq1th8paXG8C+o+bMFySuQLhe2ZDcfjsA9RGU8uEYjYc8v63AKKIVRBPSW9uPRxhyJx5hrb&#10;uBKR4IdMjjnj2EbejysW9uJcj14PP4LFDwA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jO+elOgIAAFAEAAAOAAAAAAAAAAAA&#10;AAAAAC4CAABkcnMvZTJvRG9jLnhtbFBLAQItABQABgAIAAAAIQD9LzLW2wAAAAUBAAAPAAAAAAAA&#10;AAAAAAAAAJQEAABkcnMvZG93bnJldi54bWxQSwUGAAAAAAQABADzAAAAnAUAAAAA&#10;" strokecolor="white">
              <v:textbox style="mso-next-textbox:#_x0000_s1038">
                <w:txbxContent>
                  <w:p w:rsidR="00D957F4" w:rsidRPr="00D957F4" w:rsidRDefault="00D957F4" w:rsidP="009733A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 w:hint="eastAsia"/>
                        <w:kern w:val="0"/>
                        <w:szCs w:val="21"/>
                      </w:rPr>
                      <w:t>0</w:t>
                    </w:r>
                    <w:r w:rsidRPr="00D957F4">
                      <w:rPr>
                        <w:rFonts w:ascii="Times New Roman" w:hAnsi="Times New Roman" w:cs="Times New Roman"/>
                        <w:kern w:val="0"/>
                        <w:szCs w:val="21"/>
                      </w:rPr>
                      <w:t xml:space="preserve"> μg</w:t>
                    </w:r>
                    <w:r w:rsidRPr="00D957F4">
                      <w:rPr>
                        <w:rFonts w:ascii="Times New Roman" w:hAnsi="Times New Roman" w:cs="Times New Roman"/>
                        <w:color w:val="000000"/>
                        <w:kern w:val="0"/>
                        <w:szCs w:val="21"/>
                      </w:rPr>
                      <w:t>/</w:t>
                    </w:r>
                    <w:r w:rsidRPr="00D957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kg.BW LPS treatment</w:t>
                    </w:r>
                  </w:p>
                </w:txbxContent>
              </v:textbox>
            </v:shape>
          </v:group>
        </w:pict>
      </w: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</w:p>
    <w:p w:rsidR="009733A1" w:rsidRPr="009F5ED0" w:rsidRDefault="00D64DAD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文本框 2" o:spid="_x0000_s1028" type="#_x0000_t202" style="position:absolute;left:0;text-align:left;margin-left:143.8pt;margin-top:1.5pt;width:127.5pt;height:22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elOg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YsTHFhe63KP1Frd&#10;jziuJAq1th8paXG8C+o+bMFySuQLhe2ZDcfjsA9RGU8uEYjYc8v63AKKIVRBPSW9uPRxhyJx5hrb&#10;uBKR4IdMjjnj2EbejysW9uJcj14PP4LFDwA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jO+elOgIAAFAEAAAOAAAAAAAAAAAA&#10;AAAAAC4CAABkcnMvZTJvRG9jLnhtbFBLAQItABQABgAIAAAAIQD9LzLW2wAAAAUBAAAPAAAAAAAA&#10;AAAAAAAAAJQEAABkcnMvZG93bnJldi54bWxQSwUGAAAAAAQABADzAAAAnAUAAAAA&#10;" strokecolor="white">
            <v:textbox style="mso-next-textbox:#文本框 2">
              <w:txbxContent>
                <w:p w:rsidR="009733A1" w:rsidRPr="00FE0BF8" w:rsidRDefault="009733A1" w:rsidP="009733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FE0BF8">
                    <w:rPr>
                      <w:rFonts w:hint="eastAsia"/>
                      <w:sz w:val="18"/>
                      <w:szCs w:val="18"/>
                    </w:rPr>
                    <w:t xml:space="preserve">EU/kg.BW </w:t>
                  </w:r>
                  <w:r>
                    <w:rPr>
                      <w:rFonts w:hint="eastAsia"/>
                      <w:sz w:val="18"/>
                      <w:szCs w:val="18"/>
                    </w:rPr>
                    <w:t>LPS</w:t>
                  </w:r>
                </w:p>
              </w:txbxContent>
            </v:textbox>
          </v:shape>
        </w:pict>
      </w: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  <w:lang w:val="en-GB"/>
        </w:rPr>
      </w:pP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  <w:lang w:val="en-GB"/>
        </w:rPr>
      </w:pP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Cs w:val="21"/>
          <w:lang w:val="en-GB"/>
        </w:rPr>
      </w:pP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Cs w:val="21"/>
          <w:lang w:val="en-GB"/>
        </w:rPr>
      </w:pPr>
    </w:p>
    <w:p w:rsidR="009733A1" w:rsidRPr="009F5ED0" w:rsidRDefault="009733A1" w:rsidP="009733A1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Cs w:val="21"/>
          <w:lang w:val="en-GB"/>
        </w:rPr>
      </w:pPr>
    </w:p>
    <w:p w:rsidR="009733A1" w:rsidRPr="009F5ED0" w:rsidRDefault="00D64DAD" w:rsidP="009733A1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_x0000_s1042" style="position:absolute;left:0;text-align:left;margin-left:92.1pt;margin-top:13.85pt;width:282.25pt;height:188.4pt;z-index:251666944" coordorigin="3642,6564" coordsize="5645,3768">
            <v:shape id="_x0000_s1030" type="#_x0000_t75" style="position:absolute;left:3642;top:6564;width:5645;height:3768">
              <v:imagedata r:id="rId7" o:title=""/>
            </v:shape>
            <v:shape id="_x0000_s1031" type="#_x0000_t202" style="position:absolute;left:4646;top:6719;width:2580;height:4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elOg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YsTHFhe63KP1Frd&#10;jziuJAq1th8paXG8C+o+bMFySuQLhe2ZDcfjsA9RGU8uEYjYc8v63AKKIVRBPSW9uPRxhyJx5hrb&#10;uBKR4IdMjjnj2EbejysW9uJcj14PP4LFDwA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jO+elOgIAAFAEAAAOAAAAAAAAAAAA&#10;AAAAAC4CAABkcnMvZTJvRG9jLnhtbFBLAQItABQABgAIAAAAIQD9LzLW2wAAAAUBAAAPAAAAAAAA&#10;AAAAAAAAAJQEAABkcnMvZG93bnJldi54bWxQSwUGAAAAAAQABADzAAAAnAUAAAAA&#10;" strokecolor="white">
              <v:textbox style="mso-next-textbox:#_x0000_s1031">
                <w:txbxContent>
                  <w:p w:rsidR="009733A1" w:rsidRPr="00D957F4" w:rsidRDefault="00D957F4" w:rsidP="009733A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957F4">
                      <w:rPr>
                        <w:rFonts w:ascii="Times New Roman" w:hAnsi="Times New Roman" w:cs="Times New Roman"/>
                        <w:kern w:val="0"/>
                        <w:szCs w:val="21"/>
                      </w:rPr>
                      <w:t>0.4 μg</w:t>
                    </w:r>
                    <w:r w:rsidRPr="00D957F4">
                      <w:rPr>
                        <w:rFonts w:ascii="Times New Roman" w:hAnsi="Times New Roman" w:cs="Times New Roman"/>
                        <w:color w:val="000000"/>
                        <w:kern w:val="0"/>
                        <w:szCs w:val="21"/>
                      </w:rPr>
                      <w:t>/</w:t>
                    </w:r>
                    <w:r w:rsidR="009733A1" w:rsidRPr="00D957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kg.BW LPS treatment</w:t>
                    </w:r>
                  </w:p>
                </w:txbxContent>
              </v:textbox>
            </v:shape>
          </v:group>
        </w:pict>
      </w: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D64DAD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_x0000_s1041" style="position:absolute;left:0;text-align:left;margin-left:92.1pt;margin-top:17.25pt;width:267.25pt;height:191.05pt;z-index:251674624" coordorigin="3779,10424" coordsize="5345,3821">
            <v:shape id="_x0000_s1033" type="#_x0000_t75" style="position:absolute;left:3779;top:10424;width:5345;height:3821">
              <v:imagedata r:id="rId8" o:title=""/>
            </v:shape>
            <v:shape id="_x0000_s1040" type="#_x0000_t202" style="position:absolute;left:4763;top:10557;width:2463;height:4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elOg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YsTHFhe63KP1Frd&#10;jziuJAq1th8paXG8C+o+bMFySuQLhe2ZDcfjsA9RGU8uEYjYc8v63AKKIVRBPSW9uPRxhyJx5hrb&#10;uBKR4IdMjjnj2EbejysW9uJcj14PP4LFDwA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jO+elOgIAAFAEAAAOAAAAAAAAAAAA&#10;AAAAAC4CAABkcnMvZTJvRG9jLnhtbFBLAQItABQABgAIAAAAIQD9LzLW2wAAAAUBAAAPAAAAAAAA&#10;AAAAAAAAAJQEAABkcnMvZG93bnJldi54bWxQSwUGAAAAAAQABADzAAAAnAUAAAAA&#10;" strokecolor="white">
              <v:textbox style="mso-next-textbox:#_x0000_s1040">
                <w:txbxContent>
                  <w:p w:rsidR="00D957F4" w:rsidRPr="00D957F4" w:rsidRDefault="00D957F4" w:rsidP="009733A1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 w:hint="eastAsia"/>
                        <w:kern w:val="0"/>
                        <w:szCs w:val="21"/>
                      </w:rPr>
                      <w:t>0.8</w:t>
                    </w:r>
                    <w:r w:rsidRPr="00D957F4">
                      <w:rPr>
                        <w:rFonts w:ascii="Times New Roman" w:hAnsi="Times New Roman" w:cs="Times New Roman"/>
                        <w:kern w:val="0"/>
                        <w:szCs w:val="21"/>
                      </w:rPr>
                      <w:t>μg</w:t>
                    </w:r>
                    <w:r w:rsidRPr="00D957F4">
                      <w:rPr>
                        <w:rFonts w:ascii="Times New Roman" w:hAnsi="Times New Roman" w:cs="Times New Roman"/>
                        <w:color w:val="000000"/>
                        <w:kern w:val="0"/>
                        <w:szCs w:val="21"/>
                      </w:rPr>
                      <w:t>/</w:t>
                    </w:r>
                    <w:r w:rsidRPr="00D957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kg.BW LPS treatment</w:t>
                    </w:r>
                  </w:p>
                </w:txbxContent>
              </v:textbox>
            </v:shape>
          </v:group>
        </w:pict>
      </w: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9733A1" w:rsidRPr="009F5ED0" w:rsidRDefault="009733A1" w:rsidP="009733A1">
      <w:pPr>
        <w:spacing w:line="300" w:lineRule="auto"/>
        <w:rPr>
          <w:rFonts w:ascii="Times New Roman" w:eastAsia="宋体" w:hAnsi="Times New Roman" w:cs="Times New Roman"/>
          <w:b/>
          <w:sz w:val="18"/>
          <w:szCs w:val="18"/>
          <w:lang w:val="en-GB"/>
        </w:rPr>
      </w:pPr>
    </w:p>
    <w:p w:rsidR="00A47863" w:rsidRPr="009F5ED0" w:rsidRDefault="00A47863" w:rsidP="00502C1C">
      <w:pPr>
        <w:widowControl/>
        <w:spacing w:line="360" w:lineRule="auto"/>
        <w:rPr>
          <w:rFonts w:ascii="Times New Roman" w:eastAsia="宋体" w:hAnsi="Times New Roman" w:cs="Times New Roman"/>
          <w:b/>
          <w:szCs w:val="21"/>
          <w:lang w:val="en-GB"/>
        </w:rPr>
      </w:pPr>
    </w:p>
    <w:p w:rsidR="00A47863" w:rsidRPr="009F5ED0" w:rsidRDefault="00A47863" w:rsidP="00502C1C">
      <w:pPr>
        <w:widowControl/>
        <w:spacing w:line="360" w:lineRule="auto"/>
        <w:rPr>
          <w:rFonts w:ascii="Times New Roman" w:eastAsia="宋体" w:hAnsi="Times New Roman" w:cs="Times New Roman"/>
          <w:b/>
          <w:szCs w:val="21"/>
          <w:lang w:val="en-GB"/>
        </w:rPr>
      </w:pPr>
    </w:p>
    <w:p w:rsidR="00A47863" w:rsidRPr="009F5ED0" w:rsidRDefault="00A47863" w:rsidP="00502C1C">
      <w:pPr>
        <w:widowControl/>
        <w:spacing w:line="360" w:lineRule="auto"/>
        <w:rPr>
          <w:rFonts w:ascii="Times New Roman" w:eastAsia="宋体" w:hAnsi="Times New Roman" w:cs="Times New Roman"/>
          <w:b/>
          <w:szCs w:val="21"/>
          <w:lang w:val="en-GB"/>
        </w:rPr>
      </w:pPr>
    </w:p>
    <w:p w:rsidR="00A47863" w:rsidRPr="009F5ED0" w:rsidRDefault="00A47863" w:rsidP="00502C1C">
      <w:pPr>
        <w:widowControl/>
        <w:spacing w:line="360" w:lineRule="auto"/>
        <w:rPr>
          <w:rFonts w:ascii="Times New Roman" w:eastAsia="宋体" w:hAnsi="Times New Roman" w:cs="Times New Roman"/>
          <w:b/>
          <w:szCs w:val="21"/>
          <w:lang w:val="en-GB"/>
        </w:rPr>
      </w:pPr>
    </w:p>
    <w:p w:rsidR="00502C1C" w:rsidRPr="009F5ED0" w:rsidRDefault="00502C1C" w:rsidP="00502C1C">
      <w:pPr>
        <w:widowControl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  <w:proofErr w:type="gramStart"/>
      <w:r w:rsidRPr="003A001C">
        <w:rPr>
          <w:rFonts w:ascii="Times New Roman" w:eastAsia="宋体" w:hAnsi="Times New Roman" w:cs="Times New Roman"/>
          <w:b/>
          <w:szCs w:val="21"/>
          <w:lang w:val="en-GB"/>
        </w:rPr>
        <w:lastRenderedPageBreak/>
        <w:t>Fig</w:t>
      </w:r>
      <w:r w:rsidR="00D64DAD">
        <w:rPr>
          <w:rFonts w:ascii="Times New Roman" w:eastAsia="宋体" w:hAnsi="Times New Roman" w:cs="Times New Roman" w:hint="eastAsia"/>
          <w:b/>
          <w:szCs w:val="21"/>
          <w:lang w:val="en-GB"/>
        </w:rPr>
        <w:t>.</w:t>
      </w:r>
      <w:proofErr w:type="gramEnd"/>
      <w:r w:rsidR="00D64DAD">
        <w:rPr>
          <w:rFonts w:ascii="Times New Roman" w:eastAsia="宋体" w:hAnsi="Times New Roman" w:cs="Times New Roman" w:hint="eastAsia"/>
          <w:b/>
          <w:szCs w:val="21"/>
          <w:lang w:val="en-GB"/>
        </w:rPr>
        <w:t xml:space="preserve"> </w:t>
      </w:r>
      <w:bookmarkStart w:id="0" w:name="_GoBack"/>
      <w:bookmarkEnd w:id="0"/>
      <w:r w:rsidRPr="003A001C">
        <w:rPr>
          <w:rFonts w:ascii="Times New Roman" w:eastAsia="宋体" w:hAnsi="Times New Roman" w:cs="Times New Roman"/>
          <w:b/>
          <w:szCs w:val="21"/>
          <w:lang w:val="en-GB"/>
        </w:rPr>
        <w:t>S3</w:t>
      </w:r>
      <w:r w:rsidRPr="009F5ED0">
        <w:rPr>
          <w:rFonts w:ascii="Times New Roman" w:eastAsia="宋体" w:hAnsi="Times New Roman" w:cs="Times New Roman"/>
          <w:bCs/>
          <w:color w:val="000000"/>
          <w:szCs w:val="21"/>
          <w:lang w:val="en-GB"/>
        </w:rPr>
        <w:t xml:space="preserve">. Influence of </w:t>
      </w:r>
      <w:r w:rsidRPr="009F5ED0">
        <w:rPr>
          <w:rFonts w:ascii="Times New Roman" w:eastAsia="宋体" w:hAnsi="Times New Roman" w:cs="Times New Roman"/>
          <w:color w:val="000000"/>
          <w:szCs w:val="21"/>
          <w:lang w:val="en-GB"/>
        </w:rPr>
        <w:t>lipopolysaccharide</w:t>
      </w:r>
      <w:r w:rsidRPr="009F5ED0">
        <w:rPr>
          <w:rFonts w:ascii="Times New Roman" w:eastAsia="宋体" w:hAnsi="Times New Roman" w:cs="Times New Roman"/>
          <w:bCs/>
          <w:color w:val="000000"/>
          <w:szCs w:val="21"/>
          <w:lang w:val="en-GB"/>
        </w:rPr>
        <w:t xml:space="preserve"> treatment on the top 50 most abundant genera (representing ≥ 98% of the observed community). </w:t>
      </w:r>
      <w:r w:rsidRPr="009F5ED0">
        <w:rPr>
          <w:rFonts w:ascii="Times New Roman" w:eastAsia="宋体" w:hAnsi="Times New Roman" w:cs="Times New Roman"/>
          <w:color w:val="000000"/>
          <w:szCs w:val="21"/>
          <w:lang w:val="en"/>
        </w:rPr>
        <w:t>Legend as for Figure S1</w:t>
      </w:r>
    </w:p>
    <w:p w:rsidR="00502C1C" w:rsidRPr="009F5ED0" w:rsidRDefault="00626F51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  <w:r w:rsidRPr="009F5ED0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61009A34" wp14:editId="6F28B021">
            <wp:simplePos x="0" y="0"/>
            <wp:positionH relativeFrom="column">
              <wp:posOffset>274320</wp:posOffset>
            </wp:positionH>
            <wp:positionV relativeFrom="paragraph">
              <wp:posOffset>125095</wp:posOffset>
            </wp:positionV>
            <wp:extent cx="5353685" cy="4564380"/>
            <wp:effectExtent l="0" t="0" r="0" b="0"/>
            <wp:wrapThrough wrapText="bothSides">
              <wp:wrapPolygon edited="0">
                <wp:start x="1460" y="180"/>
                <wp:lineTo x="1460" y="721"/>
                <wp:lineTo x="1998" y="1803"/>
                <wp:lineTo x="2229" y="2524"/>
                <wp:lineTo x="2690" y="3245"/>
                <wp:lineTo x="2383" y="3336"/>
                <wp:lineTo x="769" y="4417"/>
                <wp:lineTo x="769" y="9015"/>
                <wp:lineTo x="307" y="10187"/>
                <wp:lineTo x="154" y="11900"/>
                <wp:lineTo x="231" y="13793"/>
                <wp:lineTo x="615" y="14785"/>
                <wp:lineTo x="769" y="19112"/>
                <wp:lineTo x="461" y="19653"/>
                <wp:lineTo x="307" y="21546"/>
                <wp:lineTo x="15141" y="21546"/>
                <wp:lineTo x="15141" y="20554"/>
                <wp:lineTo x="19292" y="19653"/>
                <wp:lineTo x="19753" y="19112"/>
                <wp:lineTo x="19215" y="18841"/>
                <wp:lineTo x="19138" y="18301"/>
                <wp:lineTo x="18677" y="17669"/>
                <wp:lineTo x="19061" y="17219"/>
                <wp:lineTo x="18831" y="16948"/>
                <wp:lineTo x="17447" y="16227"/>
                <wp:lineTo x="19522" y="15776"/>
                <wp:lineTo x="19676" y="15055"/>
                <wp:lineTo x="17063" y="13342"/>
                <wp:lineTo x="18677" y="13072"/>
                <wp:lineTo x="19061" y="11900"/>
                <wp:lineTo x="18292" y="11900"/>
                <wp:lineTo x="18446" y="11359"/>
                <wp:lineTo x="18216" y="10998"/>
                <wp:lineTo x="17370" y="10457"/>
                <wp:lineTo x="16986" y="9015"/>
                <wp:lineTo x="18907" y="8835"/>
                <wp:lineTo x="18677" y="7663"/>
                <wp:lineTo x="19445" y="7482"/>
                <wp:lineTo x="19599" y="6401"/>
                <wp:lineTo x="17063" y="6130"/>
                <wp:lineTo x="19215" y="4778"/>
                <wp:lineTo x="19215" y="4598"/>
                <wp:lineTo x="15602" y="3245"/>
                <wp:lineTo x="16140" y="2434"/>
                <wp:lineTo x="16064" y="1803"/>
                <wp:lineTo x="16986" y="631"/>
                <wp:lineTo x="16909" y="361"/>
                <wp:lineTo x="15756" y="180"/>
                <wp:lineTo x="1460" y="18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5" b="7943"/>
                    <a:stretch/>
                  </pic:blipFill>
                  <pic:spPr bwMode="auto">
                    <a:xfrm>
                      <a:off x="0" y="0"/>
                      <a:ext cx="5353685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502C1C" w:rsidRPr="009F5ED0" w:rsidRDefault="00502C1C" w:rsidP="00502C1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color w:val="000000"/>
          <w:szCs w:val="21"/>
          <w:lang w:val="en-GB"/>
        </w:rPr>
      </w:pPr>
    </w:p>
    <w:p w:rsidR="00AB772E" w:rsidRPr="009F5ED0" w:rsidRDefault="00AB772E">
      <w:pPr>
        <w:rPr>
          <w:rFonts w:ascii="Times New Roman" w:hAnsi="Times New Roman" w:cs="Times New Roman"/>
        </w:rPr>
      </w:pPr>
    </w:p>
    <w:sectPr w:rsidR="00AB772E" w:rsidRPr="009F5ED0" w:rsidSect="0056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enturySchlbk-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D9"/>
    <w:rsid w:val="00030B95"/>
    <w:rsid w:val="000454B7"/>
    <w:rsid w:val="00070679"/>
    <w:rsid w:val="000724FC"/>
    <w:rsid w:val="00080A8C"/>
    <w:rsid w:val="00081F68"/>
    <w:rsid w:val="00092F4C"/>
    <w:rsid w:val="000A3851"/>
    <w:rsid w:val="000B23B1"/>
    <w:rsid w:val="000B4A36"/>
    <w:rsid w:val="000C06BA"/>
    <w:rsid w:val="000E00D4"/>
    <w:rsid w:val="000F24A6"/>
    <w:rsid w:val="00102EC9"/>
    <w:rsid w:val="0010363D"/>
    <w:rsid w:val="00103B45"/>
    <w:rsid w:val="00104BEC"/>
    <w:rsid w:val="0013133A"/>
    <w:rsid w:val="00131FFF"/>
    <w:rsid w:val="00132F35"/>
    <w:rsid w:val="00136062"/>
    <w:rsid w:val="0014104C"/>
    <w:rsid w:val="0014132D"/>
    <w:rsid w:val="00146966"/>
    <w:rsid w:val="001605A7"/>
    <w:rsid w:val="00163EE3"/>
    <w:rsid w:val="00191EF0"/>
    <w:rsid w:val="0019491A"/>
    <w:rsid w:val="00197C47"/>
    <w:rsid w:val="001B7395"/>
    <w:rsid w:val="001C0E03"/>
    <w:rsid w:val="001F6088"/>
    <w:rsid w:val="00202501"/>
    <w:rsid w:val="00245965"/>
    <w:rsid w:val="0027321D"/>
    <w:rsid w:val="002E36CD"/>
    <w:rsid w:val="002E68D0"/>
    <w:rsid w:val="002F2974"/>
    <w:rsid w:val="002F492A"/>
    <w:rsid w:val="003052D6"/>
    <w:rsid w:val="00307361"/>
    <w:rsid w:val="00317711"/>
    <w:rsid w:val="003276B2"/>
    <w:rsid w:val="00327C6B"/>
    <w:rsid w:val="00327F72"/>
    <w:rsid w:val="003317D8"/>
    <w:rsid w:val="003366EF"/>
    <w:rsid w:val="00342E48"/>
    <w:rsid w:val="0035194A"/>
    <w:rsid w:val="003551D7"/>
    <w:rsid w:val="00361B41"/>
    <w:rsid w:val="003702A8"/>
    <w:rsid w:val="00372A43"/>
    <w:rsid w:val="003876CB"/>
    <w:rsid w:val="003A001C"/>
    <w:rsid w:val="003A3FAD"/>
    <w:rsid w:val="003A63B8"/>
    <w:rsid w:val="003B08AE"/>
    <w:rsid w:val="003C474F"/>
    <w:rsid w:val="00406253"/>
    <w:rsid w:val="00416B24"/>
    <w:rsid w:val="004170B1"/>
    <w:rsid w:val="0041778D"/>
    <w:rsid w:val="00425194"/>
    <w:rsid w:val="00431FFD"/>
    <w:rsid w:val="00432BB0"/>
    <w:rsid w:val="0044049B"/>
    <w:rsid w:val="0045139D"/>
    <w:rsid w:val="00475416"/>
    <w:rsid w:val="004A3A7C"/>
    <w:rsid w:val="004A497B"/>
    <w:rsid w:val="004B2E8B"/>
    <w:rsid w:val="004B6F18"/>
    <w:rsid w:val="004D7FE0"/>
    <w:rsid w:val="004E376B"/>
    <w:rsid w:val="004E5382"/>
    <w:rsid w:val="004E6180"/>
    <w:rsid w:val="004E773E"/>
    <w:rsid w:val="004F4627"/>
    <w:rsid w:val="00500BE1"/>
    <w:rsid w:val="00502C1C"/>
    <w:rsid w:val="005044E7"/>
    <w:rsid w:val="005249D6"/>
    <w:rsid w:val="0053045F"/>
    <w:rsid w:val="0054480E"/>
    <w:rsid w:val="00550745"/>
    <w:rsid w:val="005622CD"/>
    <w:rsid w:val="005839DE"/>
    <w:rsid w:val="005D645D"/>
    <w:rsid w:val="005F4B18"/>
    <w:rsid w:val="005F58E0"/>
    <w:rsid w:val="006036CC"/>
    <w:rsid w:val="00603822"/>
    <w:rsid w:val="0061663D"/>
    <w:rsid w:val="00626F51"/>
    <w:rsid w:val="00636173"/>
    <w:rsid w:val="0063665A"/>
    <w:rsid w:val="006449EC"/>
    <w:rsid w:val="00680011"/>
    <w:rsid w:val="0069587B"/>
    <w:rsid w:val="006F5626"/>
    <w:rsid w:val="006F79CB"/>
    <w:rsid w:val="00706FDB"/>
    <w:rsid w:val="00714940"/>
    <w:rsid w:val="0071625F"/>
    <w:rsid w:val="007221FA"/>
    <w:rsid w:val="00737C19"/>
    <w:rsid w:val="007416DC"/>
    <w:rsid w:val="00757D49"/>
    <w:rsid w:val="00774F12"/>
    <w:rsid w:val="007B5981"/>
    <w:rsid w:val="007B770B"/>
    <w:rsid w:val="007D6DCF"/>
    <w:rsid w:val="007F32D9"/>
    <w:rsid w:val="00803093"/>
    <w:rsid w:val="00815175"/>
    <w:rsid w:val="00816D74"/>
    <w:rsid w:val="00817B35"/>
    <w:rsid w:val="008458C5"/>
    <w:rsid w:val="00862EF5"/>
    <w:rsid w:val="0086521D"/>
    <w:rsid w:val="00871238"/>
    <w:rsid w:val="008722AB"/>
    <w:rsid w:val="00874207"/>
    <w:rsid w:val="008A6223"/>
    <w:rsid w:val="008C57F1"/>
    <w:rsid w:val="008E7888"/>
    <w:rsid w:val="009017AB"/>
    <w:rsid w:val="0090694C"/>
    <w:rsid w:val="0090762E"/>
    <w:rsid w:val="00926980"/>
    <w:rsid w:val="00926EF7"/>
    <w:rsid w:val="00966D86"/>
    <w:rsid w:val="009733A1"/>
    <w:rsid w:val="009778FF"/>
    <w:rsid w:val="00986DAB"/>
    <w:rsid w:val="00987634"/>
    <w:rsid w:val="009926D4"/>
    <w:rsid w:val="00993FE2"/>
    <w:rsid w:val="009D2152"/>
    <w:rsid w:val="009D3095"/>
    <w:rsid w:val="009F5ED0"/>
    <w:rsid w:val="009F7A1A"/>
    <w:rsid w:val="00A06227"/>
    <w:rsid w:val="00A10A91"/>
    <w:rsid w:val="00A42EFD"/>
    <w:rsid w:val="00A45B36"/>
    <w:rsid w:val="00A47863"/>
    <w:rsid w:val="00A51B83"/>
    <w:rsid w:val="00A65BBA"/>
    <w:rsid w:val="00A65EEC"/>
    <w:rsid w:val="00A94BA6"/>
    <w:rsid w:val="00AA020F"/>
    <w:rsid w:val="00AA236F"/>
    <w:rsid w:val="00AA48D6"/>
    <w:rsid w:val="00AB772E"/>
    <w:rsid w:val="00AB7B5B"/>
    <w:rsid w:val="00AD77CB"/>
    <w:rsid w:val="00AE311E"/>
    <w:rsid w:val="00AF12CE"/>
    <w:rsid w:val="00AF17AF"/>
    <w:rsid w:val="00AF4A69"/>
    <w:rsid w:val="00B047BF"/>
    <w:rsid w:val="00B06265"/>
    <w:rsid w:val="00B1387D"/>
    <w:rsid w:val="00B2440F"/>
    <w:rsid w:val="00B33361"/>
    <w:rsid w:val="00B424FB"/>
    <w:rsid w:val="00B45B1F"/>
    <w:rsid w:val="00B670D4"/>
    <w:rsid w:val="00B76B3C"/>
    <w:rsid w:val="00B86121"/>
    <w:rsid w:val="00B911BB"/>
    <w:rsid w:val="00B96CF7"/>
    <w:rsid w:val="00B97079"/>
    <w:rsid w:val="00BA1CFF"/>
    <w:rsid w:val="00BA6A5B"/>
    <w:rsid w:val="00BC436E"/>
    <w:rsid w:val="00BC67EC"/>
    <w:rsid w:val="00BE43C8"/>
    <w:rsid w:val="00C04845"/>
    <w:rsid w:val="00C23997"/>
    <w:rsid w:val="00C27D67"/>
    <w:rsid w:val="00C35AD5"/>
    <w:rsid w:val="00C44788"/>
    <w:rsid w:val="00C5245F"/>
    <w:rsid w:val="00C62522"/>
    <w:rsid w:val="00C80A9B"/>
    <w:rsid w:val="00C9342E"/>
    <w:rsid w:val="00CA5E7E"/>
    <w:rsid w:val="00CC1368"/>
    <w:rsid w:val="00CC6F6B"/>
    <w:rsid w:val="00CD1CF3"/>
    <w:rsid w:val="00CF3E94"/>
    <w:rsid w:val="00D07FD3"/>
    <w:rsid w:val="00D32223"/>
    <w:rsid w:val="00D5277B"/>
    <w:rsid w:val="00D64DAD"/>
    <w:rsid w:val="00D75599"/>
    <w:rsid w:val="00D957F4"/>
    <w:rsid w:val="00DB2697"/>
    <w:rsid w:val="00DB7353"/>
    <w:rsid w:val="00E25224"/>
    <w:rsid w:val="00E269F8"/>
    <w:rsid w:val="00E36C43"/>
    <w:rsid w:val="00E47BEB"/>
    <w:rsid w:val="00E62BED"/>
    <w:rsid w:val="00E6653A"/>
    <w:rsid w:val="00EA2958"/>
    <w:rsid w:val="00EA6963"/>
    <w:rsid w:val="00EC1F75"/>
    <w:rsid w:val="00EC614E"/>
    <w:rsid w:val="00ED2F6A"/>
    <w:rsid w:val="00EF1A22"/>
    <w:rsid w:val="00EF482E"/>
    <w:rsid w:val="00F067D3"/>
    <w:rsid w:val="00F20085"/>
    <w:rsid w:val="00F571A0"/>
    <w:rsid w:val="00F60640"/>
    <w:rsid w:val="00FD1B71"/>
    <w:rsid w:val="00FF538B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isiresearchsoft-com/cwyw" w:name="citation"/>
  <w:shapeDefaults>
    <o:shapedefaults v:ext="edit" spidmax="1069"/>
    <o:shapelayout v:ext="edit">
      <o:idmap v:ext="edit" data="1"/>
      <o:rules v:ext="edit">
        <o:r id="V:Rule1" type="connector" idref="#_x0000_s1067"/>
        <o:r id="V:Rule2" type="connector" idref="#_x0000_s1068"/>
        <o:r id="V:Rule3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848</Words>
  <Characters>4838</Characters>
  <Application>Microsoft Office Word</Application>
  <DocSecurity>0</DocSecurity>
  <Lines>40</Lines>
  <Paragraphs>11</Paragraphs>
  <ScaleCrop>false</ScaleCrop>
  <Company>Lenovo (Beijing) Limited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17</cp:revision>
  <dcterms:created xsi:type="dcterms:W3CDTF">2013-06-24T00:10:00Z</dcterms:created>
  <dcterms:modified xsi:type="dcterms:W3CDTF">2013-11-11T07:41:00Z</dcterms:modified>
</cp:coreProperties>
</file>