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D1" w:rsidRPr="00FB22D1" w:rsidRDefault="00FB22D1" w:rsidP="00A9643E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2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usual intake</w:t>
      </w:r>
      <w:r w:rsidRPr="00FB22D1">
        <w:rPr>
          <w:rFonts w:ascii="Times New Roman" w:hAnsi="Times New Roman" w:cs="Times New Roman"/>
          <w:b/>
          <w:sz w:val="18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lang w:val="en-GB" w:eastAsia="zh-HK"/>
        </w:rPr>
        <w:t xml:space="preserve"> of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</w:t>
      </w:r>
      <w:r w:rsidRPr="00FB22D1">
        <w:rPr>
          <w:rFonts w:ascii="Times New Roman" w:hAnsi="Times New Roman" w:cs="Times New Roman"/>
          <w:lang w:val="en-GB" w:eastAsia="zh-HK"/>
        </w:rPr>
        <w:t>energy and nutrient according to age and sex specific quintiles of %energy from added sugars</w:t>
      </w:r>
      <w:r>
        <w:rPr>
          <w:rFonts w:ascii="Times New Roman" w:hAnsi="Times New Roman" w:cs="Times New Roman"/>
          <w:lang w:val="en-GB" w:eastAsia="zh-HK"/>
        </w:rPr>
        <w:t xml:space="preserve"> – participants aged 8 years or below only</w:t>
      </w:r>
    </w:p>
    <w:tbl>
      <w:tblPr>
        <w:tblStyle w:val="TableGrid"/>
        <w:tblW w:w="15585" w:type="dxa"/>
        <w:tblInd w:w="-8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309"/>
        <w:gridCol w:w="771"/>
        <w:gridCol w:w="1322"/>
        <w:gridCol w:w="711"/>
        <w:gridCol w:w="1418"/>
        <w:gridCol w:w="848"/>
        <w:gridCol w:w="1418"/>
        <w:gridCol w:w="850"/>
        <w:gridCol w:w="1418"/>
        <w:gridCol w:w="635"/>
        <w:gridCol w:w="567"/>
        <w:gridCol w:w="640"/>
        <w:gridCol w:w="843"/>
      </w:tblGrid>
      <w:tr w:rsidR="00FB22D1" w:rsidRPr="00FB22D1" w:rsidTr="00C45EDB">
        <w:trPr>
          <w:cantSplit/>
          <w:tblHeader/>
        </w:trPr>
        <w:tc>
          <w:tcPr>
            <w:tcW w:w="198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0915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%Energy from added sugars</w:t>
            </w:r>
          </w:p>
        </w:tc>
        <w:tc>
          <w:tcPr>
            <w:tcW w:w="63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640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843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198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Nutrient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Q1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Q2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Q3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Q5</w:t>
            </w:r>
          </w:p>
        </w:tc>
        <w:tc>
          <w:tcPr>
            <w:tcW w:w="63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sz w:val="18"/>
                <w:vertAlign w:val="superscript"/>
                <w:lang w:val="en-GB" w:eastAsia="zh-HK"/>
              </w:rPr>
              <w:t>‡</w:t>
            </w:r>
          </w:p>
        </w:tc>
        <w:tc>
          <w:tcPr>
            <w:tcW w:w="567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</w:p>
        </w:tc>
        <w:tc>
          <w:tcPr>
            <w:tcW w:w="843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8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sz w:val="18"/>
                <w:vertAlign w:val="superscript"/>
                <w:lang w:val="en-GB" w:eastAsia="zh-HK"/>
              </w:rPr>
              <w:t>‡</w:t>
            </w:r>
          </w:p>
        </w:tc>
      </w:tr>
      <w:tr w:rsidR="00FB22D1" w:rsidRPr="00FB22D1" w:rsidTr="00C45EDB">
        <w:trPr>
          <w:cantSplit/>
          <w:tblHeader/>
        </w:trPr>
        <w:tc>
          <w:tcPr>
            <w:tcW w:w="1985" w:type="dxa"/>
            <w:vMerge/>
            <w:tcBorders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635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SE</w:t>
            </w:r>
          </w:p>
        </w:tc>
        <w:tc>
          <w:tcPr>
            <w:tcW w:w="640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2</w:t>
            </w:r>
          </w:p>
        </w:tc>
        <w:tc>
          <w:tcPr>
            <w:tcW w:w="843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1985" w:type="dxa"/>
            <w:tcBorders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Added sugars (g)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28.4</w:t>
            </w:r>
          </w:p>
        </w:tc>
        <w:tc>
          <w:tcPr>
            <w:tcW w:w="13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27.8, 29.0</w:t>
            </w:r>
          </w:p>
        </w:tc>
        <w:tc>
          <w:tcPr>
            <w:tcW w:w="7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37.2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36.6, 37.8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44.9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44.3, 45.5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52.6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52.0, 53.2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67.0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66.4, 67.6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val="en-GB" w:eastAsia="zh-HK"/>
              </w:rPr>
              <w:t xml:space="preserve">   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val="en-GB" w:eastAsia="zh-HK"/>
              </w:rPr>
              <w:t xml:space="preserve">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7.5, 8.5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10.1, 11.2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11.7, 12.8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11.7, 12.8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12.7, 13.8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0.136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20.2, 21.7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26.4, 28.0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333.4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32.6, 34.2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40.0, 41.6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53.1, 54.7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0.840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18"/>
                <w:lang w:val="en-GB" w:eastAsia="zh-HK"/>
              </w:rPr>
              <w:t>%E added sugars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6.2, 6.4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8.6, 8.8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10.5, 10.8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12.5, 12.8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16.1, 16.3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  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1.7, 2.0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2.4, 2.7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2.8, 3.1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2.8, 3.0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3.0, 3.3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0.106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4.4, 4.8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6.1, 6.5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7.6, 8.0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9.5, 9.9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63E9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12.7, 13.1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0.825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Energy (kJ)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6821.4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6713.0, 6929.7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6987.0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6875.3, 7098.6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7023.5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6912.7, 7134.2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6963.2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6853.4, 7073.1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7075.9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5557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6965.5, 7186.3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7.1</w:t>
            </w:r>
          </w:p>
        </w:tc>
        <w:tc>
          <w:tcPr>
            <w:tcW w:w="567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5.7</w:t>
            </w:r>
          </w:p>
        </w:tc>
        <w:tc>
          <w:tcPr>
            <w:tcW w:w="640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0.406</w:t>
            </w:r>
          </w:p>
        </w:tc>
        <w:tc>
          <w:tcPr>
            <w:tcW w:w="843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0.210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Protein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70.9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70.1, 71.6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68.6, 70.1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67.8, 69.3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66.0, 67.5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63.6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62.8, 64.3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-0.8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0.663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17.1, 17.4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16.8, 17.1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16.6, 16.9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16.2, 16.5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15.5, 15.8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-0.2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0.145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Total fat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59.3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58.7, 59.9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58.3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57.7, 58.9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57.6, 58.8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58.4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57.8, 59.0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57.0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56.4, 57.6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-0.2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0.737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total fat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30.6, 31.2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30.0, 30.7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30.0, 30.6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30.1, 30.7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29.3, 29.9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0.062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Saturated fat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26.3, 27.0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 xml:space="preserve">26.8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26.4, 27.2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26.3, 27.1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26.4, 27.2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26.1, 26.9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0.585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0.247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saturated fat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13.7, 14.1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13.7, 14.1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13.7, 14.1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13.8, 14.2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13.5, 13.9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0.041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0.086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MUFA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20.3, 20.8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19.6, 20.1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19.7, 20.2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19.8, 20.3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19.3, 19.8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0.668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PUFA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7.5, 7.8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7.3, 7.5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7.3, 7.6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7.3, 7.5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B35CD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6.9, 7.2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0.443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LCn3PUFA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115.6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111.0, 120.2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105.9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101.2, 110.6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105.4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100.7, 110.1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95.7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91.1, 100.4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87.9, 97.2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-2.4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0.092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5" w:right="-99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Total carbohydrate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205.1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203.5, 206.7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208.4, 211.7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210.4, 213.5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214.3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212.7, 215.9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220.6, 223.8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1.8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0.813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carbohydrates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50.5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50.2, 50.9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51.3, 51.9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51.6, 52.3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52.1, 52.8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53.8, 54.5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</w:t>
            </w:r>
          </w:p>
        </w:tc>
        <w:tc>
          <w:tcPr>
            <w:tcW w:w="567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0.155</w:t>
            </w:r>
          </w:p>
        </w:tc>
        <w:tc>
          <w:tcPr>
            <w:tcW w:w="843" w:type="dxa"/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Total sugars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94.2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92.8, 95.7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102.3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100.9, 103.8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107.1, 110.1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109.5, 112.4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121.8, 124.7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3.0</w:t>
            </w:r>
          </w:p>
        </w:tc>
        <w:tc>
          <w:tcPr>
            <w:tcW w:w="567" w:type="dxa"/>
            <w:tcBorders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</w:t>
            </w:r>
          </w:p>
        </w:tc>
        <w:tc>
          <w:tcPr>
            <w:tcW w:w="640" w:type="dxa"/>
            <w:tcBorders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0.644</w:t>
            </w:r>
          </w:p>
        </w:tc>
        <w:tc>
          <w:tcPr>
            <w:tcW w:w="843" w:type="dxa"/>
            <w:tcBorders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total sugars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23.0, 23.7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24.9, 25.6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26.3, 27.0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26.8, 27.5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29.7, 30.4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0.368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171D8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Starch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108.7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107.3, 110.1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106.4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104.9, 107.8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100.8, 103.6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100.8, 103.7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97.8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96.4, 99.2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FB22D1" w:rsidRPr="00FB22D1" w:rsidRDefault="00D17986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-1.1</w:t>
            </w:r>
          </w:p>
        </w:tc>
        <w:tc>
          <w:tcPr>
            <w:tcW w:w="567" w:type="dxa"/>
            <w:tcBorders>
              <w:top w:val="nil"/>
            </w:tcBorders>
          </w:tcPr>
          <w:p w:rsidR="00FB22D1" w:rsidRPr="00FB22D1" w:rsidRDefault="00D1798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</w:t>
            </w:r>
          </w:p>
        </w:tc>
        <w:tc>
          <w:tcPr>
            <w:tcW w:w="640" w:type="dxa"/>
            <w:tcBorders>
              <w:top w:val="nil"/>
            </w:tcBorders>
          </w:tcPr>
          <w:p w:rsidR="00FB22D1" w:rsidRPr="00FB22D1" w:rsidRDefault="00D1798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0.596</w:t>
            </w:r>
          </w:p>
        </w:tc>
        <w:tc>
          <w:tcPr>
            <w:tcW w:w="843" w:type="dxa"/>
            <w:tcBorders>
              <w:top w:val="nil"/>
            </w:tcBorders>
          </w:tcPr>
          <w:p w:rsidR="00FB22D1" w:rsidRPr="00FB22D1" w:rsidRDefault="00D1798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starch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26.1, 26.8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25.5, 26.2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24.5, 25.2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24.5, 25.2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23.5, 24.2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-0.3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0.108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FB22D1">
        <w:tc>
          <w:tcPr>
            <w:tcW w:w="1985" w:type="dxa"/>
            <w:tcBorders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Fibre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19.4, 20.0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18.8, 19.4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18.3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18.0, 18.6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17.1, 17.7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15.7, 16.3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-0.4</w:t>
            </w:r>
          </w:p>
        </w:tc>
        <w:tc>
          <w:tcPr>
            <w:tcW w:w="567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0.383</w:t>
            </w:r>
          </w:p>
        </w:tc>
        <w:tc>
          <w:tcPr>
            <w:tcW w:w="843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FB22D1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Calcium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808.1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790.7, 825.6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843.8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825.9, 861.7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831.3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813.5, 849.1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791.2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773.6, 808.9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759.5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741.7, 777.2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-6.4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1.1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0.325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FB22D1">
        <w:tc>
          <w:tcPr>
            <w:tcW w:w="1985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Iron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9.5, 9.8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9.3, 9.7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9.3, 9.6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9.1, 9.4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8.7, 9.1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0.452</w:t>
            </w:r>
          </w:p>
        </w:tc>
        <w:tc>
          <w:tcPr>
            <w:tcW w:w="843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Thiamin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1.6, 1.7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1.7, 1.8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1.6, 1.7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1.5, 1.6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1.5, 1.5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0.182</w:t>
            </w:r>
          </w:p>
        </w:tc>
        <w:tc>
          <w:tcPr>
            <w:tcW w:w="843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C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103.9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99.5, 108.3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104.2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99.7, 108.7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95.0, 104.0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94.3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89.9, 98.7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82.7, 91.6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FB22D1" w:rsidRPr="00FB22D1" w:rsidRDefault="008165C6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-1.</w:t>
            </w:r>
            <w:r w:rsidR="00D011CA">
              <w:rPr>
                <w:rFonts w:ascii="Times New Roman" w:hAnsi="Times New Roman" w:cs="Times New Roman"/>
                <w:sz w:val="18"/>
                <w:lang w:val="en-GB" w:eastAsia="zh-HK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0.083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top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A RE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754.6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734.9, 774.2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724.4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704.2, 744.6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713.8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693.8, 733.9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674.7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654.9, 694.6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648.9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629.0, 668.9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-11.4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1.3</w:t>
            </w:r>
          </w:p>
        </w:tc>
        <w:tc>
          <w:tcPr>
            <w:tcW w:w="640" w:type="dxa"/>
            <w:tcBorders>
              <w:top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0.191</w:t>
            </w:r>
          </w:p>
        </w:tc>
        <w:tc>
          <w:tcPr>
            <w:tcW w:w="843" w:type="dxa"/>
            <w:tcBorders>
              <w:top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top w:val="single" w:sz="18" w:space="0" w:color="auto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lastRenderedPageBreak/>
              <w:t>Riboflavin (mg)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</w:t>
            </w:r>
          </w:p>
        </w:tc>
        <w:tc>
          <w:tcPr>
            <w:tcW w:w="13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2.3, 2.4</w:t>
            </w:r>
          </w:p>
        </w:tc>
        <w:tc>
          <w:tcPr>
            <w:tcW w:w="7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2.5, 2.6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2.4, 2.5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2.2, 2.3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2.2, 2.2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top w:val="single" w:sz="18" w:space="0" w:color="auto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0.223</w:t>
            </w:r>
          </w:p>
        </w:tc>
        <w:tc>
          <w:tcPr>
            <w:tcW w:w="843" w:type="dxa"/>
            <w:tcBorders>
              <w:top w:val="single" w:sz="18" w:space="0" w:color="auto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DFE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476.0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461.0, 491.0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491.5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476.1, 506.9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461.4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446.0, 476.7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432.2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417.1, 447.4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406.2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390.9, 421.5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-7.9</w:t>
            </w:r>
          </w:p>
        </w:tc>
        <w:tc>
          <w:tcPr>
            <w:tcW w:w="567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1.0</w:t>
            </w:r>
          </w:p>
        </w:tc>
        <w:tc>
          <w:tcPr>
            <w:tcW w:w="640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0.120</w:t>
            </w:r>
          </w:p>
        </w:tc>
        <w:tc>
          <w:tcPr>
            <w:tcW w:w="843" w:type="dxa"/>
            <w:tcBorders>
              <w:top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D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3.1, 3.3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3.1, 3.3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3.0, 3.2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2.8, 3.0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2.6, 2.8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0.267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E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5.2, 5.4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4.9, 5.1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4.8, 5.0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4.8, 5.0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4.4, 4.6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0.368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Phosphorus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1238.0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1224.7, 1251.4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1242.4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1228.7, 1256.1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1214.5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1200.9, 1228.1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1183.4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1169.9, 1196.8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1121.9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1108.4, 1135.5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-12.5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0.9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0.652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Magnesium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260.6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257.5, 263.7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257.8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254.6, 261.0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251.0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247.8, 254.2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236.0, 242.3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227.9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224.7, 231.1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-3.5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0.577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Zinc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9.0, 9.3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8.9, 9.1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8.7, 8.9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8.4, 8.7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8.1, 8.3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0.543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45EDB">
        <w:tc>
          <w:tcPr>
            <w:tcW w:w="198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Potassium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2312.3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2481.7, 2542.9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2471.9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2440.5, 2503.3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2438.0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2406.8, 2469.2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2334.1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2303.2, 2365.0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2233.4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2202.3, 2264.5</w:t>
            </w:r>
          </w:p>
        </w:tc>
        <w:tc>
          <w:tcPr>
            <w:tcW w:w="635" w:type="dxa"/>
            <w:tcBorders>
              <w:left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-29.4</w:t>
            </w:r>
          </w:p>
        </w:tc>
        <w:tc>
          <w:tcPr>
            <w:tcW w:w="567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2.0</w:t>
            </w:r>
          </w:p>
        </w:tc>
        <w:tc>
          <w:tcPr>
            <w:tcW w:w="640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0.523</w:t>
            </w:r>
          </w:p>
        </w:tc>
        <w:tc>
          <w:tcPr>
            <w:tcW w:w="843" w:type="dxa"/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Iodine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126.5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123.2, 129.9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129.3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125.9, 132.8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124.3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120.9, 127.7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114.9, 121.6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111.5, 118.2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-1.4</w:t>
            </w:r>
          </w:p>
        </w:tc>
        <w:tc>
          <w:tcPr>
            <w:tcW w:w="567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</w:t>
            </w:r>
          </w:p>
        </w:tc>
        <w:tc>
          <w:tcPr>
            <w:tcW w:w="640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0.261</w:t>
            </w:r>
          </w:p>
        </w:tc>
        <w:tc>
          <w:tcPr>
            <w:tcW w:w="843" w:type="dxa"/>
            <w:tcBorders>
              <w:bottom w:val="nil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FB22D1" w:rsidRPr="00FB22D1" w:rsidTr="00CF4D61">
        <w:tc>
          <w:tcPr>
            <w:tcW w:w="1985" w:type="dxa"/>
            <w:tcBorders>
              <w:top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Sodium (mg)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2071.3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2043.0, 2099.7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2042.6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2013.5, 2071.7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1999.5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1970.6, 2028.4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1992.1, 2049.3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1952.9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DF0B9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1924.1, 1981.7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-10.8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1.8</w:t>
            </w:r>
          </w:p>
        </w:tc>
        <w:tc>
          <w:tcPr>
            <w:tcW w:w="640" w:type="dxa"/>
            <w:tcBorders>
              <w:top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0.545</w:t>
            </w:r>
          </w:p>
        </w:tc>
        <w:tc>
          <w:tcPr>
            <w:tcW w:w="843" w:type="dxa"/>
            <w:tcBorders>
              <w:top w:val="nil"/>
              <w:bottom w:val="single" w:sz="18" w:space="0" w:color="auto"/>
            </w:tcBorders>
          </w:tcPr>
          <w:p w:rsidR="00FB22D1" w:rsidRPr="00FB22D1" w:rsidRDefault="00D011C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993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95%CI, 95% Confidence Intervals; %E, percentage energy; MUFA, monounsaturated fat; PUFA, polyunsaturated fat; LCn3PUFA, long chain omega-3 polyunsaturated fats; RE, retinol equivalents; DFE, dietary folate equivalents</w:t>
      </w:r>
    </w:p>
    <w:p w:rsidR="00FB22D1" w:rsidRPr="00FB22D1" w:rsidRDefault="00FB22D1" w:rsidP="00CF4D61">
      <w:pPr>
        <w:spacing w:after="0" w:line="360" w:lineRule="auto"/>
        <w:ind w:left="-993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Values are estimated marginal means (95%CI) calculated by ANCOVA, with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 xml:space="preserve">-scores as covariates except for energy, where only BMI z-score was included as a covariate. </w:t>
      </w:r>
    </w:p>
    <w:p w:rsidR="00FB22D1" w:rsidRPr="00FB22D1" w:rsidRDefault="00FB22D1" w:rsidP="00CF4D61">
      <w:pPr>
        <w:spacing w:after="0" w:line="360" w:lineRule="auto"/>
        <w:ind w:left="-993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Method </w: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 Due to the transformation, the sum of added sugars from core foods and extra foods is slightly different to total usual added sugars intake.</w:t>
      </w:r>
    </w:p>
    <w:p w:rsidR="00FB22D1" w:rsidRPr="00FB22D1" w:rsidRDefault="00FB22D1" w:rsidP="00CF4D61">
      <w:pPr>
        <w:spacing w:after="0" w:line="360" w:lineRule="auto"/>
        <w:ind w:left="-993" w:right="-784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hAnsi="Times New Roman" w:cs="Times New Roman"/>
          <w:sz w:val="18"/>
          <w:vertAlign w:val="superscript"/>
          <w:lang w:val="en-GB" w:eastAsia="zh-HK"/>
        </w:rPr>
        <w:t>‡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nutrient as the dependent variable, %E from added sugars as a continuous independent variable, and age, sex, total energy intake and BMI z-scores as covariates.</w:t>
      </w:r>
      <w:r w:rsidRPr="00FB22D1">
        <w:rPr>
          <w:rFonts w:ascii="Times New Roman" w:hAnsi="Times New Roman" w:cs="Times New Roman"/>
          <w:noProof/>
          <w:lang w:val="en-GB" w:eastAsia="en-AU"/>
        </w:rPr>
        <w:t xml:space="preserve"> </w:t>
      </w:r>
    </w:p>
    <w:p w:rsidR="00FB22D1" w:rsidRDefault="00FB22D1" w:rsidP="00CF4D61">
      <w:pPr>
        <w:ind w:left="-993" w:right="-784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eastAsia="PMingLiU" w:hAnsi="Times New Roman" w:cs="Times New Roman"/>
          <w:b/>
          <w:sz w:val="20"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’</w:t>
      </w:r>
      <w:r w:rsidRPr="00FB22D1">
        <w:rPr>
          <w:rFonts w:ascii="Times New Roman" w:hAnsi="Times New Roman" w:cs="Times New Roman"/>
          <w:lang w:val="en-GB" w:eastAsia="zh-HK"/>
        </w:rPr>
        <w:t xml:space="preserve">Core’ and ‘extra’ foods as defined by Rangan et al </w: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30" w:tooltip="Rangan, 2011 #63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30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 xml:space="preserve">; </w:t>
      </w:r>
      <w:hyperlink w:anchor="_ENREF_31" w:tooltip="Rangan, 2011 #116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31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 xml:space="preserve">. </w:t>
      </w:r>
      <w:r>
        <w:rPr>
          <w:rFonts w:ascii="Times New Roman" w:hAnsi="Times New Roman" w:cs="Times New Roman"/>
          <w:noProof/>
          <w:lang w:val="en-GB" w:eastAsia="en-AU"/>
        </w:rPr>
        <w:br w:type="page"/>
      </w:r>
    </w:p>
    <w:p w:rsidR="00FB22D1" w:rsidRPr="00FB22D1" w:rsidRDefault="00FB22D1" w:rsidP="00A9643E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3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usual intake</w:t>
      </w:r>
      <w:r w:rsidRPr="00FB22D1">
        <w:rPr>
          <w:rFonts w:ascii="Times New Roman" w:hAnsi="Times New Roman" w:cs="Times New Roman"/>
          <w:b/>
          <w:sz w:val="18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lang w:val="en-GB" w:eastAsia="zh-HK"/>
        </w:rPr>
        <w:t xml:space="preserve"> of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</w:t>
      </w:r>
      <w:r w:rsidRPr="00FB22D1">
        <w:rPr>
          <w:rFonts w:ascii="Times New Roman" w:hAnsi="Times New Roman" w:cs="Times New Roman"/>
          <w:lang w:val="en-GB" w:eastAsia="zh-HK"/>
        </w:rPr>
        <w:t>energy and nutrient according to age and sex specific quintiles of %energy from added sugars</w:t>
      </w:r>
      <w:r>
        <w:rPr>
          <w:rFonts w:ascii="Times New Roman" w:hAnsi="Times New Roman" w:cs="Times New Roman"/>
          <w:lang w:val="en-GB" w:eastAsia="zh-HK"/>
        </w:rPr>
        <w:t xml:space="preserve"> – participants aged </w:t>
      </w:r>
      <w:r w:rsidR="00C45EDB">
        <w:rPr>
          <w:rFonts w:ascii="Times New Roman" w:hAnsi="Times New Roman" w:cs="Times New Roman"/>
          <w:lang w:val="en-GB" w:eastAsia="zh-HK"/>
        </w:rPr>
        <w:t>9</w:t>
      </w:r>
      <w:r>
        <w:rPr>
          <w:rFonts w:ascii="Times New Roman" w:hAnsi="Times New Roman" w:cs="Times New Roman"/>
          <w:lang w:val="en-GB" w:eastAsia="zh-HK"/>
        </w:rPr>
        <w:t xml:space="preserve"> years or </w:t>
      </w:r>
      <w:r w:rsidR="00C45EDB">
        <w:rPr>
          <w:rFonts w:ascii="Times New Roman" w:hAnsi="Times New Roman" w:cs="Times New Roman"/>
          <w:lang w:val="en-GB" w:eastAsia="zh-HK"/>
        </w:rPr>
        <w:t>above</w:t>
      </w:r>
      <w:r>
        <w:rPr>
          <w:rFonts w:ascii="Times New Roman" w:hAnsi="Times New Roman" w:cs="Times New Roman"/>
          <w:lang w:val="en-GB" w:eastAsia="zh-HK"/>
        </w:rPr>
        <w:t xml:space="preserve"> only</w:t>
      </w:r>
    </w:p>
    <w:tbl>
      <w:tblPr>
        <w:tblStyle w:val="TableGrid"/>
        <w:tblW w:w="15585" w:type="dxa"/>
        <w:tblInd w:w="-8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309"/>
        <w:gridCol w:w="771"/>
        <w:gridCol w:w="1322"/>
        <w:gridCol w:w="711"/>
        <w:gridCol w:w="1418"/>
        <w:gridCol w:w="848"/>
        <w:gridCol w:w="1418"/>
        <w:gridCol w:w="850"/>
        <w:gridCol w:w="1418"/>
        <w:gridCol w:w="635"/>
        <w:gridCol w:w="567"/>
        <w:gridCol w:w="640"/>
        <w:gridCol w:w="843"/>
      </w:tblGrid>
      <w:tr w:rsidR="00FB22D1" w:rsidRPr="00FB22D1" w:rsidTr="00C45EDB">
        <w:trPr>
          <w:cantSplit/>
          <w:tblHeader/>
        </w:trPr>
        <w:tc>
          <w:tcPr>
            <w:tcW w:w="198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0915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%Energy from added sugars</w:t>
            </w:r>
          </w:p>
        </w:tc>
        <w:tc>
          <w:tcPr>
            <w:tcW w:w="63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640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843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198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Nutrient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Q1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Q2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Q3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Q5</w:t>
            </w:r>
          </w:p>
        </w:tc>
        <w:tc>
          <w:tcPr>
            <w:tcW w:w="63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sz w:val="18"/>
                <w:vertAlign w:val="superscript"/>
                <w:lang w:val="en-GB" w:eastAsia="zh-HK"/>
              </w:rPr>
              <w:t>‡</w:t>
            </w:r>
          </w:p>
        </w:tc>
        <w:tc>
          <w:tcPr>
            <w:tcW w:w="567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</w:p>
        </w:tc>
        <w:tc>
          <w:tcPr>
            <w:tcW w:w="843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8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sz w:val="18"/>
                <w:vertAlign w:val="superscript"/>
                <w:lang w:val="en-GB" w:eastAsia="zh-HK"/>
              </w:rPr>
              <w:t>‡</w:t>
            </w:r>
          </w:p>
        </w:tc>
      </w:tr>
      <w:tr w:rsidR="00FB22D1" w:rsidRPr="00FB22D1" w:rsidTr="00C45EDB">
        <w:trPr>
          <w:cantSplit/>
          <w:tblHeader/>
        </w:trPr>
        <w:tc>
          <w:tcPr>
            <w:tcW w:w="1985" w:type="dxa"/>
            <w:vMerge/>
            <w:tcBorders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95%CI</w:t>
            </w:r>
          </w:p>
        </w:tc>
        <w:tc>
          <w:tcPr>
            <w:tcW w:w="635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SE</w:t>
            </w:r>
          </w:p>
        </w:tc>
        <w:tc>
          <w:tcPr>
            <w:tcW w:w="640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2</w:t>
            </w:r>
          </w:p>
        </w:tc>
        <w:tc>
          <w:tcPr>
            <w:tcW w:w="843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1985" w:type="dxa"/>
            <w:tcBorders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Added sugars (g)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43.4</w:t>
            </w:r>
          </w:p>
        </w:tc>
        <w:tc>
          <w:tcPr>
            <w:tcW w:w="13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42.5, 44.0</w:t>
            </w:r>
          </w:p>
        </w:tc>
        <w:tc>
          <w:tcPr>
            <w:tcW w:w="7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57.2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56.4, 58.0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66.9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66.2, 67.7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78.2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77.4, 78.9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98.1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F317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97.4, 98.9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val="en-GB" w:eastAsia="zh-HK"/>
              </w:rPr>
              <w:t xml:space="preserve">   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val="en-GB" w:eastAsia="zh-HK"/>
              </w:rPr>
              <w:t xml:space="preserve">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9.1, 10.4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11.3, 12.5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11.7, 13.0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11.9, 13.1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12.5, 13.8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0.101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33.5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32.4, 34.6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46.1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45.0, 47.2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53.1, 55.3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65.5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64.4, 66.6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83.1, 85.3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0.838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18"/>
                <w:lang w:val="en-GB" w:eastAsia="zh-HK"/>
              </w:rPr>
              <w:t>%E added sugars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7.4, 7.6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10.3, 10.5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12.1, 12.4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14.2, 14.5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18.1, 18.4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  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1.8, 2.0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2.2, 2.4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2.3, 2.5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2.3, 2.5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2.4, 2.6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0.045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szCs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5.5, 5.9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8.1, 8.4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9.7, 10.1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11.8, 12.2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15.4, 15.8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0.839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55576B" w:rsidRPr="00FB22D1" w:rsidTr="00C45EDB">
        <w:tc>
          <w:tcPr>
            <w:tcW w:w="1985" w:type="dxa"/>
            <w:tcBorders>
              <w:top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Energy (kJ)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8931.4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8758.9, 9103.9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9165.2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8995.6, 9334.8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9346.5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9177.0, 9516.2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9424.2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9255.4, 9593.0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9360.9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9193.1, 9528.8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55576B" w:rsidRPr="00FB22D1" w:rsidRDefault="0055576B" w:rsidP="0055576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26.0</w:t>
            </w:r>
          </w:p>
        </w:tc>
        <w:tc>
          <w:tcPr>
            <w:tcW w:w="567" w:type="dxa"/>
            <w:tcBorders>
              <w:top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7.7</w:t>
            </w:r>
          </w:p>
        </w:tc>
        <w:tc>
          <w:tcPr>
            <w:tcW w:w="640" w:type="dxa"/>
            <w:tcBorders>
              <w:top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0.406</w:t>
            </w:r>
          </w:p>
        </w:tc>
        <w:tc>
          <w:tcPr>
            <w:tcW w:w="843" w:type="dxa"/>
            <w:tcBorders>
              <w:top w:val="nil"/>
            </w:tcBorders>
          </w:tcPr>
          <w:p w:rsidR="0055576B" w:rsidRPr="00FB22D1" w:rsidRDefault="0055576B" w:rsidP="0055576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Protein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98.4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97.3, 99.5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94.0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92.9, 95.1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91.3, 93.5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87.5, 89.7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84.1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83.0, 85.2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-1.3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0.742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18.1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17.9, 18.2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17.2, 17.5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16.9, 17.2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16.3, 16.6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15.5, 15.9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-0.2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0.229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Total fat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78.6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77.9, 79.4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78.4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77.6, 79.2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77.3, 78.9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77.2, 78.8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75.1, 76.6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-0.3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0.771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total fat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31.2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30.9, 31.5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31.0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30.7, 31.3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30.6, 31.2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30.5, 31.1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29.8, 30.4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0.032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Saturated fat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34.2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33.7, 34.7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32.6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34.1, 35.1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35.0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34.5, 35.5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35.0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34.6, 35.5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34.3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33.8, 34.8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0.647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0.536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saturated fat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13.4, 13.8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13.4, 13.8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13.6, 14.0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13.6, 14.0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13.4, 13.8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0.019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0.674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MUFA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27.6, 28.3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27.3, 28.0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27.0, 27.7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27.0, 27.6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26.2, 26.8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0.700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PUFA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10.2, 10.5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10.1, 10.4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9.8, 10.2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9.7, 10.0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9.3, 9.7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0.481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LCn3PUFA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140.5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134.1, 146.0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135.5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130.2, 140.9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135.3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129.9, 140.6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125.7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120.3, 131.0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115.0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109.7, 12-/3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-2.7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0.130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ind w:rightChars="-45" w:right="-99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Total carbohydrate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265.2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263.1, 267.4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270.0, 274.2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275.2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273.1, 277.3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281.5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279.4, 283.5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290.2, 294.3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0.852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carbohydrates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49.3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49.0, 49.6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50.5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50.2, 50.9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50.7, 51.3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51.6, 52.3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53.6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53.3, 53.9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</w:t>
            </w:r>
          </w:p>
        </w:tc>
        <w:tc>
          <w:tcPr>
            <w:tcW w:w="567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0.200</w:t>
            </w:r>
          </w:p>
        </w:tc>
        <w:tc>
          <w:tcPr>
            <w:tcW w:w="843" w:type="dxa"/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Total sugars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110.6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108.7, 112.5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123.3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121.5, 125.1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128.2, 131.9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137.1, 140.7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156.0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154.2, 157.8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4.2</w:t>
            </w:r>
          </w:p>
        </w:tc>
        <w:tc>
          <w:tcPr>
            <w:tcW w:w="567" w:type="dxa"/>
            <w:tcBorders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</w:t>
            </w:r>
          </w:p>
        </w:tc>
        <w:tc>
          <w:tcPr>
            <w:tcW w:w="640" w:type="dxa"/>
            <w:tcBorders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0.723</w:t>
            </w:r>
          </w:p>
        </w:tc>
        <w:tc>
          <w:tcPr>
            <w:tcW w:w="843" w:type="dxa"/>
            <w:tcBorders>
              <w:bottom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total sugars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20.3, 20.9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22.6, 23.2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23.8, 24.4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25.3, 25.9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28.3, 28.9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D17986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D17986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D17986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0.483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D17986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Starch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150.5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148.6, 152.4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145.5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143.6, 147.4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140.7, 144.5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138.1, 141.9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131.6, 135.3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171D88" w:rsidRPr="00FB22D1" w:rsidRDefault="00D17986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-1.6</w:t>
            </w:r>
          </w:p>
        </w:tc>
        <w:tc>
          <w:tcPr>
            <w:tcW w:w="567" w:type="dxa"/>
            <w:tcBorders>
              <w:top w:val="nil"/>
            </w:tcBorders>
          </w:tcPr>
          <w:p w:rsidR="00171D88" w:rsidRPr="00FB22D1" w:rsidRDefault="00D17986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</w:t>
            </w:r>
          </w:p>
        </w:tc>
        <w:tc>
          <w:tcPr>
            <w:tcW w:w="640" w:type="dxa"/>
            <w:tcBorders>
              <w:top w:val="nil"/>
            </w:tcBorders>
          </w:tcPr>
          <w:p w:rsidR="00171D88" w:rsidRPr="00FB22D1" w:rsidRDefault="00D17986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0.647</w:t>
            </w:r>
          </w:p>
        </w:tc>
        <w:tc>
          <w:tcPr>
            <w:tcW w:w="843" w:type="dxa"/>
            <w:tcBorders>
              <w:top w:val="nil"/>
            </w:tcBorders>
          </w:tcPr>
          <w:p w:rsidR="00171D88" w:rsidRPr="00FB22D1" w:rsidRDefault="00D17986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%E starch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27.6, 28..3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26.8, 27.5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26.1, 26.8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25.7, 26.4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24.4, 25.1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-0.3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0.104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Fibre (g)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24.5, 25.4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23.4, 24.3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22.3, 23.3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20.9, 21.8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19.4, 20.3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-0.5</w:t>
            </w:r>
          </w:p>
        </w:tc>
        <w:tc>
          <w:tcPr>
            <w:tcW w:w="567" w:type="dxa"/>
            <w:tcBorders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0.458</w:t>
            </w:r>
          </w:p>
        </w:tc>
        <w:tc>
          <w:tcPr>
            <w:tcW w:w="843" w:type="dxa"/>
            <w:tcBorders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Calcium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942.0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920.8. 963.1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960.5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939.7, 981.2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922.1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901.4, 942.9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897.8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877.1, 918.4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833.9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813.3, 854.4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-10.6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0.441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top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Iron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13.1, 13.5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12.8, 13.3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12.3, 12.8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12.1, 12.6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11.6, 12.0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top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0.551</w:t>
            </w:r>
          </w:p>
        </w:tc>
        <w:tc>
          <w:tcPr>
            <w:tcW w:w="843" w:type="dxa"/>
            <w:tcBorders>
              <w:top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F4D61">
        <w:tc>
          <w:tcPr>
            <w:tcW w:w="1985" w:type="dxa"/>
            <w:tcBorders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Thiamin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2.1, 2.2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2.0, 2.1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1.9, 2.0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1.8, 1.9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1.7, 1.8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0.302</w:t>
            </w:r>
          </w:p>
        </w:tc>
        <w:tc>
          <w:tcPr>
            <w:tcW w:w="843" w:type="dxa"/>
            <w:tcBorders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F4D61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C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127.5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121.0, 134.0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125.7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119.4, 132.1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115.4, 128.1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104.1, 116.7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99.9, 112.5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-2.4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0.072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F4D61">
        <w:tc>
          <w:tcPr>
            <w:tcW w:w="1985" w:type="dxa"/>
            <w:tcBorders>
              <w:top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A RE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838.6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812.6, 864.5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801.6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776.1, 827.0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805.7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780.3, 831.2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764.6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739.2, 789.9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715.4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690.2, 740.6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-11.6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1.5</w:t>
            </w:r>
          </w:p>
        </w:tc>
        <w:tc>
          <w:tcPr>
            <w:tcW w:w="640" w:type="dxa"/>
            <w:tcBorders>
              <w:top w:val="nil"/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0.191</w:t>
            </w:r>
          </w:p>
        </w:tc>
        <w:tc>
          <w:tcPr>
            <w:tcW w:w="843" w:type="dxa"/>
            <w:tcBorders>
              <w:top w:val="nil"/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F4D61">
        <w:tc>
          <w:tcPr>
            <w:tcW w:w="1985" w:type="dxa"/>
            <w:tcBorders>
              <w:top w:val="single" w:sz="18" w:space="0" w:color="auto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lastRenderedPageBreak/>
              <w:t>Riboflavin (mg)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</w:t>
            </w:r>
          </w:p>
        </w:tc>
        <w:tc>
          <w:tcPr>
            <w:tcW w:w="13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2.7, 2.9</w:t>
            </w:r>
          </w:p>
        </w:tc>
        <w:tc>
          <w:tcPr>
            <w:tcW w:w="7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2.7, 2.9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2.6, 2.8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2.5, 2.7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2.4, 2.6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  <w:tcBorders>
              <w:top w:val="single" w:sz="18" w:space="0" w:color="auto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0.312</w:t>
            </w:r>
          </w:p>
        </w:tc>
        <w:tc>
          <w:tcPr>
            <w:tcW w:w="843" w:type="dxa"/>
            <w:tcBorders>
              <w:top w:val="single" w:sz="18" w:space="0" w:color="auto"/>
              <w:bottom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F4D61">
        <w:tc>
          <w:tcPr>
            <w:tcW w:w="1985" w:type="dxa"/>
            <w:tcBorders>
              <w:top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DFE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543.6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525.5, 561.7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522.6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504.9, 540.4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511.3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493.6, 529.0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464.3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446.7, 482.0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442.5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424.9, 460.0</w:t>
            </w: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-9.7</w:t>
            </w:r>
          </w:p>
        </w:tc>
        <w:tc>
          <w:tcPr>
            <w:tcW w:w="567" w:type="dxa"/>
            <w:tcBorders>
              <w:top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1.0</w:t>
            </w:r>
          </w:p>
        </w:tc>
        <w:tc>
          <w:tcPr>
            <w:tcW w:w="640" w:type="dxa"/>
            <w:tcBorders>
              <w:top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0.152</w:t>
            </w:r>
          </w:p>
        </w:tc>
        <w:tc>
          <w:tcPr>
            <w:tcW w:w="843" w:type="dxa"/>
            <w:tcBorders>
              <w:top w:val="nil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D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3.3, 3.5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3.3, 3.5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3.1, 3.3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3.0, 3.2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2.7, 2.9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0.329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Vitamin E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6.8, 7.1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6.6, 6.9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6.5, 6.8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6.1, 6.4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5.8, 6.0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-0.1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0.409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Phosphorus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1598.5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1581.1, 1615.9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1561.8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1544.8, 1578.9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1527.2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1510.2, 1544.3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1475.2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1458.2, 1492.2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1387.2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1370.3, 1404.1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-19.5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1.0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0.759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Magnesium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335.2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331.0, 339.5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324.2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320.0, 328.4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311.1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306.9, 315.3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299.7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295.5, 303.8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276.5, 284.8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927819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-5.1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0.659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Zinc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12.2, 12.6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11.8, 12.1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11.3, 11.6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10.9, 11.3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10.4, 10.8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-0.2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0.0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0.635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Potassium (mg)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3152.3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3108.8, 3195.7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3039.8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2997.1, 3082.3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2961.9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2919.3, 3004.5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2981.6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2849.2, 2934.1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2709.1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2667.0, 2751.4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-40.8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2.5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0.597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Iodine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143.1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139.3, 146.8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142.8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139.2, 146.5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135.2, 142.5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137.7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134.1, 141.4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125.2, 132.5</w:t>
            </w:r>
          </w:p>
        </w:tc>
        <w:tc>
          <w:tcPr>
            <w:tcW w:w="635" w:type="dxa"/>
            <w:tcBorders>
              <w:left w:val="nil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-1.3</w:t>
            </w:r>
          </w:p>
        </w:tc>
        <w:tc>
          <w:tcPr>
            <w:tcW w:w="567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0.2</w:t>
            </w:r>
          </w:p>
        </w:tc>
        <w:tc>
          <w:tcPr>
            <w:tcW w:w="640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0.374</w:t>
            </w:r>
          </w:p>
        </w:tc>
        <w:tc>
          <w:tcPr>
            <w:tcW w:w="843" w:type="dxa"/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  <w:tr w:rsidR="00171D88" w:rsidRPr="00FB22D1" w:rsidTr="00C45EDB">
        <w:tc>
          <w:tcPr>
            <w:tcW w:w="1985" w:type="dxa"/>
            <w:tcBorders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lang w:val="en-GB" w:eastAsia="zh-HK"/>
              </w:rPr>
              <w:t>Sodium (mg)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2914.9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2872.0, 2957.9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2832.6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2790.5, 2874.8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2823.8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2781.7, 2865.9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2782.5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2740.6, 2824.5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2731.2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1D88" w:rsidRPr="00FB22D1" w:rsidRDefault="00171D88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2689.5, 2772.9</w:t>
            </w:r>
          </w:p>
        </w:tc>
        <w:tc>
          <w:tcPr>
            <w:tcW w:w="635" w:type="dxa"/>
            <w:tcBorders>
              <w:left w:val="nil"/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-13.4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2.4</w:t>
            </w:r>
          </w:p>
        </w:tc>
        <w:tc>
          <w:tcPr>
            <w:tcW w:w="640" w:type="dxa"/>
            <w:tcBorders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0.576</w:t>
            </w: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:rsidR="00171D88" w:rsidRPr="00FB22D1" w:rsidRDefault="00D011CA" w:rsidP="00171D8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851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95%CI, 95% Confidence Intervals; %E, percentage energy; MUFA, monounsaturated fat; PUFA, polyunsaturated fat; LCn3PUFA, long chain omega-3 polyunsaturated fats; RE, retinol equivalents; DFE, dietary folate equivalents</w:t>
      </w:r>
    </w:p>
    <w:p w:rsidR="00FB22D1" w:rsidRPr="00FB22D1" w:rsidRDefault="00FB22D1" w:rsidP="00CF4D61">
      <w:pPr>
        <w:spacing w:after="0" w:line="360" w:lineRule="auto"/>
        <w:ind w:left="-851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Values are estimated marginal means (95%CI) calculated by ANCOVA, with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 xml:space="preserve">-scores as covariates except for energy, where only BMI z-score was included as a covariate. </w:t>
      </w:r>
    </w:p>
    <w:p w:rsidR="00FB22D1" w:rsidRPr="00FB22D1" w:rsidRDefault="00FB22D1" w:rsidP="00CF4D61">
      <w:pPr>
        <w:spacing w:after="0" w:line="360" w:lineRule="auto"/>
        <w:ind w:left="-851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Method </w: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 Due to the transformation, the sum of added sugars from core foods and extra foods is slightly different to total usual added sugars intake.</w:t>
      </w:r>
    </w:p>
    <w:p w:rsidR="00FB22D1" w:rsidRPr="00FB22D1" w:rsidRDefault="00FB22D1" w:rsidP="00CF4D61">
      <w:pPr>
        <w:spacing w:after="0" w:line="360" w:lineRule="auto"/>
        <w:ind w:left="-851" w:right="-926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hAnsi="Times New Roman" w:cs="Times New Roman"/>
          <w:sz w:val="18"/>
          <w:vertAlign w:val="superscript"/>
          <w:lang w:val="en-GB" w:eastAsia="zh-HK"/>
        </w:rPr>
        <w:t>‡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nutrient as the dependent variable, %E from added sugars as a continuous independent variable, and age, sex, total energy intake and BMI z-scores as covariates.</w:t>
      </w:r>
      <w:r w:rsidRPr="00FB22D1">
        <w:rPr>
          <w:rFonts w:ascii="Times New Roman" w:hAnsi="Times New Roman" w:cs="Times New Roman"/>
          <w:noProof/>
          <w:lang w:val="en-GB" w:eastAsia="en-AU"/>
        </w:rPr>
        <w:t xml:space="preserve"> </w:t>
      </w:r>
    </w:p>
    <w:p w:rsidR="00FB22D1" w:rsidRPr="00FB22D1" w:rsidRDefault="00FB22D1" w:rsidP="00CF4D61">
      <w:pPr>
        <w:spacing w:after="0" w:line="360" w:lineRule="auto"/>
        <w:ind w:left="-851" w:right="-926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eastAsia="PMingLiU" w:hAnsi="Times New Roman" w:cs="Times New Roman"/>
          <w:b/>
          <w:sz w:val="20"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’</w:t>
      </w:r>
      <w:r w:rsidRPr="00FB22D1">
        <w:rPr>
          <w:rFonts w:ascii="Times New Roman" w:hAnsi="Times New Roman" w:cs="Times New Roman"/>
          <w:lang w:val="en-GB" w:eastAsia="zh-HK"/>
        </w:rPr>
        <w:t xml:space="preserve">Core’ and ‘extra’ foods as defined by Rangan et al </w: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30" w:tooltip="Rangan, 2011 #63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30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 xml:space="preserve">; </w:t>
      </w:r>
      <w:hyperlink w:anchor="_ENREF_31" w:tooltip="Rangan, 2011 #116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31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 xml:space="preserve">. </w:t>
      </w:r>
      <w:r w:rsidRPr="00FB22D1">
        <w:rPr>
          <w:rFonts w:ascii="Times New Roman" w:hAnsi="Times New Roman" w:cs="Times New Roman"/>
          <w:noProof/>
          <w:lang w:val="en-GB" w:eastAsia="en-AU"/>
        </w:rPr>
        <w:br w:type="page"/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4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usual intake† of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</w:t>
      </w:r>
      <w:r w:rsidRPr="00FB22D1">
        <w:rPr>
          <w:rFonts w:ascii="Times New Roman" w:hAnsi="Times New Roman" w:cs="Times New Roman"/>
          <w:lang w:val="en-GB" w:eastAsia="zh-HK"/>
        </w:rPr>
        <w:t>energy and nutrient according to age and sex specific quintiles of %energy from total sugars</w:t>
      </w:r>
      <w:r>
        <w:rPr>
          <w:rFonts w:ascii="Times New Roman" w:hAnsi="Times New Roman" w:cs="Times New Roman"/>
          <w:lang w:val="en-GB" w:eastAsia="zh-HK"/>
        </w:rPr>
        <w:t xml:space="preserve"> - participants aged 8 years or below only</w:t>
      </w:r>
    </w:p>
    <w:tbl>
      <w:tblPr>
        <w:tblStyle w:val="TableGrid"/>
        <w:tblW w:w="15444" w:type="dxa"/>
        <w:tblInd w:w="-8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11"/>
        <w:gridCol w:w="1348"/>
        <w:gridCol w:w="7"/>
        <w:gridCol w:w="768"/>
        <w:gridCol w:w="1356"/>
        <w:gridCol w:w="711"/>
        <w:gridCol w:w="59"/>
        <w:gridCol w:w="1418"/>
        <w:gridCol w:w="143"/>
        <w:gridCol w:w="571"/>
        <w:gridCol w:w="1412"/>
        <w:gridCol w:w="850"/>
        <w:gridCol w:w="1418"/>
        <w:gridCol w:w="567"/>
        <w:gridCol w:w="567"/>
        <w:gridCol w:w="709"/>
        <w:gridCol w:w="836"/>
        <w:gridCol w:w="7"/>
      </w:tblGrid>
      <w:tr w:rsidR="00FB22D1" w:rsidRPr="00FB22D1" w:rsidTr="00A9643E">
        <w:trPr>
          <w:gridAfter w:val="1"/>
          <w:wAfter w:w="7" w:type="dxa"/>
          <w:cantSplit/>
          <w:tblHeader/>
        </w:trPr>
        <w:tc>
          <w:tcPr>
            <w:tcW w:w="1986" w:type="dxa"/>
            <w:vMerge w:val="restart"/>
            <w:tcBorders>
              <w:top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Nutrient</w:t>
            </w:r>
          </w:p>
        </w:tc>
        <w:tc>
          <w:tcPr>
            <w:tcW w:w="10772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%Energy from total sugars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</w:pPr>
          </w:p>
        </w:tc>
        <w:tc>
          <w:tcPr>
            <w:tcW w:w="836" w:type="dxa"/>
            <w:vMerge w:val="restart"/>
            <w:tcBorders>
              <w:top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  <w:t>‡</w:t>
            </w:r>
          </w:p>
        </w:tc>
      </w:tr>
      <w:tr w:rsidR="00FB22D1" w:rsidRPr="00FB22D1" w:rsidTr="00A9643E">
        <w:trPr>
          <w:gridAfter w:val="1"/>
          <w:wAfter w:w="7" w:type="dxa"/>
          <w:cantSplit/>
          <w:tblHeader/>
        </w:trPr>
        <w:tc>
          <w:tcPr>
            <w:tcW w:w="1986" w:type="dxa"/>
            <w:vMerge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</w:p>
        </w:tc>
        <w:tc>
          <w:tcPr>
            <w:tcW w:w="206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Q1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Q2</w:t>
            </w:r>
          </w:p>
        </w:tc>
        <w:tc>
          <w:tcPr>
            <w:tcW w:w="21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Q3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Q5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  <w:t>‡</w:t>
            </w:r>
          </w:p>
        </w:tc>
        <w:tc>
          <w:tcPr>
            <w:tcW w:w="567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</w:p>
        </w:tc>
        <w:tc>
          <w:tcPr>
            <w:tcW w:w="709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</w:p>
        </w:tc>
        <w:tc>
          <w:tcPr>
            <w:tcW w:w="836" w:type="dxa"/>
            <w:vMerge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</w:p>
        </w:tc>
      </w:tr>
      <w:tr w:rsidR="00FB22D1" w:rsidRPr="00FB22D1" w:rsidTr="00A9643E">
        <w:trPr>
          <w:gridAfter w:val="1"/>
          <w:wAfter w:w="7" w:type="dxa"/>
          <w:cantSplit/>
          <w:tblHeader/>
        </w:trPr>
        <w:tc>
          <w:tcPr>
            <w:tcW w:w="1986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SE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8"/>
                <w:szCs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836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</w:pPr>
          </w:p>
        </w:tc>
      </w:tr>
      <w:tr w:rsidR="00FB22D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single" w:sz="18" w:space="0" w:color="auto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Total sugars (g)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82.6</w:t>
            </w:r>
          </w:p>
        </w:tc>
        <w:tc>
          <w:tcPr>
            <w:tcW w:w="13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81.9, 83.3</w:t>
            </w:r>
          </w:p>
        </w:tc>
        <w:tc>
          <w:tcPr>
            <w:tcW w:w="7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99.0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98.4, 99.7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108.3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107.6, 109.0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118.1</w:t>
            </w: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117.4, 118.9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131.6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130.9, 132.3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4.3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0.976</w:t>
            </w:r>
          </w:p>
        </w:tc>
        <w:tc>
          <w:tcPr>
            <w:tcW w:w="836" w:type="dxa"/>
            <w:tcBorders>
              <w:top w:val="single" w:sz="18" w:space="0" w:color="auto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FB22D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total sugars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20.6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20.5, 20.8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24.3, 24.6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26.4, 26.7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28.6, 28.9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32.1, 32.4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-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-</w:t>
            </w:r>
          </w:p>
        </w:tc>
      </w:tr>
      <w:tr w:rsidR="00FB22D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Energy (kJ)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6983.0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6873.2, 7092.8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7052.4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6943.1, 7161.7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7032.1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6922.5, 7147.7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7034.5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6923.9, 7145.2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6758.9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6648.4, 6869.4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-4.9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0..406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0.315</w:t>
            </w:r>
          </w:p>
        </w:tc>
      </w:tr>
      <w:tr w:rsidR="00FB22D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Protein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71.7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70.9, 72.4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68.8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68.1, 69.6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67.8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67.9, 68.5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66.4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65.7, 67.2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0209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63.7, 65.2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0.654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209E4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protein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17.2, 17.5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16.6, 17.0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16.4, 16.8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16.1, 16.4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15.6, 16.0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0.117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209E4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Total fat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61.3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60.8, 61.8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60.0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59.5, 60.6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58.4, 59.4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56.5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56.0, 57.1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53.9, 54.9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0.782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209E4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total fat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32.0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31.7, 32.2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30.9, 31.5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30.4, 30.9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29.2, 29.8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209E4" w:rsidRPr="00FB22D1" w:rsidRDefault="000209E4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28.0, 28.5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0.236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209E4" w:rsidRPr="00FB22D1" w:rsidRDefault="00051A7C" w:rsidP="000209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Saturated fat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26.7, 27.5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26.8, 27.5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26.9, 27.7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25.9, 26.7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25.2, 26.0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0.596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saturated fat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13.9, 14.3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13.9, 14.3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14.0, 14.4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13.5, 13.9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13.1, 13.5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0.069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MUFA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21.2, 21.7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20.5, 21.0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19.9, 20.3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19.0, 19.4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18.1, 18.5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0.736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PUFA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8.1, 8.3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7.6, 7.9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7.2, 7.5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6.9, 7.1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6.5, 6.8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0.526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LCn3PUFA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120.9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116.3, 125.5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106.6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102.0, 111.2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96.3, 105.5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95.1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90.5, 99.8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81.7, 96.4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-2.6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0.106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Chars="-45" w:right="-99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Total carbohydrate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199.8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198.4, 201.2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207.0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205.6, 208.4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209.9, 212.9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219.0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217.5, 220.5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225.3, 228.1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0.855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carbohydrates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49.4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49.1, 49.7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50.9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50.6, 51.2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51.5, 52.1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53.4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53.1, 53.7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55.2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54.9, 55.5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0.361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Added sugars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34.9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33.7, 36.1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41.1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39.9, 42.3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45.2, 47.6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50.0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48.8, 51.2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57.6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56.4, 58.8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0.541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lang w:val="en-GB" w:eastAsia="zh-HK"/>
              </w:rPr>
              <w:t xml:space="preserve">   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lang w:val="en-GB" w:eastAsia="zh-HK"/>
              </w:rPr>
              <w:t xml:space="preserve">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8.7, 9.8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9.6, 10.7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11.1, 12.1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11.9, 13.9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12.4, 13.5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0.109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 xml:space="preserve">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26.3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25.1, 27.5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31.7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30.5, 32.9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35.2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34.0, 36.4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37.8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36.6, 39.1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43.9, 46.4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0.456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added sugars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7.8, 8.4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9.4, 9.9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10.6, 11.2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11.5, 12.1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13.6, 14.2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0.375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8"/>
                <w:lang w:eastAsia="zh-HK"/>
              </w:rPr>
              <w:t xml:space="preserve">   </w:t>
            </w: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>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2.1, 2.3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2.3, 2.5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2.6, 2.9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2.8, 3.1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2.9, 3.2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0.076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5.7, 6.3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7.1, 7.6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7.9, 8.5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8.6, 9.2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10.5, 11.1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0.304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Starch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114.3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112.9, 115.6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106.4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105.1, 107.8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100.8, 103.4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100.0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98.7, 101.3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93.1, 95.7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-1.6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0.656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starch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27.5, 28.2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25.6. 26.3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24.5, 25.2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24.0, 24.7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22.6, 23.2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0.253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Fibre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17.8, 18.5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18.0, 18.7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17.6, 18.4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17.9, 18.6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17.4, 18.2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0.293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Calcium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704.9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723.3, 758.4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804.7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787.2, 822.2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818.1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800.6, 835.7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835.9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818.2, 853.6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834.3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816.5, 852.0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0.334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Iron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9.3, 9.7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9.3, 9.6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9.0, 9.4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9.3, 9.7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9.0, 9.3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0.442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0.007</w:t>
            </w:r>
          </w:p>
        </w:tc>
      </w:tr>
      <w:tr w:rsidR="00051A7C" w:rsidRPr="00FB22D1" w:rsidTr="000323CB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Thiamin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1.6, 1.7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1.6, 1.7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1.6, 1.7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1.6, 1.6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1.5, 1.6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0.167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0323CB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C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79.9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75.5, 84.2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97.2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92.8, 101.5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88.3, 97.0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109.5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105.1, 113.9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110.3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105.9, 114.7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0.122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0323CB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A RE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674.1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654.0, 694.3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713.8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693.8, 733.9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704.8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684.7, 724.9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713.1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692.8, 733.4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691.6. 732.3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2.3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1.1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0..161</w:t>
            </w:r>
          </w:p>
        </w:tc>
        <w:tc>
          <w:tcPr>
            <w:tcW w:w="836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0323CB">
        <w:trPr>
          <w:gridAfter w:val="1"/>
          <w:wAfter w:w="7" w:type="dxa"/>
        </w:trPr>
        <w:tc>
          <w:tcPr>
            <w:tcW w:w="1986" w:type="dxa"/>
            <w:tcBorders>
              <w:top w:val="single" w:sz="18" w:space="0" w:color="auto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lastRenderedPageBreak/>
              <w:t>Riboflavin (mg)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2.2</w:t>
            </w:r>
          </w:p>
        </w:tc>
        <w:tc>
          <w:tcPr>
            <w:tcW w:w="13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2.1, 2.3</w:t>
            </w:r>
          </w:p>
        </w:tc>
        <w:tc>
          <w:tcPr>
            <w:tcW w:w="7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2.3, 2.4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2.4, 2.5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</w:t>
            </w: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2.4, 2.5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2.4, 2.5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0.0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0.223</w:t>
            </w:r>
          </w:p>
        </w:tc>
        <w:tc>
          <w:tcPr>
            <w:tcW w:w="836" w:type="dxa"/>
            <w:tcBorders>
              <w:top w:val="single" w:sz="18" w:space="0" w:color="auto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DFE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427.5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412.1, 443.0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448.7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433.3, 464.0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461.8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446.4, 477.2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46.8.8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453.2, 484.4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460.7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445.1, 476.3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0.097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D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2.8, 3.0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3.0, 3.2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3.0, 3.2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3.0, 3.2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2.8, 3.0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0.230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0.389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E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5.3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5.2, 5.4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4.9, 5.1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4.7, 4.9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4.7, 4.9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4.5, 4.6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0.371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Phosphorus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1119.7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1185.6, 1213.8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1219.9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1205.9, 1234.0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1205.1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1191.0, 1219.1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1194.8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1180.6, 1209.0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1180.5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1166.2, 1194.7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-2.7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0.617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Magnesium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245.1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241.7, 248.4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251.6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248.2, 254.9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242.9, 249.6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248.4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245.0, 251.7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245.4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242.0, 248.7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0.516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0.729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Zinc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8.9, 9.2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8.8, 9.0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8.5, 8.8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8.5, 8.7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8.4, 8.6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0.519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Potassium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2267.4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2235.8, 2299.0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2373.1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2341.7, 2404.6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2402.6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2371.1, 2434.2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2361.0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2429.1, 2492.8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2490.2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2458.3, 2522.1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0.503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Iodine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108.6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105.3, 111.9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123.0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119.7, 126.3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119.9, 126.5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127.4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124.0, 130.7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127.9, 134.6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0.278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Sodium (mg)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2160.3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2132.6, 2188.1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2040.9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2013.2, 2068.5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2014.5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1986.8, 2042.2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1966.1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1938.1, 1994.1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1903.9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1875.9, 1931.9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-22.1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1.5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0.581</w:t>
            </w:r>
          </w:p>
        </w:tc>
        <w:tc>
          <w:tcPr>
            <w:tcW w:w="836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</w:tbl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95%CI, 95% Confidence Intervals; %E, percentage energy; MUFA, monounsaturated fat; PUFA, polyunsaturated fat; LCn3PUFA, long chain omega-3 polyunsaturated fats; RE, retinol equivalents; DFE, dietary folate equivalents</w:t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Values are estimated marginal means (95%CI) calculated by ANCOVA, with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 xml:space="preserve">-scores as covariates except for energy, where only BMI z-score was included as a covariate. </w:t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Method </w: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 Due to the transformation, the sum of added sugars from core foods and extra foods is slightly different to total usual added sugars intake.</w:t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hAnsi="Times New Roman" w:cs="Times New Roman"/>
          <w:sz w:val="18"/>
          <w:vertAlign w:val="superscript"/>
          <w:lang w:val="en-GB" w:eastAsia="zh-HK"/>
        </w:rPr>
        <w:t>‡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(SE), </w:t>
      </w:r>
      <w:r w:rsidRPr="00FB22D1">
        <w:rPr>
          <w:rFonts w:ascii="Times New Roman" w:hAnsi="Times New Roman" w:cs="Times New Roman"/>
          <w:i/>
          <w:lang w:val="en-GB" w:eastAsia="zh-HK"/>
        </w:rPr>
        <w:t>R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nutrient as the dependent variable, %E from added sugars as a continuous independent variable, and age, sex, total energy intake and BMI z-scores as covariates.</w:t>
      </w:r>
      <w:r w:rsidRPr="00FB22D1">
        <w:rPr>
          <w:rFonts w:ascii="Times New Roman" w:hAnsi="Times New Roman" w:cs="Times New Roman"/>
          <w:noProof/>
          <w:lang w:val="en-GB" w:eastAsia="en-AU"/>
        </w:rPr>
        <w:t xml:space="preserve"> </w:t>
      </w:r>
    </w:p>
    <w:p w:rsidR="00FB22D1" w:rsidRPr="00FB22D1" w:rsidRDefault="00FB22D1" w:rsidP="00A9643E">
      <w:pPr>
        <w:ind w:left="-851" w:right="-643"/>
        <w:rPr>
          <w:rFonts w:ascii="Times New Roman" w:hAnsi="Times New Roman" w:cs="Times New Roman"/>
          <w:b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sz w:val="20"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’</w:t>
      </w:r>
      <w:r w:rsidRPr="00FB22D1">
        <w:rPr>
          <w:rFonts w:ascii="Times New Roman" w:hAnsi="Times New Roman" w:cs="Times New Roman"/>
          <w:lang w:val="en-GB" w:eastAsia="zh-HK"/>
        </w:rPr>
        <w:t xml:space="preserve">Core’ and ‘extra’ foods as defined by Rangan </w:t>
      </w:r>
      <w:r w:rsidRPr="00FB22D1">
        <w:rPr>
          <w:rFonts w:ascii="Times New Roman" w:hAnsi="Times New Roman" w:cs="Times New Roman"/>
          <w:i/>
          <w:lang w:val="en-GB" w:eastAsia="zh-HK"/>
        </w:rPr>
        <w:t xml:space="preserve">et </w:t>
      </w:r>
      <w:proofErr w:type="gramStart"/>
      <w:r w:rsidRPr="00FB22D1">
        <w:rPr>
          <w:rFonts w:ascii="Times New Roman" w:hAnsi="Times New Roman" w:cs="Times New Roman"/>
          <w:i/>
          <w:lang w:val="en-GB" w:eastAsia="zh-HK"/>
        </w:rPr>
        <w:t>al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30" w:tooltip="Rangan, 2011 #63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30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 xml:space="preserve">; </w:t>
      </w:r>
      <w:hyperlink w:anchor="_ENREF_31" w:tooltip="Rangan, 2011 #116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31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</w:t>
      </w:r>
      <w:r w:rsidRPr="00FB22D1">
        <w:rPr>
          <w:rFonts w:ascii="Times New Roman" w:hAnsi="Times New Roman" w:cs="Times New Roman"/>
          <w:b/>
          <w:lang w:val="en-GB" w:eastAsia="zh-HK"/>
        </w:rPr>
        <w:br w:type="page"/>
      </w:r>
    </w:p>
    <w:p w:rsidR="00FB22D1" w:rsidRPr="00FB22D1" w:rsidRDefault="00FB22D1" w:rsidP="00A9643E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5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usual intake† of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</w:t>
      </w:r>
      <w:r w:rsidRPr="00FB22D1">
        <w:rPr>
          <w:rFonts w:ascii="Times New Roman" w:hAnsi="Times New Roman" w:cs="Times New Roman"/>
          <w:lang w:val="en-GB" w:eastAsia="zh-HK"/>
        </w:rPr>
        <w:t>energy and nutrient according to age and sex specific quintiles of %energy from total sugars</w:t>
      </w:r>
      <w:r>
        <w:rPr>
          <w:rFonts w:ascii="Times New Roman" w:hAnsi="Times New Roman" w:cs="Times New Roman"/>
          <w:lang w:val="en-GB" w:eastAsia="zh-HK"/>
        </w:rPr>
        <w:t xml:space="preserve"> - participants aged </w:t>
      </w:r>
      <w:r w:rsidR="00C45EDB">
        <w:rPr>
          <w:rFonts w:ascii="Times New Roman" w:hAnsi="Times New Roman" w:cs="Times New Roman"/>
          <w:lang w:val="en-GB" w:eastAsia="zh-HK"/>
        </w:rPr>
        <w:t>9 years or above only</w:t>
      </w:r>
    </w:p>
    <w:tbl>
      <w:tblPr>
        <w:tblStyle w:val="TableGrid"/>
        <w:tblW w:w="15444" w:type="dxa"/>
        <w:tblInd w:w="-8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11"/>
        <w:gridCol w:w="1348"/>
        <w:gridCol w:w="7"/>
        <w:gridCol w:w="768"/>
        <w:gridCol w:w="1356"/>
        <w:gridCol w:w="711"/>
        <w:gridCol w:w="59"/>
        <w:gridCol w:w="1418"/>
        <w:gridCol w:w="143"/>
        <w:gridCol w:w="571"/>
        <w:gridCol w:w="1412"/>
        <w:gridCol w:w="850"/>
        <w:gridCol w:w="1418"/>
        <w:gridCol w:w="567"/>
        <w:gridCol w:w="567"/>
        <w:gridCol w:w="709"/>
        <w:gridCol w:w="836"/>
        <w:gridCol w:w="7"/>
      </w:tblGrid>
      <w:tr w:rsidR="00FB22D1" w:rsidRPr="00FB22D1" w:rsidTr="00A9643E">
        <w:trPr>
          <w:gridAfter w:val="1"/>
          <w:wAfter w:w="7" w:type="dxa"/>
          <w:cantSplit/>
          <w:tblHeader/>
        </w:trPr>
        <w:tc>
          <w:tcPr>
            <w:tcW w:w="1986" w:type="dxa"/>
            <w:vMerge w:val="restart"/>
            <w:tcBorders>
              <w:top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Nutrient</w:t>
            </w:r>
          </w:p>
        </w:tc>
        <w:tc>
          <w:tcPr>
            <w:tcW w:w="10772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%Energy from total sugars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</w:pPr>
          </w:p>
        </w:tc>
        <w:tc>
          <w:tcPr>
            <w:tcW w:w="836" w:type="dxa"/>
            <w:vMerge w:val="restart"/>
            <w:tcBorders>
              <w:top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  <w:t>‡</w:t>
            </w:r>
          </w:p>
        </w:tc>
      </w:tr>
      <w:tr w:rsidR="00FB22D1" w:rsidRPr="00FB22D1" w:rsidTr="00A9643E">
        <w:trPr>
          <w:gridAfter w:val="1"/>
          <w:wAfter w:w="7" w:type="dxa"/>
          <w:cantSplit/>
          <w:tblHeader/>
        </w:trPr>
        <w:tc>
          <w:tcPr>
            <w:tcW w:w="1986" w:type="dxa"/>
            <w:vMerge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</w:p>
        </w:tc>
        <w:tc>
          <w:tcPr>
            <w:tcW w:w="206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Q1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Q2</w:t>
            </w:r>
          </w:p>
        </w:tc>
        <w:tc>
          <w:tcPr>
            <w:tcW w:w="21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Q3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Q5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  <w:t>‡</w:t>
            </w:r>
          </w:p>
        </w:tc>
        <w:tc>
          <w:tcPr>
            <w:tcW w:w="567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</w:p>
        </w:tc>
        <w:tc>
          <w:tcPr>
            <w:tcW w:w="709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</w:p>
        </w:tc>
        <w:tc>
          <w:tcPr>
            <w:tcW w:w="836" w:type="dxa"/>
            <w:vMerge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  <w:lang w:val="en-GB" w:eastAsia="zh-HK"/>
              </w:rPr>
            </w:pPr>
          </w:p>
        </w:tc>
      </w:tr>
      <w:tr w:rsidR="00FB22D1" w:rsidRPr="00FB22D1" w:rsidTr="00A9643E">
        <w:trPr>
          <w:gridAfter w:val="1"/>
          <w:wAfter w:w="7" w:type="dxa"/>
          <w:cantSplit/>
          <w:tblHeader/>
        </w:trPr>
        <w:tc>
          <w:tcPr>
            <w:tcW w:w="1986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Mean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95%CI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SE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8"/>
                <w:szCs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836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en-GB" w:eastAsia="zh-HK"/>
              </w:rPr>
            </w:pPr>
          </w:p>
        </w:tc>
      </w:tr>
      <w:tr w:rsidR="00FB22D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single" w:sz="18" w:space="0" w:color="auto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Total sugars (g)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98.6</w:t>
            </w:r>
          </w:p>
        </w:tc>
        <w:tc>
          <w:tcPr>
            <w:tcW w:w="13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97.7, 99.6</w:t>
            </w:r>
          </w:p>
        </w:tc>
        <w:tc>
          <w:tcPr>
            <w:tcW w:w="7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118.7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117.8, 119.7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132.3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131.3, 133.2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144.9</w:t>
            </w: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143.9, 145.8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D794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164.6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DD794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163.6, 165.5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5.7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0.971</w:t>
            </w:r>
          </w:p>
        </w:tc>
        <w:tc>
          <w:tcPr>
            <w:tcW w:w="836" w:type="dxa"/>
            <w:tcBorders>
              <w:top w:val="single" w:sz="18" w:space="0" w:color="auto"/>
              <w:bottom w:val="nil"/>
            </w:tcBorders>
          </w:tcPr>
          <w:p w:rsidR="00FB22D1" w:rsidRPr="00FB22D1" w:rsidRDefault="00051A7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FB22D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total sugars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18.3, 18.6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22.0, 22.3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24.4, 24.6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26.5, 26.8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443CC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30.0, 30.3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-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FB22D1" w:rsidRPr="00FB22D1" w:rsidRDefault="009513E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-</w:t>
            </w:r>
          </w:p>
        </w:tc>
      </w:tr>
      <w:tr w:rsidR="00443CC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Energy (kJ)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9000.9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8828.1, 9173.1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9249.2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9079.2, 9419.3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9337.4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9208.4, 9546.5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9303.6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9135.0, 9472.2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9302.4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9132.0, 9472.9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43CC1" w:rsidRPr="00FB22D1" w:rsidRDefault="009513E5" w:rsidP="00443CC1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3CC1" w:rsidRPr="00FB22D1" w:rsidRDefault="009513E5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CC1" w:rsidRPr="00FB22D1" w:rsidRDefault="009513E5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0.404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443CC1" w:rsidRPr="00FB22D1" w:rsidRDefault="009513E5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0.047</w:t>
            </w:r>
          </w:p>
        </w:tc>
      </w:tr>
      <w:tr w:rsidR="00443CC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Protein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97.0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95.8, 98.2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94.0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92.9, 95.1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90.7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89.5, 91.8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90.1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89.0, 91.3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85.4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 xml:space="preserve"> 84.3, 86.6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-1.0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0.725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443CC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protein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17.6, 18.0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17.1, 17.5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16.6, 17.0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16.5, 16.9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15.7, 16.2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0.178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443CC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Total fat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81.0, 82.5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79.6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78.9, 80.3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77.9, 79.4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76.2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75.5, 77.0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72.9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72.2, 73.6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0.802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443CC1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total fat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32.4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32.1, 32.7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31.2, 31.7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30.9, 31.4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29.9, 30.5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43CC1" w:rsidRPr="00FB22D1" w:rsidRDefault="00443CC1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28.6, 29.2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0.170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443CC1" w:rsidRPr="00FB22D1" w:rsidRDefault="00051A7C" w:rsidP="00443CC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Saturated fat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35.1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34.6, 35.6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35.0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34.5, 35.5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34.6, 35.6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34.4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33.9. 34.9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33.6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33.1, 34.1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0.652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saturated fat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13.7, 14.1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13.6, 14.0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13.7, 14.1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13.4, 13.8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13.1, 13.4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0.035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MUFA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29.4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29.1, 29.7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27.8, 28.4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27.4, 28.0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26.3, 26.9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24.8, 25.4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0.754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PUFA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10.7, 11.1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10.3, 10.6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9.9, 10.2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9.5, 9.8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8.8, 9.1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0.542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LCn3PUFA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148.7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143.2, 154.1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134.5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129.2, 139.8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127.9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122.6, 133.2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125.1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119.8, 130.4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115.6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110.3, 120.9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-2.9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0.142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Chars="-45" w:right="-99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Total carbohydrate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259.9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258.0, 261.9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269.5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267.6, 271.4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274.6, 278.4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283.5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281.6, 285.4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295.2, 299.0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0.878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carbohydrates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48.5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48.2, 48.8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49.8, 50.4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50.8, 51.4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52.2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52.0, 52.5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54.2, 54.8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0.346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Added sugars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49.4, 52.5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60.9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59.4, 62.5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67.8, 70.8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74.7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73.2, 76.2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88.8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87.3, 90.3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0.615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lang w:val="en-GB" w:eastAsia="zh-HK"/>
              </w:rPr>
              <w:t xml:space="preserve">   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lang w:val="en-GB" w:eastAsia="zh-HK"/>
              </w:rPr>
              <w:t xml:space="preserve">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8.9, 10.1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10.7, 12.0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11.1, 12.4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12.7, 14.0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13.1, 14.3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0.126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 xml:space="preserve">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41.5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39.8, 43.2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49.6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47.9, 51.2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57.2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55.6, 58.9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61.8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60.2, 63.5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72.7, 76.0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0.489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added sugars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8.8, 9.4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10.8, 11.4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12.4, 12.9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13.5, 14.0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16.1, 16.7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0.473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8"/>
                <w:lang w:eastAsia="zh-HK"/>
              </w:rPr>
              <w:t xml:space="preserve">   </w:t>
            </w: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>From core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1.7, 1.9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2.1, 2.3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2.2, 2.4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2.4, 2.7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2.5, 2.7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0.073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lang w:eastAsia="zh-HK"/>
              </w:rPr>
            </w:pPr>
            <w:r w:rsidRPr="00FB22D1">
              <w:rPr>
                <w:rFonts w:ascii="Times New Roman" w:hAnsi="Times New Roman" w:cs="Times New Roman"/>
                <w:i/>
                <w:sz w:val="18"/>
                <w:lang w:eastAsia="zh-HK"/>
              </w:rPr>
              <w:t xml:space="preserve">   From extra foods</w:t>
            </w:r>
            <w:r w:rsidRPr="00FB22D1">
              <w:rPr>
                <w:rFonts w:ascii="Times New Roman" w:eastAsia="PMingLiU" w:hAnsi="Times New Roman" w:cs="Times New Roman"/>
                <w:b/>
                <w:i/>
                <w:sz w:val="18"/>
                <w:vertAlign w:val="superscript"/>
                <w:lang w:val="en-GB" w:eastAsia="zh-HK"/>
              </w:rPr>
              <w:t>§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7.0, 7.7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9.0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8.7, 9.3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right="-172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10.1, 10.7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ind w:left="-185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11.0, 11.6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13.4, 14.0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0.351</w:t>
            </w:r>
          </w:p>
        </w:tc>
        <w:tc>
          <w:tcPr>
            <w:tcW w:w="843" w:type="dxa"/>
            <w:gridSpan w:val="2"/>
            <w:tcBorders>
              <w:top w:val="nil"/>
              <w:bottom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lang w:val="en-GB" w:eastAsia="zh-HK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Starch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156.2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154.4, 158.0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147.7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146.0, 149.5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139.9, 143.5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136.4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134.6, 138.2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128.2, 131.8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27819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-2.</w:t>
            </w:r>
            <w:r w:rsidR="000A2F05"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0.695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%E starch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28.8, 29.4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27.1, 27.8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25.9, 26.6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25.0, 25.7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23.9, 24.5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0.231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Fibre (g)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22.3, 23.2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23.0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22.6, 23.5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22.2, 23.1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22.2, 23.1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21.3, 22.2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0.363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0.003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Calcium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827.7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806.6, 848.8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904.6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883.9, 925.3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918.6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898.0, 939.2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955.5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934.9, 976.0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943.8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923.0, 964.6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0.438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0A2F0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Iron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12.4, 12.9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12.5, 13.0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12.5, 13.0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12.5, 13.0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11.8, 12.3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0.531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0.009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Thiamin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1.9, 2.0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2.0, 2.1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1.9, 2.0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1.9, 2.1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1.8, 1.9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0.271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0.080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C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93.7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87.4, 100.0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108.2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101.9, 114.4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112.1, 124.4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127.3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121.2, 133.5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142.7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136.5, 148.9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0.127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A RE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722.1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696.1, 748.2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784.5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758.9, 810.1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804.1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788.6, 829.5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814.3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788.9, 839.7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794.8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769.2, 820.5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6.1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1.4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0.175</w:t>
            </w:r>
          </w:p>
        </w:tc>
        <w:tc>
          <w:tcPr>
            <w:tcW w:w="836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single" w:sz="18" w:space="0" w:color="auto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lastRenderedPageBreak/>
              <w:t>Riboflavin (mg)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2.4</w:t>
            </w:r>
          </w:p>
        </w:tc>
        <w:tc>
          <w:tcPr>
            <w:tcW w:w="135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2.3, 2.5</w:t>
            </w:r>
          </w:p>
        </w:tc>
        <w:tc>
          <w:tcPr>
            <w:tcW w:w="7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2.7</w:t>
            </w:r>
          </w:p>
        </w:tc>
        <w:tc>
          <w:tcPr>
            <w:tcW w:w="13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2.6, 2.8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2.6, 2.7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2.8</w:t>
            </w:r>
          </w:p>
        </w:tc>
        <w:tc>
          <w:tcPr>
            <w:tcW w:w="14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2.7, 2.9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2.6, 2.8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0.0</w:t>
            </w:r>
          </w:p>
        </w:tc>
        <w:tc>
          <w:tcPr>
            <w:tcW w:w="567" w:type="dxa"/>
            <w:tcBorders>
              <w:top w:val="single" w:sz="18" w:space="0" w:color="auto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0.310</w:t>
            </w:r>
          </w:p>
        </w:tc>
        <w:tc>
          <w:tcPr>
            <w:tcW w:w="836" w:type="dxa"/>
            <w:tcBorders>
              <w:top w:val="single" w:sz="18" w:space="0" w:color="auto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DFE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449.94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431.2, 467.7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502.3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484.4, 520.2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498.2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480.4, 516.0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528..1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510.4, 545.9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501.3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483.4, 519.2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4.6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0.127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D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3.0, 3.2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3.1, 3.3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3.1, 3.3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3.1, 3.3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2.9, 3.1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0.297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0.108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Vitamin E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6.8, 7.1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6.8, 6.8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6.3, 6.6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6.3, 6.5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6.0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5.8, 6.1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0.396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Phosphorus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1521.5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1502.9, 1540.1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1538.2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1519.9, 1556.5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1514.1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1496.0, 1532.3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1514.9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1496.8, 1533.0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1455.2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1436.9, 1473.6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-6.2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0.721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Magnesium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309.5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304.9, 314.2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312.9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308.3, 317.4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308.7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304.2, 313.3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314.6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310.1, 319.1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303.4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298.8, 307.9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0.590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0.192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Zinc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12.0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11.8, 12.2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11.7, 12.0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11.3, 11.7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11.1, 11.5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10.6, 11.0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-0.1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0.607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Potassium (mg)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2823.9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2778.9, 2869.0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2908.5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2864.2, 2952.8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2946.7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2902.6, 2990.7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3054.2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3010.3, 3098.2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3003.5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2959.1, 3047.9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0.558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Iodine (</w:t>
            </w:r>
            <w:r w:rsidRPr="00FB22D1">
              <w:rPr>
                <w:rFonts w:ascii="Times New Roman" w:eastAsia="PMingLiU" w:hAnsi="Times New Roman" w:cs="Times New Roman"/>
                <w:b/>
                <w:sz w:val="18"/>
                <w:szCs w:val="20"/>
                <w:lang w:val="en-GB" w:eastAsia="zh-HK"/>
              </w:rPr>
              <w:t>µ</w:t>
            </w: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g)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123.5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119.9, 127.2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137.2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133.6, 140.8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136.6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133.0, 140.1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145.5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141.9, 149.1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147.7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144.1, 151.3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1.9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0.391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  <w:tr w:rsidR="00051A7C" w:rsidRPr="00FB22D1" w:rsidTr="00A9643E">
        <w:trPr>
          <w:gridAfter w:val="1"/>
          <w:wAfter w:w="7" w:type="dxa"/>
        </w:trPr>
        <w:tc>
          <w:tcPr>
            <w:tcW w:w="1986" w:type="dxa"/>
            <w:tcBorders>
              <w:top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8"/>
                <w:szCs w:val="20"/>
                <w:lang w:val="en-GB" w:eastAsia="zh-HK"/>
              </w:rPr>
              <w:t>Sodium (mg)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3000.3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2958.8, 3041.9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2888.8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2848.0, 2929.6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2824.1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2783.5, 2864.7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2741.3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2700.8, 2781.8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2630.8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51A7C" w:rsidRPr="00FB22D1" w:rsidRDefault="00051A7C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2589.9, 2671.7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ind w:leftChars="-6" w:left="-13" w:rightChars="-36" w:right="-79"/>
              <w:jc w:val="center"/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 w:eastAsia="zh-HK"/>
              </w:rPr>
              <w:t>-31.0</w:t>
            </w:r>
          </w:p>
        </w:tc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2.2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0.607</w:t>
            </w:r>
          </w:p>
        </w:tc>
        <w:tc>
          <w:tcPr>
            <w:tcW w:w="836" w:type="dxa"/>
            <w:tcBorders>
              <w:top w:val="nil"/>
              <w:bottom w:val="single" w:sz="18" w:space="0" w:color="auto"/>
            </w:tcBorders>
          </w:tcPr>
          <w:p w:rsidR="00051A7C" w:rsidRPr="00FB22D1" w:rsidRDefault="009513E5" w:rsidP="00051A7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&lt;0.001</w:t>
            </w:r>
          </w:p>
        </w:tc>
      </w:tr>
    </w:tbl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95%CI, 95% Confidence Intervals; %E, percentage energy; MUFA, monounsaturated fat; PUFA, polyunsaturated fat; LCn3PUFA, long chain omega-3 polyunsaturated fats; RE, retinol equivalents; DFE, dietary folate equivalents</w:t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Values are estimated marginal means (95%CI) calculated by ANCOVA, with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 xml:space="preserve">-scores as covariates except for energy, where only BMI z-score was included as a covariate. </w:t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Method </w: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 Due to the transformation, the sum of added sugars from core foods and extra foods is slightly different to total usual added sugars intake.</w:t>
      </w:r>
    </w:p>
    <w:p w:rsidR="00FB22D1" w:rsidRPr="00FB22D1" w:rsidRDefault="00FB22D1" w:rsidP="00A9643E">
      <w:pPr>
        <w:spacing w:after="0" w:line="360" w:lineRule="auto"/>
        <w:ind w:left="-851" w:right="-643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hAnsi="Times New Roman" w:cs="Times New Roman"/>
          <w:sz w:val="18"/>
          <w:vertAlign w:val="superscript"/>
          <w:lang w:val="en-GB" w:eastAsia="zh-HK"/>
        </w:rPr>
        <w:t>‡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(SE), </w:t>
      </w:r>
      <w:r w:rsidRPr="00FB22D1">
        <w:rPr>
          <w:rFonts w:ascii="Times New Roman" w:hAnsi="Times New Roman" w:cs="Times New Roman"/>
          <w:i/>
          <w:lang w:val="en-GB" w:eastAsia="zh-HK"/>
        </w:rPr>
        <w:t>R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nutrient as the dependent variable, %E from added sugars as a continuous independent variable, and age, sex, total energy intake and BMI z-scores as covariates.</w:t>
      </w:r>
      <w:r w:rsidRPr="00FB22D1">
        <w:rPr>
          <w:rFonts w:ascii="Times New Roman" w:hAnsi="Times New Roman" w:cs="Times New Roman"/>
          <w:noProof/>
          <w:lang w:val="en-GB" w:eastAsia="en-AU"/>
        </w:rPr>
        <w:t xml:space="preserve"> </w:t>
      </w:r>
    </w:p>
    <w:p w:rsidR="00FB22D1" w:rsidRDefault="00FB22D1" w:rsidP="00A9643E">
      <w:pPr>
        <w:ind w:left="-851" w:right="-643"/>
        <w:rPr>
          <w:rFonts w:ascii="Times New Roman" w:hAnsi="Times New Roman" w:cs="Times New Roman"/>
          <w:b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sz w:val="20"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’</w:t>
      </w:r>
      <w:r w:rsidRPr="00FB22D1">
        <w:rPr>
          <w:rFonts w:ascii="Times New Roman" w:hAnsi="Times New Roman" w:cs="Times New Roman"/>
          <w:lang w:val="en-GB" w:eastAsia="zh-HK"/>
        </w:rPr>
        <w:t xml:space="preserve">Core’ and ‘extra’ foods as defined by Rangan </w:t>
      </w:r>
      <w:r w:rsidRPr="00FB22D1">
        <w:rPr>
          <w:rFonts w:ascii="Times New Roman" w:hAnsi="Times New Roman" w:cs="Times New Roman"/>
          <w:i/>
          <w:lang w:val="en-GB" w:eastAsia="zh-HK"/>
        </w:rPr>
        <w:t xml:space="preserve">et </w:t>
      </w:r>
      <w:proofErr w:type="gramStart"/>
      <w:r w:rsidRPr="00FB22D1">
        <w:rPr>
          <w:rFonts w:ascii="Times New Roman" w:hAnsi="Times New Roman" w:cs="Times New Roman"/>
          <w:i/>
          <w:lang w:val="en-GB" w:eastAsia="zh-HK"/>
        </w:rPr>
        <w:t>al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30" w:tooltip="Rangan, 2011 #63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30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 xml:space="preserve">; </w:t>
      </w:r>
      <w:hyperlink w:anchor="_ENREF_31" w:tooltip="Rangan, 2011 #116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31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</w:t>
      </w:r>
      <w:r>
        <w:rPr>
          <w:rFonts w:ascii="Times New Roman" w:hAnsi="Times New Roman" w:cs="Times New Roman"/>
          <w:b/>
          <w:lang w:val="en-GB" w:eastAsia="zh-HK"/>
        </w:rPr>
        <w:br w:type="page"/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>Supplementary t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able </w:t>
      </w:r>
      <w:r>
        <w:rPr>
          <w:rFonts w:ascii="Times New Roman" w:hAnsi="Times New Roman" w:cs="Times New Roman"/>
          <w:b/>
          <w:lang w:val="en-GB" w:eastAsia="zh-HK"/>
        </w:rPr>
        <w:t>6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 xml:space="preserve">Percentage of subjects </w:t>
      </w:r>
      <w:r w:rsidRPr="00FB22D1">
        <w:rPr>
          <w:rFonts w:ascii="Times New Roman" w:hAnsi="Times New Roman" w:cs="Times New Roman"/>
          <w:b/>
          <w:lang w:val="en-GB" w:eastAsia="zh-HK"/>
        </w:rPr>
        <w:t>NOT</w:t>
      </w:r>
      <w:r w:rsidRPr="00FB22D1">
        <w:rPr>
          <w:rFonts w:ascii="Times New Roman" w:hAnsi="Times New Roman" w:cs="Times New Roman"/>
          <w:lang w:val="en-GB" w:eastAsia="zh-HK"/>
        </w:rPr>
        <w:t xml:space="preserve"> meeting Nutrient Reference Values (NRVs) for Australia and New Zealand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according to age and sex specific quintiles of %energy from added sugars, stratified by source</w:t>
      </w:r>
      <w:r>
        <w:rPr>
          <w:rFonts w:ascii="Times New Roman" w:hAnsi="Times New Roman" w:cs="Times New Roman"/>
          <w:lang w:val="en-GB" w:eastAsia="zh-HK"/>
        </w:rPr>
        <w:t xml:space="preserve"> - participants aged 8 years or below only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2268"/>
        <w:gridCol w:w="785"/>
        <w:gridCol w:w="818"/>
        <w:gridCol w:w="999"/>
        <w:gridCol w:w="1000"/>
        <w:gridCol w:w="1000"/>
        <w:gridCol w:w="955"/>
        <w:gridCol w:w="926"/>
        <w:gridCol w:w="820"/>
        <w:gridCol w:w="1234"/>
        <w:gridCol w:w="789"/>
        <w:gridCol w:w="842"/>
      </w:tblGrid>
      <w:tr w:rsidR="00FB22D1" w:rsidRPr="00FB22D1" w:rsidTr="00C45EDB">
        <w:trPr>
          <w:cantSplit/>
          <w:tblHeader/>
        </w:trPr>
        <w:tc>
          <w:tcPr>
            <w:tcW w:w="1522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4602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%Energy from added sugars</w:t>
            </w:r>
          </w:p>
        </w:tc>
        <w:tc>
          <w:tcPr>
            <w:tcW w:w="95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92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23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789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42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1522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Nutrient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Source of added sugars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  <w:t>†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Q1</w:t>
            </w:r>
          </w:p>
        </w:tc>
        <w:tc>
          <w:tcPr>
            <w:tcW w:w="81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Q2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Q3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Q4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Q5</w:t>
            </w:r>
          </w:p>
        </w:tc>
        <w:tc>
          <w:tcPr>
            <w:tcW w:w="955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χ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926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 value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‡</w:t>
            </w:r>
          </w:p>
        </w:tc>
        <w:tc>
          <w:tcPr>
            <w:tcW w:w="820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OR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§</w:t>
            </w:r>
          </w:p>
        </w:tc>
        <w:tc>
          <w:tcPr>
            <w:tcW w:w="1234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95%CI</w:t>
            </w:r>
          </w:p>
        </w:tc>
        <w:tc>
          <w:tcPr>
            <w:tcW w:w="789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842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§</w:t>
            </w:r>
          </w:p>
        </w:tc>
      </w:tr>
      <w:tr w:rsidR="00D3462A" w:rsidRPr="00FB22D1" w:rsidTr="00C45EDB">
        <w:tc>
          <w:tcPr>
            <w:tcW w:w="1522" w:type="dxa"/>
          </w:tcPr>
          <w:p w:rsidR="00D3462A" w:rsidRPr="00FB22D1" w:rsidRDefault="00D3462A" w:rsidP="00D3462A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Saturated fat </w:t>
            </w:r>
          </w:p>
        </w:tc>
        <w:tc>
          <w:tcPr>
            <w:tcW w:w="2268" w:type="dxa"/>
          </w:tcPr>
          <w:p w:rsidR="00D3462A" w:rsidRPr="00FB22D1" w:rsidRDefault="00D3462A" w:rsidP="00D3462A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93.5</w:t>
            </w:r>
          </w:p>
        </w:tc>
        <w:tc>
          <w:tcPr>
            <w:tcW w:w="818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96.0</w:t>
            </w:r>
          </w:p>
        </w:tc>
        <w:tc>
          <w:tcPr>
            <w:tcW w:w="999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95.5</w:t>
            </w:r>
          </w:p>
        </w:tc>
        <w:tc>
          <w:tcPr>
            <w:tcW w:w="1000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97.0</w:t>
            </w:r>
          </w:p>
        </w:tc>
        <w:tc>
          <w:tcPr>
            <w:tcW w:w="1000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96.4</w:t>
            </w:r>
          </w:p>
        </w:tc>
        <w:tc>
          <w:tcPr>
            <w:tcW w:w="955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7.1</w:t>
            </w:r>
          </w:p>
        </w:tc>
        <w:tc>
          <w:tcPr>
            <w:tcW w:w="926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0.131</w:t>
            </w:r>
          </w:p>
        </w:tc>
        <w:tc>
          <w:tcPr>
            <w:tcW w:w="820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1.05</w:t>
            </w:r>
          </w:p>
        </w:tc>
        <w:tc>
          <w:tcPr>
            <w:tcW w:w="1234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0.98, 1.11</w:t>
            </w:r>
          </w:p>
        </w:tc>
        <w:tc>
          <w:tcPr>
            <w:tcW w:w="789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0.029</w:t>
            </w:r>
          </w:p>
        </w:tc>
        <w:tc>
          <w:tcPr>
            <w:tcW w:w="842" w:type="dxa"/>
          </w:tcPr>
          <w:p w:rsidR="00D3462A" w:rsidRPr="00FB22D1" w:rsidRDefault="00D3462A" w:rsidP="00D3462A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0.147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96.7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95.5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94.1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3.5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0.481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0.86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0.74, 0.99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0.033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0.032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93.7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94.2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95.7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97.0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12.6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0.014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1.10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1.03, 1.18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0.038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0.007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LCn3PUFA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1.8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1.3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3.5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3.1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12.6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0.014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1.13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1.05, 1.23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0.096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0.002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1.8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2.5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2.0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0.727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0.95, 1.43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0.077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0.148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1.5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1.3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3.0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3.9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0.418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1.03, 1.21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0.089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0.009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Fibre 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30.3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31.8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40.3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47.1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56.6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78.3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1.14, 1.21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0.239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37.1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39.2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40.1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45.3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7.9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0.094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1.07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1.00, 1.14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0.171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0.068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32.2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34.7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39.2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43.5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56.6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60.2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1.14, 1.21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0.232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Calcium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8.1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1.5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3.8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5.3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9.6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31.8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1.05, 1.17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0.206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11.1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6.3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6.3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1.8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43.0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0.57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0.46, 0.69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0.238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5.8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3.3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1.3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5.8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11.9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48.3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1.19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1.12, 1.26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0.236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Iron 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Thiamin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C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26" w:type="dxa"/>
          </w:tcPr>
          <w:p w:rsidR="00620661" w:rsidRPr="00FB22D1" w:rsidRDefault="00620661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</w:t>
            </w:r>
            <w:r w:rsidR="00E36D30">
              <w:rPr>
                <w:rFonts w:ascii="Times New Roman" w:hAnsi="Times New Roman" w:cs="Times New Roman"/>
                <w:sz w:val="20"/>
                <w:lang w:val="en-GB" w:eastAsia="zh-HK"/>
              </w:rPr>
              <w:t>5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0.37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0.05, 2.55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0.403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0.315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0.408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26" w:type="dxa"/>
          </w:tcPr>
          <w:p w:rsidR="00620661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0.407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0.58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0.13, 2.49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0.275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0.459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Vitamin A RE 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4.3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0.362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0.87, 1.18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0.321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0.890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16.7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0.002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0.80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0.49, 1.29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0.327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0.356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1.5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1.3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12.2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0.016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1.04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0.89, 1.22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0.323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0.609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Riboflavin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DFE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0.408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D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92.9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95.2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98.7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99.0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31.4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1.26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1.16, 1.36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0.213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94.7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94.7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96.5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98.0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95.9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7.72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0.102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1.15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0.96, 1.37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0.155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0.139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92.9</w:t>
            </w:r>
          </w:p>
        </w:tc>
        <w:tc>
          <w:tcPr>
            <w:tcW w:w="818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95.0</w:t>
            </w:r>
          </w:p>
        </w:tc>
        <w:tc>
          <w:tcPr>
            <w:tcW w:w="999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95.2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97.5</w:t>
            </w:r>
          </w:p>
        </w:tc>
        <w:tc>
          <w:tcPr>
            <w:tcW w:w="1000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99.5</w:t>
            </w:r>
          </w:p>
        </w:tc>
        <w:tc>
          <w:tcPr>
            <w:tcW w:w="955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26.2</w:t>
            </w:r>
          </w:p>
        </w:tc>
        <w:tc>
          <w:tcPr>
            <w:tcW w:w="926" w:type="dxa"/>
          </w:tcPr>
          <w:p w:rsidR="00620661" w:rsidRPr="00FB22D1" w:rsidRDefault="00E36D30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1.27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1.16, 1.39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0.206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E</w:t>
            </w: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68.7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75.9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75.6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79.2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87.6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42.4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1.18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1.13, 1.22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0.244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620661" w:rsidRPr="00FB22D1" w:rsidTr="00C45EDB">
        <w:tc>
          <w:tcPr>
            <w:tcW w:w="1522" w:type="dxa"/>
          </w:tcPr>
          <w:p w:rsidR="00620661" w:rsidRPr="00FB22D1" w:rsidRDefault="00620661" w:rsidP="00620661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620661" w:rsidRPr="00FB22D1" w:rsidRDefault="00620661" w:rsidP="006206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75.3</w:t>
            </w:r>
          </w:p>
        </w:tc>
        <w:tc>
          <w:tcPr>
            <w:tcW w:w="818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72.5</w:t>
            </w:r>
          </w:p>
        </w:tc>
        <w:tc>
          <w:tcPr>
            <w:tcW w:w="99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74.4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80.9</w:t>
            </w:r>
          </w:p>
        </w:tc>
        <w:tc>
          <w:tcPr>
            <w:tcW w:w="100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83.5</w:t>
            </w:r>
          </w:p>
        </w:tc>
        <w:tc>
          <w:tcPr>
            <w:tcW w:w="955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19.6</w:t>
            </w:r>
          </w:p>
        </w:tc>
        <w:tc>
          <w:tcPr>
            <w:tcW w:w="926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1.07, 1.27</w:t>
            </w:r>
          </w:p>
        </w:tc>
        <w:tc>
          <w:tcPr>
            <w:tcW w:w="789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0.196</w:t>
            </w:r>
          </w:p>
        </w:tc>
        <w:tc>
          <w:tcPr>
            <w:tcW w:w="842" w:type="dxa"/>
          </w:tcPr>
          <w:p w:rsidR="00620661" w:rsidRPr="00FB22D1" w:rsidRDefault="00620661" w:rsidP="006206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69.1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75.9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79.9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76.3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85.8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33.7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1.12, 1.21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0.232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Phosphorus</w:t>
            </w: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lastRenderedPageBreak/>
              <w:t>Magnesium</w:t>
            </w: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Zinc</w:t>
            </w: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Potassium</w:t>
            </w: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31.8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27.6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30.2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39.6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46.4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41.5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1.12, 1.20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0.418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43.3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31.3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35.0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34.4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31.5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16.6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0.002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0.88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0.81, 0.95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0.382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0.002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29.2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28.4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33.4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35.7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49.0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47.8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1.21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1.17, 1.26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0.437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Iodine</w:t>
            </w: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5.5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2.5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3.8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4.3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5.8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7.0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0.137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1.04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0.98, 1.10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0.161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0.217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9.1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3.8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1.5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3.3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30.4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0.69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0.57, 0.84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0.184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E36D30" w:rsidRPr="00FB22D1" w:rsidTr="00C45EDB"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4.8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3.8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2.5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6.9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9.7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0.045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1.09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1.02, 1.16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0.170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0.006</w:t>
            </w:r>
          </w:p>
        </w:tc>
      </w:tr>
      <w:tr w:rsidR="00E36D30" w:rsidRPr="00FB22D1" w:rsidTr="00C45EDB">
        <w:trPr>
          <w:trHeight w:val="78"/>
        </w:trPr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Sodium</w:t>
            </w: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98.5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98.5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98.7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98.5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99.5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2.4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0.666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1.02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0.91, 1.14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0.170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0.700</w:t>
            </w:r>
          </w:p>
        </w:tc>
      </w:tr>
      <w:tr w:rsidR="00E36D30" w:rsidRPr="00FB22D1" w:rsidTr="00C45EDB">
        <w:trPr>
          <w:trHeight w:val="78"/>
        </w:trPr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98.5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99.7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99.5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98.0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9.0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0.062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0.93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0.72, 1.21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0.171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0.586</w:t>
            </w:r>
          </w:p>
        </w:tc>
      </w:tr>
      <w:tr w:rsidR="00E36D30" w:rsidRPr="00FB22D1" w:rsidTr="00C45EDB">
        <w:trPr>
          <w:trHeight w:val="78"/>
        </w:trPr>
        <w:tc>
          <w:tcPr>
            <w:tcW w:w="1522" w:type="dxa"/>
          </w:tcPr>
          <w:p w:rsidR="00E36D30" w:rsidRPr="00FB22D1" w:rsidRDefault="00E36D30" w:rsidP="00E36D30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E36D30" w:rsidRPr="00FB22D1" w:rsidRDefault="00E36D30" w:rsidP="00E36D30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98.2</w:t>
            </w:r>
          </w:p>
        </w:tc>
        <w:tc>
          <w:tcPr>
            <w:tcW w:w="818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97.0</w:t>
            </w:r>
          </w:p>
        </w:tc>
        <w:tc>
          <w:tcPr>
            <w:tcW w:w="99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100.0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98.5</w:t>
            </w:r>
          </w:p>
        </w:tc>
        <w:tc>
          <w:tcPr>
            <w:tcW w:w="100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99.7</w:t>
            </w:r>
          </w:p>
        </w:tc>
        <w:tc>
          <w:tcPr>
            <w:tcW w:w="955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18.4</w:t>
            </w:r>
          </w:p>
        </w:tc>
        <w:tc>
          <w:tcPr>
            <w:tcW w:w="926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0.001</w:t>
            </w:r>
          </w:p>
        </w:tc>
        <w:tc>
          <w:tcPr>
            <w:tcW w:w="820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1.04</w:t>
            </w:r>
          </w:p>
        </w:tc>
        <w:tc>
          <w:tcPr>
            <w:tcW w:w="1234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0.92, 1.18</w:t>
            </w:r>
          </w:p>
        </w:tc>
        <w:tc>
          <w:tcPr>
            <w:tcW w:w="789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0.172</w:t>
            </w:r>
          </w:p>
        </w:tc>
        <w:tc>
          <w:tcPr>
            <w:tcW w:w="842" w:type="dxa"/>
          </w:tcPr>
          <w:p w:rsidR="00E36D30" w:rsidRPr="00FB22D1" w:rsidRDefault="00E36D30" w:rsidP="00E36D30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0.499</w:t>
            </w:r>
          </w:p>
        </w:tc>
      </w:tr>
    </w:tbl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OR, odds ratio; 95%CI, 95% confidence intervals; LCn3PUFA, long chain omega-3 polyunsaturated fats; RE, retinol equivalents; DFE, dietary folate equivalents.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>For calcium, iron, iodine, zinc, magnesium, phosphorus, vitamin A RE, thiamin, riboflavin, DFE and vitamin C, intakes lower than the Estimated Average Requirement (EAR) were considered not meeting the NRV; for potassium, LCn3PUFA, dietary fibre, vitamin D and vitamin E, intakes lower than the Adequate Intake (AI) were considered not meeting the NRV; for sodium, intakes higher than the Upper Level (UL) were considered not meeting the NRV; for saturated fat, %E &gt; 10% was considered not meeting the NRV.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†’</w:t>
      </w:r>
      <w:r w:rsidRPr="00FB22D1">
        <w:rPr>
          <w:rFonts w:ascii="Times New Roman" w:hAnsi="Times New Roman" w:cs="Times New Roman"/>
          <w:lang w:val="en-GB" w:eastAsia="zh-HK"/>
        </w:rPr>
        <w:t xml:space="preserve">Core’ and ‘extra’ foods as defined by Rangan </w:t>
      </w:r>
      <w:r w:rsidRPr="00FB22D1">
        <w:rPr>
          <w:rFonts w:ascii="Times New Roman" w:hAnsi="Times New Roman" w:cs="Times New Roman"/>
          <w:i/>
          <w:lang w:val="en-GB" w:eastAsia="zh-HK"/>
        </w:rPr>
        <w:t xml:space="preserve">et </w:t>
      </w:r>
      <w:proofErr w:type="gramStart"/>
      <w:r w:rsidRPr="00FB22D1">
        <w:rPr>
          <w:rFonts w:ascii="Times New Roman" w:hAnsi="Times New Roman" w:cs="Times New Roman"/>
          <w:i/>
          <w:lang w:val="en-GB" w:eastAsia="zh-HK"/>
        </w:rPr>
        <w:t>al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30" w:tooltip="Rangan, 2011 #63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30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 xml:space="preserve">; </w:t>
      </w:r>
      <w:hyperlink w:anchor="_ENREF_31" w:tooltip="Rangan, 2011 #116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31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lang w:val="en-GB" w:eastAsia="zh-HK"/>
        </w:rPr>
        <w:t xml:space="preserve"> value tested using Pearson </w:t>
      </w:r>
      <w:r w:rsidRPr="00FB22D1">
        <w:rPr>
          <w:rFonts w:ascii="Times New Roman" w:eastAsia="PMingLiU" w:hAnsi="Times New Roman" w:cs="Times New Roman"/>
          <w:sz w:val="20"/>
          <w:lang w:val="en-GB" w:eastAsia="zh-HK"/>
        </w:rPr>
        <w:t>χ</w:t>
      </w:r>
      <w:r w:rsidRPr="00FB22D1">
        <w:rPr>
          <w:rFonts w:ascii="Times New Roman" w:eastAsia="PMingLiU" w:hAnsi="Times New Roman" w:cs="Times New Roman"/>
          <w:sz w:val="20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test.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sz w:val="20"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lang w:val="en-GB" w:eastAsia="zh-HK"/>
        </w:rPr>
        <w:t xml:space="preserve">Odds ratio (95%CI)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logistic regression with %E from added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</w:p>
    <w:p w:rsidR="00FB22D1" w:rsidRPr="00FB22D1" w:rsidRDefault="00FB22D1" w:rsidP="00FB22D1">
      <w:pPr>
        <w:spacing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br w:type="page"/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>Supplementary t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able </w:t>
      </w:r>
      <w:r>
        <w:rPr>
          <w:rFonts w:ascii="Times New Roman" w:hAnsi="Times New Roman" w:cs="Times New Roman"/>
          <w:b/>
          <w:lang w:val="en-GB" w:eastAsia="zh-HK"/>
        </w:rPr>
        <w:t>7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 xml:space="preserve">Percentage of subjects </w:t>
      </w:r>
      <w:r w:rsidRPr="00FB22D1">
        <w:rPr>
          <w:rFonts w:ascii="Times New Roman" w:hAnsi="Times New Roman" w:cs="Times New Roman"/>
          <w:b/>
          <w:lang w:val="en-GB" w:eastAsia="zh-HK"/>
        </w:rPr>
        <w:t>NOT</w:t>
      </w:r>
      <w:r w:rsidRPr="00FB22D1">
        <w:rPr>
          <w:rFonts w:ascii="Times New Roman" w:hAnsi="Times New Roman" w:cs="Times New Roman"/>
          <w:lang w:val="en-GB" w:eastAsia="zh-HK"/>
        </w:rPr>
        <w:t xml:space="preserve"> meeting Nutrient Reference Values (NRVs) for Australia and New Zealand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according to age and sex specific quintiles of %energy from added sugars, stratified by source</w:t>
      </w:r>
      <w:r>
        <w:rPr>
          <w:rFonts w:ascii="Times New Roman" w:hAnsi="Times New Roman" w:cs="Times New Roman"/>
          <w:lang w:val="en-GB" w:eastAsia="zh-HK"/>
        </w:rPr>
        <w:t xml:space="preserve"> - participants aged </w:t>
      </w:r>
      <w:r w:rsidR="00C45EDB">
        <w:rPr>
          <w:rFonts w:ascii="Times New Roman" w:hAnsi="Times New Roman" w:cs="Times New Roman"/>
          <w:lang w:val="en-GB" w:eastAsia="zh-HK"/>
        </w:rPr>
        <w:t>9 years or above only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2268"/>
        <w:gridCol w:w="785"/>
        <w:gridCol w:w="818"/>
        <w:gridCol w:w="999"/>
        <w:gridCol w:w="1000"/>
        <w:gridCol w:w="1000"/>
        <w:gridCol w:w="955"/>
        <w:gridCol w:w="926"/>
        <w:gridCol w:w="820"/>
        <w:gridCol w:w="1234"/>
        <w:gridCol w:w="789"/>
        <w:gridCol w:w="842"/>
      </w:tblGrid>
      <w:tr w:rsidR="00FB22D1" w:rsidRPr="00FB22D1" w:rsidTr="00C45EDB">
        <w:trPr>
          <w:cantSplit/>
          <w:tblHeader/>
        </w:trPr>
        <w:tc>
          <w:tcPr>
            <w:tcW w:w="1522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4602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%Energy from added sugars</w:t>
            </w:r>
          </w:p>
        </w:tc>
        <w:tc>
          <w:tcPr>
            <w:tcW w:w="95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92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23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789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42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1522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Nutrient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Source of added sugars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  <w:t>†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Q1</w:t>
            </w:r>
          </w:p>
        </w:tc>
        <w:tc>
          <w:tcPr>
            <w:tcW w:w="81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Q2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Q3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Q4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Q5</w:t>
            </w:r>
          </w:p>
        </w:tc>
        <w:tc>
          <w:tcPr>
            <w:tcW w:w="955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χ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926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 value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‡</w:t>
            </w:r>
          </w:p>
        </w:tc>
        <w:tc>
          <w:tcPr>
            <w:tcW w:w="820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OR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§</w:t>
            </w:r>
          </w:p>
        </w:tc>
        <w:tc>
          <w:tcPr>
            <w:tcW w:w="1234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95%CI</w:t>
            </w:r>
          </w:p>
        </w:tc>
        <w:tc>
          <w:tcPr>
            <w:tcW w:w="789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842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F4D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§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Saturated fat </w:t>
            </w: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94.9</w:t>
            </w:r>
          </w:p>
        </w:tc>
        <w:tc>
          <w:tcPr>
            <w:tcW w:w="818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96.5</w:t>
            </w:r>
          </w:p>
        </w:tc>
        <w:tc>
          <w:tcPr>
            <w:tcW w:w="999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98.1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98.1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97.0</w:t>
            </w:r>
          </w:p>
        </w:tc>
        <w:tc>
          <w:tcPr>
            <w:tcW w:w="95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10.5</w:t>
            </w:r>
          </w:p>
        </w:tc>
        <w:tc>
          <w:tcPr>
            <w:tcW w:w="926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0.032</w:t>
            </w:r>
          </w:p>
        </w:tc>
        <w:tc>
          <w:tcPr>
            <w:tcW w:w="820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1.03</w:t>
            </w:r>
          </w:p>
        </w:tc>
        <w:tc>
          <w:tcPr>
            <w:tcW w:w="1234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0.97, 1.10</w:t>
            </w:r>
          </w:p>
        </w:tc>
        <w:tc>
          <w:tcPr>
            <w:tcW w:w="789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0.053</w:t>
            </w:r>
          </w:p>
        </w:tc>
        <w:tc>
          <w:tcPr>
            <w:tcW w:w="842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0.330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97.0</w:t>
            </w:r>
          </w:p>
        </w:tc>
        <w:tc>
          <w:tcPr>
            <w:tcW w:w="818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98.4</w:t>
            </w:r>
          </w:p>
        </w:tc>
        <w:tc>
          <w:tcPr>
            <w:tcW w:w="999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97.4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97.5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94.2</w:t>
            </w:r>
          </w:p>
        </w:tc>
        <w:tc>
          <w:tcPr>
            <w:tcW w:w="95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14.6</w:t>
            </w:r>
          </w:p>
        </w:tc>
        <w:tc>
          <w:tcPr>
            <w:tcW w:w="926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0.006</w:t>
            </w:r>
          </w:p>
        </w:tc>
        <w:tc>
          <w:tcPr>
            <w:tcW w:w="820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0.79</w:t>
            </w:r>
          </w:p>
        </w:tc>
        <w:tc>
          <w:tcPr>
            <w:tcW w:w="1234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0.67, 0.95</w:t>
            </w:r>
          </w:p>
        </w:tc>
        <w:tc>
          <w:tcPr>
            <w:tcW w:w="789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0.062</w:t>
            </w:r>
          </w:p>
        </w:tc>
        <w:tc>
          <w:tcPr>
            <w:tcW w:w="842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0.010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93.3</w:t>
            </w:r>
          </w:p>
        </w:tc>
        <w:tc>
          <w:tcPr>
            <w:tcW w:w="818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98.8</w:t>
            </w:r>
          </w:p>
        </w:tc>
        <w:tc>
          <w:tcPr>
            <w:tcW w:w="999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96.8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99.3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96.5</w:t>
            </w:r>
          </w:p>
        </w:tc>
        <w:tc>
          <w:tcPr>
            <w:tcW w:w="95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33.4</w:t>
            </w:r>
          </w:p>
        </w:tc>
        <w:tc>
          <w:tcPr>
            <w:tcW w:w="926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FB22D1" w:rsidRPr="00FB22D1" w:rsidRDefault="00AA5BCB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1.07</w:t>
            </w:r>
          </w:p>
        </w:tc>
        <w:tc>
          <w:tcPr>
            <w:tcW w:w="1234" w:type="dxa"/>
          </w:tcPr>
          <w:p w:rsidR="00FB22D1" w:rsidRPr="00FB22D1" w:rsidRDefault="00AA5BCB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1.01, 1.15</w:t>
            </w:r>
          </w:p>
        </w:tc>
        <w:tc>
          <w:tcPr>
            <w:tcW w:w="789" w:type="dxa"/>
          </w:tcPr>
          <w:p w:rsidR="00FB22D1" w:rsidRPr="00FB22D1" w:rsidRDefault="00AA5BCB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0.060</w:t>
            </w:r>
          </w:p>
        </w:tc>
        <w:tc>
          <w:tcPr>
            <w:tcW w:w="842" w:type="dxa"/>
          </w:tcPr>
          <w:p w:rsidR="00FB22D1" w:rsidRPr="00FB22D1" w:rsidRDefault="00AA5BCB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0.034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LCn3PUFA</w:t>
            </w: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13.5</w:t>
            </w:r>
          </w:p>
        </w:tc>
        <w:tc>
          <w:tcPr>
            <w:tcW w:w="818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16.5</w:t>
            </w:r>
          </w:p>
        </w:tc>
        <w:tc>
          <w:tcPr>
            <w:tcW w:w="999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11.4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13.4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17.6</w:t>
            </w:r>
          </w:p>
        </w:tc>
        <w:tc>
          <w:tcPr>
            <w:tcW w:w="95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8.9</w:t>
            </w:r>
          </w:p>
        </w:tc>
        <w:tc>
          <w:tcPr>
            <w:tcW w:w="926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0.063</w:t>
            </w:r>
          </w:p>
        </w:tc>
        <w:tc>
          <w:tcPr>
            <w:tcW w:w="820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1.03</w:t>
            </w:r>
          </w:p>
        </w:tc>
        <w:tc>
          <w:tcPr>
            <w:tcW w:w="1234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1.00, 1.06</w:t>
            </w:r>
          </w:p>
        </w:tc>
        <w:tc>
          <w:tcPr>
            <w:tcW w:w="789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0.156</w:t>
            </w:r>
          </w:p>
        </w:tc>
        <w:tc>
          <w:tcPr>
            <w:tcW w:w="842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0.092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15.1</w:t>
            </w:r>
          </w:p>
        </w:tc>
        <w:tc>
          <w:tcPr>
            <w:tcW w:w="818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13.4</w:t>
            </w:r>
          </w:p>
        </w:tc>
        <w:tc>
          <w:tcPr>
            <w:tcW w:w="999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13.3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13.6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17.2</w:t>
            </w:r>
          </w:p>
        </w:tc>
        <w:tc>
          <w:tcPr>
            <w:tcW w:w="95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3.9</w:t>
            </w:r>
          </w:p>
        </w:tc>
        <w:tc>
          <w:tcPr>
            <w:tcW w:w="926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0.417</w:t>
            </w:r>
          </w:p>
        </w:tc>
        <w:tc>
          <w:tcPr>
            <w:tcW w:w="820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1.07</w:t>
            </w:r>
          </w:p>
        </w:tc>
        <w:tc>
          <w:tcPr>
            <w:tcW w:w="1234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0.97, 1.19</w:t>
            </w:r>
          </w:p>
        </w:tc>
        <w:tc>
          <w:tcPr>
            <w:tcW w:w="789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0.156</w:t>
            </w:r>
          </w:p>
        </w:tc>
        <w:tc>
          <w:tcPr>
            <w:tcW w:w="842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0.180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15.8</w:t>
            </w:r>
          </w:p>
        </w:tc>
        <w:tc>
          <w:tcPr>
            <w:tcW w:w="818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14.8</w:t>
            </w:r>
          </w:p>
        </w:tc>
        <w:tc>
          <w:tcPr>
            <w:tcW w:w="999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12.5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14.1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15.3</w:t>
            </w:r>
          </w:p>
        </w:tc>
        <w:tc>
          <w:tcPr>
            <w:tcW w:w="95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926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0.675</w:t>
            </w:r>
          </w:p>
        </w:tc>
        <w:tc>
          <w:tcPr>
            <w:tcW w:w="820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</w:t>
            </w:r>
          </w:p>
        </w:tc>
        <w:tc>
          <w:tcPr>
            <w:tcW w:w="1234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0.98, 1.04</w:t>
            </w:r>
          </w:p>
        </w:tc>
        <w:tc>
          <w:tcPr>
            <w:tcW w:w="789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0.155</w:t>
            </w:r>
          </w:p>
        </w:tc>
        <w:tc>
          <w:tcPr>
            <w:tcW w:w="842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0.526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Fibre </w:t>
            </w: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45.5</w:t>
            </w:r>
          </w:p>
        </w:tc>
        <w:tc>
          <w:tcPr>
            <w:tcW w:w="818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52.5</w:t>
            </w:r>
          </w:p>
        </w:tc>
        <w:tc>
          <w:tcPr>
            <w:tcW w:w="999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52.5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63.1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75.9</w:t>
            </w:r>
          </w:p>
        </w:tc>
        <w:tc>
          <w:tcPr>
            <w:tcW w:w="95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99/4</w:t>
            </w:r>
          </w:p>
        </w:tc>
        <w:tc>
          <w:tcPr>
            <w:tcW w:w="926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1.20</w:t>
            </w:r>
          </w:p>
        </w:tc>
        <w:tc>
          <w:tcPr>
            <w:tcW w:w="1234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1.17, 1.23</w:t>
            </w:r>
          </w:p>
        </w:tc>
        <w:tc>
          <w:tcPr>
            <w:tcW w:w="789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0.305</w:t>
            </w:r>
          </w:p>
        </w:tc>
        <w:tc>
          <w:tcPr>
            <w:tcW w:w="842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63.5</w:t>
            </w:r>
          </w:p>
        </w:tc>
        <w:tc>
          <w:tcPr>
            <w:tcW w:w="818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55.9</w:t>
            </w:r>
          </w:p>
        </w:tc>
        <w:tc>
          <w:tcPr>
            <w:tcW w:w="999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54.8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54.6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61.1</w:t>
            </w:r>
          </w:p>
        </w:tc>
        <w:tc>
          <w:tcPr>
            <w:tcW w:w="95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11.6</w:t>
            </w:r>
          </w:p>
        </w:tc>
        <w:tc>
          <w:tcPr>
            <w:tcW w:w="926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0.020</w:t>
            </w:r>
          </w:p>
        </w:tc>
        <w:tc>
          <w:tcPr>
            <w:tcW w:w="820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</w:t>
            </w:r>
          </w:p>
        </w:tc>
        <w:tc>
          <w:tcPr>
            <w:tcW w:w="1234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0.93, 1.09</w:t>
            </w:r>
          </w:p>
        </w:tc>
        <w:tc>
          <w:tcPr>
            <w:tcW w:w="789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0.215</w:t>
            </w:r>
          </w:p>
        </w:tc>
        <w:tc>
          <w:tcPr>
            <w:tcW w:w="842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0.895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44.4</w:t>
            </w:r>
          </w:p>
        </w:tc>
        <w:tc>
          <w:tcPr>
            <w:tcW w:w="818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55.7</w:t>
            </w:r>
          </w:p>
        </w:tc>
        <w:tc>
          <w:tcPr>
            <w:tcW w:w="999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51.9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61.6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76.0</w:t>
            </w:r>
          </w:p>
        </w:tc>
        <w:tc>
          <w:tcPr>
            <w:tcW w:w="95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99.9</w:t>
            </w:r>
          </w:p>
        </w:tc>
        <w:tc>
          <w:tcPr>
            <w:tcW w:w="926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1.19</w:t>
            </w:r>
          </w:p>
        </w:tc>
        <w:tc>
          <w:tcPr>
            <w:tcW w:w="1234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1.16, 1.23</w:t>
            </w:r>
          </w:p>
        </w:tc>
        <w:tc>
          <w:tcPr>
            <w:tcW w:w="789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0.304</w:t>
            </w:r>
          </w:p>
        </w:tc>
        <w:tc>
          <w:tcPr>
            <w:tcW w:w="842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Calcium</w:t>
            </w: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59.9</w:t>
            </w:r>
          </w:p>
        </w:tc>
        <w:tc>
          <w:tcPr>
            <w:tcW w:w="818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49.7</w:t>
            </w:r>
          </w:p>
        </w:tc>
        <w:tc>
          <w:tcPr>
            <w:tcW w:w="999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53.9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56.8</w:t>
            </w:r>
          </w:p>
        </w:tc>
        <w:tc>
          <w:tcPr>
            <w:tcW w:w="1000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69.1</w:t>
            </w:r>
          </w:p>
        </w:tc>
        <w:tc>
          <w:tcPr>
            <w:tcW w:w="955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38.0</w:t>
            </w:r>
          </w:p>
        </w:tc>
        <w:tc>
          <w:tcPr>
            <w:tcW w:w="926" w:type="dxa"/>
          </w:tcPr>
          <w:p w:rsidR="00FB22D1" w:rsidRPr="00FB22D1" w:rsidRDefault="00D3462A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1.10</w:t>
            </w:r>
          </w:p>
        </w:tc>
        <w:tc>
          <w:tcPr>
            <w:tcW w:w="1234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1.07, 1.13</w:t>
            </w:r>
          </w:p>
        </w:tc>
        <w:tc>
          <w:tcPr>
            <w:tcW w:w="789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0.409</w:t>
            </w:r>
          </w:p>
        </w:tc>
        <w:tc>
          <w:tcPr>
            <w:tcW w:w="842" w:type="dxa"/>
          </w:tcPr>
          <w:p w:rsidR="00FB22D1" w:rsidRPr="00FB22D1" w:rsidRDefault="00480DA9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69.9</w:t>
            </w:r>
          </w:p>
        </w:tc>
        <w:tc>
          <w:tcPr>
            <w:tcW w:w="818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63.5</w:t>
            </w:r>
          </w:p>
        </w:tc>
        <w:tc>
          <w:tcPr>
            <w:tcW w:w="999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57.3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49.3</w:t>
            </w:r>
          </w:p>
        </w:tc>
        <w:tc>
          <w:tcPr>
            <w:tcW w:w="1000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49.4</w:t>
            </w:r>
          </w:p>
        </w:tc>
        <w:tc>
          <w:tcPr>
            <w:tcW w:w="955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56.9</w:t>
            </w:r>
          </w:p>
        </w:tc>
        <w:tc>
          <w:tcPr>
            <w:tcW w:w="926" w:type="dxa"/>
          </w:tcPr>
          <w:p w:rsidR="00FB22D1" w:rsidRPr="00FB22D1" w:rsidRDefault="00620661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0.73</w:t>
            </w:r>
          </w:p>
        </w:tc>
        <w:tc>
          <w:tcPr>
            <w:tcW w:w="1234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0.67, 0.80</w:t>
            </w:r>
          </w:p>
        </w:tc>
        <w:tc>
          <w:tcPr>
            <w:tcW w:w="789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0.412</w:t>
            </w:r>
          </w:p>
        </w:tc>
        <w:tc>
          <w:tcPr>
            <w:tcW w:w="842" w:type="dxa"/>
          </w:tcPr>
          <w:p w:rsidR="00FB22D1" w:rsidRPr="00FB22D1" w:rsidRDefault="000127C7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1522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FB22D1" w:rsidRPr="00FB22D1" w:rsidRDefault="00FB22D1" w:rsidP="00CF4D61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53.8</w:t>
            </w:r>
          </w:p>
        </w:tc>
        <w:tc>
          <w:tcPr>
            <w:tcW w:w="818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52.4</w:t>
            </w:r>
          </w:p>
        </w:tc>
        <w:tc>
          <w:tcPr>
            <w:tcW w:w="999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52.7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57.9</w:t>
            </w:r>
          </w:p>
        </w:tc>
        <w:tc>
          <w:tcPr>
            <w:tcW w:w="1000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72.6</w:t>
            </w:r>
          </w:p>
        </w:tc>
        <w:tc>
          <w:tcPr>
            <w:tcW w:w="955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50.9</w:t>
            </w:r>
          </w:p>
        </w:tc>
        <w:tc>
          <w:tcPr>
            <w:tcW w:w="926" w:type="dxa"/>
          </w:tcPr>
          <w:p w:rsidR="00FB22D1" w:rsidRPr="00FB22D1" w:rsidRDefault="00523CEE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1.14</w:t>
            </w:r>
          </w:p>
        </w:tc>
        <w:tc>
          <w:tcPr>
            <w:tcW w:w="1234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1.11, 1.18</w:t>
            </w:r>
          </w:p>
        </w:tc>
        <w:tc>
          <w:tcPr>
            <w:tcW w:w="789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0.427</w:t>
            </w:r>
          </w:p>
        </w:tc>
        <w:tc>
          <w:tcPr>
            <w:tcW w:w="842" w:type="dxa"/>
          </w:tcPr>
          <w:p w:rsidR="00FB22D1" w:rsidRPr="00FB22D1" w:rsidRDefault="00DF5400" w:rsidP="00CF4D61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Iron 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1.4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2.6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6.4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0.173</w:t>
            </w:r>
          </w:p>
        </w:tc>
        <w:tc>
          <w:tcPr>
            <w:tcW w:w="820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1.24</w:t>
            </w:r>
          </w:p>
        </w:tc>
        <w:tc>
          <w:tcPr>
            <w:tcW w:w="1234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1.13, 1.36</w:t>
            </w:r>
          </w:p>
        </w:tc>
        <w:tc>
          <w:tcPr>
            <w:tcW w:w="789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0.477</w:t>
            </w:r>
          </w:p>
        </w:tc>
        <w:tc>
          <w:tcPr>
            <w:tcW w:w="842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2.6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4.2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0.375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0.74, 1.36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0.410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0.975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2.1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7.2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0.128</w:t>
            </w:r>
          </w:p>
        </w:tc>
        <w:tc>
          <w:tcPr>
            <w:tcW w:w="820" w:type="dxa"/>
          </w:tcPr>
          <w:p w:rsidR="00480DA9" w:rsidRPr="00FB22D1" w:rsidRDefault="00DF5400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1.20</w:t>
            </w:r>
          </w:p>
        </w:tc>
        <w:tc>
          <w:tcPr>
            <w:tcW w:w="1234" w:type="dxa"/>
          </w:tcPr>
          <w:p w:rsidR="00480DA9" w:rsidRPr="00FB22D1" w:rsidRDefault="00DF5400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1.09, 1.31</w:t>
            </w:r>
          </w:p>
        </w:tc>
        <w:tc>
          <w:tcPr>
            <w:tcW w:w="789" w:type="dxa"/>
          </w:tcPr>
          <w:p w:rsidR="00480DA9" w:rsidRPr="00FB22D1" w:rsidRDefault="00DF5400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0.456</w:t>
            </w:r>
          </w:p>
        </w:tc>
        <w:tc>
          <w:tcPr>
            <w:tcW w:w="842" w:type="dxa"/>
          </w:tcPr>
          <w:p w:rsidR="00480DA9" w:rsidRPr="00FB22D1" w:rsidRDefault="00DF5400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Thiamin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7.2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0.125</w:t>
            </w:r>
          </w:p>
        </w:tc>
        <w:tc>
          <w:tcPr>
            <w:tcW w:w="820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1.28</w:t>
            </w:r>
          </w:p>
        </w:tc>
        <w:tc>
          <w:tcPr>
            <w:tcW w:w="1234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1.15, 1.43</w:t>
            </w:r>
          </w:p>
        </w:tc>
        <w:tc>
          <w:tcPr>
            <w:tcW w:w="789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0.318</w:t>
            </w:r>
          </w:p>
        </w:tc>
        <w:tc>
          <w:tcPr>
            <w:tcW w:w="842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1.4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11.0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0.027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0.79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0.50, 1.27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0.210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0.340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1.9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11.0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0.026</w:t>
            </w:r>
          </w:p>
        </w:tc>
        <w:tc>
          <w:tcPr>
            <w:tcW w:w="820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1.27</w:t>
            </w:r>
          </w:p>
        </w:tc>
        <w:tc>
          <w:tcPr>
            <w:tcW w:w="1234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1.14, 1.42</w:t>
            </w:r>
          </w:p>
        </w:tc>
        <w:tc>
          <w:tcPr>
            <w:tcW w:w="789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0.301</w:t>
            </w:r>
          </w:p>
        </w:tc>
        <w:tc>
          <w:tcPr>
            <w:tcW w:w="842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C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5.9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0.210</w:t>
            </w:r>
          </w:p>
        </w:tc>
        <w:tc>
          <w:tcPr>
            <w:tcW w:w="820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0.89</w:t>
            </w:r>
          </w:p>
        </w:tc>
        <w:tc>
          <w:tcPr>
            <w:tcW w:w="1234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0.76, 1.04</w:t>
            </w:r>
          </w:p>
        </w:tc>
        <w:tc>
          <w:tcPr>
            <w:tcW w:w="789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0.070</w:t>
            </w:r>
          </w:p>
        </w:tc>
        <w:tc>
          <w:tcPr>
            <w:tcW w:w="842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0.142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2.1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21.4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0.39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0.18, 0.84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0.109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0.017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0.973</w:t>
            </w:r>
          </w:p>
        </w:tc>
        <w:tc>
          <w:tcPr>
            <w:tcW w:w="820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0.97</w:t>
            </w:r>
          </w:p>
        </w:tc>
        <w:tc>
          <w:tcPr>
            <w:tcW w:w="1234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0.84, 1.12</w:t>
            </w:r>
          </w:p>
        </w:tc>
        <w:tc>
          <w:tcPr>
            <w:tcW w:w="789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0.055</w:t>
            </w:r>
          </w:p>
        </w:tc>
        <w:tc>
          <w:tcPr>
            <w:tcW w:w="842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0.705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Vitamin A RE 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10.5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10.2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8.8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10.9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20.0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32.8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</w:t>
            </w:r>
          </w:p>
        </w:tc>
        <w:tc>
          <w:tcPr>
            <w:tcW w:w="1234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1.08, 1.15</w:t>
            </w:r>
          </w:p>
        </w:tc>
        <w:tc>
          <w:tcPr>
            <w:tcW w:w="789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0.186</w:t>
            </w:r>
          </w:p>
        </w:tc>
        <w:tc>
          <w:tcPr>
            <w:tcW w:w="842" w:type="dxa"/>
          </w:tcPr>
          <w:p w:rsidR="00480DA9" w:rsidRPr="00FB22D1" w:rsidRDefault="00480DA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15.4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13.9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9.8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7.1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14.4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19.9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0.95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0.85, 1.06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0.154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0.377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11.4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8.8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10.0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10.2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20.2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34.6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</w:t>
            </w:r>
          </w:p>
        </w:tc>
        <w:tc>
          <w:tcPr>
            <w:tcW w:w="1234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1.08, 1.15</w:t>
            </w:r>
          </w:p>
        </w:tc>
        <w:tc>
          <w:tcPr>
            <w:tcW w:w="789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0.185</w:t>
            </w:r>
          </w:p>
        </w:tc>
        <w:tc>
          <w:tcPr>
            <w:tcW w:w="842" w:type="dxa"/>
          </w:tcPr>
          <w:p w:rsidR="00480DA9" w:rsidRPr="00FB22D1" w:rsidRDefault="001D0B4F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Riboflavin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12.0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0.017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1.48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1.18, 1.85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0.606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3.3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0.511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0.50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0.20, 1.22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0.478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0.129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8.3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0.082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1.61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1.21, 2.15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0.635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DFE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6.0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5.6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7.4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10.2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17.0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45.0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1.18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1.13, 1.22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0.265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15.9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9.9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8.4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6.7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5.4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34.1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0.69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0.60, 0.81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0.225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5.3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4.6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7.6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10.9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17.9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59.6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1.20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1.16, 1.25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0.282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D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88.9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88.9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89.6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92.6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96.3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22.2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1.10, 1.22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0.288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92.3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91.9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90.0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90.1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92.1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2.8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0.587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0.96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0.84, 1.11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0.253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0.577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87.9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87.2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92.1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93.3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95.6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27.5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1.11, 1.22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0.291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E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85.2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88.2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87.0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94.4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94.2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34.3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1.12, 1.23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0.242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90.7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90.5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90.0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89.2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88.6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1.5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0.826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0.94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0.83, 1.07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0.197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0.376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85.8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85.6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91.0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91.0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95.3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31.2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1.18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1.13, 1.24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0.248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Phosphorus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8.4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5.8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4.6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6.3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10.7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14.8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0.005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1.11, 1.23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0.539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10.5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6.9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6.3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7.1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5.1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10.2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0.036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0.79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0.65, 0.95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0.517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0.012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6.0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7.9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5.8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5.1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10.9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14.4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0.006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1.10, 1.22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0.538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lastRenderedPageBreak/>
              <w:t>Magnesium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15.1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16.7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16.7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20.2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31.4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47.3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1.19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1.15, 1.23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0.531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22.8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18.9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20.7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18.2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19.3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3.6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0.461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0.89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0.79, 0.99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0.486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0.032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14.4</w:t>
            </w:r>
          </w:p>
        </w:tc>
        <w:tc>
          <w:tcPr>
            <w:tcW w:w="818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17.2</w:t>
            </w:r>
          </w:p>
        </w:tc>
        <w:tc>
          <w:tcPr>
            <w:tcW w:w="999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16.7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20.3</w:t>
            </w:r>
          </w:p>
        </w:tc>
        <w:tc>
          <w:tcPr>
            <w:tcW w:w="1000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31.2</w:t>
            </w:r>
          </w:p>
        </w:tc>
        <w:tc>
          <w:tcPr>
            <w:tcW w:w="955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47.5</w:t>
            </w:r>
          </w:p>
        </w:tc>
        <w:tc>
          <w:tcPr>
            <w:tcW w:w="926" w:type="dxa"/>
          </w:tcPr>
          <w:p w:rsidR="00480DA9" w:rsidRPr="00FB22D1" w:rsidRDefault="00523CEE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1.20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1.16, 1.25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0.537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Zinc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1.4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4.7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16.0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0.003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1.17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1.08, 1.26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0.480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2.8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2.1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3.0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2.1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4.1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0.398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1.05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0.82, 1.34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0.444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0.708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1.9</w:t>
            </w:r>
          </w:p>
        </w:tc>
        <w:tc>
          <w:tcPr>
            <w:tcW w:w="818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999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2.8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4.2</w:t>
            </w:r>
          </w:p>
        </w:tc>
        <w:tc>
          <w:tcPr>
            <w:tcW w:w="95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14.3</w:t>
            </w:r>
          </w:p>
        </w:tc>
        <w:tc>
          <w:tcPr>
            <w:tcW w:w="926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0.006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1.14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1.05, 1.23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0.469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Potassium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41.6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44.4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41.0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48.4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63.1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57.1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1.16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1.12, 1.19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0.386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56.6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50.5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44.5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42.4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44.4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23.6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0.84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0.77, 0.91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0.343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39.3</w:t>
            </w:r>
          </w:p>
        </w:tc>
        <w:tc>
          <w:tcPr>
            <w:tcW w:w="818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44.1</w:t>
            </w:r>
          </w:p>
        </w:tc>
        <w:tc>
          <w:tcPr>
            <w:tcW w:w="999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44.2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46.0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65.1</w:t>
            </w:r>
          </w:p>
        </w:tc>
        <w:tc>
          <w:tcPr>
            <w:tcW w:w="95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69.3</w:t>
            </w:r>
          </w:p>
        </w:tc>
        <w:tc>
          <w:tcPr>
            <w:tcW w:w="926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1.18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1.14, 1.21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0.399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Iodine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11.4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8.6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8.8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7.6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13.7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11.7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0.020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1.05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1.01, 1.09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0.236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0.007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15.2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10.9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9.1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8.3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6.5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20.6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0.73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0.63, 0.84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0.247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9.3</w:t>
            </w:r>
          </w:p>
        </w:tc>
        <w:tc>
          <w:tcPr>
            <w:tcW w:w="818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8.4</w:t>
            </w:r>
          </w:p>
        </w:tc>
        <w:tc>
          <w:tcPr>
            <w:tcW w:w="999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8.8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9.0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14.5</w:t>
            </w:r>
          </w:p>
        </w:tc>
        <w:tc>
          <w:tcPr>
            <w:tcW w:w="95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12.2</w:t>
            </w:r>
          </w:p>
        </w:tc>
        <w:tc>
          <w:tcPr>
            <w:tcW w:w="926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0.016</w:t>
            </w:r>
          </w:p>
        </w:tc>
        <w:tc>
          <w:tcPr>
            <w:tcW w:w="820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1.08</w:t>
            </w:r>
          </w:p>
        </w:tc>
        <w:tc>
          <w:tcPr>
            <w:tcW w:w="1234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1.04, 1.12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0.243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480DA9" w:rsidRPr="00FB22D1" w:rsidTr="00C45EDB">
        <w:trPr>
          <w:trHeight w:val="78"/>
        </w:trPr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Sodium</w:t>
            </w: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All foods</w:t>
            </w:r>
          </w:p>
        </w:tc>
        <w:tc>
          <w:tcPr>
            <w:tcW w:w="78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89.8</w:t>
            </w:r>
          </w:p>
        </w:tc>
        <w:tc>
          <w:tcPr>
            <w:tcW w:w="818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88.9</w:t>
            </w:r>
          </w:p>
        </w:tc>
        <w:tc>
          <w:tcPr>
            <w:tcW w:w="999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91.2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90.7</w:t>
            </w:r>
          </w:p>
        </w:tc>
        <w:tc>
          <w:tcPr>
            <w:tcW w:w="1000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89.5</w:t>
            </w:r>
          </w:p>
        </w:tc>
        <w:tc>
          <w:tcPr>
            <w:tcW w:w="955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1.7</w:t>
            </w:r>
          </w:p>
        </w:tc>
        <w:tc>
          <w:tcPr>
            <w:tcW w:w="926" w:type="dxa"/>
          </w:tcPr>
          <w:p w:rsidR="00480DA9" w:rsidRPr="00FB22D1" w:rsidRDefault="00D3462A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0.790</w:t>
            </w:r>
          </w:p>
        </w:tc>
        <w:tc>
          <w:tcPr>
            <w:tcW w:w="820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0.96</w:t>
            </w:r>
          </w:p>
        </w:tc>
        <w:tc>
          <w:tcPr>
            <w:tcW w:w="1234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0.92, 1.00</w:t>
            </w:r>
          </w:p>
        </w:tc>
        <w:tc>
          <w:tcPr>
            <w:tcW w:w="789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0.312</w:t>
            </w:r>
          </w:p>
        </w:tc>
        <w:tc>
          <w:tcPr>
            <w:tcW w:w="842" w:type="dxa"/>
          </w:tcPr>
          <w:p w:rsidR="00480DA9" w:rsidRPr="00FB22D1" w:rsidRDefault="000127C7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0.043</w:t>
            </w:r>
          </w:p>
        </w:tc>
      </w:tr>
      <w:tr w:rsidR="00480DA9" w:rsidRPr="00FB22D1" w:rsidTr="00C45EDB">
        <w:trPr>
          <w:trHeight w:val="78"/>
        </w:trPr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core foods only</w:t>
            </w:r>
          </w:p>
        </w:tc>
        <w:tc>
          <w:tcPr>
            <w:tcW w:w="78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87.4</w:t>
            </w:r>
          </w:p>
        </w:tc>
        <w:tc>
          <w:tcPr>
            <w:tcW w:w="818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93.1</w:t>
            </w:r>
          </w:p>
        </w:tc>
        <w:tc>
          <w:tcPr>
            <w:tcW w:w="999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90.2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90.6</w:t>
            </w:r>
          </w:p>
        </w:tc>
        <w:tc>
          <w:tcPr>
            <w:tcW w:w="1000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89.0</w:t>
            </w:r>
          </w:p>
        </w:tc>
        <w:tc>
          <w:tcPr>
            <w:tcW w:w="955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8.4</w:t>
            </w:r>
          </w:p>
        </w:tc>
        <w:tc>
          <w:tcPr>
            <w:tcW w:w="926" w:type="dxa"/>
          </w:tcPr>
          <w:p w:rsidR="00480DA9" w:rsidRPr="00FB22D1" w:rsidRDefault="00620661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0.079</w:t>
            </w:r>
          </w:p>
        </w:tc>
        <w:tc>
          <w:tcPr>
            <w:tcW w:w="820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1.03</w:t>
            </w:r>
          </w:p>
        </w:tc>
        <w:tc>
          <w:tcPr>
            <w:tcW w:w="1234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0.90, 1.17</w:t>
            </w:r>
          </w:p>
        </w:tc>
        <w:tc>
          <w:tcPr>
            <w:tcW w:w="789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0.309</w:t>
            </w:r>
          </w:p>
        </w:tc>
        <w:tc>
          <w:tcPr>
            <w:tcW w:w="842" w:type="dxa"/>
          </w:tcPr>
          <w:p w:rsidR="00480DA9" w:rsidRPr="00FB22D1" w:rsidRDefault="00BD4D4B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0.699</w:t>
            </w:r>
          </w:p>
        </w:tc>
      </w:tr>
      <w:tr w:rsidR="00480DA9" w:rsidRPr="00FB22D1" w:rsidTr="00C45EDB">
        <w:trPr>
          <w:trHeight w:val="78"/>
        </w:trPr>
        <w:tc>
          <w:tcPr>
            <w:tcW w:w="1522" w:type="dxa"/>
          </w:tcPr>
          <w:p w:rsidR="00480DA9" w:rsidRPr="00FB22D1" w:rsidRDefault="00480DA9" w:rsidP="00480DA9">
            <w:pPr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</w:p>
        </w:tc>
        <w:tc>
          <w:tcPr>
            <w:tcW w:w="2268" w:type="dxa"/>
          </w:tcPr>
          <w:p w:rsidR="00480DA9" w:rsidRPr="00FB22D1" w:rsidRDefault="00480DA9" w:rsidP="00480DA9">
            <w:pPr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20"/>
                <w:lang w:val="en-GB" w:eastAsia="zh-HK"/>
              </w:rPr>
              <w:t>From extra foods only</w:t>
            </w:r>
          </w:p>
        </w:tc>
        <w:tc>
          <w:tcPr>
            <w:tcW w:w="78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89.8</w:t>
            </w:r>
          </w:p>
        </w:tc>
        <w:tc>
          <w:tcPr>
            <w:tcW w:w="818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90.3</w:t>
            </w:r>
          </w:p>
        </w:tc>
        <w:tc>
          <w:tcPr>
            <w:tcW w:w="999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90.0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90.5</w:t>
            </w:r>
          </w:p>
        </w:tc>
        <w:tc>
          <w:tcPr>
            <w:tcW w:w="1000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89.5</w:t>
            </w:r>
          </w:p>
        </w:tc>
        <w:tc>
          <w:tcPr>
            <w:tcW w:w="955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0.285</w:t>
            </w:r>
          </w:p>
        </w:tc>
        <w:tc>
          <w:tcPr>
            <w:tcW w:w="926" w:type="dxa"/>
          </w:tcPr>
          <w:p w:rsidR="00480DA9" w:rsidRPr="00FB22D1" w:rsidRDefault="00773419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0.991</w:t>
            </w:r>
          </w:p>
        </w:tc>
        <w:tc>
          <w:tcPr>
            <w:tcW w:w="820" w:type="dxa"/>
          </w:tcPr>
          <w:p w:rsidR="00480DA9" w:rsidRPr="00FB22D1" w:rsidRDefault="003611C8" w:rsidP="00312D53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0.96</w:t>
            </w:r>
          </w:p>
        </w:tc>
        <w:tc>
          <w:tcPr>
            <w:tcW w:w="1234" w:type="dxa"/>
          </w:tcPr>
          <w:p w:rsidR="00480DA9" w:rsidRPr="00FB22D1" w:rsidRDefault="003611C8" w:rsidP="00312D53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  <w:r w:rsidR="00312D53">
              <w:rPr>
                <w:rFonts w:ascii="Times New Roman" w:hAnsi="Times New Roman" w:cs="Times New Roman"/>
                <w:sz w:val="20"/>
                <w:lang w:val="en-GB" w:eastAsia="zh-HK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, 1.00</w:t>
            </w:r>
          </w:p>
        </w:tc>
        <w:tc>
          <w:tcPr>
            <w:tcW w:w="789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0.312</w:t>
            </w:r>
          </w:p>
        </w:tc>
        <w:tc>
          <w:tcPr>
            <w:tcW w:w="842" w:type="dxa"/>
          </w:tcPr>
          <w:p w:rsidR="00480DA9" w:rsidRPr="00FB22D1" w:rsidRDefault="003611C8" w:rsidP="00480DA9">
            <w:pPr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0.048</w:t>
            </w:r>
          </w:p>
        </w:tc>
      </w:tr>
    </w:tbl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OR, odds ratio; 95%CI, 95% confidence intervals; LCn3PUFA, long chain omega-3 polyunsaturated fats; RE, retinol equivalents; DFE, dietary folate equivalents.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>For calcium, iron, iodine, zinc, magnesium, phosphorus, vitamin A RE, thiamin, riboflavin, DFE and vitamin C, intakes lower than the Estimated Average Requirement (EAR) were considered not meeting the NRV; for potassium, LCn3PUFA, dietary fibre, vitamin D and vitamin E, intakes lower than the Adequate Intake (AI) were considered not meeting the NRV; for sodium, intakes higher than the Upper Level (UL) were considered not meeting the NRV; for saturated fat, %E &gt; 10% was considered not meeting the NRV.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noProof/>
          <w:lang w:val="en-GB" w:eastAsia="en-AU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†’</w:t>
      </w:r>
      <w:r w:rsidRPr="00FB22D1">
        <w:rPr>
          <w:rFonts w:ascii="Times New Roman" w:hAnsi="Times New Roman" w:cs="Times New Roman"/>
          <w:lang w:val="en-GB" w:eastAsia="zh-HK"/>
        </w:rPr>
        <w:t xml:space="preserve">Core’ and ‘extra’ foods as defined by Rangan </w:t>
      </w:r>
      <w:r w:rsidRPr="00FB22D1">
        <w:rPr>
          <w:rFonts w:ascii="Times New Roman" w:hAnsi="Times New Roman" w:cs="Times New Roman"/>
          <w:i/>
          <w:lang w:val="en-GB" w:eastAsia="zh-HK"/>
        </w:rPr>
        <w:t xml:space="preserve">et </w:t>
      </w:r>
      <w:proofErr w:type="gramStart"/>
      <w:r w:rsidRPr="00FB22D1">
        <w:rPr>
          <w:rFonts w:ascii="Times New Roman" w:hAnsi="Times New Roman" w:cs="Times New Roman"/>
          <w:i/>
          <w:lang w:val="en-GB" w:eastAsia="zh-HK"/>
        </w:rPr>
        <w:t>al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PEVuZE5vdGU+PENpdGU+PEF1dGhvcj5SYW5nYW48L0F1dGhvcj48WWVhcj4yMDExPC9ZZWFyPjxS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30" w:tooltip="Rangan, 2011 #63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30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 xml:space="preserve">; </w:t>
      </w:r>
      <w:hyperlink w:anchor="_ENREF_31" w:tooltip="Rangan, 2011 #116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31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>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lang w:val="en-GB" w:eastAsia="zh-HK"/>
        </w:rPr>
        <w:t xml:space="preserve"> value tested using Pearson </w:t>
      </w:r>
      <w:r w:rsidRPr="00FB22D1">
        <w:rPr>
          <w:rFonts w:ascii="Times New Roman" w:eastAsia="PMingLiU" w:hAnsi="Times New Roman" w:cs="Times New Roman"/>
          <w:sz w:val="20"/>
          <w:lang w:val="en-GB" w:eastAsia="zh-HK"/>
        </w:rPr>
        <w:t>χ</w:t>
      </w:r>
      <w:r w:rsidRPr="00FB22D1">
        <w:rPr>
          <w:rFonts w:ascii="Times New Roman" w:eastAsia="PMingLiU" w:hAnsi="Times New Roman" w:cs="Times New Roman"/>
          <w:sz w:val="20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test.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sz w:val="20"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lang w:val="en-GB" w:eastAsia="zh-HK"/>
        </w:rPr>
        <w:t xml:space="preserve">Odds ratio (95%CI)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logistic regression with %E from added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</w:p>
    <w:p w:rsidR="00FB22D1" w:rsidRDefault="00FB22D1">
      <w:pPr>
        <w:rPr>
          <w:rFonts w:ascii="Times New Roman" w:hAnsi="Times New Roman" w:cs="Times New Roman"/>
          <w:b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br w:type="page"/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8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 xml:space="preserve">Percentage of subjects </w:t>
      </w:r>
      <w:r w:rsidRPr="00FB22D1">
        <w:rPr>
          <w:rFonts w:ascii="Times New Roman" w:hAnsi="Times New Roman" w:cs="Times New Roman"/>
          <w:b/>
          <w:lang w:val="en-GB" w:eastAsia="zh-HK"/>
        </w:rPr>
        <w:t>NOT</w:t>
      </w:r>
      <w:r w:rsidRPr="00FB22D1">
        <w:rPr>
          <w:rFonts w:ascii="Times New Roman" w:hAnsi="Times New Roman" w:cs="Times New Roman"/>
          <w:lang w:val="en-GB" w:eastAsia="zh-HK"/>
        </w:rPr>
        <w:t xml:space="preserve"> meeting Nutrient Reference Values (NRVs) for Australia and New Zealand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according to age and sex specific quintiles of %energy from total sugars</w:t>
      </w:r>
      <w:r>
        <w:rPr>
          <w:rFonts w:ascii="Times New Roman" w:hAnsi="Times New Roman" w:cs="Times New Roman"/>
          <w:lang w:val="en-GB" w:eastAsia="zh-HK"/>
        </w:rPr>
        <w:t xml:space="preserve"> - participants aged 8 years or below only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058"/>
        <w:gridCol w:w="1059"/>
        <w:gridCol w:w="1058"/>
        <w:gridCol w:w="1059"/>
        <w:gridCol w:w="1059"/>
        <w:gridCol w:w="993"/>
        <w:gridCol w:w="945"/>
        <w:gridCol w:w="884"/>
        <w:gridCol w:w="1134"/>
        <w:gridCol w:w="851"/>
        <w:gridCol w:w="851"/>
      </w:tblGrid>
      <w:tr w:rsidR="00FB22D1" w:rsidRPr="00FB22D1" w:rsidTr="00C45EDB">
        <w:trPr>
          <w:cantSplit/>
          <w:tblHeader/>
        </w:trPr>
        <w:tc>
          <w:tcPr>
            <w:tcW w:w="209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5293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%Energy from total sugars</w:t>
            </w:r>
          </w:p>
        </w:tc>
        <w:tc>
          <w:tcPr>
            <w:tcW w:w="993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94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2091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Nutrient</w:t>
            </w:r>
          </w:p>
        </w:tc>
        <w:tc>
          <w:tcPr>
            <w:tcW w:w="105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Q1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Q2</w:t>
            </w:r>
          </w:p>
        </w:tc>
        <w:tc>
          <w:tcPr>
            <w:tcW w:w="105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Q3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Q4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Q5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χ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945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 value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  <w:t>†</w:t>
            </w:r>
          </w:p>
        </w:tc>
        <w:tc>
          <w:tcPr>
            <w:tcW w:w="884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OR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‡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95%CI</w:t>
            </w:r>
          </w:p>
        </w:tc>
        <w:tc>
          <w:tcPr>
            <w:tcW w:w="851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  <w:t>‡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Saturated fat </w:t>
            </w:r>
          </w:p>
        </w:tc>
        <w:tc>
          <w:tcPr>
            <w:tcW w:w="1058" w:type="dxa"/>
          </w:tcPr>
          <w:p w:rsidR="00FB22D1" w:rsidRPr="00FB22D1" w:rsidRDefault="00C45ED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95.7</w:t>
            </w:r>
          </w:p>
        </w:tc>
        <w:tc>
          <w:tcPr>
            <w:tcW w:w="1059" w:type="dxa"/>
          </w:tcPr>
          <w:p w:rsidR="00FB22D1" w:rsidRPr="00FB22D1" w:rsidRDefault="00C45ED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94.7</w:t>
            </w:r>
          </w:p>
        </w:tc>
        <w:tc>
          <w:tcPr>
            <w:tcW w:w="1058" w:type="dxa"/>
          </w:tcPr>
          <w:p w:rsidR="00FB22D1" w:rsidRPr="00FB22D1" w:rsidRDefault="00C45ED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96.7</w:t>
            </w:r>
          </w:p>
        </w:tc>
        <w:tc>
          <w:tcPr>
            <w:tcW w:w="1059" w:type="dxa"/>
          </w:tcPr>
          <w:p w:rsidR="00FB22D1" w:rsidRPr="00FB22D1" w:rsidRDefault="00C45ED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97.2</w:t>
            </w:r>
          </w:p>
        </w:tc>
        <w:tc>
          <w:tcPr>
            <w:tcW w:w="1059" w:type="dxa"/>
          </w:tcPr>
          <w:p w:rsidR="00FB22D1" w:rsidRPr="00FB22D1" w:rsidRDefault="00C45ED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93.9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7.3</w:t>
            </w:r>
          </w:p>
        </w:tc>
        <w:tc>
          <w:tcPr>
            <w:tcW w:w="945" w:type="dxa"/>
          </w:tcPr>
          <w:p w:rsidR="00FB22D1" w:rsidRPr="00FB22D1" w:rsidRDefault="00C45ED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0.119</w:t>
            </w:r>
          </w:p>
        </w:tc>
        <w:tc>
          <w:tcPr>
            <w:tcW w:w="884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0.99</w:t>
            </w:r>
          </w:p>
        </w:tc>
        <w:tc>
          <w:tcPr>
            <w:tcW w:w="1134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0.94, 1.04</w:t>
            </w:r>
          </w:p>
        </w:tc>
        <w:tc>
          <w:tcPr>
            <w:tcW w:w="851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0.025</w:t>
            </w:r>
          </w:p>
        </w:tc>
        <w:tc>
          <w:tcPr>
            <w:tcW w:w="851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0.800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LCn3PUFA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4.8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27.3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1.15</w:t>
            </w:r>
          </w:p>
        </w:tc>
        <w:tc>
          <w:tcPr>
            <w:tcW w:w="113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1.06, 1.24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0.108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Fibre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43.3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37.8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41.3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38.3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45.4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6.9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0.141</w:t>
            </w:r>
          </w:p>
        </w:tc>
        <w:tc>
          <w:tcPr>
            <w:tcW w:w="88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0.99</w:t>
            </w:r>
          </w:p>
        </w:tc>
        <w:tc>
          <w:tcPr>
            <w:tcW w:w="113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0.97, 1.01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0.170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0.415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Calcium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7.1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26.8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0.95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0.91, 0.99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0.194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0.024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Iron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Thiamin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C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0.407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0.00, 4.83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0.771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0.873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Vitamin A RE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10.5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0.033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0.82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0.73, 0.94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0.382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0.003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Riboflavin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DFE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4.0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#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D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94.2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96.7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96.2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97.2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5.5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0.240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1.04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0.98, 1.11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0.176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E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65.1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72.3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80.4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79.5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89.8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78.3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1.15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1.11, 1.18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0.243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Phosphorus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Magnesium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Zinc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-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Potassium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46.5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35.0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34.8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27.8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32.0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33.6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0.90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0.87, 0.92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0.408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Iodine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3.5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2.8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13.4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0.010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0.92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0.87, 0.96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0.177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rPr>
          <w:trHeight w:val="78"/>
        </w:trPr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Sodium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100.0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99.2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98.2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99.0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92.7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14.4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0.006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0.87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0.79, 0.95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0.207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0.002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993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OR, odds ratio; 95%CI, 95% confidence intervals; LCn3PUFA, long chain omega-3 polyunsaturated fats; RE, retinol equivalents; DFE, dietary folate equivalents.</w:t>
      </w:r>
    </w:p>
    <w:p w:rsidR="00FB22D1" w:rsidRPr="00FB22D1" w:rsidRDefault="00FB22D1" w:rsidP="00CF4D61">
      <w:pPr>
        <w:spacing w:after="0" w:line="360" w:lineRule="auto"/>
        <w:ind w:left="-993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>For calcium, iron, iodine, zinc, magnesium, phosphorus, vitamin A RE, thiamin, riboflavin, DFE and vitamin C, intakes lower than the Estimated Average Requirement (EAR) were considered not meeting the NRV; for potassium, LCn3PUFA, dietary fibre, vitamin D and vitamin E, intakes lower than the Adequate Intake (AI) were considered not meeting the NRV; for sodium, intakes higher than the Upper Level (UL) were considered not meeting the NRV; for saturated fat, %E &gt; 10% was considered not meeting the NRV.</w:t>
      </w:r>
    </w:p>
    <w:p w:rsidR="00FB22D1" w:rsidRPr="00FB22D1" w:rsidRDefault="00FB22D1" w:rsidP="00CF4D61">
      <w:pPr>
        <w:spacing w:after="0" w:line="360" w:lineRule="auto"/>
        <w:ind w:left="-993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lang w:val="en-GB" w:eastAsia="zh-HK"/>
        </w:rPr>
        <w:t xml:space="preserve"> value tested using Pearson </w:t>
      </w:r>
      <w:r w:rsidRPr="00FB22D1">
        <w:rPr>
          <w:rFonts w:ascii="Times New Roman" w:eastAsia="PMingLiU" w:hAnsi="Times New Roman" w:cs="Times New Roman"/>
          <w:sz w:val="20"/>
          <w:lang w:val="en-GB" w:eastAsia="zh-HK"/>
        </w:rPr>
        <w:t>χ</w:t>
      </w:r>
      <w:r w:rsidRPr="00FB22D1">
        <w:rPr>
          <w:rFonts w:ascii="Times New Roman" w:eastAsia="PMingLiU" w:hAnsi="Times New Roman" w:cs="Times New Roman"/>
          <w:sz w:val="20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test.</w:t>
      </w:r>
    </w:p>
    <w:p w:rsidR="00FB22D1" w:rsidRPr="00FB22D1" w:rsidRDefault="00FB22D1" w:rsidP="00CF4D61">
      <w:pPr>
        <w:spacing w:after="0" w:line="360" w:lineRule="auto"/>
        <w:ind w:left="-993" w:right="-926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lang w:val="en-GB" w:eastAsia="zh-HK"/>
        </w:rPr>
        <w:t xml:space="preserve">Odds ratio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logistic regression with %E from total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  <w:r w:rsidRPr="00FB22D1">
        <w:rPr>
          <w:rFonts w:ascii="Times New Roman" w:hAnsi="Times New Roman" w:cs="Times New Roman"/>
          <w:lang w:val="en-GB" w:eastAsia="zh-HK"/>
        </w:rPr>
        <w:br w:type="page"/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9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 xml:space="preserve">Percentage of subjects </w:t>
      </w:r>
      <w:r w:rsidRPr="00FB22D1">
        <w:rPr>
          <w:rFonts w:ascii="Times New Roman" w:hAnsi="Times New Roman" w:cs="Times New Roman"/>
          <w:b/>
          <w:lang w:val="en-GB" w:eastAsia="zh-HK"/>
        </w:rPr>
        <w:t>NOT</w:t>
      </w:r>
      <w:r w:rsidRPr="00FB22D1">
        <w:rPr>
          <w:rFonts w:ascii="Times New Roman" w:hAnsi="Times New Roman" w:cs="Times New Roman"/>
          <w:lang w:val="en-GB" w:eastAsia="zh-HK"/>
        </w:rPr>
        <w:t xml:space="preserve"> meeting Nutrient Reference Values (NRVs) for Australia and New Zealand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according to age and sex specific quintiles of %energy from total sugars</w:t>
      </w:r>
      <w:r>
        <w:rPr>
          <w:rFonts w:ascii="Times New Roman" w:hAnsi="Times New Roman" w:cs="Times New Roman"/>
          <w:lang w:val="en-GB" w:eastAsia="zh-HK"/>
        </w:rPr>
        <w:t xml:space="preserve"> - participants aged </w:t>
      </w:r>
      <w:r w:rsidR="00C45EDB">
        <w:rPr>
          <w:rFonts w:ascii="Times New Roman" w:hAnsi="Times New Roman" w:cs="Times New Roman"/>
          <w:lang w:val="en-GB" w:eastAsia="zh-HK"/>
        </w:rPr>
        <w:t>9 years or above only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058"/>
        <w:gridCol w:w="1059"/>
        <w:gridCol w:w="1058"/>
        <w:gridCol w:w="1059"/>
        <w:gridCol w:w="1059"/>
        <w:gridCol w:w="993"/>
        <w:gridCol w:w="945"/>
        <w:gridCol w:w="884"/>
        <w:gridCol w:w="1134"/>
        <w:gridCol w:w="851"/>
        <w:gridCol w:w="851"/>
      </w:tblGrid>
      <w:tr w:rsidR="00FB22D1" w:rsidRPr="00FB22D1" w:rsidTr="00C45EDB">
        <w:trPr>
          <w:cantSplit/>
          <w:tblHeader/>
        </w:trPr>
        <w:tc>
          <w:tcPr>
            <w:tcW w:w="209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5293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%Energy from total sugars</w:t>
            </w:r>
          </w:p>
        </w:tc>
        <w:tc>
          <w:tcPr>
            <w:tcW w:w="993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94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2091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Nutrient</w:t>
            </w:r>
          </w:p>
        </w:tc>
        <w:tc>
          <w:tcPr>
            <w:tcW w:w="105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Q1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Q2</w:t>
            </w:r>
          </w:p>
        </w:tc>
        <w:tc>
          <w:tcPr>
            <w:tcW w:w="1058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Q3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Q4</w:t>
            </w:r>
          </w:p>
        </w:tc>
        <w:tc>
          <w:tcPr>
            <w:tcW w:w="1059" w:type="dxa"/>
            <w:tcBorders>
              <w:top w:val="single" w:sz="8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Q5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χ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945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 value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  <w:t>†</w:t>
            </w:r>
          </w:p>
        </w:tc>
        <w:tc>
          <w:tcPr>
            <w:tcW w:w="884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OR</w:t>
            </w:r>
            <w:r w:rsidRPr="00FB22D1">
              <w:rPr>
                <w:rFonts w:ascii="Times New Roman" w:eastAsia="PMingLiU" w:hAnsi="Times New Roman" w:cs="Times New Roman"/>
                <w:b/>
                <w:sz w:val="20"/>
                <w:vertAlign w:val="superscript"/>
                <w:lang w:val="en-GB" w:eastAsia="zh-HK"/>
              </w:rPr>
              <w:t>‡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20"/>
                <w:lang w:val="en-GB" w:eastAsia="zh-HK"/>
              </w:rPr>
              <w:t>95%CI</w:t>
            </w:r>
          </w:p>
        </w:tc>
        <w:tc>
          <w:tcPr>
            <w:tcW w:w="851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20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20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20"/>
                <w:vertAlign w:val="superscript"/>
                <w:lang w:val="en-GB" w:eastAsia="zh-HK"/>
              </w:rPr>
              <w:t>‡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Saturated fat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97.5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98.4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96.5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95.6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6.7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0.154</w:t>
            </w:r>
          </w:p>
        </w:tc>
        <w:tc>
          <w:tcPr>
            <w:tcW w:w="884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0.96</w:t>
            </w:r>
          </w:p>
        </w:tc>
        <w:tc>
          <w:tcPr>
            <w:tcW w:w="1134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0.91, 1.02</w:t>
            </w:r>
          </w:p>
        </w:tc>
        <w:tc>
          <w:tcPr>
            <w:tcW w:w="851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0.054</w:t>
            </w:r>
          </w:p>
        </w:tc>
        <w:tc>
          <w:tcPr>
            <w:tcW w:w="851" w:type="dxa"/>
          </w:tcPr>
          <w:p w:rsidR="00FB22D1" w:rsidRPr="00FB22D1" w:rsidRDefault="0001773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0.174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LCn3PUFA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15.9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19.8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20.8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1.06</w:t>
            </w:r>
          </w:p>
        </w:tc>
        <w:tc>
          <w:tcPr>
            <w:tcW w:w="113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1.03, 1.09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0.165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Fibre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58.8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60.6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52.1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55.1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63.0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13.5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0.009</w:t>
            </w:r>
          </w:p>
        </w:tc>
        <w:tc>
          <w:tcPr>
            <w:tcW w:w="88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</w:t>
            </w:r>
          </w:p>
        </w:tc>
        <w:tc>
          <w:tcPr>
            <w:tcW w:w="1134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0.99, 1.04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0.216</w:t>
            </w:r>
          </w:p>
        </w:tc>
        <w:tc>
          <w:tcPr>
            <w:tcW w:w="851" w:type="dxa"/>
          </w:tcPr>
          <w:p w:rsidR="00FB22D1" w:rsidRPr="00FB22D1" w:rsidRDefault="003F0D4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0.327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Calcium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70.9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62.1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50.7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53.4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51.2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0.93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0.91, 0.95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0.404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Iron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9.2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0.057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1.15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1.06, 1.25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0.444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Thiamin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1.4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3.3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1.13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1.01, 1.25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0.230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0.027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C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2.1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20.7</w:t>
            </w:r>
          </w:p>
        </w:tc>
        <w:tc>
          <w:tcPr>
            <w:tcW w:w="945" w:type="dxa"/>
          </w:tcPr>
          <w:p w:rsidR="00FB22D1" w:rsidRPr="00FB22D1" w:rsidRDefault="007B108A" w:rsidP="007B10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E876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0.73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0.63, 0.85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0.176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 xml:space="preserve">Vitamin A RE 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17.2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9.5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10.7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14.5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20.9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0.98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0.95, 1.01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0.154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0.231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Riboflavin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2.0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0.732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1.22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1.02, 1.44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0.502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0.026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DFE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6.5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8.1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25.5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E876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0.95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0.92, 0.99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0.208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0.012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D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92.8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90.1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89.7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90.3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93.3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5.9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0.208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1.02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0.98, 1.06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0.253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0.357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Vitamin E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86.3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86.6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91.8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94.6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23.7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1.11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1.06, 1.15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0.220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Phosphorus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9.1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6.7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5.4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8.4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5.9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0.209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1.06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1.01, 1.11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0.516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0.015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Magnesium</w:t>
            </w:r>
          </w:p>
        </w:tc>
        <w:tc>
          <w:tcPr>
            <w:tcW w:w="1058" w:type="dxa"/>
          </w:tcPr>
          <w:p w:rsidR="00FB22D1" w:rsidRPr="00FB22D1" w:rsidRDefault="007B108A" w:rsidP="007B10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20.9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18.0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17.9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19.1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24.2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7.4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0.117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1.02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0.99, 1.05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0.484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0.247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Zinc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2.3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1.6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3.5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7.6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0.108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1.09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1.10, 1.18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0.455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0.027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Potassium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61.5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48.5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46.9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37.8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44.1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52.5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E876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0.93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0.91, 0.95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0.351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Iodine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15.6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9.2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11.0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7.8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6.5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23.6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0.93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0.89, 0.96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0.245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  <w:tr w:rsidR="00FB22D1" w:rsidRPr="00FB22D1" w:rsidTr="00C45EDB">
        <w:trPr>
          <w:trHeight w:val="78"/>
        </w:trPr>
        <w:tc>
          <w:tcPr>
            <w:tcW w:w="2091" w:type="dxa"/>
          </w:tcPr>
          <w:p w:rsidR="00FB22D1" w:rsidRPr="00FB22D1" w:rsidRDefault="00FB22D1" w:rsidP="00C45E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20"/>
                <w:lang w:val="en-GB" w:eastAsia="zh-HK"/>
              </w:rPr>
              <w:t>Sodium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93.7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89.4</w:t>
            </w:r>
          </w:p>
        </w:tc>
        <w:tc>
          <w:tcPr>
            <w:tcW w:w="1058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91.6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88.0</w:t>
            </w:r>
          </w:p>
        </w:tc>
        <w:tc>
          <w:tcPr>
            <w:tcW w:w="1059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87.6</w:t>
            </w:r>
          </w:p>
        </w:tc>
        <w:tc>
          <w:tcPr>
            <w:tcW w:w="993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12.7</w:t>
            </w:r>
          </w:p>
        </w:tc>
        <w:tc>
          <w:tcPr>
            <w:tcW w:w="945" w:type="dxa"/>
          </w:tcPr>
          <w:p w:rsidR="00FB22D1" w:rsidRPr="00FB22D1" w:rsidRDefault="007B108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0.013</w:t>
            </w:r>
          </w:p>
        </w:tc>
        <w:tc>
          <w:tcPr>
            <w:tcW w:w="88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0.92</w:t>
            </w:r>
          </w:p>
        </w:tc>
        <w:tc>
          <w:tcPr>
            <w:tcW w:w="1134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0.88, 0.95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0.327</w:t>
            </w:r>
          </w:p>
        </w:tc>
        <w:tc>
          <w:tcPr>
            <w:tcW w:w="851" w:type="dxa"/>
          </w:tcPr>
          <w:p w:rsidR="00FB22D1" w:rsidRPr="00FB22D1" w:rsidRDefault="00E876C3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0"/>
                <w:lang w:val="en-GB" w:eastAsia="zh-HK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851" w:right="-1068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t>OR, odds ratio; 95%CI, 95% confidence intervals; LCn3PUFA, long chain omega-3 polyunsaturated fats; RE, retinol equivalents; DFE, dietary folate equivalents.</w:t>
      </w:r>
    </w:p>
    <w:p w:rsidR="00FB22D1" w:rsidRPr="00FB22D1" w:rsidRDefault="00FB22D1" w:rsidP="00CF4D61">
      <w:pPr>
        <w:spacing w:after="0" w:line="360" w:lineRule="auto"/>
        <w:ind w:left="-851" w:right="-1068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>For calcium, iron, iodine, zinc, magnesium, phosphorus, vitamin A RE, thiamin, riboflavin, DFE and vitamin C, intakes lower than the Estimated Average Requirement (EAR) were considered not meeting the NRV; for potassium, LCn3PUFA, dietary fibre, vitamin D and vitamin E, intakes lower than the Adequate Intake (AI) were considered not meeting the NRV; for sodium, intakes higher than the Upper Level (UL) were considered not meeting the NRV; for saturated fat, %E &gt; 10% was considered not meeting the NRV.</w:t>
      </w:r>
    </w:p>
    <w:p w:rsidR="00FB22D1" w:rsidRPr="00FB22D1" w:rsidRDefault="00FB22D1" w:rsidP="00CF4D61">
      <w:pPr>
        <w:spacing w:after="0" w:line="360" w:lineRule="auto"/>
        <w:ind w:left="-851" w:right="-1068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†</w:t>
      </w:r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lang w:val="en-GB" w:eastAsia="zh-HK"/>
        </w:rPr>
        <w:t xml:space="preserve"> value tested using Pearson </w:t>
      </w:r>
      <w:r w:rsidRPr="00FB22D1">
        <w:rPr>
          <w:rFonts w:ascii="Times New Roman" w:eastAsia="PMingLiU" w:hAnsi="Times New Roman" w:cs="Times New Roman"/>
          <w:sz w:val="20"/>
          <w:lang w:val="en-GB" w:eastAsia="zh-HK"/>
        </w:rPr>
        <w:t>χ</w:t>
      </w:r>
      <w:r w:rsidRPr="00FB22D1">
        <w:rPr>
          <w:rFonts w:ascii="Times New Roman" w:eastAsia="PMingLiU" w:hAnsi="Times New Roman" w:cs="Times New Roman"/>
          <w:sz w:val="20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test.</w:t>
      </w:r>
    </w:p>
    <w:p w:rsidR="00FB22D1" w:rsidRDefault="00FB22D1" w:rsidP="00CF4D61">
      <w:pPr>
        <w:spacing w:after="0" w:line="360" w:lineRule="auto"/>
        <w:ind w:left="-851" w:right="-1068"/>
        <w:rPr>
          <w:rFonts w:ascii="Times New Roman" w:hAnsi="Times New Roman" w:cs="Times New Roman"/>
          <w:b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lang w:val="en-GB" w:eastAsia="zh-HK"/>
        </w:rPr>
        <w:t xml:space="preserve">Odds ratio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logistic regression with %E from total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  <w:r>
        <w:rPr>
          <w:rFonts w:ascii="Times New Roman" w:hAnsi="Times New Roman" w:cs="Times New Roman"/>
          <w:b/>
          <w:lang w:val="en-GB" w:eastAsia="zh-HK"/>
        </w:rPr>
        <w:br w:type="page"/>
      </w:r>
    </w:p>
    <w:p w:rsidR="00FB22D1" w:rsidRPr="00FB22D1" w:rsidRDefault="00FB22D1" w:rsidP="00E925A9">
      <w:pPr>
        <w:spacing w:after="0" w:line="360" w:lineRule="auto"/>
        <w:ind w:left="-709" w:right="-926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10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 consumption level of various food groups according to age and sex specific quintiles of usual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%energy from added sugars</w:t>
      </w:r>
      <w:r>
        <w:rPr>
          <w:rFonts w:ascii="Times New Roman" w:hAnsi="Times New Roman" w:cs="Times New Roman"/>
          <w:lang w:val="en-GB" w:eastAsia="zh-HK"/>
        </w:rPr>
        <w:t xml:space="preserve"> - participants aged 8 years or below only</w:t>
      </w:r>
    </w:p>
    <w:tbl>
      <w:tblPr>
        <w:tblStyle w:val="TableGrid"/>
        <w:tblW w:w="15449" w:type="dxa"/>
        <w:tblInd w:w="-70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656"/>
        <w:gridCol w:w="1313"/>
        <w:gridCol w:w="655"/>
        <w:gridCol w:w="1311"/>
        <w:gridCol w:w="655"/>
        <w:gridCol w:w="1312"/>
        <w:gridCol w:w="655"/>
        <w:gridCol w:w="1147"/>
        <w:gridCol w:w="159"/>
        <w:gridCol w:w="629"/>
        <w:gridCol w:w="1142"/>
        <w:gridCol w:w="496"/>
        <w:gridCol w:w="554"/>
        <w:gridCol w:w="576"/>
        <w:gridCol w:w="705"/>
      </w:tblGrid>
      <w:tr w:rsidR="00FB22D1" w:rsidRPr="00FB22D1" w:rsidTr="00C31385">
        <w:trPr>
          <w:cantSplit/>
          <w:tblHeader/>
        </w:trPr>
        <w:tc>
          <w:tcPr>
            <w:tcW w:w="348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9634" w:type="dxa"/>
            <w:gridSpan w:val="11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%Energy from added sugars</w:t>
            </w:r>
          </w:p>
        </w:tc>
        <w:tc>
          <w:tcPr>
            <w:tcW w:w="49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70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</w:tr>
      <w:tr w:rsidR="00FB22D1" w:rsidRPr="00FB22D1" w:rsidTr="00C31385">
        <w:trPr>
          <w:cantSplit/>
          <w:tblHeader/>
        </w:trPr>
        <w:tc>
          <w:tcPr>
            <w:tcW w:w="3484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Food group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Q1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Q2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Q3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Q4</w:t>
            </w:r>
          </w:p>
        </w:tc>
        <w:tc>
          <w:tcPr>
            <w:tcW w:w="193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Q5</w:t>
            </w:r>
          </w:p>
        </w:tc>
        <w:tc>
          <w:tcPr>
            <w:tcW w:w="496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  <w:tc>
          <w:tcPr>
            <w:tcW w:w="554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</w:t>
            </w:r>
          </w:p>
        </w:tc>
        <w:tc>
          <w:tcPr>
            <w:tcW w:w="576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  <w:tc>
          <w:tcPr>
            <w:tcW w:w="70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</w:tr>
      <w:tr w:rsidR="00FB22D1" w:rsidRPr="00FB22D1" w:rsidTr="00C31385">
        <w:trPr>
          <w:cantSplit/>
          <w:tblHeader/>
        </w:trPr>
        <w:tc>
          <w:tcPr>
            <w:tcW w:w="3484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496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554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  <w:t>2</w:t>
            </w:r>
          </w:p>
        </w:tc>
        <w:tc>
          <w:tcPr>
            <w:tcW w:w="705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</w:tr>
      <w:tr w:rsidR="00FB22D1" w:rsidRPr="00FB22D1" w:rsidTr="00C31385">
        <w:tc>
          <w:tcPr>
            <w:tcW w:w="3484" w:type="dxa"/>
            <w:tcBorders>
              <w:top w:val="single" w:sz="18" w:space="0" w:color="auto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‘Core’ food</w:t>
            </w:r>
          </w:p>
        </w:tc>
        <w:tc>
          <w:tcPr>
            <w:tcW w:w="6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FB22D1" w:rsidRPr="00FB22D1" w:rsidTr="00C31385">
        <w:tc>
          <w:tcPr>
            <w:tcW w:w="3484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958.3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912.9, 1003.6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970.3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923.7, 1016.9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912.5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866.2, 958.7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840.0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794.1, 885.8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892..1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846.0, 938.2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-11.4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0.098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16"/>
                <w:lang w:val="en-GB" w:eastAsia="zh-HK"/>
              </w:rPr>
              <w:t xml:space="preserve">    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Fruit and vegetable juices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162.3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144.6, 180.0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141.9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123.8, 160.1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139.0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121.0, 157.0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125.1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107.2, 143.0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113.6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67F6B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95.6, 131.6</w:t>
            </w:r>
          </w:p>
        </w:tc>
        <w:tc>
          <w:tcPr>
            <w:tcW w:w="496" w:type="dxa"/>
            <w:tcBorders>
              <w:top w:val="nil"/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-4.1</w:t>
            </w:r>
          </w:p>
        </w:tc>
        <w:tc>
          <w:tcPr>
            <w:tcW w:w="554" w:type="dxa"/>
            <w:tcBorders>
              <w:top w:val="nil"/>
            </w:tcBorders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576" w:type="dxa"/>
            <w:tcBorders>
              <w:top w:val="nil"/>
            </w:tcBorders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0.033</w:t>
            </w:r>
          </w:p>
        </w:tc>
        <w:tc>
          <w:tcPr>
            <w:tcW w:w="705" w:type="dxa"/>
            <w:tcBorders>
              <w:top w:val="nil"/>
            </w:tcBorders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329.9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315.5, 344.3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300.9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286.1, 315.7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263.5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248.8, 278.1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257.9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243.4, 272.4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215.7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201.1, 230.4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-11.4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0.154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29.5, 46.7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61.4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52.5, 70.3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28.6, 46.2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60.6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51.8, 69.3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34.3, 51.9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0.013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0.429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Fish, sea foods and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25.2, 35.9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18.6, 29.6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21.0, 31.9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10.4, 21.2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14.2, 25.0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-1.4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0.011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Fruits and fruit-based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308.8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291.5, 326.0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309.7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292.0, 327.4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289.1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271.5, 306.7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249.1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231.7, 266.6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208.2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190.6, 225.7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-11.4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0.076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Eggs and egg-based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13.7, 19.6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12.0, 18.0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9.1, 15.1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9.4, 15.4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7.3, 13.3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-0.8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0.018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144.8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134.6, 155.0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139.6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129.1, 150.1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147.9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137.5, 158.3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142.4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132.0, 152.7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133.1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122.7, 143.5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-1.4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0.128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0.044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445.5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417.5, 473.5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499.3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470.5, 528.1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462.8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434.2, 491.3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448.5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420.2, 476.8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413.5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385.0, 441.9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-4.8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1.8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0.121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0.008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(serves)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1.1, 1.3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1.2, 1.4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1.1, 1.3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-0.0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0.134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0.773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alternatives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-1.0, 18.9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3.7, 24.2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16.1, 36.4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13.9, 34.1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5.6, 25.8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54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</w:t>
            </w:r>
          </w:p>
        </w:tc>
        <w:tc>
          <w:tcPr>
            <w:tcW w:w="57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0.269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Soups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36.4, 55.9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31.0, 51.0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17.2, 37.0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14.9, 34.6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5.8, 25.6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-2.8</w:t>
            </w:r>
          </w:p>
        </w:tc>
        <w:tc>
          <w:tcPr>
            <w:tcW w:w="554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7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0.015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Seeds and nuts and their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5.0, 7.3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3.5, 5.9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3.5, 5.9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3.0, 5.3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1.1, 3.5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-0.3</w:t>
            </w:r>
          </w:p>
        </w:tc>
        <w:tc>
          <w:tcPr>
            <w:tcW w:w="554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0.027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15.6, 22.4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12.5, 19.5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12.2, 19.1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14.1, 20.9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11.6, 18.5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54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0.005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0.482</w:t>
            </w:r>
          </w:p>
        </w:tc>
      </w:tr>
      <w:tr w:rsidR="00FB22D1" w:rsidRPr="00FB22D1" w:rsidTr="00C31385">
        <w:tc>
          <w:tcPr>
            <w:tcW w:w="3484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208.7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195.9, 221.4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186.2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173.1, 199.3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169.4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156.4, 182.4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154.2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141.3, 167.1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148.4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6E2928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135.4, 161.4</w:t>
            </w:r>
          </w:p>
        </w:tc>
        <w:tc>
          <w:tcPr>
            <w:tcW w:w="496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-5.9</w:t>
            </w:r>
          </w:p>
        </w:tc>
        <w:tc>
          <w:tcPr>
            <w:tcW w:w="554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57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0.051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C31385" w:rsidRPr="00FB22D1" w:rsidTr="00C31385">
        <w:tc>
          <w:tcPr>
            <w:tcW w:w="3484" w:type="dxa"/>
            <w:tcBorders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Legumes and legume-based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12.8, 21.6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8.3, 17.4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8.8, 17.7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6.6, 15.5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4.9, 13.9</w:t>
            </w:r>
          </w:p>
        </w:tc>
        <w:tc>
          <w:tcPr>
            <w:tcW w:w="496" w:type="dxa"/>
            <w:tcBorders>
              <w:left w:val="nil"/>
            </w:tcBorders>
          </w:tcPr>
          <w:p w:rsidR="00C31385" w:rsidRPr="00FB22D1" w:rsidRDefault="00C31385" w:rsidP="00C31385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-0.7</w:t>
            </w:r>
          </w:p>
        </w:tc>
        <w:tc>
          <w:tcPr>
            <w:tcW w:w="554" w:type="dxa"/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0.006</w:t>
            </w:r>
          </w:p>
        </w:tc>
        <w:tc>
          <w:tcPr>
            <w:tcW w:w="705" w:type="dxa"/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0.014</w:t>
            </w:r>
          </w:p>
        </w:tc>
      </w:tr>
      <w:tr w:rsidR="00C31385" w:rsidRPr="00FB22D1" w:rsidTr="00C31385">
        <w:tc>
          <w:tcPr>
            <w:tcW w:w="3484" w:type="dxa"/>
            <w:tcBorders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‘Extra’ foods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C31385" w:rsidRPr="00FB22D1" w:rsidRDefault="00C31385" w:rsidP="00C31385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54" w:type="dxa"/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76" w:type="dxa"/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5" w:type="dxa"/>
          </w:tcPr>
          <w:p w:rsidR="00C31385" w:rsidRPr="00FB22D1" w:rsidRDefault="00C31385" w:rsidP="00C313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59.7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39.7, 79.6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95.2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74.6, 115.7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130.3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109.9, 150.7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236.3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216.1, 256.5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339.1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318.8, 359.4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30.0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0.279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A11267" w:rsidRPr="00A11267" w:rsidTr="00C31385">
        <w:tc>
          <w:tcPr>
            <w:tcW w:w="3484" w:type="dxa"/>
            <w:tcBorders>
              <w:right w:val="nil"/>
            </w:tcBorders>
          </w:tcPr>
          <w:p w:rsidR="00A11267" w:rsidRPr="00A11267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highlight w:val="yellow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Tea and coffee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9.4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3.5, 15.3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14.3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8.3, 20.3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9.9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4.0, 15.9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16..0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10.1, 21.9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13.9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8.0, 19.9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E343E4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54" w:type="dxa"/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0.019</w:t>
            </w:r>
          </w:p>
        </w:tc>
        <w:tc>
          <w:tcPr>
            <w:tcW w:w="705" w:type="dxa"/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0.764</w:t>
            </w:r>
          </w:p>
        </w:tc>
      </w:tr>
      <w:tr w:rsidR="00A11267" w:rsidRPr="00A11267" w:rsidTr="00C31385">
        <w:tc>
          <w:tcPr>
            <w:tcW w:w="3484" w:type="dxa"/>
            <w:tcBorders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Sugar sweetened beverages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37.2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19.3, 55.0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70.6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52.2, 88.9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105.7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87.5, 123.9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207.0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189.0, 225.1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302.4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284.2, 320.5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E343E4" w:rsidRDefault="00E343E4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29.1</w:t>
            </w:r>
          </w:p>
        </w:tc>
        <w:tc>
          <w:tcPr>
            <w:tcW w:w="554" w:type="dxa"/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576" w:type="dxa"/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0.285</w:t>
            </w:r>
          </w:p>
        </w:tc>
        <w:tc>
          <w:tcPr>
            <w:tcW w:w="705" w:type="dxa"/>
          </w:tcPr>
          <w:p w:rsidR="00A11267" w:rsidRPr="00E343E4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Intensely sweetened beverages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13.1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6.3, 19.6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10.3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3.5, 17.0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14.6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8.0, 21.3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13.3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6.6, 19.9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22.8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16.1, 29.5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E343E4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554" w:type="dxa"/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A11267" w:rsidRPr="00E343E4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0.023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0.066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1.9, 4.4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2.0, 4.6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1.1, 3.7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1.8, 4.4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1.7, 4.2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-0.1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0.306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79.6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70.8, 88.4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86.7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77.6, 95.8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91.6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82.7, 100.6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96.5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87.6, 10.54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101.1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92.1, 110.0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2.0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0.103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Fats and oils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11.7, 13.7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10.3, 12.4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9.9, 12.0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10.7, 12.8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9.7, 11.7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0.041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0.010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0.7, 1.9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0.5, 1.8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0.5, 1.8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0.9, 2.2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0.3, 1.6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-0.0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0.008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0.537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10.3, 25.9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27.7, 43.8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55.1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47.1, 63.1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54.7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46.8, 62.6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73.7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65.8, 81.7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5.0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0.097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8.4, 13.2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4.8, 9.8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10.2, 15.1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8.9, 13.9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7.5, 12.4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0.007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0.697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22.3, 31.8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16.8, 26.5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19.8, 29.5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19.5, 29.1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24.9, 34.6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0.025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0.562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Savoury snacks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10.0, 14.6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9.5, 14.2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12.4, 17.0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13.8, 18.4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12.6, 17.2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0.063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0.002</w:t>
            </w:r>
          </w:p>
        </w:tc>
      </w:tr>
      <w:tr w:rsidR="00A11267" w:rsidRPr="00FB22D1" w:rsidTr="00C31385">
        <w:tc>
          <w:tcPr>
            <w:tcW w:w="3484" w:type="dxa"/>
            <w:tcBorders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Sugars (g)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6.2, 15.6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17.7, 27.4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22.0, 31.6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29.7, 39.1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48.0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43.2, 52.7</w:t>
            </w:r>
          </w:p>
        </w:tc>
        <w:tc>
          <w:tcPr>
            <w:tcW w:w="496" w:type="dxa"/>
            <w:tcBorders>
              <w:left w:val="nil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3.6</w:t>
            </w:r>
          </w:p>
        </w:tc>
        <w:tc>
          <w:tcPr>
            <w:tcW w:w="554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0.087</w:t>
            </w:r>
          </w:p>
        </w:tc>
        <w:tc>
          <w:tcPr>
            <w:tcW w:w="705" w:type="dxa"/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A11267" w:rsidRPr="00FB22D1" w:rsidTr="00C31385">
        <w:tc>
          <w:tcPr>
            <w:tcW w:w="3484" w:type="dxa"/>
            <w:tcBorders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Confectionery (g)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7.8, 14.0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11.9, 18.3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E343E4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18.4, 24.7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26.8, 33.0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45.8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42.6, 49.0</w:t>
            </w:r>
          </w:p>
        </w:tc>
        <w:tc>
          <w:tcPr>
            <w:tcW w:w="496" w:type="dxa"/>
            <w:tcBorders>
              <w:left w:val="nil"/>
              <w:bottom w:val="single" w:sz="18" w:space="0" w:color="auto"/>
            </w:tcBorders>
          </w:tcPr>
          <w:p w:rsidR="00A11267" w:rsidRPr="00FB22D1" w:rsidRDefault="00A11267" w:rsidP="00A11267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3.4</w:t>
            </w:r>
          </w:p>
        </w:tc>
        <w:tc>
          <w:tcPr>
            <w:tcW w:w="554" w:type="dxa"/>
            <w:tcBorders>
              <w:bottom w:val="single" w:sz="18" w:space="0" w:color="auto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0.178</w:t>
            </w: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A11267" w:rsidRPr="00FB22D1" w:rsidRDefault="00A11267" w:rsidP="00A112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lastRenderedPageBreak/>
        <w:t xml:space="preserve">Values are estimated marginal means (95% CI) calculated by ANCOVA, with total energy intake and BMI z-scores as covariates except for energy, where only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 was included as a covariate.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Method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 xml:space="preserve">. 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16"/>
          <w:vertAlign w:val="superscript"/>
          <w:lang w:val="en-GB" w:eastAsia="zh-HK"/>
        </w:rPr>
        <w:t>†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(SE), </w:t>
      </w:r>
      <w:r w:rsidRPr="00FB22D1">
        <w:rPr>
          <w:rFonts w:ascii="Times New Roman" w:hAnsi="Times New Roman" w:cs="Times New Roman"/>
          <w:i/>
          <w:lang w:val="en-GB" w:eastAsia="zh-HK"/>
        </w:rPr>
        <w:t>R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the food group intake as the dependent variable, %E from added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lang w:val="en-GB" w:eastAsia="zh-HK"/>
        </w:rPr>
        <w:t>‘Core’ non-alcoholic beverages include: fruit and vegetable juices, plain or mineral water, and beverage flavourings made up with milk; ‘extra’ non-alcoholic beverages include: tea and coffee, fruit drinks, cordial/mixers, carbonated soft drinks, flavoured water, electrolyte drinks, energy drinks, and beverage flavourings (dry or made up with water).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lang w:val="en-GB" w:eastAsia="zh-HK"/>
        </w:rPr>
        <w:t>‘Core’ cereal grains and products include: plain grains, plain breads, low fat filled/topped bread, low sugar sweet buns/scrolls, flat breads, low fat tortilla, and all breakfast cereals; ‘extra’ cereal grains and products include: higher fat filled/topped breads, higher sugar sweet buns/scrolls, higher fat tortilla/taco, high fat noodles.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||</w:t>
      </w:r>
      <w:r w:rsidRPr="00FB22D1">
        <w:rPr>
          <w:rFonts w:ascii="Times New Roman" w:hAnsi="Times New Roman" w:cs="Times New Roman"/>
          <w:lang w:val="en-GB" w:eastAsia="zh-HK"/>
        </w:rPr>
        <w:t>‘Core’ cereal-based products include: low fat savoury biscuits, rice  and corn crackers/cakes, low sugar scones, low fat sandwiches, pasta or noodle dishes, low sugar/fat waffles and batter based products, crumpet; ‘extra’ cereal-based products include: sweet biscuits, high fat savoury biscuits, cakes and slices, higher sugar scones, cereal-based desserts, pastries, pizza, higher fat sandwiches, hamburgers, taco/tortilla based dishes, savoury dumplings, higher sugar/fat batter-based products, doughnuts.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¶</w:t>
      </w:r>
      <w:r w:rsidRPr="00FB22D1">
        <w:rPr>
          <w:rFonts w:ascii="Times New Roman" w:hAnsi="Times New Roman" w:cs="Times New Roman"/>
          <w:lang w:val="en-GB" w:eastAsia="zh-HK"/>
        </w:rPr>
        <w:t>‘Core’ dairy products include: fluid milk including lower fat/sugar flavoured milk, yoghurts, cheese, lower fat ice-creams, lower-fat custard; ‘extra’ dairy products include: condensed milk, cream, higher fat ice-creams, frozen yoghurts, higher fat custards, dairy desserts, higher fat/sugar flavoured milk; dairy servings defined as follows: 250 g milk (including flavoured milk); 200 g yoghurt or custards; 40 g cheese; 100 g ice cream.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**</w:t>
      </w:r>
      <w:r w:rsidRPr="00FB22D1">
        <w:rPr>
          <w:rFonts w:ascii="Times New Roman" w:hAnsi="Times New Roman" w:cs="Times New Roman"/>
          <w:lang w:val="en-GB" w:eastAsia="zh-HK"/>
        </w:rPr>
        <w:t xml:space="preserve">‘Core’ sauces include: lower salt savoury/pasta sauces, and fruit/vegetable-based pickles/chutney; ‘extra’ sauces include: gravies, higher salt savoury/pasta sauces, mayonnaise, oil-based salad dressing,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bread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t>-based stuffing.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20"/>
          <w:vertAlign w:val="superscript"/>
          <w:lang w:val="en-GB" w:eastAsia="zh-HK"/>
        </w:rPr>
        <w:t>††</w:t>
      </w:r>
      <w:r w:rsidRPr="00FB22D1">
        <w:rPr>
          <w:rFonts w:ascii="Times New Roman" w:hAnsi="Times New Roman" w:cs="Times New Roman"/>
          <w:lang w:val="en-GB" w:eastAsia="zh-HK"/>
        </w:rPr>
        <w:t>‘Core’ vegetables include: lower fat potatoes and potato products, lower fat carrot and similar root vegetables, all other vegetables; ‘extra’ vegetables include: higher fat potatoes and potato products, higher fat carrot and similar root vegetables.</w:t>
      </w:r>
      <w:r w:rsidRPr="00FB22D1">
        <w:rPr>
          <w:rFonts w:ascii="Times New Roman" w:hAnsi="Times New Roman" w:cs="Times New Roman"/>
          <w:lang w:val="en-GB" w:eastAsia="zh-HK"/>
        </w:rPr>
        <w:br w:type="page"/>
      </w:r>
    </w:p>
    <w:p w:rsidR="00FB22D1" w:rsidRPr="00FB22D1" w:rsidRDefault="00FB22D1" w:rsidP="00A9643E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11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 consumption level of various food groups according to age and sex specific quintiles of usual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%energy from added sugars</w:t>
      </w:r>
      <w:r>
        <w:rPr>
          <w:rFonts w:ascii="Times New Roman" w:hAnsi="Times New Roman" w:cs="Times New Roman"/>
          <w:lang w:val="en-GB" w:eastAsia="zh-HK"/>
        </w:rPr>
        <w:t xml:space="preserve"> - participants aged </w:t>
      </w:r>
      <w:r w:rsidR="00C45EDB">
        <w:rPr>
          <w:rFonts w:ascii="Times New Roman" w:hAnsi="Times New Roman" w:cs="Times New Roman"/>
          <w:lang w:val="en-GB" w:eastAsia="zh-HK"/>
        </w:rPr>
        <w:t>9 years or above only</w:t>
      </w:r>
    </w:p>
    <w:tbl>
      <w:tblPr>
        <w:tblStyle w:val="TableGrid"/>
        <w:tblW w:w="15508" w:type="dxa"/>
        <w:tblInd w:w="-70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57"/>
        <w:gridCol w:w="1310"/>
        <w:gridCol w:w="656"/>
        <w:gridCol w:w="1308"/>
        <w:gridCol w:w="656"/>
        <w:gridCol w:w="1309"/>
        <w:gridCol w:w="656"/>
        <w:gridCol w:w="1145"/>
        <w:gridCol w:w="158"/>
        <w:gridCol w:w="656"/>
        <w:gridCol w:w="1197"/>
        <w:gridCol w:w="496"/>
        <w:gridCol w:w="553"/>
        <w:gridCol w:w="576"/>
        <w:gridCol w:w="704"/>
      </w:tblGrid>
      <w:tr w:rsidR="00FB22D1" w:rsidRPr="00FB22D1" w:rsidTr="0077429A">
        <w:trPr>
          <w:cantSplit/>
          <w:tblHeader/>
        </w:trPr>
        <w:tc>
          <w:tcPr>
            <w:tcW w:w="353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9790" w:type="dxa"/>
            <w:gridSpan w:val="11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%Energy from added sugars</w:t>
            </w:r>
          </w:p>
        </w:tc>
        <w:tc>
          <w:tcPr>
            <w:tcW w:w="49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557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70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</w:tr>
      <w:tr w:rsidR="00FB22D1" w:rsidRPr="00FB22D1" w:rsidTr="0077429A">
        <w:trPr>
          <w:cantSplit/>
          <w:tblHeader/>
        </w:trPr>
        <w:tc>
          <w:tcPr>
            <w:tcW w:w="353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Food group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Q1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Q2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Q3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Q4</w:t>
            </w:r>
          </w:p>
        </w:tc>
        <w:tc>
          <w:tcPr>
            <w:tcW w:w="202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Q5</w:t>
            </w:r>
          </w:p>
        </w:tc>
        <w:tc>
          <w:tcPr>
            <w:tcW w:w="49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  <w:tc>
          <w:tcPr>
            <w:tcW w:w="557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</w:t>
            </w:r>
          </w:p>
        </w:tc>
        <w:tc>
          <w:tcPr>
            <w:tcW w:w="426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  <w:tc>
          <w:tcPr>
            <w:tcW w:w="705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</w:tr>
      <w:tr w:rsidR="00FB22D1" w:rsidRPr="00FB22D1" w:rsidTr="0077429A">
        <w:trPr>
          <w:cantSplit/>
          <w:tblHeader/>
        </w:trPr>
        <w:tc>
          <w:tcPr>
            <w:tcW w:w="3535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657" w:type="dxa"/>
            <w:tcBorders>
              <w:top w:val="single" w:sz="8" w:space="0" w:color="auto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495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557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  <w:t>2</w:t>
            </w:r>
          </w:p>
        </w:tc>
        <w:tc>
          <w:tcPr>
            <w:tcW w:w="705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</w:tr>
      <w:tr w:rsidR="00FB22D1" w:rsidRPr="00FB22D1" w:rsidTr="0077429A">
        <w:tc>
          <w:tcPr>
            <w:tcW w:w="3535" w:type="dxa"/>
            <w:tcBorders>
              <w:top w:val="single" w:sz="18" w:space="0" w:color="auto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‘Core’ food</w:t>
            </w:r>
          </w:p>
        </w:tc>
        <w:tc>
          <w:tcPr>
            <w:tcW w:w="6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nil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57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5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FB22D1" w:rsidRPr="00FB22D1" w:rsidTr="0077429A">
        <w:tc>
          <w:tcPr>
            <w:tcW w:w="3535" w:type="dxa"/>
            <w:tcBorders>
              <w:top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1351.6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1284.8, 1418.4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1330.9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1265.4, 1396.4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1309.3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1243.8, 1374.8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1261.1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1195.9, 1326.3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1085.4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1020.6, 1150.2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-25.2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top w:val="nil"/>
              <w:right w:val="nil"/>
            </w:tcBorders>
          </w:tcPr>
          <w:p w:rsidR="00FB22D1" w:rsidRPr="00E343E4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 xml:space="preserve">    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Fruit and vegetable juices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190.8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167.3, 214.4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201.4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178.3, 224.4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186.8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163.7, 209.8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159.2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136.2, 182.1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158.6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135.8, 181.5</w:t>
            </w:r>
          </w:p>
        </w:tc>
        <w:tc>
          <w:tcPr>
            <w:tcW w:w="495" w:type="dxa"/>
            <w:tcBorders>
              <w:top w:val="nil"/>
              <w:left w:val="nil"/>
            </w:tcBorders>
          </w:tcPr>
          <w:p w:rsidR="00FB22D1" w:rsidRPr="00E343E4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-4.8</w:t>
            </w:r>
          </w:p>
        </w:tc>
        <w:tc>
          <w:tcPr>
            <w:tcW w:w="557" w:type="dxa"/>
            <w:tcBorders>
              <w:top w:val="nil"/>
            </w:tcBorders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426" w:type="dxa"/>
            <w:tcBorders>
              <w:top w:val="nil"/>
            </w:tcBorders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0.017</w:t>
            </w:r>
          </w:p>
        </w:tc>
        <w:tc>
          <w:tcPr>
            <w:tcW w:w="705" w:type="dxa"/>
            <w:tcBorders>
              <w:top w:val="nil"/>
            </w:tcBorders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424.1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403.6, 444.7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373.4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353.3, 393.5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371.7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351.6, 391.9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325.4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305.4, 345.4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272.4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252.5, 292.3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-14.4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0.183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76.4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61.4, 91.5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82.7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67.9, 97.4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88.1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73.4, 102.9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86.3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71.6, 101.0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92.3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77.7, 106.9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0.016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0.428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Fish, sea foods and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24.2, 37.1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20.8, 33.5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25.1, 37.8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15.5, 28.2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9.3, 21.9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-1.4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0.017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Fruits and fruit-based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289.1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267.4, 310.8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253.1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231.9, 274.4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243.9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222.7, 265.2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216.8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195.6, 238.0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173.6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152.6, 194.7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-11.0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0.065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Eggs and egg-based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12.7, 20.1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10.9, 18.2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12.4, 19.6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11.2, 18.4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9.8, 16.9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-0.4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0.004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0.090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269.5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252.0, 287.1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240.3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223.1, 257.5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242.6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225.4, 259.8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232.4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215.3, 249.6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208.7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191.7, 225.8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-5.2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0.147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494.9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460.9, 526.9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498.2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465.9, 530.5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461.6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429.3, 493.9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457.7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422.6, 486.9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371.4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339.4, 403.4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-9.8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0.142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(serves)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1.4, 1.6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1.2, 1.4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-0.0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0.118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0.463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alternatives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10.5, 25.4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8.6, 23.2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-0.8, 13.8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2.6, 17.1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-1.1, 13.4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224B70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-0.8</w:t>
            </w:r>
          </w:p>
        </w:tc>
        <w:tc>
          <w:tcPr>
            <w:tcW w:w="557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426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0.003</w:t>
            </w:r>
          </w:p>
        </w:tc>
        <w:tc>
          <w:tcPr>
            <w:tcW w:w="705" w:type="dxa"/>
          </w:tcPr>
          <w:p w:rsidR="00FB22D1" w:rsidRPr="00FB22D1" w:rsidRDefault="00224B70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0.055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Soups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76.4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59.1, 93.7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71.8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54.9, 88.8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51.6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34.7, 68.5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30.5, 64.2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27.3, 60.8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-3.6</w:t>
            </w:r>
          </w:p>
        </w:tc>
        <w:tc>
          <w:tcPr>
            <w:tcW w:w="557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42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0.013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Seeds and nuts and their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4.5, 7.2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4.2, 6.9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3.4, 6.1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2.8, 5.5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1.9, 4.5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-0.3</w:t>
            </w:r>
          </w:p>
        </w:tc>
        <w:tc>
          <w:tcPr>
            <w:tcW w:w="557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42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0.023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32.5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26.4, 38.7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17.8, 29.8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23.1, 35.2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17.8, 29.8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17.6, 29.5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-0.9</w:t>
            </w:r>
          </w:p>
        </w:tc>
        <w:tc>
          <w:tcPr>
            <w:tcW w:w="557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42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0.020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0.014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274.9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255.2, 294.5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238.5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219.3, 257.8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237.6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218.4, 256.9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228.5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209.3, 247.7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205.2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186.2, 224.3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-6.6</w:t>
            </w:r>
          </w:p>
        </w:tc>
        <w:tc>
          <w:tcPr>
            <w:tcW w:w="557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42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0.037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Legumes and legume-based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16.0, 27.9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18.2, 29.9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10.8, 22.5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6.3, 17.9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77429A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-0.3, 11.3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C31385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-1.5</w:t>
            </w:r>
          </w:p>
        </w:tc>
        <w:tc>
          <w:tcPr>
            <w:tcW w:w="557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426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0.012</w:t>
            </w:r>
          </w:p>
        </w:tc>
        <w:tc>
          <w:tcPr>
            <w:tcW w:w="705" w:type="dxa"/>
          </w:tcPr>
          <w:p w:rsidR="00FB22D1" w:rsidRPr="00FB22D1" w:rsidRDefault="00C31385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‘Extra’ foods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FB22D1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57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426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5" w:type="dxa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233.2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192.2, 274.2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345.6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305.4, 385.8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438.6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398.4, 478.8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546.0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506.0, 586.0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820.0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780.2, 859.8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55.9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2.3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0.293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A11267" w:rsidTr="0077429A">
        <w:tc>
          <w:tcPr>
            <w:tcW w:w="3535" w:type="dxa"/>
            <w:tcBorders>
              <w:right w:val="nil"/>
            </w:tcBorders>
          </w:tcPr>
          <w:p w:rsidR="00FB22D1" w:rsidRPr="00E343E4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Tea and coffee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45.7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30.1, 61.2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59.8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44.6, 75.0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58.9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43.7, 74.1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55.3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40.2, 70.4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67.0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51.9, 82.0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E343E4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57" w:type="dxa"/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426" w:type="dxa"/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0.048</w:t>
            </w:r>
          </w:p>
        </w:tc>
        <w:tc>
          <w:tcPr>
            <w:tcW w:w="705" w:type="dxa"/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0.841</w:t>
            </w:r>
          </w:p>
        </w:tc>
      </w:tr>
      <w:tr w:rsidR="00FB22D1" w:rsidRPr="00A11267" w:rsidTr="0077429A">
        <w:tc>
          <w:tcPr>
            <w:tcW w:w="3535" w:type="dxa"/>
            <w:tcBorders>
              <w:right w:val="nil"/>
            </w:tcBorders>
          </w:tcPr>
          <w:p w:rsidR="00FB22D1" w:rsidRPr="00E343E4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Sugar sweetened beverages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132.4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95.6, 169.2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243.3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207.3, 279.4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329.1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293.1, 365.2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453.7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417.8, 489.6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714.2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678.5, 749.8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E343E4" w:rsidRDefault="00E343E4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57.3</w:t>
            </w:r>
          </w:p>
        </w:tc>
        <w:tc>
          <w:tcPr>
            <w:tcW w:w="557" w:type="dxa"/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2.0</w:t>
            </w:r>
          </w:p>
        </w:tc>
        <w:tc>
          <w:tcPr>
            <w:tcW w:w="426" w:type="dxa"/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0.326</w:t>
            </w:r>
          </w:p>
        </w:tc>
        <w:tc>
          <w:tcPr>
            <w:tcW w:w="705" w:type="dxa"/>
          </w:tcPr>
          <w:p w:rsidR="00FB22D1" w:rsidRPr="00E343E4" w:rsidRDefault="00E343E4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E343E4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E343E4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Intensely sweetened beverages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55.2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40.8, 69.5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42.5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28.4, 56.6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50.6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36.5, 64.6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37.0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23.0, 51.0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38.9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E343E4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25.0, 52.8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E343E4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-1.6</w:t>
            </w:r>
          </w:p>
        </w:tc>
        <w:tc>
          <w:tcPr>
            <w:tcW w:w="557" w:type="dxa"/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426" w:type="dxa"/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0.021</w:t>
            </w:r>
          </w:p>
        </w:tc>
        <w:tc>
          <w:tcPr>
            <w:tcW w:w="705" w:type="dxa"/>
          </w:tcPr>
          <w:p w:rsidR="00FB22D1" w:rsidRPr="00E343E4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 w:rsidRPr="00E343E4">
              <w:rPr>
                <w:rFonts w:ascii="Times New Roman" w:hAnsi="Times New Roman" w:cs="Times New Roman"/>
                <w:sz w:val="16"/>
                <w:lang w:val="en-GB" w:eastAsia="zh-HK"/>
              </w:rPr>
              <w:t>0.061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0.9, 5.5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5.4, 9.9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1.2, 5.7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2.6, 7.1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4.2, 8.7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0.005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0.224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173.0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156.1, 190.0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172.9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156.3, 189.5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192.8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176.2, 209.4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195.6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179.0, 212.1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212.1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195.7, 228.5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0.132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Fats and oils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11.8, 14.1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11.8, 14.1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10.3, 12.6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10.1, 12.5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8.7, 11.0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-0.3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0.031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1.2, 2.7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1.1, 2.6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0.1, 1.6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0.9, 2.3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0.0, 1.5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-0.1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22.0, 47.0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70.5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58.3, 82.8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87.4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75.1, 99.6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86.7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74.5, 98.9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121.6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109.4, 133.7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6.7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0.054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15.9, 24.1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17.4, 25.4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22.0, 30.0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20.4, 28.3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19.7, 27.7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0.020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0.115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38.2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30.5, 45.9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38.9, 53.9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44.5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37.0, 52.1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55.1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47.6, 62.6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56.5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49.1, 64.0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1.8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0.029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Savoury snacks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20.7, 28.5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19.3, 26.9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18.3, 25.9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16.8, 24.4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18.1, 25.7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0.030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0.418</w:t>
            </w:r>
          </w:p>
        </w:tc>
      </w:tr>
      <w:tr w:rsidR="00FB22D1" w:rsidRPr="00FB22D1" w:rsidTr="0077429A">
        <w:tc>
          <w:tcPr>
            <w:tcW w:w="3535" w:type="dxa"/>
            <w:tcBorders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Sugars (g)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10.1, 22.0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19.2, 30.9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23.3, 35.0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26.2, 37.9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54.4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48.6, 60.2</w:t>
            </w:r>
          </w:p>
        </w:tc>
        <w:tc>
          <w:tcPr>
            <w:tcW w:w="495" w:type="dxa"/>
            <w:tcBorders>
              <w:left w:val="nil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3.3</w:t>
            </w:r>
          </w:p>
        </w:tc>
        <w:tc>
          <w:tcPr>
            <w:tcW w:w="557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426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0.052</w:t>
            </w:r>
          </w:p>
        </w:tc>
        <w:tc>
          <w:tcPr>
            <w:tcW w:w="705" w:type="dxa"/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FB22D1" w:rsidRPr="00FB22D1" w:rsidTr="0077429A">
        <w:tc>
          <w:tcPr>
            <w:tcW w:w="3535" w:type="dxa"/>
            <w:tcBorders>
              <w:bottom w:val="single" w:sz="18" w:space="0" w:color="auto"/>
              <w:right w:val="nil"/>
            </w:tcBorders>
          </w:tcPr>
          <w:p w:rsidR="00FB22D1" w:rsidRPr="00FB22D1" w:rsidRDefault="00FB22D1" w:rsidP="00C45EDB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Confectionery (g)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14.1, 23.9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22.5, 32.1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28.1, 37.7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42.0, 51.5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22D1" w:rsidRPr="00FB22D1" w:rsidRDefault="003B0BD2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62.5, 72.0</w:t>
            </w:r>
          </w:p>
        </w:tc>
        <w:tc>
          <w:tcPr>
            <w:tcW w:w="495" w:type="dxa"/>
            <w:tcBorders>
              <w:left w:val="nil"/>
              <w:bottom w:val="single" w:sz="18" w:space="0" w:color="auto"/>
            </w:tcBorders>
          </w:tcPr>
          <w:p w:rsidR="00FB22D1" w:rsidRPr="00FB22D1" w:rsidRDefault="00A11267" w:rsidP="00C45EDB">
            <w:pPr>
              <w:spacing w:line="360" w:lineRule="auto"/>
              <w:ind w:rightChars="-45" w:right="-99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4.3</w:t>
            </w:r>
          </w:p>
        </w:tc>
        <w:tc>
          <w:tcPr>
            <w:tcW w:w="557" w:type="dxa"/>
            <w:tcBorders>
              <w:bottom w:val="single" w:sz="18" w:space="0" w:color="auto"/>
            </w:tcBorders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0.140</w:t>
            </w: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FB22D1" w:rsidRPr="00FB22D1" w:rsidRDefault="00A1126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lastRenderedPageBreak/>
        <w:t xml:space="preserve">Values are estimated marginal means (95% CI) calculated by ANCOVA, with total energy intake and BMI z-scores as covariates except for energy, where only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 was included as a covariate.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Method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 xml:space="preserve">. 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16"/>
          <w:vertAlign w:val="superscript"/>
          <w:lang w:val="en-GB" w:eastAsia="zh-HK"/>
        </w:rPr>
        <w:t>†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(SE), </w:t>
      </w:r>
      <w:r w:rsidRPr="00FB22D1">
        <w:rPr>
          <w:rFonts w:ascii="Times New Roman" w:hAnsi="Times New Roman" w:cs="Times New Roman"/>
          <w:i/>
          <w:lang w:val="en-GB" w:eastAsia="zh-HK"/>
        </w:rPr>
        <w:t>R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the food group intake as the dependent variable, %E from added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lang w:val="en-GB" w:eastAsia="zh-HK"/>
        </w:rPr>
        <w:t>‘Core’ non-alcoholic beverages include: fruit and vegetable juices, plain or mineral water, and beverage flavourings made up with milk; ‘extra’ non-alcoholic beverages include: tea and coffee, fruit drinks, cordial/mixers, carbonated soft drinks, flavoured water, electrolyte drinks, energy drinks, and beverage flavourings (dry or made up with water).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lang w:val="en-GB" w:eastAsia="zh-HK"/>
        </w:rPr>
        <w:t>‘Core’ cereal grains and products include: plain grains, plain breads, low fat filled/topped bread, low sugar sweet buns/scrolls, flat breads, low fat tortilla, and all breakfast cereals; ‘extra’ cereal grains and products include: higher fat filled/topped breads, higher sugar sweet buns/scrolls, higher fat tortilla/taco, high fat noodles.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||</w:t>
      </w:r>
      <w:r w:rsidRPr="00FB22D1">
        <w:rPr>
          <w:rFonts w:ascii="Times New Roman" w:hAnsi="Times New Roman" w:cs="Times New Roman"/>
          <w:lang w:val="en-GB" w:eastAsia="zh-HK"/>
        </w:rPr>
        <w:t>‘Core’ cereal-based products include: low fat savoury biscuits, rice  and corn crackers/cakes, low sugar scones, low fat sandwiches, pasta or noodle dishes, low sugar/fat waffles and batter based products, crumpet; ‘extra’ cereal-based products include: sweet biscuits, high fat savoury biscuits, cakes and slices, higher sugar scones, cereal-based desserts, pastries, pizza, higher fat sandwiches, hamburgers, taco/tortilla based dishes, savoury dumplings, higher sugar/fat batter-based products, doughnuts.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¶</w:t>
      </w:r>
      <w:r w:rsidRPr="00FB22D1">
        <w:rPr>
          <w:rFonts w:ascii="Times New Roman" w:hAnsi="Times New Roman" w:cs="Times New Roman"/>
          <w:lang w:val="en-GB" w:eastAsia="zh-HK"/>
        </w:rPr>
        <w:t>‘Core’ dairy products include: fluid milk including lower fat/sugar flavoured milk, yoghurts, cheese, lower fat ice-creams, lower-fat custard; ‘extra’ dairy products include: condensed milk, cream, higher fat ice-creams, frozen yoghurts, higher fat custards, dairy desserts, higher fat/sugar flavoured milk; dairy servings defined as follows: 250 g milk (including flavoured milk); 200 g yoghurt or custards; 40 g cheese; 100 g ice cream.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**</w:t>
      </w:r>
      <w:r w:rsidRPr="00FB22D1">
        <w:rPr>
          <w:rFonts w:ascii="Times New Roman" w:hAnsi="Times New Roman" w:cs="Times New Roman"/>
          <w:lang w:val="en-GB" w:eastAsia="zh-HK"/>
        </w:rPr>
        <w:t xml:space="preserve">‘Core’ sauces include: lower salt savoury/pasta sauces, and fruit/vegetable-based pickles/chutney; ‘extra’ sauces include: gravies, higher salt savoury/pasta sauces, mayonnaise, oil-based salad dressing,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bread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t>-based stuffing.</w:t>
      </w:r>
    </w:p>
    <w:p w:rsidR="00FB22D1" w:rsidRPr="00FB22D1" w:rsidRDefault="00FB22D1" w:rsidP="00CF4D61">
      <w:pPr>
        <w:spacing w:after="0" w:line="360" w:lineRule="auto"/>
        <w:ind w:left="-709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20"/>
          <w:vertAlign w:val="superscript"/>
          <w:lang w:val="en-GB" w:eastAsia="zh-HK"/>
        </w:rPr>
        <w:t>††</w:t>
      </w:r>
      <w:r w:rsidRPr="00FB22D1">
        <w:rPr>
          <w:rFonts w:ascii="Times New Roman" w:hAnsi="Times New Roman" w:cs="Times New Roman"/>
          <w:lang w:val="en-GB" w:eastAsia="zh-HK"/>
        </w:rPr>
        <w:t>‘Core’ vegetables include: lower fat potatoes and potato products, lower fat carrot and similar root vegetables, all other vegetables; ‘extra’ vegetables include: higher fat potatoes and potato products, higher fat carrot and similar root vegetables.</w:t>
      </w:r>
    </w:p>
    <w:p w:rsidR="00FB22D1" w:rsidRDefault="00FB22D1">
      <w:pPr>
        <w:rPr>
          <w:rFonts w:ascii="Times New Roman" w:hAnsi="Times New Roman" w:cs="Times New Roman"/>
          <w:b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br w:type="page"/>
      </w:r>
    </w:p>
    <w:p w:rsidR="00FB22D1" w:rsidRPr="00FB22D1" w:rsidRDefault="00FB22D1" w:rsidP="00A9643E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12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 consumption level of various food groups according to age and sex specific quintiles of usual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%energy from total sugars</w:t>
      </w:r>
      <w:r>
        <w:rPr>
          <w:rFonts w:ascii="Times New Roman" w:hAnsi="Times New Roman" w:cs="Times New Roman"/>
          <w:lang w:val="en-GB" w:eastAsia="zh-HK"/>
        </w:rPr>
        <w:t xml:space="preserve"> - participants aged 8 years or below only</w:t>
      </w:r>
    </w:p>
    <w:tbl>
      <w:tblPr>
        <w:tblStyle w:val="TableGrid"/>
        <w:tblW w:w="15574" w:type="dxa"/>
        <w:tblInd w:w="-8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56"/>
        <w:gridCol w:w="1260"/>
        <w:gridCol w:w="657"/>
        <w:gridCol w:w="1259"/>
        <w:gridCol w:w="656"/>
        <w:gridCol w:w="1282"/>
        <w:gridCol w:w="707"/>
        <w:gridCol w:w="1260"/>
        <w:gridCol w:w="656"/>
        <w:gridCol w:w="1310"/>
        <w:gridCol w:w="565"/>
        <w:gridCol w:w="565"/>
        <w:gridCol w:w="576"/>
        <w:gridCol w:w="721"/>
      </w:tblGrid>
      <w:tr w:rsidR="00FB22D1" w:rsidRPr="00FB22D1" w:rsidTr="00C45EDB">
        <w:trPr>
          <w:cantSplit/>
          <w:tblHeader/>
        </w:trPr>
        <w:tc>
          <w:tcPr>
            <w:tcW w:w="344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9703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%Energy from total sugars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3444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Food group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Q1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Q2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Q3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Q4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Q5</w:t>
            </w:r>
          </w:p>
        </w:tc>
        <w:tc>
          <w:tcPr>
            <w:tcW w:w="565" w:type="dxa"/>
            <w:vMerge w:val="restart"/>
            <w:tcBorders>
              <w:top w:val="nil"/>
              <w:bottom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  <w:tc>
          <w:tcPr>
            <w:tcW w:w="721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</w:tr>
      <w:tr w:rsidR="00FB22D1" w:rsidRPr="00FB22D1" w:rsidTr="00C45EDB">
        <w:trPr>
          <w:cantSplit/>
          <w:tblHeader/>
        </w:trPr>
        <w:tc>
          <w:tcPr>
            <w:tcW w:w="3444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565" w:type="dxa"/>
            <w:vMerge/>
            <w:tcBorders>
              <w:top w:val="nil"/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</w:t>
            </w: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  <w:t>2</w:t>
            </w: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3444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‘Core’ food</w:t>
            </w:r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7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0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3444" w:type="dxa"/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6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927.5</w:t>
            </w:r>
          </w:p>
        </w:tc>
        <w:tc>
          <w:tcPr>
            <w:tcW w:w="1260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881.4, 973.6</w:t>
            </w:r>
          </w:p>
        </w:tc>
        <w:tc>
          <w:tcPr>
            <w:tcW w:w="657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906.5</w:t>
            </w:r>
          </w:p>
        </w:tc>
        <w:tc>
          <w:tcPr>
            <w:tcW w:w="1259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860.6, 952.5</w:t>
            </w:r>
          </w:p>
        </w:tc>
        <w:tc>
          <w:tcPr>
            <w:tcW w:w="656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883.2</w:t>
            </w:r>
          </w:p>
        </w:tc>
        <w:tc>
          <w:tcPr>
            <w:tcW w:w="1282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837.2, 929.2</w:t>
            </w:r>
          </w:p>
        </w:tc>
        <w:tc>
          <w:tcPr>
            <w:tcW w:w="707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936.7</w:t>
            </w:r>
          </w:p>
        </w:tc>
        <w:tc>
          <w:tcPr>
            <w:tcW w:w="1260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890.2, 983.2</w:t>
            </w:r>
          </w:p>
        </w:tc>
        <w:tc>
          <w:tcPr>
            <w:tcW w:w="656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919.5</w:t>
            </w:r>
          </w:p>
        </w:tc>
        <w:tc>
          <w:tcPr>
            <w:tcW w:w="1310" w:type="dxa"/>
          </w:tcPr>
          <w:p w:rsidR="00FB22D1" w:rsidRPr="00FB22D1" w:rsidRDefault="008D0889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873.0, 966.1</w:t>
            </w:r>
          </w:p>
        </w:tc>
        <w:tc>
          <w:tcPr>
            <w:tcW w:w="565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65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2.6</w:t>
            </w:r>
          </w:p>
        </w:tc>
        <w:tc>
          <w:tcPr>
            <w:tcW w:w="576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0.092</w:t>
            </w:r>
          </w:p>
        </w:tc>
        <w:tc>
          <w:tcPr>
            <w:tcW w:w="721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0.794</w:t>
            </w:r>
          </w:p>
        </w:tc>
      </w:tr>
      <w:tr w:rsidR="00FB22D1" w:rsidRPr="00FB22D1" w:rsidTr="00C45EDB">
        <w:tc>
          <w:tcPr>
            <w:tcW w:w="3444" w:type="dxa"/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16"/>
                <w:lang w:val="en-GB" w:eastAsia="zh-HK"/>
              </w:rPr>
              <w:t xml:space="preserve">    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Fruit and vegetable juices (g)</w:t>
            </w:r>
          </w:p>
        </w:tc>
        <w:tc>
          <w:tcPr>
            <w:tcW w:w="656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70.9</w:t>
            </w:r>
          </w:p>
        </w:tc>
        <w:tc>
          <w:tcPr>
            <w:tcW w:w="1260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53.4, 88.4</w:t>
            </w:r>
          </w:p>
        </w:tc>
        <w:tc>
          <w:tcPr>
            <w:tcW w:w="657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122.5</w:t>
            </w:r>
          </w:p>
        </w:tc>
        <w:tc>
          <w:tcPr>
            <w:tcW w:w="1259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105.0, 139.9</w:t>
            </w:r>
          </w:p>
        </w:tc>
        <w:tc>
          <w:tcPr>
            <w:tcW w:w="656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125.1</w:t>
            </w:r>
          </w:p>
        </w:tc>
        <w:tc>
          <w:tcPr>
            <w:tcW w:w="1282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107.6, 142.6</w:t>
            </w:r>
          </w:p>
        </w:tc>
        <w:tc>
          <w:tcPr>
            <w:tcW w:w="707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172.6</w:t>
            </w:r>
          </w:p>
        </w:tc>
        <w:tc>
          <w:tcPr>
            <w:tcW w:w="1260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154.9, 190.2</w:t>
            </w:r>
          </w:p>
        </w:tc>
        <w:tc>
          <w:tcPr>
            <w:tcW w:w="656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193.5</w:t>
            </w:r>
          </w:p>
        </w:tc>
        <w:tc>
          <w:tcPr>
            <w:tcW w:w="1310" w:type="dxa"/>
          </w:tcPr>
          <w:p w:rsidR="00FB22D1" w:rsidRPr="00FB22D1" w:rsidRDefault="00FD5756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175.9, 211.1</w:t>
            </w:r>
          </w:p>
        </w:tc>
        <w:tc>
          <w:tcPr>
            <w:tcW w:w="565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11.1</w:t>
            </w:r>
          </w:p>
        </w:tc>
        <w:tc>
          <w:tcPr>
            <w:tcW w:w="565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576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0.085</w:t>
            </w:r>
          </w:p>
        </w:tc>
        <w:tc>
          <w:tcPr>
            <w:tcW w:w="721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327.3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312.6, 342.1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286.4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271.8, 301.1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271.7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257.0, 286.4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244.8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229.9, 259.6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238.1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223.3, 253.0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-8.7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0.141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37.6, 55.2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52.5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43.7, 61.2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33.4, 50.9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57.3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48.4, 66.1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33.0, 50.7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0.013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0.754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Fish, sea foods and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27.9, 38.7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21.9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16.5, 27.3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22.6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17.2, 28.0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18.6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13.1, 24.0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20.2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14.7, 25.6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-1.6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0.016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Fruits and fruit-based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209.7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192.3, 227.1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258.3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241.0, 275.6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263.4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246.0, 280.8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307.7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290.2, 325.2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327.7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210.1, 345.3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10.5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0.083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Eggs and egg-based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14.0, 20.0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15.1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12.2, 18.1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9.1, 15.1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9.2, 15.2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7.0, 13.0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-0.6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0.016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175.1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164.9, 185.2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151.2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141.1, 161.3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135.3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125.1, 145.4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125.0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114.8, 135.3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120.6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110.3, 130.8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-4.4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0.151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320.0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292.4, 347.5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426.9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399.4, 454.3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492.3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464.8, 519.8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503.9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476.1, 531.7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527.4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499.5, 555.2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16.7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1.5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0.169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(serves)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0.9, 1.1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1.2, 1.3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1.3, 1.4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1.3, 1.5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0.156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alternatives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24.5, 44.6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10.6, 30.6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6.1, 26.1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4.8, 25.0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2.1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-8.0, 12.3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-2.2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0.017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Soups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34.0, 53.8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30.0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20.1, 39.8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27.9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18.0, 37.8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18.7, 38.7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14.4, 34.4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0.012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Seeds and nuts and their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4.0, 6.4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6.4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5.3, 7.6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3.5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2.3, 4.7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2.5, 4.9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3.1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1.9, 4.3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0.025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12.8, 19.6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14.9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11.5, 18.3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14.7, 21.6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14.8, 21.7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15.8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12.4, 19.3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0.005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0.785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182.4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169.3, 195.5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180.2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167.2, 193.3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170.3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157.3, 183.3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165.5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152.3, 178.6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169.3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156.1, 182.4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0.030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Legumes and legume-based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11.7, 20.7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7.8, 16.7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7.9, 16.8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9.7, 18.7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4.4, 13.4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0.006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0.013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‘Extra’ foods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114.1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92.1, 136.2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148.0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126.0, 170.0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159.0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137.0, 181.1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190.9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168.7, 213.2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247.9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225.7, 270.2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0.132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Tea and coffee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14.6, 26.4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5.4, 17.2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7.2, 19.0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1.1, 13.0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5.4, 17.4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0.021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0.048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Sugar sweetened beverages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78.5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58.7, 98.3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119.1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99.4, 138.9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135.9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116.1, 155.7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172.4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152.4, 192.4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216.7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196.7, 236.8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12.6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0.121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Intensely sweetened beverages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8.5, 21.8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11.0, 24.2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10.0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3.4, 16.7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4.8, 18.2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19.8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13.1, 26.5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0.022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0.686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2.9, 5.5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2.0, 4.6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3.5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2.2, 4.8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0.7, 3.3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1.8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0.5, 3.1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0.011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0.012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95.1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86.2, 104.1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90.7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81.8, 99.6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100.1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91.2, 109.0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81.2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72.2, 90.2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87.7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78.7, 96.7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0.101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0.008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Fats and oils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12.5, 14.5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10.6, 12.6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11.0, 13.1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9.9, 12.0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8.3, 10.3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0.055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0.3, 1.6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1.9, 3.2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0.1, 1.4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0.6, 1.8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0.0, 1.2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-0.0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0.189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20.8, 36.9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36.3, 52.4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47.6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39.5, 55.6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56.4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48.3, 64.5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59.8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51.6, 67.9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0.074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11.6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9.1, 14.1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7.2, 12.1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8.7, 13.7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6.5, 11.5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10.8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8.3, 13.3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0.008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0.260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26.6, 36.2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24.4, 33.9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31.8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27.0, 36.6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12.6, 22.2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12.6, 22.3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0.036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Savoury snacks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14.5, 19.1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14.5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12.2, 16.8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11.0, 15.6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12.4, 17.1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8.1, 12.7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0.063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Sugars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9.7, 19.3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20.8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16.0, 25.5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32.4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27.6, 37.2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25.0, 34.6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45.0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40.2, 49.8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0.073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Confectionery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10.5, 17.1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21.9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18.7, 25.2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22.8, 29.4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24.9, 31.5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29.7, 36.4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1.6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0.100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lastRenderedPageBreak/>
        <w:t xml:space="preserve">Values are estimated marginal means (95% CI) calculated by ANCOVA, with total energy intake and BMI z-scores as covariates except for energy, where only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 xml:space="preserve">-score was included as a covariate. 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Method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 xml:space="preserve">. 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16"/>
          <w:vertAlign w:val="superscript"/>
          <w:lang w:val="en-GB" w:eastAsia="zh-HK"/>
        </w:rPr>
        <w:t>†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(SE), </w:t>
      </w:r>
      <w:r w:rsidRPr="00FB22D1">
        <w:rPr>
          <w:rFonts w:ascii="Times New Roman" w:hAnsi="Times New Roman" w:cs="Times New Roman"/>
          <w:i/>
          <w:lang w:val="en-GB" w:eastAsia="zh-HK"/>
        </w:rPr>
        <w:t>R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the food group intake as the dependent variable, %E from added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lang w:val="en-GB" w:eastAsia="zh-HK"/>
        </w:rPr>
        <w:t>‘Core’ non-alcoholic beverages include: fruit and vegetable juices, plain or mineral water, and beverage flavourings made up with milk; ‘extra’ non-alcoholic beverages include: tea and coffee, fruit drinks, cordial/mixers, carbonated soft drinks, flavoured water, electrolyte drinks, energy drinks, and beverage flavourings (dry or made up with water).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lang w:val="en-GB" w:eastAsia="zh-HK"/>
        </w:rPr>
        <w:t>‘Core’ cereal grains and products include: plain grains, plain breads, low fat filled/topped bread, low sugar sweet buns/scrolls, flat breads, low fat tortilla, and all breakfast cereals; ‘extra’ cereal grains and products include: higher fat filled/topped breads, higher sugar sweet buns/scrolls, higher fat tortilla/taco, high fat noodles.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||</w:t>
      </w:r>
      <w:r w:rsidRPr="00FB22D1">
        <w:rPr>
          <w:rFonts w:ascii="Times New Roman" w:hAnsi="Times New Roman" w:cs="Times New Roman"/>
          <w:lang w:val="en-GB" w:eastAsia="zh-HK"/>
        </w:rPr>
        <w:t>‘Core’ cereal-based products include: low fat savoury biscuits, rice  and corn crackers/cakes, low sugar scones, low fat sandwiches, pasta or noodle dishes, low sugar/fat waffles and batter based products, crumpet; ‘extra’ cereal-based products include: sweet biscuits, high fat savoury biscuits, cakes and slices, higher sugar scones, cereal-based desserts, pastries, pizza, higher fat sandwiches, hamburgers, taco/tortilla based dishes, savoury dumplings, higher sugar/fat batter-based products, doughnuts.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¶</w:t>
      </w:r>
      <w:r w:rsidRPr="00FB22D1">
        <w:rPr>
          <w:rFonts w:ascii="Times New Roman" w:hAnsi="Times New Roman" w:cs="Times New Roman"/>
          <w:lang w:val="en-GB" w:eastAsia="zh-HK"/>
        </w:rPr>
        <w:t>‘Core’ dairy products include: fluid milk including lower fat/sugar flavoured milk, yoghurts, cheese, lower fat ice-creams, lower-fat custard; ‘extra’ dairy products include: condensed milk, cream, higher fat ice-creams, frozen yoghurts, higher fat custards, dairy desserts, higher fat/sugar flavoured milk; dairy servings defined as follows: 250 g milk (including flavoured milk); 200 g yoghurt or custards; 40 g cheese; 100 g ice cream.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**</w:t>
      </w:r>
      <w:r w:rsidRPr="00FB22D1">
        <w:rPr>
          <w:rFonts w:ascii="Times New Roman" w:hAnsi="Times New Roman" w:cs="Times New Roman"/>
          <w:lang w:val="en-GB" w:eastAsia="zh-HK"/>
        </w:rPr>
        <w:t xml:space="preserve">‘Core’ sauces include: lower salt savoury/pasta sauces, and fruit/vegetable-based pickles/chutney; ‘extra’ sauces include: gravies, higher salt savoury/pasta sauces, mayonnaise, oil-based salad dressing,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bread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t>-based stuffing.</w:t>
      </w:r>
    </w:p>
    <w:p w:rsid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20"/>
          <w:vertAlign w:val="superscript"/>
          <w:lang w:val="en-GB" w:eastAsia="zh-HK"/>
        </w:rPr>
        <w:t>††</w:t>
      </w:r>
      <w:r w:rsidRPr="00FB22D1">
        <w:rPr>
          <w:rFonts w:ascii="Times New Roman" w:hAnsi="Times New Roman" w:cs="Times New Roman"/>
          <w:lang w:val="en-GB" w:eastAsia="zh-HK"/>
        </w:rPr>
        <w:t>‘Core’ vegetables include: lower fat potatoes and potato products, lower fat carrot and similar root vegetables, all other vegetables; ‘extra’ vegetables include: higher fat potatoes and potato products, higher fat carrot and similar root vegetables.</w:t>
      </w:r>
    </w:p>
    <w:p w:rsidR="00FB22D1" w:rsidRDefault="00FB22D1">
      <w:pPr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lang w:val="en-GB" w:eastAsia="zh-HK"/>
        </w:rPr>
        <w:br w:type="page"/>
      </w:r>
    </w:p>
    <w:p w:rsidR="00FB22D1" w:rsidRPr="00FB22D1" w:rsidRDefault="00FB22D1" w:rsidP="00A9643E">
      <w:pPr>
        <w:spacing w:after="0" w:line="360" w:lineRule="auto"/>
        <w:ind w:left="-851" w:right="-926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b/>
          <w:lang w:val="en-GB" w:eastAsia="zh-HK"/>
        </w:rPr>
        <w:lastRenderedPageBreak/>
        <w:t xml:space="preserve">Supplementary 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Table </w:t>
      </w:r>
      <w:r>
        <w:rPr>
          <w:rFonts w:ascii="Times New Roman" w:hAnsi="Times New Roman" w:cs="Times New Roman"/>
          <w:b/>
          <w:lang w:val="en-GB" w:eastAsia="zh-HK"/>
        </w:rPr>
        <w:t>13</w:t>
      </w:r>
      <w:r w:rsidRPr="00FB22D1">
        <w:rPr>
          <w:rFonts w:ascii="Times New Roman" w:hAnsi="Times New Roman" w:cs="Times New Roman"/>
          <w:b/>
          <w:lang w:val="en-GB" w:eastAsia="zh-HK"/>
        </w:rPr>
        <w:t xml:space="preserve"> – </w:t>
      </w:r>
      <w:r w:rsidRPr="00FB22D1">
        <w:rPr>
          <w:rFonts w:ascii="Times New Roman" w:hAnsi="Times New Roman" w:cs="Times New Roman"/>
          <w:lang w:val="en-GB" w:eastAsia="zh-HK"/>
        </w:rPr>
        <w:t>Mean (95%CI) consumption level of various food groups according to age and sex specific quintiles of usual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 %energy from total sugars</w:t>
      </w:r>
      <w:r>
        <w:rPr>
          <w:rFonts w:ascii="Times New Roman" w:hAnsi="Times New Roman" w:cs="Times New Roman"/>
          <w:lang w:val="en-GB" w:eastAsia="zh-HK"/>
        </w:rPr>
        <w:t xml:space="preserve"> - participants aged </w:t>
      </w:r>
      <w:r w:rsidR="00C45EDB">
        <w:rPr>
          <w:rFonts w:ascii="Times New Roman" w:hAnsi="Times New Roman" w:cs="Times New Roman"/>
          <w:lang w:val="en-GB" w:eastAsia="zh-HK"/>
        </w:rPr>
        <w:t>9 years or above only</w:t>
      </w:r>
    </w:p>
    <w:tbl>
      <w:tblPr>
        <w:tblStyle w:val="TableGrid"/>
        <w:tblW w:w="15574" w:type="dxa"/>
        <w:tblInd w:w="-85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56"/>
        <w:gridCol w:w="1260"/>
        <w:gridCol w:w="657"/>
        <w:gridCol w:w="1259"/>
        <w:gridCol w:w="656"/>
        <w:gridCol w:w="1282"/>
        <w:gridCol w:w="707"/>
        <w:gridCol w:w="1260"/>
        <w:gridCol w:w="656"/>
        <w:gridCol w:w="1310"/>
        <w:gridCol w:w="565"/>
        <w:gridCol w:w="565"/>
        <w:gridCol w:w="576"/>
        <w:gridCol w:w="721"/>
      </w:tblGrid>
      <w:tr w:rsidR="00FB22D1" w:rsidRPr="00FB22D1" w:rsidTr="00C45EDB">
        <w:trPr>
          <w:cantSplit/>
          <w:tblHeader/>
        </w:trPr>
        <w:tc>
          <w:tcPr>
            <w:tcW w:w="3444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9703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%Energy from total sugars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</w:tr>
      <w:tr w:rsidR="00FB22D1" w:rsidRPr="00FB22D1" w:rsidTr="00C45EDB">
        <w:trPr>
          <w:cantSplit/>
          <w:tblHeader/>
        </w:trPr>
        <w:tc>
          <w:tcPr>
            <w:tcW w:w="3444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Food group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Q1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Q2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Q3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Q4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Q5</w:t>
            </w:r>
          </w:p>
        </w:tc>
        <w:tc>
          <w:tcPr>
            <w:tcW w:w="565" w:type="dxa"/>
            <w:vMerge w:val="restart"/>
            <w:tcBorders>
              <w:top w:val="nil"/>
              <w:bottom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  <w:t>β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  <w:tc>
          <w:tcPr>
            <w:tcW w:w="721" w:type="dxa"/>
            <w:vMerge w:val="restart"/>
            <w:tcBorders>
              <w:top w:val="nil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proofErr w:type="spellStart"/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p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bscript"/>
                <w:lang w:val="en-GB" w:eastAsia="zh-HK"/>
              </w:rPr>
              <w:t>trend</w:t>
            </w:r>
            <w:proofErr w:type="spellEnd"/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</w:t>
            </w:r>
          </w:p>
        </w:tc>
      </w:tr>
      <w:tr w:rsidR="00FB22D1" w:rsidRPr="00FB22D1" w:rsidTr="00C45EDB">
        <w:trPr>
          <w:cantSplit/>
          <w:tblHeader/>
        </w:trPr>
        <w:tc>
          <w:tcPr>
            <w:tcW w:w="3444" w:type="dxa"/>
            <w:vMerge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95%CI</w:t>
            </w:r>
          </w:p>
        </w:tc>
        <w:tc>
          <w:tcPr>
            <w:tcW w:w="565" w:type="dxa"/>
            <w:vMerge/>
            <w:tcBorders>
              <w:top w:val="nil"/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</w:t>
            </w: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R</w:t>
            </w:r>
            <w:r w:rsidRPr="00FB22D1">
              <w:rPr>
                <w:rFonts w:ascii="Times New Roman" w:hAnsi="Times New Roman" w:cs="Times New Roman"/>
                <w:b/>
                <w:i/>
                <w:sz w:val="16"/>
                <w:vertAlign w:val="superscript"/>
                <w:lang w:val="en-GB" w:eastAsia="zh-HK"/>
              </w:rPr>
              <w:t>2</w:t>
            </w: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vAlign w:val="bottom"/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3444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‘Core’ food</w:t>
            </w:r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7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7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0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FB22D1" w:rsidRPr="00FB22D1" w:rsidRDefault="00FB22D1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FB22D1" w:rsidRPr="00FB22D1" w:rsidTr="00C45EDB">
        <w:tc>
          <w:tcPr>
            <w:tcW w:w="3444" w:type="dxa"/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6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1304.9</w:t>
            </w:r>
          </w:p>
        </w:tc>
        <w:tc>
          <w:tcPr>
            <w:tcW w:w="1260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1237.6, 1372.2</w:t>
            </w:r>
          </w:p>
        </w:tc>
        <w:tc>
          <w:tcPr>
            <w:tcW w:w="657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1233.4</w:t>
            </w:r>
          </w:p>
        </w:tc>
        <w:tc>
          <w:tcPr>
            <w:tcW w:w="1259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1167.3, 1299.5</w:t>
            </w:r>
          </w:p>
        </w:tc>
        <w:tc>
          <w:tcPr>
            <w:tcW w:w="656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1268.4</w:t>
            </w:r>
          </w:p>
        </w:tc>
        <w:tc>
          <w:tcPr>
            <w:tcW w:w="1282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1202.6, 1334.1</w:t>
            </w:r>
          </w:p>
        </w:tc>
        <w:tc>
          <w:tcPr>
            <w:tcW w:w="707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1256.4</w:t>
            </w:r>
          </w:p>
        </w:tc>
        <w:tc>
          <w:tcPr>
            <w:tcW w:w="1260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1190.9, 1322.0</w:t>
            </w:r>
          </w:p>
        </w:tc>
        <w:tc>
          <w:tcPr>
            <w:tcW w:w="656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1269.6</w:t>
            </w:r>
          </w:p>
        </w:tc>
        <w:tc>
          <w:tcPr>
            <w:tcW w:w="1310" w:type="dxa"/>
          </w:tcPr>
          <w:p w:rsidR="00FB22D1" w:rsidRPr="00FB22D1" w:rsidRDefault="005A2A0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1203.4, 1335.9</w:t>
            </w:r>
          </w:p>
        </w:tc>
        <w:tc>
          <w:tcPr>
            <w:tcW w:w="565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1.9</w:t>
            </w:r>
          </w:p>
        </w:tc>
        <w:tc>
          <w:tcPr>
            <w:tcW w:w="565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3.6</w:t>
            </w:r>
          </w:p>
        </w:tc>
        <w:tc>
          <w:tcPr>
            <w:tcW w:w="576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0.053</w:t>
            </w:r>
          </w:p>
        </w:tc>
        <w:tc>
          <w:tcPr>
            <w:tcW w:w="721" w:type="dxa"/>
          </w:tcPr>
          <w:p w:rsidR="00FB22D1" w:rsidRPr="00FB22D1" w:rsidRDefault="00EF65DD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0.612</w:t>
            </w:r>
          </w:p>
        </w:tc>
      </w:tr>
      <w:tr w:rsidR="00FB22D1" w:rsidRPr="00FB22D1" w:rsidTr="00C45EDB">
        <w:tc>
          <w:tcPr>
            <w:tcW w:w="3444" w:type="dxa"/>
          </w:tcPr>
          <w:p w:rsidR="00FB22D1" w:rsidRPr="00FB22D1" w:rsidRDefault="00FB22D1" w:rsidP="00C45EDB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sz w:val="16"/>
                <w:lang w:val="en-GB" w:eastAsia="zh-HK"/>
              </w:rPr>
              <w:t xml:space="preserve">    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Fruit and vegetable juices (g)</w:t>
            </w:r>
          </w:p>
        </w:tc>
        <w:tc>
          <w:tcPr>
            <w:tcW w:w="656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108.6</w:t>
            </w:r>
          </w:p>
        </w:tc>
        <w:tc>
          <w:tcPr>
            <w:tcW w:w="1260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85.6, 131.5</w:t>
            </w:r>
          </w:p>
        </w:tc>
        <w:tc>
          <w:tcPr>
            <w:tcW w:w="657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139.0</w:t>
            </w:r>
          </w:p>
        </w:tc>
        <w:tc>
          <w:tcPr>
            <w:tcW w:w="1259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116.4, 161.5</w:t>
            </w:r>
          </w:p>
        </w:tc>
        <w:tc>
          <w:tcPr>
            <w:tcW w:w="656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174.5</w:t>
            </w:r>
          </w:p>
        </w:tc>
        <w:tc>
          <w:tcPr>
            <w:tcW w:w="1282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152.1, 196.9</w:t>
            </w:r>
          </w:p>
        </w:tc>
        <w:tc>
          <w:tcPr>
            <w:tcW w:w="707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205.8</w:t>
            </w:r>
          </w:p>
        </w:tc>
        <w:tc>
          <w:tcPr>
            <w:tcW w:w="1260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183.5, 228.2</w:t>
            </w:r>
          </w:p>
        </w:tc>
        <w:tc>
          <w:tcPr>
            <w:tcW w:w="656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265.8</w:t>
            </w:r>
          </w:p>
        </w:tc>
        <w:tc>
          <w:tcPr>
            <w:tcW w:w="1310" w:type="dxa"/>
          </w:tcPr>
          <w:p w:rsidR="00FB22D1" w:rsidRPr="00FB22D1" w:rsidRDefault="0045062C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243.2, 288.3</w:t>
            </w:r>
          </w:p>
        </w:tc>
        <w:tc>
          <w:tcPr>
            <w:tcW w:w="565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14.2</w:t>
            </w:r>
          </w:p>
        </w:tc>
        <w:tc>
          <w:tcPr>
            <w:tcW w:w="565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</w:t>
            </w:r>
          </w:p>
        </w:tc>
        <w:tc>
          <w:tcPr>
            <w:tcW w:w="576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0.070</w:t>
            </w:r>
          </w:p>
        </w:tc>
        <w:tc>
          <w:tcPr>
            <w:tcW w:w="721" w:type="dxa"/>
          </w:tcPr>
          <w:p w:rsidR="00FB22D1" w:rsidRPr="00FB22D1" w:rsidRDefault="006E3FC7" w:rsidP="00C45ED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425.2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404.6, 445.8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376.1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355.9, 396.4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340.3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320.2, 360.5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339.2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319.1, 359.2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284.0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263.8, 304.3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-11.1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0.166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100.5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85.5, 115.5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75.1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60.4, 89.8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80.7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66.0, 95.3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79.1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64.5, 93.7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91.6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76.8, 106.3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-0.8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0.016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0.341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Fish, sea foods and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31.7, 44.6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21.9, 34.6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20.9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14.6, 27.2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14.1, 26.7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19.1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12.8, 25.5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-1.8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0.023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Fruits and fruit-based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148.2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127.0, 169.4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184.4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163.6, 205.2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246.2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225.5, 266.9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289.4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268.7, 310.0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301.7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280.8, 322.6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14.3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0.099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Eggs and egg-based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14.8, 22.2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17.1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13.5, 20.7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11.6, 18.8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8.7, 15.9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8.4, 15.6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-0.7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0.009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282.4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265.2, 299.7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268.5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251.6, 285.5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236.7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219.9, 253.6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228.2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211.3, 245.0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177.3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160.3, 194.3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-8.5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0.169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316.0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283.6, 348.4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442.2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410.4, 474.0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470.1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438.5, 501.7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513.5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482.0, 545.1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529.9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498.0, 561.8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17.2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1.7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0.169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(serves)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1.0, 1.2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1.2, 1.4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1.3, 1.5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1.4, 1.6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1.6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1.5, 1.7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0.143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alternatives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12.9, 27.8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13.9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6.6, 21.2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-1.1, 13.5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9.6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2.5, 16.8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-1.0, 13.6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-0.8</w:t>
            </w: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0.003</w:t>
            </w: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0.050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Soups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66.3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49.0, 83.6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52.7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35.7, 69.6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54.9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38.1, 71.8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68.1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51.3, 84.9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31.3, 65.3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-0.6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0.007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0.485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Seeds and nuts and their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3.4, 6.1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4.3, 7.0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3.8, 6.5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2.9, 5.6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3.6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2.3, 5.0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0.018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34.6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28.5, 40.7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17.3, 29.3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19.1, 31.0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23.5, 35.4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14.3, 26.3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-0.6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0..066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231.9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212.2, 251.6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234.0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214.7, 253.4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239.8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220.6, 259.0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248.9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229.7, 268.1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227.6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208.2, 247.0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0.5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0.021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0.644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Legumes and legume-based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11.7, 23.7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18.4, 30.1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11.4, 23.1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7.9, 19.5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1.0, 12.8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-0.9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0.007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0.004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rightChars="-46" w:right="-101"/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i/>
                <w:sz w:val="16"/>
                <w:lang w:val="en-GB" w:eastAsia="zh-HK"/>
              </w:rPr>
              <w:t>‘Extra’ foods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65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57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  <w:tc>
          <w:tcPr>
            <w:tcW w:w="721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Non-alcoholic beverages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‡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349.7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305.8, 393.6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392.6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349.4, 435.7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461.2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418.3, 504.1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505.3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462.5, 548.0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688.0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644.8, 732.3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27.7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0.154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Tea and coffee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56.0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40.5, 71.4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59.4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44.2, 74.6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68.2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53.1, 83.3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59.5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44.4, 74.6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43.9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28.7, 59.1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-0.8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0.048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0.344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Sugar sweetened beverages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228.7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189.0, 268.3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295.0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256.1, 334.0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356.4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317.6, 395.1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401.4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362.7, 440.0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604.2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565.1, 643.2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30.7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2.1</w:t>
            </w:r>
          </w:p>
        </w:tc>
        <w:tc>
          <w:tcPr>
            <w:tcW w:w="576" w:type="dxa"/>
          </w:tcPr>
          <w:p w:rsidR="00EF65DD" w:rsidRPr="00FB22D1" w:rsidRDefault="006E3FC7" w:rsidP="006E3FC7">
            <w:pPr>
              <w:spacing w:line="360" w:lineRule="auto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0.159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i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 xml:space="preserve">      </w:t>
            </w:r>
            <w:r w:rsidRPr="00FB22D1">
              <w:rPr>
                <w:rFonts w:ascii="Times New Roman" w:hAnsi="Times New Roman" w:cs="Times New Roman"/>
                <w:i/>
                <w:sz w:val="16"/>
                <w:lang w:val="en-GB" w:eastAsia="zh-HK"/>
              </w:rPr>
              <w:t>Intensely sweetened beverages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65.0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50.7, 79.3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38.2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24.1, 52.2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36.7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22.7, 50.6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44.4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30.4, 58.3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40.0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25.9, 54.1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-2.3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0.024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0.004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 grains and products (g)</w:t>
            </w:r>
            <w:r w:rsidRPr="00FB22D1">
              <w:rPr>
                <w:rFonts w:ascii="Times New Roman" w:eastAsia="PMingLiU" w:hAnsi="Times New Roman" w:cs="Times New Roman"/>
                <w:b/>
                <w:sz w:val="16"/>
                <w:vertAlign w:val="superscript"/>
                <w:lang w:val="en-GB" w:eastAsia="zh-HK"/>
              </w:rPr>
              <w:t>§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3.1, 7.8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7.0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4.8, 9.3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3.6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1.3, 5.9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2.1, 6.6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3.0, 7.5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0.006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0.077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Cereal-based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||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202.9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186.0, 219.8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193.6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176.9, 210.2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189.8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173.2, 206.3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165.7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149.2, 182.1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196.5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179.9, 213.2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-2.1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0.9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0.124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0.024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Fats and oils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13.2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12.1, 14.4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12.2, 14.5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13.0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11.9, 14.2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9.0, 11.3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7.6, 9.9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-0.5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0.1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0.046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Meat, poultry and game and their products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2.0, 3.5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1.5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0.8, 2.3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1.1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0.4, 1.8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0.2, 1.7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-0.1, 1.4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0.014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Dairy products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¶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40.3, 65.5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73.0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60.6, 85.4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77.0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64.7, 89.3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80.0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67.8, 92.3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119.7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107.2, 132.1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5.2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0.7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0.042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Sauces (g)**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21.0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17.0, 25.1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25.3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21.3, 29.3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24.3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20.3, 28.3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18.8, 26.7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22.1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18.1, 26.1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-0.1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0.019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0.810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Vegetables (g)</w:t>
            </w:r>
            <w:r w:rsidRPr="00FB22D1">
              <w:rPr>
                <w:rFonts w:ascii="Times New Roman" w:hAnsi="Times New Roman" w:cs="Times New Roman"/>
                <w:b/>
                <w:sz w:val="16"/>
                <w:vertAlign w:val="superscript"/>
                <w:lang w:val="en-GB" w:eastAsia="zh-HK"/>
              </w:rPr>
              <w:t>††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55.3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47.6, 63.0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52.7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45.2, 60.2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53.8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46.3, 61.3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41.8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34.4, 49.3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37.9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30.4, 45.5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-1.6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0.4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0.029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Savoury snacks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35.4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31.5, 39.2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19.8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16.0, 23.5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20.5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16.8, 24.3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19.5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15.8, 23.3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17.4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13.6, 21.1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-1.3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0.2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0.048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Sugars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18.3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12.4, 24.3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21.6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15.7, 27.4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29.8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24.0, 35.6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35.9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30.1, 41.7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51.7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45.8, 57.6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2.9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0.049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  <w:tr w:rsidR="00EF65DD" w:rsidRPr="00FB22D1" w:rsidTr="00C45EDB">
        <w:tc>
          <w:tcPr>
            <w:tcW w:w="3444" w:type="dxa"/>
          </w:tcPr>
          <w:p w:rsidR="00EF65DD" w:rsidRPr="00FB22D1" w:rsidRDefault="00EF65DD" w:rsidP="00EF65DD">
            <w:pPr>
              <w:spacing w:line="360" w:lineRule="auto"/>
              <w:ind w:left="142" w:rightChars="-46" w:right="-101"/>
              <w:rPr>
                <w:rFonts w:ascii="Times New Roman" w:hAnsi="Times New Roman" w:cs="Times New Roman"/>
                <w:b/>
                <w:sz w:val="16"/>
                <w:lang w:val="en-GB" w:eastAsia="zh-HK"/>
              </w:rPr>
            </w:pPr>
            <w:r w:rsidRPr="00FB22D1">
              <w:rPr>
                <w:rFonts w:ascii="Times New Roman" w:hAnsi="Times New Roman" w:cs="Times New Roman"/>
                <w:b/>
                <w:sz w:val="16"/>
                <w:lang w:val="en-GB" w:eastAsia="zh-HK"/>
              </w:rPr>
              <w:t>Confectionery (g)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24.1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19.0, 29.2</w:t>
            </w:r>
          </w:p>
        </w:tc>
        <w:tc>
          <w:tcPr>
            <w:tcW w:w="65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29.4</w:t>
            </w:r>
          </w:p>
        </w:tc>
        <w:tc>
          <w:tcPr>
            <w:tcW w:w="1259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24.5, 34.4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40.4</w:t>
            </w:r>
          </w:p>
        </w:tc>
        <w:tc>
          <w:tcPr>
            <w:tcW w:w="1282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35.4, 45.3</w:t>
            </w:r>
          </w:p>
        </w:tc>
        <w:tc>
          <w:tcPr>
            <w:tcW w:w="707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46.7</w:t>
            </w:r>
          </w:p>
        </w:tc>
        <w:tc>
          <w:tcPr>
            <w:tcW w:w="126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41.8, 51.7</w:t>
            </w:r>
          </w:p>
        </w:tc>
        <w:tc>
          <w:tcPr>
            <w:tcW w:w="656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53.3</w:t>
            </w:r>
          </w:p>
        </w:tc>
        <w:tc>
          <w:tcPr>
            <w:tcW w:w="1310" w:type="dxa"/>
          </w:tcPr>
          <w:p w:rsidR="00EF65DD" w:rsidRPr="00FB22D1" w:rsidRDefault="00EF65DD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48.3, 58.3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2.5</w:t>
            </w:r>
          </w:p>
        </w:tc>
        <w:tc>
          <w:tcPr>
            <w:tcW w:w="565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0.3</w:t>
            </w:r>
          </w:p>
        </w:tc>
        <w:tc>
          <w:tcPr>
            <w:tcW w:w="576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0.080</w:t>
            </w:r>
          </w:p>
        </w:tc>
        <w:tc>
          <w:tcPr>
            <w:tcW w:w="721" w:type="dxa"/>
          </w:tcPr>
          <w:p w:rsidR="00EF65DD" w:rsidRPr="00FB22D1" w:rsidRDefault="006E3FC7" w:rsidP="00EF65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val="en-GB" w:eastAsia="zh-HK"/>
              </w:rPr>
            </w:pPr>
            <w:r>
              <w:rPr>
                <w:rFonts w:ascii="Times New Roman" w:hAnsi="Times New Roman" w:cs="Times New Roman"/>
                <w:sz w:val="16"/>
                <w:lang w:val="en-GB" w:eastAsia="zh-HK"/>
              </w:rPr>
              <w:t>&lt;0.001</w:t>
            </w:r>
          </w:p>
        </w:tc>
      </w:tr>
    </w:tbl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lang w:val="en-GB" w:eastAsia="zh-HK"/>
        </w:rPr>
        <w:lastRenderedPageBreak/>
        <w:t xml:space="preserve">Values are estimated marginal means (95% CI) calculated by ANCOVA, with total energy intake and BMI z-scores as covariates except for energy, where only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 xml:space="preserve">-score was included as a covariate. 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</w:t>
      </w:r>
      <w:r w:rsidRPr="00FB22D1">
        <w:rPr>
          <w:rFonts w:ascii="Times New Roman" w:hAnsi="Times New Roman" w:cs="Times New Roman"/>
          <w:lang w:val="en-GB" w:eastAsia="zh-HK"/>
        </w:rPr>
        <w:t xml:space="preserve">Usual intake calculated using the Multiple Source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Method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 </w:instrText>
      </w:r>
      <w:r w:rsidRPr="00FB22D1">
        <w:rPr>
          <w:rFonts w:ascii="Times New Roman" w:hAnsi="Times New Roman" w:cs="Times New Roman"/>
          <w:lang w:val="en-GB" w:eastAsia="zh-HK"/>
        </w:rPr>
        <w:fldChar w:fldCharType="begin">
          <w:fldData xml:space="preserve">PEVuZE5vdGU+PENpdGU+PEF1dGhvcj5IYXJ0dGlnPC9BdXRob3I+PFllYXI+MjAxMTwvWWVhcj48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</w:fldData>
        </w:fldChar>
      </w:r>
      <w:r w:rsidRPr="00FB22D1">
        <w:rPr>
          <w:rFonts w:ascii="Times New Roman" w:hAnsi="Times New Roman" w:cs="Times New Roman"/>
          <w:lang w:val="en-GB" w:eastAsia="zh-HK"/>
        </w:rPr>
        <w:instrText xml:space="preserve"> ADDIN EN.CITE.DATA </w:instrText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</w:r>
      <w:r w:rsidRPr="00FB22D1">
        <w:rPr>
          <w:rFonts w:ascii="Times New Roman" w:hAnsi="Times New Roman" w:cs="Times New Roman"/>
          <w:lang w:val="en-GB" w:eastAsia="zh-HK"/>
        </w:rPr>
        <w:fldChar w:fldCharType="separate"/>
      </w:r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(</w:t>
      </w:r>
      <w:hyperlink w:anchor="_ENREF_27" w:tooltip="Harttig, 2011 #61" w:history="1">
        <w:r w:rsidRPr="00FB22D1">
          <w:rPr>
            <w:rFonts w:ascii="Times New Roman" w:hAnsi="Times New Roman" w:cs="Times New Roman"/>
            <w:noProof/>
            <w:vertAlign w:val="superscript"/>
            <w:lang w:val="en-GB" w:eastAsia="zh-HK"/>
          </w:rPr>
          <w:t>27</w:t>
        </w:r>
      </w:hyperlink>
      <w:r w:rsidRPr="00FB22D1">
        <w:rPr>
          <w:rFonts w:ascii="Times New Roman" w:hAnsi="Times New Roman" w:cs="Times New Roman"/>
          <w:noProof/>
          <w:vertAlign w:val="superscript"/>
          <w:lang w:val="en-GB" w:eastAsia="zh-HK"/>
        </w:rPr>
        <w:t>)</w:t>
      </w:r>
      <w:r w:rsidRPr="00FB22D1">
        <w:rPr>
          <w:rFonts w:ascii="Times New Roman" w:hAnsi="Times New Roman" w:cs="Times New Roman"/>
          <w:lang w:val="en-GB" w:eastAsia="zh-HK"/>
        </w:rPr>
        <w:fldChar w:fldCharType="end"/>
      </w:r>
      <w:r w:rsidRPr="00FB22D1">
        <w:rPr>
          <w:rFonts w:ascii="Times New Roman" w:hAnsi="Times New Roman" w:cs="Times New Roman"/>
          <w:lang w:val="en-GB" w:eastAsia="zh-HK"/>
        </w:rPr>
        <w:t xml:space="preserve">. 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16"/>
          <w:vertAlign w:val="superscript"/>
          <w:lang w:val="en-GB" w:eastAsia="zh-HK"/>
        </w:rPr>
        <w:t>†</w:t>
      </w:r>
      <w:r w:rsidRPr="00FB22D1">
        <w:rPr>
          <w:rFonts w:ascii="Times New Roman" w:eastAsia="PMingLiU" w:hAnsi="Times New Roman" w:cs="Times New Roman"/>
          <w:lang w:val="en-GB" w:eastAsia="zh-HK"/>
        </w:rPr>
        <w:t>β</w:t>
      </w:r>
      <w:r w:rsidRPr="00FB22D1">
        <w:rPr>
          <w:rFonts w:ascii="Times New Roman" w:hAnsi="Times New Roman" w:cs="Times New Roman"/>
          <w:lang w:val="en-GB" w:eastAsia="zh-HK"/>
        </w:rPr>
        <w:t xml:space="preserve"> (SE), </w:t>
      </w:r>
      <w:r w:rsidRPr="00FB22D1">
        <w:rPr>
          <w:rFonts w:ascii="Times New Roman" w:hAnsi="Times New Roman" w:cs="Times New Roman"/>
          <w:i/>
          <w:lang w:val="en-GB" w:eastAsia="zh-HK"/>
        </w:rPr>
        <w:t>R</w:t>
      </w:r>
      <w:r w:rsidRPr="00FB22D1">
        <w:rPr>
          <w:rFonts w:ascii="Times New Roman" w:hAnsi="Times New Roman" w:cs="Times New Roman"/>
          <w:vertAlign w:val="superscript"/>
          <w:lang w:val="en-GB" w:eastAsia="zh-HK"/>
        </w:rPr>
        <w:t>2</w:t>
      </w:r>
      <w:r w:rsidRPr="00FB22D1">
        <w:rPr>
          <w:rFonts w:ascii="Times New Roman" w:hAnsi="Times New Roman" w:cs="Times New Roman"/>
          <w:lang w:val="en-GB" w:eastAsia="zh-HK"/>
        </w:rPr>
        <w:t xml:space="preserve"> and </w:t>
      </w:r>
      <w:proofErr w:type="spellStart"/>
      <w:r w:rsidRPr="00FB22D1">
        <w:rPr>
          <w:rFonts w:ascii="Times New Roman" w:hAnsi="Times New Roman" w:cs="Times New Roman"/>
          <w:i/>
          <w:lang w:val="en-GB" w:eastAsia="zh-HK"/>
        </w:rPr>
        <w:t>p</w:t>
      </w:r>
      <w:r w:rsidRPr="00FB22D1">
        <w:rPr>
          <w:rFonts w:ascii="Times New Roman" w:hAnsi="Times New Roman" w:cs="Times New Roman"/>
          <w:vertAlign w:val="subscript"/>
          <w:lang w:val="en-GB" w:eastAsia="zh-HK"/>
        </w:rPr>
        <w:t>trend</w:t>
      </w:r>
      <w:proofErr w:type="spellEnd"/>
      <w:r w:rsidRPr="00FB22D1">
        <w:rPr>
          <w:rFonts w:ascii="Times New Roman" w:hAnsi="Times New Roman" w:cs="Times New Roman"/>
          <w:lang w:val="en-GB" w:eastAsia="zh-HK"/>
        </w:rPr>
        <w:t xml:space="preserve"> calculated using linear regression with the food group intake as the dependent variable, %E from added sugars as a continuous independent variable, and age, sex, total energy intake and BMI </w:t>
      </w:r>
      <w:r w:rsidRPr="00FB22D1">
        <w:rPr>
          <w:rFonts w:ascii="Times New Roman" w:hAnsi="Times New Roman" w:cs="Times New Roman"/>
          <w:i/>
          <w:lang w:val="en-GB" w:eastAsia="zh-HK"/>
        </w:rPr>
        <w:t>z</w:t>
      </w:r>
      <w:r w:rsidRPr="00FB22D1">
        <w:rPr>
          <w:rFonts w:ascii="Times New Roman" w:hAnsi="Times New Roman" w:cs="Times New Roman"/>
          <w:lang w:val="en-GB" w:eastAsia="zh-HK"/>
        </w:rPr>
        <w:t>-scores as covariates.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‡</w:t>
      </w:r>
      <w:r w:rsidRPr="00FB22D1">
        <w:rPr>
          <w:rFonts w:ascii="Times New Roman" w:hAnsi="Times New Roman" w:cs="Times New Roman"/>
          <w:lang w:val="en-GB" w:eastAsia="zh-HK"/>
        </w:rPr>
        <w:t>‘Core’ non-alcoholic beverages include: fruit and vegetable juices, plain or mineral water, and beverage flavourings made up with milk; ‘extra’ non-alcoholic beverages include: tea and coffee, fruit drinks, cordial/mixers, carbonated soft drinks, flavoured water, electrolyte drinks, energy drinks, and beverage flavourings (dry or made up with water).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eastAsia="PMingLiU" w:hAnsi="Times New Roman" w:cs="Times New Roman"/>
          <w:b/>
          <w:vertAlign w:val="superscript"/>
          <w:lang w:val="en-GB" w:eastAsia="zh-HK"/>
        </w:rPr>
        <w:t>§</w:t>
      </w:r>
      <w:r w:rsidRPr="00FB22D1">
        <w:rPr>
          <w:rFonts w:ascii="Times New Roman" w:hAnsi="Times New Roman" w:cs="Times New Roman"/>
          <w:lang w:val="en-GB" w:eastAsia="zh-HK"/>
        </w:rPr>
        <w:t>‘Core’ cereal grains and products include: plain grains, plain breads, low fat filled/topped bread, low sugar sweet buns/scrolls, flat breads, low fat tortilla, and all breakfast cereals; ‘extra’ cereal grains and products include: higher fat filled/topped breads, higher sugar sweet buns/scrolls, higher fat tortilla/taco, high fat noodles.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||</w:t>
      </w:r>
      <w:r w:rsidRPr="00FB22D1">
        <w:rPr>
          <w:rFonts w:ascii="Times New Roman" w:hAnsi="Times New Roman" w:cs="Times New Roman"/>
          <w:lang w:val="en-GB" w:eastAsia="zh-HK"/>
        </w:rPr>
        <w:t>‘Core’ cereal-based products include: low fat savoury biscuits, rice  and corn crackers/cakes, low sugar scones, low fat sandwiches, pasta or noodle dishes, low sugar/fat waffles and batter based products, crumpet; ‘extra’ cereal-based products include: sweet biscuits, high fat savoury biscuits, cakes and slices, higher sugar scones, cereal-based desserts, pastries, pizza, higher fat sandwiches, hamburgers, taco/tortilla based dishes, savoury dumplings, higher sugar/fat batter-based products, doughnuts.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vertAlign w:val="superscript"/>
          <w:lang w:val="en-GB" w:eastAsia="zh-HK"/>
        </w:rPr>
        <w:t>¶</w:t>
      </w:r>
      <w:r w:rsidRPr="00FB22D1">
        <w:rPr>
          <w:rFonts w:ascii="Times New Roman" w:hAnsi="Times New Roman" w:cs="Times New Roman"/>
          <w:lang w:val="en-GB" w:eastAsia="zh-HK"/>
        </w:rPr>
        <w:t>‘Core’ dairy products include: fluid milk including lower fat/sugar flavoured milk, yoghurts, cheese, lower fat ice-creams, lower-fat custard; ‘extra’ dairy products include: condensed milk, cream, higher fat ice-creams, frozen yoghurts, higher fat custards, dairy desserts, higher fat/sugar flavoured milk; dairy servings defined as follows: 250 g milk (including flavoured milk); 200 g yoghurt or custards; 40 g cheese; 100 g ice cream.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vertAlign w:val="superscript"/>
          <w:lang w:val="en-GB" w:eastAsia="zh-HK"/>
        </w:rPr>
        <w:t>**</w:t>
      </w:r>
      <w:r w:rsidRPr="00FB22D1">
        <w:rPr>
          <w:rFonts w:ascii="Times New Roman" w:hAnsi="Times New Roman" w:cs="Times New Roman"/>
          <w:lang w:val="en-GB" w:eastAsia="zh-HK"/>
        </w:rPr>
        <w:t xml:space="preserve">‘Core’ sauces include: lower salt savoury/pasta sauces, and fruit/vegetable-based pickles/chutney; ‘extra’ sauces include: gravies, higher salt savoury/pasta sauces, mayonnaise, oil-based salad dressing, </w:t>
      </w:r>
      <w:proofErr w:type="gramStart"/>
      <w:r w:rsidRPr="00FB22D1">
        <w:rPr>
          <w:rFonts w:ascii="Times New Roman" w:hAnsi="Times New Roman" w:cs="Times New Roman"/>
          <w:lang w:val="en-GB" w:eastAsia="zh-HK"/>
        </w:rPr>
        <w:t>bread</w:t>
      </w:r>
      <w:proofErr w:type="gramEnd"/>
      <w:r w:rsidRPr="00FB22D1">
        <w:rPr>
          <w:rFonts w:ascii="Times New Roman" w:hAnsi="Times New Roman" w:cs="Times New Roman"/>
          <w:lang w:val="en-GB" w:eastAsia="zh-HK"/>
        </w:rPr>
        <w:t>-based stuffing.</w:t>
      </w:r>
    </w:p>
    <w:p w:rsidR="00FB22D1" w:rsidRPr="00FB22D1" w:rsidRDefault="00FB22D1" w:rsidP="00CF4D61">
      <w:pPr>
        <w:spacing w:after="0" w:line="360" w:lineRule="auto"/>
        <w:ind w:left="-851" w:right="-784"/>
        <w:rPr>
          <w:rFonts w:ascii="Times New Roman" w:hAnsi="Times New Roman" w:cs="Times New Roman"/>
          <w:lang w:val="en-GB" w:eastAsia="zh-HK"/>
        </w:rPr>
      </w:pPr>
      <w:r w:rsidRPr="00FB22D1">
        <w:rPr>
          <w:rFonts w:ascii="Times New Roman" w:hAnsi="Times New Roman" w:cs="Times New Roman"/>
          <w:b/>
          <w:sz w:val="20"/>
          <w:vertAlign w:val="superscript"/>
          <w:lang w:val="en-GB" w:eastAsia="zh-HK"/>
        </w:rPr>
        <w:t>††</w:t>
      </w:r>
      <w:r w:rsidRPr="00FB22D1">
        <w:rPr>
          <w:rFonts w:ascii="Times New Roman" w:hAnsi="Times New Roman" w:cs="Times New Roman"/>
          <w:lang w:val="en-GB" w:eastAsia="zh-HK"/>
        </w:rPr>
        <w:t>‘Core’ vegetables include: lower fat potatoes and potato products, lower fat carrot and similar root vegetables, all other vegetables; ‘extra’ vegetables include: higher fat potatoes and potato products, higher fat carrot and similar root vegetables.</w:t>
      </w:r>
    </w:p>
    <w:p w:rsidR="00FB22D1" w:rsidRPr="00FB22D1" w:rsidRDefault="00FB22D1" w:rsidP="00FB22D1">
      <w:pPr>
        <w:spacing w:after="0" w:line="360" w:lineRule="auto"/>
        <w:rPr>
          <w:rFonts w:ascii="Times New Roman" w:hAnsi="Times New Roman" w:cs="Times New Roman"/>
          <w:lang w:val="en-GB" w:eastAsia="zh-HK"/>
        </w:rPr>
      </w:pPr>
    </w:p>
    <w:p w:rsidR="00303B28" w:rsidRPr="00FB22D1" w:rsidRDefault="00303B28"/>
    <w:sectPr w:rsidR="00303B28" w:rsidRPr="00FB22D1" w:rsidSect="00CF4D61">
      <w:footerReference w:type="default" r:id="rId7"/>
      <w:pgSz w:w="16838" w:h="11906" w:orient="landscape"/>
      <w:pgMar w:top="567" w:right="1440" w:bottom="426" w:left="1440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07" w:rsidRDefault="005A2A07" w:rsidP="00CF4D61">
      <w:pPr>
        <w:spacing w:after="0" w:line="240" w:lineRule="auto"/>
      </w:pPr>
      <w:r>
        <w:separator/>
      </w:r>
    </w:p>
  </w:endnote>
  <w:endnote w:type="continuationSeparator" w:id="0">
    <w:p w:rsidR="005A2A07" w:rsidRDefault="005A2A07" w:rsidP="00C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352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A07" w:rsidRDefault="005A2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D5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A2A07" w:rsidRDefault="005A2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07" w:rsidRDefault="005A2A07" w:rsidP="00CF4D61">
      <w:pPr>
        <w:spacing w:after="0" w:line="240" w:lineRule="auto"/>
      </w:pPr>
      <w:r>
        <w:separator/>
      </w:r>
    </w:p>
  </w:footnote>
  <w:footnote w:type="continuationSeparator" w:id="0">
    <w:p w:rsidR="005A2A07" w:rsidRDefault="005A2A07" w:rsidP="00CF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0D9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37B"/>
    <w:multiLevelType w:val="hybridMultilevel"/>
    <w:tmpl w:val="B84491C2"/>
    <w:lvl w:ilvl="0" w:tplc="00A4E570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58C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59E1"/>
    <w:multiLevelType w:val="hybridMultilevel"/>
    <w:tmpl w:val="938AA124"/>
    <w:lvl w:ilvl="0" w:tplc="42C2A2AE">
      <w:start w:val="47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DE7B52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20C5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5041"/>
    <w:multiLevelType w:val="hybridMultilevel"/>
    <w:tmpl w:val="01380680"/>
    <w:lvl w:ilvl="0" w:tplc="07080DE2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767E9"/>
    <w:multiLevelType w:val="hybridMultilevel"/>
    <w:tmpl w:val="B84491C2"/>
    <w:lvl w:ilvl="0" w:tplc="00A4E570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7868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4E84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0747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50060"/>
    <w:multiLevelType w:val="hybridMultilevel"/>
    <w:tmpl w:val="0BAE59C2"/>
    <w:lvl w:ilvl="0" w:tplc="00A4E570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51C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A5290"/>
    <w:multiLevelType w:val="hybridMultilevel"/>
    <w:tmpl w:val="DE4EDC0A"/>
    <w:lvl w:ilvl="0" w:tplc="0AA6F44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00D7A"/>
    <w:multiLevelType w:val="hybridMultilevel"/>
    <w:tmpl w:val="46D48B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07CF0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74347"/>
    <w:multiLevelType w:val="hybridMultilevel"/>
    <w:tmpl w:val="46D48B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E60E4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458A5"/>
    <w:multiLevelType w:val="hybridMultilevel"/>
    <w:tmpl w:val="80F25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F7FA2"/>
    <w:multiLevelType w:val="hybridMultilevel"/>
    <w:tmpl w:val="15966110"/>
    <w:lvl w:ilvl="0" w:tplc="0794F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3814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5CE8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A7D75"/>
    <w:multiLevelType w:val="hybridMultilevel"/>
    <w:tmpl w:val="15966110"/>
    <w:lvl w:ilvl="0" w:tplc="0794F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63EC3"/>
    <w:multiLevelType w:val="hybridMultilevel"/>
    <w:tmpl w:val="9D6A6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0"/>
  </w:num>
  <w:num w:numId="5">
    <w:abstractNumId w:val="8"/>
  </w:num>
  <w:num w:numId="6">
    <w:abstractNumId w:val="15"/>
  </w:num>
  <w:num w:numId="7">
    <w:abstractNumId w:val="23"/>
  </w:num>
  <w:num w:numId="8">
    <w:abstractNumId w:val="21"/>
  </w:num>
  <w:num w:numId="9">
    <w:abstractNumId w:val="0"/>
  </w:num>
  <w:num w:numId="10">
    <w:abstractNumId w:val="9"/>
  </w:num>
  <w:num w:numId="11">
    <w:abstractNumId w:val="20"/>
  </w:num>
  <w:num w:numId="12">
    <w:abstractNumId w:val="1"/>
  </w:num>
  <w:num w:numId="13">
    <w:abstractNumId w:val="11"/>
  </w:num>
  <w:num w:numId="14">
    <w:abstractNumId w:val="5"/>
  </w:num>
  <w:num w:numId="15">
    <w:abstractNumId w:val="19"/>
  </w:num>
  <w:num w:numId="16">
    <w:abstractNumId w:val="22"/>
  </w:num>
  <w:num w:numId="17">
    <w:abstractNumId w:val="6"/>
  </w:num>
  <w:num w:numId="18">
    <w:abstractNumId w:val="7"/>
  </w:num>
  <w:num w:numId="19">
    <w:abstractNumId w:val="17"/>
  </w:num>
  <w:num w:numId="20">
    <w:abstractNumId w:val="2"/>
  </w:num>
  <w:num w:numId="21">
    <w:abstractNumId w:val="4"/>
  </w:num>
  <w:num w:numId="22">
    <w:abstractNumId w:val="13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D1"/>
    <w:rsid w:val="000127C7"/>
    <w:rsid w:val="00017730"/>
    <w:rsid w:val="000209E4"/>
    <w:rsid w:val="0002344C"/>
    <w:rsid w:val="000323CB"/>
    <w:rsid w:val="00051A7C"/>
    <w:rsid w:val="000A2F05"/>
    <w:rsid w:val="001146D5"/>
    <w:rsid w:val="00171D88"/>
    <w:rsid w:val="00173C76"/>
    <w:rsid w:val="001B6451"/>
    <w:rsid w:val="001D0B4F"/>
    <w:rsid w:val="00224B70"/>
    <w:rsid w:val="00225264"/>
    <w:rsid w:val="00303B28"/>
    <w:rsid w:val="00312D53"/>
    <w:rsid w:val="003611C8"/>
    <w:rsid w:val="00363E93"/>
    <w:rsid w:val="00397CED"/>
    <w:rsid w:val="003B0BD2"/>
    <w:rsid w:val="003F0D49"/>
    <w:rsid w:val="00414F11"/>
    <w:rsid w:val="00443CC1"/>
    <w:rsid w:val="0045062C"/>
    <w:rsid w:val="00480DA9"/>
    <w:rsid w:val="00523CEE"/>
    <w:rsid w:val="0055576B"/>
    <w:rsid w:val="005A2A07"/>
    <w:rsid w:val="00620661"/>
    <w:rsid w:val="00667F6B"/>
    <w:rsid w:val="006E2928"/>
    <w:rsid w:val="006E3FC7"/>
    <w:rsid w:val="00773419"/>
    <w:rsid w:val="0077429A"/>
    <w:rsid w:val="007B108A"/>
    <w:rsid w:val="008165C6"/>
    <w:rsid w:val="008D0889"/>
    <w:rsid w:val="00927819"/>
    <w:rsid w:val="009513E5"/>
    <w:rsid w:val="00A11267"/>
    <w:rsid w:val="00A9643E"/>
    <w:rsid w:val="00AA5BCB"/>
    <w:rsid w:val="00B35CDC"/>
    <w:rsid w:val="00BD4D4B"/>
    <w:rsid w:val="00C31385"/>
    <w:rsid w:val="00C45EDB"/>
    <w:rsid w:val="00CB3FB7"/>
    <w:rsid w:val="00CF4D61"/>
    <w:rsid w:val="00D011CA"/>
    <w:rsid w:val="00D17986"/>
    <w:rsid w:val="00D3462A"/>
    <w:rsid w:val="00DD7944"/>
    <w:rsid w:val="00DF0B94"/>
    <w:rsid w:val="00DF5400"/>
    <w:rsid w:val="00E343E4"/>
    <w:rsid w:val="00E36D30"/>
    <w:rsid w:val="00E876C3"/>
    <w:rsid w:val="00E925A9"/>
    <w:rsid w:val="00EF65DD"/>
    <w:rsid w:val="00F55F8B"/>
    <w:rsid w:val="00FB22D1"/>
    <w:rsid w:val="00FD5756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5CBFD75-475C-44A9-B656-841A41B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2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2D1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22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22D1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22D1"/>
    <w:rPr>
      <w:lang w:eastAsia="en-US"/>
    </w:rPr>
  </w:style>
  <w:style w:type="table" w:styleId="TableGrid">
    <w:name w:val="Table Grid"/>
    <w:basedOn w:val="TableNormal"/>
    <w:uiPriority w:val="59"/>
    <w:rsid w:val="00FB22D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2D1"/>
    <w:pPr>
      <w:spacing w:after="200" w:line="276" w:lineRule="auto"/>
      <w:ind w:leftChars="200" w:left="48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D1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D1"/>
    <w:rPr>
      <w:rFonts w:asciiTheme="majorHAnsi" w:eastAsiaTheme="majorEastAsia" w:hAnsiTheme="majorHAnsi" w:cstheme="majorBidi"/>
      <w:sz w:val="16"/>
      <w:szCs w:val="1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B22D1"/>
  </w:style>
  <w:style w:type="character" w:styleId="CommentReference">
    <w:name w:val="annotation reference"/>
    <w:basedOn w:val="DefaultParagraphFont"/>
    <w:uiPriority w:val="99"/>
    <w:semiHidden/>
    <w:unhideWhenUsed/>
    <w:rsid w:val="00FB2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2D1"/>
    <w:pPr>
      <w:spacing w:after="20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2D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2D1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B22D1"/>
    <w:pPr>
      <w:spacing w:after="0" w:line="240" w:lineRule="auto"/>
    </w:pPr>
    <w:rPr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B22D1"/>
    <w:pPr>
      <w:spacing w:after="0" w:line="276" w:lineRule="auto"/>
      <w:jc w:val="center"/>
    </w:pPr>
    <w:rPr>
      <w:rFonts w:ascii="Times New Roman" w:hAnsi="Times New Roman" w:cs="Times New Roman"/>
      <w:noProof/>
      <w:sz w:val="24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B22D1"/>
    <w:rPr>
      <w:rFonts w:ascii="Times New Roman" w:hAnsi="Times New Roman" w:cs="Times New Roman"/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B22D1"/>
    <w:pPr>
      <w:spacing w:after="200" w:line="240" w:lineRule="auto"/>
    </w:pPr>
    <w:rPr>
      <w:rFonts w:ascii="Times New Roman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22D1"/>
    <w:rPr>
      <w:rFonts w:ascii="Times New Roman" w:hAnsi="Times New Roman" w:cs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22</Pages>
  <Words>10270</Words>
  <Characters>58544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Louie</dc:creator>
  <cp:keywords/>
  <dc:description/>
  <cp:lastModifiedBy>Jimmy Louie</cp:lastModifiedBy>
  <cp:revision>46</cp:revision>
  <dcterms:created xsi:type="dcterms:W3CDTF">2015-06-16T04:48:00Z</dcterms:created>
  <dcterms:modified xsi:type="dcterms:W3CDTF">2015-06-22T05:43:00Z</dcterms:modified>
</cp:coreProperties>
</file>