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8DF" w:rsidRPr="000D2F4B" w:rsidRDefault="00AB58DF" w:rsidP="00AB58DF">
      <w:pPr>
        <w:spacing w:after="0"/>
        <w:rPr>
          <w:rFonts w:ascii="Times New Roman" w:hAnsi="Times New Roman"/>
          <w:b/>
        </w:rPr>
      </w:pPr>
      <w:r w:rsidRPr="000D2F4B">
        <w:rPr>
          <w:rFonts w:ascii="Times New Roman" w:hAnsi="Times New Roman"/>
          <w:b/>
        </w:rPr>
        <w:t>Online Supplement</w:t>
      </w:r>
    </w:p>
    <w:p w:rsidR="00AB58DF" w:rsidRPr="000D2F4B" w:rsidRDefault="00AB58DF" w:rsidP="00AB58DF">
      <w:pPr>
        <w:spacing w:after="0"/>
        <w:rPr>
          <w:rFonts w:ascii="Times New Roman" w:hAnsi="Times New Roman"/>
        </w:rPr>
      </w:pPr>
    </w:p>
    <w:p w:rsidR="00AB58DF" w:rsidRPr="000D2F4B" w:rsidRDefault="00AB58DF" w:rsidP="00AB58DF">
      <w:pPr>
        <w:rPr>
          <w:rFonts w:ascii="Times New Roman" w:hAnsi="Times New Roman"/>
        </w:rPr>
      </w:pPr>
      <w:r w:rsidRPr="000D2F4B">
        <w:rPr>
          <w:rFonts w:ascii="Times New Roman" w:hAnsi="Times New Roman"/>
        </w:rPr>
        <w:t xml:space="preserve">Table S1: Baseline participants’ characteristics (Mean and SD or percentage) by baseline total dairy intake, excluding observations with anti-hypertensive medication use during the follow-up (2,075 participants with 6,661 observations) </w:t>
      </w:r>
      <w:r w:rsidRPr="000D2F4B">
        <w:rPr>
          <w:rFonts w:ascii="Times New Roman" w:hAnsi="Times New Roman"/>
          <w:vertAlign w:val="superscript"/>
        </w:rPr>
        <w:t>*</w:t>
      </w:r>
    </w:p>
    <w:tbl>
      <w:tblPr>
        <w:tblW w:w="5000" w:type="pct"/>
        <w:jc w:val="center"/>
        <w:tblBorders>
          <w:top w:val="single" w:sz="4" w:space="0" w:color="auto"/>
          <w:bottom w:val="single" w:sz="4" w:space="0" w:color="auto"/>
        </w:tblBorders>
        <w:tblLook w:val="04A0" w:firstRow="1" w:lastRow="0" w:firstColumn="1" w:lastColumn="0" w:noHBand="0" w:noVBand="1"/>
      </w:tblPr>
      <w:tblGrid>
        <w:gridCol w:w="2149"/>
        <w:gridCol w:w="1687"/>
        <w:gridCol w:w="1613"/>
        <w:gridCol w:w="75"/>
        <w:gridCol w:w="1613"/>
        <w:gridCol w:w="1687"/>
        <w:gridCol w:w="1690"/>
        <w:gridCol w:w="1646"/>
        <w:gridCol w:w="1646"/>
      </w:tblGrid>
      <w:tr w:rsidR="000D2F4B" w:rsidRPr="000D2F4B" w:rsidTr="000D2F4B">
        <w:trPr>
          <w:trHeight w:val="20"/>
          <w:jc w:val="center"/>
        </w:trPr>
        <w:tc>
          <w:tcPr>
            <w:tcW w:w="778" w:type="pct"/>
            <w:tcBorders>
              <w:top w:val="single" w:sz="4" w:space="0" w:color="auto"/>
              <w:bottom w:val="nil"/>
            </w:tcBorders>
            <w:shd w:val="clear" w:color="auto" w:fill="auto"/>
            <w:vAlign w:val="bottom"/>
          </w:tcPr>
          <w:p w:rsidR="00AB58DF" w:rsidRPr="000D2F4B" w:rsidRDefault="00AB58DF" w:rsidP="000D2F4B">
            <w:pPr>
              <w:spacing w:after="0" w:line="240" w:lineRule="auto"/>
              <w:rPr>
                <w:rFonts w:ascii="Times New Roman" w:hAnsi="Times New Roman"/>
                <w:sz w:val="20"/>
                <w:szCs w:val="20"/>
              </w:rPr>
            </w:pPr>
          </w:p>
        </w:tc>
        <w:tc>
          <w:tcPr>
            <w:tcW w:w="611" w:type="pct"/>
            <w:tcBorders>
              <w:top w:val="single" w:sz="4" w:space="0" w:color="auto"/>
              <w:bottom w:val="nil"/>
            </w:tcBorders>
          </w:tcPr>
          <w:p w:rsidR="00AB58DF" w:rsidRPr="000D2F4B" w:rsidRDefault="00AB58DF" w:rsidP="000D2F4B">
            <w:pPr>
              <w:spacing w:after="0" w:line="240" w:lineRule="auto"/>
              <w:jc w:val="center"/>
              <w:rPr>
                <w:rFonts w:ascii="Times New Roman" w:hAnsi="Times New Roman"/>
                <w:sz w:val="20"/>
                <w:szCs w:val="20"/>
              </w:rPr>
            </w:pPr>
          </w:p>
        </w:tc>
        <w:tc>
          <w:tcPr>
            <w:tcW w:w="611" w:type="pct"/>
            <w:gridSpan w:val="2"/>
            <w:tcBorders>
              <w:top w:val="single" w:sz="4" w:space="0" w:color="auto"/>
              <w:bottom w:val="nil"/>
            </w:tcBorders>
          </w:tcPr>
          <w:p w:rsidR="00AB58DF" w:rsidRPr="000D2F4B" w:rsidRDefault="00AB58DF" w:rsidP="000D2F4B">
            <w:pPr>
              <w:spacing w:after="0" w:line="240" w:lineRule="auto"/>
              <w:jc w:val="center"/>
              <w:rPr>
                <w:rFonts w:ascii="Times New Roman" w:hAnsi="Times New Roman"/>
                <w:sz w:val="20"/>
                <w:szCs w:val="20"/>
              </w:rPr>
            </w:pPr>
          </w:p>
        </w:tc>
        <w:tc>
          <w:tcPr>
            <w:tcW w:w="1807" w:type="pct"/>
            <w:gridSpan w:val="3"/>
            <w:tcBorders>
              <w:top w:val="single" w:sz="4" w:space="0" w:color="auto"/>
              <w:bottom w:val="nil"/>
            </w:tcBorders>
            <w:shd w:val="clear" w:color="auto" w:fill="auto"/>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Total dairy intake at baseline</w:t>
            </w:r>
          </w:p>
        </w:tc>
        <w:tc>
          <w:tcPr>
            <w:tcW w:w="596" w:type="pct"/>
            <w:tcBorders>
              <w:top w:val="single" w:sz="4" w:space="0" w:color="auto"/>
              <w:bottom w:val="nil"/>
            </w:tcBorders>
          </w:tcPr>
          <w:p w:rsidR="00AB58DF" w:rsidRPr="000D2F4B" w:rsidRDefault="00AB58DF" w:rsidP="000D2F4B">
            <w:pPr>
              <w:spacing w:after="0" w:line="240" w:lineRule="auto"/>
              <w:jc w:val="center"/>
              <w:rPr>
                <w:rFonts w:ascii="Times New Roman" w:hAnsi="Times New Roman"/>
                <w:i/>
                <w:sz w:val="20"/>
                <w:szCs w:val="20"/>
              </w:rPr>
            </w:pPr>
          </w:p>
        </w:tc>
        <w:tc>
          <w:tcPr>
            <w:tcW w:w="596" w:type="pct"/>
            <w:tcBorders>
              <w:top w:val="single" w:sz="4" w:space="0" w:color="auto"/>
              <w:bottom w:val="nil"/>
            </w:tcBorders>
            <w:shd w:val="clear" w:color="auto" w:fill="auto"/>
            <w:vAlign w:val="center"/>
          </w:tcPr>
          <w:p w:rsidR="00AB58DF" w:rsidRPr="000D2F4B" w:rsidRDefault="00AB58DF" w:rsidP="000D2F4B">
            <w:pPr>
              <w:spacing w:after="0" w:line="240" w:lineRule="auto"/>
              <w:jc w:val="center"/>
              <w:rPr>
                <w:rFonts w:ascii="Times New Roman" w:hAnsi="Times New Roman"/>
                <w:i/>
                <w:sz w:val="20"/>
                <w:szCs w:val="20"/>
              </w:rPr>
            </w:pPr>
          </w:p>
        </w:tc>
      </w:tr>
      <w:tr w:rsidR="000D2F4B" w:rsidRPr="000D2F4B" w:rsidTr="000D2F4B">
        <w:trPr>
          <w:trHeight w:val="20"/>
          <w:jc w:val="center"/>
        </w:trPr>
        <w:tc>
          <w:tcPr>
            <w:tcW w:w="778" w:type="pct"/>
            <w:tcBorders>
              <w:top w:val="nil"/>
              <w:bottom w:val="nil"/>
            </w:tcBorders>
            <w:shd w:val="clear" w:color="auto" w:fill="auto"/>
            <w:vAlign w:val="bottom"/>
          </w:tcPr>
          <w:p w:rsidR="00AB58DF" w:rsidRPr="000D2F4B" w:rsidRDefault="00AB58DF" w:rsidP="000D2F4B">
            <w:pPr>
              <w:spacing w:after="0" w:line="240" w:lineRule="auto"/>
              <w:rPr>
                <w:rFonts w:ascii="Times New Roman" w:hAnsi="Times New Roman"/>
                <w:sz w:val="20"/>
                <w:szCs w:val="20"/>
              </w:rPr>
            </w:pPr>
          </w:p>
        </w:tc>
        <w:tc>
          <w:tcPr>
            <w:tcW w:w="1195" w:type="pct"/>
            <w:gridSpan w:val="2"/>
            <w:tcBorders>
              <w:top w:val="nil"/>
              <w:bottom w:val="nil"/>
            </w:tcBorders>
            <w:shd w:val="clear" w:color="auto" w:fill="auto"/>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&lt;1 servings/day</w:t>
            </w:r>
          </w:p>
        </w:tc>
        <w:tc>
          <w:tcPr>
            <w:tcW w:w="1222" w:type="pct"/>
            <w:gridSpan w:val="3"/>
            <w:tcBorders>
              <w:top w:val="nil"/>
              <w:bottom w:val="nil"/>
            </w:tcBorders>
            <w:shd w:val="clear" w:color="auto" w:fill="auto"/>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1 to &lt;3 servings/day</w:t>
            </w:r>
          </w:p>
        </w:tc>
        <w:tc>
          <w:tcPr>
            <w:tcW w:w="1208" w:type="pct"/>
            <w:gridSpan w:val="2"/>
            <w:tcBorders>
              <w:top w:val="nil"/>
              <w:bottom w:val="nil"/>
            </w:tcBorders>
            <w:shd w:val="clear" w:color="auto" w:fill="auto"/>
            <w:vAlign w:val="center"/>
          </w:tcPr>
          <w:p w:rsidR="00AB58DF" w:rsidRPr="000D2F4B" w:rsidRDefault="00AB58DF" w:rsidP="000D2F4B">
            <w:pPr>
              <w:spacing w:after="0" w:line="240" w:lineRule="auto"/>
              <w:jc w:val="center"/>
              <w:rPr>
                <w:rFonts w:ascii="Times New Roman" w:hAnsi="Times New Roman"/>
                <w:i/>
                <w:sz w:val="20"/>
                <w:szCs w:val="20"/>
              </w:rPr>
            </w:pPr>
            <w:r w:rsidRPr="000D2F4B">
              <w:rPr>
                <w:rFonts w:ascii="Times New Roman" w:hAnsi="Times New Roman"/>
                <w:sz w:val="20"/>
                <w:szCs w:val="20"/>
              </w:rPr>
              <w:t>≥3 servings/day</w:t>
            </w:r>
          </w:p>
        </w:tc>
        <w:tc>
          <w:tcPr>
            <w:tcW w:w="596" w:type="pct"/>
            <w:tcBorders>
              <w:top w:val="nil"/>
              <w:bottom w:val="nil"/>
            </w:tcBorders>
            <w:shd w:val="clear" w:color="auto" w:fill="auto"/>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i/>
                <w:sz w:val="20"/>
                <w:szCs w:val="20"/>
              </w:rPr>
              <w:t>P</w:t>
            </w:r>
          </w:p>
        </w:tc>
      </w:tr>
      <w:tr w:rsidR="000D2F4B" w:rsidRPr="000D2F4B" w:rsidTr="000D2F4B">
        <w:trPr>
          <w:trHeight w:val="20"/>
          <w:jc w:val="center"/>
        </w:trPr>
        <w:tc>
          <w:tcPr>
            <w:tcW w:w="778" w:type="pct"/>
            <w:tcBorders>
              <w:top w:val="nil"/>
              <w:bottom w:val="single" w:sz="4" w:space="0" w:color="auto"/>
            </w:tcBorders>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Number of participants</w:t>
            </w:r>
          </w:p>
        </w:tc>
        <w:tc>
          <w:tcPr>
            <w:tcW w:w="1195" w:type="pct"/>
            <w:gridSpan w:val="2"/>
            <w:tcBorders>
              <w:top w:val="nil"/>
              <w:bottom w:val="single" w:sz="4" w:space="0" w:color="auto"/>
            </w:tcBorders>
            <w:shd w:val="clear" w:color="auto" w:fill="auto"/>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837</w:t>
            </w:r>
          </w:p>
        </w:tc>
        <w:tc>
          <w:tcPr>
            <w:tcW w:w="1222" w:type="pct"/>
            <w:gridSpan w:val="3"/>
            <w:tcBorders>
              <w:top w:val="nil"/>
              <w:bottom w:val="single" w:sz="4" w:space="0" w:color="auto"/>
            </w:tcBorders>
            <w:shd w:val="clear" w:color="auto" w:fill="auto"/>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1015</w:t>
            </w:r>
          </w:p>
        </w:tc>
        <w:tc>
          <w:tcPr>
            <w:tcW w:w="1208" w:type="pct"/>
            <w:gridSpan w:val="2"/>
            <w:tcBorders>
              <w:top w:val="nil"/>
              <w:bottom w:val="single" w:sz="4" w:space="0" w:color="auto"/>
            </w:tcBorders>
            <w:shd w:val="clear" w:color="auto" w:fill="auto"/>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223</w:t>
            </w:r>
          </w:p>
        </w:tc>
        <w:tc>
          <w:tcPr>
            <w:tcW w:w="596" w:type="pct"/>
            <w:tcBorders>
              <w:top w:val="nil"/>
              <w:bottom w:val="single" w:sz="4" w:space="0" w:color="auto"/>
            </w:tcBorders>
            <w:shd w:val="clear" w:color="auto" w:fill="auto"/>
            <w:vAlign w:val="bottom"/>
          </w:tcPr>
          <w:p w:rsidR="00AB58DF" w:rsidRPr="000D2F4B" w:rsidRDefault="00AB58DF" w:rsidP="000D2F4B">
            <w:pPr>
              <w:spacing w:after="0"/>
              <w:jc w:val="center"/>
              <w:rPr>
                <w:rFonts w:ascii="Times New Roman" w:hAnsi="Times New Roman"/>
                <w:sz w:val="20"/>
                <w:szCs w:val="20"/>
              </w:rPr>
            </w:pPr>
          </w:p>
        </w:tc>
      </w:tr>
      <w:tr w:rsidR="000D2F4B" w:rsidRPr="000D2F4B" w:rsidTr="000D2F4B">
        <w:trPr>
          <w:trHeight w:val="20"/>
          <w:jc w:val="center"/>
        </w:trPr>
        <w:tc>
          <w:tcPr>
            <w:tcW w:w="778" w:type="pct"/>
            <w:tcBorders>
              <w:top w:val="single" w:sz="4" w:space="0" w:color="auto"/>
              <w:bottom w:val="nil"/>
            </w:tcBorders>
            <w:shd w:val="clear" w:color="auto" w:fill="auto"/>
          </w:tcPr>
          <w:p w:rsidR="00AB58DF" w:rsidRPr="000D2F4B" w:rsidRDefault="00AB58DF" w:rsidP="000D2F4B">
            <w:pPr>
              <w:spacing w:after="0" w:line="240" w:lineRule="auto"/>
              <w:rPr>
                <w:rFonts w:ascii="Times New Roman" w:hAnsi="Times New Roman"/>
                <w:sz w:val="20"/>
                <w:szCs w:val="20"/>
              </w:rPr>
            </w:pPr>
          </w:p>
        </w:tc>
        <w:tc>
          <w:tcPr>
            <w:tcW w:w="611" w:type="pct"/>
            <w:tcBorders>
              <w:top w:val="single" w:sz="4" w:space="0" w:color="auto"/>
              <w:bottom w:val="nil"/>
            </w:tcBorders>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 or Percentage</w:t>
            </w:r>
          </w:p>
        </w:tc>
        <w:tc>
          <w:tcPr>
            <w:tcW w:w="584" w:type="pct"/>
            <w:tcBorders>
              <w:top w:val="single" w:sz="4" w:space="0" w:color="auto"/>
              <w:bottom w:val="nil"/>
            </w:tcBorders>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SD</w:t>
            </w:r>
          </w:p>
        </w:tc>
        <w:tc>
          <w:tcPr>
            <w:tcW w:w="611" w:type="pct"/>
            <w:gridSpan w:val="2"/>
            <w:tcBorders>
              <w:top w:val="single" w:sz="4" w:space="0" w:color="auto"/>
              <w:bottom w:val="nil"/>
            </w:tcBorders>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 or Percentage</w:t>
            </w:r>
          </w:p>
        </w:tc>
        <w:tc>
          <w:tcPr>
            <w:tcW w:w="611" w:type="pct"/>
            <w:tcBorders>
              <w:top w:val="single" w:sz="4" w:space="0" w:color="auto"/>
              <w:bottom w:val="nil"/>
            </w:tcBorders>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SD</w:t>
            </w:r>
          </w:p>
        </w:tc>
        <w:tc>
          <w:tcPr>
            <w:tcW w:w="612" w:type="pct"/>
            <w:tcBorders>
              <w:top w:val="single" w:sz="4" w:space="0" w:color="auto"/>
              <w:bottom w:val="nil"/>
            </w:tcBorders>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 or Percentage</w:t>
            </w:r>
          </w:p>
        </w:tc>
        <w:tc>
          <w:tcPr>
            <w:tcW w:w="596" w:type="pct"/>
            <w:tcBorders>
              <w:top w:val="single" w:sz="4" w:space="0" w:color="auto"/>
              <w:bottom w:val="nil"/>
            </w:tcBorders>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SD</w:t>
            </w:r>
          </w:p>
        </w:tc>
        <w:tc>
          <w:tcPr>
            <w:tcW w:w="596" w:type="pct"/>
            <w:tcBorders>
              <w:top w:val="single" w:sz="4" w:space="0" w:color="auto"/>
              <w:bottom w:val="nil"/>
            </w:tcBorders>
            <w:shd w:val="clear" w:color="auto" w:fill="auto"/>
          </w:tcPr>
          <w:p w:rsidR="00AB58DF" w:rsidRPr="000D2F4B" w:rsidRDefault="00AB58DF" w:rsidP="000D2F4B">
            <w:pPr>
              <w:spacing w:after="0"/>
              <w:jc w:val="center"/>
              <w:rPr>
                <w:rFonts w:ascii="Times New Roman" w:hAnsi="Times New Roman"/>
                <w:sz w:val="20"/>
                <w:szCs w:val="20"/>
              </w:rPr>
            </w:pPr>
          </w:p>
        </w:tc>
      </w:tr>
      <w:tr w:rsidR="000D2F4B" w:rsidRPr="000D2F4B" w:rsidTr="000D2F4B">
        <w:trPr>
          <w:trHeight w:val="20"/>
          <w:jc w:val="center"/>
        </w:trPr>
        <w:tc>
          <w:tcPr>
            <w:tcW w:w="778" w:type="pct"/>
            <w:tcBorders>
              <w:top w:val="nil"/>
            </w:tcBorders>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 xml:space="preserve">Age (years) </w:t>
            </w:r>
          </w:p>
        </w:tc>
        <w:tc>
          <w:tcPr>
            <w:tcW w:w="611" w:type="pct"/>
            <w:tcBorders>
              <w:top w:val="nil"/>
            </w:tcBorders>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51.9</w:t>
            </w:r>
          </w:p>
        </w:tc>
        <w:tc>
          <w:tcPr>
            <w:tcW w:w="584" w:type="pct"/>
            <w:tcBorders>
              <w:top w:val="nil"/>
            </w:tcBorders>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8.6</w:t>
            </w:r>
          </w:p>
        </w:tc>
        <w:tc>
          <w:tcPr>
            <w:tcW w:w="611" w:type="pct"/>
            <w:gridSpan w:val="2"/>
            <w:tcBorders>
              <w:top w:val="nil"/>
            </w:tcBorders>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51.9</w:t>
            </w:r>
          </w:p>
        </w:tc>
        <w:tc>
          <w:tcPr>
            <w:tcW w:w="611" w:type="pct"/>
            <w:tcBorders>
              <w:top w:val="nil"/>
            </w:tcBorders>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9.4</w:t>
            </w:r>
          </w:p>
        </w:tc>
        <w:tc>
          <w:tcPr>
            <w:tcW w:w="612" w:type="pct"/>
            <w:tcBorders>
              <w:top w:val="nil"/>
            </w:tcBorders>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51.7</w:t>
            </w:r>
          </w:p>
        </w:tc>
        <w:tc>
          <w:tcPr>
            <w:tcW w:w="596" w:type="pct"/>
            <w:tcBorders>
              <w:top w:val="nil"/>
            </w:tcBorders>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9.9</w:t>
            </w:r>
          </w:p>
        </w:tc>
        <w:tc>
          <w:tcPr>
            <w:tcW w:w="596" w:type="pct"/>
            <w:tcBorders>
              <w:top w:val="nil"/>
            </w:tcBorders>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0.94</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Men (%)</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41.6</w:t>
            </w:r>
          </w:p>
        </w:tc>
        <w:tc>
          <w:tcPr>
            <w:tcW w:w="584" w:type="pct"/>
          </w:tcPr>
          <w:p w:rsidR="00AB58DF" w:rsidRPr="000D2F4B" w:rsidRDefault="00AB58DF" w:rsidP="000D2F4B">
            <w:pPr>
              <w:spacing w:after="0"/>
              <w:jc w:val="center"/>
              <w:rPr>
                <w:rFonts w:ascii="Times New Roman" w:hAnsi="Times New Roman"/>
                <w:sz w:val="20"/>
                <w:szCs w:val="20"/>
              </w:rPr>
            </w:pP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43.3</w:t>
            </w:r>
          </w:p>
        </w:tc>
        <w:tc>
          <w:tcPr>
            <w:tcW w:w="611" w:type="pct"/>
          </w:tcPr>
          <w:p w:rsidR="00AB58DF" w:rsidRPr="000D2F4B" w:rsidRDefault="00AB58DF" w:rsidP="000D2F4B">
            <w:pPr>
              <w:spacing w:after="0"/>
              <w:jc w:val="center"/>
              <w:rPr>
                <w:rFonts w:ascii="Times New Roman" w:hAnsi="Times New Roman"/>
                <w:sz w:val="20"/>
                <w:szCs w:val="20"/>
              </w:rPr>
            </w:pP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45.7</w:t>
            </w:r>
          </w:p>
        </w:tc>
        <w:tc>
          <w:tcPr>
            <w:tcW w:w="596" w:type="pct"/>
          </w:tcPr>
          <w:p w:rsidR="00AB58DF" w:rsidRPr="000D2F4B" w:rsidRDefault="00AB58DF" w:rsidP="000D2F4B">
            <w:pPr>
              <w:spacing w:after="0"/>
              <w:jc w:val="center"/>
              <w:rPr>
                <w:rFonts w:ascii="Times New Roman" w:hAnsi="Times New Roman"/>
                <w:sz w:val="20"/>
                <w:szCs w:val="20"/>
              </w:rPr>
            </w:pP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0.50</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BMI (kg/m</w:t>
            </w:r>
            <w:r w:rsidRPr="000D2F4B">
              <w:rPr>
                <w:rFonts w:ascii="Times New Roman" w:hAnsi="Times New Roman"/>
                <w:sz w:val="20"/>
                <w:szCs w:val="20"/>
                <w:vertAlign w:val="superscript"/>
              </w:rPr>
              <w:t>2</w:t>
            </w:r>
            <w:r w:rsidRPr="000D2F4B">
              <w:rPr>
                <w:rFonts w:ascii="Times New Roman" w:hAnsi="Times New Roman"/>
                <w:sz w:val="20"/>
                <w:szCs w:val="20"/>
              </w:rPr>
              <w:t>)</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26.0</w:t>
            </w:r>
          </w:p>
        </w:tc>
        <w:tc>
          <w:tcPr>
            <w:tcW w:w="584"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4.4</w:t>
            </w: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26.5</w:t>
            </w:r>
          </w:p>
        </w:tc>
        <w:tc>
          <w:tcPr>
            <w:tcW w:w="611"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4.4</w:t>
            </w: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26.6</w:t>
            </w:r>
          </w:p>
        </w:tc>
        <w:tc>
          <w:tcPr>
            <w:tcW w:w="596"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4.6</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0.01</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Regular cigarette smokers (%)</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23.7</w:t>
            </w:r>
          </w:p>
        </w:tc>
        <w:tc>
          <w:tcPr>
            <w:tcW w:w="584" w:type="pct"/>
          </w:tcPr>
          <w:p w:rsidR="00AB58DF" w:rsidRPr="000D2F4B" w:rsidRDefault="00AB58DF" w:rsidP="000D2F4B">
            <w:pPr>
              <w:spacing w:after="0"/>
              <w:jc w:val="center"/>
              <w:rPr>
                <w:rFonts w:ascii="Times New Roman" w:hAnsi="Times New Roman"/>
                <w:sz w:val="20"/>
                <w:szCs w:val="20"/>
              </w:rPr>
            </w:pP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19.3</w:t>
            </w:r>
          </w:p>
        </w:tc>
        <w:tc>
          <w:tcPr>
            <w:tcW w:w="611" w:type="pct"/>
          </w:tcPr>
          <w:p w:rsidR="00AB58DF" w:rsidRPr="000D2F4B" w:rsidRDefault="00AB58DF" w:rsidP="000D2F4B">
            <w:pPr>
              <w:spacing w:after="0"/>
              <w:jc w:val="center"/>
              <w:rPr>
                <w:rFonts w:ascii="Times New Roman" w:hAnsi="Times New Roman"/>
                <w:sz w:val="20"/>
                <w:szCs w:val="20"/>
              </w:rPr>
            </w:pP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14.3</w:t>
            </w:r>
          </w:p>
        </w:tc>
        <w:tc>
          <w:tcPr>
            <w:tcW w:w="596" w:type="pct"/>
          </w:tcPr>
          <w:p w:rsidR="00AB58DF" w:rsidRPr="000D2F4B" w:rsidRDefault="00AB58DF" w:rsidP="000D2F4B">
            <w:pPr>
              <w:spacing w:after="0"/>
              <w:jc w:val="center"/>
              <w:rPr>
                <w:rFonts w:ascii="Times New Roman" w:hAnsi="Times New Roman"/>
                <w:sz w:val="20"/>
                <w:szCs w:val="20"/>
              </w:rPr>
            </w:pP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&lt;0.001</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Physical activity index</w:t>
            </w:r>
            <w:r w:rsidRPr="000D2F4B">
              <w:rPr>
                <w:rFonts w:ascii="Times New Roman" w:hAnsi="Times New Roman"/>
                <w:sz w:val="20"/>
                <w:szCs w:val="20"/>
                <w:vertAlign w:val="superscript"/>
              </w:rPr>
              <w:t xml:space="preserve"> </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34.6</w:t>
            </w:r>
          </w:p>
        </w:tc>
        <w:tc>
          <w:tcPr>
            <w:tcW w:w="584"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6.1</w:t>
            </w: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35.0</w:t>
            </w:r>
          </w:p>
        </w:tc>
        <w:tc>
          <w:tcPr>
            <w:tcW w:w="611"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6.4</w:t>
            </w: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35.2</w:t>
            </w:r>
          </w:p>
        </w:tc>
        <w:tc>
          <w:tcPr>
            <w:tcW w:w="596"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6.0</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0.05</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DGAI score</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8.5</w:t>
            </w:r>
          </w:p>
        </w:tc>
        <w:tc>
          <w:tcPr>
            <w:tcW w:w="584"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2.6</w:t>
            </w: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8.6</w:t>
            </w:r>
          </w:p>
        </w:tc>
        <w:tc>
          <w:tcPr>
            <w:tcW w:w="611"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2.5</w:t>
            </w: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8.2</w:t>
            </w:r>
          </w:p>
        </w:tc>
        <w:tc>
          <w:tcPr>
            <w:tcW w:w="596"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2.5</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0.05</w:t>
            </w:r>
          </w:p>
        </w:tc>
      </w:tr>
      <w:tr w:rsidR="000D2F4B" w:rsidRPr="000D2F4B" w:rsidTr="00802B00">
        <w:trPr>
          <w:trHeight w:val="441"/>
          <w:jc w:val="center"/>
        </w:trPr>
        <w:tc>
          <w:tcPr>
            <w:tcW w:w="778" w:type="pct"/>
            <w:shd w:val="clear" w:color="auto" w:fill="auto"/>
          </w:tcPr>
          <w:p w:rsidR="00AB58DF" w:rsidRPr="000D2F4B" w:rsidRDefault="00177F85" w:rsidP="000D2F4B">
            <w:pPr>
              <w:spacing w:after="0" w:line="240" w:lineRule="auto"/>
              <w:rPr>
                <w:rFonts w:ascii="Times New Roman" w:hAnsi="Times New Roman"/>
                <w:sz w:val="20"/>
                <w:szCs w:val="20"/>
              </w:rPr>
            </w:pPr>
            <w:r>
              <w:rPr>
                <w:rFonts w:ascii="Times New Roman" w:hAnsi="Times New Roman"/>
                <w:sz w:val="20"/>
                <w:szCs w:val="20"/>
              </w:rPr>
              <w:t>Total cholesterol (</w:t>
            </w:r>
            <w:proofErr w:type="spellStart"/>
            <w:r w:rsidRPr="002E3D38">
              <w:rPr>
                <w:rFonts w:ascii="Times New Roman" w:hAnsi="Times New Roman"/>
                <w:color w:val="FF0000"/>
                <w:sz w:val="20"/>
                <w:szCs w:val="20"/>
              </w:rPr>
              <w:t>mmol</w:t>
            </w:r>
            <w:proofErr w:type="spellEnd"/>
            <w:r w:rsidRPr="002E3D38">
              <w:rPr>
                <w:rFonts w:ascii="Times New Roman" w:hAnsi="Times New Roman"/>
                <w:color w:val="FF0000"/>
                <w:sz w:val="20"/>
                <w:szCs w:val="20"/>
              </w:rPr>
              <w:t>/</w:t>
            </w:r>
            <w:r w:rsidR="00AB58DF" w:rsidRPr="002E3D38">
              <w:rPr>
                <w:rFonts w:ascii="Times New Roman" w:hAnsi="Times New Roman"/>
                <w:color w:val="FF0000"/>
                <w:sz w:val="20"/>
                <w:szCs w:val="20"/>
              </w:rPr>
              <w:t>L</w:t>
            </w:r>
            <w:r w:rsidR="00AB58DF" w:rsidRPr="000D2F4B">
              <w:rPr>
                <w:rFonts w:ascii="Times New Roman" w:hAnsi="Times New Roman"/>
                <w:sz w:val="20"/>
                <w:szCs w:val="20"/>
              </w:rPr>
              <w:t>)</w:t>
            </w:r>
            <w:r w:rsidR="00AB58DF" w:rsidRPr="000D2F4B">
              <w:rPr>
                <w:rFonts w:ascii="Times New Roman" w:hAnsi="Times New Roman"/>
                <w:sz w:val="20"/>
                <w:szCs w:val="20"/>
                <w:vertAlign w:val="superscript"/>
              </w:rPr>
              <w:t xml:space="preserve"> </w:t>
            </w:r>
          </w:p>
        </w:tc>
        <w:tc>
          <w:tcPr>
            <w:tcW w:w="611" w:type="pct"/>
            <w:shd w:val="clear" w:color="auto" w:fill="auto"/>
          </w:tcPr>
          <w:p w:rsidR="00AB58DF" w:rsidRPr="00B26774" w:rsidRDefault="00F74097" w:rsidP="000D2F4B">
            <w:pPr>
              <w:spacing w:after="0"/>
              <w:jc w:val="center"/>
              <w:rPr>
                <w:rFonts w:ascii="Times New Roman" w:hAnsi="Times New Roman"/>
                <w:color w:val="FF0000"/>
                <w:sz w:val="20"/>
                <w:szCs w:val="20"/>
              </w:rPr>
            </w:pPr>
            <w:r w:rsidRPr="00B26774">
              <w:rPr>
                <w:rFonts w:ascii="Times New Roman" w:hAnsi="Times New Roman"/>
                <w:color w:val="FF0000"/>
                <w:sz w:val="20"/>
                <w:szCs w:val="20"/>
              </w:rPr>
              <w:t>5.28</w:t>
            </w:r>
          </w:p>
        </w:tc>
        <w:tc>
          <w:tcPr>
            <w:tcW w:w="584" w:type="pct"/>
          </w:tcPr>
          <w:p w:rsidR="00AB58DF" w:rsidRPr="00B26774" w:rsidRDefault="00F74097" w:rsidP="000D2F4B">
            <w:pPr>
              <w:spacing w:after="0"/>
              <w:jc w:val="center"/>
              <w:rPr>
                <w:rFonts w:ascii="Times New Roman" w:hAnsi="Times New Roman"/>
                <w:color w:val="FF0000"/>
                <w:sz w:val="20"/>
                <w:szCs w:val="20"/>
              </w:rPr>
            </w:pPr>
            <w:r w:rsidRPr="00B26774">
              <w:rPr>
                <w:rFonts w:ascii="Times New Roman" w:hAnsi="Times New Roman"/>
                <w:color w:val="FF0000"/>
                <w:sz w:val="20"/>
                <w:szCs w:val="20"/>
              </w:rPr>
              <w:t>0.99</w:t>
            </w:r>
          </w:p>
        </w:tc>
        <w:tc>
          <w:tcPr>
            <w:tcW w:w="611" w:type="pct"/>
            <w:gridSpan w:val="2"/>
            <w:shd w:val="clear" w:color="auto" w:fill="auto"/>
          </w:tcPr>
          <w:p w:rsidR="00AB58DF" w:rsidRPr="00B26774" w:rsidRDefault="00F74097" w:rsidP="000D2F4B">
            <w:pPr>
              <w:spacing w:after="0"/>
              <w:jc w:val="center"/>
              <w:rPr>
                <w:rFonts w:ascii="Times New Roman" w:hAnsi="Times New Roman"/>
                <w:color w:val="FF0000"/>
                <w:sz w:val="20"/>
                <w:szCs w:val="20"/>
              </w:rPr>
            </w:pPr>
            <w:r w:rsidRPr="00B26774">
              <w:rPr>
                <w:rFonts w:ascii="Times New Roman" w:hAnsi="Times New Roman"/>
                <w:color w:val="FF0000"/>
                <w:sz w:val="20"/>
                <w:szCs w:val="20"/>
              </w:rPr>
              <w:t>5.23</w:t>
            </w:r>
          </w:p>
        </w:tc>
        <w:tc>
          <w:tcPr>
            <w:tcW w:w="611" w:type="pct"/>
          </w:tcPr>
          <w:p w:rsidR="00AB58DF" w:rsidRPr="00B26774" w:rsidRDefault="00F74097" w:rsidP="000D2F4B">
            <w:pPr>
              <w:spacing w:after="0"/>
              <w:jc w:val="center"/>
              <w:rPr>
                <w:rFonts w:ascii="Times New Roman" w:hAnsi="Times New Roman"/>
                <w:color w:val="FF0000"/>
                <w:sz w:val="20"/>
                <w:szCs w:val="20"/>
              </w:rPr>
            </w:pPr>
            <w:r w:rsidRPr="00B26774">
              <w:rPr>
                <w:rFonts w:ascii="Times New Roman" w:hAnsi="Times New Roman"/>
                <w:color w:val="FF0000"/>
                <w:sz w:val="20"/>
                <w:szCs w:val="20"/>
              </w:rPr>
              <w:t>0.96</w:t>
            </w:r>
          </w:p>
        </w:tc>
        <w:tc>
          <w:tcPr>
            <w:tcW w:w="612" w:type="pct"/>
            <w:shd w:val="clear" w:color="auto" w:fill="auto"/>
          </w:tcPr>
          <w:p w:rsidR="00AB58DF" w:rsidRPr="00B26774" w:rsidRDefault="00F74097" w:rsidP="000D2F4B">
            <w:pPr>
              <w:spacing w:after="0"/>
              <w:jc w:val="center"/>
              <w:rPr>
                <w:rFonts w:ascii="Times New Roman" w:hAnsi="Times New Roman"/>
                <w:color w:val="FF0000"/>
                <w:sz w:val="20"/>
                <w:szCs w:val="20"/>
              </w:rPr>
            </w:pPr>
            <w:r w:rsidRPr="00B26774">
              <w:rPr>
                <w:rFonts w:ascii="Times New Roman" w:hAnsi="Times New Roman"/>
                <w:color w:val="FF0000"/>
                <w:sz w:val="20"/>
                <w:szCs w:val="20"/>
              </w:rPr>
              <w:t>5.16</w:t>
            </w:r>
          </w:p>
        </w:tc>
        <w:tc>
          <w:tcPr>
            <w:tcW w:w="596" w:type="pct"/>
          </w:tcPr>
          <w:p w:rsidR="00AB58DF" w:rsidRPr="00B26774" w:rsidRDefault="00F74097" w:rsidP="000D2F4B">
            <w:pPr>
              <w:spacing w:after="0"/>
              <w:jc w:val="center"/>
              <w:rPr>
                <w:rFonts w:ascii="Times New Roman" w:hAnsi="Times New Roman"/>
                <w:color w:val="FF0000"/>
                <w:sz w:val="20"/>
                <w:szCs w:val="20"/>
              </w:rPr>
            </w:pPr>
            <w:r w:rsidRPr="00B26774">
              <w:rPr>
                <w:rFonts w:ascii="Times New Roman" w:hAnsi="Times New Roman"/>
                <w:color w:val="FF0000"/>
                <w:sz w:val="20"/>
                <w:szCs w:val="20"/>
              </w:rPr>
              <w:t>0.82</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0.26</w:t>
            </w:r>
          </w:p>
        </w:tc>
      </w:tr>
      <w:tr w:rsidR="000D2F4B" w:rsidRPr="000D2F4B" w:rsidTr="000D2F4B">
        <w:trPr>
          <w:trHeight w:val="20"/>
          <w:jc w:val="center"/>
        </w:trPr>
        <w:tc>
          <w:tcPr>
            <w:tcW w:w="778" w:type="pct"/>
            <w:shd w:val="clear" w:color="auto" w:fill="auto"/>
          </w:tcPr>
          <w:p w:rsidR="00AB58DF" w:rsidRPr="000D2F4B" w:rsidRDefault="00177F85" w:rsidP="000D2F4B">
            <w:pPr>
              <w:spacing w:after="0" w:line="240" w:lineRule="auto"/>
              <w:rPr>
                <w:rFonts w:ascii="Times New Roman" w:hAnsi="Times New Roman"/>
                <w:sz w:val="20"/>
                <w:szCs w:val="20"/>
              </w:rPr>
            </w:pPr>
            <w:r>
              <w:rPr>
                <w:rFonts w:ascii="Times New Roman" w:hAnsi="Times New Roman"/>
                <w:sz w:val="20"/>
                <w:szCs w:val="20"/>
              </w:rPr>
              <w:t>HDL-cholesterol (</w:t>
            </w:r>
            <w:proofErr w:type="spellStart"/>
            <w:r w:rsidRPr="002E3D38">
              <w:rPr>
                <w:rFonts w:ascii="Times New Roman" w:hAnsi="Times New Roman"/>
                <w:color w:val="FF0000"/>
                <w:sz w:val="20"/>
                <w:szCs w:val="20"/>
              </w:rPr>
              <w:t>mmol</w:t>
            </w:r>
            <w:proofErr w:type="spellEnd"/>
            <w:r w:rsidRPr="002E3D38">
              <w:rPr>
                <w:rFonts w:ascii="Times New Roman" w:hAnsi="Times New Roman"/>
                <w:color w:val="FF0000"/>
                <w:sz w:val="20"/>
                <w:szCs w:val="20"/>
              </w:rPr>
              <w:t>/</w:t>
            </w:r>
            <w:r w:rsidR="00AB58DF" w:rsidRPr="002E3D38">
              <w:rPr>
                <w:rFonts w:ascii="Times New Roman" w:hAnsi="Times New Roman"/>
                <w:color w:val="FF0000"/>
                <w:sz w:val="20"/>
                <w:szCs w:val="20"/>
              </w:rPr>
              <w:t>L</w:t>
            </w:r>
            <w:r w:rsidR="00AB58DF" w:rsidRPr="000D2F4B">
              <w:rPr>
                <w:rFonts w:ascii="Times New Roman" w:hAnsi="Times New Roman"/>
                <w:sz w:val="20"/>
                <w:szCs w:val="20"/>
              </w:rPr>
              <w:t>)</w:t>
            </w:r>
            <w:r w:rsidR="00AB58DF" w:rsidRPr="000D2F4B">
              <w:rPr>
                <w:rFonts w:ascii="Times New Roman" w:hAnsi="Times New Roman"/>
                <w:sz w:val="20"/>
                <w:szCs w:val="20"/>
                <w:vertAlign w:val="superscript"/>
              </w:rPr>
              <w:t xml:space="preserve"> </w:t>
            </w:r>
          </w:p>
        </w:tc>
        <w:tc>
          <w:tcPr>
            <w:tcW w:w="611" w:type="pct"/>
            <w:shd w:val="clear" w:color="auto" w:fill="auto"/>
          </w:tcPr>
          <w:p w:rsidR="00AB58DF" w:rsidRPr="00177F85" w:rsidRDefault="00802B00" w:rsidP="000D2F4B">
            <w:pPr>
              <w:spacing w:after="0"/>
              <w:jc w:val="center"/>
              <w:rPr>
                <w:rFonts w:ascii="Times New Roman" w:hAnsi="Times New Roman"/>
                <w:color w:val="FF0000"/>
                <w:sz w:val="20"/>
                <w:szCs w:val="20"/>
              </w:rPr>
            </w:pPr>
            <w:r w:rsidRPr="00177F85">
              <w:rPr>
                <w:rFonts w:ascii="Times New Roman" w:hAnsi="Times New Roman"/>
                <w:color w:val="FF0000"/>
                <w:sz w:val="20"/>
                <w:szCs w:val="20"/>
              </w:rPr>
              <w:t>1.37</w:t>
            </w:r>
          </w:p>
        </w:tc>
        <w:tc>
          <w:tcPr>
            <w:tcW w:w="584" w:type="pct"/>
          </w:tcPr>
          <w:p w:rsidR="00AB58DF" w:rsidRPr="00177F85" w:rsidRDefault="00802B00" w:rsidP="000D2F4B">
            <w:pPr>
              <w:spacing w:after="0"/>
              <w:jc w:val="center"/>
              <w:rPr>
                <w:rFonts w:ascii="Times New Roman" w:hAnsi="Times New Roman"/>
                <w:color w:val="FF0000"/>
                <w:sz w:val="20"/>
                <w:szCs w:val="20"/>
              </w:rPr>
            </w:pPr>
            <w:r w:rsidRPr="00177F85">
              <w:rPr>
                <w:rFonts w:ascii="Times New Roman" w:hAnsi="Times New Roman"/>
                <w:color w:val="FF0000"/>
                <w:sz w:val="20"/>
                <w:szCs w:val="20"/>
              </w:rPr>
              <w:t>0.40</w:t>
            </w:r>
          </w:p>
        </w:tc>
        <w:tc>
          <w:tcPr>
            <w:tcW w:w="611" w:type="pct"/>
            <w:gridSpan w:val="2"/>
            <w:shd w:val="clear" w:color="auto" w:fill="auto"/>
          </w:tcPr>
          <w:p w:rsidR="00AB58DF" w:rsidRPr="00177F85" w:rsidRDefault="00802B00" w:rsidP="000D2F4B">
            <w:pPr>
              <w:spacing w:after="0"/>
              <w:jc w:val="center"/>
              <w:rPr>
                <w:rFonts w:ascii="Times New Roman" w:hAnsi="Times New Roman"/>
                <w:color w:val="FF0000"/>
                <w:sz w:val="20"/>
                <w:szCs w:val="20"/>
              </w:rPr>
            </w:pPr>
            <w:r w:rsidRPr="00177F85">
              <w:rPr>
                <w:rFonts w:ascii="Times New Roman" w:hAnsi="Times New Roman"/>
                <w:color w:val="FF0000"/>
                <w:sz w:val="20"/>
                <w:szCs w:val="20"/>
              </w:rPr>
              <w:t>1.35</w:t>
            </w:r>
          </w:p>
        </w:tc>
        <w:tc>
          <w:tcPr>
            <w:tcW w:w="611" w:type="pct"/>
          </w:tcPr>
          <w:p w:rsidR="00AB58DF" w:rsidRPr="00177F85" w:rsidRDefault="00802B00" w:rsidP="000D2F4B">
            <w:pPr>
              <w:spacing w:after="0"/>
              <w:jc w:val="center"/>
              <w:rPr>
                <w:rFonts w:ascii="Times New Roman" w:hAnsi="Times New Roman"/>
                <w:color w:val="FF0000"/>
                <w:sz w:val="20"/>
                <w:szCs w:val="20"/>
              </w:rPr>
            </w:pPr>
            <w:r w:rsidRPr="00177F85">
              <w:rPr>
                <w:rFonts w:ascii="Times New Roman" w:hAnsi="Times New Roman"/>
                <w:color w:val="FF0000"/>
                <w:sz w:val="20"/>
                <w:szCs w:val="20"/>
              </w:rPr>
              <w:t>0.40</w:t>
            </w:r>
          </w:p>
        </w:tc>
        <w:tc>
          <w:tcPr>
            <w:tcW w:w="612" w:type="pct"/>
            <w:shd w:val="clear" w:color="auto" w:fill="auto"/>
          </w:tcPr>
          <w:p w:rsidR="00AB58DF" w:rsidRPr="00177F85" w:rsidRDefault="00802B00" w:rsidP="000D2F4B">
            <w:pPr>
              <w:spacing w:after="0"/>
              <w:jc w:val="center"/>
              <w:rPr>
                <w:rFonts w:ascii="Times New Roman" w:hAnsi="Times New Roman"/>
                <w:color w:val="FF0000"/>
                <w:sz w:val="20"/>
                <w:szCs w:val="20"/>
              </w:rPr>
            </w:pPr>
            <w:r w:rsidRPr="00177F85">
              <w:rPr>
                <w:rFonts w:ascii="Times New Roman" w:hAnsi="Times New Roman"/>
                <w:color w:val="FF0000"/>
                <w:sz w:val="20"/>
                <w:szCs w:val="20"/>
              </w:rPr>
              <w:t>1.30</w:t>
            </w:r>
          </w:p>
        </w:tc>
        <w:tc>
          <w:tcPr>
            <w:tcW w:w="596" w:type="pct"/>
          </w:tcPr>
          <w:p w:rsidR="00AB58DF" w:rsidRPr="00177F85" w:rsidRDefault="00802B00" w:rsidP="000D2F4B">
            <w:pPr>
              <w:spacing w:after="0"/>
              <w:jc w:val="center"/>
              <w:rPr>
                <w:rFonts w:ascii="Times New Roman" w:hAnsi="Times New Roman"/>
                <w:color w:val="FF0000"/>
                <w:sz w:val="20"/>
                <w:szCs w:val="20"/>
              </w:rPr>
            </w:pPr>
            <w:r w:rsidRPr="00177F85">
              <w:rPr>
                <w:rFonts w:ascii="Times New Roman" w:hAnsi="Times New Roman"/>
                <w:color w:val="FF0000"/>
                <w:sz w:val="20"/>
                <w:szCs w:val="20"/>
              </w:rPr>
              <w:t>0.36</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0.08</w:t>
            </w:r>
          </w:p>
        </w:tc>
      </w:tr>
      <w:tr w:rsidR="000D2F4B" w:rsidRPr="000D2F4B" w:rsidTr="000D2F4B">
        <w:trPr>
          <w:trHeight w:val="20"/>
          <w:jc w:val="center"/>
        </w:trPr>
        <w:tc>
          <w:tcPr>
            <w:tcW w:w="778" w:type="pct"/>
            <w:shd w:val="clear" w:color="auto" w:fill="auto"/>
          </w:tcPr>
          <w:p w:rsidR="00AB58DF" w:rsidRPr="000D2F4B" w:rsidRDefault="00177F85" w:rsidP="000D2F4B">
            <w:pPr>
              <w:spacing w:after="0" w:line="240" w:lineRule="auto"/>
              <w:rPr>
                <w:rFonts w:ascii="Times New Roman" w:hAnsi="Times New Roman"/>
                <w:sz w:val="20"/>
                <w:szCs w:val="20"/>
              </w:rPr>
            </w:pPr>
            <w:r>
              <w:rPr>
                <w:rFonts w:ascii="Times New Roman" w:hAnsi="Times New Roman"/>
                <w:sz w:val="20"/>
                <w:szCs w:val="20"/>
              </w:rPr>
              <w:t>Triacylglycerol (</w:t>
            </w:r>
            <w:proofErr w:type="spellStart"/>
            <w:r w:rsidRPr="002E3D38">
              <w:rPr>
                <w:rFonts w:ascii="Times New Roman" w:hAnsi="Times New Roman"/>
                <w:color w:val="FF0000"/>
                <w:sz w:val="20"/>
                <w:szCs w:val="20"/>
              </w:rPr>
              <w:t>mmol</w:t>
            </w:r>
            <w:proofErr w:type="spellEnd"/>
            <w:r w:rsidRPr="002E3D38">
              <w:rPr>
                <w:rFonts w:ascii="Times New Roman" w:hAnsi="Times New Roman"/>
                <w:color w:val="FF0000"/>
                <w:sz w:val="20"/>
                <w:szCs w:val="20"/>
              </w:rPr>
              <w:t>/</w:t>
            </w:r>
            <w:r w:rsidR="00AB58DF" w:rsidRPr="002E3D38">
              <w:rPr>
                <w:rFonts w:ascii="Times New Roman" w:hAnsi="Times New Roman"/>
                <w:color w:val="FF0000"/>
                <w:sz w:val="20"/>
                <w:szCs w:val="20"/>
              </w:rPr>
              <w:t>L</w:t>
            </w:r>
            <w:r w:rsidR="00AB58DF" w:rsidRPr="000D2F4B">
              <w:rPr>
                <w:rFonts w:ascii="Times New Roman" w:hAnsi="Times New Roman"/>
                <w:sz w:val="20"/>
                <w:szCs w:val="20"/>
              </w:rPr>
              <w:t>)</w:t>
            </w:r>
            <w:r w:rsidR="00AB58DF" w:rsidRPr="000D2F4B">
              <w:rPr>
                <w:rFonts w:ascii="Times New Roman" w:hAnsi="Times New Roman"/>
                <w:sz w:val="20"/>
                <w:szCs w:val="20"/>
                <w:vertAlign w:val="superscript"/>
              </w:rPr>
              <w:t xml:space="preserve"> </w:t>
            </w:r>
          </w:p>
        </w:tc>
        <w:tc>
          <w:tcPr>
            <w:tcW w:w="611" w:type="pct"/>
            <w:shd w:val="clear" w:color="auto" w:fill="auto"/>
          </w:tcPr>
          <w:p w:rsidR="00AB58DF" w:rsidRPr="00177F85" w:rsidRDefault="00802B00" w:rsidP="000D2F4B">
            <w:pPr>
              <w:spacing w:after="0"/>
              <w:jc w:val="center"/>
              <w:rPr>
                <w:rFonts w:ascii="Times New Roman" w:hAnsi="Times New Roman"/>
                <w:color w:val="FF0000"/>
                <w:sz w:val="20"/>
                <w:szCs w:val="20"/>
              </w:rPr>
            </w:pPr>
            <w:r w:rsidRPr="00177F85">
              <w:rPr>
                <w:rFonts w:ascii="Times New Roman" w:hAnsi="Times New Roman"/>
                <w:color w:val="FF0000"/>
                <w:sz w:val="20"/>
                <w:szCs w:val="20"/>
              </w:rPr>
              <w:t>1.48</w:t>
            </w:r>
          </w:p>
        </w:tc>
        <w:tc>
          <w:tcPr>
            <w:tcW w:w="584" w:type="pct"/>
          </w:tcPr>
          <w:p w:rsidR="00AB58DF" w:rsidRPr="00177F85" w:rsidRDefault="00802B00" w:rsidP="000D2F4B">
            <w:pPr>
              <w:spacing w:after="0"/>
              <w:jc w:val="center"/>
              <w:rPr>
                <w:rFonts w:ascii="Times New Roman" w:hAnsi="Times New Roman"/>
                <w:color w:val="FF0000"/>
                <w:sz w:val="20"/>
                <w:szCs w:val="20"/>
              </w:rPr>
            </w:pPr>
            <w:r w:rsidRPr="00177F85">
              <w:rPr>
                <w:rFonts w:ascii="Times New Roman" w:hAnsi="Times New Roman"/>
                <w:color w:val="FF0000"/>
                <w:sz w:val="20"/>
                <w:szCs w:val="20"/>
              </w:rPr>
              <w:t>1.11</w:t>
            </w:r>
          </w:p>
        </w:tc>
        <w:tc>
          <w:tcPr>
            <w:tcW w:w="611" w:type="pct"/>
            <w:gridSpan w:val="2"/>
            <w:shd w:val="clear" w:color="auto" w:fill="auto"/>
          </w:tcPr>
          <w:p w:rsidR="00AB58DF" w:rsidRPr="00177F85" w:rsidRDefault="00802B00" w:rsidP="000D2F4B">
            <w:pPr>
              <w:spacing w:after="0"/>
              <w:jc w:val="center"/>
              <w:rPr>
                <w:rFonts w:ascii="Times New Roman" w:hAnsi="Times New Roman"/>
                <w:color w:val="FF0000"/>
                <w:sz w:val="20"/>
                <w:szCs w:val="20"/>
              </w:rPr>
            </w:pPr>
            <w:r w:rsidRPr="00177F85">
              <w:rPr>
                <w:rFonts w:ascii="Times New Roman" w:hAnsi="Times New Roman"/>
                <w:color w:val="FF0000"/>
                <w:sz w:val="20"/>
                <w:szCs w:val="20"/>
              </w:rPr>
              <w:t>1.47</w:t>
            </w:r>
          </w:p>
        </w:tc>
        <w:tc>
          <w:tcPr>
            <w:tcW w:w="611" w:type="pct"/>
          </w:tcPr>
          <w:p w:rsidR="00AB58DF" w:rsidRPr="00177F85" w:rsidRDefault="00802B00" w:rsidP="000D2F4B">
            <w:pPr>
              <w:spacing w:after="0"/>
              <w:jc w:val="center"/>
              <w:rPr>
                <w:rFonts w:ascii="Times New Roman" w:hAnsi="Times New Roman"/>
                <w:color w:val="FF0000"/>
                <w:sz w:val="20"/>
                <w:szCs w:val="20"/>
              </w:rPr>
            </w:pPr>
            <w:r w:rsidRPr="00177F85">
              <w:rPr>
                <w:rFonts w:ascii="Times New Roman" w:hAnsi="Times New Roman"/>
                <w:color w:val="FF0000"/>
                <w:sz w:val="20"/>
                <w:szCs w:val="20"/>
              </w:rPr>
              <w:t>1.27</w:t>
            </w:r>
          </w:p>
        </w:tc>
        <w:tc>
          <w:tcPr>
            <w:tcW w:w="612" w:type="pct"/>
            <w:shd w:val="clear" w:color="auto" w:fill="auto"/>
          </w:tcPr>
          <w:p w:rsidR="00AB58DF" w:rsidRPr="00177F85" w:rsidRDefault="00802B00" w:rsidP="000D2F4B">
            <w:pPr>
              <w:spacing w:after="0"/>
              <w:jc w:val="center"/>
              <w:rPr>
                <w:rFonts w:ascii="Times New Roman" w:hAnsi="Times New Roman"/>
                <w:color w:val="FF0000"/>
                <w:sz w:val="20"/>
                <w:szCs w:val="20"/>
              </w:rPr>
            </w:pPr>
            <w:r w:rsidRPr="00177F85">
              <w:rPr>
                <w:rFonts w:ascii="Times New Roman" w:hAnsi="Times New Roman"/>
                <w:color w:val="FF0000"/>
                <w:sz w:val="20"/>
                <w:szCs w:val="20"/>
              </w:rPr>
              <w:t>1.36</w:t>
            </w:r>
          </w:p>
        </w:tc>
        <w:tc>
          <w:tcPr>
            <w:tcW w:w="596" w:type="pct"/>
          </w:tcPr>
          <w:p w:rsidR="00AB58DF" w:rsidRPr="00177F85" w:rsidRDefault="00802B00" w:rsidP="000D2F4B">
            <w:pPr>
              <w:spacing w:after="0"/>
              <w:jc w:val="center"/>
              <w:rPr>
                <w:rFonts w:ascii="Times New Roman" w:hAnsi="Times New Roman"/>
                <w:color w:val="FF0000"/>
                <w:sz w:val="20"/>
                <w:szCs w:val="20"/>
              </w:rPr>
            </w:pPr>
            <w:r w:rsidRPr="00177F85">
              <w:rPr>
                <w:rFonts w:ascii="Times New Roman" w:hAnsi="Times New Roman"/>
                <w:color w:val="FF0000"/>
                <w:sz w:val="20"/>
                <w:szCs w:val="20"/>
              </w:rPr>
              <w:t>0.68</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0.84</w:t>
            </w:r>
          </w:p>
        </w:tc>
      </w:tr>
      <w:tr w:rsidR="000D2F4B" w:rsidRPr="000D2F4B" w:rsidTr="000D2F4B">
        <w:trPr>
          <w:trHeight w:val="20"/>
          <w:jc w:val="center"/>
        </w:trPr>
        <w:tc>
          <w:tcPr>
            <w:tcW w:w="778" w:type="pct"/>
            <w:shd w:val="clear" w:color="auto" w:fill="auto"/>
          </w:tcPr>
          <w:p w:rsidR="00AB58DF" w:rsidRPr="000D2F4B" w:rsidRDefault="00AB58DF" w:rsidP="00177F85">
            <w:pPr>
              <w:spacing w:after="0" w:line="240" w:lineRule="auto"/>
              <w:rPr>
                <w:rFonts w:ascii="Times New Roman" w:hAnsi="Times New Roman"/>
                <w:sz w:val="20"/>
                <w:szCs w:val="20"/>
              </w:rPr>
            </w:pPr>
            <w:r w:rsidRPr="000D2F4B">
              <w:rPr>
                <w:rFonts w:ascii="Times New Roman" w:hAnsi="Times New Roman"/>
                <w:sz w:val="20"/>
                <w:szCs w:val="20"/>
              </w:rPr>
              <w:t>Glucose (</w:t>
            </w:r>
            <w:proofErr w:type="spellStart"/>
            <w:r w:rsidRPr="002E3D38">
              <w:rPr>
                <w:rFonts w:ascii="Times New Roman" w:hAnsi="Times New Roman"/>
                <w:color w:val="FF0000"/>
                <w:sz w:val="20"/>
                <w:szCs w:val="20"/>
              </w:rPr>
              <w:t>m</w:t>
            </w:r>
            <w:r w:rsidR="00177F85" w:rsidRPr="002E3D38">
              <w:rPr>
                <w:rFonts w:ascii="Times New Roman" w:hAnsi="Times New Roman"/>
                <w:color w:val="FF0000"/>
                <w:sz w:val="20"/>
                <w:szCs w:val="20"/>
              </w:rPr>
              <w:t>mol</w:t>
            </w:r>
            <w:proofErr w:type="spellEnd"/>
            <w:r w:rsidRPr="002E3D38">
              <w:rPr>
                <w:rFonts w:ascii="Times New Roman" w:hAnsi="Times New Roman"/>
                <w:color w:val="FF0000"/>
                <w:sz w:val="20"/>
                <w:szCs w:val="20"/>
              </w:rPr>
              <w:t>/L</w:t>
            </w:r>
            <w:r w:rsidRPr="000D2F4B">
              <w:rPr>
                <w:rFonts w:ascii="Times New Roman" w:hAnsi="Times New Roman"/>
                <w:sz w:val="20"/>
                <w:szCs w:val="20"/>
              </w:rPr>
              <w:t>)</w:t>
            </w:r>
            <w:r w:rsidRPr="000D2F4B">
              <w:rPr>
                <w:rFonts w:ascii="Times New Roman" w:hAnsi="Times New Roman"/>
                <w:sz w:val="20"/>
                <w:szCs w:val="20"/>
                <w:vertAlign w:val="superscript"/>
              </w:rPr>
              <w:t xml:space="preserve"> </w:t>
            </w:r>
          </w:p>
        </w:tc>
        <w:tc>
          <w:tcPr>
            <w:tcW w:w="611" w:type="pct"/>
            <w:shd w:val="clear" w:color="auto" w:fill="auto"/>
          </w:tcPr>
          <w:p w:rsidR="00AB58DF" w:rsidRPr="00177F85" w:rsidRDefault="00802B00" w:rsidP="000D2F4B">
            <w:pPr>
              <w:spacing w:after="0"/>
              <w:jc w:val="center"/>
              <w:rPr>
                <w:rFonts w:ascii="Times New Roman" w:hAnsi="Times New Roman"/>
                <w:color w:val="FF0000"/>
                <w:sz w:val="20"/>
                <w:szCs w:val="20"/>
              </w:rPr>
            </w:pPr>
            <w:r w:rsidRPr="00177F85">
              <w:rPr>
                <w:rFonts w:ascii="Times New Roman" w:hAnsi="Times New Roman"/>
                <w:color w:val="FF0000"/>
                <w:sz w:val="20"/>
                <w:szCs w:val="20"/>
              </w:rPr>
              <w:t>5.24</w:t>
            </w:r>
          </w:p>
        </w:tc>
        <w:tc>
          <w:tcPr>
            <w:tcW w:w="584" w:type="pct"/>
          </w:tcPr>
          <w:p w:rsidR="00AB58DF" w:rsidRPr="00177F85" w:rsidRDefault="00802B00" w:rsidP="000D2F4B">
            <w:pPr>
              <w:spacing w:after="0"/>
              <w:jc w:val="center"/>
              <w:rPr>
                <w:rFonts w:ascii="Times New Roman" w:hAnsi="Times New Roman"/>
                <w:color w:val="FF0000"/>
                <w:sz w:val="20"/>
                <w:szCs w:val="20"/>
              </w:rPr>
            </w:pPr>
            <w:r w:rsidRPr="00177F85">
              <w:rPr>
                <w:rFonts w:ascii="Times New Roman" w:hAnsi="Times New Roman"/>
                <w:color w:val="FF0000"/>
                <w:sz w:val="20"/>
                <w:szCs w:val="20"/>
              </w:rPr>
              <w:t>0.93</w:t>
            </w:r>
          </w:p>
        </w:tc>
        <w:tc>
          <w:tcPr>
            <w:tcW w:w="611" w:type="pct"/>
            <w:gridSpan w:val="2"/>
            <w:shd w:val="clear" w:color="auto" w:fill="auto"/>
          </w:tcPr>
          <w:p w:rsidR="00AB58DF" w:rsidRPr="00177F85" w:rsidRDefault="00802B00" w:rsidP="000D2F4B">
            <w:pPr>
              <w:spacing w:after="0"/>
              <w:jc w:val="center"/>
              <w:rPr>
                <w:rFonts w:ascii="Times New Roman" w:hAnsi="Times New Roman"/>
                <w:color w:val="FF0000"/>
                <w:sz w:val="20"/>
                <w:szCs w:val="20"/>
              </w:rPr>
            </w:pPr>
            <w:r w:rsidRPr="00177F85">
              <w:rPr>
                <w:rFonts w:ascii="Times New Roman" w:hAnsi="Times New Roman"/>
                <w:color w:val="FF0000"/>
                <w:sz w:val="20"/>
                <w:szCs w:val="20"/>
              </w:rPr>
              <w:t>5.32</w:t>
            </w:r>
          </w:p>
        </w:tc>
        <w:tc>
          <w:tcPr>
            <w:tcW w:w="611" w:type="pct"/>
          </w:tcPr>
          <w:p w:rsidR="00AB58DF" w:rsidRPr="00177F85" w:rsidRDefault="00802B00" w:rsidP="000D2F4B">
            <w:pPr>
              <w:spacing w:after="0"/>
              <w:jc w:val="center"/>
              <w:rPr>
                <w:rFonts w:ascii="Times New Roman" w:hAnsi="Times New Roman"/>
                <w:color w:val="FF0000"/>
                <w:sz w:val="20"/>
                <w:szCs w:val="20"/>
              </w:rPr>
            </w:pPr>
            <w:r w:rsidRPr="00177F85">
              <w:rPr>
                <w:rFonts w:ascii="Times New Roman" w:hAnsi="Times New Roman"/>
                <w:color w:val="FF0000"/>
                <w:sz w:val="20"/>
                <w:szCs w:val="20"/>
              </w:rPr>
              <w:t>1.03</w:t>
            </w:r>
          </w:p>
        </w:tc>
        <w:tc>
          <w:tcPr>
            <w:tcW w:w="612" w:type="pct"/>
            <w:shd w:val="clear" w:color="auto" w:fill="auto"/>
          </w:tcPr>
          <w:p w:rsidR="00AB58DF" w:rsidRPr="00177F85" w:rsidRDefault="00802B00" w:rsidP="000D2F4B">
            <w:pPr>
              <w:spacing w:after="0"/>
              <w:jc w:val="center"/>
              <w:rPr>
                <w:rFonts w:ascii="Times New Roman" w:hAnsi="Times New Roman"/>
                <w:color w:val="FF0000"/>
                <w:sz w:val="20"/>
                <w:szCs w:val="20"/>
              </w:rPr>
            </w:pPr>
            <w:r w:rsidRPr="00177F85">
              <w:rPr>
                <w:rFonts w:ascii="Times New Roman" w:hAnsi="Times New Roman"/>
                <w:color w:val="FF0000"/>
                <w:sz w:val="20"/>
                <w:szCs w:val="20"/>
              </w:rPr>
              <w:t>5.49</w:t>
            </w:r>
          </w:p>
        </w:tc>
        <w:tc>
          <w:tcPr>
            <w:tcW w:w="596" w:type="pct"/>
          </w:tcPr>
          <w:p w:rsidR="00AB58DF" w:rsidRPr="00177F85" w:rsidRDefault="00802B00" w:rsidP="000D2F4B">
            <w:pPr>
              <w:spacing w:after="0"/>
              <w:jc w:val="center"/>
              <w:rPr>
                <w:rFonts w:ascii="Times New Roman" w:hAnsi="Times New Roman"/>
                <w:color w:val="FF0000"/>
                <w:sz w:val="20"/>
                <w:szCs w:val="20"/>
              </w:rPr>
            </w:pPr>
            <w:r w:rsidRPr="00177F85">
              <w:rPr>
                <w:rFonts w:ascii="Times New Roman" w:hAnsi="Times New Roman"/>
                <w:color w:val="FF0000"/>
                <w:sz w:val="20"/>
                <w:szCs w:val="20"/>
              </w:rPr>
              <w:t>2.02</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0.10</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Systolic blood pressure (mmHg)</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116.2</w:t>
            </w:r>
          </w:p>
        </w:tc>
        <w:tc>
          <w:tcPr>
            <w:tcW w:w="584"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11.9</w:t>
            </w: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116.5</w:t>
            </w:r>
          </w:p>
        </w:tc>
        <w:tc>
          <w:tcPr>
            <w:tcW w:w="611"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11.8</w:t>
            </w: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116</w:t>
            </w:r>
          </w:p>
        </w:tc>
        <w:tc>
          <w:tcPr>
            <w:tcW w:w="596"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11.8</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0.79</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Diastolic blood pressure (mmHg)</w:t>
            </w:r>
            <w:r w:rsidRPr="000D2F4B">
              <w:rPr>
                <w:rFonts w:ascii="Times New Roman" w:hAnsi="Times New Roman"/>
                <w:sz w:val="20"/>
                <w:szCs w:val="20"/>
                <w:vertAlign w:val="superscript"/>
              </w:rPr>
              <w:t xml:space="preserve"> </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71.28</w:t>
            </w:r>
          </w:p>
        </w:tc>
        <w:tc>
          <w:tcPr>
            <w:tcW w:w="584" w:type="pct"/>
          </w:tcPr>
          <w:p w:rsidR="00AB58DF" w:rsidRPr="000D2F4B" w:rsidRDefault="00AB58DF" w:rsidP="000D2F4B">
            <w:pPr>
              <w:spacing w:after="0"/>
              <w:jc w:val="center"/>
              <w:rPr>
                <w:rFonts w:ascii="Times New Roman" w:hAnsi="Times New Roman"/>
                <w:sz w:val="20"/>
                <w:szCs w:val="20"/>
              </w:rPr>
            </w:pP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71.3</w:t>
            </w:r>
          </w:p>
        </w:tc>
        <w:tc>
          <w:tcPr>
            <w:tcW w:w="611"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8.3</w:t>
            </w: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71.0</w:t>
            </w:r>
          </w:p>
        </w:tc>
        <w:tc>
          <w:tcPr>
            <w:tcW w:w="596"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7.8</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0.88</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Diabetics (%)</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1.9</w:t>
            </w:r>
          </w:p>
        </w:tc>
        <w:tc>
          <w:tcPr>
            <w:tcW w:w="584" w:type="pct"/>
          </w:tcPr>
          <w:p w:rsidR="00AB58DF" w:rsidRPr="000D2F4B" w:rsidRDefault="00AB58DF" w:rsidP="000D2F4B">
            <w:pPr>
              <w:spacing w:after="0"/>
              <w:jc w:val="center"/>
              <w:rPr>
                <w:rFonts w:ascii="Times New Roman" w:hAnsi="Times New Roman"/>
                <w:sz w:val="20"/>
                <w:szCs w:val="20"/>
              </w:rPr>
            </w:pP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3.1</w:t>
            </w:r>
          </w:p>
        </w:tc>
        <w:tc>
          <w:tcPr>
            <w:tcW w:w="611" w:type="pct"/>
          </w:tcPr>
          <w:p w:rsidR="00AB58DF" w:rsidRPr="000D2F4B" w:rsidRDefault="00AB58DF" w:rsidP="000D2F4B">
            <w:pPr>
              <w:spacing w:after="0"/>
              <w:jc w:val="center"/>
              <w:rPr>
                <w:rFonts w:ascii="Times New Roman" w:hAnsi="Times New Roman"/>
                <w:sz w:val="20"/>
                <w:szCs w:val="20"/>
              </w:rPr>
            </w:pP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4.0</w:t>
            </w:r>
          </w:p>
        </w:tc>
        <w:tc>
          <w:tcPr>
            <w:tcW w:w="596" w:type="pct"/>
          </w:tcPr>
          <w:p w:rsidR="00AB58DF" w:rsidRPr="000D2F4B" w:rsidRDefault="00AB58DF" w:rsidP="000D2F4B">
            <w:pPr>
              <w:spacing w:after="0"/>
              <w:jc w:val="center"/>
              <w:rPr>
                <w:rFonts w:ascii="Times New Roman" w:hAnsi="Times New Roman"/>
                <w:sz w:val="20"/>
                <w:szCs w:val="20"/>
              </w:rPr>
            </w:pP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0.14</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Cholesterol-lowering meds users (%)</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5.3</w:t>
            </w:r>
          </w:p>
        </w:tc>
        <w:tc>
          <w:tcPr>
            <w:tcW w:w="584" w:type="pct"/>
          </w:tcPr>
          <w:p w:rsidR="00AB58DF" w:rsidRPr="000D2F4B" w:rsidRDefault="00AB58DF" w:rsidP="000D2F4B">
            <w:pPr>
              <w:spacing w:after="0"/>
              <w:jc w:val="center"/>
              <w:rPr>
                <w:rFonts w:ascii="Times New Roman" w:hAnsi="Times New Roman"/>
                <w:sz w:val="20"/>
                <w:szCs w:val="20"/>
              </w:rPr>
            </w:pP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4.2</w:t>
            </w:r>
          </w:p>
        </w:tc>
        <w:tc>
          <w:tcPr>
            <w:tcW w:w="611" w:type="pct"/>
          </w:tcPr>
          <w:p w:rsidR="00AB58DF" w:rsidRPr="000D2F4B" w:rsidRDefault="00AB58DF" w:rsidP="000D2F4B">
            <w:pPr>
              <w:spacing w:after="0"/>
              <w:jc w:val="center"/>
              <w:rPr>
                <w:rFonts w:ascii="Times New Roman" w:hAnsi="Times New Roman"/>
                <w:sz w:val="20"/>
                <w:szCs w:val="20"/>
              </w:rPr>
            </w:pP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1.3</w:t>
            </w:r>
          </w:p>
        </w:tc>
        <w:tc>
          <w:tcPr>
            <w:tcW w:w="596" w:type="pct"/>
          </w:tcPr>
          <w:p w:rsidR="00AB58DF" w:rsidRPr="000D2F4B" w:rsidRDefault="00AB58DF" w:rsidP="000D2F4B">
            <w:pPr>
              <w:spacing w:after="0"/>
              <w:jc w:val="center"/>
              <w:rPr>
                <w:rFonts w:ascii="Times New Roman" w:hAnsi="Times New Roman"/>
                <w:sz w:val="20"/>
                <w:szCs w:val="20"/>
              </w:rPr>
            </w:pP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0.04</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Users of hormone replacement therapy or oral conceptive (%)</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14.3</w:t>
            </w:r>
          </w:p>
        </w:tc>
        <w:tc>
          <w:tcPr>
            <w:tcW w:w="584" w:type="pct"/>
          </w:tcPr>
          <w:p w:rsidR="00AB58DF" w:rsidRPr="000D2F4B" w:rsidRDefault="00AB58DF" w:rsidP="000D2F4B">
            <w:pPr>
              <w:spacing w:after="0"/>
              <w:jc w:val="center"/>
              <w:rPr>
                <w:rFonts w:ascii="Times New Roman" w:hAnsi="Times New Roman"/>
                <w:sz w:val="20"/>
                <w:szCs w:val="20"/>
              </w:rPr>
            </w:pP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14.3</w:t>
            </w:r>
          </w:p>
        </w:tc>
        <w:tc>
          <w:tcPr>
            <w:tcW w:w="611" w:type="pct"/>
          </w:tcPr>
          <w:p w:rsidR="00AB58DF" w:rsidRPr="000D2F4B" w:rsidRDefault="00AB58DF" w:rsidP="000D2F4B">
            <w:pPr>
              <w:spacing w:after="0"/>
              <w:jc w:val="center"/>
              <w:rPr>
                <w:rFonts w:ascii="Times New Roman" w:hAnsi="Times New Roman"/>
                <w:sz w:val="20"/>
                <w:szCs w:val="20"/>
              </w:rPr>
            </w:pP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12.1</w:t>
            </w:r>
          </w:p>
        </w:tc>
        <w:tc>
          <w:tcPr>
            <w:tcW w:w="596" w:type="pct"/>
          </w:tcPr>
          <w:p w:rsidR="00AB58DF" w:rsidRPr="000D2F4B" w:rsidRDefault="00AB58DF" w:rsidP="000D2F4B">
            <w:pPr>
              <w:spacing w:after="0"/>
              <w:jc w:val="center"/>
              <w:rPr>
                <w:rFonts w:ascii="Times New Roman" w:hAnsi="Times New Roman"/>
                <w:sz w:val="20"/>
                <w:szCs w:val="20"/>
              </w:rPr>
            </w:pP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0.67</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Dietary intake</w:t>
            </w:r>
          </w:p>
        </w:tc>
        <w:tc>
          <w:tcPr>
            <w:tcW w:w="611" w:type="pct"/>
            <w:shd w:val="clear" w:color="auto" w:fill="auto"/>
          </w:tcPr>
          <w:p w:rsidR="00AB58DF" w:rsidRPr="000D2F4B" w:rsidRDefault="00AB58DF" w:rsidP="000D2F4B">
            <w:pPr>
              <w:spacing w:after="0" w:line="240" w:lineRule="auto"/>
              <w:jc w:val="center"/>
              <w:rPr>
                <w:rFonts w:ascii="Times New Roman" w:hAnsi="Times New Roman"/>
                <w:sz w:val="20"/>
                <w:szCs w:val="20"/>
              </w:rPr>
            </w:pPr>
          </w:p>
        </w:tc>
        <w:tc>
          <w:tcPr>
            <w:tcW w:w="584" w:type="pct"/>
          </w:tcPr>
          <w:p w:rsidR="00AB58DF" w:rsidRPr="000D2F4B" w:rsidRDefault="00AB58DF" w:rsidP="000D2F4B">
            <w:pPr>
              <w:spacing w:after="0" w:line="240" w:lineRule="auto"/>
              <w:jc w:val="center"/>
              <w:rPr>
                <w:rFonts w:ascii="Times New Roman" w:hAnsi="Times New Roman"/>
                <w:sz w:val="20"/>
                <w:szCs w:val="20"/>
              </w:rPr>
            </w:pPr>
          </w:p>
        </w:tc>
        <w:tc>
          <w:tcPr>
            <w:tcW w:w="611" w:type="pct"/>
            <w:gridSpan w:val="2"/>
            <w:shd w:val="clear" w:color="auto" w:fill="auto"/>
          </w:tcPr>
          <w:p w:rsidR="00AB58DF" w:rsidRPr="000D2F4B" w:rsidRDefault="00AB58DF" w:rsidP="000D2F4B">
            <w:pPr>
              <w:spacing w:after="0" w:line="240" w:lineRule="auto"/>
              <w:jc w:val="center"/>
              <w:rPr>
                <w:rFonts w:ascii="Times New Roman" w:hAnsi="Times New Roman"/>
                <w:sz w:val="20"/>
                <w:szCs w:val="20"/>
              </w:rPr>
            </w:pPr>
          </w:p>
        </w:tc>
        <w:tc>
          <w:tcPr>
            <w:tcW w:w="611" w:type="pct"/>
          </w:tcPr>
          <w:p w:rsidR="00AB58DF" w:rsidRPr="000D2F4B" w:rsidRDefault="00AB58DF" w:rsidP="000D2F4B">
            <w:pPr>
              <w:spacing w:after="0" w:line="240" w:lineRule="auto"/>
              <w:jc w:val="center"/>
              <w:rPr>
                <w:rFonts w:ascii="Times New Roman" w:hAnsi="Times New Roman"/>
                <w:sz w:val="20"/>
                <w:szCs w:val="20"/>
              </w:rPr>
            </w:pPr>
          </w:p>
        </w:tc>
        <w:tc>
          <w:tcPr>
            <w:tcW w:w="612" w:type="pct"/>
            <w:shd w:val="clear" w:color="auto" w:fill="auto"/>
          </w:tcPr>
          <w:p w:rsidR="00AB58DF" w:rsidRPr="000D2F4B" w:rsidRDefault="00AB58DF" w:rsidP="000D2F4B">
            <w:pPr>
              <w:spacing w:after="0" w:line="240" w:lineRule="auto"/>
              <w:jc w:val="center"/>
              <w:rPr>
                <w:rFonts w:ascii="Times New Roman" w:hAnsi="Times New Roman"/>
                <w:sz w:val="20"/>
                <w:szCs w:val="20"/>
              </w:rPr>
            </w:pPr>
          </w:p>
        </w:tc>
        <w:tc>
          <w:tcPr>
            <w:tcW w:w="596" w:type="pct"/>
          </w:tcPr>
          <w:p w:rsidR="00AB58DF" w:rsidRPr="000D2F4B" w:rsidRDefault="00AB58DF" w:rsidP="000D2F4B">
            <w:pPr>
              <w:spacing w:after="0" w:line="240" w:lineRule="auto"/>
              <w:jc w:val="center"/>
              <w:rPr>
                <w:rFonts w:ascii="Times New Roman" w:hAnsi="Times New Roman"/>
                <w:sz w:val="20"/>
                <w:szCs w:val="20"/>
              </w:rPr>
            </w:pPr>
          </w:p>
        </w:tc>
        <w:tc>
          <w:tcPr>
            <w:tcW w:w="596" w:type="pct"/>
            <w:shd w:val="clear" w:color="auto" w:fill="auto"/>
          </w:tcPr>
          <w:p w:rsidR="00AB58DF" w:rsidRPr="000D2F4B" w:rsidRDefault="00AB58DF" w:rsidP="000D2F4B">
            <w:pPr>
              <w:spacing w:after="0" w:line="240" w:lineRule="auto"/>
              <w:jc w:val="center"/>
              <w:rPr>
                <w:rFonts w:ascii="Times New Roman" w:hAnsi="Times New Roman"/>
                <w:sz w:val="20"/>
                <w:szCs w:val="20"/>
              </w:rPr>
            </w:pP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 xml:space="preserve">  Total energy (</w:t>
            </w:r>
            <w:r w:rsidR="000D2F4B" w:rsidRPr="000D2F4B">
              <w:rPr>
                <w:rFonts w:ascii="Times New Roman" w:hAnsi="Times New Roman"/>
                <w:color w:val="FF0000"/>
                <w:sz w:val="20"/>
                <w:szCs w:val="20"/>
              </w:rPr>
              <w:t>k</w:t>
            </w:r>
            <w:r w:rsidRPr="000D2F4B">
              <w:rPr>
                <w:rFonts w:ascii="Times New Roman" w:hAnsi="Times New Roman"/>
                <w:color w:val="FF0000"/>
                <w:sz w:val="20"/>
                <w:szCs w:val="20"/>
              </w:rPr>
              <w:t>J</w:t>
            </w:r>
            <w:r w:rsidRPr="000D2F4B">
              <w:rPr>
                <w:rFonts w:ascii="Times New Roman" w:hAnsi="Times New Roman"/>
                <w:sz w:val="20"/>
                <w:szCs w:val="20"/>
              </w:rPr>
              <w:t>)</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6793.6</w:t>
            </w:r>
          </w:p>
        </w:tc>
        <w:tc>
          <w:tcPr>
            <w:tcW w:w="584"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2422.1</w:t>
            </w: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8163.4</w:t>
            </w:r>
          </w:p>
        </w:tc>
        <w:tc>
          <w:tcPr>
            <w:tcW w:w="611"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2525.5</w:t>
            </w: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10429.5</w:t>
            </w:r>
          </w:p>
        </w:tc>
        <w:tc>
          <w:tcPr>
            <w:tcW w:w="596"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3045.5</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&lt;0.001</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 xml:space="preserve">  Fish (grams/week)</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216.8</w:t>
            </w:r>
          </w:p>
        </w:tc>
        <w:tc>
          <w:tcPr>
            <w:tcW w:w="584"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183.0</w:t>
            </w: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241.8</w:t>
            </w:r>
          </w:p>
        </w:tc>
        <w:tc>
          <w:tcPr>
            <w:tcW w:w="611"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205.7</w:t>
            </w: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229.0</w:t>
            </w:r>
          </w:p>
        </w:tc>
        <w:tc>
          <w:tcPr>
            <w:tcW w:w="596"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184.0</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0.02</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 xml:space="preserve">  Meat (grams/week)</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811.9</w:t>
            </w:r>
          </w:p>
        </w:tc>
        <w:tc>
          <w:tcPr>
            <w:tcW w:w="584"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528.5</w:t>
            </w: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899.2</w:t>
            </w:r>
          </w:p>
        </w:tc>
        <w:tc>
          <w:tcPr>
            <w:tcW w:w="611"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571.1</w:t>
            </w: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1042.1</w:t>
            </w:r>
          </w:p>
        </w:tc>
        <w:tc>
          <w:tcPr>
            <w:tcW w:w="596"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672.4</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&lt;0.001</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 xml:space="preserve">  Whole grain (grams/week)</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325.4</w:t>
            </w:r>
          </w:p>
        </w:tc>
        <w:tc>
          <w:tcPr>
            <w:tcW w:w="584"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435.4</w:t>
            </w: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437.3</w:t>
            </w:r>
          </w:p>
        </w:tc>
        <w:tc>
          <w:tcPr>
            <w:tcW w:w="611"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463.7</w:t>
            </w: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504.2</w:t>
            </w:r>
          </w:p>
        </w:tc>
        <w:tc>
          <w:tcPr>
            <w:tcW w:w="596"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480.6</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&lt;0.001</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 xml:space="preserve">  Refined grain (grams/week)</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545.5</w:t>
            </w:r>
          </w:p>
        </w:tc>
        <w:tc>
          <w:tcPr>
            <w:tcW w:w="584"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384.2</w:t>
            </w: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579.2</w:t>
            </w:r>
          </w:p>
        </w:tc>
        <w:tc>
          <w:tcPr>
            <w:tcW w:w="611"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398.1</w:t>
            </w: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672.3</w:t>
            </w:r>
          </w:p>
        </w:tc>
        <w:tc>
          <w:tcPr>
            <w:tcW w:w="596"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466.6</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&lt;0.001</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 xml:space="preserve">  Fruits and vegetables </w:t>
            </w:r>
            <w:r w:rsidRPr="000D2F4B">
              <w:rPr>
                <w:rFonts w:ascii="Times New Roman" w:hAnsi="Times New Roman"/>
                <w:sz w:val="20"/>
                <w:szCs w:val="20"/>
              </w:rPr>
              <w:lastRenderedPageBreak/>
              <w:t>(grams/week)</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lastRenderedPageBreak/>
              <w:t>3125.6</w:t>
            </w:r>
          </w:p>
        </w:tc>
        <w:tc>
          <w:tcPr>
            <w:tcW w:w="584"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1927.5</w:t>
            </w: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3772.7</w:t>
            </w:r>
          </w:p>
        </w:tc>
        <w:tc>
          <w:tcPr>
            <w:tcW w:w="611"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2135.7</w:t>
            </w: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4198.5</w:t>
            </w:r>
          </w:p>
        </w:tc>
        <w:tc>
          <w:tcPr>
            <w:tcW w:w="596"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2531.7</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&lt;0.001</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lastRenderedPageBreak/>
              <w:t xml:space="preserve">  Alcohol (grams/week)</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1122.3</w:t>
            </w:r>
          </w:p>
        </w:tc>
        <w:tc>
          <w:tcPr>
            <w:tcW w:w="584"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2282.7</w:t>
            </w: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1010</w:t>
            </w:r>
          </w:p>
        </w:tc>
        <w:tc>
          <w:tcPr>
            <w:tcW w:w="611"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1933</w:t>
            </w: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836.3</w:t>
            </w:r>
          </w:p>
        </w:tc>
        <w:tc>
          <w:tcPr>
            <w:tcW w:w="596"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1635.2</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0.05</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 xml:space="preserve">  Caffeinated coffee (grams/week)</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3244.1</w:t>
            </w:r>
          </w:p>
        </w:tc>
        <w:tc>
          <w:tcPr>
            <w:tcW w:w="584"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2719.6</w:t>
            </w: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3024.4</w:t>
            </w:r>
          </w:p>
        </w:tc>
        <w:tc>
          <w:tcPr>
            <w:tcW w:w="611"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2695.7</w:t>
            </w: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3026.9</w:t>
            </w:r>
          </w:p>
        </w:tc>
        <w:tc>
          <w:tcPr>
            <w:tcW w:w="596"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2795.9</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0.20</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 xml:space="preserve">  Dairy intake </w:t>
            </w:r>
          </w:p>
        </w:tc>
        <w:tc>
          <w:tcPr>
            <w:tcW w:w="611" w:type="pct"/>
            <w:shd w:val="clear" w:color="auto" w:fill="auto"/>
          </w:tcPr>
          <w:p w:rsidR="00AB58DF" w:rsidRPr="000D2F4B" w:rsidRDefault="00AB58DF" w:rsidP="000D2F4B">
            <w:pPr>
              <w:spacing w:after="0" w:line="240" w:lineRule="auto"/>
              <w:jc w:val="center"/>
              <w:rPr>
                <w:rFonts w:ascii="Times New Roman" w:hAnsi="Times New Roman"/>
                <w:sz w:val="20"/>
                <w:szCs w:val="20"/>
              </w:rPr>
            </w:pPr>
          </w:p>
        </w:tc>
        <w:tc>
          <w:tcPr>
            <w:tcW w:w="584" w:type="pct"/>
          </w:tcPr>
          <w:p w:rsidR="00AB58DF" w:rsidRPr="000D2F4B" w:rsidRDefault="00AB58DF" w:rsidP="000D2F4B">
            <w:pPr>
              <w:spacing w:after="0" w:line="240" w:lineRule="auto"/>
              <w:jc w:val="center"/>
              <w:rPr>
                <w:rFonts w:ascii="Times New Roman" w:hAnsi="Times New Roman"/>
                <w:sz w:val="20"/>
                <w:szCs w:val="20"/>
              </w:rPr>
            </w:pPr>
          </w:p>
        </w:tc>
        <w:tc>
          <w:tcPr>
            <w:tcW w:w="611" w:type="pct"/>
            <w:gridSpan w:val="2"/>
            <w:shd w:val="clear" w:color="auto" w:fill="auto"/>
          </w:tcPr>
          <w:p w:rsidR="00AB58DF" w:rsidRPr="000D2F4B" w:rsidRDefault="00AB58DF" w:rsidP="000D2F4B">
            <w:pPr>
              <w:spacing w:after="0" w:line="240" w:lineRule="auto"/>
              <w:jc w:val="center"/>
              <w:rPr>
                <w:rFonts w:ascii="Times New Roman" w:hAnsi="Times New Roman"/>
                <w:sz w:val="20"/>
                <w:szCs w:val="20"/>
              </w:rPr>
            </w:pPr>
          </w:p>
        </w:tc>
        <w:tc>
          <w:tcPr>
            <w:tcW w:w="611" w:type="pct"/>
          </w:tcPr>
          <w:p w:rsidR="00AB58DF" w:rsidRPr="000D2F4B" w:rsidRDefault="00AB58DF" w:rsidP="000D2F4B">
            <w:pPr>
              <w:spacing w:after="0" w:line="240" w:lineRule="auto"/>
              <w:jc w:val="center"/>
              <w:rPr>
                <w:rFonts w:ascii="Times New Roman" w:hAnsi="Times New Roman"/>
                <w:sz w:val="20"/>
                <w:szCs w:val="20"/>
              </w:rPr>
            </w:pPr>
          </w:p>
        </w:tc>
        <w:tc>
          <w:tcPr>
            <w:tcW w:w="612" w:type="pct"/>
            <w:shd w:val="clear" w:color="auto" w:fill="auto"/>
          </w:tcPr>
          <w:p w:rsidR="00AB58DF" w:rsidRPr="000D2F4B" w:rsidRDefault="00AB58DF" w:rsidP="000D2F4B">
            <w:pPr>
              <w:spacing w:after="0" w:line="240" w:lineRule="auto"/>
              <w:jc w:val="center"/>
              <w:rPr>
                <w:rFonts w:ascii="Times New Roman" w:hAnsi="Times New Roman"/>
                <w:sz w:val="20"/>
                <w:szCs w:val="20"/>
              </w:rPr>
            </w:pPr>
          </w:p>
        </w:tc>
        <w:tc>
          <w:tcPr>
            <w:tcW w:w="596" w:type="pct"/>
          </w:tcPr>
          <w:p w:rsidR="00AB58DF" w:rsidRPr="000D2F4B" w:rsidRDefault="00AB58DF" w:rsidP="000D2F4B">
            <w:pPr>
              <w:spacing w:after="0" w:line="240" w:lineRule="auto"/>
              <w:jc w:val="center"/>
              <w:rPr>
                <w:rFonts w:ascii="Times New Roman" w:hAnsi="Times New Roman"/>
                <w:sz w:val="20"/>
                <w:szCs w:val="20"/>
              </w:rPr>
            </w:pPr>
          </w:p>
        </w:tc>
        <w:tc>
          <w:tcPr>
            <w:tcW w:w="596" w:type="pct"/>
            <w:shd w:val="clear" w:color="auto" w:fill="auto"/>
          </w:tcPr>
          <w:p w:rsidR="00AB58DF" w:rsidRPr="000D2F4B" w:rsidRDefault="00AB58DF" w:rsidP="000D2F4B">
            <w:pPr>
              <w:spacing w:after="0" w:line="240" w:lineRule="auto"/>
              <w:jc w:val="center"/>
              <w:rPr>
                <w:rFonts w:ascii="Times New Roman" w:hAnsi="Times New Roman"/>
                <w:sz w:val="20"/>
                <w:szCs w:val="20"/>
              </w:rPr>
            </w:pP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 xml:space="preserve">    Total dairy (servings/day)</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0.5</w:t>
            </w:r>
          </w:p>
        </w:tc>
        <w:tc>
          <w:tcPr>
            <w:tcW w:w="584"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0.3</w:t>
            </w: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1.7</w:t>
            </w:r>
          </w:p>
        </w:tc>
        <w:tc>
          <w:tcPr>
            <w:tcW w:w="611"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0.6</w:t>
            </w: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3.9</w:t>
            </w:r>
          </w:p>
        </w:tc>
        <w:tc>
          <w:tcPr>
            <w:tcW w:w="596"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1.0</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&lt;0.001</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 xml:space="preserve">    High-fat dairy (servings/week)</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2.4</w:t>
            </w:r>
          </w:p>
        </w:tc>
        <w:tc>
          <w:tcPr>
            <w:tcW w:w="584"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1.7</w:t>
            </w: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4.9</w:t>
            </w:r>
          </w:p>
        </w:tc>
        <w:tc>
          <w:tcPr>
            <w:tcW w:w="611"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3.7</w:t>
            </w: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10.6</w:t>
            </w:r>
          </w:p>
        </w:tc>
        <w:tc>
          <w:tcPr>
            <w:tcW w:w="596"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9.5</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&lt;0.001</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 xml:space="preserve">    Low-fat dairy (servings/week)</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1.5</w:t>
            </w:r>
          </w:p>
        </w:tc>
        <w:tc>
          <w:tcPr>
            <w:tcW w:w="584"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1.7</w:t>
            </w: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7</w:t>
            </w:r>
          </w:p>
        </w:tc>
        <w:tc>
          <w:tcPr>
            <w:tcW w:w="611"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4.8</w:t>
            </w: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16.5</w:t>
            </w:r>
          </w:p>
        </w:tc>
        <w:tc>
          <w:tcPr>
            <w:tcW w:w="596"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8.7</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&lt;0.001</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 xml:space="preserve">    Cheese (servings/week)</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1.6</w:t>
            </w:r>
          </w:p>
        </w:tc>
        <w:tc>
          <w:tcPr>
            <w:tcW w:w="584"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1.4</w:t>
            </w: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w:t>
            </w:r>
          </w:p>
        </w:tc>
        <w:tc>
          <w:tcPr>
            <w:tcW w:w="611"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2.5</w:t>
            </w: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5.7</w:t>
            </w:r>
          </w:p>
        </w:tc>
        <w:tc>
          <w:tcPr>
            <w:tcW w:w="596"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5.5</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&lt;0.001</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 xml:space="preserve">    Yoghurt (servings/week)</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0.3</w:t>
            </w:r>
          </w:p>
        </w:tc>
        <w:tc>
          <w:tcPr>
            <w:tcW w:w="584"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0.7</w:t>
            </w: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1.2</w:t>
            </w:r>
          </w:p>
        </w:tc>
        <w:tc>
          <w:tcPr>
            <w:tcW w:w="611"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1.9</w:t>
            </w: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1.9</w:t>
            </w:r>
          </w:p>
        </w:tc>
        <w:tc>
          <w:tcPr>
            <w:tcW w:w="596"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3.7</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&lt;0.001</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 xml:space="preserve">    Skim/low-fat milk (servings/week)</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1.1</w:t>
            </w:r>
          </w:p>
        </w:tc>
        <w:tc>
          <w:tcPr>
            <w:tcW w:w="584"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1.4</w:t>
            </w: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5.5</w:t>
            </w:r>
          </w:p>
        </w:tc>
        <w:tc>
          <w:tcPr>
            <w:tcW w:w="611"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4.6</w:t>
            </w: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13.9</w:t>
            </w:r>
          </w:p>
        </w:tc>
        <w:tc>
          <w:tcPr>
            <w:tcW w:w="596"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8.7</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&lt;0.001</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 xml:space="preserve">    Whole milk (servings/week)</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0.3</w:t>
            </w:r>
          </w:p>
        </w:tc>
        <w:tc>
          <w:tcPr>
            <w:tcW w:w="584"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0.8</w:t>
            </w: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0.8</w:t>
            </w:r>
          </w:p>
        </w:tc>
        <w:tc>
          <w:tcPr>
            <w:tcW w:w="611"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2.3</w:t>
            </w: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2.5</w:t>
            </w:r>
          </w:p>
        </w:tc>
        <w:tc>
          <w:tcPr>
            <w:tcW w:w="596"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6.8</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&lt;0.001</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 xml:space="preserve">    Fluid milk (servings/week)</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1.3</w:t>
            </w:r>
          </w:p>
        </w:tc>
        <w:tc>
          <w:tcPr>
            <w:tcW w:w="584"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1.5</w:t>
            </w: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6.3</w:t>
            </w:r>
          </w:p>
        </w:tc>
        <w:tc>
          <w:tcPr>
            <w:tcW w:w="611"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4.4</w:t>
            </w: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16.4</w:t>
            </w:r>
          </w:p>
        </w:tc>
        <w:tc>
          <w:tcPr>
            <w:tcW w:w="596"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9.1</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&lt;0.001</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Fermented milk products (servings/week)</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2.4</w:t>
            </w:r>
          </w:p>
        </w:tc>
        <w:tc>
          <w:tcPr>
            <w:tcW w:w="584"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1.9</w:t>
            </w: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4.9</w:t>
            </w:r>
          </w:p>
        </w:tc>
        <w:tc>
          <w:tcPr>
            <w:tcW w:w="611"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3.3</w:t>
            </w: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8.3</w:t>
            </w:r>
          </w:p>
        </w:tc>
        <w:tc>
          <w:tcPr>
            <w:tcW w:w="596"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6.8</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&lt;0.001</w:t>
            </w:r>
          </w:p>
        </w:tc>
      </w:tr>
      <w:tr w:rsidR="000D2F4B" w:rsidRPr="000D2F4B" w:rsidTr="000D2F4B">
        <w:trPr>
          <w:trHeight w:val="20"/>
          <w:jc w:val="center"/>
        </w:trPr>
        <w:tc>
          <w:tcPr>
            <w:tcW w:w="778" w:type="pct"/>
            <w:shd w:val="clear" w:color="auto" w:fill="auto"/>
          </w:tcPr>
          <w:p w:rsidR="00AB58DF" w:rsidRPr="000D2F4B" w:rsidRDefault="00AB58DF" w:rsidP="000D2F4B">
            <w:pPr>
              <w:spacing w:after="0" w:line="240" w:lineRule="auto"/>
              <w:rPr>
                <w:rFonts w:ascii="Times New Roman" w:hAnsi="Times New Roman"/>
                <w:sz w:val="20"/>
                <w:szCs w:val="20"/>
              </w:rPr>
            </w:pPr>
            <w:r w:rsidRPr="000D2F4B">
              <w:rPr>
                <w:rFonts w:ascii="Times New Roman" w:hAnsi="Times New Roman"/>
                <w:sz w:val="20"/>
                <w:szCs w:val="20"/>
              </w:rPr>
              <w:t>Cream and Butter (servings/week)</w:t>
            </w:r>
          </w:p>
        </w:tc>
        <w:tc>
          <w:tcPr>
            <w:tcW w:w="611"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6.1</w:t>
            </w:r>
          </w:p>
        </w:tc>
        <w:tc>
          <w:tcPr>
            <w:tcW w:w="584"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10.2</w:t>
            </w:r>
          </w:p>
        </w:tc>
        <w:tc>
          <w:tcPr>
            <w:tcW w:w="611" w:type="pct"/>
            <w:gridSpan w:val="2"/>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5.5</w:t>
            </w:r>
          </w:p>
        </w:tc>
        <w:tc>
          <w:tcPr>
            <w:tcW w:w="611"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8.9</w:t>
            </w:r>
          </w:p>
        </w:tc>
        <w:tc>
          <w:tcPr>
            <w:tcW w:w="612"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5.9</w:t>
            </w:r>
          </w:p>
        </w:tc>
        <w:tc>
          <w:tcPr>
            <w:tcW w:w="596" w:type="pct"/>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9.6</w:t>
            </w:r>
          </w:p>
        </w:tc>
        <w:tc>
          <w:tcPr>
            <w:tcW w:w="596" w:type="pct"/>
            <w:shd w:val="clear" w:color="auto" w:fill="auto"/>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0.98</w:t>
            </w:r>
          </w:p>
        </w:tc>
      </w:tr>
    </w:tbl>
    <w:p w:rsidR="00AB58DF" w:rsidRPr="000D2F4B" w:rsidRDefault="00AB58DF" w:rsidP="00AB58DF">
      <w:pPr>
        <w:spacing w:after="0"/>
        <w:rPr>
          <w:rFonts w:ascii="Times New Roman" w:hAnsi="Times New Roman"/>
        </w:rPr>
      </w:pPr>
      <w:r w:rsidRPr="000D2F4B">
        <w:rPr>
          <w:rFonts w:ascii="Times New Roman" w:hAnsi="Times New Roman"/>
          <w:vertAlign w:val="superscript"/>
        </w:rPr>
        <w:t>*</w:t>
      </w:r>
      <w:r w:rsidRPr="000D2F4B">
        <w:rPr>
          <w:rFonts w:ascii="Times New Roman" w:hAnsi="Times New Roman"/>
        </w:rPr>
        <w:t xml:space="preserve"> We defined participants’ baseline exam as their first appearance during exams 5 through 7. Comparisons between groups were tested using </w:t>
      </w:r>
      <w:proofErr w:type="spellStart"/>
      <w:r w:rsidRPr="000D2F4B">
        <w:rPr>
          <w:rFonts w:ascii="Times New Roman" w:hAnsi="Times New Roman"/>
        </w:rPr>
        <w:t>Kruskal</w:t>
      </w:r>
      <w:proofErr w:type="spellEnd"/>
      <w:r w:rsidRPr="000D2F4B">
        <w:rPr>
          <w:rFonts w:ascii="Times New Roman" w:hAnsi="Times New Roman"/>
        </w:rPr>
        <w:t xml:space="preserve">-Wallis test or one-way ANOVA for continuous variables, or by chi-square test for categorical variables. Total dairy include skim/low-fat milk, whole milk, sherbet/ice-milk, ice cream, yoghurt, cottage/ricotta cheese, and other cheese (e.g. American, cheddar, </w:t>
      </w:r>
      <w:proofErr w:type="spellStart"/>
      <w:r w:rsidRPr="000D2F4B">
        <w:rPr>
          <w:rFonts w:ascii="Times New Roman" w:hAnsi="Times New Roman"/>
        </w:rPr>
        <w:t>etc</w:t>
      </w:r>
      <w:proofErr w:type="spellEnd"/>
      <w:r w:rsidRPr="000D2F4B">
        <w:rPr>
          <w:rFonts w:ascii="Times New Roman" w:hAnsi="Times New Roman"/>
        </w:rPr>
        <w:t xml:space="preserve">). Low-fat dairy include skim/low-fat milk, sherbet/ice-milk, and yoghurt. High-fat dairy include whole milk, ice cream, cottage/ricotta cheese, and other cheese (e.g. American, cheddar, </w:t>
      </w:r>
      <w:proofErr w:type="spellStart"/>
      <w:r w:rsidRPr="000D2F4B">
        <w:rPr>
          <w:rFonts w:ascii="Times New Roman" w:hAnsi="Times New Roman"/>
        </w:rPr>
        <w:t>etc</w:t>
      </w:r>
      <w:proofErr w:type="spellEnd"/>
      <w:r w:rsidRPr="000D2F4B">
        <w:rPr>
          <w:rFonts w:ascii="Times New Roman" w:hAnsi="Times New Roman"/>
        </w:rPr>
        <w:t xml:space="preserve">). Fluid milk </w:t>
      </w:r>
      <w:proofErr w:type="gramStart"/>
      <w:r w:rsidRPr="000D2F4B">
        <w:rPr>
          <w:rFonts w:ascii="Times New Roman" w:hAnsi="Times New Roman"/>
        </w:rPr>
        <w:t>include</w:t>
      </w:r>
      <w:proofErr w:type="gramEnd"/>
      <w:r w:rsidRPr="000D2F4B">
        <w:rPr>
          <w:rFonts w:ascii="Times New Roman" w:hAnsi="Times New Roman"/>
        </w:rPr>
        <w:t xml:space="preserve"> skim/low-fat milk and whole milk. According to the definition by the USDA </w:t>
      </w:r>
      <w:proofErr w:type="spellStart"/>
      <w:r w:rsidRPr="000D2F4B">
        <w:rPr>
          <w:rFonts w:ascii="Times New Roman" w:hAnsi="Times New Roman"/>
        </w:rPr>
        <w:t>MyPlate</w:t>
      </w:r>
      <w:proofErr w:type="spellEnd"/>
      <w:r w:rsidRPr="000D2F4B">
        <w:rPr>
          <w:rFonts w:ascii="Times New Roman" w:hAnsi="Times New Roman"/>
        </w:rPr>
        <w:t xml:space="preserve"> Dairy Group </w:t>
      </w:r>
      <w:r w:rsidRPr="000D2F4B">
        <w:rPr>
          <w:rFonts w:ascii="Times New Roman" w:hAnsi="Times New Roman"/>
        </w:rPr>
        <w:fldChar w:fldCharType="begin"/>
      </w:r>
      <w:r w:rsidRPr="000D2F4B">
        <w:rPr>
          <w:rFonts w:ascii="Times New Roman" w:hAnsi="Times New Roman"/>
        </w:rPr>
        <w:instrText>ADDIN RW.CITE{{3004 U.S. Department of Agriculture}}</w:instrText>
      </w:r>
      <w:r w:rsidRPr="000D2F4B">
        <w:rPr>
          <w:rFonts w:ascii="Times New Roman" w:hAnsi="Times New Roman"/>
        </w:rPr>
        <w:fldChar w:fldCharType="separate"/>
      </w:r>
      <w:r w:rsidRPr="000D2F4B">
        <w:rPr>
          <w:rFonts w:eastAsia="Times New Roman"/>
          <w:vertAlign w:val="superscript"/>
        </w:rPr>
        <w:t>(28)</w:t>
      </w:r>
      <w:r w:rsidRPr="000D2F4B">
        <w:rPr>
          <w:rFonts w:ascii="Times New Roman" w:hAnsi="Times New Roman"/>
        </w:rPr>
        <w:fldChar w:fldCharType="end"/>
      </w:r>
      <w:r w:rsidRPr="000D2F4B">
        <w:rPr>
          <w:rFonts w:ascii="Times New Roman" w:hAnsi="Times New Roman"/>
        </w:rPr>
        <w:t>and the Dietary Guidelines for Americans</w:t>
      </w:r>
      <w:r w:rsidRPr="000D2F4B">
        <w:rPr>
          <w:rFonts w:ascii="Times New Roman" w:hAnsi="Times New Roman"/>
        </w:rPr>
        <w:fldChar w:fldCharType="begin"/>
      </w:r>
      <w:r w:rsidRPr="000D2F4B">
        <w:rPr>
          <w:rFonts w:ascii="Times New Roman" w:hAnsi="Times New Roman"/>
        </w:rPr>
        <w:instrText>ADDIN RW.CITE{{1748 United States Department of Agriculture Released 1/31/11}}</w:instrText>
      </w:r>
      <w:r w:rsidRPr="000D2F4B">
        <w:rPr>
          <w:rFonts w:ascii="Times New Roman" w:hAnsi="Times New Roman"/>
        </w:rPr>
        <w:fldChar w:fldCharType="separate"/>
      </w:r>
      <w:r w:rsidRPr="000D2F4B">
        <w:rPr>
          <w:rFonts w:eastAsia="Times New Roman"/>
          <w:vertAlign w:val="superscript"/>
        </w:rPr>
        <w:t>(29)</w:t>
      </w:r>
      <w:r w:rsidRPr="000D2F4B">
        <w:rPr>
          <w:rFonts w:ascii="Times New Roman" w:hAnsi="Times New Roman"/>
        </w:rPr>
        <w:fldChar w:fldCharType="end"/>
      </w:r>
      <w:r w:rsidRPr="000D2F4B">
        <w:rPr>
          <w:rFonts w:ascii="Times New Roman" w:hAnsi="Times New Roman"/>
        </w:rPr>
        <w:t xml:space="preserve">, milk products with little to no calcium (e.g. cream cheese, cream, and butter) are not included in the Dairy Group. Therefore, for the current study, we did not include cream, sour cream, cream cheese, and butter in any of the dairy groups. However, for the purpose of comparison, we created a separate group “Cream and butter” by summing the intake of these four milk products. Additionally, the “Fermented milk products” group includes sour cream, yoghurt, cottage/ricotta cheese, cream cheese, and other cheese (e.g. American, cheddar, etc.). For all dairy/milk products, we used unit “servings” to facilitate the comparisons across different diary/milk products. </w:t>
      </w:r>
      <w:r w:rsidR="008C55A7" w:rsidRPr="0069148D">
        <w:rPr>
          <w:rFonts w:ascii="Times New Roman" w:hAnsi="Times New Roman"/>
          <w:color w:val="FF0000"/>
        </w:rPr>
        <w:t xml:space="preserve">The conversion algorithm between “serving” and “gram” is: 1 serving skim/low-fat milk = 245 grams; 1 serving whole milk = 244 grams; 1 serving cream = 15 grams; 1 serving sour cream = 12 grams; 1 serving sherbet/ice-milk = 96 grams; 1 serving ice-cream = 66 grams; 1 serving yoghurt =227 grams; 1 serving cottage/ricotta cheese = 105 grams; 1 serving cream cheese = 28 grams; 1 serving other cheese (e.g. American, cheddar, </w:t>
      </w:r>
      <w:proofErr w:type="spellStart"/>
      <w:r w:rsidR="008C55A7" w:rsidRPr="0069148D">
        <w:rPr>
          <w:rFonts w:ascii="Times New Roman" w:hAnsi="Times New Roman"/>
          <w:color w:val="FF0000"/>
        </w:rPr>
        <w:t>etc</w:t>
      </w:r>
      <w:proofErr w:type="spellEnd"/>
      <w:r w:rsidR="008C55A7" w:rsidRPr="0069148D">
        <w:rPr>
          <w:rFonts w:ascii="Times New Roman" w:hAnsi="Times New Roman"/>
          <w:color w:val="FF0000"/>
        </w:rPr>
        <w:t>) =  28 grams; 1 serving butter = 5 grams.</w:t>
      </w:r>
    </w:p>
    <w:p w:rsidR="00AB58DF" w:rsidRPr="000D2F4B" w:rsidRDefault="00AB58DF" w:rsidP="00AB58DF">
      <w:pPr>
        <w:rPr>
          <w:rFonts w:ascii="Times New Roman" w:hAnsi="Times New Roman"/>
        </w:rPr>
      </w:pPr>
      <w:r w:rsidRPr="000D2F4B" w:rsidDel="008E4521">
        <w:rPr>
          <w:rFonts w:ascii="Times New Roman" w:hAnsi="Times New Roman"/>
        </w:rPr>
        <w:t xml:space="preserve"> </w:t>
      </w:r>
      <w:r w:rsidRPr="000D2F4B">
        <w:rPr>
          <w:rFonts w:ascii="Times New Roman" w:hAnsi="Times New Roman"/>
        </w:rPr>
        <w:br w:type="page"/>
      </w:r>
    </w:p>
    <w:p w:rsidR="00AB58DF" w:rsidRPr="000D2F4B" w:rsidRDefault="00AB58DF" w:rsidP="00AB58DF">
      <w:pPr>
        <w:spacing w:after="0"/>
        <w:rPr>
          <w:rFonts w:ascii="Times New Roman" w:hAnsi="Times New Roman"/>
        </w:rPr>
      </w:pPr>
      <w:r w:rsidRPr="000D2F4B">
        <w:rPr>
          <w:rFonts w:ascii="Times New Roman" w:hAnsi="Times New Roman"/>
        </w:rPr>
        <w:lastRenderedPageBreak/>
        <w:t xml:space="preserve">Table S2: </w:t>
      </w:r>
      <w:proofErr w:type="spellStart"/>
      <w:r w:rsidRPr="000D2F4B">
        <w:rPr>
          <w:rFonts w:ascii="Times New Roman" w:hAnsi="Times New Roman"/>
        </w:rPr>
        <w:t>Annualised</w:t>
      </w:r>
      <w:proofErr w:type="spellEnd"/>
      <w:r w:rsidRPr="000D2F4B">
        <w:rPr>
          <w:rFonts w:ascii="Times New Roman" w:hAnsi="Times New Roman"/>
        </w:rPr>
        <w:t xml:space="preserve"> change of systolic blood pressure across groups of dairy and milk products consumption (2,292 participants with 7,921 observations)</w:t>
      </w:r>
    </w:p>
    <w:tbl>
      <w:tblPr>
        <w:tblW w:w="5000" w:type="pct"/>
        <w:tblLook w:val="04A0" w:firstRow="1" w:lastRow="0" w:firstColumn="1" w:lastColumn="0" w:noHBand="0" w:noVBand="1"/>
      </w:tblPr>
      <w:tblGrid>
        <w:gridCol w:w="3279"/>
        <w:gridCol w:w="1345"/>
        <w:gridCol w:w="467"/>
        <w:gridCol w:w="1345"/>
        <w:gridCol w:w="461"/>
        <w:gridCol w:w="1345"/>
        <w:gridCol w:w="1806"/>
        <w:gridCol w:w="1809"/>
        <w:gridCol w:w="977"/>
        <w:gridCol w:w="972"/>
      </w:tblGrid>
      <w:tr w:rsidR="000D2F4B" w:rsidRPr="000D2F4B" w:rsidTr="000D2F4B">
        <w:tc>
          <w:tcPr>
            <w:tcW w:w="1188" w:type="pct"/>
            <w:tcBorders>
              <w:top w:val="single" w:sz="4" w:space="0" w:color="auto"/>
            </w:tcBorders>
          </w:tcPr>
          <w:p w:rsidR="00AB58DF" w:rsidRPr="000D2F4B" w:rsidRDefault="00AB58DF" w:rsidP="000D2F4B">
            <w:pPr>
              <w:spacing w:after="0"/>
              <w:rPr>
                <w:rFonts w:ascii="Times New Roman" w:hAnsi="Times New Roman"/>
                <w:sz w:val="20"/>
                <w:szCs w:val="20"/>
              </w:rPr>
            </w:pPr>
          </w:p>
        </w:tc>
        <w:tc>
          <w:tcPr>
            <w:tcW w:w="656" w:type="pct"/>
            <w:gridSpan w:val="2"/>
            <w:tcBorders>
              <w:top w:val="single" w:sz="4" w:space="0" w:color="auto"/>
            </w:tcBorders>
            <w:vAlign w:val="center"/>
          </w:tcPr>
          <w:p w:rsidR="00AB58DF" w:rsidRPr="000D2F4B" w:rsidRDefault="00AB58DF" w:rsidP="000D2F4B">
            <w:pPr>
              <w:spacing w:after="0"/>
              <w:jc w:val="center"/>
              <w:rPr>
                <w:rFonts w:ascii="Times New Roman" w:hAnsi="Times New Roman"/>
                <w:sz w:val="20"/>
                <w:szCs w:val="20"/>
              </w:rPr>
            </w:pPr>
          </w:p>
        </w:tc>
        <w:tc>
          <w:tcPr>
            <w:tcW w:w="654" w:type="pct"/>
            <w:gridSpan w:val="2"/>
            <w:tcBorders>
              <w:top w:val="single" w:sz="4" w:space="0" w:color="auto"/>
            </w:tcBorders>
            <w:vAlign w:val="center"/>
          </w:tcPr>
          <w:p w:rsidR="00AB58DF" w:rsidRPr="000D2F4B" w:rsidRDefault="00AB58DF" w:rsidP="000D2F4B">
            <w:pPr>
              <w:spacing w:after="0"/>
              <w:jc w:val="center"/>
              <w:rPr>
                <w:rFonts w:ascii="Times New Roman" w:hAnsi="Times New Roman"/>
                <w:sz w:val="20"/>
                <w:szCs w:val="20"/>
              </w:rPr>
            </w:pPr>
          </w:p>
        </w:tc>
        <w:tc>
          <w:tcPr>
            <w:tcW w:w="1796" w:type="pct"/>
            <w:gridSpan w:val="3"/>
            <w:tcBorders>
              <w:top w:val="single" w:sz="4" w:space="0" w:color="auto"/>
            </w:tcBorders>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Groups of dairy consumption</w:t>
            </w:r>
          </w:p>
        </w:tc>
        <w:tc>
          <w:tcPr>
            <w:tcW w:w="354" w:type="pct"/>
            <w:tcBorders>
              <w:top w:val="single" w:sz="4" w:space="0" w:color="auto"/>
            </w:tcBorders>
            <w:vAlign w:val="center"/>
          </w:tcPr>
          <w:p w:rsidR="00AB58DF" w:rsidRPr="000D2F4B" w:rsidRDefault="00AB58DF" w:rsidP="000D2F4B">
            <w:pPr>
              <w:spacing w:after="0"/>
              <w:jc w:val="center"/>
              <w:rPr>
                <w:rFonts w:ascii="Times New Roman" w:hAnsi="Times New Roman"/>
                <w:sz w:val="20"/>
                <w:szCs w:val="20"/>
              </w:rPr>
            </w:pPr>
          </w:p>
        </w:tc>
        <w:tc>
          <w:tcPr>
            <w:tcW w:w="352" w:type="pct"/>
            <w:tcBorders>
              <w:top w:val="single" w:sz="4" w:space="0" w:color="auto"/>
            </w:tcBorders>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Borders>
              <w:bottom w:val="single" w:sz="4" w:space="0" w:color="auto"/>
            </w:tcBorders>
          </w:tcPr>
          <w:p w:rsidR="00AB58DF" w:rsidRPr="000D2F4B" w:rsidRDefault="00AB58DF" w:rsidP="000D2F4B">
            <w:pPr>
              <w:spacing w:after="0"/>
              <w:rPr>
                <w:rFonts w:ascii="Times New Roman" w:hAnsi="Times New Roman"/>
                <w:sz w:val="20"/>
                <w:szCs w:val="20"/>
              </w:rPr>
            </w:pPr>
          </w:p>
        </w:tc>
        <w:tc>
          <w:tcPr>
            <w:tcW w:w="1143" w:type="pct"/>
            <w:gridSpan w:val="3"/>
            <w:tcBorders>
              <w:bottom w:val="single" w:sz="4" w:space="0" w:color="auto"/>
            </w:tcBorders>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&lt;1 servings</w:t>
            </w:r>
          </w:p>
        </w:tc>
        <w:tc>
          <w:tcPr>
            <w:tcW w:w="1308" w:type="pct"/>
            <w:gridSpan w:val="3"/>
            <w:tcBorders>
              <w:bottom w:val="single" w:sz="4" w:space="0" w:color="auto"/>
            </w:tcBorders>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 to &lt;3 servings</w:t>
            </w:r>
          </w:p>
        </w:tc>
        <w:tc>
          <w:tcPr>
            <w:tcW w:w="1009" w:type="pct"/>
            <w:gridSpan w:val="2"/>
            <w:tcBorders>
              <w:bottom w:val="single" w:sz="4" w:space="0" w:color="auto"/>
            </w:tcBorders>
            <w:vAlign w:val="center"/>
          </w:tcPr>
          <w:p w:rsidR="00AB58DF" w:rsidRPr="000D2F4B" w:rsidRDefault="00AB58DF" w:rsidP="000D2F4B">
            <w:pPr>
              <w:spacing w:after="0"/>
              <w:jc w:val="center"/>
              <w:rPr>
                <w:rFonts w:ascii="Times New Roman" w:hAnsi="Times New Roman"/>
                <w:i/>
                <w:sz w:val="20"/>
                <w:szCs w:val="20"/>
              </w:rPr>
            </w:pPr>
            <w:r w:rsidRPr="000D2F4B">
              <w:rPr>
                <w:rFonts w:ascii="Times New Roman" w:hAnsi="Times New Roman"/>
                <w:sz w:val="20"/>
                <w:szCs w:val="20"/>
              </w:rPr>
              <w:t>≥3 servings</w:t>
            </w:r>
          </w:p>
        </w:tc>
        <w:tc>
          <w:tcPr>
            <w:tcW w:w="352" w:type="pct"/>
            <w:tcBorders>
              <w:bottom w:val="single" w:sz="4" w:space="0" w:color="auto"/>
            </w:tcBorders>
            <w:vAlign w:val="center"/>
          </w:tcPr>
          <w:p w:rsidR="00AB58DF" w:rsidRPr="000D2F4B" w:rsidRDefault="00AB58DF" w:rsidP="000D2F4B">
            <w:pPr>
              <w:spacing w:after="0"/>
              <w:jc w:val="center"/>
              <w:rPr>
                <w:rFonts w:ascii="Times New Roman" w:hAnsi="Times New Roman"/>
                <w:sz w:val="20"/>
                <w:szCs w:val="20"/>
              </w:rPr>
            </w:pPr>
            <w:proofErr w:type="spellStart"/>
            <w:r w:rsidRPr="000D2F4B">
              <w:rPr>
                <w:rFonts w:ascii="Times New Roman" w:hAnsi="Times New Roman"/>
                <w:i/>
                <w:sz w:val="20"/>
                <w:szCs w:val="20"/>
              </w:rPr>
              <w:t>P</w:t>
            </w:r>
            <w:r w:rsidRPr="000D2F4B">
              <w:rPr>
                <w:rFonts w:ascii="Times New Roman" w:hAnsi="Times New Roman"/>
                <w:i/>
                <w:sz w:val="20"/>
                <w:szCs w:val="20"/>
                <w:vertAlign w:val="subscript"/>
              </w:rPr>
              <w:t>trend</w:t>
            </w:r>
            <w:proofErr w:type="spellEnd"/>
          </w:p>
        </w:tc>
      </w:tr>
      <w:tr w:rsidR="000D2F4B" w:rsidRPr="000D2F4B" w:rsidTr="000D2F4B">
        <w:tc>
          <w:tcPr>
            <w:tcW w:w="1188" w:type="pct"/>
            <w:tcBorders>
              <w:top w:val="single" w:sz="4" w:space="0" w:color="auto"/>
            </w:tcBorders>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Total dairy (servings/day) </w:t>
            </w:r>
          </w:p>
        </w:tc>
        <w:tc>
          <w:tcPr>
            <w:tcW w:w="1143" w:type="pct"/>
            <w:gridSpan w:val="3"/>
            <w:tcBorders>
              <w:top w:val="single" w:sz="4" w:space="0" w:color="auto"/>
            </w:tcBorders>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 xml:space="preserve">0.639 (0, 0.998) </w:t>
            </w:r>
            <w:r w:rsidRPr="000D2F4B">
              <w:rPr>
                <w:rFonts w:ascii="Times New Roman" w:hAnsi="Times New Roman"/>
                <w:sz w:val="20"/>
                <w:szCs w:val="20"/>
                <w:vertAlign w:val="superscript"/>
              </w:rPr>
              <w:t>*</w:t>
            </w:r>
          </w:p>
        </w:tc>
        <w:tc>
          <w:tcPr>
            <w:tcW w:w="1308" w:type="pct"/>
            <w:gridSpan w:val="3"/>
            <w:tcBorders>
              <w:top w:val="single" w:sz="4" w:space="0" w:color="auto"/>
            </w:tcBorders>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1.634 (1.000, 2.998)</w:t>
            </w:r>
          </w:p>
        </w:tc>
        <w:tc>
          <w:tcPr>
            <w:tcW w:w="1009" w:type="pct"/>
            <w:gridSpan w:val="2"/>
            <w:tcBorders>
              <w:top w:val="single" w:sz="4" w:space="0" w:color="auto"/>
            </w:tcBorders>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3.534 (3.000, 7.531)</w:t>
            </w:r>
          </w:p>
        </w:tc>
        <w:tc>
          <w:tcPr>
            <w:tcW w:w="352" w:type="pct"/>
            <w:tcBorders>
              <w:top w:val="single" w:sz="4" w:space="0" w:color="auto"/>
            </w:tcBorders>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N </w:t>
            </w:r>
            <w:r w:rsidRPr="000D2F4B">
              <w:rPr>
                <w:rFonts w:ascii="Times New Roman" w:hAnsi="Times New Roman"/>
                <w:sz w:val="20"/>
                <w:szCs w:val="20"/>
                <w:vertAlign w:val="superscript"/>
              </w:rPr>
              <w:t>†</w:t>
            </w:r>
          </w:p>
        </w:tc>
        <w:tc>
          <w:tcPr>
            <w:tcW w:w="1143" w:type="pct"/>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1937</w:t>
            </w:r>
          </w:p>
        </w:tc>
        <w:tc>
          <w:tcPr>
            <w:tcW w:w="1308" w:type="pct"/>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3149</w:t>
            </w:r>
          </w:p>
        </w:tc>
        <w:tc>
          <w:tcPr>
            <w:tcW w:w="1009"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543</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vAlign w:val="center"/>
          </w:tcPr>
          <w:p w:rsidR="00AB58DF" w:rsidRPr="000D2F4B" w:rsidRDefault="00AB58DF" w:rsidP="000D2F4B">
            <w:pPr>
              <w:spacing w:after="0"/>
              <w:jc w:val="center"/>
              <w:rPr>
                <w:rFonts w:ascii="Times New Roman" w:hAnsi="Times New Roman"/>
                <w:sz w:val="20"/>
                <w:szCs w:val="20"/>
              </w:rPr>
            </w:pPr>
          </w:p>
        </w:tc>
        <w:tc>
          <w:tcPr>
            <w:tcW w:w="487"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 xml:space="preserve">Mean </w:t>
            </w:r>
            <w:r w:rsidRPr="000D2F4B">
              <w:rPr>
                <w:rFonts w:ascii="Times New Roman" w:hAnsi="Times New Roman"/>
                <w:sz w:val="20"/>
                <w:szCs w:val="20"/>
                <w:vertAlign w:val="superscript"/>
              </w:rPr>
              <w:t>‡</w:t>
            </w:r>
          </w:p>
        </w:tc>
        <w:tc>
          <w:tcPr>
            <w:tcW w:w="656"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654"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6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655"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3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Model </w:t>
            </w:r>
            <w:r w:rsidRPr="000D2F4B">
              <w:rPr>
                <w:rFonts w:ascii="Times New Roman" w:hAnsi="Times New Roman"/>
                <w:sz w:val="20"/>
                <w:szCs w:val="20"/>
                <w:vertAlign w:val="superscript"/>
              </w:rPr>
              <w:t xml:space="preserve"> §</w:t>
            </w:r>
          </w:p>
        </w:tc>
        <w:tc>
          <w:tcPr>
            <w:tcW w:w="487"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0.85</w:t>
            </w:r>
          </w:p>
        </w:tc>
        <w:tc>
          <w:tcPr>
            <w:tcW w:w="656"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0.06</w:t>
            </w:r>
          </w:p>
        </w:tc>
        <w:tc>
          <w:tcPr>
            <w:tcW w:w="654"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0.58</w:t>
            </w:r>
          </w:p>
        </w:tc>
        <w:tc>
          <w:tcPr>
            <w:tcW w:w="6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0.04</w:t>
            </w:r>
          </w:p>
        </w:tc>
        <w:tc>
          <w:tcPr>
            <w:tcW w:w="655"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0.29</w:t>
            </w:r>
          </w:p>
        </w:tc>
        <w:tc>
          <w:tcPr>
            <w:tcW w:w="3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0.11</w:t>
            </w:r>
          </w:p>
        </w:tc>
        <w:tc>
          <w:tcPr>
            <w:tcW w:w="352"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&lt;0.001</w:t>
            </w: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p>
        </w:tc>
        <w:tc>
          <w:tcPr>
            <w:tcW w:w="487" w:type="pct"/>
            <w:vAlign w:val="center"/>
          </w:tcPr>
          <w:p w:rsidR="00AB58DF" w:rsidRPr="000D2F4B" w:rsidRDefault="00AB58DF" w:rsidP="000D2F4B">
            <w:pPr>
              <w:spacing w:after="0"/>
              <w:jc w:val="center"/>
              <w:rPr>
                <w:rFonts w:ascii="Times New Roman" w:hAnsi="Times New Roman"/>
                <w:sz w:val="20"/>
                <w:szCs w:val="20"/>
              </w:rPr>
            </w:pPr>
          </w:p>
        </w:tc>
        <w:tc>
          <w:tcPr>
            <w:tcW w:w="656" w:type="pct"/>
            <w:gridSpan w:val="2"/>
            <w:vAlign w:val="center"/>
          </w:tcPr>
          <w:p w:rsidR="00AB58DF" w:rsidRPr="000D2F4B" w:rsidRDefault="00AB58DF" w:rsidP="000D2F4B">
            <w:pPr>
              <w:spacing w:after="0"/>
              <w:jc w:val="center"/>
              <w:rPr>
                <w:rFonts w:ascii="Times New Roman" w:hAnsi="Times New Roman"/>
                <w:sz w:val="20"/>
                <w:szCs w:val="20"/>
              </w:rPr>
            </w:pPr>
          </w:p>
        </w:tc>
        <w:tc>
          <w:tcPr>
            <w:tcW w:w="654" w:type="pct"/>
            <w:gridSpan w:val="2"/>
            <w:vAlign w:val="center"/>
          </w:tcPr>
          <w:p w:rsidR="00AB58DF" w:rsidRPr="000D2F4B" w:rsidRDefault="00AB58DF" w:rsidP="000D2F4B">
            <w:pPr>
              <w:spacing w:after="0"/>
              <w:jc w:val="center"/>
              <w:rPr>
                <w:rFonts w:ascii="Times New Roman" w:hAnsi="Times New Roman"/>
                <w:sz w:val="20"/>
                <w:szCs w:val="20"/>
              </w:rPr>
            </w:pPr>
          </w:p>
        </w:tc>
        <w:tc>
          <w:tcPr>
            <w:tcW w:w="654" w:type="pct"/>
            <w:vAlign w:val="center"/>
          </w:tcPr>
          <w:p w:rsidR="00AB58DF" w:rsidRPr="000D2F4B" w:rsidRDefault="00AB58DF" w:rsidP="000D2F4B">
            <w:pPr>
              <w:spacing w:after="0"/>
              <w:jc w:val="center"/>
              <w:rPr>
                <w:rFonts w:ascii="Times New Roman" w:hAnsi="Times New Roman"/>
                <w:sz w:val="20"/>
                <w:szCs w:val="20"/>
              </w:rPr>
            </w:pPr>
          </w:p>
        </w:tc>
        <w:tc>
          <w:tcPr>
            <w:tcW w:w="655" w:type="pct"/>
            <w:vAlign w:val="center"/>
          </w:tcPr>
          <w:p w:rsidR="00AB58DF" w:rsidRPr="000D2F4B" w:rsidRDefault="00AB58DF" w:rsidP="000D2F4B">
            <w:pPr>
              <w:spacing w:after="0"/>
              <w:jc w:val="center"/>
              <w:rPr>
                <w:rFonts w:ascii="Times New Roman" w:hAnsi="Times New Roman"/>
                <w:sz w:val="20"/>
                <w:szCs w:val="20"/>
              </w:rPr>
            </w:pPr>
          </w:p>
        </w:tc>
        <w:tc>
          <w:tcPr>
            <w:tcW w:w="354" w:type="pct"/>
            <w:vAlign w:val="center"/>
          </w:tcPr>
          <w:p w:rsidR="00AB58DF" w:rsidRPr="000D2F4B" w:rsidRDefault="00AB58DF" w:rsidP="000D2F4B">
            <w:pPr>
              <w:spacing w:after="0"/>
              <w:jc w:val="center"/>
              <w:rPr>
                <w:rFonts w:ascii="Times New Roman" w:hAnsi="Times New Roman"/>
                <w:sz w:val="20"/>
                <w:szCs w:val="20"/>
              </w:rPr>
            </w:pP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Total low-fat/fat-free dairy (servings/week)</w:t>
            </w:r>
          </w:p>
        </w:tc>
        <w:tc>
          <w:tcPr>
            <w:tcW w:w="1143" w:type="pct"/>
            <w:gridSpan w:val="3"/>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0.235 (0, 0.970)</w:t>
            </w:r>
          </w:p>
        </w:tc>
        <w:tc>
          <w:tcPr>
            <w:tcW w:w="1308" w:type="pct"/>
            <w:gridSpan w:val="3"/>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1.970 (1.000, 2.985)</w:t>
            </w:r>
          </w:p>
        </w:tc>
        <w:tc>
          <w:tcPr>
            <w:tcW w:w="1009"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7.000 (3.000, 49.235)</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N </w:t>
            </w:r>
          </w:p>
        </w:tc>
        <w:tc>
          <w:tcPr>
            <w:tcW w:w="1143" w:type="pct"/>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1109</w:t>
            </w:r>
          </w:p>
        </w:tc>
        <w:tc>
          <w:tcPr>
            <w:tcW w:w="1308" w:type="pct"/>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861</w:t>
            </w:r>
          </w:p>
        </w:tc>
        <w:tc>
          <w:tcPr>
            <w:tcW w:w="1009"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3659</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vAlign w:val="center"/>
          </w:tcPr>
          <w:p w:rsidR="00AB58DF" w:rsidRPr="000D2F4B" w:rsidRDefault="00AB58DF" w:rsidP="000D2F4B">
            <w:pPr>
              <w:spacing w:after="0"/>
              <w:jc w:val="center"/>
              <w:rPr>
                <w:rFonts w:ascii="Times New Roman" w:hAnsi="Times New Roman"/>
                <w:sz w:val="20"/>
                <w:szCs w:val="20"/>
              </w:rPr>
            </w:pPr>
          </w:p>
        </w:tc>
        <w:tc>
          <w:tcPr>
            <w:tcW w:w="487"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656"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654"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6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655"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3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Model </w:t>
            </w:r>
          </w:p>
        </w:tc>
        <w:tc>
          <w:tcPr>
            <w:tcW w:w="487"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0.95</w:t>
            </w:r>
          </w:p>
        </w:tc>
        <w:tc>
          <w:tcPr>
            <w:tcW w:w="656"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0.08</w:t>
            </w:r>
          </w:p>
        </w:tc>
        <w:tc>
          <w:tcPr>
            <w:tcW w:w="654"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0.63</w:t>
            </w:r>
          </w:p>
        </w:tc>
        <w:tc>
          <w:tcPr>
            <w:tcW w:w="6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0.09</w:t>
            </w:r>
          </w:p>
        </w:tc>
        <w:tc>
          <w:tcPr>
            <w:tcW w:w="655"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0.56</w:t>
            </w:r>
          </w:p>
        </w:tc>
        <w:tc>
          <w:tcPr>
            <w:tcW w:w="3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0.04</w:t>
            </w:r>
          </w:p>
        </w:tc>
        <w:tc>
          <w:tcPr>
            <w:tcW w:w="352"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&lt;0.001</w:t>
            </w: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p>
        </w:tc>
        <w:tc>
          <w:tcPr>
            <w:tcW w:w="487" w:type="pct"/>
            <w:vAlign w:val="center"/>
          </w:tcPr>
          <w:p w:rsidR="00AB58DF" w:rsidRPr="000D2F4B" w:rsidRDefault="00AB58DF" w:rsidP="000D2F4B">
            <w:pPr>
              <w:spacing w:after="0"/>
              <w:jc w:val="center"/>
              <w:rPr>
                <w:rFonts w:ascii="Times New Roman" w:hAnsi="Times New Roman"/>
                <w:sz w:val="20"/>
                <w:szCs w:val="20"/>
              </w:rPr>
            </w:pPr>
          </w:p>
        </w:tc>
        <w:tc>
          <w:tcPr>
            <w:tcW w:w="656" w:type="pct"/>
            <w:gridSpan w:val="2"/>
            <w:vAlign w:val="center"/>
          </w:tcPr>
          <w:p w:rsidR="00AB58DF" w:rsidRPr="000D2F4B" w:rsidRDefault="00AB58DF" w:rsidP="000D2F4B">
            <w:pPr>
              <w:spacing w:after="0"/>
              <w:jc w:val="center"/>
              <w:rPr>
                <w:rFonts w:ascii="Times New Roman" w:hAnsi="Times New Roman"/>
                <w:sz w:val="20"/>
                <w:szCs w:val="20"/>
              </w:rPr>
            </w:pPr>
          </w:p>
        </w:tc>
        <w:tc>
          <w:tcPr>
            <w:tcW w:w="654" w:type="pct"/>
            <w:gridSpan w:val="2"/>
            <w:vAlign w:val="center"/>
          </w:tcPr>
          <w:p w:rsidR="00AB58DF" w:rsidRPr="000D2F4B" w:rsidRDefault="00AB58DF" w:rsidP="000D2F4B">
            <w:pPr>
              <w:spacing w:after="0"/>
              <w:jc w:val="center"/>
              <w:rPr>
                <w:rFonts w:ascii="Times New Roman" w:hAnsi="Times New Roman"/>
                <w:sz w:val="20"/>
                <w:szCs w:val="20"/>
              </w:rPr>
            </w:pPr>
          </w:p>
        </w:tc>
        <w:tc>
          <w:tcPr>
            <w:tcW w:w="654" w:type="pct"/>
            <w:vAlign w:val="center"/>
          </w:tcPr>
          <w:p w:rsidR="00AB58DF" w:rsidRPr="000D2F4B" w:rsidRDefault="00AB58DF" w:rsidP="000D2F4B">
            <w:pPr>
              <w:spacing w:after="0"/>
              <w:jc w:val="center"/>
              <w:rPr>
                <w:rFonts w:ascii="Times New Roman" w:hAnsi="Times New Roman"/>
                <w:sz w:val="20"/>
                <w:szCs w:val="20"/>
              </w:rPr>
            </w:pPr>
          </w:p>
        </w:tc>
        <w:tc>
          <w:tcPr>
            <w:tcW w:w="655" w:type="pct"/>
            <w:vAlign w:val="center"/>
          </w:tcPr>
          <w:p w:rsidR="00AB58DF" w:rsidRPr="000D2F4B" w:rsidRDefault="00AB58DF" w:rsidP="000D2F4B">
            <w:pPr>
              <w:spacing w:after="0"/>
              <w:jc w:val="center"/>
              <w:rPr>
                <w:rFonts w:ascii="Times New Roman" w:hAnsi="Times New Roman"/>
                <w:sz w:val="20"/>
                <w:szCs w:val="20"/>
              </w:rPr>
            </w:pPr>
          </w:p>
        </w:tc>
        <w:tc>
          <w:tcPr>
            <w:tcW w:w="354" w:type="pct"/>
            <w:vAlign w:val="center"/>
          </w:tcPr>
          <w:p w:rsidR="00AB58DF" w:rsidRPr="000D2F4B" w:rsidRDefault="00AB58DF" w:rsidP="000D2F4B">
            <w:pPr>
              <w:spacing w:after="0"/>
              <w:jc w:val="center"/>
              <w:rPr>
                <w:rFonts w:ascii="Times New Roman" w:hAnsi="Times New Roman"/>
                <w:sz w:val="20"/>
                <w:szCs w:val="20"/>
              </w:rPr>
            </w:pP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Total high-fat dairy (servings/week)</w:t>
            </w:r>
          </w:p>
        </w:tc>
        <w:tc>
          <w:tcPr>
            <w:tcW w:w="1143" w:type="pct"/>
            <w:gridSpan w:val="3"/>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0.705 (0, 0.970)</w:t>
            </w:r>
          </w:p>
        </w:tc>
        <w:tc>
          <w:tcPr>
            <w:tcW w:w="1308" w:type="pct"/>
            <w:gridSpan w:val="3"/>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2.000 (1.000, 2.985)</w:t>
            </w:r>
          </w:p>
        </w:tc>
        <w:tc>
          <w:tcPr>
            <w:tcW w:w="1009"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5.235 (3.000, 44.470)</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N </w:t>
            </w:r>
          </w:p>
        </w:tc>
        <w:tc>
          <w:tcPr>
            <w:tcW w:w="1143" w:type="pct"/>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659</w:t>
            </w:r>
          </w:p>
        </w:tc>
        <w:tc>
          <w:tcPr>
            <w:tcW w:w="1308" w:type="pct"/>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1642</w:t>
            </w:r>
          </w:p>
        </w:tc>
        <w:tc>
          <w:tcPr>
            <w:tcW w:w="1009"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3328</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vAlign w:val="center"/>
          </w:tcPr>
          <w:p w:rsidR="00AB58DF" w:rsidRPr="000D2F4B" w:rsidRDefault="00AB58DF" w:rsidP="000D2F4B">
            <w:pPr>
              <w:spacing w:after="0"/>
              <w:jc w:val="center"/>
              <w:rPr>
                <w:rFonts w:ascii="Times New Roman" w:hAnsi="Times New Roman"/>
                <w:sz w:val="20"/>
                <w:szCs w:val="20"/>
              </w:rPr>
            </w:pPr>
          </w:p>
        </w:tc>
        <w:tc>
          <w:tcPr>
            <w:tcW w:w="487"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656"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654"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6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655"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3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Model </w:t>
            </w:r>
          </w:p>
        </w:tc>
        <w:tc>
          <w:tcPr>
            <w:tcW w:w="487"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0.83</w:t>
            </w:r>
          </w:p>
        </w:tc>
        <w:tc>
          <w:tcPr>
            <w:tcW w:w="656"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0.11</w:t>
            </w:r>
          </w:p>
        </w:tc>
        <w:tc>
          <w:tcPr>
            <w:tcW w:w="654"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0.61</w:t>
            </w:r>
          </w:p>
        </w:tc>
        <w:tc>
          <w:tcPr>
            <w:tcW w:w="6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0.06</w:t>
            </w:r>
          </w:p>
        </w:tc>
        <w:tc>
          <w:tcPr>
            <w:tcW w:w="655"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0.63</w:t>
            </w:r>
          </w:p>
        </w:tc>
        <w:tc>
          <w:tcPr>
            <w:tcW w:w="3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0.04</w:t>
            </w:r>
          </w:p>
        </w:tc>
        <w:tc>
          <w:tcPr>
            <w:tcW w:w="352"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0.38</w:t>
            </w: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p>
        </w:tc>
        <w:tc>
          <w:tcPr>
            <w:tcW w:w="487" w:type="pct"/>
            <w:vAlign w:val="center"/>
          </w:tcPr>
          <w:p w:rsidR="00AB58DF" w:rsidRPr="000D2F4B" w:rsidRDefault="00AB58DF" w:rsidP="000D2F4B">
            <w:pPr>
              <w:spacing w:after="0" w:line="240" w:lineRule="auto"/>
              <w:jc w:val="center"/>
              <w:rPr>
                <w:rFonts w:ascii="Times New Roman" w:hAnsi="Times New Roman"/>
                <w:sz w:val="20"/>
                <w:szCs w:val="20"/>
              </w:rPr>
            </w:pPr>
          </w:p>
        </w:tc>
        <w:tc>
          <w:tcPr>
            <w:tcW w:w="656" w:type="pct"/>
            <w:gridSpan w:val="2"/>
            <w:vAlign w:val="center"/>
          </w:tcPr>
          <w:p w:rsidR="00AB58DF" w:rsidRPr="000D2F4B" w:rsidRDefault="00AB58DF" w:rsidP="000D2F4B">
            <w:pPr>
              <w:spacing w:after="0" w:line="240" w:lineRule="auto"/>
              <w:jc w:val="center"/>
              <w:rPr>
                <w:rFonts w:ascii="Times New Roman" w:hAnsi="Times New Roman"/>
                <w:sz w:val="20"/>
                <w:szCs w:val="20"/>
              </w:rPr>
            </w:pPr>
          </w:p>
        </w:tc>
        <w:tc>
          <w:tcPr>
            <w:tcW w:w="654" w:type="pct"/>
            <w:gridSpan w:val="2"/>
            <w:vAlign w:val="center"/>
          </w:tcPr>
          <w:p w:rsidR="00AB58DF" w:rsidRPr="000D2F4B" w:rsidRDefault="00AB58DF" w:rsidP="000D2F4B">
            <w:pPr>
              <w:spacing w:after="0" w:line="240" w:lineRule="auto"/>
              <w:jc w:val="center"/>
              <w:rPr>
                <w:rFonts w:ascii="Times New Roman" w:hAnsi="Times New Roman"/>
                <w:sz w:val="20"/>
                <w:szCs w:val="20"/>
              </w:rPr>
            </w:pPr>
          </w:p>
        </w:tc>
        <w:tc>
          <w:tcPr>
            <w:tcW w:w="654" w:type="pct"/>
            <w:vAlign w:val="center"/>
          </w:tcPr>
          <w:p w:rsidR="00AB58DF" w:rsidRPr="000D2F4B" w:rsidRDefault="00AB58DF" w:rsidP="000D2F4B">
            <w:pPr>
              <w:spacing w:after="0" w:line="240" w:lineRule="auto"/>
              <w:jc w:val="center"/>
              <w:rPr>
                <w:rFonts w:ascii="Times New Roman" w:hAnsi="Times New Roman"/>
                <w:sz w:val="20"/>
                <w:szCs w:val="20"/>
              </w:rPr>
            </w:pPr>
          </w:p>
        </w:tc>
        <w:tc>
          <w:tcPr>
            <w:tcW w:w="655" w:type="pct"/>
            <w:vAlign w:val="center"/>
          </w:tcPr>
          <w:p w:rsidR="00AB58DF" w:rsidRPr="000D2F4B" w:rsidRDefault="00AB58DF" w:rsidP="000D2F4B">
            <w:pPr>
              <w:spacing w:after="0" w:line="240" w:lineRule="auto"/>
              <w:jc w:val="center"/>
              <w:rPr>
                <w:rFonts w:ascii="Times New Roman" w:hAnsi="Times New Roman"/>
                <w:sz w:val="20"/>
                <w:szCs w:val="20"/>
              </w:rPr>
            </w:pPr>
          </w:p>
        </w:tc>
        <w:tc>
          <w:tcPr>
            <w:tcW w:w="354" w:type="pct"/>
            <w:vAlign w:val="center"/>
          </w:tcPr>
          <w:p w:rsidR="00AB58DF" w:rsidRPr="000D2F4B" w:rsidRDefault="00AB58DF" w:rsidP="000D2F4B">
            <w:pPr>
              <w:spacing w:after="0"/>
              <w:jc w:val="center"/>
              <w:rPr>
                <w:rFonts w:ascii="Times New Roman" w:hAnsi="Times New Roman"/>
                <w:sz w:val="20"/>
                <w:szCs w:val="20"/>
              </w:rPr>
            </w:pP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Fluid milk (servings/week)</w:t>
            </w:r>
          </w:p>
        </w:tc>
        <w:tc>
          <w:tcPr>
            <w:tcW w:w="1143" w:type="pct"/>
            <w:gridSpan w:val="3"/>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0.235 (0, 0.970)</w:t>
            </w:r>
          </w:p>
        </w:tc>
        <w:tc>
          <w:tcPr>
            <w:tcW w:w="1308" w:type="pct"/>
            <w:gridSpan w:val="3"/>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1.735 (1.000, 2.985)</w:t>
            </w:r>
          </w:p>
        </w:tc>
        <w:tc>
          <w:tcPr>
            <w:tcW w:w="1009"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6.250 (3.000, 43.500)</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N </w:t>
            </w:r>
          </w:p>
        </w:tc>
        <w:tc>
          <w:tcPr>
            <w:tcW w:w="1143" w:type="pct"/>
            <w:gridSpan w:val="3"/>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1268</w:t>
            </w:r>
          </w:p>
        </w:tc>
        <w:tc>
          <w:tcPr>
            <w:tcW w:w="1308" w:type="pct"/>
            <w:gridSpan w:val="3"/>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916</w:t>
            </w:r>
          </w:p>
        </w:tc>
        <w:tc>
          <w:tcPr>
            <w:tcW w:w="1009"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3445</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vAlign w:val="center"/>
          </w:tcPr>
          <w:p w:rsidR="00AB58DF" w:rsidRPr="000D2F4B" w:rsidRDefault="00AB58DF" w:rsidP="000D2F4B">
            <w:pPr>
              <w:spacing w:after="0"/>
              <w:jc w:val="center"/>
              <w:rPr>
                <w:rFonts w:ascii="Times New Roman" w:hAnsi="Times New Roman"/>
                <w:sz w:val="20"/>
                <w:szCs w:val="20"/>
              </w:rPr>
            </w:pPr>
          </w:p>
        </w:tc>
        <w:tc>
          <w:tcPr>
            <w:tcW w:w="487"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656"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654"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6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655"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3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Model </w:t>
            </w:r>
          </w:p>
        </w:tc>
        <w:tc>
          <w:tcPr>
            <w:tcW w:w="487" w:type="pct"/>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0.84</w:t>
            </w:r>
          </w:p>
        </w:tc>
        <w:tc>
          <w:tcPr>
            <w:tcW w:w="656" w:type="pct"/>
            <w:gridSpan w:val="2"/>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0.07</w:t>
            </w:r>
          </w:p>
        </w:tc>
        <w:tc>
          <w:tcPr>
            <w:tcW w:w="654" w:type="pct"/>
            <w:gridSpan w:val="2"/>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0.69</w:t>
            </w:r>
          </w:p>
        </w:tc>
        <w:tc>
          <w:tcPr>
            <w:tcW w:w="654" w:type="pct"/>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0.08</w:t>
            </w:r>
          </w:p>
        </w:tc>
        <w:tc>
          <w:tcPr>
            <w:tcW w:w="655" w:type="pct"/>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0.56</w:t>
            </w:r>
          </w:p>
        </w:tc>
        <w:tc>
          <w:tcPr>
            <w:tcW w:w="3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0.04</w:t>
            </w:r>
          </w:p>
        </w:tc>
        <w:tc>
          <w:tcPr>
            <w:tcW w:w="352"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&lt;0.001</w:t>
            </w: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p>
        </w:tc>
        <w:tc>
          <w:tcPr>
            <w:tcW w:w="487" w:type="pct"/>
            <w:vAlign w:val="center"/>
          </w:tcPr>
          <w:p w:rsidR="00AB58DF" w:rsidRPr="000D2F4B" w:rsidRDefault="00AB58DF" w:rsidP="000D2F4B">
            <w:pPr>
              <w:spacing w:after="0" w:line="240" w:lineRule="auto"/>
              <w:jc w:val="center"/>
              <w:rPr>
                <w:rFonts w:ascii="Times New Roman" w:hAnsi="Times New Roman"/>
                <w:sz w:val="20"/>
                <w:szCs w:val="20"/>
              </w:rPr>
            </w:pPr>
          </w:p>
        </w:tc>
        <w:tc>
          <w:tcPr>
            <w:tcW w:w="656" w:type="pct"/>
            <w:gridSpan w:val="2"/>
            <w:vAlign w:val="center"/>
          </w:tcPr>
          <w:p w:rsidR="00AB58DF" w:rsidRPr="000D2F4B" w:rsidRDefault="00AB58DF" w:rsidP="000D2F4B">
            <w:pPr>
              <w:spacing w:after="0" w:line="240" w:lineRule="auto"/>
              <w:jc w:val="center"/>
              <w:rPr>
                <w:rFonts w:ascii="Times New Roman" w:hAnsi="Times New Roman"/>
                <w:sz w:val="20"/>
                <w:szCs w:val="20"/>
              </w:rPr>
            </w:pPr>
          </w:p>
        </w:tc>
        <w:tc>
          <w:tcPr>
            <w:tcW w:w="654" w:type="pct"/>
            <w:gridSpan w:val="2"/>
            <w:vAlign w:val="center"/>
          </w:tcPr>
          <w:p w:rsidR="00AB58DF" w:rsidRPr="000D2F4B" w:rsidRDefault="00AB58DF" w:rsidP="000D2F4B">
            <w:pPr>
              <w:spacing w:after="0" w:line="240" w:lineRule="auto"/>
              <w:jc w:val="center"/>
              <w:rPr>
                <w:rFonts w:ascii="Times New Roman" w:hAnsi="Times New Roman"/>
                <w:sz w:val="20"/>
                <w:szCs w:val="20"/>
              </w:rPr>
            </w:pPr>
          </w:p>
        </w:tc>
        <w:tc>
          <w:tcPr>
            <w:tcW w:w="654" w:type="pct"/>
            <w:vAlign w:val="center"/>
          </w:tcPr>
          <w:p w:rsidR="00AB58DF" w:rsidRPr="000D2F4B" w:rsidRDefault="00AB58DF" w:rsidP="000D2F4B">
            <w:pPr>
              <w:spacing w:after="0" w:line="240" w:lineRule="auto"/>
              <w:jc w:val="center"/>
              <w:rPr>
                <w:rFonts w:ascii="Times New Roman" w:hAnsi="Times New Roman"/>
                <w:sz w:val="20"/>
                <w:szCs w:val="20"/>
              </w:rPr>
            </w:pPr>
          </w:p>
        </w:tc>
        <w:tc>
          <w:tcPr>
            <w:tcW w:w="655" w:type="pct"/>
            <w:vAlign w:val="center"/>
          </w:tcPr>
          <w:p w:rsidR="00AB58DF" w:rsidRPr="000D2F4B" w:rsidRDefault="00AB58DF" w:rsidP="000D2F4B">
            <w:pPr>
              <w:spacing w:after="0" w:line="240" w:lineRule="auto"/>
              <w:jc w:val="center"/>
              <w:rPr>
                <w:rFonts w:ascii="Times New Roman" w:hAnsi="Times New Roman"/>
                <w:sz w:val="20"/>
                <w:szCs w:val="20"/>
              </w:rPr>
            </w:pPr>
          </w:p>
        </w:tc>
        <w:tc>
          <w:tcPr>
            <w:tcW w:w="354" w:type="pct"/>
            <w:vAlign w:val="center"/>
          </w:tcPr>
          <w:p w:rsidR="00AB58DF" w:rsidRPr="000D2F4B" w:rsidRDefault="00AB58DF" w:rsidP="000D2F4B">
            <w:pPr>
              <w:spacing w:after="0"/>
              <w:jc w:val="center"/>
              <w:rPr>
                <w:rFonts w:ascii="Times New Roman" w:hAnsi="Times New Roman"/>
                <w:sz w:val="20"/>
                <w:szCs w:val="20"/>
              </w:rPr>
            </w:pP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Whole milk (servings/week)</w:t>
            </w:r>
          </w:p>
        </w:tc>
        <w:tc>
          <w:tcPr>
            <w:tcW w:w="1143" w:type="pct"/>
            <w:gridSpan w:val="3"/>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0 (0, 0.735)</w:t>
            </w:r>
          </w:p>
        </w:tc>
        <w:tc>
          <w:tcPr>
            <w:tcW w:w="1308" w:type="pct"/>
            <w:gridSpan w:val="3"/>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1.735 (1.000, 2.985)</w:t>
            </w:r>
          </w:p>
        </w:tc>
        <w:tc>
          <w:tcPr>
            <w:tcW w:w="1009"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4.250 (3.000, 29.750)</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N </w:t>
            </w:r>
          </w:p>
        </w:tc>
        <w:tc>
          <w:tcPr>
            <w:tcW w:w="1143" w:type="pct"/>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4973</w:t>
            </w:r>
          </w:p>
        </w:tc>
        <w:tc>
          <w:tcPr>
            <w:tcW w:w="1308" w:type="pct"/>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300</w:t>
            </w:r>
          </w:p>
        </w:tc>
        <w:tc>
          <w:tcPr>
            <w:tcW w:w="1009"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356</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vAlign w:val="center"/>
          </w:tcPr>
          <w:p w:rsidR="00AB58DF" w:rsidRPr="000D2F4B" w:rsidRDefault="00AB58DF" w:rsidP="000D2F4B">
            <w:pPr>
              <w:spacing w:after="0"/>
              <w:jc w:val="center"/>
              <w:rPr>
                <w:rFonts w:ascii="Times New Roman" w:hAnsi="Times New Roman"/>
                <w:sz w:val="20"/>
                <w:szCs w:val="20"/>
              </w:rPr>
            </w:pPr>
          </w:p>
        </w:tc>
        <w:tc>
          <w:tcPr>
            <w:tcW w:w="487"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656"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654"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6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655"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3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Model </w:t>
            </w:r>
          </w:p>
        </w:tc>
        <w:tc>
          <w:tcPr>
            <w:tcW w:w="487"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0.65</w:t>
            </w:r>
          </w:p>
        </w:tc>
        <w:tc>
          <w:tcPr>
            <w:tcW w:w="656"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0.03</w:t>
            </w:r>
          </w:p>
        </w:tc>
        <w:tc>
          <w:tcPr>
            <w:tcW w:w="654"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0.62</w:t>
            </w:r>
          </w:p>
        </w:tc>
        <w:tc>
          <w:tcPr>
            <w:tcW w:w="6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0.15</w:t>
            </w:r>
          </w:p>
        </w:tc>
        <w:tc>
          <w:tcPr>
            <w:tcW w:w="655"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0.58</w:t>
            </w:r>
          </w:p>
        </w:tc>
        <w:tc>
          <w:tcPr>
            <w:tcW w:w="3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0.14</w:t>
            </w:r>
          </w:p>
        </w:tc>
        <w:tc>
          <w:tcPr>
            <w:tcW w:w="352"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0.61</w:t>
            </w: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p>
        </w:tc>
        <w:tc>
          <w:tcPr>
            <w:tcW w:w="487" w:type="pct"/>
            <w:vAlign w:val="center"/>
          </w:tcPr>
          <w:p w:rsidR="00AB58DF" w:rsidRPr="000D2F4B" w:rsidRDefault="00AB58DF" w:rsidP="000D2F4B">
            <w:pPr>
              <w:spacing w:after="0"/>
              <w:jc w:val="center"/>
              <w:rPr>
                <w:rFonts w:ascii="Times New Roman" w:hAnsi="Times New Roman"/>
                <w:sz w:val="20"/>
                <w:szCs w:val="20"/>
              </w:rPr>
            </w:pPr>
          </w:p>
        </w:tc>
        <w:tc>
          <w:tcPr>
            <w:tcW w:w="656" w:type="pct"/>
            <w:gridSpan w:val="2"/>
            <w:vAlign w:val="center"/>
          </w:tcPr>
          <w:p w:rsidR="00AB58DF" w:rsidRPr="000D2F4B" w:rsidRDefault="00AB58DF" w:rsidP="000D2F4B">
            <w:pPr>
              <w:spacing w:after="0"/>
              <w:jc w:val="center"/>
              <w:rPr>
                <w:rFonts w:ascii="Times New Roman" w:hAnsi="Times New Roman"/>
                <w:sz w:val="20"/>
                <w:szCs w:val="20"/>
              </w:rPr>
            </w:pPr>
          </w:p>
        </w:tc>
        <w:tc>
          <w:tcPr>
            <w:tcW w:w="654" w:type="pct"/>
            <w:gridSpan w:val="2"/>
            <w:vAlign w:val="center"/>
          </w:tcPr>
          <w:p w:rsidR="00AB58DF" w:rsidRPr="000D2F4B" w:rsidRDefault="00AB58DF" w:rsidP="000D2F4B">
            <w:pPr>
              <w:spacing w:after="0"/>
              <w:jc w:val="center"/>
              <w:rPr>
                <w:rFonts w:ascii="Times New Roman" w:hAnsi="Times New Roman"/>
                <w:sz w:val="20"/>
                <w:szCs w:val="20"/>
              </w:rPr>
            </w:pPr>
          </w:p>
        </w:tc>
        <w:tc>
          <w:tcPr>
            <w:tcW w:w="654" w:type="pct"/>
            <w:vAlign w:val="center"/>
          </w:tcPr>
          <w:p w:rsidR="00AB58DF" w:rsidRPr="000D2F4B" w:rsidRDefault="00AB58DF" w:rsidP="000D2F4B">
            <w:pPr>
              <w:spacing w:after="0"/>
              <w:jc w:val="center"/>
              <w:rPr>
                <w:rFonts w:ascii="Times New Roman" w:hAnsi="Times New Roman"/>
                <w:sz w:val="20"/>
                <w:szCs w:val="20"/>
              </w:rPr>
            </w:pPr>
          </w:p>
        </w:tc>
        <w:tc>
          <w:tcPr>
            <w:tcW w:w="655" w:type="pct"/>
            <w:vAlign w:val="center"/>
          </w:tcPr>
          <w:p w:rsidR="00AB58DF" w:rsidRPr="000D2F4B" w:rsidRDefault="00AB58DF" w:rsidP="000D2F4B">
            <w:pPr>
              <w:spacing w:after="0"/>
              <w:jc w:val="center"/>
              <w:rPr>
                <w:rFonts w:ascii="Times New Roman" w:hAnsi="Times New Roman"/>
                <w:sz w:val="20"/>
                <w:szCs w:val="20"/>
              </w:rPr>
            </w:pPr>
          </w:p>
        </w:tc>
        <w:tc>
          <w:tcPr>
            <w:tcW w:w="354" w:type="pct"/>
            <w:vAlign w:val="center"/>
          </w:tcPr>
          <w:p w:rsidR="00AB58DF" w:rsidRPr="000D2F4B" w:rsidRDefault="00AB58DF" w:rsidP="000D2F4B">
            <w:pPr>
              <w:spacing w:after="0"/>
              <w:jc w:val="center"/>
              <w:rPr>
                <w:rFonts w:ascii="Times New Roman" w:hAnsi="Times New Roman"/>
                <w:sz w:val="20"/>
                <w:szCs w:val="20"/>
              </w:rPr>
            </w:pP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Skim/low-fat milk (servings/week)</w:t>
            </w:r>
          </w:p>
        </w:tc>
        <w:tc>
          <w:tcPr>
            <w:tcW w:w="1143" w:type="pct"/>
            <w:gridSpan w:val="3"/>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0 (0, 0.735)</w:t>
            </w:r>
          </w:p>
        </w:tc>
        <w:tc>
          <w:tcPr>
            <w:tcW w:w="1308" w:type="pct"/>
            <w:gridSpan w:val="3"/>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1.735 (1.000, 2.985)</w:t>
            </w:r>
          </w:p>
        </w:tc>
        <w:tc>
          <w:tcPr>
            <w:tcW w:w="1009"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6.250 (3.000, 42.000)</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N </w:t>
            </w:r>
          </w:p>
        </w:tc>
        <w:tc>
          <w:tcPr>
            <w:tcW w:w="1143" w:type="pct"/>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1627</w:t>
            </w:r>
          </w:p>
        </w:tc>
        <w:tc>
          <w:tcPr>
            <w:tcW w:w="1308" w:type="pct"/>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882</w:t>
            </w:r>
          </w:p>
        </w:tc>
        <w:tc>
          <w:tcPr>
            <w:tcW w:w="1009"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3120</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vAlign w:val="center"/>
          </w:tcPr>
          <w:p w:rsidR="00AB58DF" w:rsidRPr="000D2F4B" w:rsidRDefault="00AB58DF" w:rsidP="000D2F4B">
            <w:pPr>
              <w:spacing w:after="0"/>
              <w:jc w:val="center"/>
              <w:rPr>
                <w:rFonts w:ascii="Times New Roman" w:hAnsi="Times New Roman"/>
                <w:sz w:val="20"/>
                <w:szCs w:val="20"/>
              </w:rPr>
            </w:pPr>
          </w:p>
        </w:tc>
        <w:tc>
          <w:tcPr>
            <w:tcW w:w="487"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656"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654"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6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655"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3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Model </w:t>
            </w:r>
          </w:p>
        </w:tc>
        <w:tc>
          <w:tcPr>
            <w:tcW w:w="487"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0.83</w:t>
            </w:r>
          </w:p>
        </w:tc>
        <w:tc>
          <w:tcPr>
            <w:tcW w:w="656"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0.06</w:t>
            </w:r>
          </w:p>
        </w:tc>
        <w:tc>
          <w:tcPr>
            <w:tcW w:w="654"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0.65</w:t>
            </w:r>
          </w:p>
        </w:tc>
        <w:tc>
          <w:tcPr>
            <w:tcW w:w="6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0.08</w:t>
            </w:r>
          </w:p>
        </w:tc>
        <w:tc>
          <w:tcPr>
            <w:tcW w:w="655"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0.55</w:t>
            </w:r>
          </w:p>
        </w:tc>
        <w:tc>
          <w:tcPr>
            <w:tcW w:w="3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0.04</w:t>
            </w:r>
          </w:p>
        </w:tc>
        <w:tc>
          <w:tcPr>
            <w:tcW w:w="352"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&lt;0.001</w:t>
            </w: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p>
        </w:tc>
        <w:tc>
          <w:tcPr>
            <w:tcW w:w="487" w:type="pct"/>
            <w:vAlign w:val="center"/>
          </w:tcPr>
          <w:p w:rsidR="00AB58DF" w:rsidRPr="000D2F4B" w:rsidRDefault="00AB58DF" w:rsidP="000D2F4B">
            <w:pPr>
              <w:spacing w:after="0"/>
              <w:jc w:val="center"/>
              <w:rPr>
                <w:rFonts w:ascii="Times New Roman" w:hAnsi="Times New Roman"/>
                <w:sz w:val="20"/>
                <w:szCs w:val="20"/>
              </w:rPr>
            </w:pPr>
          </w:p>
        </w:tc>
        <w:tc>
          <w:tcPr>
            <w:tcW w:w="656" w:type="pct"/>
            <w:gridSpan w:val="2"/>
            <w:vAlign w:val="center"/>
          </w:tcPr>
          <w:p w:rsidR="00AB58DF" w:rsidRPr="000D2F4B" w:rsidRDefault="00AB58DF" w:rsidP="000D2F4B">
            <w:pPr>
              <w:spacing w:after="0"/>
              <w:jc w:val="center"/>
              <w:rPr>
                <w:rFonts w:ascii="Times New Roman" w:hAnsi="Times New Roman"/>
                <w:sz w:val="20"/>
                <w:szCs w:val="20"/>
              </w:rPr>
            </w:pPr>
          </w:p>
        </w:tc>
        <w:tc>
          <w:tcPr>
            <w:tcW w:w="654" w:type="pct"/>
            <w:gridSpan w:val="2"/>
            <w:vAlign w:val="center"/>
          </w:tcPr>
          <w:p w:rsidR="00AB58DF" w:rsidRPr="000D2F4B" w:rsidRDefault="00AB58DF" w:rsidP="000D2F4B">
            <w:pPr>
              <w:spacing w:after="0"/>
              <w:jc w:val="center"/>
              <w:rPr>
                <w:rFonts w:ascii="Times New Roman" w:hAnsi="Times New Roman"/>
                <w:sz w:val="20"/>
                <w:szCs w:val="20"/>
              </w:rPr>
            </w:pPr>
          </w:p>
        </w:tc>
        <w:tc>
          <w:tcPr>
            <w:tcW w:w="654" w:type="pct"/>
            <w:vAlign w:val="center"/>
          </w:tcPr>
          <w:p w:rsidR="00AB58DF" w:rsidRPr="000D2F4B" w:rsidRDefault="00AB58DF" w:rsidP="000D2F4B">
            <w:pPr>
              <w:spacing w:after="0"/>
              <w:jc w:val="center"/>
              <w:rPr>
                <w:rFonts w:ascii="Times New Roman" w:hAnsi="Times New Roman"/>
                <w:sz w:val="20"/>
                <w:szCs w:val="20"/>
              </w:rPr>
            </w:pPr>
          </w:p>
        </w:tc>
        <w:tc>
          <w:tcPr>
            <w:tcW w:w="655" w:type="pct"/>
            <w:vAlign w:val="center"/>
          </w:tcPr>
          <w:p w:rsidR="00AB58DF" w:rsidRPr="000D2F4B" w:rsidRDefault="00AB58DF" w:rsidP="000D2F4B">
            <w:pPr>
              <w:spacing w:after="0"/>
              <w:jc w:val="center"/>
              <w:rPr>
                <w:rFonts w:ascii="Times New Roman" w:hAnsi="Times New Roman"/>
                <w:sz w:val="20"/>
                <w:szCs w:val="20"/>
              </w:rPr>
            </w:pPr>
          </w:p>
        </w:tc>
        <w:tc>
          <w:tcPr>
            <w:tcW w:w="354" w:type="pct"/>
            <w:vAlign w:val="center"/>
          </w:tcPr>
          <w:p w:rsidR="00AB58DF" w:rsidRPr="000D2F4B" w:rsidRDefault="00AB58DF" w:rsidP="000D2F4B">
            <w:pPr>
              <w:spacing w:after="0"/>
              <w:jc w:val="center"/>
              <w:rPr>
                <w:rFonts w:ascii="Times New Roman" w:hAnsi="Times New Roman"/>
                <w:sz w:val="20"/>
                <w:szCs w:val="20"/>
              </w:rPr>
            </w:pP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Cheese (servings/week)</w:t>
            </w:r>
          </w:p>
        </w:tc>
        <w:tc>
          <w:tcPr>
            <w:tcW w:w="1143" w:type="pct"/>
            <w:gridSpan w:val="3"/>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0.500 (0, 0.970)</w:t>
            </w:r>
          </w:p>
        </w:tc>
        <w:tc>
          <w:tcPr>
            <w:tcW w:w="1308" w:type="pct"/>
            <w:gridSpan w:val="3"/>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2.000 (1.000, 2.985)</w:t>
            </w:r>
          </w:p>
        </w:tc>
        <w:tc>
          <w:tcPr>
            <w:tcW w:w="1009"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4.250 (3.000, 42.000)</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N </w:t>
            </w:r>
          </w:p>
        </w:tc>
        <w:tc>
          <w:tcPr>
            <w:tcW w:w="1143" w:type="pct"/>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1393</w:t>
            </w:r>
          </w:p>
        </w:tc>
        <w:tc>
          <w:tcPr>
            <w:tcW w:w="1308" w:type="pct"/>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1845</w:t>
            </w:r>
          </w:p>
        </w:tc>
        <w:tc>
          <w:tcPr>
            <w:tcW w:w="1009"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2391</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vAlign w:val="center"/>
          </w:tcPr>
          <w:p w:rsidR="00AB58DF" w:rsidRPr="000D2F4B" w:rsidRDefault="00AB58DF" w:rsidP="000D2F4B">
            <w:pPr>
              <w:spacing w:after="0"/>
              <w:jc w:val="center"/>
              <w:rPr>
                <w:rFonts w:ascii="Times New Roman" w:hAnsi="Times New Roman"/>
                <w:sz w:val="20"/>
                <w:szCs w:val="20"/>
              </w:rPr>
            </w:pPr>
          </w:p>
        </w:tc>
        <w:tc>
          <w:tcPr>
            <w:tcW w:w="487"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656"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654"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6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655"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3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Model </w:t>
            </w:r>
          </w:p>
        </w:tc>
        <w:tc>
          <w:tcPr>
            <w:tcW w:w="487"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0.76</w:t>
            </w:r>
          </w:p>
        </w:tc>
        <w:tc>
          <w:tcPr>
            <w:tcW w:w="656"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0.07</w:t>
            </w:r>
          </w:p>
        </w:tc>
        <w:tc>
          <w:tcPr>
            <w:tcW w:w="654"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0.60</w:t>
            </w:r>
          </w:p>
        </w:tc>
        <w:tc>
          <w:tcPr>
            <w:tcW w:w="6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0.06</w:t>
            </w:r>
          </w:p>
        </w:tc>
        <w:tc>
          <w:tcPr>
            <w:tcW w:w="655"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0.62</w:t>
            </w:r>
          </w:p>
        </w:tc>
        <w:tc>
          <w:tcPr>
            <w:tcW w:w="3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0.05</w:t>
            </w:r>
          </w:p>
        </w:tc>
        <w:tc>
          <w:tcPr>
            <w:tcW w:w="352"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0.23</w:t>
            </w: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p>
        </w:tc>
        <w:tc>
          <w:tcPr>
            <w:tcW w:w="487" w:type="pct"/>
            <w:vAlign w:val="center"/>
          </w:tcPr>
          <w:p w:rsidR="00AB58DF" w:rsidRPr="000D2F4B" w:rsidRDefault="00AB58DF" w:rsidP="000D2F4B">
            <w:pPr>
              <w:spacing w:after="0"/>
              <w:jc w:val="center"/>
              <w:rPr>
                <w:rFonts w:ascii="Times New Roman" w:hAnsi="Times New Roman"/>
                <w:sz w:val="20"/>
                <w:szCs w:val="20"/>
              </w:rPr>
            </w:pPr>
          </w:p>
        </w:tc>
        <w:tc>
          <w:tcPr>
            <w:tcW w:w="656" w:type="pct"/>
            <w:gridSpan w:val="2"/>
            <w:vAlign w:val="center"/>
          </w:tcPr>
          <w:p w:rsidR="00AB58DF" w:rsidRPr="000D2F4B" w:rsidRDefault="00AB58DF" w:rsidP="000D2F4B">
            <w:pPr>
              <w:spacing w:after="0"/>
              <w:jc w:val="center"/>
              <w:rPr>
                <w:rFonts w:ascii="Times New Roman" w:hAnsi="Times New Roman"/>
                <w:sz w:val="20"/>
                <w:szCs w:val="20"/>
              </w:rPr>
            </w:pPr>
          </w:p>
        </w:tc>
        <w:tc>
          <w:tcPr>
            <w:tcW w:w="654" w:type="pct"/>
            <w:gridSpan w:val="2"/>
            <w:vAlign w:val="center"/>
          </w:tcPr>
          <w:p w:rsidR="00AB58DF" w:rsidRPr="000D2F4B" w:rsidRDefault="00AB58DF" w:rsidP="000D2F4B">
            <w:pPr>
              <w:spacing w:after="0"/>
              <w:jc w:val="center"/>
              <w:rPr>
                <w:rFonts w:ascii="Times New Roman" w:hAnsi="Times New Roman"/>
                <w:sz w:val="20"/>
                <w:szCs w:val="20"/>
              </w:rPr>
            </w:pPr>
          </w:p>
        </w:tc>
        <w:tc>
          <w:tcPr>
            <w:tcW w:w="654" w:type="pct"/>
            <w:vAlign w:val="center"/>
          </w:tcPr>
          <w:p w:rsidR="00AB58DF" w:rsidRPr="000D2F4B" w:rsidRDefault="00AB58DF" w:rsidP="000D2F4B">
            <w:pPr>
              <w:spacing w:after="0"/>
              <w:jc w:val="center"/>
              <w:rPr>
                <w:rFonts w:ascii="Times New Roman" w:hAnsi="Times New Roman"/>
                <w:sz w:val="20"/>
                <w:szCs w:val="20"/>
              </w:rPr>
            </w:pPr>
          </w:p>
        </w:tc>
        <w:tc>
          <w:tcPr>
            <w:tcW w:w="655" w:type="pct"/>
            <w:vAlign w:val="center"/>
          </w:tcPr>
          <w:p w:rsidR="00AB58DF" w:rsidRPr="000D2F4B" w:rsidRDefault="00AB58DF" w:rsidP="000D2F4B">
            <w:pPr>
              <w:spacing w:after="0"/>
              <w:jc w:val="center"/>
              <w:rPr>
                <w:rFonts w:ascii="Times New Roman" w:hAnsi="Times New Roman"/>
                <w:sz w:val="20"/>
                <w:szCs w:val="20"/>
              </w:rPr>
            </w:pPr>
          </w:p>
        </w:tc>
        <w:tc>
          <w:tcPr>
            <w:tcW w:w="354" w:type="pct"/>
            <w:vAlign w:val="center"/>
          </w:tcPr>
          <w:p w:rsidR="00AB58DF" w:rsidRPr="000D2F4B" w:rsidRDefault="00AB58DF" w:rsidP="000D2F4B">
            <w:pPr>
              <w:spacing w:after="0"/>
              <w:jc w:val="center"/>
              <w:rPr>
                <w:rFonts w:ascii="Times New Roman" w:hAnsi="Times New Roman"/>
                <w:sz w:val="20"/>
                <w:szCs w:val="20"/>
              </w:rPr>
            </w:pP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lastRenderedPageBreak/>
              <w:t>Yoghurt (servings/week)</w:t>
            </w:r>
          </w:p>
        </w:tc>
        <w:tc>
          <w:tcPr>
            <w:tcW w:w="1143" w:type="pct"/>
            <w:gridSpan w:val="3"/>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0 (0, 0.735)</w:t>
            </w:r>
          </w:p>
        </w:tc>
        <w:tc>
          <w:tcPr>
            <w:tcW w:w="1308" w:type="pct"/>
            <w:gridSpan w:val="3"/>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1.735 (1.000, 2.985)</w:t>
            </w:r>
          </w:p>
        </w:tc>
        <w:tc>
          <w:tcPr>
            <w:tcW w:w="1009"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3.868 (3.000, 24.500)</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N </w:t>
            </w:r>
          </w:p>
        </w:tc>
        <w:tc>
          <w:tcPr>
            <w:tcW w:w="1143" w:type="pct"/>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3779</w:t>
            </w:r>
          </w:p>
        </w:tc>
        <w:tc>
          <w:tcPr>
            <w:tcW w:w="1308" w:type="pct"/>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1022</w:t>
            </w:r>
          </w:p>
        </w:tc>
        <w:tc>
          <w:tcPr>
            <w:tcW w:w="1009"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828</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vAlign w:val="center"/>
          </w:tcPr>
          <w:p w:rsidR="00AB58DF" w:rsidRPr="000D2F4B" w:rsidRDefault="00AB58DF" w:rsidP="000D2F4B">
            <w:pPr>
              <w:spacing w:after="0"/>
              <w:jc w:val="center"/>
              <w:rPr>
                <w:rFonts w:ascii="Times New Roman" w:hAnsi="Times New Roman"/>
                <w:sz w:val="20"/>
                <w:szCs w:val="20"/>
              </w:rPr>
            </w:pPr>
          </w:p>
        </w:tc>
        <w:tc>
          <w:tcPr>
            <w:tcW w:w="487"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656"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654"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6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655"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3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Model </w:t>
            </w:r>
          </w:p>
        </w:tc>
        <w:tc>
          <w:tcPr>
            <w:tcW w:w="487"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0.71</w:t>
            </w:r>
          </w:p>
        </w:tc>
        <w:tc>
          <w:tcPr>
            <w:tcW w:w="656"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0.04</w:t>
            </w:r>
          </w:p>
        </w:tc>
        <w:tc>
          <w:tcPr>
            <w:tcW w:w="654"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0.49</w:t>
            </w:r>
          </w:p>
        </w:tc>
        <w:tc>
          <w:tcPr>
            <w:tcW w:w="6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0.08</w:t>
            </w:r>
          </w:p>
        </w:tc>
        <w:tc>
          <w:tcPr>
            <w:tcW w:w="655"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0.53</w:t>
            </w:r>
          </w:p>
        </w:tc>
        <w:tc>
          <w:tcPr>
            <w:tcW w:w="3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0.09</w:t>
            </w:r>
          </w:p>
        </w:tc>
        <w:tc>
          <w:tcPr>
            <w:tcW w:w="352"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0.02</w:t>
            </w: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p>
        </w:tc>
        <w:tc>
          <w:tcPr>
            <w:tcW w:w="487" w:type="pct"/>
            <w:vAlign w:val="center"/>
          </w:tcPr>
          <w:p w:rsidR="00AB58DF" w:rsidRPr="000D2F4B" w:rsidDel="007221A1" w:rsidRDefault="00AB58DF" w:rsidP="000D2F4B">
            <w:pPr>
              <w:spacing w:after="0"/>
              <w:jc w:val="center"/>
              <w:rPr>
                <w:rFonts w:ascii="Times New Roman" w:hAnsi="Times New Roman"/>
                <w:sz w:val="20"/>
                <w:szCs w:val="20"/>
              </w:rPr>
            </w:pPr>
          </w:p>
        </w:tc>
        <w:tc>
          <w:tcPr>
            <w:tcW w:w="656" w:type="pct"/>
            <w:gridSpan w:val="2"/>
            <w:vAlign w:val="center"/>
          </w:tcPr>
          <w:p w:rsidR="00AB58DF" w:rsidRPr="000D2F4B" w:rsidDel="007221A1" w:rsidRDefault="00AB58DF" w:rsidP="000D2F4B">
            <w:pPr>
              <w:spacing w:after="0"/>
              <w:jc w:val="center"/>
              <w:rPr>
                <w:rFonts w:ascii="Times New Roman" w:hAnsi="Times New Roman"/>
                <w:sz w:val="20"/>
                <w:szCs w:val="20"/>
              </w:rPr>
            </w:pPr>
          </w:p>
        </w:tc>
        <w:tc>
          <w:tcPr>
            <w:tcW w:w="654" w:type="pct"/>
            <w:gridSpan w:val="2"/>
            <w:vAlign w:val="center"/>
          </w:tcPr>
          <w:p w:rsidR="00AB58DF" w:rsidRPr="000D2F4B" w:rsidDel="007221A1" w:rsidRDefault="00AB58DF" w:rsidP="000D2F4B">
            <w:pPr>
              <w:spacing w:after="0"/>
              <w:jc w:val="center"/>
              <w:rPr>
                <w:rFonts w:ascii="Times New Roman" w:hAnsi="Times New Roman"/>
                <w:sz w:val="20"/>
                <w:szCs w:val="20"/>
              </w:rPr>
            </w:pPr>
          </w:p>
        </w:tc>
        <w:tc>
          <w:tcPr>
            <w:tcW w:w="654" w:type="pct"/>
            <w:vAlign w:val="center"/>
          </w:tcPr>
          <w:p w:rsidR="00AB58DF" w:rsidRPr="000D2F4B" w:rsidDel="007221A1" w:rsidRDefault="00AB58DF" w:rsidP="000D2F4B">
            <w:pPr>
              <w:spacing w:after="0"/>
              <w:jc w:val="center"/>
              <w:rPr>
                <w:rFonts w:ascii="Times New Roman" w:hAnsi="Times New Roman"/>
                <w:sz w:val="20"/>
                <w:szCs w:val="20"/>
              </w:rPr>
            </w:pPr>
          </w:p>
        </w:tc>
        <w:tc>
          <w:tcPr>
            <w:tcW w:w="655" w:type="pct"/>
            <w:vAlign w:val="center"/>
          </w:tcPr>
          <w:p w:rsidR="00AB58DF" w:rsidRPr="000D2F4B" w:rsidDel="007221A1" w:rsidRDefault="00AB58DF" w:rsidP="000D2F4B">
            <w:pPr>
              <w:spacing w:after="0"/>
              <w:jc w:val="center"/>
              <w:rPr>
                <w:rFonts w:ascii="Times New Roman" w:hAnsi="Times New Roman"/>
                <w:sz w:val="20"/>
                <w:szCs w:val="20"/>
              </w:rPr>
            </w:pPr>
          </w:p>
        </w:tc>
        <w:tc>
          <w:tcPr>
            <w:tcW w:w="354" w:type="pct"/>
            <w:vAlign w:val="center"/>
          </w:tcPr>
          <w:p w:rsidR="00AB58DF" w:rsidRPr="000D2F4B" w:rsidDel="007221A1" w:rsidRDefault="00AB58DF" w:rsidP="000D2F4B">
            <w:pPr>
              <w:spacing w:after="0"/>
              <w:jc w:val="center"/>
              <w:rPr>
                <w:rFonts w:ascii="Times New Roman" w:hAnsi="Times New Roman"/>
                <w:sz w:val="20"/>
                <w:szCs w:val="20"/>
              </w:rPr>
            </w:pPr>
          </w:p>
        </w:tc>
        <w:tc>
          <w:tcPr>
            <w:tcW w:w="352" w:type="pct"/>
            <w:vAlign w:val="center"/>
          </w:tcPr>
          <w:p w:rsidR="00AB58DF" w:rsidRPr="000D2F4B" w:rsidDel="007221A1"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Cream and butter (servings/week)</w:t>
            </w:r>
          </w:p>
        </w:tc>
        <w:tc>
          <w:tcPr>
            <w:tcW w:w="1143" w:type="pct"/>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0.470 (0, 0.970)</w:t>
            </w:r>
          </w:p>
        </w:tc>
        <w:tc>
          <w:tcPr>
            <w:tcW w:w="1308" w:type="pct"/>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1.940 (1.000, 2.985)</w:t>
            </w:r>
          </w:p>
        </w:tc>
        <w:tc>
          <w:tcPr>
            <w:tcW w:w="1009" w:type="pct"/>
            <w:gridSpan w:val="2"/>
            <w:vAlign w:val="center"/>
          </w:tcPr>
          <w:p w:rsidR="00AB58DF" w:rsidRPr="000D2F4B" w:rsidDel="007221A1" w:rsidRDefault="00AB58DF" w:rsidP="000D2F4B">
            <w:pPr>
              <w:spacing w:after="0"/>
              <w:jc w:val="center"/>
              <w:rPr>
                <w:rFonts w:ascii="Times New Roman" w:hAnsi="Times New Roman"/>
                <w:sz w:val="20"/>
                <w:szCs w:val="20"/>
              </w:rPr>
            </w:pPr>
            <w:r w:rsidRPr="000D2F4B">
              <w:rPr>
                <w:rFonts w:ascii="Times New Roman" w:hAnsi="Times New Roman"/>
                <w:sz w:val="20"/>
                <w:szCs w:val="20"/>
              </w:rPr>
              <w:t>7.970 (3.000, 70.985)</w:t>
            </w:r>
          </w:p>
        </w:tc>
        <w:tc>
          <w:tcPr>
            <w:tcW w:w="352" w:type="pct"/>
            <w:vAlign w:val="center"/>
          </w:tcPr>
          <w:p w:rsidR="00AB58DF" w:rsidRPr="000D2F4B" w:rsidDel="007221A1"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N </w:t>
            </w:r>
          </w:p>
        </w:tc>
        <w:tc>
          <w:tcPr>
            <w:tcW w:w="1143" w:type="pct"/>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1762</w:t>
            </w:r>
          </w:p>
        </w:tc>
        <w:tc>
          <w:tcPr>
            <w:tcW w:w="1308" w:type="pct"/>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1155</w:t>
            </w:r>
          </w:p>
        </w:tc>
        <w:tc>
          <w:tcPr>
            <w:tcW w:w="1009" w:type="pct"/>
            <w:gridSpan w:val="2"/>
            <w:vAlign w:val="center"/>
          </w:tcPr>
          <w:p w:rsidR="00AB58DF" w:rsidRPr="000D2F4B" w:rsidDel="007221A1" w:rsidRDefault="00AB58DF" w:rsidP="000D2F4B">
            <w:pPr>
              <w:spacing w:after="0"/>
              <w:jc w:val="center"/>
              <w:rPr>
                <w:rFonts w:ascii="Times New Roman" w:hAnsi="Times New Roman"/>
                <w:sz w:val="20"/>
                <w:szCs w:val="20"/>
              </w:rPr>
            </w:pPr>
            <w:r w:rsidRPr="000D2F4B">
              <w:rPr>
                <w:rFonts w:ascii="Times New Roman" w:hAnsi="Times New Roman"/>
                <w:sz w:val="20"/>
                <w:szCs w:val="20"/>
              </w:rPr>
              <w:t>2712</w:t>
            </w:r>
          </w:p>
        </w:tc>
        <w:tc>
          <w:tcPr>
            <w:tcW w:w="352" w:type="pct"/>
            <w:vAlign w:val="center"/>
          </w:tcPr>
          <w:p w:rsidR="00AB58DF" w:rsidRPr="000D2F4B" w:rsidDel="007221A1" w:rsidRDefault="00AB58DF" w:rsidP="000D2F4B">
            <w:pPr>
              <w:spacing w:after="0"/>
              <w:jc w:val="center"/>
              <w:rPr>
                <w:rFonts w:ascii="Times New Roman" w:hAnsi="Times New Roman"/>
                <w:sz w:val="20"/>
                <w:szCs w:val="20"/>
              </w:rPr>
            </w:pPr>
          </w:p>
        </w:tc>
      </w:tr>
      <w:tr w:rsidR="000D2F4B" w:rsidRPr="000D2F4B" w:rsidTr="000D2F4B">
        <w:tc>
          <w:tcPr>
            <w:tcW w:w="1188" w:type="pct"/>
            <w:vAlign w:val="center"/>
          </w:tcPr>
          <w:p w:rsidR="00AB58DF" w:rsidRPr="000D2F4B" w:rsidRDefault="00AB58DF" w:rsidP="000D2F4B">
            <w:pPr>
              <w:spacing w:after="0"/>
              <w:jc w:val="center"/>
              <w:rPr>
                <w:rFonts w:ascii="Times New Roman" w:hAnsi="Times New Roman"/>
                <w:sz w:val="20"/>
                <w:szCs w:val="20"/>
              </w:rPr>
            </w:pPr>
          </w:p>
        </w:tc>
        <w:tc>
          <w:tcPr>
            <w:tcW w:w="487"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656"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654"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6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655"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3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Model </w:t>
            </w:r>
          </w:p>
        </w:tc>
        <w:tc>
          <w:tcPr>
            <w:tcW w:w="487" w:type="pct"/>
            <w:vAlign w:val="center"/>
          </w:tcPr>
          <w:p w:rsidR="00AB58DF" w:rsidRPr="000D2F4B" w:rsidDel="007221A1" w:rsidRDefault="00AB58DF" w:rsidP="000D2F4B">
            <w:pPr>
              <w:spacing w:after="0"/>
              <w:jc w:val="center"/>
              <w:rPr>
                <w:rFonts w:ascii="Times New Roman" w:hAnsi="Times New Roman"/>
                <w:sz w:val="20"/>
                <w:szCs w:val="20"/>
              </w:rPr>
            </w:pPr>
            <w:r w:rsidRPr="000D2F4B">
              <w:rPr>
                <w:rFonts w:ascii="Times New Roman" w:hAnsi="Times New Roman"/>
                <w:sz w:val="20"/>
                <w:szCs w:val="20"/>
              </w:rPr>
              <w:t>0.65</w:t>
            </w:r>
          </w:p>
        </w:tc>
        <w:tc>
          <w:tcPr>
            <w:tcW w:w="656"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0.06</w:t>
            </w:r>
          </w:p>
        </w:tc>
        <w:tc>
          <w:tcPr>
            <w:tcW w:w="654" w:type="pct"/>
            <w:gridSpan w:val="2"/>
            <w:vAlign w:val="center"/>
          </w:tcPr>
          <w:p w:rsidR="00AB58DF" w:rsidRPr="000D2F4B" w:rsidDel="007221A1" w:rsidRDefault="00AB58DF" w:rsidP="000D2F4B">
            <w:pPr>
              <w:spacing w:after="0"/>
              <w:jc w:val="center"/>
              <w:rPr>
                <w:rFonts w:ascii="Times New Roman" w:hAnsi="Times New Roman"/>
                <w:sz w:val="20"/>
                <w:szCs w:val="20"/>
              </w:rPr>
            </w:pPr>
            <w:r w:rsidRPr="000D2F4B">
              <w:rPr>
                <w:rFonts w:ascii="Times New Roman" w:hAnsi="Times New Roman"/>
                <w:sz w:val="20"/>
                <w:szCs w:val="20"/>
              </w:rPr>
              <w:t>0.71</w:t>
            </w:r>
          </w:p>
        </w:tc>
        <w:tc>
          <w:tcPr>
            <w:tcW w:w="6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0.07</w:t>
            </w:r>
          </w:p>
        </w:tc>
        <w:tc>
          <w:tcPr>
            <w:tcW w:w="655" w:type="pct"/>
            <w:vAlign w:val="center"/>
          </w:tcPr>
          <w:p w:rsidR="00AB58DF" w:rsidRPr="000D2F4B" w:rsidDel="007221A1" w:rsidRDefault="00AB58DF" w:rsidP="000D2F4B">
            <w:pPr>
              <w:spacing w:after="0"/>
              <w:jc w:val="center"/>
              <w:rPr>
                <w:rFonts w:ascii="Times New Roman" w:hAnsi="Times New Roman"/>
                <w:sz w:val="20"/>
                <w:szCs w:val="20"/>
              </w:rPr>
            </w:pPr>
            <w:r w:rsidRPr="000D2F4B">
              <w:rPr>
                <w:rFonts w:ascii="Times New Roman" w:hAnsi="Times New Roman"/>
                <w:sz w:val="20"/>
                <w:szCs w:val="20"/>
              </w:rPr>
              <w:t>0.62</w:t>
            </w:r>
          </w:p>
        </w:tc>
        <w:tc>
          <w:tcPr>
            <w:tcW w:w="3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0.05</w:t>
            </w:r>
          </w:p>
        </w:tc>
        <w:tc>
          <w:tcPr>
            <w:tcW w:w="352" w:type="pct"/>
            <w:vAlign w:val="center"/>
          </w:tcPr>
          <w:p w:rsidR="00AB58DF" w:rsidRPr="000D2F4B" w:rsidDel="007221A1" w:rsidRDefault="00AB58DF" w:rsidP="000D2F4B">
            <w:pPr>
              <w:spacing w:after="0"/>
              <w:jc w:val="center"/>
              <w:rPr>
                <w:rFonts w:ascii="Times New Roman" w:hAnsi="Times New Roman"/>
                <w:sz w:val="20"/>
                <w:szCs w:val="20"/>
              </w:rPr>
            </w:pPr>
            <w:r w:rsidRPr="000D2F4B">
              <w:rPr>
                <w:rFonts w:ascii="Times New Roman" w:hAnsi="Times New Roman"/>
                <w:sz w:val="20"/>
                <w:szCs w:val="20"/>
              </w:rPr>
              <w:t>0.45</w:t>
            </w: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p>
        </w:tc>
        <w:tc>
          <w:tcPr>
            <w:tcW w:w="487" w:type="pct"/>
            <w:vAlign w:val="center"/>
          </w:tcPr>
          <w:p w:rsidR="00AB58DF" w:rsidRPr="000D2F4B" w:rsidDel="007221A1" w:rsidRDefault="00AB58DF" w:rsidP="000D2F4B">
            <w:pPr>
              <w:spacing w:after="0"/>
              <w:jc w:val="center"/>
              <w:rPr>
                <w:rFonts w:ascii="Times New Roman" w:hAnsi="Times New Roman"/>
                <w:sz w:val="20"/>
                <w:szCs w:val="20"/>
              </w:rPr>
            </w:pPr>
          </w:p>
        </w:tc>
        <w:tc>
          <w:tcPr>
            <w:tcW w:w="656" w:type="pct"/>
            <w:gridSpan w:val="2"/>
            <w:vAlign w:val="center"/>
          </w:tcPr>
          <w:p w:rsidR="00AB58DF" w:rsidRPr="000D2F4B" w:rsidDel="007221A1" w:rsidRDefault="00AB58DF" w:rsidP="000D2F4B">
            <w:pPr>
              <w:spacing w:after="0"/>
              <w:jc w:val="center"/>
              <w:rPr>
                <w:rFonts w:ascii="Times New Roman" w:hAnsi="Times New Roman"/>
                <w:sz w:val="20"/>
                <w:szCs w:val="20"/>
              </w:rPr>
            </w:pPr>
          </w:p>
        </w:tc>
        <w:tc>
          <w:tcPr>
            <w:tcW w:w="654" w:type="pct"/>
            <w:gridSpan w:val="2"/>
            <w:vAlign w:val="center"/>
          </w:tcPr>
          <w:p w:rsidR="00AB58DF" w:rsidRPr="000D2F4B" w:rsidDel="007221A1" w:rsidRDefault="00AB58DF" w:rsidP="000D2F4B">
            <w:pPr>
              <w:spacing w:after="0"/>
              <w:jc w:val="center"/>
              <w:rPr>
                <w:rFonts w:ascii="Times New Roman" w:hAnsi="Times New Roman"/>
                <w:sz w:val="20"/>
                <w:szCs w:val="20"/>
              </w:rPr>
            </w:pPr>
          </w:p>
        </w:tc>
        <w:tc>
          <w:tcPr>
            <w:tcW w:w="654" w:type="pct"/>
            <w:vAlign w:val="center"/>
          </w:tcPr>
          <w:p w:rsidR="00AB58DF" w:rsidRPr="000D2F4B" w:rsidDel="007221A1" w:rsidRDefault="00AB58DF" w:rsidP="000D2F4B">
            <w:pPr>
              <w:spacing w:after="0"/>
              <w:jc w:val="center"/>
              <w:rPr>
                <w:rFonts w:ascii="Times New Roman" w:hAnsi="Times New Roman"/>
                <w:sz w:val="20"/>
                <w:szCs w:val="20"/>
              </w:rPr>
            </w:pPr>
          </w:p>
        </w:tc>
        <w:tc>
          <w:tcPr>
            <w:tcW w:w="655" w:type="pct"/>
            <w:vAlign w:val="center"/>
          </w:tcPr>
          <w:p w:rsidR="00AB58DF" w:rsidRPr="000D2F4B" w:rsidDel="007221A1" w:rsidRDefault="00AB58DF" w:rsidP="000D2F4B">
            <w:pPr>
              <w:spacing w:after="0"/>
              <w:jc w:val="center"/>
              <w:rPr>
                <w:rFonts w:ascii="Times New Roman" w:hAnsi="Times New Roman"/>
                <w:sz w:val="20"/>
                <w:szCs w:val="20"/>
              </w:rPr>
            </w:pPr>
          </w:p>
        </w:tc>
        <w:tc>
          <w:tcPr>
            <w:tcW w:w="354" w:type="pct"/>
            <w:vAlign w:val="center"/>
          </w:tcPr>
          <w:p w:rsidR="00AB58DF" w:rsidRPr="000D2F4B" w:rsidDel="007221A1" w:rsidRDefault="00AB58DF" w:rsidP="000D2F4B">
            <w:pPr>
              <w:spacing w:after="0"/>
              <w:jc w:val="center"/>
              <w:rPr>
                <w:rFonts w:ascii="Times New Roman" w:hAnsi="Times New Roman"/>
                <w:sz w:val="20"/>
                <w:szCs w:val="20"/>
              </w:rPr>
            </w:pPr>
          </w:p>
        </w:tc>
        <w:tc>
          <w:tcPr>
            <w:tcW w:w="352" w:type="pct"/>
            <w:vAlign w:val="center"/>
          </w:tcPr>
          <w:p w:rsidR="00AB58DF" w:rsidRPr="000D2F4B" w:rsidDel="007221A1"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Fermented milk products (servings/week)</w:t>
            </w:r>
          </w:p>
        </w:tc>
        <w:tc>
          <w:tcPr>
            <w:tcW w:w="1143" w:type="pct"/>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0.705 (0, 0.970)</w:t>
            </w:r>
          </w:p>
        </w:tc>
        <w:tc>
          <w:tcPr>
            <w:tcW w:w="1308" w:type="pct"/>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2.000 (1.000, 2.985)</w:t>
            </w:r>
          </w:p>
        </w:tc>
        <w:tc>
          <w:tcPr>
            <w:tcW w:w="1009" w:type="pct"/>
            <w:gridSpan w:val="2"/>
            <w:vAlign w:val="center"/>
          </w:tcPr>
          <w:p w:rsidR="00AB58DF" w:rsidRPr="000D2F4B" w:rsidDel="007221A1" w:rsidRDefault="00AB58DF" w:rsidP="000D2F4B">
            <w:pPr>
              <w:spacing w:after="0"/>
              <w:jc w:val="center"/>
              <w:rPr>
                <w:rFonts w:ascii="Times New Roman" w:hAnsi="Times New Roman"/>
                <w:sz w:val="20"/>
                <w:szCs w:val="20"/>
              </w:rPr>
            </w:pPr>
            <w:r w:rsidRPr="000D2F4B">
              <w:rPr>
                <w:rFonts w:ascii="Times New Roman" w:hAnsi="Times New Roman"/>
                <w:sz w:val="20"/>
                <w:szCs w:val="20"/>
              </w:rPr>
              <w:t>5.660 (3.000, 42.470)</w:t>
            </w:r>
          </w:p>
        </w:tc>
        <w:tc>
          <w:tcPr>
            <w:tcW w:w="352" w:type="pct"/>
            <w:vAlign w:val="center"/>
          </w:tcPr>
          <w:p w:rsidR="00AB58DF" w:rsidRPr="000D2F4B" w:rsidDel="007221A1" w:rsidRDefault="00AB58DF" w:rsidP="000D2F4B">
            <w:pPr>
              <w:spacing w:after="0"/>
              <w:jc w:val="center"/>
              <w:rPr>
                <w:rFonts w:ascii="Times New Roman" w:hAnsi="Times New Roman"/>
                <w:sz w:val="20"/>
                <w:szCs w:val="20"/>
              </w:rPr>
            </w:pPr>
          </w:p>
        </w:tc>
      </w:tr>
      <w:tr w:rsidR="000D2F4B" w:rsidRPr="000D2F4B" w:rsidTr="000D2F4B">
        <w:tc>
          <w:tcPr>
            <w:tcW w:w="1188" w:type="pct"/>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N </w:t>
            </w:r>
          </w:p>
        </w:tc>
        <w:tc>
          <w:tcPr>
            <w:tcW w:w="1143" w:type="pct"/>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615</w:t>
            </w:r>
          </w:p>
        </w:tc>
        <w:tc>
          <w:tcPr>
            <w:tcW w:w="1308" w:type="pct"/>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1428</w:t>
            </w:r>
          </w:p>
        </w:tc>
        <w:tc>
          <w:tcPr>
            <w:tcW w:w="1009" w:type="pct"/>
            <w:gridSpan w:val="2"/>
            <w:vAlign w:val="center"/>
          </w:tcPr>
          <w:p w:rsidR="00AB58DF" w:rsidRPr="000D2F4B" w:rsidDel="007221A1" w:rsidRDefault="00AB58DF" w:rsidP="000D2F4B">
            <w:pPr>
              <w:spacing w:after="0"/>
              <w:jc w:val="center"/>
              <w:rPr>
                <w:rFonts w:ascii="Times New Roman" w:hAnsi="Times New Roman"/>
                <w:sz w:val="20"/>
                <w:szCs w:val="20"/>
              </w:rPr>
            </w:pPr>
            <w:r w:rsidRPr="000D2F4B">
              <w:rPr>
                <w:rFonts w:ascii="Times New Roman" w:hAnsi="Times New Roman"/>
                <w:sz w:val="20"/>
                <w:szCs w:val="20"/>
              </w:rPr>
              <w:t>3586</w:t>
            </w:r>
          </w:p>
        </w:tc>
        <w:tc>
          <w:tcPr>
            <w:tcW w:w="352" w:type="pct"/>
            <w:vAlign w:val="center"/>
          </w:tcPr>
          <w:p w:rsidR="00AB58DF" w:rsidRPr="000D2F4B" w:rsidDel="007221A1" w:rsidRDefault="00AB58DF" w:rsidP="000D2F4B">
            <w:pPr>
              <w:spacing w:after="0"/>
              <w:jc w:val="center"/>
              <w:rPr>
                <w:rFonts w:ascii="Times New Roman" w:hAnsi="Times New Roman"/>
                <w:sz w:val="20"/>
                <w:szCs w:val="20"/>
              </w:rPr>
            </w:pPr>
          </w:p>
        </w:tc>
      </w:tr>
      <w:tr w:rsidR="000D2F4B" w:rsidRPr="000D2F4B" w:rsidTr="000D2F4B">
        <w:tc>
          <w:tcPr>
            <w:tcW w:w="1188" w:type="pct"/>
            <w:vAlign w:val="center"/>
          </w:tcPr>
          <w:p w:rsidR="00AB58DF" w:rsidRPr="000D2F4B" w:rsidRDefault="00AB58DF" w:rsidP="000D2F4B">
            <w:pPr>
              <w:spacing w:after="0"/>
              <w:jc w:val="center"/>
              <w:rPr>
                <w:rFonts w:ascii="Times New Roman" w:hAnsi="Times New Roman"/>
                <w:sz w:val="20"/>
                <w:szCs w:val="20"/>
              </w:rPr>
            </w:pPr>
          </w:p>
        </w:tc>
        <w:tc>
          <w:tcPr>
            <w:tcW w:w="487"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656"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654" w:type="pct"/>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6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655"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354" w:type="pct"/>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352" w:type="pct"/>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1188" w:type="pct"/>
            <w:tcBorders>
              <w:bottom w:val="single" w:sz="4" w:space="0" w:color="auto"/>
            </w:tcBorders>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Model </w:t>
            </w:r>
          </w:p>
        </w:tc>
        <w:tc>
          <w:tcPr>
            <w:tcW w:w="487" w:type="pct"/>
            <w:tcBorders>
              <w:bottom w:val="single" w:sz="4" w:space="0" w:color="auto"/>
            </w:tcBorders>
            <w:vAlign w:val="center"/>
          </w:tcPr>
          <w:p w:rsidR="00AB58DF" w:rsidRPr="000D2F4B" w:rsidDel="007221A1" w:rsidRDefault="00AB58DF" w:rsidP="000D2F4B">
            <w:pPr>
              <w:spacing w:after="0"/>
              <w:jc w:val="center"/>
              <w:rPr>
                <w:rFonts w:ascii="Times New Roman" w:hAnsi="Times New Roman"/>
                <w:sz w:val="20"/>
                <w:szCs w:val="20"/>
              </w:rPr>
            </w:pPr>
            <w:r w:rsidRPr="000D2F4B">
              <w:rPr>
                <w:rFonts w:ascii="Times New Roman" w:hAnsi="Times New Roman"/>
                <w:sz w:val="20"/>
                <w:szCs w:val="20"/>
              </w:rPr>
              <w:t>1.02</w:t>
            </w:r>
          </w:p>
        </w:tc>
        <w:tc>
          <w:tcPr>
            <w:tcW w:w="656" w:type="pct"/>
            <w:gridSpan w:val="2"/>
            <w:tcBorders>
              <w:bottom w:val="single" w:sz="4" w:space="0" w:color="auto"/>
            </w:tcBorders>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0.11</w:t>
            </w:r>
          </w:p>
        </w:tc>
        <w:tc>
          <w:tcPr>
            <w:tcW w:w="654" w:type="pct"/>
            <w:gridSpan w:val="2"/>
            <w:tcBorders>
              <w:bottom w:val="single" w:sz="4" w:space="0" w:color="auto"/>
            </w:tcBorders>
            <w:vAlign w:val="center"/>
          </w:tcPr>
          <w:p w:rsidR="00AB58DF" w:rsidRPr="000D2F4B" w:rsidDel="007221A1" w:rsidRDefault="00AB58DF" w:rsidP="000D2F4B">
            <w:pPr>
              <w:spacing w:after="0"/>
              <w:jc w:val="center"/>
              <w:rPr>
                <w:rFonts w:ascii="Times New Roman" w:hAnsi="Times New Roman"/>
                <w:sz w:val="20"/>
                <w:szCs w:val="20"/>
              </w:rPr>
            </w:pPr>
            <w:r w:rsidRPr="000D2F4B">
              <w:rPr>
                <w:rFonts w:ascii="Times New Roman" w:hAnsi="Times New Roman"/>
                <w:sz w:val="20"/>
                <w:szCs w:val="20"/>
              </w:rPr>
              <w:t>0.68</w:t>
            </w:r>
          </w:p>
        </w:tc>
        <w:tc>
          <w:tcPr>
            <w:tcW w:w="654" w:type="pct"/>
            <w:tcBorders>
              <w:bottom w:val="single" w:sz="4" w:space="0" w:color="auto"/>
            </w:tcBorders>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0.07</w:t>
            </w:r>
          </w:p>
        </w:tc>
        <w:tc>
          <w:tcPr>
            <w:tcW w:w="655" w:type="pct"/>
            <w:tcBorders>
              <w:bottom w:val="single" w:sz="4" w:space="0" w:color="auto"/>
            </w:tcBorders>
            <w:vAlign w:val="center"/>
          </w:tcPr>
          <w:p w:rsidR="00AB58DF" w:rsidRPr="000D2F4B" w:rsidDel="007221A1" w:rsidRDefault="00AB58DF" w:rsidP="000D2F4B">
            <w:pPr>
              <w:spacing w:after="0"/>
              <w:jc w:val="center"/>
              <w:rPr>
                <w:rFonts w:ascii="Times New Roman" w:hAnsi="Times New Roman"/>
                <w:sz w:val="20"/>
                <w:szCs w:val="20"/>
              </w:rPr>
            </w:pPr>
            <w:r w:rsidRPr="000D2F4B">
              <w:rPr>
                <w:rFonts w:ascii="Times New Roman" w:hAnsi="Times New Roman"/>
                <w:sz w:val="20"/>
                <w:szCs w:val="20"/>
              </w:rPr>
              <w:t>0.57</w:t>
            </w:r>
          </w:p>
        </w:tc>
        <w:tc>
          <w:tcPr>
            <w:tcW w:w="354" w:type="pct"/>
            <w:tcBorders>
              <w:bottom w:val="single" w:sz="4" w:space="0" w:color="auto"/>
            </w:tcBorders>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0.04</w:t>
            </w:r>
          </w:p>
        </w:tc>
        <w:tc>
          <w:tcPr>
            <w:tcW w:w="352" w:type="pct"/>
            <w:tcBorders>
              <w:bottom w:val="single" w:sz="4" w:space="0" w:color="auto"/>
            </w:tcBorders>
            <w:vAlign w:val="center"/>
          </w:tcPr>
          <w:p w:rsidR="00AB58DF" w:rsidRPr="000D2F4B" w:rsidDel="007221A1" w:rsidRDefault="00AB58DF" w:rsidP="000D2F4B">
            <w:pPr>
              <w:spacing w:after="0"/>
              <w:jc w:val="center"/>
              <w:rPr>
                <w:rFonts w:ascii="Times New Roman" w:hAnsi="Times New Roman"/>
                <w:sz w:val="20"/>
                <w:szCs w:val="20"/>
              </w:rPr>
            </w:pPr>
            <w:r w:rsidRPr="000D2F4B">
              <w:rPr>
                <w:rFonts w:ascii="Times New Roman" w:hAnsi="Times New Roman"/>
                <w:sz w:val="20"/>
                <w:szCs w:val="20"/>
              </w:rPr>
              <w:t>0.001</w:t>
            </w:r>
          </w:p>
        </w:tc>
      </w:tr>
    </w:tbl>
    <w:p w:rsidR="00AB58DF" w:rsidRPr="0069148D" w:rsidRDefault="00AB58DF" w:rsidP="00AB58DF">
      <w:pPr>
        <w:spacing w:after="0"/>
        <w:rPr>
          <w:rFonts w:ascii="Times New Roman" w:hAnsi="Times New Roman"/>
          <w:color w:val="FF0000"/>
        </w:rPr>
      </w:pPr>
      <w:r w:rsidRPr="000D2F4B">
        <w:rPr>
          <w:rFonts w:ascii="Times New Roman" w:hAnsi="Times New Roman"/>
          <w:vertAlign w:val="superscript"/>
        </w:rPr>
        <w:t>*</w:t>
      </w:r>
      <w:r w:rsidRPr="000D2F4B">
        <w:rPr>
          <w:rFonts w:ascii="Times New Roman" w:hAnsi="Times New Roman"/>
        </w:rPr>
        <w:t xml:space="preserve"> Median intake (range) for all such values. Total dairy include skim/low-fat milk, whole milk, sherbet/ice-milk, ice cream, yoghurt, cottage/ricotta cheese, and other cheese (e.g. American, cheddar, </w:t>
      </w:r>
      <w:proofErr w:type="spellStart"/>
      <w:r w:rsidRPr="000D2F4B">
        <w:rPr>
          <w:rFonts w:ascii="Times New Roman" w:hAnsi="Times New Roman"/>
        </w:rPr>
        <w:t>etc</w:t>
      </w:r>
      <w:proofErr w:type="spellEnd"/>
      <w:r w:rsidRPr="000D2F4B">
        <w:rPr>
          <w:rFonts w:ascii="Times New Roman" w:hAnsi="Times New Roman"/>
        </w:rPr>
        <w:t xml:space="preserve">). Low-fat dairy include skim/low-fat milk, sherbet/ice-milk, and yoghurt. High-fat dairy include whole milk, ice cream, cottage/ricotta cheese, and other cheese (e.g. American, cheddar, </w:t>
      </w:r>
      <w:proofErr w:type="spellStart"/>
      <w:r w:rsidRPr="000D2F4B">
        <w:rPr>
          <w:rFonts w:ascii="Times New Roman" w:hAnsi="Times New Roman"/>
        </w:rPr>
        <w:t>etc</w:t>
      </w:r>
      <w:proofErr w:type="spellEnd"/>
      <w:r w:rsidRPr="000D2F4B">
        <w:rPr>
          <w:rFonts w:ascii="Times New Roman" w:hAnsi="Times New Roman"/>
        </w:rPr>
        <w:t xml:space="preserve">). Fluid milk includes skim/low-fat milk and whole milk. According to the definition by the USDA </w:t>
      </w:r>
      <w:proofErr w:type="spellStart"/>
      <w:r w:rsidRPr="000D2F4B">
        <w:rPr>
          <w:rFonts w:ascii="Times New Roman" w:hAnsi="Times New Roman"/>
        </w:rPr>
        <w:t>MyPlate</w:t>
      </w:r>
      <w:proofErr w:type="spellEnd"/>
      <w:r w:rsidRPr="000D2F4B">
        <w:rPr>
          <w:rFonts w:ascii="Times New Roman" w:hAnsi="Times New Roman"/>
        </w:rPr>
        <w:t xml:space="preserve"> Dairy Group </w:t>
      </w:r>
      <w:r w:rsidRPr="000D2F4B">
        <w:rPr>
          <w:rFonts w:ascii="Times New Roman" w:hAnsi="Times New Roman"/>
        </w:rPr>
        <w:fldChar w:fldCharType="begin"/>
      </w:r>
      <w:r w:rsidRPr="000D2F4B">
        <w:rPr>
          <w:rFonts w:ascii="Times New Roman" w:hAnsi="Times New Roman"/>
        </w:rPr>
        <w:instrText>ADDIN RW.CITE{{3004 U.S. Department of Agriculture}}</w:instrText>
      </w:r>
      <w:r w:rsidRPr="000D2F4B">
        <w:rPr>
          <w:rFonts w:ascii="Times New Roman" w:hAnsi="Times New Roman"/>
        </w:rPr>
        <w:fldChar w:fldCharType="separate"/>
      </w:r>
      <w:r w:rsidRPr="000D2F4B">
        <w:rPr>
          <w:rFonts w:eastAsia="Times New Roman"/>
          <w:vertAlign w:val="superscript"/>
        </w:rPr>
        <w:t>(28)</w:t>
      </w:r>
      <w:r w:rsidRPr="000D2F4B">
        <w:rPr>
          <w:rFonts w:ascii="Times New Roman" w:hAnsi="Times New Roman"/>
        </w:rPr>
        <w:fldChar w:fldCharType="end"/>
      </w:r>
      <w:r w:rsidRPr="000D2F4B">
        <w:rPr>
          <w:rFonts w:ascii="Times New Roman" w:hAnsi="Times New Roman"/>
        </w:rPr>
        <w:t>and the Dietary Guidelines for Americans</w:t>
      </w:r>
      <w:r w:rsidRPr="000D2F4B">
        <w:rPr>
          <w:rFonts w:ascii="Times New Roman" w:hAnsi="Times New Roman"/>
        </w:rPr>
        <w:fldChar w:fldCharType="begin"/>
      </w:r>
      <w:r w:rsidRPr="000D2F4B">
        <w:rPr>
          <w:rFonts w:ascii="Times New Roman" w:hAnsi="Times New Roman"/>
        </w:rPr>
        <w:instrText>ADDIN RW.CITE{{1748 United States Department of Agriculture Released 1/31/11}}</w:instrText>
      </w:r>
      <w:r w:rsidRPr="000D2F4B">
        <w:rPr>
          <w:rFonts w:ascii="Times New Roman" w:hAnsi="Times New Roman"/>
        </w:rPr>
        <w:fldChar w:fldCharType="separate"/>
      </w:r>
      <w:r w:rsidRPr="000D2F4B">
        <w:rPr>
          <w:rFonts w:eastAsia="Times New Roman"/>
          <w:vertAlign w:val="superscript"/>
        </w:rPr>
        <w:t>(29)</w:t>
      </w:r>
      <w:r w:rsidRPr="000D2F4B">
        <w:rPr>
          <w:rFonts w:ascii="Times New Roman" w:hAnsi="Times New Roman"/>
        </w:rPr>
        <w:fldChar w:fldCharType="end"/>
      </w:r>
      <w:r w:rsidRPr="000D2F4B">
        <w:rPr>
          <w:rFonts w:ascii="Times New Roman" w:hAnsi="Times New Roman"/>
        </w:rPr>
        <w:t xml:space="preserve">, milk products with little to no calcium (e.g. cream cheese, cream, and butter) are not included in the Dairy Group. Therefore, for the current study, we did not include cream, sour cream, cream cheese, and butter in any of the dairy groups. However, for the purpose of comparison, we created a separate group “Cream and butter” by summing the intake of these four milk products. Additionally, the “Fermented milk products” group includes sour cream, yoghurt, cottage/ricotta cheese, cream cheese, and other cheese (e.g. American, cheddar, etc.). For all dairy/milk products, we used unit “servings” to facilitate the comparisons across different diary/milk products. </w:t>
      </w:r>
      <w:r w:rsidR="008C55A7" w:rsidRPr="0069148D">
        <w:rPr>
          <w:rFonts w:ascii="Times New Roman" w:hAnsi="Times New Roman"/>
          <w:color w:val="FF0000"/>
        </w:rPr>
        <w:t xml:space="preserve">The conversion algorithm between “serving” and “gram” is: 1 serving skim/low-fat milk = 245 grams; 1 serving whole milk = 244 grams; 1 serving cream = 15 grams; 1 serving sour cream = 12 grams; 1 serving sherbet/ice-milk = 96 grams; 1 serving ice-cream = 66 grams; 1 serving yoghurt =227 grams; 1 serving cottage/ricotta cheese = 105 grams; 1 serving cream cheese = 28 grams; 1 serving other cheese (e.g. American, cheddar, </w:t>
      </w:r>
      <w:proofErr w:type="spellStart"/>
      <w:r w:rsidR="008C55A7" w:rsidRPr="0069148D">
        <w:rPr>
          <w:rFonts w:ascii="Times New Roman" w:hAnsi="Times New Roman"/>
          <w:color w:val="FF0000"/>
        </w:rPr>
        <w:t>etc</w:t>
      </w:r>
      <w:proofErr w:type="spellEnd"/>
      <w:r w:rsidR="008C55A7" w:rsidRPr="0069148D">
        <w:rPr>
          <w:rFonts w:ascii="Times New Roman" w:hAnsi="Times New Roman"/>
          <w:color w:val="FF0000"/>
        </w:rPr>
        <w:t>) =  28 grams; 1 serving butter = 5 grams.</w:t>
      </w:r>
      <w:r w:rsidRPr="0069148D">
        <w:rPr>
          <w:rFonts w:ascii="Times New Roman" w:hAnsi="Times New Roman"/>
          <w:color w:val="FF0000"/>
        </w:rPr>
        <w:t xml:space="preserve"> </w:t>
      </w:r>
    </w:p>
    <w:p w:rsidR="00AB58DF" w:rsidRPr="000D2F4B" w:rsidRDefault="00AB58DF" w:rsidP="00AB58DF">
      <w:pPr>
        <w:spacing w:after="0"/>
        <w:rPr>
          <w:rFonts w:ascii="Times New Roman" w:hAnsi="Times New Roman"/>
        </w:rPr>
      </w:pPr>
      <w:r w:rsidRPr="000D2F4B">
        <w:rPr>
          <w:rFonts w:ascii="Times New Roman" w:hAnsi="Times New Roman"/>
          <w:vertAlign w:val="superscript"/>
        </w:rPr>
        <w:t>†</w:t>
      </w:r>
      <w:r w:rsidRPr="000D2F4B">
        <w:rPr>
          <w:rFonts w:ascii="Times New Roman" w:hAnsi="Times New Roman"/>
        </w:rPr>
        <w:t xml:space="preserve"> N: number of observations of the change of systolic blood pressure </w:t>
      </w:r>
    </w:p>
    <w:p w:rsidR="00AB58DF" w:rsidRPr="000D2F4B" w:rsidRDefault="00AB58DF" w:rsidP="00AB58DF">
      <w:pPr>
        <w:spacing w:after="0"/>
        <w:rPr>
          <w:rFonts w:ascii="Times New Roman" w:hAnsi="Times New Roman"/>
        </w:rPr>
      </w:pPr>
      <w:r w:rsidRPr="000D2F4B">
        <w:rPr>
          <w:rFonts w:ascii="Times New Roman" w:hAnsi="Times New Roman"/>
          <w:vertAlign w:val="superscript"/>
        </w:rPr>
        <w:t>‡</w:t>
      </w:r>
      <w:r w:rsidRPr="000D2F4B">
        <w:rPr>
          <w:rFonts w:ascii="Times New Roman" w:hAnsi="Times New Roman"/>
        </w:rPr>
        <w:t xml:space="preserve"> Mean </w:t>
      </w:r>
      <w:proofErr w:type="spellStart"/>
      <w:r w:rsidRPr="000D2F4B">
        <w:rPr>
          <w:rFonts w:ascii="Times New Roman" w:hAnsi="Times New Roman"/>
        </w:rPr>
        <w:t>annualised</w:t>
      </w:r>
      <w:proofErr w:type="spellEnd"/>
      <w:r w:rsidRPr="000D2F4B">
        <w:rPr>
          <w:rFonts w:ascii="Times New Roman" w:hAnsi="Times New Roman"/>
        </w:rPr>
        <w:t xml:space="preserve"> change of systolic blood pressure (mmHg) for all such values </w:t>
      </w:r>
    </w:p>
    <w:p w:rsidR="00AB58DF" w:rsidRPr="000D2F4B" w:rsidRDefault="00AB58DF" w:rsidP="00AB58DF">
      <w:pPr>
        <w:spacing w:after="0"/>
        <w:ind w:right="720"/>
        <w:rPr>
          <w:rFonts w:ascii="Times New Roman" w:hAnsi="Times New Roman"/>
        </w:rPr>
      </w:pPr>
      <w:r w:rsidRPr="000D2F4B">
        <w:rPr>
          <w:rFonts w:ascii="Times New Roman" w:hAnsi="Times New Roman"/>
          <w:vertAlign w:val="superscript"/>
        </w:rPr>
        <w:t>§</w:t>
      </w:r>
      <w:r w:rsidRPr="000D2F4B">
        <w:rPr>
          <w:rFonts w:ascii="Times New Roman" w:hAnsi="Times New Roman"/>
        </w:rPr>
        <w:t xml:space="preserve"> Model: adjusted for sex, age, smoking status, physical activity, anti-hypertensive medication use and systolic blood pressure at the beginning of each exam-interval, and average total energy intake, caffeine coffee intake and DGAI sub-score (i.e. DGAI score </w:t>
      </w:r>
      <w:r w:rsidRPr="000D2F4B">
        <w:rPr>
          <w:rFonts w:ascii="Times New Roman" w:hAnsi="Times New Roman"/>
          <w:szCs w:val="24"/>
        </w:rPr>
        <w:t>excluding sub-scores for assessing the consumption amount of milk and milk products and the likelihood of choosing low-fat milk and milk products</w:t>
      </w:r>
      <w:r w:rsidRPr="000D2F4B">
        <w:rPr>
          <w:rFonts w:ascii="Times New Roman" w:hAnsi="Times New Roman"/>
        </w:rPr>
        <w:t xml:space="preserve">) during each exam-interval. Of note, results stayed similar when further adjusted for BMI, diabetic status, </w:t>
      </w:r>
      <w:proofErr w:type="spellStart"/>
      <w:r w:rsidRPr="000D2F4B">
        <w:rPr>
          <w:rFonts w:ascii="Times New Roman" w:hAnsi="Times New Roman"/>
        </w:rPr>
        <w:t>triacylglycerols</w:t>
      </w:r>
      <w:proofErr w:type="spellEnd"/>
      <w:r w:rsidRPr="000D2F4B">
        <w:rPr>
          <w:rFonts w:ascii="Times New Roman" w:hAnsi="Times New Roman"/>
        </w:rPr>
        <w:t>, TC/HDL ratio, cholesterol-lowering medication use, or the usage of hormone replacement therapy and oral contraceptive medication at the beginning of each exam-interval</w:t>
      </w:r>
    </w:p>
    <w:p w:rsidR="00AB58DF" w:rsidRPr="000D2F4B" w:rsidRDefault="00AB58DF" w:rsidP="00AB58DF">
      <w:pPr>
        <w:spacing w:after="0"/>
        <w:ind w:right="720"/>
        <w:rPr>
          <w:rFonts w:ascii="Times New Roman" w:hAnsi="Times New Roman"/>
        </w:rPr>
      </w:pPr>
    </w:p>
    <w:p w:rsidR="00AB58DF" w:rsidRPr="000D2F4B" w:rsidRDefault="00AB58DF" w:rsidP="00AB58DF">
      <w:pPr>
        <w:spacing w:after="0"/>
        <w:ind w:right="720"/>
        <w:rPr>
          <w:rFonts w:ascii="Times New Roman" w:hAnsi="Times New Roman"/>
        </w:rPr>
      </w:pPr>
    </w:p>
    <w:p w:rsidR="00AB58DF" w:rsidRPr="000D2F4B" w:rsidRDefault="00AB58DF" w:rsidP="00AB58DF">
      <w:pPr>
        <w:spacing w:after="0"/>
        <w:ind w:left="450"/>
        <w:rPr>
          <w:rFonts w:ascii="Times New Roman" w:hAnsi="Times New Roman"/>
        </w:rPr>
      </w:pPr>
      <w:r w:rsidRPr="000D2F4B">
        <w:rPr>
          <w:rFonts w:ascii="Times New Roman" w:hAnsi="Times New Roman"/>
        </w:rPr>
        <w:br w:type="page"/>
      </w:r>
    </w:p>
    <w:p w:rsidR="00AB58DF" w:rsidRPr="000D2F4B" w:rsidRDefault="00AB58DF" w:rsidP="00AB58DF">
      <w:pPr>
        <w:spacing w:after="0"/>
        <w:rPr>
          <w:rFonts w:ascii="Times New Roman" w:hAnsi="Times New Roman"/>
        </w:rPr>
      </w:pPr>
      <w:r w:rsidRPr="000D2F4B">
        <w:rPr>
          <w:rFonts w:ascii="Times New Roman" w:hAnsi="Times New Roman"/>
        </w:rPr>
        <w:lastRenderedPageBreak/>
        <w:t xml:space="preserve">Table S3: </w:t>
      </w:r>
      <w:proofErr w:type="spellStart"/>
      <w:r w:rsidRPr="000D2F4B">
        <w:rPr>
          <w:rFonts w:ascii="Times New Roman" w:hAnsi="Times New Roman"/>
        </w:rPr>
        <w:t>Annualised</w:t>
      </w:r>
      <w:proofErr w:type="spellEnd"/>
      <w:r w:rsidRPr="000D2F4B">
        <w:rPr>
          <w:rFonts w:ascii="Times New Roman" w:hAnsi="Times New Roman"/>
        </w:rPr>
        <w:t xml:space="preserve"> change of diastolic blood pressure across groups of dairy and milk products consumption (2,292 participants with 7,921 observations)</w:t>
      </w:r>
    </w:p>
    <w:tbl>
      <w:tblPr>
        <w:tblW w:w="0" w:type="auto"/>
        <w:tblLook w:val="04A0" w:firstRow="1" w:lastRow="0" w:firstColumn="1" w:lastColumn="0" w:noHBand="0" w:noVBand="1"/>
      </w:tblPr>
      <w:tblGrid>
        <w:gridCol w:w="3279"/>
        <w:gridCol w:w="15"/>
        <w:gridCol w:w="1330"/>
        <w:gridCol w:w="126"/>
        <w:gridCol w:w="402"/>
        <w:gridCol w:w="1204"/>
        <w:gridCol w:w="80"/>
        <w:gridCol w:w="458"/>
        <w:gridCol w:w="1313"/>
        <w:gridCol w:w="35"/>
        <w:gridCol w:w="1608"/>
        <w:gridCol w:w="198"/>
        <w:gridCol w:w="1663"/>
        <w:gridCol w:w="146"/>
        <w:gridCol w:w="872"/>
        <w:gridCol w:w="105"/>
        <w:gridCol w:w="972"/>
      </w:tblGrid>
      <w:tr w:rsidR="000D2F4B" w:rsidRPr="000D2F4B" w:rsidTr="000D2F4B">
        <w:tc>
          <w:tcPr>
            <w:tcW w:w="3294" w:type="dxa"/>
            <w:gridSpan w:val="2"/>
            <w:tcBorders>
              <w:top w:val="single" w:sz="4" w:space="0" w:color="auto"/>
            </w:tcBorders>
          </w:tcPr>
          <w:p w:rsidR="00AB58DF" w:rsidRPr="000D2F4B" w:rsidRDefault="00AB58DF" w:rsidP="000D2F4B">
            <w:pPr>
              <w:spacing w:after="0"/>
              <w:rPr>
                <w:rFonts w:ascii="Times New Roman" w:hAnsi="Times New Roman"/>
                <w:sz w:val="20"/>
                <w:szCs w:val="20"/>
              </w:rPr>
            </w:pPr>
          </w:p>
        </w:tc>
        <w:tc>
          <w:tcPr>
            <w:tcW w:w="1858" w:type="dxa"/>
            <w:gridSpan w:val="3"/>
            <w:tcBorders>
              <w:top w:val="single" w:sz="4" w:space="0" w:color="auto"/>
            </w:tcBorders>
          </w:tcPr>
          <w:p w:rsidR="00AB58DF" w:rsidRPr="000D2F4B" w:rsidRDefault="00AB58DF" w:rsidP="000D2F4B">
            <w:pPr>
              <w:spacing w:after="0"/>
              <w:jc w:val="center"/>
              <w:rPr>
                <w:rFonts w:ascii="Times New Roman" w:hAnsi="Times New Roman"/>
                <w:sz w:val="20"/>
                <w:szCs w:val="20"/>
              </w:rPr>
            </w:pPr>
          </w:p>
        </w:tc>
        <w:tc>
          <w:tcPr>
            <w:tcW w:w="1742" w:type="dxa"/>
            <w:gridSpan w:val="3"/>
            <w:tcBorders>
              <w:top w:val="single" w:sz="4" w:space="0" w:color="auto"/>
            </w:tcBorders>
          </w:tcPr>
          <w:p w:rsidR="00AB58DF" w:rsidRPr="000D2F4B" w:rsidRDefault="00AB58DF" w:rsidP="000D2F4B">
            <w:pPr>
              <w:spacing w:after="0"/>
              <w:jc w:val="center"/>
              <w:rPr>
                <w:rFonts w:ascii="Times New Roman" w:hAnsi="Times New Roman"/>
                <w:sz w:val="20"/>
                <w:szCs w:val="20"/>
              </w:rPr>
            </w:pPr>
          </w:p>
        </w:tc>
        <w:tc>
          <w:tcPr>
            <w:tcW w:w="4817" w:type="dxa"/>
            <w:gridSpan w:val="5"/>
            <w:tcBorders>
              <w:top w:val="single" w:sz="4" w:space="0" w:color="auto"/>
            </w:tcBorders>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 xml:space="preserve">Groups of dairy consumption </w:t>
            </w:r>
          </w:p>
        </w:tc>
        <w:tc>
          <w:tcPr>
            <w:tcW w:w="1018" w:type="dxa"/>
            <w:gridSpan w:val="2"/>
            <w:tcBorders>
              <w:top w:val="single" w:sz="4" w:space="0" w:color="auto"/>
            </w:tcBorders>
          </w:tcPr>
          <w:p w:rsidR="00AB58DF" w:rsidRPr="000D2F4B" w:rsidRDefault="00AB58DF" w:rsidP="000D2F4B">
            <w:pPr>
              <w:spacing w:after="0"/>
              <w:jc w:val="center"/>
              <w:rPr>
                <w:rFonts w:ascii="Times New Roman" w:hAnsi="Times New Roman"/>
                <w:sz w:val="20"/>
                <w:szCs w:val="20"/>
              </w:rPr>
            </w:pPr>
          </w:p>
        </w:tc>
        <w:tc>
          <w:tcPr>
            <w:tcW w:w="1077" w:type="dxa"/>
            <w:gridSpan w:val="2"/>
            <w:tcBorders>
              <w:top w:val="single" w:sz="4" w:space="0" w:color="auto"/>
            </w:tcBorders>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Borders>
              <w:bottom w:val="single" w:sz="4" w:space="0" w:color="auto"/>
            </w:tcBorders>
          </w:tcPr>
          <w:p w:rsidR="00AB58DF" w:rsidRPr="000D2F4B" w:rsidRDefault="00AB58DF" w:rsidP="000D2F4B">
            <w:pPr>
              <w:spacing w:after="0"/>
              <w:rPr>
                <w:rFonts w:ascii="Times New Roman" w:hAnsi="Times New Roman"/>
                <w:sz w:val="20"/>
                <w:szCs w:val="20"/>
              </w:rPr>
            </w:pPr>
          </w:p>
        </w:tc>
        <w:tc>
          <w:tcPr>
            <w:tcW w:w="3062" w:type="dxa"/>
            <w:gridSpan w:val="4"/>
            <w:tcBorders>
              <w:bottom w:val="single" w:sz="4" w:space="0" w:color="auto"/>
            </w:tcBorders>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&lt;1 servings</w:t>
            </w:r>
          </w:p>
        </w:tc>
        <w:tc>
          <w:tcPr>
            <w:tcW w:w="3494" w:type="dxa"/>
            <w:gridSpan w:val="5"/>
            <w:tcBorders>
              <w:bottom w:val="single" w:sz="4" w:space="0" w:color="auto"/>
            </w:tcBorders>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 to &lt;3 servings</w:t>
            </w:r>
          </w:p>
        </w:tc>
        <w:tc>
          <w:tcPr>
            <w:tcW w:w="2879" w:type="dxa"/>
            <w:gridSpan w:val="4"/>
            <w:tcBorders>
              <w:bottom w:val="single" w:sz="4" w:space="0" w:color="auto"/>
            </w:tcBorders>
            <w:vAlign w:val="center"/>
          </w:tcPr>
          <w:p w:rsidR="00AB58DF" w:rsidRPr="000D2F4B" w:rsidRDefault="00AB58DF" w:rsidP="000D2F4B">
            <w:pPr>
              <w:spacing w:after="0"/>
              <w:jc w:val="center"/>
              <w:rPr>
                <w:rFonts w:ascii="Times New Roman" w:hAnsi="Times New Roman"/>
                <w:i/>
                <w:sz w:val="20"/>
                <w:szCs w:val="20"/>
              </w:rPr>
            </w:pPr>
            <w:r w:rsidRPr="000D2F4B">
              <w:rPr>
                <w:rFonts w:ascii="Times New Roman" w:hAnsi="Times New Roman"/>
                <w:sz w:val="20"/>
                <w:szCs w:val="20"/>
              </w:rPr>
              <w:t>≥3 servings</w:t>
            </w:r>
          </w:p>
        </w:tc>
        <w:tc>
          <w:tcPr>
            <w:tcW w:w="1077" w:type="dxa"/>
            <w:gridSpan w:val="2"/>
            <w:tcBorders>
              <w:bottom w:val="single" w:sz="4" w:space="0" w:color="auto"/>
            </w:tcBorders>
            <w:vAlign w:val="center"/>
          </w:tcPr>
          <w:p w:rsidR="00AB58DF" w:rsidRPr="000D2F4B" w:rsidRDefault="00AB58DF" w:rsidP="000D2F4B">
            <w:pPr>
              <w:spacing w:after="0"/>
              <w:jc w:val="center"/>
              <w:rPr>
                <w:rFonts w:ascii="Times New Roman" w:hAnsi="Times New Roman"/>
                <w:sz w:val="20"/>
                <w:szCs w:val="20"/>
              </w:rPr>
            </w:pPr>
            <w:proofErr w:type="spellStart"/>
            <w:r w:rsidRPr="000D2F4B">
              <w:rPr>
                <w:rFonts w:ascii="Times New Roman" w:hAnsi="Times New Roman"/>
                <w:i/>
                <w:sz w:val="20"/>
                <w:szCs w:val="20"/>
              </w:rPr>
              <w:t>P</w:t>
            </w:r>
            <w:r w:rsidRPr="000D2F4B">
              <w:rPr>
                <w:rFonts w:ascii="Times New Roman" w:hAnsi="Times New Roman"/>
                <w:i/>
                <w:sz w:val="20"/>
                <w:szCs w:val="20"/>
                <w:vertAlign w:val="subscript"/>
              </w:rPr>
              <w:t>trend</w:t>
            </w:r>
            <w:proofErr w:type="spellEnd"/>
          </w:p>
        </w:tc>
      </w:tr>
      <w:tr w:rsidR="000D2F4B" w:rsidRPr="000D2F4B" w:rsidTr="000D2F4B">
        <w:tc>
          <w:tcPr>
            <w:tcW w:w="3294" w:type="dxa"/>
            <w:gridSpan w:val="2"/>
            <w:tcBorders>
              <w:top w:val="single" w:sz="4" w:space="0" w:color="auto"/>
            </w:tcBorders>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Total dairy (servings/day) </w:t>
            </w:r>
          </w:p>
        </w:tc>
        <w:tc>
          <w:tcPr>
            <w:tcW w:w="3062" w:type="dxa"/>
            <w:gridSpan w:val="4"/>
            <w:tcBorders>
              <w:top w:val="single" w:sz="4" w:space="0" w:color="auto"/>
            </w:tcBorders>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 xml:space="preserve">0.639 (0, 0.998) </w:t>
            </w:r>
            <w:r w:rsidRPr="000D2F4B">
              <w:rPr>
                <w:rFonts w:ascii="Times New Roman" w:hAnsi="Times New Roman"/>
                <w:sz w:val="20"/>
                <w:szCs w:val="20"/>
                <w:vertAlign w:val="superscript"/>
              </w:rPr>
              <w:t>*</w:t>
            </w:r>
          </w:p>
        </w:tc>
        <w:tc>
          <w:tcPr>
            <w:tcW w:w="3494" w:type="dxa"/>
            <w:gridSpan w:val="5"/>
            <w:tcBorders>
              <w:top w:val="single" w:sz="4" w:space="0" w:color="auto"/>
            </w:tcBorders>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1.634 (1.000, 2.998)</w:t>
            </w:r>
          </w:p>
        </w:tc>
        <w:tc>
          <w:tcPr>
            <w:tcW w:w="2879" w:type="dxa"/>
            <w:gridSpan w:val="4"/>
            <w:tcBorders>
              <w:top w:val="single" w:sz="4" w:space="0" w:color="auto"/>
            </w:tcBorders>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3.534 (3.000, 7.531)</w:t>
            </w:r>
          </w:p>
        </w:tc>
        <w:tc>
          <w:tcPr>
            <w:tcW w:w="1077" w:type="dxa"/>
            <w:gridSpan w:val="2"/>
            <w:tcBorders>
              <w:top w:val="single" w:sz="4" w:space="0" w:color="auto"/>
            </w:tcBorders>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N </w:t>
            </w:r>
            <w:r w:rsidRPr="000D2F4B">
              <w:rPr>
                <w:rFonts w:ascii="Times New Roman" w:hAnsi="Times New Roman"/>
                <w:sz w:val="20"/>
                <w:szCs w:val="20"/>
                <w:vertAlign w:val="superscript"/>
              </w:rPr>
              <w:t>†</w:t>
            </w:r>
          </w:p>
        </w:tc>
        <w:tc>
          <w:tcPr>
            <w:tcW w:w="3062"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1937</w:t>
            </w:r>
          </w:p>
        </w:tc>
        <w:tc>
          <w:tcPr>
            <w:tcW w:w="3494" w:type="dxa"/>
            <w:gridSpan w:val="5"/>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3149</w:t>
            </w:r>
          </w:p>
        </w:tc>
        <w:tc>
          <w:tcPr>
            <w:tcW w:w="2879"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543</w:t>
            </w:r>
          </w:p>
        </w:tc>
        <w:tc>
          <w:tcPr>
            <w:tcW w:w="1077" w:type="dxa"/>
            <w:gridSpan w:val="2"/>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79" w:type="dxa"/>
            <w:vAlign w:val="center"/>
          </w:tcPr>
          <w:p w:rsidR="00AB58DF" w:rsidRPr="000D2F4B" w:rsidRDefault="00AB58DF" w:rsidP="000D2F4B">
            <w:pPr>
              <w:spacing w:after="0"/>
              <w:jc w:val="center"/>
              <w:rPr>
                <w:rFonts w:ascii="Times New Roman" w:hAnsi="Times New Roman"/>
                <w:sz w:val="20"/>
                <w:szCs w:val="20"/>
              </w:rPr>
            </w:pPr>
          </w:p>
        </w:tc>
        <w:tc>
          <w:tcPr>
            <w:tcW w:w="1345"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 xml:space="preserve">Mean </w:t>
            </w:r>
            <w:r w:rsidRPr="000D2F4B">
              <w:rPr>
                <w:rFonts w:ascii="Times New Roman" w:hAnsi="Times New Roman"/>
                <w:sz w:val="20"/>
                <w:szCs w:val="20"/>
                <w:vertAlign w:val="superscript"/>
              </w:rPr>
              <w:t>‡</w:t>
            </w:r>
          </w:p>
        </w:tc>
        <w:tc>
          <w:tcPr>
            <w:tcW w:w="1812"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1806" w:type="dxa"/>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1806"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1809"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977"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972" w:type="dxa"/>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Model 1</w:t>
            </w:r>
            <w:r w:rsidRPr="000D2F4B">
              <w:rPr>
                <w:rFonts w:ascii="Times New Roman" w:hAnsi="Times New Roman"/>
                <w:sz w:val="20"/>
                <w:szCs w:val="20"/>
                <w:vertAlign w:val="superscript"/>
              </w:rPr>
              <w:t xml:space="preserve"> §</w:t>
            </w:r>
          </w:p>
        </w:tc>
        <w:tc>
          <w:tcPr>
            <w:tcW w:w="1456" w:type="dxa"/>
            <w:gridSpan w:val="2"/>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 xml:space="preserve">0.22 </w:t>
            </w:r>
          </w:p>
        </w:tc>
        <w:tc>
          <w:tcPr>
            <w:tcW w:w="1606"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0.04</w:t>
            </w:r>
          </w:p>
        </w:tc>
        <w:tc>
          <w:tcPr>
            <w:tcW w:w="1851" w:type="dxa"/>
            <w:gridSpan w:val="3"/>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0.13</w:t>
            </w:r>
          </w:p>
        </w:tc>
        <w:tc>
          <w:tcPr>
            <w:tcW w:w="1643"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0.03</w:t>
            </w:r>
          </w:p>
        </w:tc>
        <w:tc>
          <w:tcPr>
            <w:tcW w:w="1861" w:type="dxa"/>
            <w:gridSpan w:val="2"/>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0.03</w:t>
            </w:r>
          </w:p>
        </w:tc>
        <w:tc>
          <w:tcPr>
            <w:tcW w:w="1018"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0.07</w:t>
            </w:r>
          </w:p>
        </w:tc>
        <w:tc>
          <w:tcPr>
            <w:tcW w:w="1077" w:type="dxa"/>
            <w:gridSpan w:val="2"/>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0.01</w:t>
            </w: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p>
        </w:tc>
        <w:tc>
          <w:tcPr>
            <w:tcW w:w="1456" w:type="dxa"/>
            <w:gridSpan w:val="2"/>
            <w:vAlign w:val="center"/>
          </w:tcPr>
          <w:p w:rsidR="00AB58DF" w:rsidRPr="000D2F4B" w:rsidRDefault="00AB58DF" w:rsidP="000D2F4B">
            <w:pPr>
              <w:spacing w:after="0"/>
              <w:jc w:val="center"/>
              <w:rPr>
                <w:rFonts w:ascii="Times New Roman" w:hAnsi="Times New Roman"/>
                <w:sz w:val="20"/>
                <w:szCs w:val="20"/>
              </w:rPr>
            </w:pPr>
          </w:p>
        </w:tc>
        <w:tc>
          <w:tcPr>
            <w:tcW w:w="1606" w:type="dxa"/>
            <w:gridSpan w:val="2"/>
          </w:tcPr>
          <w:p w:rsidR="00AB58DF" w:rsidRPr="000D2F4B" w:rsidRDefault="00AB58DF" w:rsidP="000D2F4B">
            <w:pPr>
              <w:spacing w:after="0"/>
              <w:jc w:val="center"/>
              <w:rPr>
                <w:rFonts w:ascii="Times New Roman" w:hAnsi="Times New Roman"/>
                <w:sz w:val="20"/>
                <w:szCs w:val="20"/>
              </w:rPr>
            </w:pPr>
          </w:p>
        </w:tc>
        <w:tc>
          <w:tcPr>
            <w:tcW w:w="1851" w:type="dxa"/>
            <w:gridSpan w:val="3"/>
            <w:vAlign w:val="center"/>
          </w:tcPr>
          <w:p w:rsidR="00AB58DF" w:rsidRPr="000D2F4B" w:rsidRDefault="00AB58DF" w:rsidP="000D2F4B">
            <w:pPr>
              <w:spacing w:after="0"/>
              <w:jc w:val="center"/>
              <w:rPr>
                <w:rFonts w:ascii="Times New Roman" w:hAnsi="Times New Roman"/>
                <w:sz w:val="20"/>
                <w:szCs w:val="20"/>
              </w:rPr>
            </w:pPr>
          </w:p>
        </w:tc>
        <w:tc>
          <w:tcPr>
            <w:tcW w:w="1643" w:type="dxa"/>
            <w:gridSpan w:val="2"/>
          </w:tcPr>
          <w:p w:rsidR="00AB58DF" w:rsidRPr="000D2F4B" w:rsidRDefault="00AB58DF" w:rsidP="000D2F4B">
            <w:pPr>
              <w:spacing w:after="0"/>
              <w:jc w:val="center"/>
              <w:rPr>
                <w:rFonts w:ascii="Times New Roman" w:hAnsi="Times New Roman"/>
                <w:sz w:val="20"/>
                <w:szCs w:val="20"/>
              </w:rPr>
            </w:pPr>
          </w:p>
        </w:tc>
        <w:tc>
          <w:tcPr>
            <w:tcW w:w="1861" w:type="dxa"/>
            <w:gridSpan w:val="2"/>
            <w:vAlign w:val="center"/>
          </w:tcPr>
          <w:p w:rsidR="00AB58DF" w:rsidRPr="000D2F4B" w:rsidRDefault="00AB58DF" w:rsidP="000D2F4B">
            <w:pPr>
              <w:spacing w:after="0"/>
              <w:jc w:val="center"/>
              <w:rPr>
                <w:rFonts w:ascii="Times New Roman" w:hAnsi="Times New Roman"/>
                <w:sz w:val="20"/>
                <w:szCs w:val="20"/>
              </w:rPr>
            </w:pPr>
          </w:p>
        </w:tc>
        <w:tc>
          <w:tcPr>
            <w:tcW w:w="1018" w:type="dxa"/>
            <w:gridSpan w:val="2"/>
          </w:tcPr>
          <w:p w:rsidR="00AB58DF" w:rsidRPr="000D2F4B" w:rsidRDefault="00AB58DF" w:rsidP="000D2F4B">
            <w:pPr>
              <w:spacing w:after="0"/>
              <w:jc w:val="center"/>
              <w:rPr>
                <w:rFonts w:ascii="Times New Roman" w:hAnsi="Times New Roman"/>
                <w:sz w:val="20"/>
                <w:szCs w:val="20"/>
              </w:rPr>
            </w:pPr>
          </w:p>
        </w:tc>
        <w:tc>
          <w:tcPr>
            <w:tcW w:w="1077" w:type="dxa"/>
            <w:gridSpan w:val="2"/>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Total low-fat/fat-free dairy (servings/week)</w:t>
            </w:r>
          </w:p>
        </w:tc>
        <w:tc>
          <w:tcPr>
            <w:tcW w:w="3062" w:type="dxa"/>
            <w:gridSpan w:val="4"/>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0.235 (0, 0.970)</w:t>
            </w:r>
          </w:p>
        </w:tc>
        <w:tc>
          <w:tcPr>
            <w:tcW w:w="3494" w:type="dxa"/>
            <w:gridSpan w:val="5"/>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1.970 (1.000, 2.985)</w:t>
            </w:r>
          </w:p>
        </w:tc>
        <w:tc>
          <w:tcPr>
            <w:tcW w:w="2879"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7.000 (3.000, 49.235)</w:t>
            </w:r>
          </w:p>
        </w:tc>
        <w:tc>
          <w:tcPr>
            <w:tcW w:w="1077" w:type="dxa"/>
            <w:gridSpan w:val="2"/>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N </w:t>
            </w:r>
          </w:p>
        </w:tc>
        <w:tc>
          <w:tcPr>
            <w:tcW w:w="3062"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1109</w:t>
            </w:r>
          </w:p>
        </w:tc>
        <w:tc>
          <w:tcPr>
            <w:tcW w:w="3494" w:type="dxa"/>
            <w:gridSpan w:val="5"/>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861</w:t>
            </w:r>
          </w:p>
        </w:tc>
        <w:tc>
          <w:tcPr>
            <w:tcW w:w="2879"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3659</w:t>
            </w:r>
          </w:p>
        </w:tc>
        <w:tc>
          <w:tcPr>
            <w:tcW w:w="1077" w:type="dxa"/>
            <w:gridSpan w:val="2"/>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79" w:type="dxa"/>
            <w:vAlign w:val="center"/>
          </w:tcPr>
          <w:p w:rsidR="00AB58DF" w:rsidRPr="000D2F4B" w:rsidRDefault="00AB58DF" w:rsidP="000D2F4B">
            <w:pPr>
              <w:spacing w:after="0"/>
              <w:jc w:val="center"/>
              <w:rPr>
                <w:rFonts w:ascii="Times New Roman" w:hAnsi="Times New Roman"/>
                <w:sz w:val="20"/>
                <w:szCs w:val="20"/>
              </w:rPr>
            </w:pPr>
          </w:p>
        </w:tc>
        <w:tc>
          <w:tcPr>
            <w:tcW w:w="1345"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1812"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1806" w:type="dxa"/>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1806"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1809"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977"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972" w:type="dxa"/>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Model </w:t>
            </w:r>
          </w:p>
        </w:tc>
        <w:tc>
          <w:tcPr>
            <w:tcW w:w="1456" w:type="dxa"/>
            <w:gridSpan w:val="2"/>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0.23</w:t>
            </w:r>
          </w:p>
        </w:tc>
        <w:tc>
          <w:tcPr>
            <w:tcW w:w="1606"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0.05</w:t>
            </w:r>
          </w:p>
        </w:tc>
        <w:tc>
          <w:tcPr>
            <w:tcW w:w="1851" w:type="dxa"/>
            <w:gridSpan w:val="3"/>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0.18</w:t>
            </w:r>
          </w:p>
        </w:tc>
        <w:tc>
          <w:tcPr>
            <w:tcW w:w="1643"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0.05</w:t>
            </w:r>
          </w:p>
        </w:tc>
        <w:tc>
          <w:tcPr>
            <w:tcW w:w="1861" w:type="dxa"/>
            <w:gridSpan w:val="2"/>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0.12</w:t>
            </w:r>
          </w:p>
        </w:tc>
        <w:tc>
          <w:tcPr>
            <w:tcW w:w="1018"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0.03</w:t>
            </w:r>
          </w:p>
        </w:tc>
        <w:tc>
          <w:tcPr>
            <w:tcW w:w="1077" w:type="dxa"/>
            <w:gridSpan w:val="2"/>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0.03</w:t>
            </w: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p>
        </w:tc>
        <w:tc>
          <w:tcPr>
            <w:tcW w:w="1456" w:type="dxa"/>
            <w:gridSpan w:val="2"/>
            <w:vAlign w:val="center"/>
          </w:tcPr>
          <w:p w:rsidR="00AB58DF" w:rsidRPr="000D2F4B" w:rsidRDefault="00AB58DF" w:rsidP="000D2F4B">
            <w:pPr>
              <w:spacing w:after="0"/>
              <w:jc w:val="center"/>
              <w:rPr>
                <w:rFonts w:ascii="Times New Roman" w:hAnsi="Times New Roman"/>
                <w:sz w:val="20"/>
                <w:szCs w:val="20"/>
              </w:rPr>
            </w:pPr>
          </w:p>
        </w:tc>
        <w:tc>
          <w:tcPr>
            <w:tcW w:w="1606" w:type="dxa"/>
            <w:gridSpan w:val="2"/>
          </w:tcPr>
          <w:p w:rsidR="00AB58DF" w:rsidRPr="000D2F4B" w:rsidRDefault="00AB58DF" w:rsidP="000D2F4B">
            <w:pPr>
              <w:spacing w:after="0"/>
              <w:jc w:val="center"/>
              <w:rPr>
                <w:rFonts w:ascii="Times New Roman" w:hAnsi="Times New Roman"/>
                <w:sz w:val="20"/>
                <w:szCs w:val="20"/>
              </w:rPr>
            </w:pPr>
          </w:p>
        </w:tc>
        <w:tc>
          <w:tcPr>
            <w:tcW w:w="1851" w:type="dxa"/>
            <w:gridSpan w:val="3"/>
            <w:vAlign w:val="center"/>
          </w:tcPr>
          <w:p w:rsidR="00AB58DF" w:rsidRPr="000D2F4B" w:rsidRDefault="00AB58DF" w:rsidP="000D2F4B">
            <w:pPr>
              <w:spacing w:after="0"/>
              <w:jc w:val="center"/>
              <w:rPr>
                <w:rFonts w:ascii="Times New Roman" w:hAnsi="Times New Roman"/>
                <w:sz w:val="20"/>
                <w:szCs w:val="20"/>
              </w:rPr>
            </w:pPr>
          </w:p>
        </w:tc>
        <w:tc>
          <w:tcPr>
            <w:tcW w:w="1643" w:type="dxa"/>
            <w:gridSpan w:val="2"/>
          </w:tcPr>
          <w:p w:rsidR="00AB58DF" w:rsidRPr="000D2F4B" w:rsidRDefault="00AB58DF" w:rsidP="000D2F4B">
            <w:pPr>
              <w:spacing w:after="0"/>
              <w:jc w:val="center"/>
              <w:rPr>
                <w:rFonts w:ascii="Times New Roman" w:hAnsi="Times New Roman"/>
                <w:sz w:val="20"/>
                <w:szCs w:val="20"/>
              </w:rPr>
            </w:pPr>
          </w:p>
        </w:tc>
        <w:tc>
          <w:tcPr>
            <w:tcW w:w="1861" w:type="dxa"/>
            <w:gridSpan w:val="2"/>
            <w:vAlign w:val="center"/>
          </w:tcPr>
          <w:p w:rsidR="00AB58DF" w:rsidRPr="000D2F4B" w:rsidRDefault="00AB58DF" w:rsidP="000D2F4B">
            <w:pPr>
              <w:spacing w:after="0"/>
              <w:jc w:val="center"/>
              <w:rPr>
                <w:rFonts w:ascii="Times New Roman" w:hAnsi="Times New Roman"/>
                <w:sz w:val="20"/>
                <w:szCs w:val="20"/>
              </w:rPr>
            </w:pPr>
          </w:p>
        </w:tc>
        <w:tc>
          <w:tcPr>
            <w:tcW w:w="1018" w:type="dxa"/>
            <w:gridSpan w:val="2"/>
          </w:tcPr>
          <w:p w:rsidR="00AB58DF" w:rsidRPr="000D2F4B" w:rsidRDefault="00AB58DF" w:rsidP="000D2F4B">
            <w:pPr>
              <w:spacing w:after="0"/>
              <w:jc w:val="center"/>
              <w:rPr>
                <w:rFonts w:ascii="Times New Roman" w:hAnsi="Times New Roman"/>
                <w:sz w:val="20"/>
                <w:szCs w:val="20"/>
              </w:rPr>
            </w:pPr>
          </w:p>
        </w:tc>
        <w:tc>
          <w:tcPr>
            <w:tcW w:w="1077" w:type="dxa"/>
            <w:gridSpan w:val="2"/>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Total high-fat dairy (servings/week)</w:t>
            </w:r>
          </w:p>
        </w:tc>
        <w:tc>
          <w:tcPr>
            <w:tcW w:w="3062" w:type="dxa"/>
            <w:gridSpan w:val="4"/>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0.705 (0, 0.970)</w:t>
            </w:r>
          </w:p>
        </w:tc>
        <w:tc>
          <w:tcPr>
            <w:tcW w:w="3494" w:type="dxa"/>
            <w:gridSpan w:val="5"/>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2.000 (1.000, 2.985)</w:t>
            </w:r>
          </w:p>
        </w:tc>
        <w:tc>
          <w:tcPr>
            <w:tcW w:w="2879"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5.235 (3.000, 44.470)</w:t>
            </w:r>
          </w:p>
        </w:tc>
        <w:tc>
          <w:tcPr>
            <w:tcW w:w="1077" w:type="dxa"/>
            <w:gridSpan w:val="2"/>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N </w:t>
            </w:r>
          </w:p>
        </w:tc>
        <w:tc>
          <w:tcPr>
            <w:tcW w:w="3062"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659</w:t>
            </w:r>
          </w:p>
        </w:tc>
        <w:tc>
          <w:tcPr>
            <w:tcW w:w="3494" w:type="dxa"/>
            <w:gridSpan w:val="5"/>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1642</w:t>
            </w:r>
          </w:p>
        </w:tc>
        <w:tc>
          <w:tcPr>
            <w:tcW w:w="2879"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3328</w:t>
            </w:r>
          </w:p>
        </w:tc>
        <w:tc>
          <w:tcPr>
            <w:tcW w:w="1077" w:type="dxa"/>
            <w:gridSpan w:val="2"/>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79" w:type="dxa"/>
            <w:vAlign w:val="center"/>
          </w:tcPr>
          <w:p w:rsidR="00AB58DF" w:rsidRPr="000D2F4B" w:rsidRDefault="00AB58DF" w:rsidP="000D2F4B">
            <w:pPr>
              <w:spacing w:after="0"/>
              <w:jc w:val="center"/>
              <w:rPr>
                <w:rFonts w:ascii="Times New Roman" w:hAnsi="Times New Roman"/>
                <w:sz w:val="20"/>
                <w:szCs w:val="20"/>
              </w:rPr>
            </w:pPr>
          </w:p>
        </w:tc>
        <w:tc>
          <w:tcPr>
            <w:tcW w:w="1345"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1812"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1806" w:type="dxa"/>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1806"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1809"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977"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972" w:type="dxa"/>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Model </w:t>
            </w:r>
          </w:p>
        </w:tc>
        <w:tc>
          <w:tcPr>
            <w:tcW w:w="1456" w:type="dxa"/>
            <w:gridSpan w:val="2"/>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0.15</w:t>
            </w:r>
          </w:p>
        </w:tc>
        <w:tc>
          <w:tcPr>
            <w:tcW w:w="1606"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0.06</w:t>
            </w:r>
          </w:p>
        </w:tc>
        <w:tc>
          <w:tcPr>
            <w:tcW w:w="1851" w:type="dxa"/>
            <w:gridSpan w:val="3"/>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0.13</w:t>
            </w:r>
          </w:p>
        </w:tc>
        <w:tc>
          <w:tcPr>
            <w:tcW w:w="1643"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0.04</w:t>
            </w:r>
          </w:p>
        </w:tc>
        <w:tc>
          <w:tcPr>
            <w:tcW w:w="1861" w:type="dxa"/>
            <w:gridSpan w:val="2"/>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0.16</w:t>
            </w:r>
          </w:p>
        </w:tc>
        <w:tc>
          <w:tcPr>
            <w:tcW w:w="1018"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0.03</w:t>
            </w:r>
          </w:p>
        </w:tc>
        <w:tc>
          <w:tcPr>
            <w:tcW w:w="1077" w:type="dxa"/>
            <w:gridSpan w:val="2"/>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0.69</w:t>
            </w: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p>
        </w:tc>
        <w:tc>
          <w:tcPr>
            <w:tcW w:w="1456" w:type="dxa"/>
            <w:gridSpan w:val="2"/>
            <w:vAlign w:val="center"/>
          </w:tcPr>
          <w:p w:rsidR="00AB58DF" w:rsidRPr="000D2F4B" w:rsidRDefault="00AB58DF" w:rsidP="000D2F4B">
            <w:pPr>
              <w:spacing w:after="0" w:line="240" w:lineRule="auto"/>
              <w:jc w:val="center"/>
              <w:rPr>
                <w:rFonts w:ascii="Times New Roman" w:hAnsi="Times New Roman"/>
                <w:sz w:val="20"/>
                <w:szCs w:val="20"/>
              </w:rPr>
            </w:pPr>
          </w:p>
        </w:tc>
        <w:tc>
          <w:tcPr>
            <w:tcW w:w="1606" w:type="dxa"/>
            <w:gridSpan w:val="2"/>
          </w:tcPr>
          <w:p w:rsidR="00AB58DF" w:rsidRPr="000D2F4B" w:rsidRDefault="00AB58DF" w:rsidP="000D2F4B">
            <w:pPr>
              <w:spacing w:after="0" w:line="240" w:lineRule="auto"/>
              <w:jc w:val="center"/>
              <w:rPr>
                <w:rFonts w:ascii="Times New Roman" w:hAnsi="Times New Roman"/>
                <w:sz w:val="20"/>
                <w:szCs w:val="20"/>
              </w:rPr>
            </w:pPr>
          </w:p>
        </w:tc>
        <w:tc>
          <w:tcPr>
            <w:tcW w:w="1851" w:type="dxa"/>
            <w:gridSpan w:val="3"/>
            <w:vAlign w:val="center"/>
          </w:tcPr>
          <w:p w:rsidR="00AB58DF" w:rsidRPr="000D2F4B" w:rsidRDefault="00AB58DF" w:rsidP="000D2F4B">
            <w:pPr>
              <w:spacing w:after="0" w:line="240" w:lineRule="auto"/>
              <w:jc w:val="center"/>
              <w:rPr>
                <w:rFonts w:ascii="Times New Roman" w:hAnsi="Times New Roman"/>
                <w:sz w:val="20"/>
                <w:szCs w:val="20"/>
              </w:rPr>
            </w:pPr>
          </w:p>
        </w:tc>
        <w:tc>
          <w:tcPr>
            <w:tcW w:w="1643" w:type="dxa"/>
            <w:gridSpan w:val="2"/>
          </w:tcPr>
          <w:p w:rsidR="00AB58DF" w:rsidRPr="000D2F4B" w:rsidRDefault="00AB58DF" w:rsidP="000D2F4B">
            <w:pPr>
              <w:spacing w:after="0" w:line="240" w:lineRule="auto"/>
              <w:jc w:val="center"/>
              <w:rPr>
                <w:rFonts w:ascii="Times New Roman" w:hAnsi="Times New Roman"/>
                <w:sz w:val="20"/>
                <w:szCs w:val="20"/>
              </w:rPr>
            </w:pPr>
          </w:p>
        </w:tc>
        <w:tc>
          <w:tcPr>
            <w:tcW w:w="1861" w:type="dxa"/>
            <w:gridSpan w:val="2"/>
            <w:vAlign w:val="center"/>
          </w:tcPr>
          <w:p w:rsidR="00AB58DF" w:rsidRPr="000D2F4B" w:rsidRDefault="00AB58DF" w:rsidP="000D2F4B">
            <w:pPr>
              <w:spacing w:after="0" w:line="240" w:lineRule="auto"/>
              <w:jc w:val="center"/>
              <w:rPr>
                <w:rFonts w:ascii="Times New Roman" w:hAnsi="Times New Roman"/>
                <w:sz w:val="20"/>
                <w:szCs w:val="20"/>
              </w:rPr>
            </w:pPr>
          </w:p>
        </w:tc>
        <w:tc>
          <w:tcPr>
            <w:tcW w:w="1018" w:type="dxa"/>
            <w:gridSpan w:val="2"/>
          </w:tcPr>
          <w:p w:rsidR="00AB58DF" w:rsidRPr="000D2F4B" w:rsidRDefault="00AB58DF" w:rsidP="000D2F4B">
            <w:pPr>
              <w:spacing w:after="0"/>
              <w:jc w:val="center"/>
              <w:rPr>
                <w:rFonts w:ascii="Times New Roman" w:hAnsi="Times New Roman"/>
                <w:sz w:val="20"/>
                <w:szCs w:val="20"/>
              </w:rPr>
            </w:pPr>
          </w:p>
        </w:tc>
        <w:tc>
          <w:tcPr>
            <w:tcW w:w="1077" w:type="dxa"/>
            <w:gridSpan w:val="2"/>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Fluid milk (servings/week)</w:t>
            </w:r>
          </w:p>
        </w:tc>
        <w:tc>
          <w:tcPr>
            <w:tcW w:w="3062" w:type="dxa"/>
            <w:gridSpan w:val="4"/>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0.235 (0, 0.970)</w:t>
            </w:r>
          </w:p>
        </w:tc>
        <w:tc>
          <w:tcPr>
            <w:tcW w:w="3494" w:type="dxa"/>
            <w:gridSpan w:val="5"/>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1.735 (1.000, 2.985)</w:t>
            </w:r>
          </w:p>
        </w:tc>
        <w:tc>
          <w:tcPr>
            <w:tcW w:w="2879"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6.250 (3.000, 43.500)</w:t>
            </w:r>
          </w:p>
        </w:tc>
        <w:tc>
          <w:tcPr>
            <w:tcW w:w="1077" w:type="dxa"/>
            <w:gridSpan w:val="2"/>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N </w:t>
            </w:r>
          </w:p>
        </w:tc>
        <w:tc>
          <w:tcPr>
            <w:tcW w:w="3062" w:type="dxa"/>
            <w:gridSpan w:val="4"/>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1268</w:t>
            </w:r>
          </w:p>
        </w:tc>
        <w:tc>
          <w:tcPr>
            <w:tcW w:w="3494" w:type="dxa"/>
            <w:gridSpan w:val="5"/>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916</w:t>
            </w:r>
          </w:p>
        </w:tc>
        <w:tc>
          <w:tcPr>
            <w:tcW w:w="2879"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3445</w:t>
            </w:r>
          </w:p>
        </w:tc>
        <w:tc>
          <w:tcPr>
            <w:tcW w:w="1077" w:type="dxa"/>
            <w:gridSpan w:val="2"/>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79" w:type="dxa"/>
            <w:vAlign w:val="center"/>
          </w:tcPr>
          <w:p w:rsidR="00AB58DF" w:rsidRPr="000D2F4B" w:rsidRDefault="00AB58DF" w:rsidP="000D2F4B">
            <w:pPr>
              <w:spacing w:after="0"/>
              <w:jc w:val="center"/>
              <w:rPr>
                <w:rFonts w:ascii="Times New Roman" w:hAnsi="Times New Roman"/>
                <w:sz w:val="20"/>
                <w:szCs w:val="20"/>
              </w:rPr>
            </w:pPr>
          </w:p>
        </w:tc>
        <w:tc>
          <w:tcPr>
            <w:tcW w:w="1345"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1812"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1806" w:type="dxa"/>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1806"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1809"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977"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972" w:type="dxa"/>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Model </w:t>
            </w:r>
          </w:p>
        </w:tc>
        <w:tc>
          <w:tcPr>
            <w:tcW w:w="1456" w:type="dxa"/>
            <w:gridSpan w:val="2"/>
            <w:vAlign w:val="bottom"/>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0.22</w:t>
            </w:r>
          </w:p>
        </w:tc>
        <w:tc>
          <w:tcPr>
            <w:tcW w:w="1606" w:type="dxa"/>
            <w:gridSpan w:val="2"/>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0.04</w:t>
            </w:r>
          </w:p>
        </w:tc>
        <w:tc>
          <w:tcPr>
            <w:tcW w:w="1851" w:type="dxa"/>
            <w:gridSpan w:val="3"/>
            <w:vAlign w:val="bottom"/>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0.17</w:t>
            </w:r>
          </w:p>
        </w:tc>
        <w:tc>
          <w:tcPr>
            <w:tcW w:w="1643" w:type="dxa"/>
            <w:gridSpan w:val="2"/>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0.05</w:t>
            </w:r>
          </w:p>
        </w:tc>
        <w:tc>
          <w:tcPr>
            <w:tcW w:w="1861" w:type="dxa"/>
            <w:gridSpan w:val="2"/>
            <w:vAlign w:val="bottom"/>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0.12</w:t>
            </w:r>
          </w:p>
        </w:tc>
        <w:tc>
          <w:tcPr>
            <w:tcW w:w="1018"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0.03</w:t>
            </w:r>
          </w:p>
        </w:tc>
        <w:tc>
          <w:tcPr>
            <w:tcW w:w="1077" w:type="dxa"/>
            <w:gridSpan w:val="2"/>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0.04</w:t>
            </w: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p>
        </w:tc>
        <w:tc>
          <w:tcPr>
            <w:tcW w:w="1456" w:type="dxa"/>
            <w:gridSpan w:val="2"/>
            <w:vAlign w:val="center"/>
          </w:tcPr>
          <w:p w:rsidR="00AB58DF" w:rsidRPr="000D2F4B" w:rsidRDefault="00AB58DF" w:rsidP="000D2F4B">
            <w:pPr>
              <w:spacing w:after="0" w:line="240" w:lineRule="auto"/>
              <w:jc w:val="center"/>
              <w:rPr>
                <w:rFonts w:ascii="Times New Roman" w:hAnsi="Times New Roman"/>
                <w:sz w:val="20"/>
                <w:szCs w:val="20"/>
              </w:rPr>
            </w:pPr>
          </w:p>
        </w:tc>
        <w:tc>
          <w:tcPr>
            <w:tcW w:w="1606" w:type="dxa"/>
            <w:gridSpan w:val="2"/>
          </w:tcPr>
          <w:p w:rsidR="00AB58DF" w:rsidRPr="000D2F4B" w:rsidRDefault="00AB58DF" w:rsidP="000D2F4B">
            <w:pPr>
              <w:spacing w:after="0" w:line="240" w:lineRule="auto"/>
              <w:jc w:val="center"/>
              <w:rPr>
                <w:rFonts w:ascii="Times New Roman" w:hAnsi="Times New Roman"/>
                <w:sz w:val="20"/>
                <w:szCs w:val="20"/>
              </w:rPr>
            </w:pPr>
          </w:p>
        </w:tc>
        <w:tc>
          <w:tcPr>
            <w:tcW w:w="1851" w:type="dxa"/>
            <w:gridSpan w:val="3"/>
            <w:vAlign w:val="center"/>
          </w:tcPr>
          <w:p w:rsidR="00AB58DF" w:rsidRPr="000D2F4B" w:rsidRDefault="00AB58DF" w:rsidP="000D2F4B">
            <w:pPr>
              <w:spacing w:after="0" w:line="240" w:lineRule="auto"/>
              <w:jc w:val="center"/>
              <w:rPr>
                <w:rFonts w:ascii="Times New Roman" w:hAnsi="Times New Roman"/>
                <w:sz w:val="20"/>
                <w:szCs w:val="20"/>
              </w:rPr>
            </w:pPr>
          </w:p>
        </w:tc>
        <w:tc>
          <w:tcPr>
            <w:tcW w:w="1643" w:type="dxa"/>
            <w:gridSpan w:val="2"/>
          </w:tcPr>
          <w:p w:rsidR="00AB58DF" w:rsidRPr="000D2F4B" w:rsidRDefault="00AB58DF" w:rsidP="000D2F4B">
            <w:pPr>
              <w:spacing w:after="0" w:line="240" w:lineRule="auto"/>
              <w:jc w:val="center"/>
              <w:rPr>
                <w:rFonts w:ascii="Times New Roman" w:hAnsi="Times New Roman"/>
                <w:sz w:val="20"/>
                <w:szCs w:val="20"/>
              </w:rPr>
            </w:pPr>
          </w:p>
        </w:tc>
        <w:tc>
          <w:tcPr>
            <w:tcW w:w="1861" w:type="dxa"/>
            <w:gridSpan w:val="2"/>
            <w:vAlign w:val="center"/>
          </w:tcPr>
          <w:p w:rsidR="00AB58DF" w:rsidRPr="000D2F4B" w:rsidRDefault="00AB58DF" w:rsidP="000D2F4B">
            <w:pPr>
              <w:spacing w:after="0" w:line="240" w:lineRule="auto"/>
              <w:jc w:val="center"/>
              <w:rPr>
                <w:rFonts w:ascii="Times New Roman" w:hAnsi="Times New Roman"/>
                <w:sz w:val="20"/>
                <w:szCs w:val="20"/>
              </w:rPr>
            </w:pPr>
          </w:p>
        </w:tc>
        <w:tc>
          <w:tcPr>
            <w:tcW w:w="1018" w:type="dxa"/>
            <w:gridSpan w:val="2"/>
          </w:tcPr>
          <w:p w:rsidR="00AB58DF" w:rsidRPr="000D2F4B" w:rsidRDefault="00AB58DF" w:rsidP="000D2F4B">
            <w:pPr>
              <w:spacing w:after="0"/>
              <w:jc w:val="center"/>
              <w:rPr>
                <w:rFonts w:ascii="Times New Roman" w:hAnsi="Times New Roman"/>
                <w:sz w:val="20"/>
                <w:szCs w:val="20"/>
              </w:rPr>
            </w:pPr>
          </w:p>
        </w:tc>
        <w:tc>
          <w:tcPr>
            <w:tcW w:w="1077" w:type="dxa"/>
            <w:gridSpan w:val="2"/>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Whole milk (servings/week)</w:t>
            </w:r>
          </w:p>
        </w:tc>
        <w:tc>
          <w:tcPr>
            <w:tcW w:w="3062" w:type="dxa"/>
            <w:gridSpan w:val="4"/>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0 (0, 0.735)</w:t>
            </w:r>
          </w:p>
        </w:tc>
        <w:tc>
          <w:tcPr>
            <w:tcW w:w="3494" w:type="dxa"/>
            <w:gridSpan w:val="5"/>
            <w:vAlign w:val="center"/>
          </w:tcPr>
          <w:p w:rsidR="00AB58DF" w:rsidRPr="000D2F4B" w:rsidRDefault="00AB58DF" w:rsidP="000D2F4B">
            <w:pPr>
              <w:spacing w:after="0" w:line="240" w:lineRule="auto"/>
              <w:jc w:val="center"/>
              <w:rPr>
                <w:rFonts w:ascii="Times New Roman" w:hAnsi="Times New Roman"/>
                <w:sz w:val="20"/>
                <w:szCs w:val="20"/>
              </w:rPr>
            </w:pPr>
            <w:r w:rsidRPr="000D2F4B">
              <w:rPr>
                <w:rFonts w:ascii="Times New Roman" w:hAnsi="Times New Roman"/>
                <w:sz w:val="20"/>
                <w:szCs w:val="20"/>
              </w:rPr>
              <w:t>1.735 (1.000, 2.985)</w:t>
            </w:r>
          </w:p>
        </w:tc>
        <w:tc>
          <w:tcPr>
            <w:tcW w:w="2879"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4.250 (3.000, 29.750)</w:t>
            </w:r>
          </w:p>
        </w:tc>
        <w:tc>
          <w:tcPr>
            <w:tcW w:w="1077" w:type="dxa"/>
            <w:gridSpan w:val="2"/>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N </w:t>
            </w:r>
          </w:p>
        </w:tc>
        <w:tc>
          <w:tcPr>
            <w:tcW w:w="3062"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4973</w:t>
            </w:r>
          </w:p>
        </w:tc>
        <w:tc>
          <w:tcPr>
            <w:tcW w:w="3494" w:type="dxa"/>
            <w:gridSpan w:val="5"/>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300</w:t>
            </w:r>
          </w:p>
        </w:tc>
        <w:tc>
          <w:tcPr>
            <w:tcW w:w="2879"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356</w:t>
            </w:r>
          </w:p>
        </w:tc>
        <w:tc>
          <w:tcPr>
            <w:tcW w:w="1077" w:type="dxa"/>
            <w:gridSpan w:val="2"/>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79" w:type="dxa"/>
            <w:vAlign w:val="center"/>
          </w:tcPr>
          <w:p w:rsidR="00AB58DF" w:rsidRPr="000D2F4B" w:rsidRDefault="00AB58DF" w:rsidP="000D2F4B">
            <w:pPr>
              <w:spacing w:after="0"/>
              <w:jc w:val="center"/>
              <w:rPr>
                <w:rFonts w:ascii="Times New Roman" w:hAnsi="Times New Roman"/>
                <w:sz w:val="20"/>
                <w:szCs w:val="20"/>
              </w:rPr>
            </w:pPr>
          </w:p>
        </w:tc>
        <w:tc>
          <w:tcPr>
            <w:tcW w:w="1345"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1812"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1806" w:type="dxa"/>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1806"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1809"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977"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972" w:type="dxa"/>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Model </w:t>
            </w:r>
          </w:p>
        </w:tc>
        <w:tc>
          <w:tcPr>
            <w:tcW w:w="1456" w:type="dxa"/>
            <w:gridSpan w:val="2"/>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0.16</w:t>
            </w:r>
          </w:p>
        </w:tc>
        <w:tc>
          <w:tcPr>
            <w:tcW w:w="1606"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0.02</w:t>
            </w:r>
          </w:p>
        </w:tc>
        <w:tc>
          <w:tcPr>
            <w:tcW w:w="1851" w:type="dxa"/>
            <w:gridSpan w:val="3"/>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0.13</w:t>
            </w:r>
          </w:p>
        </w:tc>
        <w:tc>
          <w:tcPr>
            <w:tcW w:w="1643"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0.09</w:t>
            </w:r>
          </w:p>
        </w:tc>
        <w:tc>
          <w:tcPr>
            <w:tcW w:w="1861" w:type="dxa"/>
            <w:gridSpan w:val="2"/>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0.05</w:t>
            </w:r>
          </w:p>
        </w:tc>
        <w:tc>
          <w:tcPr>
            <w:tcW w:w="1018"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0.09</w:t>
            </w:r>
          </w:p>
        </w:tc>
        <w:tc>
          <w:tcPr>
            <w:tcW w:w="1077" w:type="dxa"/>
            <w:gridSpan w:val="2"/>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0.23</w:t>
            </w: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p>
        </w:tc>
        <w:tc>
          <w:tcPr>
            <w:tcW w:w="1456" w:type="dxa"/>
            <w:gridSpan w:val="2"/>
            <w:vAlign w:val="center"/>
          </w:tcPr>
          <w:p w:rsidR="00AB58DF" w:rsidRPr="000D2F4B" w:rsidRDefault="00AB58DF" w:rsidP="000D2F4B">
            <w:pPr>
              <w:spacing w:after="0"/>
              <w:jc w:val="center"/>
              <w:rPr>
                <w:rFonts w:ascii="Times New Roman" w:hAnsi="Times New Roman"/>
                <w:sz w:val="20"/>
                <w:szCs w:val="20"/>
              </w:rPr>
            </w:pPr>
          </w:p>
        </w:tc>
        <w:tc>
          <w:tcPr>
            <w:tcW w:w="1606" w:type="dxa"/>
            <w:gridSpan w:val="2"/>
          </w:tcPr>
          <w:p w:rsidR="00AB58DF" w:rsidRPr="000D2F4B" w:rsidRDefault="00AB58DF" w:rsidP="000D2F4B">
            <w:pPr>
              <w:spacing w:after="0"/>
              <w:jc w:val="center"/>
              <w:rPr>
                <w:rFonts w:ascii="Times New Roman" w:hAnsi="Times New Roman"/>
                <w:sz w:val="20"/>
                <w:szCs w:val="20"/>
              </w:rPr>
            </w:pPr>
          </w:p>
        </w:tc>
        <w:tc>
          <w:tcPr>
            <w:tcW w:w="1851" w:type="dxa"/>
            <w:gridSpan w:val="3"/>
            <w:vAlign w:val="center"/>
          </w:tcPr>
          <w:p w:rsidR="00AB58DF" w:rsidRPr="000D2F4B" w:rsidRDefault="00AB58DF" w:rsidP="000D2F4B">
            <w:pPr>
              <w:spacing w:after="0"/>
              <w:jc w:val="center"/>
              <w:rPr>
                <w:rFonts w:ascii="Times New Roman" w:hAnsi="Times New Roman"/>
                <w:sz w:val="20"/>
                <w:szCs w:val="20"/>
              </w:rPr>
            </w:pPr>
          </w:p>
        </w:tc>
        <w:tc>
          <w:tcPr>
            <w:tcW w:w="1643" w:type="dxa"/>
            <w:gridSpan w:val="2"/>
          </w:tcPr>
          <w:p w:rsidR="00AB58DF" w:rsidRPr="000D2F4B" w:rsidRDefault="00AB58DF" w:rsidP="000D2F4B">
            <w:pPr>
              <w:spacing w:after="0"/>
              <w:jc w:val="center"/>
              <w:rPr>
                <w:rFonts w:ascii="Times New Roman" w:hAnsi="Times New Roman"/>
                <w:sz w:val="20"/>
                <w:szCs w:val="20"/>
              </w:rPr>
            </w:pPr>
          </w:p>
        </w:tc>
        <w:tc>
          <w:tcPr>
            <w:tcW w:w="1861" w:type="dxa"/>
            <w:gridSpan w:val="2"/>
            <w:vAlign w:val="center"/>
          </w:tcPr>
          <w:p w:rsidR="00AB58DF" w:rsidRPr="000D2F4B" w:rsidRDefault="00AB58DF" w:rsidP="000D2F4B">
            <w:pPr>
              <w:spacing w:after="0"/>
              <w:jc w:val="center"/>
              <w:rPr>
                <w:rFonts w:ascii="Times New Roman" w:hAnsi="Times New Roman"/>
                <w:sz w:val="20"/>
                <w:szCs w:val="20"/>
              </w:rPr>
            </w:pPr>
          </w:p>
        </w:tc>
        <w:tc>
          <w:tcPr>
            <w:tcW w:w="1018" w:type="dxa"/>
            <w:gridSpan w:val="2"/>
          </w:tcPr>
          <w:p w:rsidR="00AB58DF" w:rsidRPr="000D2F4B" w:rsidRDefault="00AB58DF" w:rsidP="000D2F4B">
            <w:pPr>
              <w:spacing w:after="0"/>
              <w:jc w:val="center"/>
              <w:rPr>
                <w:rFonts w:ascii="Times New Roman" w:hAnsi="Times New Roman"/>
                <w:sz w:val="20"/>
                <w:szCs w:val="20"/>
              </w:rPr>
            </w:pPr>
          </w:p>
        </w:tc>
        <w:tc>
          <w:tcPr>
            <w:tcW w:w="1077" w:type="dxa"/>
            <w:gridSpan w:val="2"/>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Skim/low-fat milk (servings/week)</w:t>
            </w:r>
          </w:p>
        </w:tc>
        <w:tc>
          <w:tcPr>
            <w:tcW w:w="3062"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 (0, 0.735)</w:t>
            </w:r>
          </w:p>
        </w:tc>
        <w:tc>
          <w:tcPr>
            <w:tcW w:w="3494" w:type="dxa"/>
            <w:gridSpan w:val="5"/>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1.735 (1.000, 2.985)</w:t>
            </w:r>
          </w:p>
        </w:tc>
        <w:tc>
          <w:tcPr>
            <w:tcW w:w="2879"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6.250 (3.000, 42.000)</w:t>
            </w:r>
          </w:p>
        </w:tc>
        <w:tc>
          <w:tcPr>
            <w:tcW w:w="1077" w:type="dxa"/>
            <w:gridSpan w:val="2"/>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N </w:t>
            </w:r>
          </w:p>
        </w:tc>
        <w:tc>
          <w:tcPr>
            <w:tcW w:w="3062"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1627</w:t>
            </w:r>
          </w:p>
        </w:tc>
        <w:tc>
          <w:tcPr>
            <w:tcW w:w="3494" w:type="dxa"/>
            <w:gridSpan w:val="5"/>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882</w:t>
            </w:r>
          </w:p>
        </w:tc>
        <w:tc>
          <w:tcPr>
            <w:tcW w:w="2879"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3120</w:t>
            </w:r>
          </w:p>
        </w:tc>
        <w:tc>
          <w:tcPr>
            <w:tcW w:w="1077" w:type="dxa"/>
            <w:gridSpan w:val="2"/>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79" w:type="dxa"/>
            <w:vAlign w:val="center"/>
          </w:tcPr>
          <w:p w:rsidR="00AB58DF" w:rsidRPr="000D2F4B" w:rsidRDefault="00AB58DF" w:rsidP="000D2F4B">
            <w:pPr>
              <w:spacing w:after="0"/>
              <w:jc w:val="center"/>
              <w:rPr>
                <w:rFonts w:ascii="Times New Roman" w:hAnsi="Times New Roman"/>
                <w:sz w:val="20"/>
                <w:szCs w:val="20"/>
              </w:rPr>
            </w:pPr>
          </w:p>
        </w:tc>
        <w:tc>
          <w:tcPr>
            <w:tcW w:w="1345"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1812"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1806" w:type="dxa"/>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1806"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1809"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977"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972" w:type="dxa"/>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Model </w:t>
            </w:r>
          </w:p>
        </w:tc>
        <w:tc>
          <w:tcPr>
            <w:tcW w:w="1456" w:type="dxa"/>
            <w:gridSpan w:val="2"/>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0.19</w:t>
            </w:r>
          </w:p>
        </w:tc>
        <w:tc>
          <w:tcPr>
            <w:tcW w:w="1606"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0.04</w:t>
            </w:r>
          </w:p>
        </w:tc>
        <w:tc>
          <w:tcPr>
            <w:tcW w:w="1851" w:type="dxa"/>
            <w:gridSpan w:val="3"/>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0.19</w:t>
            </w:r>
          </w:p>
        </w:tc>
        <w:tc>
          <w:tcPr>
            <w:tcW w:w="1643"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0.05</w:t>
            </w:r>
          </w:p>
        </w:tc>
        <w:tc>
          <w:tcPr>
            <w:tcW w:w="1861" w:type="dxa"/>
            <w:gridSpan w:val="2"/>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0.12</w:t>
            </w:r>
          </w:p>
        </w:tc>
        <w:tc>
          <w:tcPr>
            <w:tcW w:w="1018"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0.03</w:t>
            </w:r>
          </w:p>
        </w:tc>
        <w:tc>
          <w:tcPr>
            <w:tcW w:w="1077" w:type="dxa"/>
            <w:gridSpan w:val="2"/>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0.11</w:t>
            </w: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p>
        </w:tc>
        <w:tc>
          <w:tcPr>
            <w:tcW w:w="1456" w:type="dxa"/>
            <w:gridSpan w:val="2"/>
            <w:vAlign w:val="center"/>
          </w:tcPr>
          <w:p w:rsidR="00AB58DF" w:rsidRPr="000D2F4B" w:rsidRDefault="00AB58DF" w:rsidP="000D2F4B">
            <w:pPr>
              <w:spacing w:after="0" w:line="240" w:lineRule="auto"/>
              <w:jc w:val="center"/>
              <w:rPr>
                <w:rFonts w:ascii="Times New Roman" w:hAnsi="Times New Roman"/>
                <w:sz w:val="20"/>
                <w:szCs w:val="20"/>
              </w:rPr>
            </w:pPr>
          </w:p>
        </w:tc>
        <w:tc>
          <w:tcPr>
            <w:tcW w:w="1606" w:type="dxa"/>
            <w:gridSpan w:val="2"/>
          </w:tcPr>
          <w:p w:rsidR="00AB58DF" w:rsidRPr="000D2F4B" w:rsidRDefault="00AB58DF" w:rsidP="000D2F4B">
            <w:pPr>
              <w:spacing w:after="0" w:line="240" w:lineRule="auto"/>
              <w:jc w:val="center"/>
              <w:rPr>
                <w:rFonts w:ascii="Times New Roman" w:hAnsi="Times New Roman"/>
                <w:sz w:val="20"/>
                <w:szCs w:val="20"/>
              </w:rPr>
            </w:pPr>
          </w:p>
        </w:tc>
        <w:tc>
          <w:tcPr>
            <w:tcW w:w="1851" w:type="dxa"/>
            <w:gridSpan w:val="3"/>
            <w:vAlign w:val="center"/>
          </w:tcPr>
          <w:p w:rsidR="00AB58DF" w:rsidRPr="000D2F4B" w:rsidRDefault="00AB58DF" w:rsidP="000D2F4B">
            <w:pPr>
              <w:spacing w:after="0" w:line="240" w:lineRule="auto"/>
              <w:jc w:val="center"/>
              <w:rPr>
                <w:rFonts w:ascii="Times New Roman" w:hAnsi="Times New Roman"/>
                <w:sz w:val="20"/>
                <w:szCs w:val="20"/>
              </w:rPr>
            </w:pPr>
          </w:p>
        </w:tc>
        <w:tc>
          <w:tcPr>
            <w:tcW w:w="1643" w:type="dxa"/>
            <w:gridSpan w:val="2"/>
          </w:tcPr>
          <w:p w:rsidR="00AB58DF" w:rsidRPr="000D2F4B" w:rsidRDefault="00AB58DF" w:rsidP="000D2F4B">
            <w:pPr>
              <w:spacing w:after="0" w:line="240" w:lineRule="auto"/>
              <w:jc w:val="center"/>
              <w:rPr>
                <w:rFonts w:ascii="Times New Roman" w:hAnsi="Times New Roman"/>
                <w:sz w:val="20"/>
                <w:szCs w:val="20"/>
              </w:rPr>
            </w:pPr>
          </w:p>
        </w:tc>
        <w:tc>
          <w:tcPr>
            <w:tcW w:w="1861" w:type="dxa"/>
            <w:gridSpan w:val="2"/>
            <w:vAlign w:val="center"/>
          </w:tcPr>
          <w:p w:rsidR="00AB58DF" w:rsidRPr="000D2F4B" w:rsidRDefault="00AB58DF" w:rsidP="000D2F4B">
            <w:pPr>
              <w:spacing w:after="0" w:line="240" w:lineRule="auto"/>
              <w:jc w:val="center"/>
              <w:rPr>
                <w:rFonts w:ascii="Times New Roman" w:hAnsi="Times New Roman"/>
                <w:sz w:val="20"/>
                <w:szCs w:val="20"/>
              </w:rPr>
            </w:pPr>
          </w:p>
        </w:tc>
        <w:tc>
          <w:tcPr>
            <w:tcW w:w="1018" w:type="dxa"/>
            <w:gridSpan w:val="2"/>
          </w:tcPr>
          <w:p w:rsidR="00AB58DF" w:rsidRPr="000D2F4B" w:rsidRDefault="00AB58DF" w:rsidP="000D2F4B">
            <w:pPr>
              <w:spacing w:after="0"/>
              <w:jc w:val="center"/>
              <w:rPr>
                <w:rFonts w:ascii="Times New Roman" w:hAnsi="Times New Roman"/>
                <w:sz w:val="20"/>
                <w:szCs w:val="20"/>
              </w:rPr>
            </w:pPr>
          </w:p>
        </w:tc>
        <w:tc>
          <w:tcPr>
            <w:tcW w:w="1077" w:type="dxa"/>
            <w:gridSpan w:val="2"/>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Cheese (servings/week)</w:t>
            </w:r>
          </w:p>
        </w:tc>
        <w:tc>
          <w:tcPr>
            <w:tcW w:w="3062"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0.500 (0, 0.970)</w:t>
            </w:r>
          </w:p>
        </w:tc>
        <w:tc>
          <w:tcPr>
            <w:tcW w:w="3494" w:type="dxa"/>
            <w:gridSpan w:val="5"/>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2.000 (1.000, 2.985)</w:t>
            </w:r>
          </w:p>
        </w:tc>
        <w:tc>
          <w:tcPr>
            <w:tcW w:w="2879"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4.250 (3.000, 42.000)</w:t>
            </w:r>
          </w:p>
        </w:tc>
        <w:tc>
          <w:tcPr>
            <w:tcW w:w="1077" w:type="dxa"/>
            <w:gridSpan w:val="2"/>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N </w:t>
            </w:r>
          </w:p>
        </w:tc>
        <w:tc>
          <w:tcPr>
            <w:tcW w:w="3062"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1393</w:t>
            </w:r>
          </w:p>
        </w:tc>
        <w:tc>
          <w:tcPr>
            <w:tcW w:w="3494" w:type="dxa"/>
            <w:gridSpan w:val="5"/>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1845</w:t>
            </w:r>
          </w:p>
        </w:tc>
        <w:tc>
          <w:tcPr>
            <w:tcW w:w="2879"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2391</w:t>
            </w:r>
          </w:p>
        </w:tc>
        <w:tc>
          <w:tcPr>
            <w:tcW w:w="1077" w:type="dxa"/>
            <w:gridSpan w:val="2"/>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79" w:type="dxa"/>
            <w:vAlign w:val="center"/>
          </w:tcPr>
          <w:p w:rsidR="00AB58DF" w:rsidRPr="000D2F4B" w:rsidRDefault="00AB58DF" w:rsidP="000D2F4B">
            <w:pPr>
              <w:spacing w:after="0"/>
              <w:jc w:val="center"/>
              <w:rPr>
                <w:rFonts w:ascii="Times New Roman" w:hAnsi="Times New Roman"/>
                <w:sz w:val="20"/>
                <w:szCs w:val="20"/>
              </w:rPr>
            </w:pPr>
          </w:p>
        </w:tc>
        <w:tc>
          <w:tcPr>
            <w:tcW w:w="1345"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1812"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1806" w:type="dxa"/>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1806"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1809"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977"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972" w:type="dxa"/>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Model </w:t>
            </w:r>
          </w:p>
        </w:tc>
        <w:tc>
          <w:tcPr>
            <w:tcW w:w="1456" w:type="dxa"/>
            <w:gridSpan w:val="2"/>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0.15</w:t>
            </w:r>
          </w:p>
        </w:tc>
        <w:tc>
          <w:tcPr>
            <w:tcW w:w="1606"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0.04</w:t>
            </w:r>
          </w:p>
        </w:tc>
        <w:tc>
          <w:tcPr>
            <w:tcW w:w="1851" w:type="dxa"/>
            <w:gridSpan w:val="3"/>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0.16</w:t>
            </w:r>
          </w:p>
        </w:tc>
        <w:tc>
          <w:tcPr>
            <w:tcW w:w="1643"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0.04</w:t>
            </w:r>
          </w:p>
        </w:tc>
        <w:tc>
          <w:tcPr>
            <w:tcW w:w="1861" w:type="dxa"/>
            <w:gridSpan w:val="2"/>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0.15</w:t>
            </w:r>
          </w:p>
        </w:tc>
        <w:tc>
          <w:tcPr>
            <w:tcW w:w="1018"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0.03</w:t>
            </w:r>
          </w:p>
        </w:tc>
        <w:tc>
          <w:tcPr>
            <w:tcW w:w="1077" w:type="dxa"/>
            <w:gridSpan w:val="2"/>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0.96</w:t>
            </w: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p>
        </w:tc>
        <w:tc>
          <w:tcPr>
            <w:tcW w:w="1456" w:type="dxa"/>
            <w:gridSpan w:val="2"/>
            <w:vAlign w:val="center"/>
          </w:tcPr>
          <w:p w:rsidR="00AB58DF" w:rsidRPr="000D2F4B" w:rsidRDefault="00AB58DF" w:rsidP="000D2F4B">
            <w:pPr>
              <w:spacing w:after="0" w:line="240" w:lineRule="auto"/>
              <w:jc w:val="center"/>
              <w:rPr>
                <w:rFonts w:ascii="Times New Roman" w:hAnsi="Times New Roman"/>
                <w:sz w:val="20"/>
                <w:szCs w:val="20"/>
              </w:rPr>
            </w:pPr>
          </w:p>
        </w:tc>
        <w:tc>
          <w:tcPr>
            <w:tcW w:w="1606" w:type="dxa"/>
            <w:gridSpan w:val="2"/>
          </w:tcPr>
          <w:p w:rsidR="00AB58DF" w:rsidRPr="000D2F4B" w:rsidRDefault="00AB58DF" w:rsidP="000D2F4B">
            <w:pPr>
              <w:spacing w:after="0" w:line="240" w:lineRule="auto"/>
              <w:jc w:val="center"/>
              <w:rPr>
                <w:rFonts w:ascii="Times New Roman" w:hAnsi="Times New Roman"/>
                <w:sz w:val="20"/>
                <w:szCs w:val="20"/>
              </w:rPr>
            </w:pPr>
          </w:p>
        </w:tc>
        <w:tc>
          <w:tcPr>
            <w:tcW w:w="1851" w:type="dxa"/>
            <w:gridSpan w:val="3"/>
            <w:vAlign w:val="center"/>
          </w:tcPr>
          <w:p w:rsidR="00AB58DF" w:rsidRPr="000D2F4B" w:rsidRDefault="00AB58DF" w:rsidP="000D2F4B">
            <w:pPr>
              <w:spacing w:after="0" w:line="240" w:lineRule="auto"/>
              <w:jc w:val="center"/>
              <w:rPr>
                <w:rFonts w:ascii="Times New Roman" w:hAnsi="Times New Roman"/>
                <w:sz w:val="20"/>
                <w:szCs w:val="20"/>
              </w:rPr>
            </w:pPr>
          </w:p>
        </w:tc>
        <w:tc>
          <w:tcPr>
            <w:tcW w:w="1643" w:type="dxa"/>
            <w:gridSpan w:val="2"/>
          </w:tcPr>
          <w:p w:rsidR="00AB58DF" w:rsidRPr="000D2F4B" w:rsidRDefault="00AB58DF" w:rsidP="000D2F4B">
            <w:pPr>
              <w:spacing w:after="0" w:line="240" w:lineRule="auto"/>
              <w:jc w:val="center"/>
              <w:rPr>
                <w:rFonts w:ascii="Times New Roman" w:hAnsi="Times New Roman"/>
                <w:sz w:val="20"/>
                <w:szCs w:val="20"/>
              </w:rPr>
            </w:pPr>
          </w:p>
        </w:tc>
        <w:tc>
          <w:tcPr>
            <w:tcW w:w="1861" w:type="dxa"/>
            <w:gridSpan w:val="2"/>
            <w:vAlign w:val="center"/>
          </w:tcPr>
          <w:p w:rsidR="00AB58DF" w:rsidRPr="000D2F4B" w:rsidRDefault="00AB58DF" w:rsidP="000D2F4B">
            <w:pPr>
              <w:spacing w:after="0" w:line="240" w:lineRule="auto"/>
              <w:jc w:val="center"/>
              <w:rPr>
                <w:rFonts w:ascii="Times New Roman" w:hAnsi="Times New Roman"/>
                <w:sz w:val="20"/>
                <w:szCs w:val="20"/>
              </w:rPr>
            </w:pPr>
          </w:p>
        </w:tc>
        <w:tc>
          <w:tcPr>
            <w:tcW w:w="1018" w:type="dxa"/>
            <w:gridSpan w:val="2"/>
          </w:tcPr>
          <w:p w:rsidR="00AB58DF" w:rsidRPr="000D2F4B" w:rsidRDefault="00AB58DF" w:rsidP="000D2F4B">
            <w:pPr>
              <w:spacing w:after="0"/>
              <w:jc w:val="center"/>
              <w:rPr>
                <w:rFonts w:ascii="Times New Roman" w:hAnsi="Times New Roman"/>
                <w:sz w:val="20"/>
                <w:szCs w:val="20"/>
              </w:rPr>
            </w:pPr>
          </w:p>
        </w:tc>
        <w:tc>
          <w:tcPr>
            <w:tcW w:w="1077" w:type="dxa"/>
            <w:gridSpan w:val="2"/>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lastRenderedPageBreak/>
              <w:t>Yoghurt (servings/week)</w:t>
            </w:r>
          </w:p>
        </w:tc>
        <w:tc>
          <w:tcPr>
            <w:tcW w:w="3062"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 (0, 0.735)</w:t>
            </w:r>
          </w:p>
        </w:tc>
        <w:tc>
          <w:tcPr>
            <w:tcW w:w="3494" w:type="dxa"/>
            <w:gridSpan w:val="5"/>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1.735 (1.000, 2.985)</w:t>
            </w:r>
          </w:p>
        </w:tc>
        <w:tc>
          <w:tcPr>
            <w:tcW w:w="2879"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3.868 (3.000, 24.500)</w:t>
            </w:r>
          </w:p>
        </w:tc>
        <w:tc>
          <w:tcPr>
            <w:tcW w:w="1077" w:type="dxa"/>
            <w:gridSpan w:val="2"/>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N </w:t>
            </w:r>
          </w:p>
        </w:tc>
        <w:tc>
          <w:tcPr>
            <w:tcW w:w="3062"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3779</w:t>
            </w:r>
          </w:p>
        </w:tc>
        <w:tc>
          <w:tcPr>
            <w:tcW w:w="3494" w:type="dxa"/>
            <w:gridSpan w:val="5"/>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1022</w:t>
            </w:r>
          </w:p>
        </w:tc>
        <w:tc>
          <w:tcPr>
            <w:tcW w:w="2879"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828</w:t>
            </w:r>
          </w:p>
        </w:tc>
        <w:tc>
          <w:tcPr>
            <w:tcW w:w="1077" w:type="dxa"/>
            <w:gridSpan w:val="2"/>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79" w:type="dxa"/>
            <w:vAlign w:val="center"/>
          </w:tcPr>
          <w:p w:rsidR="00AB58DF" w:rsidRPr="000D2F4B" w:rsidRDefault="00AB58DF" w:rsidP="000D2F4B">
            <w:pPr>
              <w:spacing w:after="0"/>
              <w:jc w:val="center"/>
              <w:rPr>
                <w:rFonts w:ascii="Times New Roman" w:hAnsi="Times New Roman"/>
                <w:sz w:val="20"/>
                <w:szCs w:val="20"/>
              </w:rPr>
            </w:pPr>
          </w:p>
        </w:tc>
        <w:tc>
          <w:tcPr>
            <w:tcW w:w="1345"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1812"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1806" w:type="dxa"/>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1806"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1809"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977"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972" w:type="dxa"/>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Model </w:t>
            </w:r>
          </w:p>
        </w:tc>
        <w:tc>
          <w:tcPr>
            <w:tcW w:w="1456" w:type="dxa"/>
            <w:gridSpan w:val="2"/>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0.17</w:t>
            </w:r>
          </w:p>
        </w:tc>
        <w:tc>
          <w:tcPr>
            <w:tcW w:w="1606"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0.03</w:t>
            </w:r>
          </w:p>
        </w:tc>
        <w:tc>
          <w:tcPr>
            <w:tcW w:w="1851" w:type="dxa"/>
            <w:gridSpan w:val="3"/>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0.12</w:t>
            </w:r>
          </w:p>
        </w:tc>
        <w:tc>
          <w:tcPr>
            <w:tcW w:w="1643"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0.05</w:t>
            </w:r>
          </w:p>
        </w:tc>
        <w:tc>
          <w:tcPr>
            <w:tcW w:w="1861" w:type="dxa"/>
            <w:gridSpan w:val="2"/>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0.10</w:t>
            </w:r>
          </w:p>
        </w:tc>
        <w:tc>
          <w:tcPr>
            <w:tcW w:w="1018"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0.05</w:t>
            </w:r>
          </w:p>
        </w:tc>
        <w:tc>
          <w:tcPr>
            <w:tcW w:w="1077" w:type="dxa"/>
            <w:gridSpan w:val="2"/>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0.18</w:t>
            </w: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p>
        </w:tc>
        <w:tc>
          <w:tcPr>
            <w:tcW w:w="1456" w:type="dxa"/>
            <w:gridSpan w:val="2"/>
            <w:vAlign w:val="bottom"/>
          </w:tcPr>
          <w:p w:rsidR="00AB58DF" w:rsidRPr="000D2F4B" w:rsidDel="007221A1" w:rsidRDefault="00AB58DF" w:rsidP="000D2F4B">
            <w:pPr>
              <w:spacing w:after="0"/>
              <w:jc w:val="center"/>
              <w:rPr>
                <w:rFonts w:ascii="Times New Roman" w:hAnsi="Times New Roman"/>
                <w:sz w:val="20"/>
                <w:szCs w:val="20"/>
              </w:rPr>
            </w:pPr>
          </w:p>
        </w:tc>
        <w:tc>
          <w:tcPr>
            <w:tcW w:w="1606" w:type="dxa"/>
            <w:gridSpan w:val="2"/>
          </w:tcPr>
          <w:p w:rsidR="00AB58DF" w:rsidRPr="000D2F4B" w:rsidDel="007221A1" w:rsidRDefault="00AB58DF" w:rsidP="000D2F4B">
            <w:pPr>
              <w:spacing w:after="0"/>
              <w:jc w:val="center"/>
              <w:rPr>
                <w:rFonts w:ascii="Times New Roman" w:hAnsi="Times New Roman"/>
                <w:sz w:val="20"/>
                <w:szCs w:val="20"/>
              </w:rPr>
            </w:pPr>
          </w:p>
        </w:tc>
        <w:tc>
          <w:tcPr>
            <w:tcW w:w="1851" w:type="dxa"/>
            <w:gridSpan w:val="3"/>
            <w:vAlign w:val="bottom"/>
          </w:tcPr>
          <w:p w:rsidR="00AB58DF" w:rsidRPr="000D2F4B" w:rsidDel="007221A1" w:rsidRDefault="00AB58DF" w:rsidP="000D2F4B">
            <w:pPr>
              <w:spacing w:after="0"/>
              <w:jc w:val="center"/>
              <w:rPr>
                <w:rFonts w:ascii="Times New Roman" w:hAnsi="Times New Roman"/>
                <w:sz w:val="20"/>
                <w:szCs w:val="20"/>
              </w:rPr>
            </w:pPr>
          </w:p>
        </w:tc>
        <w:tc>
          <w:tcPr>
            <w:tcW w:w="1643" w:type="dxa"/>
            <w:gridSpan w:val="2"/>
          </w:tcPr>
          <w:p w:rsidR="00AB58DF" w:rsidRPr="000D2F4B" w:rsidDel="007221A1" w:rsidRDefault="00AB58DF" w:rsidP="000D2F4B">
            <w:pPr>
              <w:spacing w:after="0"/>
              <w:jc w:val="center"/>
              <w:rPr>
                <w:rFonts w:ascii="Times New Roman" w:hAnsi="Times New Roman"/>
                <w:sz w:val="20"/>
                <w:szCs w:val="20"/>
              </w:rPr>
            </w:pPr>
          </w:p>
        </w:tc>
        <w:tc>
          <w:tcPr>
            <w:tcW w:w="1861" w:type="dxa"/>
            <w:gridSpan w:val="2"/>
            <w:vAlign w:val="bottom"/>
          </w:tcPr>
          <w:p w:rsidR="00AB58DF" w:rsidRPr="000D2F4B" w:rsidDel="007221A1" w:rsidRDefault="00AB58DF" w:rsidP="000D2F4B">
            <w:pPr>
              <w:spacing w:after="0"/>
              <w:jc w:val="center"/>
              <w:rPr>
                <w:rFonts w:ascii="Times New Roman" w:hAnsi="Times New Roman"/>
                <w:sz w:val="20"/>
                <w:szCs w:val="20"/>
              </w:rPr>
            </w:pPr>
          </w:p>
        </w:tc>
        <w:tc>
          <w:tcPr>
            <w:tcW w:w="1018" w:type="dxa"/>
            <w:gridSpan w:val="2"/>
          </w:tcPr>
          <w:p w:rsidR="00AB58DF" w:rsidRPr="000D2F4B" w:rsidDel="007221A1" w:rsidRDefault="00AB58DF" w:rsidP="000D2F4B">
            <w:pPr>
              <w:spacing w:after="0"/>
              <w:jc w:val="center"/>
              <w:rPr>
                <w:rFonts w:ascii="Times New Roman" w:hAnsi="Times New Roman"/>
                <w:sz w:val="20"/>
                <w:szCs w:val="20"/>
              </w:rPr>
            </w:pPr>
          </w:p>
        </w:tc>
        <w:tc>
          <w:tcPr>
            <w:tcW w:w="1077" w:type="dxa"/>
            <w:gridSpan w:val="2"/>
            <w:vAlign w:val="bottom"/>
          </w:tcPr>
          <w:p w:rsidR="00AB58DF" w:rsidRPr="000D2F4B" w:rsidDel="007221A1"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Cream and butter (servings/week)</w:t>
            </w:r>
          </w:p>
        </w:tc>
        <w:tc>
          <w:tcPr>
            <w:tcW w:w="3062" w:type="dxa"/>
            <w:gridSpan w:val="4"/>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0.470 (0, 0.970)</w:t>
            </w:r>
          </w:p>
        </w:tc>
        <w:tc>
          <w:tcPr>
            <w:tcW w:w="3494" w:type="dxa"/>
            <w:gridSpan w:val="5"/>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1.940 (1.000, 2.985)</w:t>
            </w:r>
          </w:p>
        </w:tc>
        <w:tc>
          <w:tcPr>
            <w:tcW w:w="2879" w:type="dxa"/>
            <w:gridSpan w:val="4"/>
            <w:vAlign w:val="bottom"/>
          </w:tcPr>
          <w:p w:rsidR="00AB58DF" w:rsidRPr="000D2F4B" w:rsidDel="007221A1" w:rsidRDefault="00AB58DF" w:rsidP="000D2F4B">
            <w:pPr>
              <w:spacing w:after="0"/>
              <w:jc w:val="center"/>
              <w:rPr>
                <w:rFonts w:ascii="Times New Roman" w:hAnsi="Times New Roman"/>
                <w:sz w:val="20"/>
                <w:szCs w:val="20"/>
              </w:rPr>
            </w:pPr>
            <w:r w:rsidRPr="000D2F4B">
              <w:rPr>
                <w:rFonts w:ascii="Times New Roman" w:hAnsi="Times New Roman"/>
                <w:sz w:val="20"/>
                <w:szCs w:val="20"/>
              </w:rPr>
              <w:t>7.970 (3.000, 70.985)</w:t>
            </w:r>
          </w:p>
        </w:tc>
        <w:tc>
          <w:tcPr>
            <w:tcW w:w="1077" w:type="dxa"/>
            <w:gridSpan w:val="2"/>
            <w:vAlign w:val="bottom"/>
          </w:tcPr>
          <w:p w:rsidR="00AB58DF" w:rsidRPr="000D2F4B" w:rsidDel="007221A1"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N </w:t>
            </w:r>
          </w:p>
        </w:tc>
        <w:tc>
          <w:tcPr>
            <w:tcW w:w="3062"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1762</w:t>
            </w:r>
          </w:p>
        </w:tc>
        <w:tc>
          <w:tcPr>
            <w:tcW w:w="3494" w:type="dxa"/>
            <w:gridSpan w:val="5"/>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1155</w:t>
            </w:r>
          </w:p>
        </w:tc>
        <w:tc>
          <w:tcPr>
            <w:tcW w:w="2879" w:type="dxa"/>
            <w:gridSpan w:val="4"/>
            <w:vAlign w:val="center"/>
          </w:tcPr>
          <w:p w:rsidR="00AB58DF" w:rsidRPr="000D2F4B" w:rsidDel="007221A1" w:rsidRDefault="00AB58DF" w:rsidP="000D2F4B">
            <w:pPr>
              <w:spacing w:after="0"/>
              <w:jc w:val="center"/>
              <w:rPr>
                <w:rFonts w:ascii="Times New Roman" w:hAnsi="Times New Roman"/>
                <w:sz w:val="20"/>
                <w:szCs w:val="20"/>
              </w:rPr>
            </w:pPr>
            <w:r w:rsidRPr="000D2F4B">
              <w:rPr>
                <w:rFonts w:ascii="Times New Roman" w:hAnsi="Times New Roman"/>
                <w:sz w:val="20"/>
                <w:szCs w:val="20"/>
              </w:rPr>
              <w:t>2712</w:t>
            </w:r>
          </w:p>
        </w:tc>
        <w:tc>
          <w:tcPr>
            <w:tcW w:w="1077" w:type="dxa"/>
            <w:gridSpan w:val="2"/>
            <w:vAlign w:val="bottom"/>
          </w:tcPr>
          <w:p w:rsidR="00AB58DF" w:rsidRPr="000D2F4B" w:rsidDel="007221A1" w:rsidRDefault="00AB58DF" w:rsidP="000D2F4B">
            <w:pPr>
              <w:spacing w:after="0"/>
              <w:jc w:val="center"/>
              <w:rPr>
                <w:rFonts w:ascii="Times New Roman" w:hAnsi="Times New Roman"/>
                <w:sz w:val="20"/>
                <w:szCs w:val="20"/>
              </w:rPr>
            </w:pPr>
          </w:p>
        </w:tc>
      </w:tr>
      <w:tr w:rsidR="000D2F4B" w:rsidRPr="000D2F4B" w:rsidTr="000D2F4B">
        <w:tc>
          <w:tcPr>
            <w:tcW w:w="3279" w:type="dxa"/>
            <w:vAlign w:val="center"/>
          </w:tcPr>
          <w:p w:rsidR="00AB58DF" w:rsidRPr="000D2F4B" w:rsidRDefault="00AB58DF" w:rsidP="000D2F4B">
            <w:pPr>
              <w:spacing w:after="0"/>
              <w:jc w:val="center"/>
              <w:rPr>
                <w:rFonts w:ascii="Times New Roman" w:hAnsi="Times New Roman"/>
                <w:sz w:val="20"/>
                <w:szCs w:val="20"/>
              </w:rPr>
            </w:pPr>
          </w:p>
        </w:tc>
        <w:tc>
          <w:tcPr>
            <w:tcW w:w="1345"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1812"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1806" w:type="dxa"/>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1806"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1809"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977"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972" w:type="dxa"/>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Model </w:t>
            </w:r>
          </w:p>
        </w:tc>
        <w:tc>
          <w:tcPr>
            <w:tcW w:w="1456" w:type="dxa"/>
            <w:gridSpan w:val="2"/>
            <w:vAlign w:val="bottom"/>
          </w:tcPr>
          <w:p w:rsidR="00AB58DF" w:rsidRPr="000D2F4B" w:rsidDel="007221A1" w:rsidRDefault="00AB58DF" w:rsidP="000D2F4B">
            <w:pPr>
              <w:spacing w:after="0"/>
              <w:jc w:val="center"/>
              <w:rPr>
                <w:rFonts w:ascii="Times New Roman" w:hAnsi="Times New Roman"/>
                <w:sz w:val="20"/>
                <w:szCs w:val="20"/>
              </w:rPr>
            </w:pPr>
            <w:r w:rsidRPr="000D2F4B">
              <w:rPr>
                <w:rFonts w:ascii="Times New Roman" w:hAnsi="Times New Roman"/>
                <w:sz w:val="20"/>
                <w:szCs w:val="20"/>
              </w:rPr>
              <w:t>0.12</w:t>
            </w:r>
          </w:p>
        </w:tc>
        <w:tc>
          <w:tcPr>
            <w:tcW w:w="1606"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0.04</w:t>
            </w:r>
          </w:p>
        </w:tc>
        <w:tc>
          <w:tcPr>
            <w:tcW w:w="1851" w:type="dxa"/>
            <w:gridSpan w:val="3"/>
            <w:vAlign w:val="bottom"/>
          </w:tcPr>
          <w:p w:rsidR="00AB58DF" w:rsidRPr="000D2F4B" w:rsidDel="007221A1" w:rsidRDefault="00AB58DF" w:rsidP="000D2F4B">
            <w:pPr>
              <w:spacing w:after="0"/>
              <w:jc w:val="center"/>
              <w:rPr>
                <w:rFonts w:ascii="Times New Roman" w:hAnsi="Times New Roman"/>
                <w:sz w:val="20"/>
                <w:szCs w:val="20"/>
              </w:rPr>
            </w:pPr>
            <w:r w:rsidRPr="000D2F4B">
              <w:rPr>
                <w:rFonts w:ascii="Times New Roman" w:hAnsi="Times New Roman"/>
                <w:sz w:val="20"/>
                <w:szCs w:val="20"/>
              </w:rPr>
              <w:t>0.18</w:t>
            </w:r>
          </w:p>
        </w:tc>
        <w:tc>
          <w:tcPr>
            <w:tcW w:w="1643"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0.05</w:t>
            </w:r>
          </w:p>
        </w:tc>
        <w:tc>
          <w:tcPr>
            <w:tcW w:w="1861" w:type="dxa"/>
            <w:gridSpan w:val="2"/>
            <w:vAlign w:val="bottom"/>
          </w:tcPr>
          <w:p w:rsidR="00AB58DF" w:rsidRPr="000D2F4B" w:rsidDel="007221A1" w:rsidRDefault="00AB58DF" w:rsidP="000D2F4B">
            <w:pPr>
              <w:spacing w:after="0"/>
              <w:jc w:val="center"/>
              <w:rPr>
                <w:rFonts w:ascii="Times New Roman" w:hAnsi="Times New Roman"/>
                <w:sz w:val="20"/>
                <w:szCs w:val="20"/>
              </w:rPr>
            </w:pPr>
            <w:r w:rsidRPr="000D2F4B">
              <w:rPr>
                <w:rFonts w:ascii="Times New Roman" w:hAnsi="Times New Roman"/>
                <w:sz w:val="20"/>
                <w:szCs w:val="20"/>
              </w:rPr>
              <w:t>0.16</w:t>
            </w:r>
          </w:p>
        </w:tc>
        <w:tc>
          <w:tcPr>
            <w:tcW w:w="1018" w:type="dxa"/>
            <w:gridSpan w:val="2"/>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0.03</w:t>
            </w:r>
          </w:p>
        </w:tc>
        <w:tc>
          <w:tcPr>
            <w:tcW w:w="1077" w:type="dxa"/>
            <w:gridSpan w:val="2"/>
            <w:vAlign w:val="bottom"/>
          </w:tcPr>
          <w:p w:rsidR="00AB58DF" w:rsidRPr="000D2F4B" w:rsidDel="007221A1" w:rsidRDefault="00AB58DF" w:rsidP="000D2F4B">
            <w:pPr>
              <w:spacing w:after="0"/>
              <w:jc w:val="center"/>
              <w:rPr>
                <w:rFonts w:ascii="Times New Roman" w:hAnsi="Times New Roman"/>
                <w:sz w:val="20"/>
                <w:szCs w:val="20"/>
              </w:rPr>
            </w:pPr>
            <w:r w:rsidRPr="000D2F4B">
              <w:rPr>
                <w:rFonts w:ascii="Times New Roman" w:hAnsi="Times New Roman"/>
                <w:sz w:val="20"/>
                <w:szCs w:val="20"/>
              </w:rPr>
              <w:t>0.61</w:t>
            </w: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p>
        </w:tc>
        <w:tc>
          <w:tcPr>
            <w:tcW w:w="1456" w:type="dxa"/>
            <w:gridSpan w:val="2"/>
            <w:vAlign w:val="bottom"/>
          </w:tcPr>
          <w:p w:rsidR="00AB58DF" w:rsidRPr="000D2F4B" w:rsidDel="007221A1" w:rsidRDefault="00AB58DF" w:rsidP="000D2F4B">
            <w:pPr>
              <w:spacing w:after="0"/>
              <w:jc w:val="center"/>
              <w:rPr>
                <w:rFonts w:ascii="Times New Roman" w:hAnsi="Times New Roman"/>
                <w:sz w:val="20"/>
                <w:szCs w:val="20"/>
              </w:rPr>
            </w:pPr>
          </w:p>
        </w:tc>
        <w:tc>
          <w:tcPr>
            <w:tcW w:w="1606" w:type="dxa"/>
            <w:gridSpan w:val="2"/>
          </w:tcPr>
          <w:p w:rsidR="00AB58DF" w:rsidRPr="000D2F4B" w:rsidDel="007221A1" w:rsidRDefault="00AB58DF" w:rsidP="000D2F4B">
            <w:pPr>
              <w:spacing w:after="0"/>
              <w:jc w:val="center"/>
              <w:rPr>
                <w:rFonts w:ascii="Times New Roman" w:hAnsi="Times New Roman"/>
                <w:sz w:val="20"/>
                <w:szCs w:val="20"/>
              </w:rPr>
            </w:pPr>
          </w:p>
        </w:tc>
        <w:tc>
          <w:tcPr>
            <w:tcW w:w="1851" w:type="dxa"/>
            <w:gridSpan w:val="3"/>
            <w:vAlign w:val="bottom"/>
          </w:tcPr>
          <w:p w:rsidR="00AB58DF" w:rsidRPr="000D2F4B" w:rsidDel="007221A1" w:rsidRDefault="00AB58DF" w:rsidP="000D2F4B">
            <w:pPr>
              <w:spacing w:after="0"/>
              <w:jc w:val="center"/>
              <w:rPr>
                <w:rFonts w:ascii="Times New Roman" w:hAnsi="Times New Roman"/>
                <w:sz w:val="20"/>
                <w:szCs w:val="20"/>
              </w:rPr>
            </w:pPr>
          </w:p>
        </w:tc>
        <w:tc>
          <w:tcPr>
            <w:tcW w:w="1643" w:type="dxa"/>
            <w:gridSpan w:val="2"/>
          </w:tcPr>
          <w:p w:rsidR="00AB58DF" w:rsidRPr="000D2F4B" w:rsidDel="007221A1" w:rsidRDefault="00AB58DF" w:rsidP="000D2F4B">
            <w:pPr>
              <w:spacing w:after="0"/>
              <w:jc w:val="center"/>
              <w:rPr>
                <w:rFonts w:ascii="Times New Roman" w:hAnsi="Times New Roman"/>
                <w:sz w:val="20"/>
                <w:szCs w:val="20"/>
              </w:rPr>
            </w:pPr>
          </w:p>
        </w:tc>
        <w:tc>
          <w:tcPr>
            <w:tcW w:w="1861" w:type="dxa"/>
            <w:gridSpan w:val="2"/>
            <w:vAlign w:val="bottom"/>
          </w:tcPr>
          <w:p w:rsidR="00AB58DF" w:rsidRPr="000D2F4B" w:rsidDel="007221A1" w:rsidRDefault="00AB58DF" w:rsidP="000D2F4B">
            <w:pPr>
              <w:spacing w:after="0"/>
              <w:jc w:val="center"/>
              <w:rPr>
                <w:rFonts w:ascii="Times New Roman" w:hAnsi="Times New Roman"/>
                <w:sz w:val="20"/>
                <w:szCs w:val="20"/>
              </w:rPr>
            </w:pPr>
          </w:p>
        </w:tc>
        <w:tc>
          <w:tcPr>
            <w:tcW w:w="1018" w:type="dxa"/>
            <w:gridSpan w:val="2"/>
          </w:tcPr>
          <w:p w:rsidR="00AB58DF" w:rsidRPr="000D2F4B" w:rsidDel="007221A1" w:rsidRDefault="00AB58DF" w:rsidP="000D2F4B">
            <w:pPr>
              <w:spacing w:after="0"/>
              <w:jc w:val="center"/>
              <w:rPr>
                <w:rFonts w:ascii="Times New Roman" w:hAnsi="Times New Roman"/>
                <w:sz w:val="20"/>
                <w:szCs w:val="20"/>
              </w:rPr>
            </w:pPr>
          </w:p>
        </w:tc>
        <w:tc>
          <w:tcPr>
            <w:tcW w:w="1077" w:type="dxa"/>
            <w:gridSpan w:val="2"/>
            <w:vAlign w:val="bottom"/>
          </w:tcPr>
          <w:p w:rsidR="00AB58DF" w:rsidRPr="000D2F4B" w:rsidDel="007221A1"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Fermented milk products (servings/week)</w:t>
            </w:r>
          </w:p>
        </w:tc>
        <w:tc>
          <w:tcPr>
            <w:tcW w:w="3062" w:type="dxa"/>
            <w:gridSpan w:val="4"/>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0.705 (0, 0.970)</w:t>
            </w:r>
          </w:p>
        </w:tc>
        <w:tc>
          <w:tcPr>
            <w:tcW w:w="3494" w:type="dxa"/>
            <w:gridSpan w:val="5"/>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2.000 (1.000, 2.985)</w:t>
            </w:r>
          </w:p>
        </w:tc>
        <w:tc>
          <w:tcPr>
            <w:tcW w:w="2879" w:type="dxa"/>
            <w:gridSpan w:val="4"/>
            <w:vAlign w:val="bottom"/>
          </w:tcPr>
          <w:p w:rsidR="00AB58DF" w:rsidRPr="000D2F4B" w:rsidDel="007221A1" w:rsidRDefault="00AB58DF" w:rsidP="000D2F4B">
            <w:pPr>
              <w:spacing w:after="0"/>
              <w:jc w:val="center"/>
              <w:rPr>
                <w:rFonts w:ascii="Times New Roman" w:hAnsi="Times New Roman"/>
                <w:sz w:val="20"/>
                <w:szCs w:val="20"/>
              </w:rPr>
            </w:pPr>
            <w:r w:rsidRPr="000D2F4B">
              <w:rPr>
                <w:rFonts w:ascii="Times New Roman" w:hAnsi="Times New Roman"/>
                <w:sz w:val="20"/>
                <w:szCs w:val="20"/>
              </w:rPr>
              <w:t>5.660 (3.000, 42.470)</w:t>
            </w:r>
          </w:p>
        </w:tc>
        <w:tc>
          <w:tcPr>
            <w:tcW w:w="1077" w:type="dxa"/>
            <w:gridSpan w:val="2"/>
            <w:vAlign w:val="bottom"/>
          </w:tcPr>
          <w:p w:rsidR="00AB58DF" w:rsidRPr="000D2F4B" w:rsidDel="007221A1" w:rsidRDefault="00AB58DF" w:rsidP="000D2F4B">
            <w:pPr>
              <w:spacing w:after="0"/>
              <w:jc w:val="center"/>
              <w:rPr>
                <w:rFonts w:ascii="Times New Roman" w:hAnsi="Times New Roman"/>
                <w:sz w:val="20"/>
                <w:szCs w:val="20"/>
              </w:rPr>
            </w:pPr>
          </w:p>
        </w:tc>
      </w:tr>
      <w:tr w:rsidR="000D2F4B" w:rsidRPr="000D2F4B" w:rsidTr="000D2F4B">
        <w:tc>
          <w:tcPr>
            <w:tcW w:w="3294" w:type="dxa"/>
            <w:gridSpan w:val="2"/>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N </w:t>
            </w:r>
          </w:p>
        </w:tc>
        <w:tc>
          <w:tcPr>
            <w:tcW w:w="3062" w:type="dxa"/>
            <w:gridSpan w:val="4"/>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615</w:t>
            </w:r>
          </w:p>
        </w:tc>
        <w:tc>
          <w:tcPr>
            <w:tcW w:w="3494" w:type="dxa"/>
            <w:gridSpan w:val="5"/>
            <w:vAlign w:val="bottom"/>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1428</w:t>
            </w:r>
          </w:p>
        </w:tc>
        <w:tc>
          <w:tcPr>
            <w:tcW w:w="2879" w:type="dxa"/>
            <w:gridSpan w:val="4"/>
            <w:vAlign w:val="bottom"/>
          </w:tcPr>
          <w:p w:rsidR="00AB58DF" w:rsidRPr="000D2F4B" w:rsidDel="007221A1" w:rsidRDefault="00AB58DF" w:rsidP="000D2F4B">
            <w:pPr>
              <w:spacing w:after="0"/>
              <w:jc w:val="center"/>
              <w:rPr>
                <w:rFonts w:ascii="Times New Roman" w:hAnsi="Times New Roman"/>
                <w:sz w:val="20"/>
                <w:szCs w:val="20"/>
              </w:rPr>
            </w:pPr>
            <w:r w:rsidRPr="000D2F4B">
              <w:rPr>
                <w:rFonts w:ascii="Times New Roman" w:hAnsi="Times New Roman"/>
                <w:sz w:val="20"/>
                <w:szCs w:val="20"/>
              </w:rPr>
              <w:t>3586</w:t>
            </w:r>
          </w:p>
        </w:tc>
        <w:tc>
          <w:tcPr>
            <w:tcW w:w="1077" w:type="dxa"/>
            <w:gridSpan w:val="2"/>
            <w:vAlign w:val="bottom"/>
          </w:tcPr>
          <w:p w:rsidR="00AB58DF" w:rsidRPr="000D2F4B" w:rsidDel="007221A1" w:rsidRDefault="00AB58DF" w:rsidP="000D2F4B">
            <w:pPr>
              <w:spacing w:after="0"/>
              <w:jc w:val="center"/>
              <w:rPr>
                <w:rFonts w:ascii="Times New Roman" w:hAnsi="Times New Roman"/>
                <w:sz w:val="20"/>
                <w:szCs w:val="20"/>
              </w:rPr>
            </w:pPr>
          </w:p>
        </w:tc>
      </w:tr>
      <w:tr w:rsidR="000D2F4B" w:rsidRPr="000D2F4B" w:rsidTr="000D2F4B">
        <w:tc>
          <w:tcPr>
            <w:tcW w:w="3279" w:type="dxa"/>
            <w:vAlign w:val="center"/>
          </w:tcPr>
          <w:p w:rsidR="00AB58DF" w:rsidRPr="000D2F4B" w:rsidRDefault="00AB58DF" w:rsidP="000D2F4B">
            <w:pPr>
              <w:spacing w:after="0"/>
              <w:jc w:val="center"/>
              <w:rPr>
                <w:rFonts w:ascii="Times New Roman" w:hAnsi="Times New Roman"/>
                <w:sz w:val="20"/>
                <w:szCs w:val="20"/>
              </w:rPr>
            </w:pPr>
          </w:p>
        </w:tc>
        <w:tc>
          <w:tcPr>
            <w:tcW w:w="1345"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1812" w:type="dxa"/>
            <w:gridSpan w:val="4"/>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1806" w:type="dxa"/>
            <w:gridSpan w:val="3"/>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1806"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1809"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Mean</w:t>
            </w:r>
          </w:p>
        </w:tc>
        <w:tc>
          <w:tcPr>
            <w:tcW w:w="977" w:type="dxa"/>
            <w:gridSpan w:val="2"/>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SE</w:t>
            </w:r>
          </w:p>
        </w:tc>
        <w:tc>
          <w:tcPr>
            <w:tcW w:w="972" w:type="dxa"/>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0D2F4B">
        <w:tc>
          <w:tcPr>
            <w:tcW w:w="3294" w:type="dxa"/>
            <w:gridSpan w:val="2"/>
            <w:tcBorders>
              <w:bottom w:val="single" w:sz="4" w:space="0" w:color="auto"/>
            </w:tcBorders>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Model </w:t>
            </w:r>
          </w:p>
        </w:tc>
        <w:tc>
          <w:tcPr>
            <w:tcW w:w="1456" w:type="dxa"/>
            <w:gridSpan w:val="2"/>
            <w:tcBorders>
              <w:bottom w:val="single" w:sz="4" w:space="0" w:color="auto"/>
            </w:tcBorders>
            <w:vAlign w:val="bottom"/>
          </w:tcPr>
          <w:p w:rsidR="00AB58DF" w:rsidRPr="000D2F4B" w:rsidDel="007221A1" w:rsidRDefault="00AB58DF" w:rsidP="000D2F4B">
            <w:pPr>
              <w:spacing w:after="0"/>
              <w:jc w:val="center"/>
              <w:rPr>
                <w:rFonts w:ascii="Times New Roman" w:hAnsi="Times New Roman"/>
                <w:sz w:val="20"/>
                <w:szCs w:val="20"/>
              </w:rPr>
            </w:pPr>
            <w:r w:rsidRPr="000D2F4B">
              <w:rPr>
                <w:rFonts w:ascii="Times New Roman" w:hAnsi="Times New Roman"/>
                <w:sz w:val="20"/>
                <w:szCs w:val="20"/>
              </w:rPr>
              <w:t>0.18</w:t>
            </w:r>
          </w:p>
        </w:tc>
        <w:tc>
          <w:tcPr>
            <w:tcW w:w="1606" w:type="dxa"/>
            <w:gridSpan w:val="2"/>
            <w:tcBorders>
              <w:bottom w:val="single" w:sz="4" w:space="0" w:color="auto"/>
            </w:tcBorders>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0.07</w:t>
            </w:r>
          </w:p>
        </w:tc>
        <w:tc>
          <w:tcPr>
            <w:tcW w:w="1851" w:type="dxa"/>
            <w:gridSpan w:val="3"/>
            <w:tcBorders>
              <w:bottom w:val="single" w:sz="4" w:space="0" w:color="auto"/>
            </w:tcBorders>
            <w:vAlign w:val="bottom"/>
          </w:tcPr>
          <w:p w:rsidR="00AB58DF" w:rsidRPr="000D2F4B" w:rsidDel="007221A1" w:rsidRDefault="00AB58DF" w:rsidP="000D2F4B">
            <w:pPr>
              <w:spacing w:after="0"/>
              <w:jc w:val="center"/>
              <w:rPr>
                <w:rFonts w:ascii="Times New Roman" w:hAnsi="Times New Roman"/>
                <w:sz w:val="20"/>
                <w:szCs w:val="20"/>
              </w:rPr>
            </w:pPr>
            <w:r w:rsidRPr="000D2F4B">
              <w:rPr>
                <w:rFonts w:ascii="Times New Roman" w:hAnsi="Times New Roman"/>
                <w:sz w:val="20"/>
                <w:szCs w:val="20"/>
              </w:rPr>
              <w:t>0.14</w:t>
            </w:r>
          </w:p>
        </w:tc>
        <w:tc>
          <w:tcPr>
            <w:tcW w:w="1643" w:type="dxa"/>
            <w:gridSpan w:val="2"/>
            <w:tcBorders>
              <w:bottom w:val="single" w:sz="4" w:space="0" w:color="auto"/>
            </w:tcBorders>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0.04</w:t>
            </w:r>
          </w:p>
        </w:tc>
        <w:tc>
          <w:tcPr>
            <w:tcW w:w="1861" w:type="dxa"/>
            <w:gridSpan w:val="2"/>
            <w:tcBorders>
              <w:bottom w:val="single" w:sz="4" w:space="0" w:color="auto"/>
            </w:tcBorders>
            <w:vAlign w:val="bottom"/>
          </w:tcPr>
          <w:p w:rsidR="00AB58DF" w:rsidRPr="000D2F4B" w:rsidDel="007221A1" w:rsidRDefault="00AB58DF" w:rsidP="000D2F4B">
            <w:pPr>
              <w:spacing w:after="0"/>
              <w:jc w:val="center"/>
              <w:rPr>
                <w:rFonts w:ascii="Times New Roman" w:hAnsi="Times New Roman"/>
                <w:sz w:val="20"/>
                <w:szCs w:val="20"/>
              </w:rPr>
            </w:pPr>
            <w:r w:rsidRPr="000D2F4B">
              <w:rPr>
                <w:rFonts w:ascii="Times New Roman" w:hAnsi="Times New Roman"/>
                <w:sz w:val="20"/>
                <w:szCs w:val="20"/>
              </w:rPr>
              <w:t>0.15</w:t>
            </w:r>
          </w:p>
        </w:tc>
        <w:tc>
          <w:tcPr>
            <w:tcW w:w="1018" w:type="dxa"/>
            <w:gridSpan w:val="2"/>
            <w:tcBorders>
              <w:bottom w:val="single" w:sz="4" w:space="0" w:color="auto"/>
            </w:tcBorders>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0.03</w:t>
            </w:r>
          </w:p>
        </w:tc>
        <w:tc>
          <w:tcPr>
            <w:tcW w:w="1077" w:type="dxa"/>
            <w:gridSpan w:val="2"/>
            <w:tcBorders>
              <w:bottom w:val="single" w:sz="4" w:space="0" w:color="auto"/>
            </w:tcBorders>
            <w:vAlign w:val="bottom"/>
          </w:tcPr>
          <w:p w:rsidR="00AB58DF" w:rsidRPr="000D2F4B" w:rsidDel="007221A1" w:rsidRDefault="00AB58DF" w:rsidP="000D2F4B">
            <w:pPr>
              <w:spacing w:after="0"/>
              <w:jc w:val="center"/>
              <w:rPr>
                <w:rFonts w:ascii="Times New Roman" w:hAnsi="Times New Roman"/>
                <w:sz w:val="20"/>
                <w:szCs w:val="20"/>
              </w:rPr>
            </w:pPr>
            <w:r w:rsidRPr="000D2F4B">
              <w:rPr>
                <w:rFonts w:ascii="Times New Roman" w:hAnsi="Times New Roman"/>
                <w:sz w:val="20"/>
                <w:szCs w:val="20"/>
              </w:rPr>
              <w:t>0.83</w:t>
            </w:r>
          </w:p>
        </w:tc>
      </w:tr>
    </w:tbl>
    <w:p w:rsidR="00AB58DF" w:rsidRPr="0069148D" w:rsidRDefault="00AB58DF" w:rsidP="00AB58DF">
      <w:pPr>
        <w:spacing w:after="0"/>
        <w:rPr>
          <w:rFonts w:ascii="Times New Roman" w:hAnsi="Times New Roman"/>
          <w:color w:val="FF0000"/>
        </w:rPr>
      </w:pPr>
      <w:r w:rsidRPr="000D2F4B">
        <w:rPr>
          <w:rFonts w:ascii="Times New Roman" w:hAnsi="Times New Roman"/>
          <w:vertAlign w:val="superscript"/>
        </w:rPr>
        <w:t>*</w:t>
      </w:r>
      <w:r w:rsidRPr="000D2F4B">
        <w:rPr>
          <w:rFonts w:ascii="Times New Roman" w:hAnsi="Times New Roman"/>
        </w:rPr>
        <w:t xml:space="preserve"> Median intake (range) for all such values. Total dairy include skim/low-fat milk, whole milk, sherbet/ice-milk, ice cream, yoghurt, cottage/ricotta cheese, and other cheese (e.g. American, cheddar, </w:t>
      </w:r>
      <w:proofErr w:type="spellStart"/>
      <w:r w:rsidRPr="000D2F4B">
        <w:rPr>
          <w:rFonts w:ascii="Times New Roman" w:hAnsi="Times New Roman"/>
        </w:rPr>
        <w:t>etc</w:t>
      </w:r>
      <w:proofErr w:type="spellEnd"/>
      <w:r w:rsidRPr="000D2F4B">
        <w:rPr>
          <w:rFonts w:ascii="Times New Roman" w:hAnsi="Times New Roman"/>
        </w:rPr>
        <w:t xml:space="preserve">). Low-fat dairy include skim/low-fat milk, sherbet/ice-milk, and yoghurt. High-fat dairy include whole milk, ice cream, cottage/ricotta cheese, and other cheese (e.g. American, cheddar, </w:t>
      </w:r>
      <w:proofErr w:type="spellStart"/>
      <w:r w:rsidRPr="000D2F4B">
        <w:rPr>
          <w:rFonts w:ascii="Times New Roman" w:hAnsi="Times New Roman"/>
        </w:rPr>
        <w:t>etc</w:t>
      </w:r>
      <w:proofErr w:type="spellEnd"/>
      <w:r w:rsidRPr="000D2F4B">
        <w:rPr>
          <w:rFonts w:ascii="Times New Roman" w:hAnsi="Times New Roman"/>
        </w:rPr>
        <w:t xml:space="preserve">). Fluid milk includes skim/low-fat milk and whole milk. According to the definition by the USDA </w:t>
      </w:r>
      <w:proofErr w:type="spellStart"/>
      <w:r w:rsidRPr="000D2F4B">
        <w:rPr>
          <w:rFonts w:ascii="Times New Roman" w:hAnsi="Times New Roman"/>
        </w:rPr>
        <w:t>MyPlate</w:t>
      </w:r>
      <w:proofErr w:type="spellEnd"/>
      <w:r w:rsidRPr="000D2F4B">
        <w:rPr>
          <w:rFonts w:ascii="Times New Roman" w:hAnsi="Times New Roman"/>
        </w:rPr>
        <w:t xml:space="preserve"> Dairy Group </w:t>
      </w:r>
      <w:r w:rsidRPr="000D2F4B">
        <w:rPr>
          <w:rFonts w:ascii="Times New Roman" w:hAnsi="Times New Roman"/>
        </w:rPr>
        <w:fldChar w:fldCharType="begin"/>
      </w:r>
      <w:r w:rsidRPr="000D2F4B">
        <w:rPr>
          <w:rFonts w:ascii="Times New Roman" w:hAnsi="Times New Roman"/>
        </w:rPr>
        <w:instrText>ADDIN RW.CITE{{3004 U.S. Department of Agriculture}}</w:instrText>
      </w:r>
      <w:r w:rsidRPr="000D2F4B">
        <w:rPr>
          <w:rFonts w:ascii="Times New Roman" w:hAnsi="Times New Roman"/>
        </w:rPr>
        <w:fldChar w:fldCharType="separate"/>
      </w:r>
      <w:r w:rsidRPr="000D2F4B">
        <w:rPr>
          <w:rFonts w:eastAsia="Times New Roman"/>
          <w:vertAlign w:val="superscript"/>
        </w:rPr>
        <w:t>(28)</w:t>
      </w:r>
      <w:r w:rsidRPr="000D2F4B">
        <w:rPr>
          <w:rFonts w:ascii="Times New Roman" w:hAnsi="Times New Roman"/>
        </w:rPr>
        <w:fldChar w:fldCharType="end"/>
      </w:r>
      <w:r w:rsidRPr="000D2F4B">
        <w:rPr>
          <w:rFonts w:ascii="Times New Roman" w:hAnsi="Times New Roman"/>
        </w:rPr>
        <w:t>and the Dietary Guidelines for Americans</w:t>
      </w:r>
      <w:r w:rsidRPr="000D2F4B">
        <w:rPr>
          <w:rFonts w:ascii="Times New Roman" w:hAnsi="Times New Roman"/>
        </w:rPr>
        <w:fldChar w:fldCharType="begin"/>
      </w:r>
      <w:r w:rsidRPr="000D2F4B">
        <w:rPr>
          <w:rFonts w:ascii="Times New Roman" w:hAnsi="Times New Roman"/>
        </w:rPr>
        <w:instrText>ADDIN RW.CITE{{1748 United States Department of Agriculture Released 1/31/11}}</w:instrText>
      </w:r>
      <w:r w:rsidRPr="000D2F4B">
        <w:rPr>
          <w:rFonts w:ascii="Times New Roman" w:hAnsi="Times New Roman"/>
        </w:rPr>
        <w:fldChar w:fldCharType="separate"/>
      </w:r>
      <w:r w:rsidRPr="000D2F4B">
        <w:rPr>
          <w:rFonts w:eastAsia="Times New Roman"/>
          <w:vertAlign w:val="superscript"/>
        </w:rPr>
        <w:t>(29)</w:t>
      </w:r>
      <w:r w:rsidRPr="000D2F4B">
        <w:rPr>
          <w:rFonts w:ascii="Times New Roman" w:hAnsi="Times New Roman"/>
        </w:rPr>
        <w:fldChar w:fldCharType="end"/>
      </w:r>
      <w:r w:rsidRPr="000D2F4B">
        <w:rPr>
          <w:rFonts w:ascii="Times New Roman" w:hAnsi="Times New Roman"/>
        </w:rPr>
        <w:t xml:space="preserve">, milk products with little to no calcium (e.g. cream cheese, cream, and butter) are not included in the Dairy Group. Therefore, for the current study, we did not include cream, sour cream, cream cheese, and butter in any of the dairy groups. However, for the purpose of comparison, we created a separate group “Cream and butter” by summing the intake of these four milk products. Additionally, the “Fermented milk products” group includes sour cream, yoghurt, cottage/ricotta cheese, cream cheese, and other cheese (e.g. American, cheddar, etc.). For all dairy/milk products, we used unit “servings” to facilitate the comparisons across different diary/milk products. </w:t>
      </w:r>
      <w:r w:rsidR="008C55A7" w:rsidRPr="0069148D">
        <w:rPr>
          <w:rFonts w:ascii="Times New Roman" w:hAnsi="Times New Roman"/>
          <w:color w:val="FF0000"/>
        </w:rPr>
        <w:t xml:space="preserve">The conversion algorithm between “serving” and “gram” is: 1 serving skim/low-fat milk = 245 grams; 1 serving whole milk = 244 grams; 1 serving cream = 15 grams; 1 serving sour cream = 12 grams; 1 serving sherbet/ice-milk = 96 grams; 1 serving ice-cream = 66 grams; 1 serving yoghurt =227 grams; 1 serving cottage/ricotta cheese = 105 grams; 1 serving cream cheese = 28 grams; 1 serving other cheese (e.g. American, cheddar, </w:t>
      </w:r>
      <w:proofErr w:type="spellStart"/>
      <w:r w:rsidR="008C55A7" w:rsidRPr="0069148D">
        <w:rPr>
          <w:rFonts w:ascii="Times New Roman" w:hAnsi="Times New Roman"/>
          <w:color w:val="FF0000"/>
        </w:rPr>
        <w:t>etc</w:t>
      </w:r>
      <w:proofErr w:type="spellEnd"/>
      <w:r w:rsidR="008C55A7" w:rsidRPr="0069148D">
        <w:rPr>
          <w:rFonts w:ascii="Times New Roman" w:hAnsi="Times New Roman"/>
          <w:color w:val="FF0000"/>
        </w:rPr>
        <w:t>) =  28 grams; 1 serving butter = 5 grams.</w:t>
      </w:r>
      <w:r w:rsidRPr="0069148D">
        <w:rPr>
          <w:rFonts w:ascii="Times New Roman" w:hAnsi="Times New Roman"/>
          <w:color w:val="FF0000"/>
        </w:rPr>
        <w:t xml:space="preserve"> </w:t>
      </w:r>
    </w:p>
    <w:p w:rsidR="00AB58DF" w:rsidRPr="000D2F4B" w:rsidRDefault="00AB58DF" w:rsidP="00AB58DF">
      <w:pPr>
        <w:spacing w:after="0"/>
        <w:rPr>
          <w:rFonts w:ascii="Times New Roman" w:hAnsi="Times New Roman"/>
        </w:rPr>
      </w:pPr>
      <w:r w:rsidRPr="000D2F4B">
        <w:rPr>
          <w:rFonts w:ascii="Times New Roman" w:hAnsi="Times New Roman"/>
          <w:vertAlign w:val="superscript"/>
        </w:rPr>
        <w:t>†</w:t>
      </w:r>
      <w:r w:rsidRPr="000D2F4B">
        <w:rPr>
          <w:rFonts w:ascii="Times New Roman" w:hAnsi="Times New Roman"/>
        </w:rPr>
        <w:t xml:space="preserve"> N: number of observations of the change of diastolic blood pressure </w:t>
      </w:r>
    </w:p>
    <w:p w:rsidR="00AB58DF" w:rsidRPr="000D2F4B" w:rsidRDefault="00AB58DF" w:rsidP="00AB58DF">
      <w:pPr>
        <w:spacing w:after="0"/>
        <w:rPr>
          <w:rFonts w:ascii="Times New Roman" w:hAnsi="Times New Roman"/>
        </w:rPr>
      </w:pPr>
      <w:r w:rsidRPr="000D2F4B">
        <w:rPr>
          <w:rFonts w:ascii="Times New Roman" w:hAnsi="Times New Roman"/>
          <w:vertAlign w:val="superscript"/>
        </w:rPr>
        <w:t>‡</w:t>
      </w:r>
      <w:r w:rsidRPr="000D2F4B">
        <w:rPr>
          <w:rFonts w:ascii="Times New Roman" w:hAnsi="Times New Roman"/>
        </w:rPr>
        <w:t xml:space="preserve"> Mean </w:t>
      </w:r>
      <w:proofErr w:type="spellStart"/>
      <w:r w:rsidRPr="000D2F4B">
        <w:rPr>
          <w:rFonts w:ascii="Times New Roman" w:hAnsi="Times New Roman"/>
        </w:rPr>
        <w:t>annualised</w:t>
      </w:r>
      <w:proofErr w:type="spellEnd"/>
      <w:r w:rsidRPr="000D2F4B">
        <w:rPr>
          <w:rFonts w:ascii="Times New Roman" w:hAnsi="Times New Roman"/>
        </w:rPr>
        <w:t xml:space="preserve"> change of diastolic blood pressure (mmHg) for all such values </w:t>
      </w:r>
    </w:p>
    <w:p w:rsidR="00AB58DF" w:rsidRPr="000D2F4B" w:rsidRDefault="00AB58DF" w:rsidP="00AB58DF">
      <w:pPr>
        <w:spacing w:after="0"/>
        <w:ind w:right="720"/>
        <w:rPr>
          <w:rFonts w:ascii="Times New Roman" w:hAnsi="Times New Roman"/>
        </w:rPr>
      </w:pPr>
      <w:r w:rsidRPr="000D2F4B">
        <w:rPr>
          <w:rFonts w:ascii="Times New Roman" w:hAnsi="Times New Roman"/>
          <w:vertAlign w:val="superscript"/>
        </w:rPr>
        <w:t>§</w:t>
      </w:r>
      <w:r w:rsidRPr="000D2F4B">
        <w:rPr>
          <w:rFonts w:ascii="Times New Roman" w:hAnsi="Times New Roman"/>
        </w:rPr>
        <w:t xml:space="preserve"> Model: adjusted for sex, age, smoking status, physical activity, anti-hypertensive medication use and systolic blood pressure at the beginning of each exam-interval, and average total energy intake, caffeine coffee intake and DGAI sub-score (i.e. DGAI score </w:t>
      </w:r>
      <w:r w:rsidRPr="000D2F4B">
        <w:rPr>
          <w:rFonts w:ascii="Times New Roman" w:hAnsi="Times New Roman"/>
          <w:szCs w:val="24"/>
        </w:rPr>
        <w:t>excluding sub-scores for assessing the consumption amount of milk and milk products and the likelihood of choosing low-fat milk and milk products</w:t>
      </w:r>
      <w:r w:rsidRPr="000D2F4B">
        <w:rPr>
          <w:rFonts w:ascii="Times New Roman" w:hAnsi="Times New Roman"/>
        </w:rPr>
        <w:t xml:space="preserve">) during each exam-interval. Of note, results stayed similar when further adjusted for BMI, diabetic status, </w:t>
      </w:r>
      <w:proofErr w:type="spellStart"/>
      <w:r w:rsidRPr="000D2F4B">
        <w:rPr>
          <w:rFonts w:ascii="Times New Roman" w:hAnsi="Times New Roman"/>
        </w:rPr>
        <w:t>triacylglycerols</w:t>
      </w:r>
      <w:proofErr w:type="spellEnd"/>
      <w:r w:rsidRPr="000D2F4B">
        <w:rPr>
          <w:rFonts w:ascii="Times New Roman" w:hAnsi="Times New Roman"/>
        </w:rPr>
        <w:t>, TC/HDL ratio, cholesterol-lowering medication use, or the usage of hormone replacement therapy and oral contraceptive medication at the beginning of each exam-interval</w:t>
      </w:r>
    </w:p>
    <w:p w:rsidR="00AB58DF" w:rsidRPr="000D2F4B" w:rsidRDefault="00AB58DF" w:rsidP="00AB58DF">
      <w:pPr>
        <w:spacing w:after="0"/>
        <w:ind w:right="720"/>
        <w:rPr>
          <w:rFonts w:ascii="Times New Roman" w:hAnsi="Times New Roman"/>
        </w:rPr>
      </w:pPr>
    </w:p>
    <w:p w:rsidR="00AB58DF" w:rsidRPr="000D2F4B" w:rsidRDefault="00AB58DF" w:rsidP="00AB58DF">
      <w:pPr>
        <w:spacing w:after="0" w:line="480" w:lineRule="auto"/>
        <w:rPr>
          <w:rFonts w:ascii="Times New Roman" w:hAnsi="Times New Roman"/>
          <w:sz w:val="24"/>
          <w:szCs w:val="24"/>
        </w:rPr>
      </w:pPr>
    </w:p>
    <w:p w:rsidR="00AB58DF" w:rsidRPr="000D2F4B" w:rsidRDefault="00AB58DF" w:rsidP="00AB58DF">
      <w:pPr>
        <w:spacing w:after="0"/>
        <w:rPr>
          <w:rFonts w:ascii="Times New Roman" w:hAnsi="Times New Roman"/>
        </w:rPr>
        <w:sectPr w:rsidR="00AB58DF" w:rsidRPr="000D2F4B" w:rsidSect="000D2F4B">
          <w:pgSz w:w="15840" w:h="12240" w:orient="landscape"/>
          <w:pgMar w:top="810" w:right="1440" w:bottom="720" w:left="810" w:header="720" w:footer="720" w:gutter="0"/>
          <w:cols w:space="720"/>
          <w:noEndnote/>
          <w:docGrid w:linePitch="299"/>
        </w:sectPr>
      </w:pPr>
    </w:p>
    <w:p w:rsidR="00AB58DF" w:rsidRPr="000D2F4B" w:rsidRDefault="00AB58DF" w:rsidP="00AB58DF">
      <w:pPr>
        <w:spacing w:after="0"/>
        <w:rPr>
          <w:rFonts w:ascii="Times New Roman" w:hAnsi="Times New Roman"/>
          <w:vertAlign w:val="superscript"/>
        </w:rPr>
      </w:pPr>
      <w:r w:rsidRPr="000D2F4B">
        <w:rPr>
          <w:rFonts w:ascii="Times New Roman" w:hAnsi="Times New Roman"/>
        </w:rPr>
        <w:lastRenderedPageBreak/>
        <w:t>Table S4: Hazard ratio (95%CI) of incident hypertension with each one serving per day/week increasing consumption of dairy foods (2,210 participants, i.e. excluding participants who did not come back after their baseline exams)</w:t>
      </w:r>
      <w:r w:rsidRPr="000D2F4B">
        <w:rPr>
          <w:rFonts w:ascii="Times New Roman" w:hAnsi="Times New Roman"/>
          <w:vertAlign w:val="superscript"/>
        </w:rPr>
        <w:t xml:space="preserve"> *</w:t>
      </w:r>
    </w:p>
    <w:tbl>
      <w:tblPr>
        <w:tblW w:w="14850" w:type="dxa"/>
        <w:tblInd w:w="-702" w:type="dxa"/>
        <w:tblLook w:val="04A0" w:firstRow="1" w:lastRow="0" w:firstColumn="1" w:lastColumn="0" w:noHBand="0" w:noVBand="1"/>
      </w:tblPr>
      <w:tblGrid>
        <w:gridCol w:w="3127"/>
        <w:gridCol w:w="1116"/>
        <w:gridCol w:w="1705"/>
        <w:gridCol w:w="1129"/>
        <w:gridCol w:w="1116"/>
        <w:gridCol w:w="1699"/>
        <w:gridCol w:w="1129"/>
        <w:gridCol w:w="1116"/>
        <w:gridCol w:w="1584"/>
        <w:gridCol w:w="1129"/>
      </w:tblGrid>
      <w:tr w:rsidR="000D2F4B" w:rsidRPr="000D2F4B" w:rsidTr="00AB58DF">
        <w:tc>
          <w:tcPr>
            <w:tcW w:w="3127" w:type="dxa"/>
            <w:tcBorders>
              <w:top w:val="single" w:sz="4" w:space="0" w:color="auto"/>
            </w:tcBorders>
            <w:vAlign w:val="center"/>
          </w:tcPr>
          <w:p w:rsidR="00AB58DF" w:rsidRPr="000D2F4B" w:rsidRDefault="00AB58DF" w:rsidP="000D2F4B">
            <w:pPr>
              <w:spacing w:after="0"/>
              <w:rPr>
                <w:rFonts w:ascii="Times New Roman" w:hAnsi="Times New Roman"/>
                <w:sz w:val="20"/>
                <w:szCs w:val="20"/>
              </w:rPr>
            </w:pPr>
          </w:p>
        </w:tc>
        <w:tc>
          <w:tcPr>
            <w:tcW w:w="3950" w:type="dxa"/>
            <w:gridSpan w:val="3"/>
            <w:tcBorders>
              <w:top w:val="single" w:sz="4" w:space="0" w:color="auto"/>
            </w:tcBorders>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 xml:space="preserve">Model 1 </w:t>
            </w:r>
            <w:r w:rsidRPr="000D2F4B">
              <w:rPr>
                <w:rFonts w:ascii="Times New Roman" w:hAnsi="Times New Roman"/>
                <w:sz w:val="20"/>
                <w:szCs w:val="20"/>
                <w:vertAlign w:val="superscript"/>
              </w:rPr>
              <w:t>†</w:t>
            </w:r>
          </w:p>
        </w:tc>
        <w:tc>
          <w:tcPr>
            <w:tcW w:w="3944" w:type="dxa"/>
            <w:gridSpan w:val="3"/>
            <w:tcBorders>
              <w:top w:val="single" w:sz="4" w:space="0" w:color="auto"/>
            </w:tcBorders>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 xml:space="preserve">Model 2 </w:t>
            </w:r>
            <w:r w:rsidRPr="000D2F4B">
              <w:rPr>
                <w:rFonts w:ascii="Times New Roman" w:hAnsi="Times New Roman"/>
                <w:sz w:val="20"/>
                <w:szCs w:val="20"/>
                <w:vertAlign w:val="superscript"/>
              </w:rPr>
              <w:t>‡</w:t>
            </w:r>
          </w:p>
        </w:tc>
        <w:tc>
          <w:tcPr>
            <w:tcW w:w="3829" w:type="dxa"/>
            <w:gridSpan w:val="3"/>
            <w:tcBorders>
              <w:top w:val="single" w:sz="4" w:space="0" w:color="auto"/>
            </w:tcBorders>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 xml:space="preserve">Model 3 </w:t>
            </w:r>
            <w:r w:rsidRPr="000D2F4B">
              <w:rPr>
                <w:rFonts w:ascii="Times New Roman" w:hAnsi="Times New Roman"/>
                <w:sz w:val="20"/>
                <w:szCs w:val="20"/>
                <w:vertAlign w:val="superscript"/>
              </w:rPr>
              <w:t>§</w:t>
            </w:r>
          </w:p>
        </w:tc>
      </w:tr>
      <w:tr w:rsidR="000D2F4B" w:rsidRPr="000D2F4B" w:rsidTr="00AB58DF">
        <w:tc>
          <w:tcPr>
            <w:tcW w:w="3127" w:type="dxa"/>
            <w:tcBorders>
              <w:bottom w:val="single" w:sz="4" w:space="0" w:color="auto"/>
            </w:tcBorders>
            <w:vAlign w:val="center"/>
          </w:tcPr>
          <w:p w:rsidR="00AB58DF" w:rsidRPr="000D2F4B" w:rsidRDefault="00AB58DF" w:rsidP="000D2F4B">
            <w:pPr>
              <w:spacing w:after="0"/>
              <w:rPr>
                <w:rFonts w:ascii="Times New Roman" w:hAnsi="Times New Roman"/>
                <w:sz w:val="20"/>
                <w:szCs w:val="20"/>
              </w:rPr>
            </w:pPr>
          </w:p>
        </w:tc>
        <w:tc>
          <w:tcPr>
            <w:tcW w:w="1116" w:type="dxa"/>
            <w:tcBorders>
              <w:bottom w:val="single" w:sz="4" w:space="0" w:color="auto"/>
            </w:tcBorders>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β</w:t>
            </w:r>
          </w:p>
        </w:tc>
        <w:tc>
          <w:tcPr>
            <w:tcW w:w="1705" w:type="dxa"/>
            <w:tcBorders>
              <w:bottom w:val="single" w:sz="4" w:space="0" w:color="auto"/>
            </w:tcBorders>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HR (95%CI)</w:t>
            </w:r>
          </w:p>
        </w:tc>
        <w:tc>
          <w:tcPr>
            <w:tcW w:w="1129" w:type="dxa"/>
            <w:tcBorders>
              <w:bottom w:val="single" w:sz="4" w:space="0" w:color="auto"/>
            </w:tcBorders>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P</w:t>
            </w:r>
          </w:p>
        </w:tc>
        <w:tc>
          <w:tcPr>
            <w:tcW w:w="1116" w:type="dxa"/>
            <w:tcBorders>
              <w:bottom w:val="single" w:sz="4" w:space="0" w:color="auto"/>
            </w:tcBorders>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β</w:t>
            </w:r>
          </w:p>
        </w:tc>
        <w:tc>
          <w:tcPr>
            <w:tcW w:w="1699" w:type="dxa"/>
            <w:tcBorders>
              <w:bottom w:val="single" w:sz="4" w:space="0" w:color="auto"/>
            </w:tcBorders>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HR (95%CI)</w:t>
            </w:r>
          </w:p>
        </w:tc>
        <w:tc>
          <w:tcPr>
            <w:tcW w:w="1129" w:type="dxa"/>
            <w:tcBorders>
              <w:bottom w:val="single" w:sz="4" w:space="0" w:color="auto"/>
            </w:tcBorders>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P</w:t>
            </w:r>
          </w:p>
        </w:tc>
        <w:tc>
          <w:tcPr>
            <w:tcW w:w="1116" w:type="dxa"/>
            <w:tcBorders>
              <w:bottom w:val="single" w:sz="4" w:space="0" w:color="auto"/>
            </w:tcBorders>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β</w:t>
            </w:r>
          </w:p>
        </w:tc>
        <w:tc>
          <w:tcPr>
            <w:tcW w:w="1584" w:type="dxa"/>
            <w:tcBorders>
              <w:bottom w:val="single" w:sz="4" w:space="0" w:color="auto"/>
            </w:tcBorders>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HR (95%CI)</w:t>
            </w:r>
          </w:p>
        </w:tc>
        <w:tc>
          <w:tcPr>
            <w:tcW w:w="1129" w:type="dxa"/>
            <w:tcBorders>
              <w:bottom w:val="single" w:sz="4" w:space="0" w:color="auto"/>
            </w:tcBorders>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P</w:t>
            </w:r>
          </w:p>
        </w:tc>
      </w:tr>
      <w:tr w:rsidR="000D2F4B" w:rsidRPr="000D2F4B" w:rsidTr="00AB58DF">
        <w:tc>
          <w:tcPr>
            <w:tcW w:w="3127" w:type="dxa"/>
            <w:vAlign w:val="center"/>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Total dairy (serving/day)</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-0.096</w:t>
            </w:r>
          </w:p>
        </w:tc>
        <w:tc>
          <w:tcPr>
            <w:tcW w:w="1705"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0.91 (0.85, 0.98)</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0.009</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-0.083</w:t>
            </w:r>
          </w:p>
        </w:tc>
        <w:tc>
          <w:tcPr>
            <w:tcW w:w="169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0.92 (0.86, 0.99)</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0.03</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-0.091</w:t>
            </w:r>
          </w:p>
        </w:tc>
        <w:tc>
          <w:tcPr>
            <w:tcW w:w="1584"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0.91 (0.85, 0.98)</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0.01</w:t>
            </w:r>
          </w:p>
        </w:tc>
      </w:tr>
      <w:tr w:rsidR="000D2F4B" w:rsidRPr="000D2F4B" w:rsidTr="00AB58DF">
        <w:tc>
          <w:tcPr>
            <w:tcW w:w="3127" w:type="dxa"/>
            <w:vAlign w:val="center"/>
          </w:tcPr>
          <w:p w:rsidR="00AB58DF" w:rsidRPr="000D2F4B" w:rsidRDefault="00AB58DF" w:rsidP="000D2F4B">
            <w:pPr>
              <w:spacing w:after="0"/>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705" w:type="dxa"/>
            <w:vAlign w:val="center"/>
          </w:tcPr>
          <w:p w:rsidR="00AB58DF" w:rsidRPr="000D2F4B" w:rsidDel="00AC301A" w:rsidRDefault="00AB58DF" w:rsidP="000D2F4B">
            <w:pPr>
              <w:spacing w:after="0"/>
              <w:jc w:val="center"/>
              <w:rPr>
                <w:rFonts w:ascii="Times New Roman" w:hAnsi="Times New Roman"/>
                <w:sz w:val="20"/>
                <w:szCs w:val="20"/>
              </w:rPr>
            </w:pPr>
          </w:p>
        </w:tc>
        <w:tc>
          <w:tcPr>
            <w:tcW w:w="1129" w:type="dxa"/>
            <w:vAlign w:val="center"/>
          </w:tcPr>
          <w:p w:rsidR="00AB58DF" w:rsidRPr="000D2F4B" w:rsidDel="00AC301A" w:rsidRDefault="00AB58DF" w:rsidP="000D2F4B">
            <w:pPr>
              <w:spacing w:after="0"/>
              <w:jc w:val="center"/>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699" w:type="dxa"/>
            <w:vAlign w:val="center"/>
          </w:tcPr>
          <w:p w:rsidR="00AB58DF" w:rsidRPr="000D2F4B" w:rsidDel="00AC301A" w:rsidRDefault="00AB58DF" w:rsidP="000D2F4B">
            <w:pPr>
              <w:spacing w:after="0"/>
              <w:jc w:val="center"/>
              <w:rPr>
                <w:rFonts w:ascii="Times New Roman" w:hAnsi="Times New Roman"/>
                <w:sz w:val="20"/>
                <w:szCs w:val="20"/>
              </w:rPr>
            </w:pPr>
          </w:p>
        </w:tc>
        <w:tc>
          <w:tcPr>
            <w:tcW w:w="1129" w:type="dxa"/>
            <w:vAlign w:val="center"/>
          </w:tcPr>
          <w:p w:rsidR="00AB58DF" w:rsidRPr="000D2F4B" w:rsidDel="00AC301A" w:rsidRDefault="00AB58DF" w:rsidP="000D2F4B">
            <w:pPr>
              <w:spacing w:after="0"/>
              <w:jc w:val="center"/>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584" w:type="dxa"/>
            <w:vAlign w:val="center"/>
          </w:tcPr>
          <w:p w:rsidR="00AB58DF" w:rsidRPr="000D2F4B" w:rsidDel="00AC301A" w:rsidRDefault="00AB58DF" w:rsidP="000D2F4B">
            <w:pPr>
              <w:spacing w:after="0"/>
              <w:jc w:val="center"/>
              <w:rPr>
                <w:rFonts w:ascii="Times New Roman" w:hAnsi="Times New Roman"/>
                <w:sz w:val="20"/>
                <w:szCs w:val="20"/>
              </w:rPr>
            </w:pPr>
          </w:p>
        </w:tc>
        <w:tc>
          <w:tcPr>
            <w:tcW w:w="1129" w:type="dxa"/>
            <w:vAlign w:val="center"/>
          </w:tcPr>
          <w:p w:rsidR="00AB58DF" w:rsidRPr="000D2F4B" w:rsidDel="00AC301A" w:rsidRDefault="00AB58DF" w:rsidP="000D2F4B">
            <w:pPr>
              <w:spacing w:after="0"/>
              <w:jc w:val="center"/>
              <w:rPr>
                <w:rFonts w:ascii="Times New Roman" w:hAnsi="Times New Roman"/>
                <w:sz w:val="20"/>
                <w:szCs w:val="20"/>
              </w:rPr>
            </w:pPr>
          </w:p>
        </w:tc>
      </w:tr>
      <w:tr w:rsidR="000D2F4B" w:rsidRPr="000D2F4B" w:rsidTr="00AB58DF">
        <w:tc>
          <w:tcPr>
            <w:tcW w:w="3127" w:type="dxa"/>
            <w:vAlign w:val="center"/>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Total high-fat dairy (serving/week)</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-0.023</w:t>
            </w:r>
          </w:p>
        </w:tc>
        <w:tc>
          <w:tcPr>
            <w:tcW w:w="1705"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0.98 (0.96, 0.995)</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0.01</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-0.031</w:t>
            </w:r>
          </w:p>
        </w:tc>
        <w:tc>
          <w:tcPr>
            <w:tcW w:w="169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0.97 (0.95, 0.99)</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0.002</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-0.032</w:t>
            </w:r>
          </w:p>
        </w:tc>
        <w:tc>
          <w:tcPr>
            <w:tcW w:w="1584"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0.97 (0.95, 0.99)</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0.002</w:t>
            </w:r>
          </w:p>
        </w:tc>
      </w:tr>
      <w:tr w:rsidR="000D2F4B" w:rsidRPr="000D2F4B" w:rsidTr="00AB58DF">
        <w:tc>
          <w:tcPr>
            <w:tcW w:w="3127" w:type="dxa"/>
            <w:vAlign w:val="center"/>
          </w:tcPr>
          <w:p w:rsidR="00AB58DF" w:rsidRPr="000D2F4B" w:rsidRDefault="00AB58DF" w:rsidP="000D2F4B">
            <w:pPr>
              <w:spacing w:after="0"/>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705" w:type="dxa"/>
            <w:vAlign w:val="center"/>
          </w:tcPr>
          <w:p w:rsidR="00AB58DF" w:rsidRPr="000D2F4B" w:rsidRDefault="00AB58DF" w:rsidP="000D2F4B">
            <w:pPr>
              <w:spacing w:after="0"/>
              <w:jc w:val="center"/>
              <w:rPr>
                <w:rFonts w:ascii="Times New Roman" w:hAnsi="Times New Roman"/>
                <w:sz w:val="20"/>
                <w:szCs w:val="20"/>
              </w:rPr>
            </w:pPr>
          </w:p>
        </w:tc>
        <w:tc>
          <w:tcPr>
            <w:tcW w:w="1129" w:type="dxa"/>
            <w:vAlign w:val="center"/>
          </w:tcPr>
          <w:p w:rsidR="00AB58DF" w:rsidRPr="000D2F4B" w:rsidRDefault="00AB58DF" w:rsidP="000D2F4B">
            <w:pPr>
              <w:spacing w:after="0"/>
              <w:jc w:val="center"/>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699" w:type="dxa"/>
            <w:vAlign w:val="center"/>
          </w:tcPr>
          <w:p w:rsidR="00AB58DF" w:rsidRPr="000D2F4B" w:rsidRDefault="00AB58DF" w:rsidP="000D2F4B">
            <w:pPr>
              <w:spacing w:after="0"/>
              <w:jc w:val="center"/>
              <w:rPr>
                <w:rFonts w:ascii="Times New Roman" w:hAnsi="Times New Roman"/>
                <w:sz w:val="20"/>
                <w:szCs w:val="20"/>
              </w:rPr>
            </w:pPr>
          </w:p>
        </w:tc>
        <w:tc>
          <w:tcPr>
            <w:tcW w:w="1129" w:type="dxa"/>
            <w:vAlign w:val="center"/>
          </w:tcPr>
          <w:p w:rsidR="00AB58DF" w:rsidRPr="000D2F4B" w:rsidRDefault="00AB58DF" w:rsidP="000D2F4B">
            <w:pPr>
              <w:spacing w:after="0"/>
              <w:jc w:val="center"/>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584" w:type="dxa"/>
            <w:vAlign w:val="center"/>
          </w:tcPr>
          <w:p w:rsidR="00AB58DF" w:rsidRPr="000D2F4B" w:rsidRDefault="00AB58DF" w:rsidP="000D2F4B">
            <w:pPr>
              <w:spacing w:after="0"/>
              <w:jc w:val="center"/>
              <w:rPr>
                <w:rFonts w:ascii="Times New Roman" w:hAnsi="Times New Roman"/>
                <w:sz w:val="20"/>
                <w:szCs w:val="20"/>
              </w:rPr>
            </w:pPr>
          </w:p>
        </w:tc>
        <w:tc>
          <w:tcPr>
            <w:tcW w:w="1129" w:type="dxa"/>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AB58DF">
        <w:tc>
          <w:tcPr>
            <w:tcW w:w="3127" w:type="dxa"/>
            <w:vAlign w:val="center"/>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Fluid milk (serving/week)</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-0.004</w:t>
            </w:r>
          </w:p>
        </w:tc>
        <w:tc>
          <w:tcPr>
            <w:tcW w:w="1705"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1.00 (0.98, 1.01)</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0.49</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-0.002</w:t>
            </w:r>
          </w:p>
        </w:tc>
        <w:tc>
          <w:tcPr>
            <w:tcW w:w="169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1.00 (0.99, 1.01)</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0.70</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-0.003</w:t>
            </w:r>
          </w:p>
        </w:tc>
        <w:tc>
          <w:tcPr>
            <w:tcW w:w="1584"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1.00 (0.99, 1.01)</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0.60</w:t>
            </w:r>
          </w:p>
        </w:tc>
      </w:tr>
      <w:tr w:rsidR="000D2F4B" w:rsidRPr="000D2F4B" w:rsidTr="00AB58DF">
        <w:tc>
          <w:tcPr>
            <w:tcW w:w="3127" w:type="dxa"/>
            <w:vAlign w:val="center"/>
          </w:tcPr>
          <w:p w:rsidR="00AB58DF" w:rsidRPr="000D2F4B" w:rsidRDefault="00AB58DF" w:rsidP="000D2F4B">
            <w:pPr>
              <w:spacing w:after="0"/>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705" w:type="dxa"/>
            <w:vAlign w:val="center"/>
          </w:tcPr>
          <w:p w:rsidR="00AB58DF" w:rsidRPr="000D2F4B" w:rsidDel="00933BCB" w:rsidRDefault="00AB58DF" w:rsidP="000D2F4B">
            <w:pPr>
              <w:spacing w:after="0"/>
              <w:jc w:val="center"/>
              <w:rPr>
                <w:rFonts w:ascii="Times New Roman" w:hAnsi="Times New Roman"/>
                <w:sz w:val="20"/>
                <w:szCs w:val="20"/>
              </w:rPr>
            </w:pPr>
          </w:p>
        </w:tc>
        <w:tc>
          <w:tcPr>
            <w:tcW w:w="1129" w:type="dxa"/>
            <w:vAlign w:val="center"/>
          </w:tcPr>
          <w:p w:rsidR="00AB58DF" w:rsidRPr="000D2F4B" w:rsidDel="00933BCB" w:rsidRDefault="00AB58DF" w:rsidP="000D2F4B">
            <w:pPr>
              <w:spacing w:after="0"/>
              <w:jc w:val="center"/>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699" w:type="dxa"/>
            <w:vAlign w:val="center"/>
          </w:tcPr>
          <w:p w:rsidR="00AB58DF" w:rsidRPr="000D2F4B" w:rsidDel="00933BCB" w:rsidRDefault="00AB58DF" w:rsidP="000D2F4B">
            <w:pPr>
              <w:spacing w:after="0"/>
              <w:jc w:val="center"/>
              <w:rPr>
                <w:rFonts w:ascii="Times New Roman" w:hAnsi="Times New Roman"/>
                <w:sz w:val="20"/>
                <w:szCs w:val="20"/>
              </w:rPr>
            </w:pPr>
          </w:p>
        </w:tc>
        <w:tc>
          <w:tcPr>
            <w:tcW w:w="1129" w:type="dxa"/>
            <w:vAlign w:val="center"/>
          </w:tcPr>
          <w:p w:rsidR="00AB58DF" w:rsidRPr="000D2F4B" w:rsidDel="00933BCB" w:rsidRDefault="00AB58DF" w:rsidP="000D2F4B">
            <w:pPr>
              <w:spacing w:after="0"/>
              <w:jc w:val="center"/>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584" w:type="dxa"/>
            <w:vAlign w:val="center"/>
          </w:tcPr>
          <w:p w:rsidR="00AB58DF" w:rsidRPr="000D2F4B" w:rsidDel="00933BCB" w:rsidRDefault="00AB58DF" w:rsidP="000D2F4B">
            <w:pPr>
              <w:spacing w:after="0"/>
              <w:jc w:val="center"/>
              <w:rPr>
                <w:rFonts w:ascii="Times New Roman" w:hAnsi="Times New Roman"/>
                <w:sz w:val="20"/>
                <w:szCs w:val="20"/>
              </w:rPr>
            </w:pPr>
          </w:p>
        </w:tc>
        <w:tc>
          <w:tcPr>
            <w:tcW w:w="1129" w:type="dxa"/>
            <w:vAlign w:val="center"/>
          </w:tcPr>
          <w:p w:rsidR="00AB58DF" w:rsidRPr="000D2F4B" w:rsidDel="00933BCB" w:rsidRDefault="00AB58DF" w:rsidP="000D2F4B">
            <w:pPr>
              <w:spacing w:after="0"/>
              <w:jc w:val="center"/>
              <w:rPr>
                <w:rFonts w:ascii="Times New Roman" w:hAnsi="Times New Roman"/>
                <w:sz w:val="20"/>
                <w:szCs w:val="20"/>
              </w:rPr>
            </w:pPr>
          </w:p>
        </w:tc>
      </w:tr>
      <w:tr w:rsidR="000D2F4B" w:rsidRPr="000D2F4B" w:rsidTr="00AB58DF">
        <w:tc>
          <w:tcPr>
            <w:tcW w:w="3127" w:type="dxa"/>
            <w:vAlign w:val="center"/>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Whole milk (serving/week)</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-0.004</w:t>
            </w:r>
          </w:p>
        </w:tc>
        <w:tc>
          <w:tcPr>
            <w:tcW w:w="1705" w:type="dxa"/>
            <w:vAlign w:val="center"/>
          </w:tcPr>
          <w:p w:rsidR="00AB58DF" w:rsidRPr="000D2F4B" w:rsidDel="00933BCB" w:rsidRDefault="00AB58DF" w:rsidP="000D2F4B">
            <w:pPr>
              <w:spacing w:after="0"/>
              <w:jc w:val="center"/>
              <w:rPr>
                <w:rFonts w:ascii="Times New Roman" w:hAnsi="Times New Roman"/>
                <w:sz w:val="20"/>
                <w:szCs w:val="20"/>
              </w:rPr>
            </w:pPr>
            <w:r w:rsidRPr="000D2F4B">
              <w:rPr>
                <w:rFonts w:ascii="Times New Roman" w:hAnsi="Times New Roman"/>
                <w:sz w:val="20"/>
                <w:szCs w:val="20"/>
              </w:rPr>
              <w:t>1.00 (0.97, 1.03)</w:t>
            </w:r>
          </w:p>
        </w:tc>
        <w:tc>
          <w:tcPr>
            <w:tcW w:w="1129" w:type="dxa"/>
            <w:vAlign w:val="center"/>
          </w:tcPr>
          <w:p w:rsidR="00AB58DF" w:rsidRPr="000D2F4B" w:rsidDel="00933BCB" w:rsidRDefault="00AB58DF" w:rsidP="000D2F4B">
            <w:pPr>
              <w:spacing w:after="0"/>
              <w:jc w:val="center"/>
              <w:rPr>
                <w:rFonts w:ascii="Times New Roman" w:hAnsi="Times New Roman"/>
                <w:sz w:val="20"/>
                <w:szCs w:val="20"/>
              </w:rPr>
            </w:pPr>
            <w:r w:rsidRPr="000D2F4B">
              <w:rPr>
                <w:rFonts w:ascii="Times New Roman" w:hAnsi="Times New Roman"/>
                <w:sz w:val="20"/>
                <w:szCs w:val="20"/>
              </w:rPr>
              <w:t>0.81</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-0.016</w:t>
            </w:r>
          </w:p>
        </w:tc>
        <w:tc>
          <w:tcPr>
            <w:tcW w:w="1699" w:type="dxa"/>
            <w:vAlign w:val="center"/>
          </w:tcPr>
          <w:p w:rsidR="00AB58DF" w:rsidRPr="000D2F4B" w:rsidDel="00933BCB" w:rsidRDefault="00AB58DF" w:rsidP="000D2F4B">
            <w:pPr>
              <w:spacing w:after="0"/>
              <w:jc w:val="center"/>
              <w:rPr>
                <w:rFonts w:ascii="Times New Roman" w:hAnsi="Times New Roman"/>
                <w:sz w:val="20"/>
                <w:szCs w:val="20"/>
              </w:rPr>
            </w:pPr>
            <w:r w:rsidRPr="000D2F4B">
              <w:rPr>
                <w:rFonts w:ascii="Times New Roman" w:hAnsi="Times New Roman"/>
                <w:sz w:val="20"/>
                <w:szCs w:val="20"/>
              </w:rPr>
              <w:t>0.98 (0.95, 1.02)</w:t>
            </w:r>
          </w:p>
        </w:tc>
        <w:tc>
          <w:tcPr>
            <w:tcW w:w="1129" w:type="dxa"/>
            <w:vAlign w:val="center"/>
          </w:tcPr>
          <w:p w:rsidR="00AB58DF" w:rsidRPr="000D2F4B" w:rsidDel="00933BCB" w:rsidRDefault="00AB58DF" w:rsidP="000D2F4B">
            <w:pPr>
              <w:spacing w:after="0"/>
              <w:jc w:val="center"/>
              <w:rPr>
                <w:rFonts w:ascii="Times New Roman" w:hAnsi="Times New Roman"/>
                <w:sz w:val="20"/>
                <w:szCs w:val="20"/>
              </w:rPr>
            </w:pPr>
            <w:r w:rsidRPr="000D2F4B">
              <w:rPr>
                <w:rFonts w:ascii="Times New Roman" w:hAnsi="Times New Roman"/>
                <w:sz w:val="20"/>
                <w:szCs w:val="20"/>
              </w:rPr>
              <w:t>0.32</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-0.011</w:t>
            </w:r>
          </w:p>
        </w:tc>
        <w:tc>
          <w:tcPr>
            <w:tcW w:w="1584" w:type="dxa"/>
            <w:vAlign w:val="center"/>
          </w:tcPr>
          <w:p w:rsidR="00AB58DF" w:rsidRPr="000D2F4B" w:rsidDel="00933BCB" w:rsidRDefault="00AB58DF" w:rsidP="000D2F4B">
            <w:pPr>
              <w:spacing w:after="0"/>
              <w:jc w:val="center"/>
              <w:rPr>
                <w:rFonts w:ascii="Times New Roman" w:hAnsi="Times New Roman"/>
                <w:sz w:val="20"/>
                <w:szCs w:val="20"/>
              </w:rPr>
            </w:pPr>
            <w:r w:rsidRPr="000D2F4B">
              <w:rPr>
                <w:rFonts w:ascii="Times New Roman" w:hAnsi="Times New Roman"/>
                <w:sz w:val="20"/>
                <w:szCs w:val="20"/>
              </w:rPr>
              <w:t>0.99 (0.96, 1.02)</w:t>
            </w:r>
          </w:p>
        </w:tc>
        <w:tc>
          <w:tcPr>
            <w:tcW w:w="1129" w:type="dxa"/>
            <w:vAlign w:val="center"/>
          </w:tcPr>
          <w:p w:rsidR="00AB58DF" w:rsidRPr="000D2F4B" w:rsidDel="00933BCB" w:rsidRDefault="00AB58DF" w:rsidP="000D2F4B">
            <w:pPr>
              <w:spacing w:after="0"/>
              <w:jc w:val="center"/>
              <w:rPr>
                <w:rFonts w:ascii="Times New Roman" w:hAnsi="Times New Roman"/>
                <w:sz w:val="20"/>
                <w:szCs w:val="20"/>
              </w:rPr>
            </w:pPr>
            <w:r w:rsidRPr="000D2F4B">
              <w:rPr>
                <w:rFonts w:ascii="Times New Roman" w:hAnsi="Times New Roman"/>
                <w:sz w:val="20"/>
                <w:szCs w:val="20"/>
              </w:rPr>
              <w:t>0.51</w:t>
            </w:r>
          </w:p>
        </w:tc>
      </w:tr>
      <w:tr w:rsidR="000D2F4B" w:rsidRPr="000D2F4B" w:rsidTr="00AB58DF">
        <w:tc>
          <w:tcPr>
            <w:tcW w:w="3127" w:type="dxa"/>
            <w:vAlign w:val="center"/>
          </w:tcPr>
          <w:p w:rsidR="00AB58DF" w:rsidRPr="000D2F4B" w:rsidRDefault="00AB58DF" w:rsidP="000D2F4B">
            <w:pPr>
              <w:spacing w:after="0"/>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705" w:type="dxa"/>
            <w:vAlign w:val="center"/>
          </w:tcPr>
          <w:p w:rsidR="00AB58DF" w:rsidRPr="000D2F4B" w:rsidDel="00933BCB" w:rsidRDefault="00AB58DF" w:rsidP="000D2F4B">
            <w:pPr>
              <w:spacing w:after="0"/>
              <w:jc w:val="center"/>
              <w:rPr>
                <w:rFonts w:ascii="Times New Roman" w:hAnsi="Times New Roman"/>
                <w:sz w:val="20"/>
                <w:szCs w:val="20"/>
              </w:rPr>
            </w:pPr>
          </w:p>
        </w:tc>
        <w:tc>
          <w:tcPr>
            <w:tcW w:w="1129" w:type="dxa"/>
            <w:vAlign w:val="center"/>
          </w:tcPr>
          <w:p w:rsidR="00AB58DF" w:rsidRPr="000D2F4B" w:rsidDel="00933BCB" w:rsidRDefault="00AB58DF" w:rsidP="000D2F4B">
            <w:pPr>
              <w:spacing w:after="0"/>
              <w:jc w:val="center"/>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699" w:type="dxa"/>
            <w:vAlign w:val="center"/>
          </w:tcPr>
          <w:p w:rsidR="00AB58DF" w:rsidRPr="000D2F4B" w:rsidDel="00933BCB" w:rsidRDefault="00AB58DF" w:rsidP="000D2F4B">
            <w:pPr>
              <w:spacing w:after="0"/>
              <w:jc w:val="center"/>
              <w:rPr>
                <w:rFonts w:ascii="Times New Roman" w:hAnsi="Times New Roman"/>
                <w:sz w:val="20"/>
                <w:szCs w:val="20"/>
              </w:rPr>
            </w:pPr>
          </w:p>
        </w:tc>
        <w:tc>
          <w:tcPr>
            <w:tcW w:w="1129" w:type="dxa"/>
            <w:vAlign w:val="center"/>
          </w:tcPr>
          <w:p w:rsidR="00AB58DF" w:rsidRPr="000D2F4B" w:rsidDel="00933BCB" w:rsidRDefault="00AB58DF" w:rsidP="000D2F4B">
            <w:pPr>
              <w:spacing w:after="0"/>
              <w:jc w:val="center"/>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584" w:type="dxa"/>
            <w:vAlign w:val="center"/>
          </w:tcPr>
          <w:p w:rsidR="00AB58DF" w:rsidRPr="000D2F4B" w:rsidDel="00933BCB" w:rsidRDefault="00AB58DF" w:rsidP="000D2F4B">
            <w:pPr>
              <w:spacing w:after="0"/>
              <w:jc w:val="center"/>
              <w:rPr>
                <w:rFonts w:ascii="Times New Roman" w:hAnsi="Times New Roman"/>
                <w:sz w:val="20"/>
                <w:szCs w:val="20"/>
              </w:rPr>
            </w:pPr>
          </w:p>
        </w:tc>
        <w:tc>
          <w:tcPr>
            <w:tcW w:w="1129" w:type="dxa"/>
            <w:vAlign w:val="center"/>
          </w:tcPr>
          <w:p w:rsidR="00AB58DF" w:rsidRPr="000D2F4B" w:rsidDel="00933BCB" w:rsidRDefault="00AB58DF" w:rsidP="000D2F4B">
            <w:pPr>
              <w:spacing w:after="0"/>
              <w:jc w:val="center"/>
              <w:rPr>
                <w:rFonts w:ascii="Times New Roman" w:hAnsi="Times New Roman"/>
                <w:sz w:val="20"/>
                <w:szCs w:val="20"/>
              </w:rPr>
            </w:pPr>
          </w:p>
        </w:tc>
      </w:tr>
      <w:tr w:rsidR="000D2F4B" w:rsidRPr="000D2F4B" w:rsidTr="00AB58DF">
        <w:tc>
          <w:tcPr>
            <w:tcW w:w="3127" w:type="dxa"/>
            <w:vAlign w:val="center"/>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Cheese (serving/week)</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-0.022</w:t>
            </w:r>
          </w:p>
        </w:tc>
        <w:tc>
          <w:tcPr>
            <w:tcW w:w="1705"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0.98 (0.95, 1.00)</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0.10</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-0.024</w:t>
            </w:r>
          </w:p>
        </w:tc>
        <w:tc>
          <w:tcPr>
            <w:tcW w:w="169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0.98 (0.95, 1.00)</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0.08</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-0.027</w:t>
            </w:r>
          </w:p>
        </w:tc>
        <w:tc>
          <w:tcPr>
            <w:tcW w:w="1584"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0.97 (0.95, 1.00)</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0.06</w:t>
            </w:r>
          </w:p>
        </w:tc>
      </w:tr>
      <w:tr w:rsidR="000D2F4B" w:rsidRPr="000D2F4B" w:rsidTr="00AB58DF">
        <w:tc>
          <w:tcPr>
            <w:tcW w:w="3127" w:type="dxa"/>
            <w:vAlign w:val="center"/>
          </w:tcPr>
          <w:p w:rsidR="00AB58DF" w:rsidRPr="000D2F4B" w:rsidRDefault="00AB58DF" w:rsidP="000D2F4B">
            <w:pPr>
              <w:spacing w:after="0"/>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705" w:type="dxa"/>
            <w:vAlign w:val="center"/>
          </w:tcPr>
          <w:p w:rsidR="00AB58DF" w:rsidRPr="000D2F4B" w:rsidRDefault="00AB58DF" w:rsidP="000D2F4B">
            <w:pPr>
              <w:spacing w:after="0"/>
              <w:jc w:val="center"/>
              <w:rPr>
                <w:rFonts w:ascii="Times New Roman" w:hAnsi="Times New Roman"/>
                <w:sz w:val="20"/>
                <w:szCs w:val="20"/>
              </w:rPr>
            </w:pPr>
          </w:p>
        </w:tc>
        <w:tc>
          <w:tcPr>
            <w:tcW w:w="1129" w:type="dxa"/>
            <w:vAlign w:val="center"/>
          </w:tcPr>
          <w:p w:rsidR="00AB58DF" w:rsidRPr="000D2F4B" w:rsidRDefault="00AB58DF" w:rsidP="000D2F4B">
            <w:pPr>
              <w:spacing w:after="0"/>
              <w:jc w:val="center"/>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699" w:type="dxa"/>
            <w:vAlign w:val="center"/>
          </w:tcPr>
          <w:p w:rsidR="00AB58DF" w:rsidRPr="000D2F4B" w:rsidRDefault="00AB58DF" w:rsidP="000D2F4B">
            <w:pPr>
              <w:spacing w:after="0"/>
              <w:jc w:val="center"/>
              <w:rPr>
                <w:rFonts w:ascii="Times New Roman" w:hAnsi="Times New Roman"/>
                <w:sz w:val="20"/>
                <w:szCs w:val="20"/>
              </w:rPr>
            </w:pPr>
          </w:p>
        </w:tc>
        <w:tc>
          <w:tcPr>
            <w:tcW w:w="1129" w:type="dxa"/>
            <w:vAlign w:val="center"/>
          </w:tcPr>
          <w:p w:rsidR="00AB58DF" w:rsidRPr="000D2F4B" w:rsidRDefault="00AB58DF" w:rsidP="000D2F4B">
            <w:pPr>
              <w:spacing w:after="0"/>
              <w:jc w:val="center"/>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584" w:type="dxa"/>
            <w:vAlign w:val="center"/>
          </w:tcPr>
          <w:p w:rsidR="00AB58DF" w:rsidRPr="000D2F4B" w:rsidRDefault="00AB58DF" w:rsidP="000D2F4B">
            <w:pPr>
              <w:spacing w:after="0"/>
              <w:jc w:val="center"/>
              <w:rPr>
                <w:rFonts w:ascii="Times New Roman" w:hAnsi="Times New Roman"/>
                <w:sz w:val="20"/>
                <w:szCs w:val="20"/>
              </w:rPr>
            </w:pPr>
          </w:p>
        </w:tc>
        <w:tc>
          <w:tcPr>
            <w:tcW w:w="1129" w:type="dxa"/>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AB58DF">
        <w:tc>
          <w:tcPr>
            <w:tcW w:w="3127" w:type="dxa"/>
            <w:vAlign w:val="center"/>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Yoghurt (serving/week)</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-0.083</w:t>
            </w:r>
          </w:p>
        </w:tc>
        <w:tc>
          <w:tcPr>
            <w:tcW w:w="1705"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0.92 (0.88, 0.96)</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&lt;0.001</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-0.068</w:t>
            </w:r>
          </w:p>
        </w:tc>
        <w:tc>
          <w:tcPr>
            <w:tcW w:w="169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0.93 (0.89, 0.98)</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0.004</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-0.066</w:t>
            </w:r>
          </w:p>
        </w:tc>
        <w:tc>
          <w:tcPr>
            <w:tcW w:w="1584"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0.94 (0.89, 0.98)</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0.005</w:t>
            </w:r>
          </w:p>
        </w:tc>
      </w:tr>
      <w:tr w:rsidR="000D2F4B" w:rsidRPr="000D2F4B" w:rsidTr="00AB58DF">
        <w:tc>
          <w:tcPr>
            <w:tcW w:w="3127" w:type="dxa"/>
            <w:vAlign w:val="center"/>
          </w:tcPr>
          <w:p w:rsidR="00AB58DF" w:rsidRPr="000D2F4B" w:rsidRDefault="00AB58DF" w:rsidP="000D2F4B">
            <w:pPr>
              <w:spacing w:after="0"/>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705" w:type="dxa"/>
            <w:vAlign w:val="center"/>
          </w:tcPr>
          <w:p w:rsidR="00AB58DF" w:rsidRPr="000D2F4B" w:rsidRDefault="00AB58DF" w:rsidP="000D2F4B">
            <w:pPr>
              <w:spacing w:after="0"/>
              <w:jc w:val="center"/>
              <w:rPr>
                <w:rFonts w:ascii="Times New Roman" w:hAnsi="Times New Roman"/>
                <w:sz w:val="20"/>
                <w:szCs w:val="20"/>
              </w:rPr>
            </w:pPr>
          </w:p>
        </w:tc>
        <w:tc>
          <w:tcPr>
            <w:tcW w:w="1129" w:type="dxa"/>
            <w:vAlign w:val="center"/>
          </w:tcPr>
          <w:p w:rsidR="00AB58DF" w:rsidRPr="000D2F4B" w:rsidRDefault="00AB58DF" w:rsidP="000D2F4B">
            <w:pPr>
              <w:spacing w:after="0"/>
              <w:jc w:val="center"/>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699" w:type="dxa"/>
            <w:vAlign w:val="center"/>
          </w:tcPr>
          <w:p w:rsidR="00AB58DF" w:rsidRPr="000D2F4B" w:rsidRDefault="00AB58DF" w:rsidP="000D2F4B">
            <w:pPr>
              <w:spacing w:after="0"/>
              <w:jc w:val="center"/>
              <w:rPr>
                <w:rFonts w:ascii="Times New Roman" w:hAnsi="Times New Roman"/>
                <w:sz w:val="20"/>
                <w:szCs w:val="20"/>
              </w:rPr>
            </w:pPr>
          </w:p>
        </w:tc>
        <w:tc>
          <w:tcPr>
            <w:tcW w:w="1129" w:type="dxa"/>
            <w:vAlign w:val="center"/>
          </w:tcPr>
          <w:p w:rsidR="00AB58DF" w:rsidRPr="000D2F4B" w:rsidRDefault="00AB58DF" w:rsidP="000D2F4B">
            <w:pPr>
              <w:spacing w:after="0"/>
              <w:jc w:val="center"/>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584" w:type="dxa"/>
            <w:vAlign w:val="center"/>
          </w:tcPr>
          <w:p w:rsidR="00AB58DF" w:rsidRPr="000D2F4B" w:rsidRDefault="00AB58DF" w:rsidP="000D2F4B">
            <w:pPr>
              <w:spacing w:after="0"/>
              <w:jc w:val="center"/>
              <w:rPr>
                <w:rFonts w:ascii="Times New Roman" w:hAnsi="Times New Roman"/>
                <w:sz w:val="20"/>
                <w:szCs w:val="20"/>
              </w:rPr>
            </w:pPr>
          </w:p>
        </w:tc>
        <w:tc>
          <w:tcPr>
            <w:tcW w:w="1129" w:type="dxa"/>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AB58DF">
        <w:tc>
          <w:tcPr>
            <w:tcW w:w="3127" w:type="dxa"/>
            <w:vAlign w:val="center"/>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Fermented milk products (serving/week)</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-0.034</w:t>
            </w:r>
          </w:p>
        </w:tc>
        <w:tc>
          <w:tcPr>
            <w:tcW w:w="1705"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0.97 (0.95, 0.99)</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0.001</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-0.033</w:t>
            </w:r>
          </w:p>
        </w:tc>
        <w:tc>
          <w:tcPr>
            <w:tcW w:w="169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0.97 (0.95, 0.99)</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0.003</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-0.034</w:t>
            </w:r>
          </w:p>
        </w:tc>
        <w:tc>
          <w:tcPr>
            <w:tcW w:w="1584"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0.97 (0.95, 0.99)</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0.002</w:t>
            </w:r>
          </w:p>
        </w:tc>
      </w:tr>
      <w:tr w:rsidR="000D2F4B" w:rsidRPr="000D2F4B" w:rsidTr="00AB58DF">
        <w:tc>
          <w:tcPr>
            <w:tcW w:w="3127" w:type="dxa"/>
            <w:vAlign w:val="center"/>
          </w:tcPr>
          <w:p w:rsidR="00AB58DF" w:rsidRPr="000D2F4B" w:rsidRDefault="00AB58DF" w:rsidP="000D2F4B">
            <w:pPr>
              <w:spacing w:after="0"/>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705" w:type="dxa"/>
            <w:vAlign w:val="center"/>
          </w:tcPr>
          <w:p w:rsidR="00AB58DF" w:rsidRPr="000D2F4B" w:rsidRDefault="00AB58DF" w:rsidP="000D2F4B">
            <w:pPr>
              <w:spacing w:after="0"/>
              <w:jc w:val="center"/>
              <w:rPr>
                <w:rFonts w:ascii="Times New Roman" w:hAnsi="Times New Roman"/>
                <w:sz w:val="20"/>
                <w:szCs w:val="20"/>
              </w:rPr>
            </w:pPr>
          </w:p>
        </w:tc>
        <w:tc>
          <w:tcPr>
            <w:tcW w:w="1129" w:type="dxa"/>
            <w:vAlign w:val="center"/>
          </w:tcPr>
          <w:p w:rsidR="00AB58DF" w:rsidRPr="000D2F4B" w:rsidRDefault="00AB58DF" w:rsidP="000D2F4B">
            <w:pPr>
              <w:spacing w:after="0"/>
              <w:jc w:val="center"/>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699" w:type="dxa"/>
            <w:vAlign w:val="center"/>
          </w:tcPr>
          <w:p w:rsidR="00AB58DF" w:rsidRPr="000D2F4B" w:rsidRDefault="00AB58DF" w:rsidP="000D2F4B">
            <w:pPr>
              <w:spacing w:after="0"/>
              <w:jc w:val="center"/>
              <w:rPr>
                <w:rFonts w:ascii="Times New Roman" w:hAnsi="Times New Roman"/>
                <w:sz w:val="20"/>
                <w:szCs w:val="20"/>
              </w:rPr>
            </w:pPr>
          </w:p>
        </w:tc>
        <w:tc>
          <w:tcPr>
            <w:tcW w:w="1129" w:type="dxa"/>
            <w:vAlign w:val="center"/>
          </w:tcPr>
          <w:p w:rsidR="00AB58DF" w:rsidRPr="000D2F4B" w:rsidRDefault="00AB58DF" w:rsidP="000D2F4B">
            <w:pPr>
              <w:spacing w:after="0"/>
              <w:jc w:val="center"/>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584" w:type="dxa"/>
            <w:vAlign w:val="center"/>
          </w:tcPr>
          <w:p w:rsidR="00AB58DF" w:rsidRPr="000D2F4B" w:rsidRDefault="00AB58DF" w:rsidP="000D2F4B">
            <w:pPr>
              <w:spacing w:after="0"/>
              <w:jc w:val="center"/>
              <w:rPr>
                <w:rFonts w:ascii="Times New Roman" w:hAnsi="Times New Roman"/>
                <w:sz w:val="20"/>
                <w:szCs w:val="20"/>
              </w:rPr>
            </w:pPr>
          </w:p>
        </w:tc>
        <w:tc>
          <w:tcPr>
            <w:tcW w:w="1129" w:type="dxa"/>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AB58DF">
        <w:tc>
          <w:tcPr>
            <w:tcW w:w="3127" w:type="dxa"/>
            <w:vAlign w:val="center"/>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Total low-fat/fat-free dairy (serving/week) </w:t>
            </w:r>
            <w:r w:rsidRPr="000D2F4B">
              <w:rPr>
                <w:rFonts w:ascii="Times New Roman" w:hAnsi="Times New Roman"/>
                <w:vertAlign w:val="superscript"/>
              </w:rPr>
              <w:t>║</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-0.024</w:t>
            </w:r>
          </w:p>
        </w:tc>
        <w:tc>
          <w:tcPr>
            <w:tcW w:w="1705"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0.98 (0.96, 0.997)</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0.03</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-0.021</w:t>
            </w:r>
          </w:p>
        </w:tc>
        <w:tc>
          <w:tcPr>
            <w:tcW w:w="169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0.98 (0.96, 1.00)</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0.05</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-0.023</w:t>
            </w:r>
          </w:p>
        </w:tc>
        <w:tc>
          <w:tcPr>
            <w:tcW w:w="1584"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0.98 (0.96, 0.999)</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0.04</w:t>
            </w:r>
          </w:p>
        </w:tc>
      </w:tr>
      <w:tr w:rsidR="000D2F4B" w:rsidRPr="000D2F4B" w:rsidTr="00AB58DF">
        <w:tc>
          <w:tcPr>
            <w:tcW w:w="3127" w:type="dxa"/>
            <w:vAlign w:val="center"/>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Multiplicative term of low-fat/fat-free dairy and follow-up time</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0.003</w:t>
            </w:r>
          </w:p>
        </w:tc>
        <w:tc>
          <w:tcPr>
            <w:tcW w:w="1705"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1.00 (1.00, 1.01)</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0.06</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0.003</w:t>
            </w:r>
          </w:p>
        </w:tc>
        <w:tc>
          <w:tcPr>
            <w:tcW w:w="169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1.00 (1.00, 1.01)</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0.04</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 xml:space="preserve">0.003 </w:t>
            </w:r>
          </w:p>
        </w:tc>
        <w:tc>
          <w:tcPr>
            <w:tcW w:w="1584"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1.003 (1.000, 1.006)</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0.04</w:t>
            </w:r>
          </w:p>
        </w:tc>
      </w:tr>
      <w:tr w:rsidR="000D2F4B" w:rsidRPr="000D2F4B" w:rsidTr="00AB58DF">
        <w:trPr>
          <w:trHeight w:val="404"/>
        </w:trPr>
        <w:tc>
          <w:tcPr>
            <w:tcW w:w="3127" w:type="dxa"/>
            <w:vAlign w:val="center"/>
          </w:tcPr>
          <w:p w:rsidR="00AB58DF" w:rsidRPr="000D2F4B" w:rsidRDefault="00AB58DF" w:rsidP="000D2F4B">
            <w:pPr>
              <w:spacing w:after="0"/>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705" w:type="dxa"/>
            <w:vAlign w:val="center"/>
          </w:tcPr>
          <w:p w:rsidR="00AB58DF" w:rsidRPr="000D2F4B" w:rsidDel="00933BCB" w:rsidRDefault="00AB58DF" w:rsidP="000D2F4B">
            <w:pPr>
              <w:spacing w:after="0"/>
              <w:jc w:val="center"/>
              <w:rPr>
                <w:rFonts w:ascii="Times New Roman" w:hAnsi="Times New Roman"/>
                <w:sz w:val="20"/>
                <w:szCs w:val="20"/>
              </w:rPr>
            </w:pPr>
          </w:p>
        </w:tc>
        <w:tc>
          <w:tcPr>
            <w:tcW w:w="1129" w:type="dxa"/>
            <w:vAlign w:val="center"/>
          </w:tcPr>
          <w:p w:rsidR="00AB58DF" w:rsidRPr="000D2F4B" w:rsidDel="00933BCB" w:rsidRDefault="00AB58DF" w:rsidP="000D2F4B">
            <w:pPr>
              <w:spacing w:after="0"/>
              <w:jc w:val="center"/>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699" w:type="dxa"/>
            <w:vAlign w:val="center"/>
          </w:tcPr>
          <w:p w:rsidR="00AB58DF" w:rsidRPr="000D2F4B" w:rsidDel="00933BCB" w:rsidRDefault="00AB58DF" w:rsidP="000D2F4B">
            <w:pPr>
              <w:spacing w:after="0"/>
              <w:jc w:val="center"/>
              <w:rPr>
                <w:rFonts w:ascii="Times New Roman" w:hAnsi="Times New Roman"/>
                <w:sz w:val="20"/>
                <w:szCs w:val="20"/>
              </w:rPr>
            </w:pPr>
          </w:p>
        </w:tc>
        <w:tc>
          <w:tcPr>
            <w:tcW w:w="1129" w:type="dxa"/>
            <w:vAlign w:val="center"/>
          </w:tcPr>
          <w:p w:rsidR="00AB58DF" w:rsidRPr="000D2F4B" w:rsidDel="00933BCB" w:rsidRDefault="00AB58DF" w:rsidP="000D2F4B">
            <w:pPr>
              <w:spacing w:after="0"/>
              <w:jc w:val="center"/>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584" w:type="dxa"/>
            <w:vAlign w:val="center"/>
          </w:tcPr>
          <w:p w:rsidR="00AB58DF" w:rsidRPr="000D2F4B" w:rsidDel="00933BCB" w:rsidRDefault="00AB58DF" w:rsidP="000D2F4B">
            <w:pPr>
              <w:spacing w:after="0"/>
              <w:jc w:val="center"/>
              <w:rPr>
                <w:rFonts w:ascii="Times New Roman" w:hAnsi="Times New Roman"/>
                <w:sz w:val="20"/>
                <w:szCs w:val="20"/>
              </w:rPr>
            </w:pPr>
          </w:p>
        </w:tc>
        <w:tc>
          <w:tcPr>
            <w:tcW w:w="1129" w:type="dxa"/>
            <w:vAlign w:val="center"/>
          </w:tcPr>
          <w:p w:rsidR="00AB58DF" w:rsidRPr="000D2F4B" w:rsidDel="00933BCB" w:rsidRDefault="00AB58DF" w:rsidP="000D2F4B">
            <w:pPr>
              <w:spacing w:after="0"/>
              <w:jc w:val="center"/>
              <w:rPr>
                <w:rFonts w:ascii="Times New Roman" w:hAnsi="Times New Roman"/>
                <w:sz w:val="20"/>
                <w:szCs w:val="20"/>
              </w:rPr>
            </w:pPr>
          </w:p>
        </w:tc>
      </w:tr>
      <w:tr w:rsidR="000D2F4B" w:rsidRPr="000D2F4B" w:rsidTr="00AB58DF">
        <w:trPr>
          <w:trHeight w:val="404"/>
        </w:trPr>
        <w:tc>
          <w:tcPr>
            <w:tcW w:w="3127" w:type="dxa"/>
            <w:vAlign w:val="center"/>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Skim and low-fat milk (serving/week) </w:t>
            </w:r>
            <w:r w:rsidRPr="000D2F4B">
              <w:rPr>
                <w:rFonts w:ascii="Times New Roman" w:hAnsi="Times New Roman"/>
                <w:vertAlign w:val="superscript"/>
              </w:rPr>
              <w:t>║</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-0.028</w:t>
            </w:r>
          </w:p>
        </w:tc>
        <w:tc>
          <w:tcPr>
            <w:tcW w:w="1705"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0.97 (0.95, 0.996)</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0.02</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-0.026</w:t>
            </w:r>
          </w:p>
        </w:tc>
        <w:tc>
          <w:tcPr>
            <w:tcW w:w="169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0.97 (0.95, 0.998)</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0.03</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-0.028</w:t>
            </w:r>
          </w:p>
        </w:tc>
        <w:tc>
          <w:tcPr>
            <w:tcW w:w="1584"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0.97 (0.95, 0.996)</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0.02</w:t>
            </w:r>
          </w:p>
        </w:tc>
      </w:tr>
      <w:tr w:rsidR="000D2F4B" w:rsidRPr="000D2F4B" w:rsidTr="00AB58DF">
        <w:tc>
          <w:tcPr>
            <w:tcW w:w="3127" w:type="dxa"/>
            <w:vAlign w:val="center"/>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Multiplicative term of skim/low-fat milk and follow-up time</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0.004</w:t>
            </w:r>
          </w:p>
        </w:tc>
        <w:tc>
          <w:tcPr>
            <w:tcW w:w="1705"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1.00 (1.00, 1.01)</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0.01</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0.004</w:t>
            </w:r>
          </w:p>
        </w:tc>
        <w:tc>
          <w:tcPr>
            <w:tcW w:w="169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1.004 (1.001, 1.008)</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0.009</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0.004</w:t>
            </w:r>
          </w:p>
        </w:tc>
        <w:tc>
          <w:tcPr>
            <w:tcW w:w="1584"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1.004 (1.001, 1.008)</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0.01</w:t>
            </w:r>
          </w:p>
        </w:tc>
      </w:tr>
      <w:tr w:rsidR="000D2F4B" w:rsidRPr="000D2F4B" w:rsidTr="00AB58DF">
        <w:tc>
          <w:tcPr>
            <w:tcW w:w="3127" w:type="dxa"/>
            <w:vAlign w:val="center"/>
          </w:tcPr>
          <w:p w:rsidR="00AB58DF" w:rsidRPr="000D2F4B" w:rsidRDefault="00AB58DF" w:rsidP="000D2F4B">
            <w:pPr>
              <w:spacing w:after="0"/>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705" w:type="dxa"/>
            <w:vAlign w:val="center"/>
          </w:tcPr>
          <w:p w:rsidR="00AB58DF" w:rsidRPr="000D2F4B" w:rsidRDefault="00AB58DF" w:rsidP="000D2F4B">
            <w:pPr>
              <w:spacing w:after="0"/>
              <w:jc w:val="center"/>
              <w:rPr>
                <w:rFonts w:ascii="Times New Roman" w:hAnsi="Times New Roman"/>
                <w:sz w:val="20"/>
                <w:szCs w:val="20"/>
              </w:rPr>
            </w:pPr>
          </w:p>
        </w:tc>
        <w:tc>
          <w:tcPr>
            <w:tcW w:w="1129" w:type="dxa"/>
            <w:vAlign w:val="center"/>
          </w:tcPr>
          <w:p w:rsidR="00AB58DF" w:rsidRPr="000D2F4B" w:rsidRDefault="00AB58DF" w:rsidP="000D2F4B">
            <w:pPr>
              <w:spacing w:after="0"/>
              <w:jc w:val="center"/>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699" w:type="dxa"/>
            <w:vAlign w:val="center"/>
          </w:tcPr>
          <w:p w:rsidR="00AB58DF" w:rsidRPr="000D2F4B" w:rsidRDefault="00AB58DF" w:rsidP="000D2F4B">
            <w:pPr>
              <w:spacing w:after="0"/>
              <w:jc w:val="center"/>
              <w:rPr>
                <w:rFonts w:ascii="Times New Roman" w:hAnsi="Times New Roman"/>
                <w:sz w:val="20"/>
                <w:szCs w:val="20"/>
              </w:rPr>
            </w:pPr>
          </w:p>
        </w:tc>
        <w:tc>
          <w:tcPr>
            <w:tcW w:w="1129" w:type="dxa"/>
            <w:vAlign w:val="center"/>
          </w:tcPr>
          <w:p w:rsidR="00AB58DF" w:rsidRPr="000D2F4B" w:rsidRDefault="00AB58DF" w:rsidP="000D2F4B">
            <w:pPr>
              <w:spacing w:after="0"/>
              <w:jc w:val="center"/>
              <w:rPr>
                <w:rFonts w:ascii="Times New Roman" w:hAnsi="Times New Roman"/>
                <w:sz w:val="20"/>
                <w:szCs w:val="20"/>
              </w:rPr>
            </w:pPr>
          </w:p>
        </w:tc>
        <w:tc>
          <w:tcPr>
            <w:tcW w:w="1116" w:type="dxa"/>
            <w:vAlign w:val="center"/>
          </w:tcPr>
          <w:p w:rsidR="00AB58DF" w:rsidRPr="000D2F4B" w:rsidRDefault="00AB58DF" w:rsidP="000D2F4B">
            <w:pPr>
              <w:spacing w:after="0"/>
              <w:jc w:val="center"/>
              <w:rPr>
                <w:rFonts w:ascii="Times New Roman" w:hAnsi="Times New Roman"/>
                <w:sz w:val="20"/>
                <w:szCs w:val="20"/>
              </w:rPr>
            </w:pPr>
          </w:p>
        </w:tc>
        <w:tc>
          <w:tcPr>
            <w:tcW w:w="1584" w:type="dxa"/>
            <w:vAlign w:val="center"/>
          </w:tcPr>
          <w:p w:rsidR="00AB58DF" w:rsidRPr="000D2F4B" w:rsidRDefault="00AB58DF" w:rsidP="000D2F4B">
            <w:pPr>
              <w:spacing w:after="0"/>
              <w:jc w:val="center"/>
              <w:rPr>
                <w:rFonts w:ascii="Times New Roman" w:hAnsi="Times New Roman"/>
                <w:sz w:val="20"/>
                <w:szCs w:val="20"/>
              </w:rPr>
            </w:pPr>
          </w:p>
        </w:tc>
        <w:tc>
          <w:tcPr>
            <w:tcW w:w="1129" w:type="dxa"/>
            <w:vAlign w:val="center"/>
          </w:tcPr>
          <w:p w:rsidR="00AB58DF" w:rsidRPr="000D2F4B" w:rsidRDefault="00AB58DF" w:rsidP="000D2F4B">
            <w:pPr>
              <w:spacing w:after="0"/>
              <w:jc w:val="center"/>
              <w:rPr>
                <w:rFonts w:ascii="Times New Roman" w:hAnsi="Times New Roman"/>
                <w:sz w:val="20"/>
                <w:szCs w:val="20"/>
              </w:rPr>
            </w:pPr>
          </w:p>
        </w:tc>
      </w:tr>
      <w:tr w:rsidR="000D2F4B" w:rsidRPr="000D2F4B" w:rsidTr="00AB58DF">
        <w:tc>
          <w:tcPr>
            <w:tcW w:w="3127" w:type="dxa"/>
            <w:vAlign w:val="center"/>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Cream and butter (serving/week) </w:t>
            </w:r>
            <w:r w:rsidRPr="000D2F4B">
              <w:rPr>
                <w:rFonts w:ascii="Times New Roman" w:hAnsi="Times New Roman"/>
                <w:vertAlign w:val="superscript"/>
              </w:rPr>
              <w:t>║</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-0.025</w:t>
            </w:r>
          </w:p>
        </w:tc>
        <w:tc>
          <w:tcPr>
            <w:tcW w:w="1705"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0.98 (0.96, 0.99)</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0.006</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-0.032</w:t>
            </w:r>
          </w:p>
        </w:tc>
        <w:tc>
          <w:tcPr>
            <w:tcW w:w="169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0.97 (0.95, 0.99)</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&lt;0.001</w:t>
            </w:r>
          </w:p>
        </w:tc>
        <w:tc>
          <w:tcPr>
            <w:tcW w:w="1116"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-0.030</w:t>
            </w:r>
          </w:p>
        </w:tc>
        <w:tc>
          <w:tcPr>
            <w:tcW w:w="1584"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0.97 (0.95, 0.99)</w:t>
            </w:r>
          </w:p>
        </w:tc>
        <w:tc>
          <w:tcPr>
            <w:tcW w:w="1129" w:type="dxa"/>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0.002</w:t>
            </w:r>
          </w:p>
        </w:tc>
      </w:tr>
      <w:tr w:rsidR="000D2F4B" w:rsidRPr="000D2F4B" w:rsidTr="00AB58DF">
        <w:tc>
          <w:tcPr>
            <w:tcW w:w="3127" w:type="dxa"/>
            <w:tcBorders>
              <w:bottom w:val="single" w:sz="4" w:space="0" w:color="auto"/>
            </w:tcBorders>
            <w:vAlign w:val="center"/>
          </w:tcPr>
          <w:p w:rsidR="00AB58DF" w:rsidRPr="000D2F4B" w:rsidRDefault="00AB58DF" w:rsidP="000D2F4B">
            <w:pPr>
              <w:spacing w:after="0"/>
              <w:rPr>
                <w:rFonts w:ascii="Times New Roman" w:hAnsi="Times New Roman"/>
                <w:sz w:val="20"/>
                <w:szCs w:val="20"/>
              </w:rPr>
            </w:pPr>
            <w:r w:rsidRPr="000D2F4B">
              <w:rPr>
                <w:rFonts w:ascii="Times New Roman" w:hAnsi="Times New Roman"/>
                <w:sz w:val="20"/>
                <w:szCs w:val="20"/>
              </w:rPr>
              <w:t xml:space="preserve">    Multiplicative term of cream/butter and follow-up time</w:t>
            </w:r>
          </w:p>
        </w:tc>
        <w:tc>
          <w:tcPr>
            <w:tcW w:w="1116" w:type="dxa"/>
            <w:tcBorders>
              <w:bottom w:val="single" w:sz="4" w:space="0" w:color="auto"/>
            </w:tcBorders>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0.003</w:t>
            </w:r>
          </w:p>
        </w:tc>
        <w:tc>
          <w:tcPr>
            <w:tcW w:w="1705" w:type="dxa"/>
            <w:tcBorders>
              <w:bottom w:val="single" w:sz="4" w:space="0" w:color="auto"/>
            </w:tcBorders>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1.00 (1.00, 1.01)</w:t>
            </w:r>
          </w:p>
        </w:tc>
        <w:tc>
          <w:tcPr>
            <w:tcW w:w="1129" w:type="dxa"/>
            <w:tcBorders>
              <w:bottom w:val="single" w:sz="4" w:space="0" w:color="auto"/>
            </w:tcBorders>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0.03</w:t>
            </w:r>
          </w:p>
        </w:tc>
        <w:tc>
          <w:tcPr>
            <w:tcW w:w="1116" w:type="dxa"/>
            <w:tcBorders>
              <w:bottom w:val="single" w:sz="4" w:space="0" w:color="auto"/>
            </w:tcBorders>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0.003</w:t>
            </w:r>
          </w:p>
        </w:tc>
        <w:tc>
          <w:tcPr>
            <w:tcW w:w="1699" w:type="dxa"/>
            <w:tcBorders>
              <w:bottom w:val="single" w:sz="4" w:space="0" w:color="auto"/>
            </w:tcBorders>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1.003 (1.000, 1.005)</w:t>
            </w:r>
          </w:p>
        </w:tc>
        <w:tc>
          <w:tcPr>
            <w:tcW w:w="1129" w:type="dxa"/>
            <w:tcBorders>
              <w:bottom w:val="single" w:sz="4" w:space="0" w:color="auto"/>
            </w:tcBorders>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0.04</w:t>
            </w:r>
          </w:p>
        </w:tc>
        <w:tc>
          <w:tcPr>
            <w:tcW w:w="1116" w:type="dxa"/>
            <w:tcBorders>
              <w:bottom w:val="single" w:sz="4" w:space="0" w:color="auto"/>
            </w:tcBorders>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0.003</w:t>
            </w:r>
          </w:p>
        </w:tc>
        <w:tc>
          <w:tcPr>
            <w:tcW w:w="1584" w:type="dxa"/>
            <w:tcBorders>
              <w:bottom w:val="single" w:sz="4" w:space="0" w:color="auto"/>
            </w:tcBorders>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1.003 (1.000, 1.005)</w:t>
            </w:r>
          </w:p>
        </w:tc>
        <w:tc>
          <w:tcPr>
            <w:tcW w:w="1129" w:type="dxa"/>
            <w:tcBorders>
              <w:bottom w:val="single" w:sz="4" w:space="0" w:color="auto"/>
            </w:tcBorders>
            <w:vAlign w:val="center"/>
          </w:tcPr>
          <w:p w:rsidR="00AB58DF" w:rsidRPr="000D2F4B" w:rsidRDefault="00AB58DF" w:rsidP="000D2F4B">
            <w:pPr>
              <w:spacing w:after="0"/>
              <w:jc w:val="center"/>
              <w:rPr>
                <w:rFonts w:ascii="Times New Roman" w:hAnsi="Times New Roman"/>
                <w:sz w:val="20"/>
                <w:szCs w:val="20"/>
              </w:rPr>
            </w:pPr>
            <w:r w:rsidRPr="000D2F4B">
              <w:rPr>
                <w:rFonts w:ascii="Times New Roman" w:hAnsi="Times New Roman"/>
                <w:sz w:val="20"/>
                <w:szCs w:val="20"/>
              </w:rPr>
              <w:t>0.03</w:t>
            </w:r>
          </w:p>
        </w:tc>
      </w:tr>
    </w:tbl>
    <w:p w:rsidR="00AB58DF" w:rsidRPr="000D2F4B" w:rsidRDefault="00AB58DF" w:rsidP="00AB58DF">
      <w:pPr>
        <w:spacing w:after="0"/>
        <w:rPr>
          <w:rFonts w:ascii="Times New Roman" w:hAnsi="Times New Roman"/>
        </w:rPr>
      </w:pPr>
      <w:r w:rsidRPr="000D2F4B">
        <w:rPr>
          <w:rFonts w:ascii="Times New Roman" w:hAnsi="Times New Roman"/>
          <w:vertAlign w:val="superscript"/>
        </w:rPr>
        <w:t>*</w:t>
      </w:r>
      <w:r w:rsidRPr="000D2F4B">
        <w:rPr>
          <w:rFonts w:ascii="Times New Roman" w:hAnsi="Times New Roman"/>
        </w:rPr>
        <w:t xml:space="preserve"> Dairy/milk products consumption was calculated by using the cumulative average consumption before the onset of incident hypertension or before the end of the study, and entered into models as a continuous, time-varying variable. Total dairy include skim/low-fat milk, whole milk, </w:t>
      </w:r>
      <w:r w:rsidRPr="000D2F4B">
        <w:rPr>
          <w:rFonts w:ascii="Times New Roman" w:hAnsi="Times New Roman"/>
        </w:rPr>
        <w:lastRenderedPageBreak/>
        <w:t xml:space="preserve">sherbet/ice-milk, ice cream, yoghurt, cottage/ricotta cheese, and other cheese (e.g. American, cheddar, </w:t>
      </w:r>
      <w:proofErr w:type="spellStart"/>
      <w:r w:rsidRPr="000D2F4B">
        <w:rPr>
          <w:rFonts w:ascii="Times New Roman" w:hAnsi="Times New Roman"/>
        </w:rPr>
        <w:t>etc</w:t>
      </w:r>
      <w:proofErr w:type="spellEnd"/>
      <w:r w:rsidRPr="000D2F4B">
        <w:rPr>
          <w:rFonts w:ascii="Times New Roman" w:hAnsi="Times New Roman"/>
        </w:rPr>
        <w:t xml:space="preserve">). Low-fat dairy include skim/low-fat milk, sherbet/ice-milk, and yoghurt. High-fat dairy include whole milk, ice cream, cottage/ricotta cheese, and other cheese (e.g. American, cheddar, </w:t>
      </w:r>
      <w:proofErr w:type="spellStart"/>
      <w:r w:rsidRPr="000D2F4B">
        <w:rPr>
          <w:rFonts w:ascii="Times New Roman" w:hAnsi="Times New Roman"/>
        </w:rPr>
        <w:t>etc</w:t>
      </w:r>
      <w:proofErr w:type="spellEnd"/>
      <w:r w:rsidRPr="000D2F4B">
        <w:rPr>
          <w:rFonts w:ascii="Times New Roman" w:hAnsi="Times New Roman"/>
        </w:rPr>
        <w:t xml:space="preserve">). Fluid milk includes skim/low-fat milk and whole milk. According to the definition by the USDA </w:t>
      </w:r>
      <w:proofErr w:type="spellStart"/>
      <w:r w:rsidRPr="000D2F4B">
        <w:rPr>
          <w:rFonts w:ascii="Times New Roman" w:hAnsi="Times New Roman"/>
        </w:rPr>
        <w:t>MyPlate</w:t>
      </w:r>
      <w:proofErr w:type="spellEnd"/>
      <w:r w:rsidRPr="000D2F4B">
        <w:rPr>
          <w:rFonts w:ascii="Times New Roman" w:hAnsi="Times New Roman"/>
        </w:rPr>
        <w:t xml:space="preserve"> Dairy Group </w:t>
      </w:r>
      <w:r w:rsidRPr="000D2F4B">
        <w:rPr>
          <w:rFonts w:ascii="Times New Roman" w:hAnsi="Times New Roman"/>
        </w:rPr>
        <w:fldChar w:fldCharType="begin"/>
      </w:r>
      <w:r w:rsidRPr="000D2F4B">
        <w:rPr>
          <w:rFonts w:ascii="Times New Roman" w:hAnsi="Times New Roman"/>
        </w:rPr>
        <w:instrText>ADDIN RW.CITE{{3004 U.S. Department of Agriculture}}</w:instrText>
      </w:r>
      <w:r w:rsidRPr="000D2F4B">
        <w:rPr>
          <w:rFonts w:ascii="Times New Roman" w:hAnsi="Times New Roman"/>
        </w:rPr>
        <w:fldChar w:fldCharType="separate"/>
      </w:r>
      <w:r w:rsidRPr="000D2F4B">
        <w:rPr>
          <w:rFonts w:eastAsia="Times New Roman"/>
          <w:vertAlign w:val="superscript"/>
        </w:rPr>
        <w:t>(28)</w:t>
      </w:r>
      <w:r w:rsidRPr="000D2F4B">
        <w:rPr>
          <w:rFonts w:ascii="Times New Roman" w:hAnsi="Times New Roman"/>
        </w:rPr>
        <w:fldChar w:fldCharType="end"/>
      </w:r>
      <w:r w:rsidRPr="000D2F4B">
        <w:rPr>
          <w:rFonts w:ascii="Times New Roman" w:hAnsi="Times New Roman"/>
        </w:rPr>
        <w:t>and the Dietary Guidelines for Americans</w:t>
      </w:r>
      <w:r w:rsidRPr="000D2F4B">
        <w:rPr>
          <w:rFonts w:ascii="Times New Roman" w:hAnsi="Times New Roman"/>
        </w:rPr>
        <w:fldChar w:fldCharType="begin"/>
      </w:r>
      <w:r w:rsidRPr="000D2F4B">
        <w:rPr>
          <w:rFonts w:ascii="Times New Roman" w:hAnsi="Times New Roman"/>
        </w:rPr>
        <w:instrText>ADDIN RW.CITE{{1748 United States Department of Agriculture Released 1/31/11}}</w:instrText>
      </w:r>
      <w:r w:rsidRPr="000D2F4B">
        <w:rPr>
          <w:rFonts w:ascii="Times New Roman" w:hAnsi="Times New Roman"/>
        </w:rPr>
        <w:fldChar w:fldCharType="separate"/>
      </w:r>
      <w:r w:rsidRPr="000D2F4B">
        <w:rPr>
          <w:rFonts w:eastAsia="Times New Roman"/>
          <w:vertAlign w:val="superscript"/>
        </w:rPr>
        <w:t>(29)</w:t>
      </w:r>
      <w:r w:rsidRPr="000D2F4B">
        <w:rPr>
          <w:rFonts w:ascii="Times New Roman" w:hAnsi="Times New Roman"/>
        </w:rPr>
        <w:fldChar w:fldCharType="end"/>
      </w:r>
      <w:r w:rsidRPr="000D2F4B">
        <w:rPr>
          <w:rFonts w:ascii="Times New Roman" w:hAnsi="Times New Roman"/>
        </w:rPr>
        <w:t xml:space="preserve">, milk products with little to no calcium (e.g. cream cheese, cream, and butter) are not included in the Dairy Group. Therefore, for the current study, we did not include cream, sour cream, cream cheese, and butter in any of the dairy groups. However, for the purpose of comparison, we created a separate group “Cream and butter” by summing the intake of these four milk products. Additionally, the “Fermented milk products” group includes sour cream, yoghurt, cottage/ricotta cheese, cream cheese, and other cheese (e.g. American, cheddar, etc.). For all dairy/milk products, we used unit “servings” to facilitate the comparisons across different diary/milk products. </w:t>
      </w:r>
      <w:bookmarkStart w:id="0" w:name="_GoBack"/>
      <w:r w:rsidR="008C55A7" w:rsidRPr="0069148D">
        <w:rPr>
          <w:rFonts w:ascii="Times New Roman" w:hAnsi="Times New Roman"/>
          <w:color w:val="FF0000"/>
        </w:rPr>
        <w:t xml:space="preserve">The conversion algorithm between “serving” and “gram” is: 1 serving skim/low-fat milk = 245 grams; 1 serving whole milk = 244 grams; 1 serving cream = 15 grams; 1 serving sour cream = 12 grams; 1 serving sherbet/ice-milk = 96 grams; 1 serving ice-cream = 66 grams; 1 serving yoghurt =227 grams; 1 serving cottage/ricotta cheese = 105 grams; 1 serving cream cheese = 28 grams; 1 serving other cheese (e.g. American, cheddar, </w:t>
      </w:r>
      <w:proofErr w:type="spellStart"/>
      <w:r w:rsidR="008C55A7" w:rsidRPr="0069148D">
        <w:rPr>
          <w:rFonts w:ascii="Times New Roman" w:hAnsi="Times New Roman"/>
          <w:color w:val="FF0000"/>
        </w:rPr>
        <w:t>etc</w:t>
      </w:r>
      <w:proofErr w:type="spellEnd"/>
      <w:r w:rsidR="008C55A7" w:rsidRPr="0069148D">
        <w:rPr>
          <w:rFonts w:ascii="Times New Roman" w:hAnsi="Times New Roman"/>
          <w:color w:val="FF0000"/>
        </w:rPr>
        <w:t>) =  28 grams; 1 serving butter = 5 grams.</w:t>
      </w:r>
      <w:r w:rsidRPr="0069148D">
        <w:rPr>
          <w:rFonts w:ascii="Times New Roman" w:hAnsi="Times New Roman"/>
          <w:color w:val="FF0000"/>
        </w:rPr>
        <w:t xml:space="preserve">   </w:t>
      </w:r>
      <w:bookmarkEnd w:id="0"/>
    </w:p>
    <w:p w:rsidR="00AB58DF" w:rsidRPr="000D2F4B" w:rsidRDefault="00AB58DF" w:rsidP="00AB58DF">
      <w:pPr>
        <w:spacing w:after="0"/>
        <w:ind w:right="720"/>
        <w:rPr>
          <w:rFonts w:ascii="Times New Roman" w:hAnsi="Times New Roman"/>
        </w:rPr>
      </w:pPr>
      <w:r w:rsidRPr="000D2F4B">
        <w:rPr>
          <w:rFonts w:ascii="Times New Roman" w:hAnsi="Times New Roman"/>
          <w:vertAlign w:val="superscript"/>
        </w:rPr>
        <w:t>†</w:t>
      </w:r>
      <w:r w:rsidRPr="000D2F4B">
        <w:rPr>
          <w:rFonts w:ascii="Times New Roman" w:hAnsi="Times New Roman"/>
        </w:rPr>
        <w:t xml:space="preserve"> Model 1: adjusted for sex, baseline age; time-varying total energy intake; and the multiplicative term of follow-up time with age</w:t>
      </w:r>
    </w:p>
    <w:p w:rsidR="00AB58DF" w:rsidRPr="000D2F4B" w:rsidRDefault="00AB58DF" w:rsidP="00AB58DF">
      <w:pPr>
        <w:spacing w:after="0"/>
        <w:ind w:right="720"/>
        <w:rPr>
          <w:rFonts w:ascii="Times New Roman" w:hAnsi="Times New Roman"/>
        </w:rPr>
      </w:pPr>
      <w:r w:rsidRPr="000D2F4B">
        <w:rPr>
          <w:rFonts w:ascii="Times New Roman" w:hAnsi="Times New Roman"/>
          <w:vertAlign w:val="superscript"/>
        </w:rPr>
        <w:t>‡</w:t>
      </w:r>
      <w:r w:rsidRPr="000D2F4B">
        <w:rPr>
          <w:rFonts w:ascii="Times New Roman" w:hAnsi="Times New Roman"/>
        </w:rPr>
        <w:t xml:space="preserve"> Model 2: adjusted for sex, baseline age; time-varying smoking status, physical activity, total energy intake, DGAI </w:t>
      </w:r>
      <w:proofErr w:type="spellStart"/>
      <w:r w:rsidRPr="000D2F4B">
        <w:rPr>
          <w:rFonts w:ascii="Times New Roman" w:hAnsi="Times New Roman"/>
        </w:rPr>
        <w:t>subscore</w:t>
      </w:r>
      <w:proofErr w:type="spellEnd"/>
      <w:r w:rsidRPr="000D2F4B">
        <w:rPr>
          <w:rFonts w:ascii="Times New Roman" w:hAnsi="Times New Roman"/>
        </w:rPr>
        <w:t xml:space="preserve"> (i.e. DGAI score </w:t>
      </w:r>
      <w:r w:rsidRPr="000D2F4B">
        <w:rPr>
          <w:rFonts w:ascii="Times New Roman" w:hAnsi="Times New Roman"/>
          <w:szCs w:val="24"/>
        </w:rPr>
        <w:t>excluding sub-scores for assessing the consumption amount of milk and milk products and the likelihood of choosing low-fat milk and milk products</w:t>
      </w:r>
      <w:r w:rsidRPr="000D2F4B">
        <w:rPr>
          <w:rFonts w:ascii="Times New Roman" w:hAnsi="Times New Roman"/>
        </w:rPr>
        <w:t>), and caffeine coffee intake; and the multiplicative terms of follow-up time with age and physical activity</w:t>
      </w:r>
    </w:p>
    <w:p w:rsidR="00AB58DF" w:rsidRPr="000D2F4B" w:rsidRDefault="00AB58DF" w:rsidP="00AB58DF">
      <w:pPr>
        <w:spacing w:after="0"/>
        <w:ind w:right="720"/>
        <w:rPr>
          <w:rFonts w:ascii="Times New Roman" w:hAnsi="Times New Roman"/>
        </w:rPr>
      </w:pPr>
      <w:r w:rsidRPr="000D2F4B">
        <w:rPr>
          <w:rFonts w:ascii="Times New Roman" w:hAnsi="Times New Roman"/>
          <w:vertAlign w:val="superscript"/>
        </w:rPr>
        <w:t>§</w:t>
      </w:r>
      <w:r w:rsidRPr="000D2F4B">
        <w:rPr>
          <w:rFonts w:ascii="Times New Roman" w:hAnsi="Times New Roman"/>
        </w:rPr>
        <w:t xml:space="preserve"> Model 3: adjusted for sex, baseline age; time-varying smoking status, physical activity, total energy intake, DGAI </w:t>
      </w:r>
      <w:proofErr w:type="spellStart"/>
      <w:r w:rsidRPr="000D2F4B">
        <w:rPr>
          <w:rFonts w:ascii="Times New Roman" w:hAnsi="Times New Roman"/>
        </w:rPr>
        <w:t>subscore</w:t>
      </w:r>
      <w:proofErr w:type="spellEnd"/>
      <w:r w:rsidRPr="000D2F4B">
        <w:rPr>
          <w:rFonts w:ascii="Times New Roman" w:hAnsi="Times New Roman"/>
        </w:rPr>
        <w:t xml:space="preserve"> (i.e. DGAI score </w:t>
      </w:r>
      <w:r w:rsidRPr="000D2F4B">
        <w:rPr>
          <w:rFonts w:ascii="Times New Roman" w:hAnsi="Times New Roman"/>
          <w:szCs w:val="24"/>
        </w:rPr>
        <w:t>excluding sub-scores for assessing the consumption amount of milk and milk products and the likelihood of choosing low-fat milk and milk products</w:t>
      </w:r>
      <w:r w:rsidRPr="000D2F4B">
        <w:rPr>
          <w:rFonts w:ascii="Times New Roman" w:hAnsi="Times New Roman"/>
        </w:rPr>
        <w:t>), caffeine coffee intake, and BMI; and the multiplicative terms of follow-up time with age and physical activity.</w:t>
      </w:r>
    </w:p>
    <w:p w:rsidR="00AB58DF" w:rsidRPr="000D2F4B" w:rsidRDefault="00AB58DF" w:rsidP="00AB58DF">
      <w:pPr>
        <w:spacing w:after="0"/>
        <w:ind w:right="720"/>
        <w:rPr>
          <w:rFonts w:ascii="Times New Roman" w:hAnsi="Times New Roman"/>
        </w:rPr>
      </w:pPr>
      <w:r w:rsidRPr="000D2F4B">
        <w:rPr>
          <w:rFonts w:ascii="Times New Roman" w:hAnsi="Times New Roman"/>
          <w:vertAlign w:val="superscript"/>
        </w:rPr>
        <w:t>║</w:t>
      </w:r>
      <w:r w:rsidRPr="000D2F4B">
        <w:rPr>
          <w:rFonts w:ascii="Times New Roman" w:hAnsi="Times New Roman"/>
        </w:rPr>
        <w:t xml:space="preserve"> </w:t>
      </w:r>
      <w:proofErr w:type="gramStart"/>
      <w:r w:rsidRPr="000D2F4B">
        <w:rPr>
          <w:rFonts w:ascii="Times New Roman" w:hAnsi="Times New Roman"/>
        </w:rPr>
        <w:t>The</w:t>
      </w:r>
      <w:proofErr w:type="gramEnd"/>
      <w:r w:rsidRPr="000D2F4B">
        <w:rPr>
          <w:rFonts w:ascii="Times New Roman" w:hAnsi="Times New Roman"/>
        </w:rPr>
        <w:t xml:space="preserve"> hazard of incident hypertension are non-proportional by the consumption of total low-fat/fat-free dairy, skim/low-fat milk, or cream/butter (i.e. Cox proportional assumption is violated).</w:t>
      </w:r>
    </w:p>
    <w:p w:rsidR="000D2F4B" w:rsidRPr="000D2F4B" w:rsidRDefault="000D2F4B"/>
    <w:sectPr w:rsidR="000D2F4B" w:rsidRPr="000D2F4B" w:rsidSect="00AB58D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4341B"/>
    <w:multiLevelType w:val="hybridMultilevel"/>
    <w:tmpl w:val="8D2EACC4"/>
    <w:lvl w:ilvl="0" w:tplc="826E53D6">
      <w:start w:val="1"/>
      <w:numFmt w:val="decimal"/>
      <w:suff w:val="nothing"/>
      <w:lvlText w:val="%1)"/>
      <w:lvlJc w:val="left"/>
      <w:pPr>
        <w:ind w:left="288"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78E3F"/>
    <w:multiLevelType w:val="hybridMultilevel"/>
    <w:tmpl w:val="BEABFB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519F78B"/>
    <w:multiLevelType w:val="hybridMultilevel"/>
    <w:tmpl w:val="C21E35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AF003E8"/>
    <w:multiLevelType w:val="multilevel"/>
    <w:tmpl w:val="06DC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BC"/>
    <w:rsid w:val="000D2F4B"/>
    <w:rsid w:val="00177F85"/>
    <w:rsid w:val="002E3D38"/>
    <w:rsid w:val="004D03E0"/>
    <w:rsid w:val="0069148D"/>
    <w:rsid w:val="00802B00"/>
    <w:rsid w:val="008C55A7"/>
    <w:rsid w:val="00900CEC"/>
    <w:rsid w:val="00A0403D"/>
    <w:rsid w:val="00AB58DF"/>
    <w:rsid w:val="00B26774"/>
    <w:rsid w:val="00C660BC"/>
    <w:rsid w:val="00F54E10"/>
    <w:rsid w:val="00F7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8DF"/>
    <w:rPr>
      <w:rFonts w:ascii="Calibri" w:eastAsia="Calibri" w:hAnsi="Calibri" w:cs="Times New Roman"/>
    </w:rPr>
  </w:style>
  <w:style w:type="paragraph" w:styleId="Heading1">
    <w:name w:val="heading 1"/>
    <w:basedOn w:val="Normal"/>
    <w:link w:val="Heading1Char"/>
    <w:uiPriority w:val="9"/>
    <w:qFormat/>
    <w:rsid w:val="00AB58DF"/>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link w:val="Heading3Char"/>
    <w:uiPriority w:val="9"/>
    <w:qFormat/>
    <w:rsid w:val="00AB58DF"/>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AB58DF"/>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8D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B58D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B58DF"/>
    <w:rPr>
      <w:rFonts w:ascii="Times New Roman" w:eastAsia="Times New Roman" w:hAnsi="Times New Roman" w:cs="Times New Roman"/>
      <w:b/>
      <w:bCs/>
      <w:sz w:val="24"/>
      <w:szCs w:val="24"/>
    </w:rPr>
  </w:style>
  <w:style w:type="character" w:styleId="CommentReference">
    <w:name w:val="annotation reference"/>
    <w:uiPriority w:val="99"/>
    <w:semiHidden/>
    <w:unhideWhenUsed/>
    <w:rsid w:val="00AB58DF"/>
    <w:rPr>
      <w:sz w:val="16"/>
      <w:szCs w:val="16"/>
    </w:rPr>
  </w:style>
  <w:style w:type="paragraph" w:styleId="CommentText">
    <w:name w:val="annotation text"/>
    <w:basedOn w:val="Normal"/>
    <w:link w:val="CommentTextChar"/>
    <w:uiPriority w:val="99"/>
    <w:semiHidden/>
    <w:unhideWhenUsed/>
    <w:rsid w:val="00AB58DF"/>
    <w:pPr>
      <w:spacing w:line="240" w:lineRule="auto"/>
    </w:pPr>
    <w:rPr>
      <w:sz w:val="20"/>
      <w:szCs w:val="20"/>
    </w:rPr>
  </w:style>
  <w:style w:type="character" w:customStyle="1" w:styleId="CommentTextChar">
    <w:name w:val="Comment Text Char"/>
    <w:basedOn w:val="DefaultParagraphFont"/>
    <w:link w:val="CommentText"/>
    <w:uiPriority w:val="99"/>
    <w:semiHidden/>
    <w:rsid w:val="00AB58D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58DF"/>
    <w:rPr>
      <w:b/>
      <w:bCs/>
    </w:rPr>
  </w:style>
  <w:style w:type="character" w:customStyle="1" w:styleId="CommentSubjectChar">
    <w:name w:val="Comment Subject Char"/>
    <w:basedOn w:val="CommentTextChar"/>
    <w:link w:val="CommentSubject"/>
    <w:uiPriority w:val="99"/>
    <w:semiHidden/>
    <w:rsid w:val="00AB58D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qFormat/>
    <w:rsid w:val="00AB5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8DF"/>
    <w:rPr>
      <w:rFonts w:ascii="Tahoma" w:eastAsia="Calibri" w:hAnsi="Tahoma" w:cs="Tahoma"/>
      <w:sz w:val="16"/>
      <w:szCs w:val="16"/>
    </w:rPr>
  </w:style>
  <w:style w:type="character" w:styleId="Hyperlink">
    <w:name w:val="Hyperlink"/>
    <w:uiPriority w:val="99"/>
    <w:unhideWhenUsed/>
    <w:rsid w:val="00AB58DF"/>
    <w:rPr>
      <w:color w:val="0000FF"/>
      <w:u w:val="single"/>
    </w:rPr>
  </w:style>
  <w:style w:type="paragraph" w:customStyle="1" w:styleId="Default">
    <w:name w:val="Default"/>
    <w:rsid w:val="00AB58DF"/>
    <w:pPr>
      <w:autoSpaceDE w:val="0"/>
      <w:autoSpaceDN w:val="0"/>
      <w:adjustRightInd w:val="0"/>
      <w:spacing w:after="0" w:line="240" w:lineRule="auto"/>
    </w:pPr>
    <w:rPr>
      <w:rFonts w:ascii="Goudy Old Style" w:eastAsia="Calibri" w:hAnsi="Goudy Old Style" w:cs="Goudy Old Style"/>
      <w:color w:val="000000"/>
      <w:sz w:val="24"/>
      <w:szCs w:val="24"/>
    </w:rPr>
  </w:style>
  <w:style w:type="character" w:customStyle="1" w:styleId="highlight">
    <w:name w:val="highlight"/>
    <w:basedOn w:val="DefaultParagraphFont"/>
    <w:rsid w:val="00AB58DF"/>
  </w:style>
  <w:style w:type="paragraph" w:styleId="NormalWeb">
    <w:name w:val="Normal (Web)"/>
    <w:basedOn w:val="Normal"/>
    <w:uiPriority w:val="99"/>
    <w:unhideWhenUsed/>
    <w:rsid w:val="00AB58DF"/>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AB58DF"/>
    <w:rPr>
      <w:color w:val="800080"/>
      <w:u w:val="single"/>
    </w:rPr>
  </w:style>
  <w:style w:type="character" w:customStyle="1" w:styleId="hlite1">
    <w:name w:val="hlite1"/>
    <w:rsid w:val="00AB58DF"/>
    <w:rPr>
      <w:shd w:val="clear" w:color="auto" w:fill="FFFF99"/>
    </w:rPr>
  </w:style>
  <w:style w:type="paragraph" w:styleId="Header">
    <w:name w:val="header"/>
    <w:basedOn w:val="Normal"/>
    <w:link w:val="HeaderChar"/>
    <w:uiPriority w:val="99"/>
    <w:unhideWhenUsed/>
    <w:rsid w:val="00AB5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8DF"/>
    <w:rPr>
      <w:rFonts w:ascii="Calibri" w:eastAsia="Calibri" w:hAnsi="Calibri" w:cs="Times New Roman"/>
    </w:rPr>
  </w:style>
  <w:style w:type="paragraph" w:styleId="Footer">
    <w:name w:val="footer"/>
    <w:basedOn w:val="Normal"/>
    <w:link w:val="FooterChar"/>
    <w:uiPriority w:val="99"/>
    <w:unhideWhenUsed/>
    <w:rsid w:val="00AB5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8DF"/>
    <w:rPr>
      <w:rFonts w:ascii="Calibri" w:eastAsia="Calibri" w:hAnsi="Calibri" w:cs="Times New Roman"/>
    </w:rPr>
  </w:style>
  <w:style w:type="character" w:styleId="LineNumber">
    <w:name w:val="line number"/>
    <w:basedOn w:val="DefaultParagraphFont"/>
    <w:uiPriority w:val="99"/>
    <w:semiHidden/>
    <w:unhideWhenUsed/>
    <w:rsid w:val="00AB58DF"/>
  </w:style>
  <w:style w:type="paragraph" w:styleId="ListParagraph">
    <w:name w:val="List Paragraph"/>
    <w:basedOn w:val="Normal"/>
    <w:uiPriority w:val="34"/>
    <w:qFormat/>
    <w:rsid w:val="00AB58DF"/>
    <w:pPr>
      <w:ind w:left="720"/>
      <w:contextualSpacing/>
    </w:pPr>
  </w:style>
  <w:style w:type="character" w:customStyle="1" w:styleId="references">
    <w:name w:val="references"/>
    <w:basedOn w:val="DefaultParagraphFont"/>
    <w:rsid w:val="00AB58DF"/>
  </w:style>
  <w:style w:type="paragraph" w:customStyle="1" w:styleId="desc">
    <w:name w:val="desc"/>
    <w:basedOn w:val="Normal"/>
    <w:rsid w:val="00AB58DF"/>
    <w:pPr>
      <w:spacing w:before="100" w:beforeAutospacing="1" w:after="100" w:afterAutospacing="1" w:line="240" w:lineRule="auto"/>
    </w:pPr>
    <w:rPr>
      <w:rFonts w:ascii="Times New Roman" w:eastAsia="Times New Roman" w:hAnsi="Times New Roman"/>
      <w:sz w:val="24"/>
      <w:szCs w:val="24"/>
    </w:rPr>
  </w:style>
  <w:style w:type="paragraph" w:customStyle="1" w:styleId="details">
    <w:name w:val="details"/>
    <w:basedOn w:val="Normal"/>
    <w:rsid w:val="00AB58DF"/>
    <w:pPr>
      <w:spacing w:before="100" w:beforeAutospacing="1" w:after="100" w:afterAutospacing="1" w:line="240" w:lineRule="auto"/>
    </w:pPr>
    <w:rPr>
      <w:rFonts w:ascii="Times New Roman" w:eastAsia="Times New Roman" w:hAnsi="Times New Roman"/>
      <w:sz w:val="24"/>
      <w:szCs w:val="24"/>
    </w:rPr>
  </w:style>
  <w:style w:type="character" w:customStyle="1" w:styleId="jrnl">
    <w:name w:val="jrnl"/>
    <w:basedOn w:val="DefaultParagraphFont"/>
    <w:rsid w:val="00AB58DF"/>
  </w:style>
  <w:style w:type="paragraph" w:styleId="Revision">
    <w:name w:val="Revision"/>
    <w:hidden/>
    <w:uiPriority w:val="99"/>
    <w:semiHidden/>
    <w:rsid w:val="00AB58D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8DF"/>
    <w:rPr>
      <w:rFonts w:ascii="Calibri" w:eastAsia="Calibri" w:hAnsi="Calibri" w:cs="Times New Roman"/>
    </w:rPr>
  </w:style>
  <w:style w:type="paragraph" w:styleId="Heading1">
    <w:name w:val="heading 1"/>
    <w:basedOn w:val="Normal"/>
    <w:link w:val="Heading1Char"/>
    <w:uiPriority w:val="9"/>
    <w:qFormat/>
    <w:rsid w:val="00AB58DF"/>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link w:val="Heading3Char"/>
    <w:uiPriority w:val="9"/>
    <w:qFormat/>
    <w:rsid w:val="00AB58DF"/>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AB58DF"/>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8D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B58D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B58DF"/>
    <w:rPr>
      <w:rFonts w:ascii="Times New Roman" w:eastAsia="Times New Roman" w:hAnsi="Times New Roman" w:cs="Times New Roman"/>
      <w:b/>
      <w:bCs/>
      <w:sz w:val="24"/>
      <w:szCs w:val="24"/>
    </w:rPr>
  </w:style>
  <w:style w:type="character" w:styleId="CommentReference">
    <w:name w:val="annotation reference"/>
    <w:uiPriority w:val="99"/>
    <w:semiHidden/>
    <w:unhideWhenUsed/>
    <w:rsid w:val="00AB58DF"/>
    <w:rPr>
      <w:sz w:val="16"/>
      <w:szCs w:val="16"/>
    </w:rPr>
  </w:style>
  <w:style w:type="paragraph" w:styleId="CommentText">
    <w:name w:val="annotation text"/>
    <w:basedOn w:val="Normal"/>
    <w:link w:val="CommentTextChar"/>
    <w:uiPriority w:val="99"/>
    <w:semiHidden/>
    <w:unhideWhenUsed/>
    <w:rsid w:val="00AB58DF"/>
    <w:pPr>
      <w:spacing w:line="240" w:lineRule="auto"/>
    </w:pPr>
    <w:rPr>
      <w:sz w:val="20"/>
      <w:szCs w:val="20"/>
    </w:rPr>
  </w:style>
  <w:style w:type="character" w:customStyle="1" w:styleId="CommentTextChar">
    <w:name w:val="Comment Text Char"/>
    <w:basedOn w:val="DefaultParagraphFont"/>
    <w:link w:val="CommentText"/>
    <w:uiPriority w:val="99"/>
    <w:semiHidden/>
    <w:rsid w:val="00AB58D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58DF"/>
    <w:rPr>
      <w:b/>
      <w:bCs/>
    </w:rPr>
  </w:style>
  <w:style w:type="character" w:customStyle="1" w:styleId="CommentSubjectChar">
    <w:name w:val="Comment Subject Char"/>
    <w:basedOn w:val="CommentTextChar"/>
    <w:link w:val="CommentSubject"/>
    <w:uiPriority w:val="99"/>
    <w:semiHidden/>
    <w:rsid w:val="00AB58D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qFormat/>
    <w:rsid w:val="00AB5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8DF"/>
    <w:rPr>
      <w:rFonts w:ascii="Tahoma" w:eastAsia="Calibri" w:hAnsi="Tahoma" w:cs="Tahoma"/>
      <w:sz w:val="16"/>
      <w:szCs w:val="16"/>
    </w:rPr>
  </w:style>
  <w:style w:type="character" w:styleId="Hyperlink">
    <w:name w:val="Hyperlink"/>
    <w:uiPriority w:val="99"/>
    <w:unhideWhenUsed/>
    <w:rsid w:val="00AB58DF"/>
    <w:rPr>
      <w:color w:val="0000FF"/>
      <w:u w:val="single"/>
    </w:rPr>
  </w:style>
  <w:style w:type="paragraph" w:customStyle="1" w:styleId="Default">
    <w:name w:val="Default"/>
    <w:rsid w:val="00AB58DF"/>
    <w:pPr>
      <w:autoSpaceDE w:val="0"/>
      <w:autoSpaceDN w:val="0"/>
      <w:adjustRightInd w:val="0"/>
      <w:spacing w:after="0" w:line="240" w:lineRule="auto"/>
    </w:pPr>
    <w:rPr>
      <w:rFonts w:ascii="Goudy Old Style" w:eastAsia="Calibri" w:hAnsi="Goudy Old Style" w:cs="Goudy Old Style"/>
      <w:color w:val="000000"/>
      <w:sz w:val="24"/>
      <w:szCs w:val="24"/>
    </w:rPr>
  </w:style>
  <w:style w:type="character" w:customStyle="1" w:styleId="highlight">
    <w:name w:val="highlight"/>
    <w:basedOn w:val="DefaultParagraphFont"/>
    <w:rsid w:val="00AB58DF"/>
  </w:style>
  <w:style w:type="paragraph" w:styleId="NormalWeb">
    <w:name w:val="Normal (Web)"/>
    <w:basedOn w:val="Normal"/>
    <w:uiPriority w:val="99"/>
    <w:unhideWhenUsed/>
    <w:rsid w:val="00AB58DF"/>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AB58DF"/>
    <w:rPr>
      <w:color w:val="800080"/>
      <w:u w:val="single"/>
    </w:rPr>
  </w:style>
  <w:style w:type="character" w:customStyle="1" w:styleId="hlite1">
    <w:name w:val="hlite1"/>
    <w:rsid w:val="00AB58DF"/>
    <w:rPr>
      <w:shd w:val="clear" w:color="auto" w:fill="FFFF99"/>
    </w:rPr>
  </w:style>
  <w:style w:type="paragraph" w:styleId="Header">
    <w:name w:val="header"/>
    <w:basedOn w:val="Normal"/>
    <w:link w:val="HeaderChar"/>
    <w:uiPriority w:val="99"/>
    <w:unhideWhenUsed/>
    <w:rsid w:val="00AB5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8DF"/>
    <w:rPr>
      <w:rFonts w:ascii="Calibri" w:eastAsia="Calibri" w:hAnsi="Calibri" w:cs="Times New Roman"/>
    </w:rPr>
  </w:style>
  <w:style w:type="paragraph" w:styleId="Footer">
    <w:name w:val="footer"/>
    <w:basedOn w:val="Normal"/>
    <w:link w:val="FooterChar"/>
    <w:uiPriority w:val="99"/>
    <w:unhideWhenUsed/>
    <w:rsid w:val="00AB5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8DF"/>
    <w:rPr>
      <w:rFonts w:ascii="Calibri" w:eastAsia="Calibri" w:hAnsi="Calibri" w:cs="Times New Roman"/>
    </w:rPr>
  </w:style>
  <w:style w:type="character" w:styleId="LineNumber">
    <w:name w:val="line number"/>
    <w:basedOn w:val="DefaultParagraphFont"/>
    <w:uiPriority w:val="99"/>
    <w:semiHidden/>
    <w:unhideWhenUsed/>
    <w:rsid w:val="00AB58DF"/>
  </w:style>
  <w:style w:type="paragraph" w:styleId="ListParagraph">
    <w:name w:val="List Paragraph"/>
    <w:basedOn w:val="Normal"/>
    <w:uiPriority w:val="34"/>
    <w:qFormat/>
    <w:rsid w:val="00AB58DF"/>
    <w:pPr>
      <w:ind w:left="720"/>
      <w:contextualSpacing/>
    </w:pPr>
  </w:style>
  <w:style w:type="character" w:customStyle="1" w:styleId="references">
    <w:name w:val="references"/>
    <w:basedOn w:val="DefaultParagraphFont"/>
    <w:rsid w:val="00AB58DF"/>
  </w:style>
  <w:style w:type="paragraph" w:customStyle="1" w:styleId="desc">
    <w:name w:val="desc"/>
    <w:basedOn w:val="Normal"/>
    <w:rsid w:val="00AB58DF"/>
    <w:pPr>
      <w:spacing w:before="100" w:beforeAutospacing="1" w:after="100" w:afterAutospacing="1" w:line="240" w:lineRule="auto"/>
    </w:pPr>
    <w:rPr>
      <w:rFonts w:ascii="Times New Roman" w:eastAsia="Times New Roman" w:hAnsi="Times New Roman"/>
      <w:sz w:val="24"/>
      <w:szCs w:val="24"/>
    </w:rPr>
  </w:style>
  <w:style w:type="paragraph" w:customStyle="1" w:styleId="details">
    <w:name w:val="details"/>
    <w:basedOn w:val="Normal"/>
    <w:rsid w:val="00AB58DF"/>
    <w:pPr>
      <w:spacing w:before="100" w:beforeAutospacing="1" w:after="100" w:afterAutospacing="1" w:line="240" w:lineRule="auto"/>
    </w:pPr>
    <w:rPr>
      <w:rFonts w:ascii="Times New Roman" w:eastAsia="Times New Roman" w:hAnsi="Times New Roman"/>
      <w:sz w:val="24"/>
      <w:szCs w:val="24"/>
    </w:rPr>
  </w:style>
  <w:style w:type="character" w:customStyle="1" w:styleId="jrnl">
    <w:name w:val="jrnl"/>
    <w:basedOn w:val="DefaultParagraphFont"/>
    <w:rsid w:val="00AB58DF"/>
  </w:style>
  <w:style w:type="paragraph" w:styleId="Revision">
    <w:name w:val="Revision"/>
    <w:hidden/>
    <w:uiPriority w:val="99"/>
    <w:semiHidden/>
    <w:rsid w:val="00AB58D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4255C-01D9-4D86-BC30-2DA548CF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8</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Huifen Wang</dc:creator>
  <cp:keywords/>
  <dc:description/>
  <cp:lastModifiedBy>Huifen Wang</cp:lastModifiedBy>
  <cp:revision>10</cp:revision>
  <dcterms:created xsi:type="dcterms:W3CDTF">2015-06-17T02:19:00Z</dcterms:created>
  <dcterms:modified xsi:type="dcterms:W3CDTF">2015-07-24T16:33:00Z</dcterms:modified>
</cp:coreProperties>
</file>