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AE" w:rsidRDefault="001B73AE" w:rsidP="001B73AE">
      <w:pPr>
        <w:spacing w:after="120"/>
        <w:rPr>
          <w:b/>
        </w:rPr>
      </w:pPr>
      <w:r w:rsidRPr="005C3CEC">
        <w:rPr>
          <w:b/>
        </w:rPr>
        <w:t>ONLINE SUPPORTING MATERIAL</w:t>
      </w:r>
    </w:p>
    <w:p w:rsidR="001B73AE" w:rsidRDefault="001B73AE" w:rsidP="001B73AE">
      <w:pPr>
        <w:spacing w:after="120"/>
        <w:rPr>
          <w:b/>
        </w:rPr>
      </w:pPr>
    </w:p>
    <w:p w:rsidR="001B73AE" w:rsidRPr="005F21F0" w:rsidRDefault="00B14952" w:rsidP="001B73AE">
      <w:pPr>
        <w:spacing w:after="120"/>
        <w:rPr>
          <w:b/>
          <w:vertAlign w:val="superscript"/>
        </w:rPr>
      </w:pPr>
      <w:bookmarkStart w:id="0" w:name="_GoBack"/>
      <w:proofErr w:type="gramStart"/>
      <w:r w:rsidRPr="005F21F0">
        <w:rPr>
          <w:b/>
        </w:rPr>
        <w:t xml:space="preserve">Supplemental </w:t>
      </w:r>
      <w:r w:rsidR="001B73AE" w:rsidRPr="005F21F0">
        <w:rPr>
          <w:b/>
        </w:rPr>
        <w:t>Table S1.</w:t>
      </w:r>
      <w:proofErr w:type="gramEnd"/>
      <w:r w:rsidR="001B73AE" w:rsidRPr="005F21F0">
        <w:rPr>
          <w:b/>
        </w:rPr>
        <w:t xml:space="preserve">  </w:t>
      </w:r>
      <w:r w:rsidR="001B73AE" w:rsidRPr="005F21F0">
        <w:t>Top 5 food sources that contribute to carbohydrates, sugars, or glycemic load by cases and controls in AACES</w:t>
      </w:r>
      <w:r w:rsidR="001B73AE" w:rsidRPr="005F21F0">
        <w:rPr>
          <w:vertAlign w:val="superscript"/>
        </w:rPr>
        <w:t>*</w:t>
      </w:r>
    </w:p>
    <w:bookmarkEnd w:id="0"/>
    <w:tbl>
      <w:tblPr>
        <w:tblStyle w:val="TableGrid"/>
        <w:tblpPr w:leftFromText="180" w:rightFromText="180" w:vertAnchor="text" w:tblpY="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922"/>
        <w:gridCol w:w="4922"/>
      </w:tblGrid>
      <w:tr w:rsidR="001B73AE" w:rsidRPr="00682BEE" w:rsidTr="003E0D9E">
        <w:trPr>
          <w:trHeight w:val="347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</w:p>
        </w:tc>
        <w:tc>
          <w:tcPr>
            <w:tcW w:w="0" w:type="auto"/>
          </w:tcPr>
          <w:p w:rsidR="001B73AE" w:rsidRPr="009C493B" w:rsidRDefault="001B73AE" w:rsidP="003437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Ovarian cancer cases</w:t>
            </w:r>
          </w:p>
        </w:tc>
        <w:tc>
          <w:tcPr>
            <w:tcW w:w="0" w:type="auto"/>
          </w:tcPr>
          <w:p w:rsidR="001B73AE" w:rsidRPr="009C493B" w:rsidRDefault="001B73AE" w:rsidP="003437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Controls</w:t>
            </w:r>
          </w:p>
        </w:tc>
      </w:tr>
      <w:tr w:rsidR="001B73AE" w:rsidRPr="00682BEE" w:rsidTr="003E0D9E">
        <w:trPr>
          <w:trHeight w:val="257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</w:p>
        </w:tc>
        <w:tc>
          <w:tcPr>
            <w:tcW w:w="0" w:type="auto"/>
            <w:gridSpan w:val="2"/>
          </w:tcPr>
          <w:p w:rsidR="001B73AE" w:rsidRPr="009C493B" w:rsidRDefault="001B73AE" w:rsidP="0034372F">
            <w:pPr>
              <w:pStyle w:val="NoSpacing"/>
              <w:jc w:val="center"/>
              <w:rPr>
                <w:b/>
              </w:rPr>
            </w:pPr>
            <w:r w:rsidRPr="009C493B">
              <w:rPr>
                <w:b/>
              </w:rPr>
              <w:t>Carbohydrates</w:t>
            </w:r>
          </w:p>
        </w:tc>
      </w:tr>
      <w:tr w:rsidR="001B73AE" w:rsidRPr="00682BEE" w:rsidTr="003E0D9E">
        <w:trPr>
          <w:trHeight w:val="382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Any kind of soft drink, like cola, orange soda, regular or diet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Any kind of soft drink, like cola, orange soda, regular or diet</w:t>
            </w:r>
          </w:p>
        </w:tc>
      </w:tr>
      <w:tr w:rsidR="001B73AE" w:rsidRPr="00682BEE" w:rsidTr="003E0D9E">
        <w:trPr>
          <w:trHeight w:val="382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2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Kool-Aid, lemonade, sports drinks, or fruit flavored drinks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Kool-Aid, lemonade, sports drinks, or fruit flavored drinks</w:t>
            </w:r>
          </w:p>
        </w:tc>
      </w:tr>
      <w:tr w:rsidR="001B73AE" w:rsidRPr="00682BEE" w:rsidTr="003E0D9E">
        <w:trPr>
          <w:trHeight w:val="382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3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Rice, or dishes made with rice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Rice, or dishes made with rice</w:t>
            </w:r>
          </w:p>
        </w:tc>
      </w:tr>
      <w:tr w:rsidR="001B73AE" w:rsidRPr="00682BEE" w:rsidTr="003E0D9E">
        <w:trPr>
          <w:trHeight w:val="382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4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Real 100% orange juice or grapefruit juice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Salty snacks like potato chips, tortilla chips, popcorn</w:t>
            </w:r>
          </w:p>
        </w:tc>
      </w:tr>
      <w:tr w:rsidR="001B73AE" w:rsidRPr="00682BEE" w:rsidTr="003E0D9E">
        <w:trPr>
          <w:trHeight w:val="382"/>
        </w:trPr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5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Salty snacks like potato chips, tortilla chips, popcorn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Real 100% orange juice or grapefruit juice</w:t>
            </w:r>
          </w:p>
        </w:tc>
      </w:tr>
      <w:tr w:rsidR="001B73AE" w:rsidRPr="00682BEE" w:rsidTr="003E0D9E">
        <w:trPr>
          <w:trHeight w:val="221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</w:p>
        </w:tc>
        <w:tc>
          <w:tcPr>
            <w:tcW w:w="0" w:type="auto"/>
            <w:gridSpan w:val="2"/>
          </w:tcPr>
          <w:p w:rsidR="001B73AE" w:rsidRPr="009C493B" w:rsidRDefault="001B73AE" w:rsidP="0034372F">
            <w:pPr>
              <w:pStyle w:val="NoSpacing"/>
              <w:jc w:val="center"/>
              <w:rPr>
                <w:b/>
              </w:rPr>
            </w:pPr>
            <w:r w:rsidRPr="009C493B">
              <w:rPr>
                <w:b/>
              </w:rPr>
              <w:t>Total sugars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Any kind of soft drink, like cola, orange soda, regular or diet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Any kind of soft drink, like cola, orange soda, regular or diet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2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Kool-Aid, lemonade, sports drinks, or fruit flavored drinks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Kool-Aid, lemonade, sports drinks, or fruit flavored drinks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3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Real 100% orange juice or grapefruit juice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Real 100% orange juice or grapefruit juice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4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Hi-C, Cranberry Juice Cocktail, Hawaiian Punch, Tang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t>Hi-C, Cranberry Juice Cocktail, Hawaiian Punch, Tang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5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Iced tea, homemade, instant, or bottled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</w:pPr>
            <w:r>
              <w:rPr>
                <w:color w:val="000000"/>
              </w:rPr>
              <w:t>Iced tea, homemade, instant, or bottled</w:t>
            </w:r>
          </w:p>
        </w:tc>
      </w:tr>
      <w:tr w:rsidR="001B73AE" w:rsidRPr="00682BEE" w:rsidTr="003E0D9E">
        <w:trPr>
          <w:trHeight w:val="311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</w:p>
        </w:tc>
        <w:tc>
          <w:tcPr>
            <w:tcW w:w="0" w:type="auto"/>
            <w:gridSpan w:val="2"/>
          </w:tcPr>
          <w:p w:rsidR="001B73AE" w:rsidRPr="00682BEE" w:rsidRDefault="001B73AE" w:rsidP="0034372F">
            <w:pPr>
              <w:pStyle w:val="NoSpacing"/>
              <w:jc w:val="center"/>
              <w:rPr>
                <w:color w:val="000000"/>
              </w:rPr>
            </w:pPr>
            <w:r w:rsidRPr="009C493B">
              <w:rPr>
                <w:b/>
              </w:rPr>
              <w:t>Glycemic load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Any kind of soft drink, like cola, orange soda, regular or diet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Any kind of soft drink, like cola, orange soda, regular or diet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2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Kool-Aid, lemonade, sports drinks, or fruit flavored drinks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t>Kool-Aid, lemonade, sports drinks, or fruit flavored drinks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3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Rice, or dishes made with rice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Rice, or dishes made with rice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4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Salty snacks like potato chips, tortilla chips, popcorn</w:t>
            </w:r>
          </w:p>
        </w:tc>
        <w:tc>
          <w:tcPr>
            <w:tcW w:w="0" w:type="auto"/>
          </w:tcPr>
          <w:p w:rsidR="001B73AE" w:rsidRPr="00682BEE" w:rsidRDefault="001B73AE" w:rsidP="0034372F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Salty snacks like potato chips, tortilla chips, popcorn</w:t>
            </w:r>
          </w:p>
        </w:tc>
      </w:tr>
      <w:tr w:rsidR="001B73AE" w:rsidRPr="00682BEE" w:rsidTr="003E0D9E">
        <w:trPr>
          <w:trHeight w:val="400"/>
        </w:trPr>
        <w:tc>
          <w:tcPr>
            <w:tcW w:w="0" w:type="auto"/>
          </w:tcPr>
          <w:p w:rsidR="001B73AE" w:rsidRDefault="001B73AE" w:rsidP="0034372F">
            <w:pPr>
              <w:pStyle w:val="NoSpacing"/>
            </w:pPr>
            <w:r>
              <w:t>5</w:t>
            </w:r>
          </w:p>
        </w:tc>
        <w:tc>
          <w:tcPr>
            <w:tcW w:w="0" w:type="auto"/>
          </w:tcPr>
          <w:p w:rsidR="001B73AE" w:rsidRPr="009C493B" w:rsidRDefault="001B73AE" w:rsidP="0034372F">
            <w:pPr>
              <w:pStyle w:val="NoSpacing"/>
              <w:rPr>
                <w:b/>
              </w:rPr>
            </w:pPr>
            <w:r>
              <w:t>Real 100% orange juice or grapefruit juice</w:t>
            </w:r>
          </w:p>
        </w:tc>
        <w:tc>
          <w:tcPr>
            <w:tcW w:w="0" w:type="auto"/>
          </w:tcPr>
          <w:p w:rsidR="001B73AE" w:rsidRPr="00212CC8" w:rsidRDefault="001B73AE" w:rsidP="0034372F">
            <w:pPr>
              <w:pStyle w:val="NoSpacing"/>
            </w:pPr>
            <w:r w:rsidRPr="00212CC8">
              <w:t>French fries, home fries, hash browns</w:t>
            </w:r>
          </w:p>
        </w:tc>
      </w:tr>
      <w:tr w:rsidR="001B73AE" w:rsidRPr="005F0703" w:rsidTr="003E0D9E">
        <w:trPr>
          <w:trHeight w:val="400"/>
        </w:trPr>
        <w:tc>
          <w:tcPr>
            <w:tcW w:w="0" w:type="auto"/>
            <w:gridSpan w:val="3"/>
          </w:tcPr>
          <w:p w:rsidR="001B73AE" w:rsidRPr="00AA0197" w:rsidRDefault="001B73AE" w:rsidP="0034372F">
            <w:pPr>
              <w:pStyle w:val="NoSpacing"/>
              <w:rPr>
                <w:color w:val="000000"/>
              </w:rPr>
            </w:pPr>
            <w:r w:rsidRPr="00B742E9">
              <w:rPr>
                <w:vertAlign w:val="superscript"/>
              </w:rPr>
              <w:t>*</w:t>
            </w:r>
            <w:r w:rsidRPr="00930E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Food sources are listed in descending order based on their contributions.</w:t>
            </w:r>
          </w:p>
        </w:tc>
      </w:tr>
    </w:tbl>
    <w:p w:rsidR="001B73AE" w:rsidRDefault="001B73AE" w:rsidP="001B73AE"/>
    <w:p w:rsidR="002E5579" w:rsidRDefault="002E5579"/>
    <w:sectPr w:rsidR="002E5579" w:rsidSect="001B73AE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AE"/>
    <w:rsid w:val="001B73AE"/>
    <w:rsid w:val="002E5579"/>
    <w:rsid w:val="0034372F"/>
    <w:rsid w:val="005F21F0"/>
    <w:rsid w:val="00B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Qin</dc:creator>
  <cp:lastModifiedBy>Bonnie Qin</cp:lastModifiedBy>
  <cp:revision>4</cp:revision>
  <dcterms:created xsi:type="dcterms:W3CDTF">2015-10-09T21:52:00Z</dcterms:created>
  <dcterms:modified xsi:type="dcterms:W3CDTF">2015-10-09T21:59:00Z</dcterms:modified>
</cp:coreProperties>
</file>