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EF" w:rsidRPr="008112CE" w:rsidRDefault="00A33CEF" w:rsidP="00A33CEF">
      <w:pPr>
        <w:snapToGri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Pr="008112CE">
        <w:rPr>
          <w:rFonts w:ascii="Times New Roman" w:hAnsi="Times New Roman" w:cs="Times New Roman"/>
          <w:b/>
          <w:sz w:val="24"/>
          <w:szCs w:val="24"/>
        </w:rPr>
        <w:t xml:space="preserve">Table.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112CE">
        <w:rPr>
          <w:rFonts w:ascii="Times New Roman" w:hAnsi="Times New Roman" w:cs="Times New Roman"/>
          <w:sz w:val="24"/>
          <w:szCs w:val="24"/>
        </w:rPr>
        <w:t xml:space="preserve"> </w:t>
      </w:r>
      <w:r w:rsidRPr="00284EEF">
        <w:rPr>
          <w:rFonts w:ascii="Times New Roman" w:hAnsi="Times New Roman" w:cs="Times New Roman"/>
          <w:sz w:val="24"/>
          <w:szCs w:val="24"/>
        </w:rPr>
        <w:t>Primers used for real-time PCR</w:t>
      </w:r>
    </w:p>
    <w:tbl>
      <w:tblPr>
        <w:tblW w:w="8080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  <w:gridCol w:w="1701"/>
        <w:gridCol w:w="1701"/>
      </w:tblGrid>
      <w:tr w:rsidR="00A33CEF" w:rsidRPr="008112CE" w:rsidTr="00B577CF">
        <w:trPr>
          <w:trHeight w:val="265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CEF" w:rsidRPr="008112CE" w:rsidRDefault="00A33CEF" w:rsidP="00B577CF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06331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Gene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CEF" w:rsidRPr="008112CE" w:rsidRDefault="00A33CEF" w:rsidP="00B577C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8112CE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Sequence 5’ to 3’ (forward/reverse)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CEF" w:rsidRPr="008112CE" w:rsidRDefault="00A33CEF" w:rsidP="00B577C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8112CE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Fragment (bp)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3CEF" w:rsidRPr="008112CE" w:rsidRDefault="00A33CEF" w:rsidP="00B577C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8112CE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Accession No.</w:t>
            </w:r>
          </w:p>
        </w:tc>
      </w:tr>
      <w:tr w:rsidR="00A33CEF" w:rsidRPr="00284EEF" w:rsidTr="00B577CF">
        <w:trPr>
          <w:trHeight w:val="265"/>
        </w:trPr>
        <w:tc>
          <w:tcPr>
            <w:tcW w:w="993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A33CEF" w:rsidRPr="00284EEF" w:rsidRDefault="00A33CEF" w:rsidP="00B577C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 xml:space="preserve">DMT1 </w:t>
            </w:r>
          </w:p>
        </w:tc>
        <w:tc>
          <w:tcPr>
            <w:tcW w:w="3685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A33CEF" w:rsidRPr="00284EEF" w:rsidRDefault="00A33CEF" w:rsidP="00B577C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CTTCCCTCCCACATTCCACC/ CCTGTGAAGGCCCAGAGTTT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A33CEF" w:rsidRPr="00284EEF" w:rsidRDefault="00A33CEF" w:rsidP="00B577C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124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  <w:vAlign w:val="center"/>
          </w:tcPr>
          <w:p w:rsidR="00A33CEF" w:rsidRPr="00284EEF" w:rsidRDefault="00A33CEF" w:rsidP="00B577C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NM_013173.2</w:t>
            </w:r>
          </w:p>
        </w:tc>
      </w:tr>
      <w:tr w:rsidR="00A33CEF" w:rsidRPr="00284EEF" w:rsidTr="00B577CF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33CEF" w:rsidRPr="00284EEF" w:rsidRDefault="00A33CEF" w:rsidP="00B577C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FPN1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33CEF" w:rsidRPr="00284EEF" w:rsidRDefault="00A33CEF" w:rsidP="00B577C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ACGGAAACAGCCTCCTCTTG/ GGACGTCTGGGCCACTTTAA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33CEF" w:rsidRPr="00284EEF" w:rsidRDefault="00A33CEF" w:rsidP="00B577C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125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33CEF" w:rsidRPr="00284EEF" w:rsidRDefault="00A33CEF" w:rsidP="00B577C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NM_133315.2</w:t>
            </w:r>
          </w:p>
        </w:tc>
      </w:tr>
      <w:tr w:rsidR="00A33CEF" w:rsidRPr="00284EEF" w:rsidTr="00B577CF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33CEF" w:rsidRPr="00284EEF" w:rsidRDefault="00A33CEF" w:rsidP="00B577C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TFR1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33CEF" w:rsidRPr="00284EEF" w:rsidRDefault="00A33CEF" w:rsidP="00B577C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ACTATGGAGCTGTTGGTGCC/ TGCTAGTACCCAGGACGACT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33CEF" w:rsidRPr="00284EEF" w:rsidRDefault="00A33CEF" w:rsidP="00B577C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108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33CEF" w:rsidRPr="00284EEF" w:rsidRDefault="00A33CEF" w:rsidP="00B577C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NM_022712.1</w:t>
            </w:r>
          </w:p>
        </w:tc>
      </w:tr>
      <w:tr w:rsidR="00A33CEF" w:rsidRPr="00284EEF" w:rsidTr="00B577CF">
        <w:trPr>
          <w:trHeight w:val="265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33CEF" w:rsidRPr="00284EEF" w:rsidRDefault="00A33CEF" w:rsidP="00B577C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HAMP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33CEF" w:rsidRPr="00284EEF" w:rsidRDefault="00A33CEF" w:rsidP="00B577C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ACGAGACAGACTACGGCTCT/ TCTCGCTTCCTTCGCTTCAG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33CEF" w:rsidRPr="00284EEF" w:rsidRDefault="00A33CEF" w:rsidP="00B577C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33CEF" w:rsidRPr="00284EEF" w:rsidRDefault="00A33CEF" w:rsidP="00B577C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NM_053469.1</w:t>
            </w:r>
          </w:p>
        </w:tc>
      </w:tr>
      <w:tr w:rsidR="00A33CEF" w:rsidRPr="00284EEF" w:rsidTr="00B577CF">
        <w:trPr>
          <w:trHeight w:val="265"/>
        </w:trPr>
        <w:tc>
          <w:tcPr>
            <w:tcW w:w="993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CEF" w:rsidRPr="00284EEF" w:rsidRDefault="00A33CEF" w:rsidP="00B577C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β-actin</w:t>
            </w:r>
          </w:p>
        </w:tc>
        <w:tc>
          <w:tcPr>
            <w:tcW w:w="368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CEF" w:rsidRPr="00284EEF" w:rsidRDefault="00A33CEF" w:rsidP="00B577C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TCTGTGTGGATTGGTGGCTC/ CGGACTCATCGTACTCCTGC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CEF" w:rsidRPr="00284EEF" w:rsidRDefault="00A33CEF" w:rsidP="00B577C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85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vAlign w:val="center"/>
          </w:tcPr>
          <w:p w:rsidR="00A33CEF" w:rsidRPr="00284EEF" w:rsidRDefault="00A33CEF" w:rsidP="00B577CF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84EEF">
              <w:rPr>
                <w:rFonts w:ascii="Times New Roman" w:eastAsia="黑体" w:hAnsi="Times New Roman" w:cs="Times New Roman"/>
                <w:kern w:val="0"/>
                <w:szCs w:val="21"/>
              </w:rPr>
              <w:t>NM_031144.3</w:t>
            </w:r>
          </w:p>
        </w:tc>
      </w:tr>
    </w:tbl>
    <w:p w:rsidR="00DD6ED2" w:rsidRPr="00A33CEF" w:rsidRDefault="00A33CEF" w:rsidP="00A33CEF">
      <w:pPr>
        <w:spacing w:beforeLines="50" w:before="156" w:afterLines="50" w:after="156"/>
        <w:rPr>
          <w:rFonts w:ascii="Times New Roman" w:hAnsi="Times New Roman" w:cs="Times New Roman"/>
          <w:szCs w:val="21"/>
        </w:rPr>
      </w:pPr>
      <w:r w:rsidRPr="00284EEF">
        <w:rPr>
          <w:rFonts w:ascii="Times New Roman" w:hAnsi="Times New Roman" w:cs="Times New Roman"/>
          <w:szCs w:val="21"/>
        </w:rPr>
        <w:t xml:space="preserve">FPN1, ferroportin 1; DMT1, divalent metal transporter 1; TFR1, transferrin receptor 1; HAMP, hepcidin. </w:t>
      </w:r>
      <w:bookmarkStart w:id="0" w:name="_GoBack"/>
      <w:bookmarkEnd w:id="0"/>
    </w:p>
    <w:sectPr w:rsidR="00DD6ED2" w:rsidRPr="00A33CEF" w:rsidSect="00B40DFA">
      <w:endnotePr>
        <w:numFmt w:val="decimal"/>
      </w:endnotePr>
      <w:pgSz w:w="11906" w:h="16838"/>
      <w:pgMar w:top="1440" w:right="1134" w:bottom="1440" w:left="1134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FA" w:rsidRDefault="002426FA" w:rsidP="00063311">
      <w:r>
        <w:separator/>
      </w:r>
    </w:p>
  </w:endnote>
  <w:endnote w:type="continuationSeparator" w:id="0">
    <w:p w:rsidR="002426FA" w:rsidRDefault="002426FA" w:rsidP="0006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FA" w:rsidRDefault="002426FA" w:rsidP="00063311">
      <w:r>
        <w:separator/>
      </w:r>
    </w:p>
  </w:footnote>
  <w:footnote w:type="continuationSeparator" w:id="0">
    <w:p w:rsidR="002426FA" w:rsidRDefault="002426FA" w:rsidP="0006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EF"/>
    <w:rsid w:val="00063311"/>
    <w:rsid w:val="002426FA"/>
    <w:rsid w:val="00A33CEF"/>
    <w:rsid w:val="00D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1DECCF-413A-4249-93B2-DC894E98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33CEF"/>
  </w:style>
  <w:style w:type="paragraph" w:styleId="a4">
    <w:name w:val="header"/>
    <w:basedOn w:val="a"/>
    <w:link w:val="Char"/>
    <w:uiPriority w:val="99"/>
    <w:unhideWhenUsed/>
    <w:rsid w:val="00063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33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3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3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baishiping</dc:creator>
  <cp:keywords/>
  <dc:description/>
  <cp:lastModifiedBy>baishiping</cp:lastModifiedBy>
  <cp:revision>2</cp:revision>
  <dcterms:created xsi:type="dcterms:W3CDTF">2015-09-23T09:20:00Z</dcterms:created>
  <dcterms:modified xsi:type="dcterms:W3CDTF">2015-10-26T01:11:00Z</dcterms:modified>
</cp:coreProperties>
</file>