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13"/>
        <w:gridCol w:w="453"/>
        <w:gridCol w:w="1021"/>
        <w:gridCol w:w="114"/>
        <w:gridCol w:w="113"/>
        <w:gridCol w:w="454"/>
        <w:gridCol w:w="1020"/>
        <w:gridCol w:w="114"/>
        <w:gridCol w:w="113"/>
        <w:gridCol w:w="511"/>
        <w:gridCol w:w="1221"/>
        <w:gridCol w:w="423"/>
        <w:gridCol w:w="1020"/>
        <w:gridCol w:w="113"/>
        <w:gridCol w:w="8"/>
      </w:tblGrid>
      <w:tr w:rsidR="00EF2525" w:rsidRPr="00EF2525" w:rsidTr="00A838EC">
        <w:tc>
          <w:tcPr>
            <w:tcW w:w="9077" w:type="dxa"/>
            <w:gridSpan w:val="16"/>
            <w:tcBorders>
              <w:bottom w:val="single" w:sz="4" w:space="0" w:color="auto"/>
            </w:tcBorders>
          </w:tcPr>
          <w:p w:rsidR="000C0C2E" w:rsidRPr="00EF2525" w:rsidRDefault="006409FC" w:rsidP="00EF2525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 xml:space="preserve">Supplementary </w:t>
            </w:r>
            <w:r w:rsidR="000C0C2E" w:rsidRPr="00EF2525">
              <w:rPr>
                <w:rFonts w:ascii="Times New Roman" w:eastAsia="Calibri" w:hAnsi="Times New Roman" w:cs="Times New Roman"/>
              </w:rPr>
              <w:t xml:space="preserve">Table </w:t>
            </w:r>
            <w:r w:rsidRPr="00EF2525">
              <w:rPr>
                <w:rFonts w:ascii="Times New Roman" w:eastAsia="Calibri" w:hAnsi="Times New Roman" w:cs="Times New Roman"/>
              </w:rPr>
              <w:t>3</w:t>
            </w:r>
            <w:r w:rsidR="000C0C2E" w:rsidRPr="00EF2525">
              <w:rPr>
                <w:rFonts w:ascii="Times New Roman" w:eastAsia="Calibri" w:hAnsi="Times New Roman" w:cs="Times New Roman"/>
              </w:rPr>
              <w:t xml:space="preserve">. </w:t>
            </w:r>
            <w:r w:rsidR="000C0C2E" w:rsidRPr="00EF2525">
              <w:rPr>
                <w:rFonts w:ascii="Times New Roman" w:hAnsi="Times New Roman" w:cs="Times New Roman"/>
              </w:rPr>
              <w:t xml:space="preserve">Factors associated with mean daily servings of fruit and vegetables and with the proportion </w:t>
            </w:r>
            <w:r w:rsidRPr="00EF2525">
              <w:rPr>
                <w:rFonts w:ascii="Times New Roman" w:hAnsi="Times New Roman" w:cs="Times New Roman"/>
              </w:rPr>
              <w:t xml:space="preserve">of </w:t>
            </w:r>
            <w:r w:rsidR="0049739A" w:rsidRPr="00EF2525">
              <w:rPr>
                <w:rFonts w:ascii="Times New Roman" w:hAnsi="Times New Roman" w:cs="Times New Roman"/>
              </w:rPr>
              <w:t xml:space="preserve">the </w:t>
            </w:r>
            <w:r w:rsidRPr="00EF2525">
              <w:rPr>
                <w:rFonts w:ascii="Times New Roman" w:hAnsi="Times New Roman" w:cs="Times New Roman"/>
              </w:rPr>
              <w:t xml:space="preserve">population </w:t>
            </w:r>
            <w:r w:rsidR="000C0C2E" w:rsidRPr="00EF2525">
              <w:rPr>
                <w:rFonts w:ascii="Times New Roman" w:hAnsi="Times New Roman" w:cs="Times New Roman"/>
              </w:rPr>
              <w:t>having at least 5 servings of fruit and vegetables per day.</w:t>
            </w:r>
          </w:p>
        </w:tc>
      </w:tr>
      <w:tr w:rsidR="00EF2525" w:rsidRPr="00EF2525" w:rsidTr="00A838EC">
        <w:trPr>
          <w:gridAfter w:val="1"/>
          <w:wAfter w:w="8" w:type="dxa"/>
        </w:trPr>
        <w:tc>
          <w:tcPr>
            <w:tcW w:w="2266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 xml:space="preserve"> Fruit</w:t>
            </w:r>
          </w:p>
        </w:tc>
        <w:tc>
          <w:tcPr>
            <w:tcW w:w="114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Vegetable</w:t>
            </w:r>
          </w:p>
        </w:tc>
        <w:tc>
          <w:tcPr>
            <w:tcW w:w="114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≥ 5 servings*</w:t>
            </w:r>
          </w:p>
        </w:tc>
        <w:tc>
          <w:tcPr>
            <w:tcW w:w="113" w:type="dxa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2525" w:rsidRPr="00EF2525" w:rsidTr="00A838EC">
        <w:tblPrEx>
          <w:tblBorders>
            <w:bottom w:val="single" w:sz="4" w:space="0" w:color="auto"/>
          </w:tblBorders>
        </w:tblPrEx>
        <w:tc>
          <w:tcPr>
            <w:tcW w:w="2266" w:type="dxa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right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Mean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(95%CI)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right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Mean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(95%CI)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bottom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bottom"/>
          </w:tcPr>
          <w:p w:rsidR="000C0C2E" w:rsidRPr="00EF2525" w:rsidRDefault="000C0C2E" w:rsidP="00A838EC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(n/N)</w:t>
            </w:r>
            <w:r w:rsidRPr="00EF2525">
              <w:rPr>
                <w:rFonts w:ascii="Times New Roman" w:eastAsia="Times New Roman" w:hAnsi="Times New Roman" w:cs="Times New Roman"/>
              </w:rPr>
              <w:t>†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jc w:val="right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PR</w:t>
            </w:r>
            <w:r w:rsidRPr="00EF2525">
              <w:rPr>
                <w:rFonts w:ascii="Times New Roman" w:eastAsia="Times New Roman" w:hAnsi="Times New Roman" w:cs="Times New Roman"/>
              </w:rPr>
              <w:t>‡</w:t>
            </w: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:rsidR="000C0C2E" w:rsidRPr="00EF2525" w:rsidRDefault="000C0C2E" w:rsidP="00A838EC">
            <w:pPr>
              <w:spacing w:before="120" w:after="120"/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(95%CI)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0C0C2E" w:rsidP="00A838E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Men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AE765A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Residential areas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 xml:space="preserve">Urban 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(0.81,0.94)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(2.19,2.40)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20.9%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(478/2344)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Rural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(0.77,0.88)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(2.39,2.58)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17.1%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(639/4364)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(0.89,1.28)</w:t>
            </w:r>
          </w:p>
        </w:tc>
      </w:tr>
      <w:tr w:rsidR="00EF2525" w:rsidRPr="00EF2525" w:rsidTr="00A838EC">
        <w:tc>
          <w:tcPr>
            <w:tcW w:w="2266" w:type="dxa"/>
            <w:vAlign w:val="bottom"/>
          </w:tcPr>
          <w:p w:rsidR="000C0C2E" w:rsidRPr="00EF2525" w:rsidRDefault="000C0C2E" w:rsidP="00A838EC">
            <w:pPr>
              <w:ind w:firstLine="144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  <w:iCs/>
                <w:kern w:val="24"/>
                <w:lang w:eastAsia="en-AU"/>
              </w:rPr>
              <w:t>P-value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DD423B" w:rsidP="00DD423B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P=</w:t>
            </w:r>
            <w:r w:rsidR="000C0C2E" w:rsidRPr="00EF2525">
              <w:rPr>
                <w:rFonts w:ascii="Times New Roman" w:eastAsia="Calibri" w:hAnsi="Times New Roman" w:cs="Times New Roman"/>
              </w:rPr>
              <w:t>0.</w:t>
            </w:r>
            <w:r w:rsidRPr="00EF2525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9C5910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p=0.015</w:t>
            </w:r>
          </w:p>
        </w:tc>
        <w:tc>
          <w:tcPr>
            <w:tcW w:w="1845" w:type="dxa"/>
            <w:gridSpan w:val="3"/>
            <w:vAlign w:val="bottom"/>
          </w:tcPr>
          <w:p w:rsidR="000C0C2E" w:rsidRPr="00EF2525" w:rsidRDefault="000C0C2E" w:rsidP="00A838E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A9239D" w:rsidP="003A3A63">
            <w:pPr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p=0.507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0C0C2E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Educa</w:t>
            </w:r>
            <w:r w:rsidR="00AE765A" w:rsidRPr="00EF2525">
              <w:rPr>
                <w:rFonts w:ascii="Times New Roman" w:eastAsia="Times New Roman" w:hAnsi="Times New Roman" w:cs="Times New Roman"/>
              </w:rPr>
              <w:t>tion levels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&lt;Primary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(0.55,0.76)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(2.03,2.36)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11.1%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(102/1021)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Primary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(0.66,0.82)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(2.06,2.31)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15.4%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(225/1802)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(0.76,1.66)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Secondary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(0.78,0.92)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(2.32,2.55)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(335/2026)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(0.98,1.98)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Senior secondary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(0.87,1.09)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(2.48,2.88)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21.3%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(187/933)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(1.20,2.70)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College/University+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(0.94,1.15)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(2.61,3.11)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31.2%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(268/907)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(1.49,3.34)</w:t>
            </w:r>
          </w:p>
        </w:tc>
      </w:tr>
      <w:tr w:rsidR="00EF2525" w:rsidRPr="00EF2525" w:rsidTr="00A838EC">
        <w:tc>
          <w:tcPr>
            <w:tcW w:w="2266" w:type="dxa"/>
            <w:vAlign w:val="bottom"/>
          </w:tcPr>
          <w:p w:rsidR="000C0C2E" w:rsidRPr="00EF2525" w:rsidRDefault="000C0C2E" w:rsidP="00A838EC">
            <w:pPr>
              <w:ind w:firstLine="144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  <w:iCs/>
                <w:kern w:val="24"/>
                <w:lang w:eastAsia="en-AU"/>
              </w:rPr>
              <w:t>Trend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845" w:type="dxa"/>
            <w:gridSpan w:val="3"/>
            <w:vAlign w:val="bottom"/>
          </w:tcPr>
          <w:p w:rsidR="000C0C2E" w:rsidRPr="00EF2525" w:rsidRDefault="000C0C2E" w:rsidP="00A838E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0C0C2E" w:rsidP="003A3A63">
            <w:pPr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AE765A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Monthly income</w:t>
            </w:r>
            <w:r w:rsidR="00781219" w:rsidRPr="00EF2525">
              <w:rPr>
                <w:rFonts w:ascii="Times New Roman" w:eastAsia="Times New Roman" w:hAnsi="Times New Roman" w:cs="Times New Roman"/>
              </w:rPr>
              <w:t>§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&lt;20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(0.56,0.75)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(1.94,2.20)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9.6%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(141/1199)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20−40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(0.77,0.96)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(2.16,2.38)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15.0%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(209/1440)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(1.13,2.10)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41−60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(0.73,0.87)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(2.32,2.67)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18.5%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(191/1149)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(1.29,2.55)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61−80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(0.69,0.97)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(2.06,2.46)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15.9%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(95/505)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(0.95,2.27)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81+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(0.86,1.04)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(2.62,2.86)</w:t>
            </w:r>
          </w:p>
        </w:tc>
        <w:tc>
          <w:tcPr>
            <w:tcW w:w="624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28.4%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(379/1443)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(1.73,3.29)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0C0C2E" w:rsidRPr="00EF2525" w:rsidRDefault="000C0C2E" w:rsidP="00A838EC">
            <w:pPr>
              <w:ind w:left="340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Trend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0C0C2E" w:rsidP="003A3A63">
            <w:pPr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0C0C2E" w:rsidP="00A838E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Women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AE765A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Residential areas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 xml:space="preserve">Urban 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(1.03,1.15)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(2.20,2.35)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24.8%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(667/2801)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Rural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(0.81,0.90)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(2.27,2.44)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15.3%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(749/5015)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(0.67,0.94)</w:t>
            </w:r>
          </w:p>
        </w:tc>
      </w:tr>
      <w:tr w:rsidR="00EF2525" w:rsidRPr="00EF2525" w:rsidTr="00A838EC">
        <w:tc>
          <w:tcPr>
            <w:tcW w:w="2266" w:type="dxa"/>
            <w:vAlign w:val="bottom"/>
          </w:tcPr>
          <w:p w:rsidR="000C0C2E" w:rsidRPr="00EF2525" w:rsidRDefault="000C0C2E" w:rsidP="00A838EC">
            <w:pPr>
              <w:ind w:firstLine="144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  <w:iCs/>
                <w:kern w:val="24"/>
                <w:lang w:eastAsia="en-AU"/>
              </w:rPr>
              <w:t>P-value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9C5910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p=0.172</w:t>
            </w:r>
          </w:p>
        </w:tc>
        <w:tc>
          <w:tcPr>
            <w:tcW w:w="1845" w:type="dxa"/>
            <w:gridSpan w:val="3"/>
            <w:vAlign w:val="bottom"/>
          </w:tcPr>
          <w:p w:rsidR="000C0C2E" w:rsidRPr="00EF2525" w:rsidRDefault="000C0C2E" w:rsidP="00A838E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0C0C2E" w:rsidP="003A3A63">
            <w:pPr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AE765A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Education levels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&lt;Primary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(0.62,0.73)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(1.83,2.06)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8.8%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(198/2124)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Primary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(0.80,0.92)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(2.17,2.37)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14.4%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(307/2083)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(1.15,2.24)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Secondary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(0.88,1.05)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(2.34,2.62)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18.9%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(389/1928)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(1.46,2.72)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Senior secondary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(1.04,1.24)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(2.40,2.68)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26.5%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(212/843)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(1.85,3.51)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College/University+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(1.14,1.40)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(2.51,2.91)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36.1%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(308/821)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(2.21,4.15)</w:t>
            </w:r>
          </w:p>
        </w:tc>
      </w:tr>
      <w:tr w:rsidR="00EF2525" w:rsidRPr="00EF2525" w:rsidTr="00A838EC">
        <w:tc>
          <w:tcPr>
            <w:tcW w:w="2266" w:type="dxa"/>
            <w:vAlign w:val="bottom"/>
          </w:tcPr>
          <w:p w:rsidR="000C0C2E" w:rsidRPr="00EF2525" w:rsidRDefault="000C0C2E" w:rsidP="00A838EC">
            <w:pPr>
              <w:ind w:firstLine="144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  <w:iCs/>
                <w:kern w:val="24"/>
                <w:lang w:eastAsia="en-AU"/>
              </w:rPr>
              <w:t>Trend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845" w:type="dxa"/>
            <w:gridSpan w:val="3"/>
            <w:vAlign w:val="bottom"/>
          </w:tcPr>
          <w:p w:rsidR="000C0C2E" w:rsidRPr="00EF2525" w:rsidRDefault="000C0C2E" w:rsidP="00A838E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0C0C2E" w:rsidP="003A3A63">
            <w:pPr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</w:tr>
      <w:tr w:rsidR="00EF2525" w:rsidRPr="00EF2525" w:rsidTr="00A838EC">
        <w:tc>
          <w:tcPr>
            <w:tcW w:w="2266" w:type="dxa"/>
          </w:tcPr>
          <w:p w:rsidR="000C0C2E" w:rsidRPr="00EF2525" w:rsidRDefault="00AE765A" w:rsidP="00A838EC">
            <w:pPr>
              <w:ind w:left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Monthly income</w:t>
            </w:r>
            <w:r w:rsidR="002337AB" w:rsidRPr="00EF2525">
              <w:rPr>
                <w:rFonts w:ascii="Times New Roman" w:eastAsia="Times New Roman" w:hAnsi="Times New Roman" w:cs="Times New Roman"/>
              </w:rPr>
              <w:t>§</w:t>
            </w:r>
            <w:r w:rsidR="002968E7" w:rsidRPr="00EF2525">
              <w:rPr>
                <w:rFonts w:ascii="Times New Roman" w:eastAsia="Times New Roman" w:hAnsi="Times New Roman" w:cs="Times New Roman"/>
              </w:rPr>
              <w:t>¶</w:t>
            </w:r>
          </w:p>
        </w:tc>
        <w:tc>
          <w:tcPr>
            <w:tcW w:w="566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vAlign w:val="bottom"/>
          </w:tcPr>
          <w:p w:rsidR="000C0C2E" w:rsidRPr="00EF2525" w:rsidRDefault="000C0C2E" w:rsidP="00A838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gridSpan w:val="3"/>
            <w:vAlign w:val="bottom"/>
          </w:tcPr>
          <w:p w:rsidR="000C0C2E" w:rsidRPr="00EF2525" w:rsidRDefault="000C0C2E" w:rsidP="00A838EC">
            <w:pPr>
              <w:rPr>
                <w:rFonts w:ascii="Times New Roman" w:eastAsia="Calibri" w:hAnsi="Times New Roman" w:cs="Times New Roman"/>
              </w:rPr>
            </w:pPr>
          </w:p>
        </w:tc>
        <w:bookmarkStart w:id="0" w:name="_GoBack"/>
        <w:bookmarkEnd w:id="0"/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&lt;20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(0.66,0.79)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(2.05,2.30)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10.1%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(215/1467)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>
            <w:pPr>
              <w:rPr>
                <w:rFonts w:ascii="Times New Roman" w:hAnsi="Times New Roman" w:cs="Times New Roman"/>
              </w:rPr>
            </w:pP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20−40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(0.74,0.85)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(2.12,2.32)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12.4%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(229/1623)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(0.87,1.62)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41−60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(0.85,0.99)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(2.19,2.50)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18.6%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(243/1317)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(1.20,2.15)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61−80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(0.92,1.12)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(2.14,2.45)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18.7%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(109/517)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(1.01,2.14)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BD771F" w:rsidRPr="00EF2525" w:rsidRDefault="00BD771F" w:rsidP="00A838EC">
            <w:pPr>
              <w:ind w:left="34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81+ USD</w:t>
            </w:r>
          </w:p>
        </w:tc>
        <w:tc>
          <w:tcPr>
            <w:tcW w:w="566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35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(1.04,1.18)</w:t>
            </w:r>
          </w:p>
        </w:tc>
        <w:tc>
          <w:tcPr>
            <w:tcW w:w="567" w:type="dxa"/>
            <w:gridSpan w:val="2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134" w:type="dxa"/>
            <w:gridSpan w:val="2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(2.37,2.62)</w:t>
            </w:r>
          </w:p>
        </w:tc>
        <w:tc>
          <w:tcPr>
            <w:tcW w:w="624" w:type="dxa"/>
            <w:gridSpan w:val="2"/>
            <w:vAlign w:val="center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28.7%</w:t>
            </w:r>
          </w:p>
        </w:tc>
        <w:tc>
          <w:tcPr>
            <w:tcW w:w="1221" w:type="dxa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(477/1626)</w:t>
            </w:r>
          </w:p>
        </w:tc>
        <w:tc>
          <w:tcPr>
            <w:tcW w:w="423" w:type="dxa"/>
            <w:vAlign w:val="bottom"/>
          </w:tcPr>
          <w:p w:rsidR="00BD771F" w:rsidRPr="00EF2525" w:rsidRDefault="00BD771F">
            <w:pPr>
              <w:jc w:val="right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141" w:type="dxa"/>
            <w:gridSpan w:val="3"/>
            <w:vAlign w:val="bottom"/>
          </w:tcPr>
          <w:p w:rsidR="00BD771F" w:rsidRPr="00EF2525" w:rsidRDefault="00BD771F" w:rsidP="00056613">
            <w:pPr>
              <w:ind w:left="57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(1.40,2.57)</w:t>
            </w:r>
          </w:p>
        </w:tc>
      </w:tr>
      <w:tr w:rsidR="00EF2525" w:rsidRPr="00EF2525" w:rsidTr="00A838EC">
        <w:tc>
          <w:tcPr>
            <w:tcW w:w="2266" w:type="dxa"/>
            <w:vAlign w:val="center"/>
          </w:tcPr>
          <w:p w:rsidR="000C0C2E" w:rsidRPr="00EF2525" w:rsidRDefault="000C0C2E" w:rsidP="00A838EC">
            <w:pPr>
              <w:spacing w:after="120"/>
              <w:ind w:left="340"/>
              <w:jc w:val="right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  <w:iCs/>
                <w:kern w:val="24"/>
                <w:lang w:eastAsia="en-AU"/>
              </w:rPr>
              <w:t>Trend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spacing w:after="120"/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1701" w:type="dxa"/>
            <w:gridSpan w:val="4"/>
            <w:vAlign w:val="bottom"/>
          </w:tcPr>
          <w:p w:rsidR="000C0C2E" w:rsidRPr="00EF2525" w:rsidRDefault="000C0C2E" w:rsidP="00A838EC">
            <w:pPr>
              <w:spacing w:after="120"/>
              <w:ind w:left="22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  <w:tc>
          <w:tcPr>
            <w:tcW w:w="624" w:type="dxa"/>
            <w:gridSpan w:val="2"/>
            <w:vAlign w:val="bottom"/>
          </w:tcPr>
          <w:p w:rsidR="000C0C2E" w:rsidRPr="00EF2525" w:rsidRDefault="000C0C2E" w:rsidP="00A838EC">
            <w:pPr>
              <w:spacing w:after="1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1" w:type="dxa"/>
            <w:vAlign w:val="bottom"/>
          </w:tcPr>
          <w:p w:rsidR="000C0C2E" w:rsidRPr="00EF2525" w:rsidRDefault="000C0C2E" w:rsidP="00A838E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gridSpan w:val="4"/>
            <w:vAlign w:val="bottom"/>
          </w:tcPr>
          <w:p w:rsidR="000C0C2E" w:rsidRPr="00EF2525" w:rsidRDefault="000C0C2E" w:rsidP="003A3A63">
            <w:pPr>
              <w:spacing w:after="120"/>
              <w:ind w:left="57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p&lt;0.001</w:t>
            </w:r>
          </w:p>
        </w:tc>
      </w:tr>
      <w:tr w:rsidR="000C0C2E" w:rsidRPr="00EF2525" w:rsidTr="00A838EC">
        <w:tc>
          <w:tcPr>
            <w:tcW w:w="9077" w:type="dxa"/>
            <w:gridSpan w:val="16"/>
            <w:tcBorders>
              <w:top w:val="single" w:sz="4" w:space="0" w:color="auto"/>
            </w:tcBorders>
            <w:vAlign w:val="bottom"/>
          </w:tcPr>
          <w:p w:rsidR="000C0C2E" w:rsidRPr="00EF2525" w:rsidRDefault="000C0C2E" w:rsidP="00A838EC">
            <w:pPr>
              <w:ind w:left="170" w:hanging="170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* ≥ five servings of fruit and vegetables per day in a typical week.</w:t>
            </w:r>
          </w:p>
          <w:p w:rsidR="000C0C2E" w:rsidRPr="00EF2525" w:rsidRDefault="000C0C2E" w:rsidP="00A838EC">
            <w:pPr>
              <w:ind w:left="170" w:hanging="170"/>
              <w:rPr>
                <w:rFonts w:ascii="Times New Roman" w:eastAsia="Calibri" w:hAnsi="Times New Roman" w:cs="Times New Roman"/>
              </w:rPr>
            </w:pPr>
            <w:r w:rsidRPr="00EF2525">
              <w:rPr>
                <w:rFonts w:ascii="Times New Roman" w:eastAsia="Calibri" w:hAnsi="Times New Roman" w:cs="Times New Roman"/>
              </w:rPr>
              <w:t>† Weighted percentages (unweighted number of respondents/total number of respondents in this category).</w:t>
            </w:r>
          </w:p>
          <w:p w:rsidR="000C0C2E" w:rsidRPr="00EF2525" w:rsidRDefault="000C0C2E" w:rsidP="00A838EC">
            <w:pPr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 xml:space="preserve">‡ </w:t>
            </w:r>
            <w:proofErr w:type="gramStart"/>
            <w:r w:rsidRPr="00EF2525">
              <w:rPr>
                <w:rFonts w:ascii="Times New Roman" w:eastAsia="Times New Roman" w:hAnsi="Times New Roman" w:cs="Times New Roman"/>
              </w:rPr>
              <w:t>PR(</w:t>
            </w:r>
            <w:proofErr w:type="gramEnd"/>
            <w:r w:rsidRPr="00EF2525">
              <w:rPr>
                <w:rFonts w:ascii="Times New Roman" w:eastAsia="Times New Roman" w:hAnsi="Times New Roman" w:cs="Times New Roman"/>
              </w:rPr>
              <w:t>95 %CI): prevalence ratio (95% confidence interval).</w:t>
            </w:r>
          </w:p>
          <w:p w:rsidR="002337AB" w:rsidRPr="00EF2525" w:rsidRDefault="000C0C2E" w:rsidP="00A838EC">
            <w:pPr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lastRenderedPageBreak/>
              <w:t xml:space="preserve">§ </w:t>
            </w:r>
            <w:r w:rsidR="002337AB" w:rsidRPr="00EF2525">
              <w:rPr>
                <w:rFonts w:ascii="Times New Roman" w:eastAsia="Times New Roman" w:hAnsi="Times New Roman" w:cs="Times New Roman"/>
              </w:rPr>
              <w:t>Monthly household income per adult member.</w:t>
            </w:r>
          </w:p>
          <w:p w:rsidR="000C0C2E" w:rsidRPr="00EF2525" w:rsidRDefault="002968E7" w:rsidP="002968E7">
            <w:pPr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EF2525">
              <w:rPr>
                <w:rFonts w:ascii="Times New Roman" w:eastAsia="Times New Roman" w:hAnsi="Times New Roman" w:cs="Times New Roman"/>
              </w:rPr>
              <w:t>¶ Ad</w:t>
            </w:r>
            <w:r w:rsidR="002337AB" w:rsidRPr="00EF2525">
              <w:rPr>
                <w:rFonts w:ascii="Times New Roman" w:eastAsia="Times New Roman" w:hAnsi="Times New Roman" w:cs="Times New Roman"/>
              </w:rPr>
              <w:t xml:space="preserve">justed for </w:t>
            </w:r>
            <w:r w:rsidR="00E6520A" w:rsidRPr="00EF2525">
              <w:rPr>
                <w:rFonts w:ascii="Times New Roman" w:eastAsia="Times New Roman" w:hAnsi="Times New Roman" w:cs="Times New Roman"/>
              </w:rPr>
              <w:t xml:space="preserve">age and </w:t>
            </w:r>
            <w:r w:rsidRPr="00EF2525">
              <w:rPr>
                <w:rFonts w:ascii="Times New Roman" w:eastAsia="Times New Roman" w:hAnsi="Times New Roman" w:cs="Times New Roman"/>
              </w:rPr>
              <w:t>other</w:t>
            </w:r>
            <w:r w:rsidR="002337AB" w:rsidRPr="00EF2525">
              <w:rPr>
                <w:rFonts w:ascii="Times New Roman" w:eastAsia="Times New Roman" w:hAnsi="Times New Roman" w:cs="Times New Roman"/>
              </w:rPr>
              <w:t xml:space="preserve"> variables in the table</w:t>
            </w:r>
            <w:r w:rsidR="000C0C2E" w:rsidRPr="00EF2525">
              <w:rPr>
                <w:rFonts w:ascii="Times New Roman" w:eastAsia="Times New Roman" w:hAnsi="Times New Roman" w:cs="Times New Roman"/>
              </w:rPr>
              <w:t>.</w:t>
            </w:r>
            <w:r w:rsidR="000C0C2E" w:rsidRPr="00EF25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8B617F" w:rsidRPr="00EF2525" w:rsidRDefault="008B617F"/>
    <w:sectPr w:rsidR="008B617F" w:rsidRPr="00EF2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E"/>
    <w:rsid w:val="00056613"/>
    <w:rsid w:val="000C0C2E"/>
    <w:rsid w:val="000F62D6"/>
    <w:rsid w:val="002337AB"/>
    <w:rsid w:val="002968E7"/>
    <w:rsid w:val="003A3A63"/>
    <w:rsid w:val="0049739A"/>
    <w:rsid w:val="006409FC"/>
    <w:rsid w:val="00781219"/>
    <w:rsid w:val="007A68CC"/>
    <w:rsid w:val="008B617F"/>
    <w:rsid w:val="009C5910"/>
    <w:rsid w:val="00A9239D"/>
    <w:rsid w:val="00AB5933"/>
    <w:rsid w:val="00AE765A"/>
    <w:rsid w:val="00BD771F"/>
    <w:rsid w:val="00DD423B"/>
    <w:rsid w:val="00E6520A"/>
    <w:rsid w:val="00E97478"/>
    <w:rsid w:val="00EC6BFA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20972-DCC5-4427-857B-9DD9371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UTAS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 Bui</dc:creator>
  <cp:lastModifiedBy>Tan Bui</cp:lastModifiedBy>
  <cp:revision>2</cp:revision>
  <cp:lastPrinted>2015-10-31T23:27:00Z</cp:lastPrinted>
  <dcterms:created xsi:type="dcterms:W3CDTF">2015-11-01T03:53:00Z</dcterms:created>
  <dcterms:modified xsi:type="dcterms:W3CDTF">2015-11-01T03:53:00Z</dcterms:modified>
</cp:coreProperties>
</file>