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39" w:rsidRPr="00A36C6B" w:rsidRDefault="00F631CC" w:rsidP="00AA5C39">
      <w:pPr>
        <w:spacing w:line="480" w:lineRule="exact"/>
        <w:ind w:rightChars="1286" w:right="270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</w:t>
      </w:r>
      <w:r w:rsidR="00AA5C39"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Table 1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A5C39"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Nucleotide sequence of primers used in RT-qPCR analyses</w:t>
      </w:r>
    </w:p>
    <w:p w:rsidR="00AA5C39" w:rsidRPr="00A36C6B" w:rsidRDefault="00AA5C39" w:rsidP="00AA5C39">
      <w:pPr>
        <w:pBdr>
          <w:top w:val="single" w:sz="12" w:space="1" w:color="auto"/>
        </w:pBd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Gene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Forward primer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Reverse primer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GenBank</w:t>
      </w:r>
      <w:proofErr w:type="spellEnd"/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5C39" w:rsidRPr="00A36C6B" w:rsidRDefault="00AA5C39" w:rsidP="00AA5C39">
      <w:pPr>
        <w:pBdr>
          <w:bottom w:val="single" w:sz="8" w:space="1" w:color="auto"/>
        </w:pBd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accession</w:t>
      </w:r>
      <w:proofErr w:type="gramEnd"/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number</w:t>
      </w:r>
    </w:p>
    <w:p w:rsidR="00AA5C39" w:rsidRPr="00A36C6B" w:rsidRDefault="00AA5C39" w:rsidP="00AA5C39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Amd1</w:t>
      </w:r>
      <w:r w:rsidR="000A692A" w:rsidRPr="00A36C6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vertAlign w:val="superscript"/>
        </w:rPr>
        <w:t>1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gatgtgcagtgctcaatcataag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gaaacgtctcttggagacaaaca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NM_031011</w:t>
      </w:r>
    </w:p>
    <w:p w:rsidR="00AA5C39" w:rsidRPr="00A36C6B" w:rsidRDefault="00AA5C39" w:rsidP="00AA5C39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</w:pP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Cdo1</w:t>
      </w:r>
      <w:r w:rsidR="000A692A" w:rsidRPr="00A36C6B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2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>5’-tggatcaaggaaatgggaag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  <w:t>5’-ggagtccgtgtgatcgtga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NM_052809</w:t>
      </w:r>
    </w:p>
    <w:p w:rsidR="00AA5C39" w:rsidRPr="00A36C6B" w:rsidRDefault="00AA5C39" w:rsidP="00AA5C39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</w:pP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Csad</w:t>
      </w:r>
      <w:r w:rsidR="000A692A" w:rsidRPr="00A36C6B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3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ggagaggcagatcagtctgg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>-3’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aggtggcactgaccagaaat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>-3’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NM_021750</w:t>
      </w:r>
    </w:p>
    <w:p w:rsidR="00AA5C39" w:rsidRPr="00A36C6B" w:rsidRDefault="00AA5C39" w:rsidP="00AA5C39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G6p</w:t>
      </w:r>
      <w:r w:rsidR="000A692A" w:rsidRPr="00A36C6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vertAlign w:val="superscript"/>
        </w:rPr>
        <w:t>4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ctcactttccccatcaggtg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gaaagtttcagccacagcaa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NM_013098</w:t>
      </w:r>
    </w:p>
    <w:p w:rsidR="00AA5C39" w:rsidRPr="00A36C6B" w:rsidRDefault="00AA5C39" w:rsidP="00AA5C39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G6pd</w:t>
      </w:r>
      <w:r w:rsidR="000A692A"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5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ttatcatcatgggtgcatcg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>-3’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aaggtgtcttcgggtagaagg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>-3’</w:t>
      </w:r>
      <w:r w:rsidRPr="00A36C6B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NM_017006</w:t>
      </w:r>
    </w:p>
    <w:p w:rsidR="007C0425" w:rsidRPr="007C0425" w:rsidRDefault="007C0425" w:rsidP="009C0477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Gck</w:t>
      </w:r>
      <w:r w:rsidR="00935EEA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6</w:t>
      </w:r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5’-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0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gcccagttgttgactctggt</w:t>
      </w:r>
      <w:proofErr w:type="spellEnd"/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-3’</w:t>
      </w:r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5’- </w:t>
      </w:r>
      <w:proofErr w:type="spellStart"/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catcaccttcttcaggtcttcc</w:t>
      </w:r>
      <w:proofErr w:type="spellEnd"/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-3’</w:t>
      </w:r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hyperlink r:id="rId7" w:history="1">
        <w:r w:rsidRPr="007C042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NM_012565</w:t>
        </w:r>
      </w:hyperlink>
    </w:p>
    <w:p w:rsidR="00AA5C39" w:rsidRDefault="00AA5C39" w:rsidP="00AA5C39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Gnmt</w:t>
      </w:r>
      <w:r w:rsidR="00935EEA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7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gagtacaaggcgtggttgct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cagcataatcgagtccactcct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31CC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NM_017084</w:t>
      </w:r>
    </w:p>
    <w:p w:rsidR="00095CAA" w:rsidRPr="00A36C6B" w:rsidRDefault="00095CAA" w:rsidP="00095CAA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C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Hprt1</w:t>
      </w:r>
      <w:r w:rsidRPr="00A36C6B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8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5’-gaccggttctgtcatgtcg-3’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5’-acctggttcatcatcactaatcac-3’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NM_012583</w:t>
      </w:r>
    </w:p>
    <w:p w:rsidR="007C0425" w:rsidRPr="007C0425" w:rsidRDefault="007C0425" w:rsidP="009C0477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Ldh</w:t>
      </w:r>
      <w:r w:rsidR="00095CAA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9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5’- </w:t>
      </w:r>
      <w:proofErr w:type="spellStart"/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gatgatggatcttca</w:t>
      </w:r>
      <w:r w:rsidRPr="007C0425">
        <w:rPr>
          <w:rFonts w:ascii="Times New Roman" w:hAnsi="Times New Roman" w:cs="Times New Roman"/>
          <w:sz w:val="24"/>
          <w:szCs w:val="24"/>
        </w:rPr>
        <w:t>gcatgg</w:t>
      </w:r>
      <w:proofErr w:type="spellEnd"/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-3’</w:t>
      </w:r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5’-</w:t>
      </w:r>
      <w:r w:rsidRPr="007C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425">
        <w:rPr>
          <w:rFonts w:ascii="Times New Roman" w:hAnsi="Times New Roman" w:cs="Times New Roman"/>
          <w:sz w:val="24"/>
          <w:szCs w:val="24"/>
        </w:rPr>
        <w:t>gcttggagtttgcagtcaca</w:t>
      </w:r>
      <w:proofErr w:type="spellEnd"/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-3’</w:t>
      </w:r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  <w:t>NM_17025</w:t>
      </w:r>
    </w:p>
    <w:p w:rsidR="00AA5C39" w:rsidRPr="007C0425" w:rsidRDefault="00F631CC" w:rsidP="00AA5C39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Mat1a</w:t>
      </w:r>
      <w:r w:rsidR="00095CA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vertAlign w:val="superscript"/>
        </w:rPr>
        <w:t>10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gggtggtgagagacaccatt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gcaggtcttgaagtcgaagc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NM_012860</w:t>
      </w:r>
    </w:p>
    <w:p w:rsidR="00AA5C39" w:rsidRPr="007C0425" w:rsidRDefault="00F631CC" w:rsidP="00AA5C39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Mat2a</w:t>
      </w:r>
      <w:r w:rsidR="000A692A"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vertAlign w:val="superscript"/>
        </w:rPr>
        <w:t>1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tgtaggggaaggtcatccag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tcacaagccactttagcatcag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NM_134351</w:t>
      </w:r>
    </w:p>
    <w:p w:rsidR="00AA5C39" w:rsidRPr="007C0425" w:rsidRDefault="00F631CC" w:rsidP="00AA5C39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</w:pP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Mat2b</w:t>
      </w:r>
      <w:r w:rsidR="000A692A"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vertAlign w:val="superscript"/>
        </w:rPr>
        <w:t>2</w:t>
      </w:r>
      <w:r w:rsidR="00AA5C39"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aggcggtcctggagaataat</w:t>
      </w:r>
      <w:r w:rsidR="00AA5C39"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>-3’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aacctccccatacagaacagg</w:t>
      </w:r>
      <w:r w:rsidR="00AA5C39"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>-3’</w:t>
      </w:r>
      <w:r w:rsidR="00AA5C39"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NM_001044282</w:t>
      </w:r>
    </w:p>
    <w:p w:rsidR="00AA5C39" w:rsidRPr="007C0425" w:rsidRDefault="00F631CC" w:rsidP="007C0425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Pck1</w:t>
      </w:r>
      <w:r w:rsidR="000A692A"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vertAlign w:val="superscript"/>
        </w:rPr>
        <w:t>3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gatgacattgcctggatgaa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aaccgttttctgggttgatg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="00AA5C39"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NM_198780</w:t>
      </w:r>
    </w:p>
    <w:p w:rsidR="007C0425" w:rsidRPr="007C0425" w:rsidRDefault="007C0425" w:rsidP="007C0425">
      <w:pP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Sardh</w:t>
      </w:r>
      <w:r w:rsidRPr="007C0425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4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0425">
        <w:rPr>
          <w:rFonts w:ascii="Times New Roman" w:hAnsi="Times New Roman" w:cs="Times New Roman"/>
          <w:sz w:val="24"/>
          <w:szCs w:val="24"/>
        </w:rPr>
        <w:t>ctcttctcagcagatgtcaacc</w:t>
      </w:r>
      <w:proofErr w:type="spellEnd"/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-3’</w:t>
      </w:r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5’- </w:t>
      </w:r>
      <w:proofErr w:type="spellStart"/>
      <w:r w:rsidRPr="007C0425">
        <w:rPr>
          <w:rFonts w:ascii="Times New Roman" w:hAnsi="Times New Roman" w:cs="Times New Roman"/>
          <w:sz w:val="24"/>
          <w:szCs w:val="24"/>
        </w:rPr>
        <w:t>taacagtcaggtcgctctcg</w:t>
      </w:r>
      <w:proofErr w:type="spellEnd"/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-3’</w:t>
      </w:r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/>
          <w:sz w:val="24"/>
          <w:szCs w:val="24"/>
        </w:rPr>
        <w:t>NM_053664</w:t>
      </w:r>
    </w:p>
    <w:p w:rsidR="007C0425" w:rsidRPr="007C0425" w:rsidRDefault="007C0425" w:rsidP="00AA5C39">
      <w:pPr>
        <w:pBdr>
          <w:bottom w:val="single" w:sz="12" w:space="1" w:color="auto"/>
        </w:pBd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Sat1</w:t>
      </w:r>
      <w:r w:rsidRPr="007C0425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5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0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gaaacgaatgaggaaccacct</w:t>
      </w:r>
      <w:proofErr w:type="spellEnd"/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-3’</w:t>
      </w:r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5’- </w:t>
      </w:r>
      <w:proofErr w:type="spellStart"/>
      <w:r w:rsidRPr="007C0425">
        <w:rPr>
          <w:rFonts w:ascii="Times New Roman" w:hAnsi="Times New Roman" w:cs="Times New Roman"/>
          <w:color w:val="000000"/>
          <w:sz w:val="24"/>
          <w:szCs w:val="24"/>
        </w:rPr>
        <w:t>tttgcttttcttccctttgc</w:t>
      </w:r>
      <w:proofErr w:type="spellEnd"/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-3’</w:t>
      </w:r>
      <w:r w:rsidRPr="007C0425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ab/>
      </w:r>
      <w:r w:rsidRPr="007C0425">
        <w:rPr>
          <w:rFonts w:ascii="Times New Roman" w:hAnsi="Times New Roman" w:cs="Times New Roman"/>
          <w:color w:val="000000"/>
          <w:sz w:val="24"/>
          <w:szCs w:val="24"/>
        </w:rPr>
        <w:t>NM_001007667</w:t>
      </w:r>
    </w:p>
    <w:p w:rsidR="00F631CC" w:rsidRPr="007C0425" w:rsidRDefault="00F631CC" w:rsidP="00F631CC">
      <w:pPr>
        <w:pBdr>
          <w:bottom w:val="single" w:sz="12" w:space="1" w:color="auto"/>
        </w:pBd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Sds</w:t>
      </w:r>
      <w:r w:rsidR="000A692A"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vertAlign w:val="superscript"/>
        </w:rPr>
        <w:t>6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ccaaccttcaaagctacatgc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7C04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gctgtcacgtagtggggtct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7C042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NM_053962</w:t>
      </w:r>
    </w:p>
    <w:p w:rsidR="00F631CC" w:rsidRPr="00A36C6B" w:rsidRDefault="00F631CC" w:rsidP="00F631CC">
      <w:pPr>
        <w:pBdr>
          <w:bottom w:val="single" w:sz="12" w:space="1" w:color="auto"/>
        </w:pBdr>
        <w:tabs>
          <w:tab w:val="left" w:pos="1985"/>
          <w:tab w:val="left" w:pos="5529"/>
          <w:tab w:val="left" w:pos="8931"/>
        </w:tabs>
        <w:spacing w:line="480" w:lineRule="exact"/>
        <w:ind w:rightChars="872" w:right="18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Srm</w:t>
      </w:r>
      <w:r w:rsidR="000A692A" w:rsidRPr="00A36C6B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vertAlign w:val="superscript"/>
        </w:rPr>
        <w:t>7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gtcctacgggaagtggtgaa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>-3’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5’-</w:t>
      </w:r>
      <w:r w:rsidRPr="00A36C6B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tcaatgacatcctcatcgatct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-3’</w:t>
      </w:r>
      <w:r w:rsidRPr="00A36C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NM_053464</w:t>
      </w:r>
    </w:p>
    <w:p w:rsidR="000A692A" w:rsidRPr="007C0425" w:rsidRDefault="000A692A" w:rsidP="009C0477">
      <w:pPr>
        <w:pStyle w:val="1"/>
        <w:shd w:val="clear" w:color="auto" w:fill="FFFFFF"/>
        <w:spacing w:before="120" w:beforeAutospacing="0" w:after="48" w:afterAutospacing="0"/>
        <w:ind w:rightChars="862" w:right="181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>a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denosylmethionine decarboxylase, 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>c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ysteine dioxygenase, type 1, 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3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>c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ysteine </w:t>
      </w:r>
      <w:proofErr w:type="spellStart"/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sulfinic</w:t>
      </w:r>
      <w:proofErr w:type="spellEnd"/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acid decarboxylase, 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4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>g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lucose-6-phosphatase, 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5</w:t>
      </w:r>
      <w:r w:rsidR="007C0425">
        <w:rPr>
          <w:rFonts w:ascii="Times New Roman" w:eastAsia="ＭＳ ゴシック" w:hAnsi="Times New Roman" w:cs="Times New Roman" w:hint="eastAsia"/>
          <w:b w:val="0"/>
          <w:color w:val="000000" w:themeColor="text1"/>
          <w:kern w:val="0"/>
          <w:sz w:val="24"/>
          <w:szCs w:val="24"/>
        </w:rPr>
        <w:t>g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lucose-6-phosphate dehydrogenase, </w:t>
      </w:r>
      <w:r w:rsidR="00935EE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6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 xml:space="preserve">glucokinase, </w:t>
      </w:r>
      <w:r w:rsidR="00935EE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7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>g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lycine </w:t>
      </w:r>
      <w:r w:rsidRPr="00A36C6B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N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-methyltransferase, </w:t>
      </w:r>
      <w:r w:rsidR="00095CAA"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8</w:t>
      </w:r>
      <w:r w:rsidR="00095CAA"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hypoxanthine </w:t>
      </w:r>
      <w:proofErr w:type="spellStart"/>
      <w:r w:rsidR="00095CAA"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phosphoribosyltransferase</w:t>
      </w:r>
      <w:proofErr w:type="spellEnd"/>
      <w:r w:rsidR="00095CAA"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1,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 xml:space="preserve"> 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9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 xml:space="preserve">lactate dehydrogenase, 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10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>m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ethionine </w:t>
      </w:r>
      <w:proofErr w:type="spellStart"/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adenosyltransferase</w:t>
      </w:r>
      <w:proofErr w:type="spellEnd"/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</w:t>
      </w:r>
      <w:r w:rsidRPr="00A36C6B">
        <w:rPr>
          <w:rFonts w:ascii="Symbol" w:hAnsi="Symbol" w:cs="Times New Roman"/>
          <w:b w:val="0"/>
          <w:color w:val="000000" w:themeColor="text1"/>
          <w:sz w:val="24"/>
          <w:szCs w:val="24"/>
        </w:rPr>
        <w:t>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1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>m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ethionine </w:t>
      </w:r>
      <w:proofErr w:type="spellStart"/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adenosyltransferase</w:t>
      </w:r>
      <w:proofErr w:type="spellEnd"/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II</w:t>
      </w:r>
      <w:r w:rsidRPr="00A36C6B">
        <w:rPr>
          <w:rFonts w:ascii="Symbol" w:hAnsi="Symbol" w:cs="Times New Roman"/>
          <w:b w:val="0"/>
          <w:color w:val="000000" w:themeColor="text1"/>
          <w:sz w:val="24"/>
          <w:szCs w:val="24"/>
        </w:rPr>
        <w:t>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2</w:t>
      </w:r>
      <w:r w:rsidR="007C0425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</w:rPr>
        <w:t>m</w:t>
      </w:r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ethionine </w:t>
      </w:r>
      <w:proofErr w:type="spellStart"/>
      <w:r w:rsidRPr="00A36C6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ad</w:t>
      </w:r>
      <w:r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enosyltransferase</w:t>
      </w:r>
      <w:proofErr w:type="spellEnd"/>
      <w:r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II</w:t>
      </w:r>
      <w:r w:rsidRPr="007C0425">
        <w:rPr>
          <w:rFonts w:ascii="Symbol" w:hAnsi="Symbol" w:cs="Times New Roman"/>
          <w:b w:val="0"/>
          <w:color w:val="000000" w:themeColor="text1"/>
          <w:sz w:val="24"/>
          <w:szCs w:val="24"/>
        </w:rPr>
        <w:t></w:t>
      </w:r>
      <w:r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3</w:t>
      </w:r>
      <w:r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Phosphoenolpyruvate </w:t>
      </w:r>
      <w:proofErr w:type="spellStart"/>
      <w:r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carboxykinase</w:t>
      </w:r>
      <w:proofErr w:type="spellEnd"/>
      <w:r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</w:t>
      </w:r>
      <w:r w:rsidR="009C0477"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7C0425"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4</w:t>
      </w:r>
      <w:r w:rsidR="007C0425"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sarcosine dehydrogenase, </w:t>
      </w:r>
      <w:r w:rsidR="00935EEA" w:rsidRPr="00935EE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5</w:t>
      </w:r>
      <w:r w:rsidR="007C0425" w:rsidRPr="007C0425">
        <w:rPr>
          <w:rFonts w:ascii="Times New Roman" w:hAnsi="Times New Roman" w:cs="Times New Roman"/>
          <w:b w:val="0"/>
          <w:color w:val="222222"/>
          <w:sz w:val="24"/>
          <w:szCs w:val="24"/>
        </w:rPr>
        <w:t>spermidine/</w:t>
      </w:r>
      <w:proofErr w:type="spellStart"/>
      <w:r w:rsidR="007C0425" w:rsidRPr="007C0425">
        <w:rPr>
          <w:rFonts w:ascii="Times New Roman" w:hAnsi="Times New Roman" w:cs="Times New Roman"/>
          <w:b w:val="0"/>
          <w:color w:val="222222"/>
          <w:sz w:val="24"/>
          <w:szCs w:val="24"/>
        </w:rPr>
        <w:t>spermine</w:t>
      </w:r>
      <w:proofErr w:type="spellEnd"/>
      <w:r w:rsidR="007C0425" w:rsidRPr="007C0425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N1-acetyl transferase 1, </w:t>
      </w:r>
      <w:r w:rsidR="007C0425"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6</w:t>
      </w:r>
      <w:r w:rsidR="007C0425"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erine dehydratase</w:t>
      </w:r>
      <w:r w:rsidR="009C0477"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9C0477"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095CAA">
        <w:rPr>
          <w:rFonts w:ascii="Times New Roman" w:hAnsi="Times New Roman" w:cs="Times New Roman" w:hint="eastAsia"/>
          <w:b w:val="0"/>
          <w:color w:val="000000" w:themeColor="text1"/>
          <w:sz w:val="24"/>
          <w:szCs w:val="24"/>
          <w:vertAlign w:val="superscript"/>
        </w:rPr>
        <w:t>7</w:t>
      </w:r>
      <w:r w:rsidR="007C0425"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permidine synthase</w:t>
      </w:r>
      <w:r w:rsidR="009C0477" w:rsidRPr="007C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AA5C39" w:rsidRPr="00C03624" w:rsidRDefault="00AA5C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A5C39" w:rsidRPr="00C03624" w:rsidSect="009E0DC7">
      <w:footerReference w:type="default" r:id="rId8"/>
      <w:pgSz w:w="16838" w:h="11906" w:orient="landscape" w:code="9"/>
      <w:pgMar w:top="1701" w:right="1701" w:bottom="1701" w:left="1985" w:header="851" w:footer="9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6B" w:rsidRDefault="00A36C6B" w:rsidP="00A36C6B">
      <w:r>
        <w:separator/>
      </w:r>
    </w:p>
  </w:endnote>
  <w:endnote w:type="continuationSeparator" w:id="0">
    <w:p w:rsidR="00A36C6B" w:rsidRDefault="00A36C6B" w:rsidP="00A3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349586"/>
      <w:docPartObj>
        <w:docPartGallery w:val="Page Numbers (Bottom of Page)"/>
        <w:docPartUnique/>
      </w:docPartObj>
    </w:sdtPr>
    <w:sdtEndPr/>
    <w:sdtContent>
      <w:p w:rsidR="00C727B8" w:rsidRDefault="00C727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DC7" w:rsidRPr="009E0DC7">
          <w:rPr>
            <w:noProof/>
            <w:lang w:val="ja-JP"/>
          </w:rPr>
          <w:t>34</w:t>
        </w:r>
        <w:r>
          <w:fldChar w:fldCharType="end"/>
        </w:r>
      </w:p>
    </w:sdtContent>
  </w:sdt>
  <w:p w:rsidR="00C727B8" w:rsidRDefault="00C72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6B" w:rsidRDefault="00A36C6B" w:rsidP="00A36C6B">
      <w:r>
        <w:separator/>
      </w:r>
    </w:p>
  </w:footnote>
  <w:footnote w:type="continuationSeparator" w:id="0">
    <w:p w:rsidR="00A36C6B" w:rsidRDefault="00A36C6B" w:rsidP="00A3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39"/>
    <w:rsid w:val="00027BEA"/>
    <w:rsid w:val="00095CAA"/>
    <w:rsid w:val="000A692A"/>
    <w:rsid w:val="004B2994"/>
    <w:rsid w:val="007C0425"/>
    <w:rsid w:val="00935EEA"/>
    <w:rsid w:val="009C0477"/>
    <w:rsid w:val="009E0DC7"/>
    <w:rsid w:val="00A36C6B"/>
    <w:rsid w:val="00AA5C39"/>
    <w:rsid w:val="00C03624"/>
    <w:rsid w:val="00C727B8"/>
    <w:rsid w:val="00E41481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A692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92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0A69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A692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0477"/>
  </w:style>
  <w:style w:type="paragraph" w:styleId="a3">
    <w:name w:val="header"/>
    <w:basedOn w:val="a"/>
    <w:link w:val="a4"/>
    <w:uiPriority w:val="99"/>
    <w:unhideWhenUsed/>
    <w:rsid w:val="00A36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C6B"/>
  </w:style>
  <w:style w:type="paragraph" w:styleId="a5">
    <w:name w:val="footer"/>
    <w:basedOn w:val="a"/>
    <w:link w:val="a6"/>
    <w:uiPriority w:val="99"/>
    <w:unhideWhenUsed/>
    <w:rsid w:val="00A3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C6B"/>
  </w:style>
  <w:style w:type="character" w:styleId="a7">
    <w:name w:val="Hyperlink"/>
    <w:basedOn w:val="a0"/>
    <w:uiPriority w:val="99"/>
    <w:semiHidden/>
    <w:unhideWhenUsed/>
    <w:rsid w:val="007C0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A692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92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0A69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A692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0477"/>
  </w:style>
  <w:style w:type="paragraph" w:styleId="a3">
    <w:name w:val="header"/>
    <w:basedOn w:val="a"/>
    <w:link w:val="a4"/>
    <w:uiPriority w:val="99"/>
    <w:unhideWhenUsed/>
    <w:rsid w:val="00A36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C6B"/>
  </w:style>
  <w:style w:type="paragraph" w:styleId="a5">
    <w:name w:val="footer"/>
    <w:basedOn w:val="a"/>
    <w:link w:val="a6"/>
    <w:uiPriority w:val="99"/>
    <w:unhideWhenUsed/>
    <w:rsid w:val="00A3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C6B"/>
  </w:style>
  <w:style w:type="character" w:styleId="a7">
    <w:name w:val="Hyperlink"/>
    <w:basedOn w:val="a0"/>
    <w:uiPriority w:val="99"/>
    <w:semiHidden/>
    <w:unhideWhenUsed/>
    <w:rsid w:val="007C0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qpcr.probefinder.com/MainServlet.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あらたくん</dc:creator>
  <cp:lastModifiedBy>owner</cp:lastModifiedBy>
  <cp:revision>10</cp:revision>
  <cp:lastPrinted>2016-02-01T00:24:00Z</cp:lastPrinted>
  <dcterms:created xsi:type="dcterms:W3CDTF">2016-01-20T12:44:00Z</dcterms:created>
  <dcterms:modified xsi:type="dcterms:W3CDTF">2016-08-12T13:52:00Z</dcterms:modified>
</cp:coreProperties>
</file>