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71" w:rsidRDefault="00893F71" w:rsidP="00893F71">
      <w:r w:rsidRPr="00DE11E2">
        <w:t>Table S1: French Nutrition and Health Program-Guideline Score (PNNS-GS) computation</w:t>
      </w:r>
    </w:p>
    <w:tbl>
      <w:tblPr>
        <w:tblW w:w="93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40"/>
        <w:gridCol w:w="3938"/>
        <w:gridCol w:w="741"/>
      </w:tblGrid>
      <w:tr w:rsidR="00893F71" w:rsidRPr="00D91AF8" w:rsidTr="00CB4EB1">
        <w:trPr>
          <w:trHeight w:val="9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93F71" w:rsidRPr="00DE11E2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  <w:r w:rsidRPr="00D91AF8">
              <w:t>Recommendation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  <w:rPr>
                <w:vertAlign w:val="superscript"/>
              </w:rPr>
            </w:pPr>
            <w:r w:rsidRPr="00D91AF8">
              <w:t>Scoring criteria</w:t>
            </w:r>
            <w:r w:rsidRPr="00D91AF8">
              <w:rPr>
                <w:vertAlign w:val="superscript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  <w:r w:rsidRPr="00D91AF8">
              <w:t>Score</w:t>
            </w:r>
          </w:p>
        </w:tc>
      </w:tr>
      <w:tr w:rsidR="00893F71" w:rsidRPr="000B3B49" w:rsidTr="00CB4EB1">
        <w:trPr>
          <w:trHeight w:val="90"/>
        </w:trPr>
        <w:tc>
          <w:tcPr>
            <w:tcW w:w="2235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Fruits and vegetables 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At least 5 per day 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[0 – 3.5[ 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90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[3.5 – 5[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0.5 </w:t>
            </w:r>
          </w:p>
        </w:tc>
      </w:tr>
      <w:tr w:rsidR="00893F71" w:rsidRPr="00D91AF8" w:rsidTr="00CB4EB1">
        <w:trPr>
          <w:trHeight w:val="90"/>
        </w:trPr>
        <w:tc>
          <w:tcPr>
            <w:tcW w:w="2235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[5 – 7.5[ </w:t>
            </w:r>
          </w:p>
        </w:tc>
        <w:tc>
          <w:tcPr>
            <w:tcW w:w="741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D91AF8" w:rsidTr="00CB4EB1">
        <w:trPr>
          <w:trHeight w:val="90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≥ 7.5 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2 </w:t>
            </w:r>
          </w:p>
        </w:tc>
      </w:tr>
      <w:tr w:rsidR="00893F71" w:rsidRPr="000B3B49" w:rsidTr="00CB4EB1">
        <w:trPr>
          <w:trHeight w:val="204"/>
        </w:trPr>
        <w:tc>
          <w:tcPr>
            <w:tcW w:w="2235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Bread, cereals, potatoes and legumes 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At each meal according to appetite 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[0 – 1[ 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204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[1 – 3[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0.5 </w:t>
            </w:r>
          </w:p>
        </w:tc>
      </w:tr>
      <w:tr w:rsidR="00893F71" w:rsidRPr="00D91AF8" w:rsidTr="00CB4EB1">
        <w:trPr>
          <w:trHeight w:val="204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[3 – 6[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D91AF8" w:rsidTr="00CB4EB1">
        <w:trPr>
          <w:trHeight w:val="204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≥ 6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0.5 </w:t>
            </w:r>
          </w:p>
        </w:tc>
      </w:tr>
      <w:tr w:rsidR="00893F71" w:rsidRPr="000B3B49" w:rsidTr="00CB4EB1">
        <w:trPr>
          <w:trHeight w:val="204"/>
        </w:trPr>
        <w:tc>
          <w:tcPr>
            <w:tcW w:w="2235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Whole grain food </w:t>
            </w:r>
          </w:p>
        </w:tc>
        <w:tc>
          <w:tcPr>
            <w:tcW w:w="2440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Preferentially choose whole grains and whole grain breads </w:t>
            </w: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[0 – 1/3[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204"/>
        </w:trPr>
        <w:tc>
          <w:tcPr>
            <w:tcW w:w="2235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[1/3 – 2/3[ </w:t>
            </w:r>
          </w:p>
        </w:tc>
        <w:tc>
          <w:tcPr>
            <w:tcW w:w="741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0.5 </w:t>
            </w:r>
          </w:p>
        </w:tc>
      </w:tr>
      <w:tr w:rsidR="00893F71" w:rsidRPr="00D91AF8" w:rsidTr="00CB4EB1">
        <w:trPr>
          <w:trHeight w:val="204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≥ 2/3 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0B3B49" w:rsidTr="00CB4EB1">
        <w:trPr>
          <w:trHeight w:val="200"/>
        </w:trPr>
        <w:tc>
          <w:tcPr>
            <w:tcW w:w="2235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Milk and dairy products 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3 per day </w:t>
            </w:r>
          </w:p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(≥ 55 years: 3 to 4 per day) 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[0 – 1[ 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200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[1 – 2.5[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0.5 </w:t>
            </w:r>
          </w:p>
        </w:tc>
      </w:tr>
      <w:tr w:rsidR="00893F71" w:rsidRPr="00D91AF8" w:rsidTr="00CB4EB1">
        <w:trPr>
          <w:trHeight w:val="200"/>
        </w:trPr>
        <w:tc>
          <w:tcPr>
            <w:tcW w:w="2235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[2.5 – 3.5] (≥ 55-year-old subjects: [2.5 – 4.5]) </w:t>
            </w:r>
          </w:p>
        </w:tc>
        <w:tc>
          <w:tcPr>
            <w:tcW w:w="741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D91AF8" w:rsidTr="00CB4EB1">
        <w:trPr>
          <w:trHeight w:val="200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&gt; 3.5 (≥ 55-year-old subjects: &gt; 4.5) 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0B3B49" w:rsidTr="00CB4EB1">
        <w:trPr>
          <w:trHeight w:val="204"/>
        </w:trPr>
        <w:tc>
          <w:tcPr>
            <w:tcW w:w="2235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Meat and poultry, seafood and eggs 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to 2 per day 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204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]0-1[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0.5 </w:t>
            </w:r>
          </w:p>
        </w:tc>
      </w:tr>
      <w:tr w:rsidR="00893F71" w:rsidRPr="00D91AF8" w:rsidTr="00CB4EB1">
        <w:trPr>
          <w:trHeight w:val="204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[1 – 2]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D91AF8" w:rsidTr="00CB4EB1">
        <w:trPr>
          <w:trHeight w:val="204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&gt; 2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0B3B49" w:rsidTr="00CB4EB1">
        <w:trPr>
          <w:trHeight w:val="90"/>
        </w:trPr>
        <w:tc>
          <w:tcPr>
            <w:tcW w:w="2235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Seafood </w:t>
            </w:r>
          </w:p>
        </w:tc>
        <w:tc>
          <w:tcPr>
            <w:tcW w:w="2440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At least twice a week </w:t>
            </w:r>
          </w:p>
        </w:tc>
        <w:tc>
          <w:tcPr>
            <w:tcW w:w="3938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&lt; 2 servings per week </w:t>
            </w:r>
          </w:p>
        </w:tc>
        <w:tc>
          <w:tcPr>
            <w:tcW w:w="741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90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≥ 2 servings per week 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0B3B49" w:rsidTr="00CB4EB1">
        <w:trPr>
          <w:trHeight w:val="227"/>
        </w:trPr>
        <w:tc>
          <w:tcPr>
            <w:tcW w:w="2235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>Added fats</w:t>
            </w:r>
            <w:r w:rsidRPr="000B3B49">
              <w:rPr>
                <w:vertAlign w:val="superscript"/>
              </w:rPr>
              <w:t xml:space="preserve">2 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Limit consumption 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>
              <w:t>Lipids from added fats&gt; 16%EI</w:t>
            </w:r>
            <w:r w:rsidRPr="000B3B49">
              <w:rPr>
                <w:vertAlign w:val="superscript"/>
              </w:rPr>
              <w:t>3</w:t>
            </w:r>
            <w:r w:rsidRPr="000B3B49">
              <w:t xml:space="preserve"> per day 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227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>Lipids from added fats≤ 16%EI</w:t>
            </w:r>
            <w:r w:rsidRPr="000B3B49">
              <w:rPr>
                <w:vertAlign w:val="superscript"/>
              </w:rPr>
              <w:t>3</w:t>
            </w:r>
            <w:r w:rsidRPr="000B3B49">
              <w:t xml:space="preserve"> per day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0B3B49" w:rsidTr="00CB4EB1">
        <w:trPr>
          <w:trHeight w:val="204"/>
        </w:trPr>
        <w:tc>
          <w:tcPr>
            <w:tcW w:w="2235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Vegetable added fats </w:t>
            </w:r>
          </w:p>
        </w:tc>
        <w:tc>
          <w:tcPr>
            <w:tcW w:w="2440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Favor fats of vegetable origin </w:t>
            </w:r>
          </w:p>
        </w:tc>
        <w:tc>
          <w:tcPr>
            <w:tcW w:w="3938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No use of vegetable oil or ratio vegetable oil/total added fats ≤0.5 </w:t>
            </w:r>
          </w:p>
        </w:tc>
        <w:tc>
          <w:tcPr>
            <w:tcW w:w="741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204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No use of added fats or ratio vegetable oil/total added fats &gt;0.5 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0B3B49" w:rsidTr="00CB4EB1">
        <w:trPr>
          <w:trHeight w:val="227"/>
        </w:trPr>
        <w:tc>
          <w:tcPr>
            <w:tcW w:w="2235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>Sweetened foods</w:t>
            </w:r>
            <w:r w:rsidRPr="000B3B49">
              <w:rPr>
                <w:vertAlign w:val="superscript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Limit consumption 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>Added sugars from sweetened foods ≥15%EI</w:t>
            </w:r>
            <w:r w:rsidRPr="000B3B49">
              <w:rPr>
                <w:vertAlign w:val="superscript"/>
              </w:rPr>
              <w:t>3</w:t>
            </w:r>
            <w:r w:rsidRPr="000B3B49">
              <w:t xml:space="preserve"> per day 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-0.5 </w:t>
            </w:r>
          </w:p>
        </w:tc>
      </w:tr>
      <w:tr w:rsidR="00893F71" w:rsidRPr="00D91AF8" w:rsidTr="00CB4EB1">
        <w:trPr>
          <w:trHeight w:val="227"/>
        </w:trPr>
        <w:tc>
          <w:tcPr>
            <w:tcW w:w="2235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>Added sugars from sweetened foods [10 – 15[%EI</w:t>
            </w:r>
            <w:r w:rsidRPr="000B3B49">
              <w:rPr>
                <w:vertAlign w:val="superscript"/>
              </w:rPr>
              <w:t>3</w:t>
            </w:r>
            <w:r w:rsidRPr="000B3B49">
              <w:t xml:space="preserve"> per day </w:t>
            </w:r>
          </w:p>
        </w:tc>
        <w:tc>
          <w:tcPr>
            <w:tcW w:w="741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227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>Added sugars from sweetened foods &lt; 10%EI</w:t>
            </w:r>
            <w:r w:rsidRPr="000B3B49">
              <w:rPr>
                <w:vertAlign w:val="superscript"/>
              </w:rPr>
              <w:t>3</w:t>
            </w:r>
            <w:r w:rsidRPr="000B3B49">
              <w:t xml:space="preserve"> per day 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0B3B49" w:rsidTr="00CB4EB1">
        <w:trPr>
          <w:trHeight w:val="90"/>
        </w:trPr>
        <w:tc>
          <w:tcPr>
            <w:tcW w:w="9354" w:type="dxa"/>
            <w:gridSpan w:val="4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Beverages </w:t>
            </w:r>
          </w:p>
        </w:tc>
      </w:tr>
      <w:tr w:rsidR="00893F71" w:rsidRPr="000B3B49" w:rsidTr="00CB4EB1">
        <w:trPr>
          <w:trHeight w:val="336"/>
        </w:trPr>
        <w:tc>
          <w:tcPr>
            <w:tcW w:w="2235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>Water and soda</w:t>
            </w:r>
            <w:r w:rsidRPr="000B3B49">
              <w:rPr>
                <w:bCs/>
                <w:vertAlign w:val="superscript"/>
              </w:rPr>
              <w:t>2</w:t>
            </w:r>
          </w:p>
        </w:tc>
        <w:tc>
          <w:tcPr>
            <w:tcW w:w="2440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Drink water as desired </w:t>
            </w:r>
          </w:p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Limit sweetened beverages: no more than one glass per day </w:t>
            </w: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&lt; 1 L of water and &gt; 250 mL of soda per day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336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≥ 1 L of water and &gt; 250 mL of soda per day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0.50 </w:t>
            </w:r>
          </w:p>
        </w:tc>
      </w:tr>
      <w:tr w:rsidR="00893F71" w:rsidRPr="00D91AF8" w:rsidTr="00CB4EB1">
        <w:trPr>
          <w:trHeight w:val="336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&lt; 1 L of water and ≤ 250 mL of soda per day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0.75 </w:t>
            </w:r>
          </w:p>
        </w:tc>
      </w:tr>
      <w:tr w:rsidR="00893F71" w:rsidRPr="00D91AF8" w:rsidTr="00CB4EB1">
        <w:trPr>
          <w:trHeight w:val="336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≥ 1 L of water and ≤ 250 mL of soda per day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0B3B49" w:rsidTr="00CB4EB1">
        <w:trPr>
          <w:trHeight w:val="227"/>
        </w:trPr>
        <w:tc>
          <w:tcPr>
            <w:tcW w:w="2235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Alcohol </w:t>
            </w:r>
          </w:p>
        </w:tc>
        <w:tc>
          <w:tcPr>
            <w:tcW w:w="2440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>Women</w:t>
            </w:r>
            <w:r w:rsidRPr="000B3B49">
              <w:rPr>
                <w:vertAlign w:val="superscript"/>
              </w:rPr>
              <w:t>4</w:t>
            </w:r>
            <w:r w:rsidRPr="000B3B49">
              <w:t xml:space="preserve"> advised to drink ≤ 2 glasses of wine per day and ≤ 3 glasses per day for men. </w:t>
            </w: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Ethanol &gt;20 g/d for women and &gt;30 g for men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227"/>
        </w:trPr>
        <w:tc>
          <w:tcPr>
            <w:tcW w:w="2235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Ethanol ≤20 g/d for women and ≤30 g for men </w:t>
            </w:r>
          </w:p>
        </w:tc>
        <w:tc>
          <w:tcPr>
            <w:tcW w:w="741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0.8 </w:t>
            </w:r>
          </w:p>
        </w:tc>
      </w:tr>
      <w:tr w:rsidR="00893F71" w:rsidRPr="00D91AF8" w:rsidTr="00CB4EB1">
        <w:trPr>
          <w:trHeight w:val="227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Abstainers and irregular consumers (&lt; once a week) 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0B3B49" w:rsidTr="00CB4EB1">
        <w:trPr>
          <w:trHeight w:val="113"/>
        </w:trPr>
        <w:tc>
          <w:tcPr>
            <w:tcW w:w="2235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>Salt</w:t>
            </w:r>
            <w:r w:rsidRPr="000B3B49">
              <w:rPr>
                <w:vertAlign w:val="superscript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Limit consumption 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&gt; 12 g /d 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-0.5 </w:t>
            </w:r>
          </w:p>
        </w:tc>
      </w:tr>
      <w:tr w:rsidR="00893F71" w:rsidRPr="00D91AF8" w:rsidTr="00CB4EB1">
        <w:trPr>
          <w:trHeight w:val="113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]10 – 12] g /d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113"/>
        </w:trPr>
        <w:tc>
          <w:tcPr>
            <w:tcW w:w="2235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]8 – 10] g /d </w:t>
            </w:r>
          </w:p>
        </w:tc>
        <w:tc>
          <w:tcPr>
            <w:tcW w:w="741" w:type="dxa"/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0.5 </w:t>
            </w:r>
          </w:p>
        </w:tc>
      </w:tr>
      <w:tr w:rsidR="00893F71" w:rsidRPr="00D91AF8" w:rsidTr="00CB4EB1">
        <w:trPr>
          <w:trHeight w:val="113"/>
        </w:trPr>
        <w:tc>
          <w:tcPr>
            <w:tcW w:w="2235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]6 – 8] g /d </w:t>
            </w:r>
          </w:p>
        </w:tc>
        <w:tc>
          <w:tcPr>
            <w:tcW w:w="741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D91AF8" w:rsidTr="00CB4EB1">
        <w:trPr>
          <w:trHeight w:val="113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≤ 6 g /d 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1.5 </w:t>
            </w:r>
          </w:p>
        </w:tc>
      </w:tr>
      <w:tr w:rsidR="00893F71" w:rsidRPr="00D91AF8" w:rsidTr="00CB4EB1">
        <w:trPr>
          <w:trHeight w:val="113"/>
        </w:trPr>
        <w:tc>
          <w:tcPr>
            <w:tcW w:w="2235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Physical activity 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At least the equivalent of 30 min of brisk walking per day 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[0 – 30[min /d 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0 </w:t>
            </w:r>
          </w:p>
        </w:tc>
      </w:tr>
      <w:tr w:rsidR="00893F71" w:rsidRPr="00D91AF8" w:rsidTr="00CB4EB1">
        <w:trPr>
          <w:trHeight w:val="113"/>
        </w:trPr>
        <w:tc>
          <w:tcPr>
            <w:tcW w:w="2235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bottom w:val="nil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[30 – 60[min / d </w:t>
            </w:r>
          </w:p>
        </w:tc>
        <w:tc>
          <w:tcPr>
            <w:tcW w:w="741" w:type="dxa"/>
            <w:tcBorders>
              <w:bottom w:val="nil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 </w:t>
            </w:r>
          </w:p>
        </w:tc>
      </w:tr>
      <w:tr w:rsidR="00893F71" w:rsidRPr="00D91AF8" w:rsidTr="00CB4EB1">
        <w:trPr>
          <w:trHeight w:val="113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:rsidR="00893F71" w:rsidRPr="00D91AF8" w:rsidRDefault="00893F71" w:rsidP="00CB4EB1">
            <w:pPr>
              <w:spacing w:line="276" w:lineRule="auto"/>
            </w:pP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≥ 60 min /d 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:rsidR="00893F71" w:rsidRPr="000B3B49" w:rsidRDefault="00893F71" w:rsidP="00CB4EB1">
            <w:pPr>
              <w:spacing w:line="276" w:lineRule="auto"/>
            </w:pPr>
            <w:r w:rsidRPr="000B3B49">
              <w:t xml:space="preserve">1.5 </w:t>
            </w:r>
          </w:p>
        </w:tc>
      </w:tr>
    </w:tbl>
    <w:p w:rsidR="00893F71" w:rsidRPr="00D91AF8" w:rsidRDefault="00893F71" w:rsidP="00893F71">
      <w:r w:rsidRPr="00D91AF8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D91AF8">
        <w:t xml:space="preserve">Servings per day unless otherwise noted </w:t>
      </w:r>
    </w:p>
    <w:p w:rsidR="00893F71" w:rsidRPr="00D91AF8" w:rsidRDefault="00893F71" w:rsidP="00893F71">
      <w:r w:rsidRPr="00D91AF8">
        <w:rPr>
          <w:vertAlign w:val="superscript"/>
        </w:rPr>
        <w:t>2</w:t>
      </w:r>
      <w:r w:rsidRPr="00D91AF8">
        <w:t xml:space="preserve"> Established according to the French RDA </w:t>
      </w:r>
    </w:p>
    <w:p w:rsidR="00893F71" w:rsidRPr="00D91AF8" w:rsidRDefault="00893F71" w:rsidP="00893F71">
      <w:r w:rsidRPr="00D91AF8">
        <w:rPr>
          <w:vertAlign w:val="superscript"/>
        </w:rPr>
        <w:t>3</w:t>
      </w:r>
      <w:r w:rsidRPr="00D91AF8">
        <w:t xml:space="preserve"> EI: total energy intake without alcohol </w:t>
      </w:r>
    </w:p>
    <w:p w:rsidR="00893F71" w:rsidRDefault="00893F71" w:rsidP="00893F71">
      <w:r w:rsidRPr="00D91AF8">
        <w:rPr>
          <w:vertAlign w:val="superscript"/>
        </w:rPr>
        <w:t>4</w:t>
      </w:r>
      <w:r w:rsidRPr="00D91AF8">
        <w:t xml:space="preserve"> Pregnant women are advised to abstain from all alcohol consumption during the entire duration of pregnancy</w:t>
      </w:r>
    </w:p>
    <w:p w:rsidR="00893F71" w:rsidRDefault="00893F71" w:rsidP="00893F71">
      <w:bookmarkStart w:id="0" w:name="_GoBack"/>
      <w:bookmarkEnd w:id="0"/>
    </w:p>
    <w:sectPr w:rsidR="0089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71"/>
    <w:rsid w:val="003C7A79"/>
    <w:rsid w:val="004747B7"/>
    <w:rsid w:val="0075221F"/>
    <w:rsid w:val="00893F71"/>
    <w:rsid w:val="00925892"/>
    <w:rsid w:val="00BD722A"/>
    <w:rsid w:val="00D03189"/>
    <w:rsid w:val="00D41C19"/>
    <w:rsid w:val="00D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71"/>
    <w:pPr>
      <w:autoSpaceDE w:val="0"/>
      <w:autoSpaceDN w:val="0"/>
      <w:adjustRightInd w:val="0"/>
      <w:spacing w:after="0"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893F71"/>
  </w:style>
  <w:style w:type="character" w:customStyle="1" w:styleId="shorttext">
    <w:name w:val="short_text"/>
    <w:basedOn w:val="Policepardfaut"/>
    <w:rsid w:val="00893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71"/>
    <w:pPr>
      <w:autoSpaceDE w:val="0"/>
      <w:autoSpaceDN w:val="0"/>
      <w:adjustRightInd w:val="0"/>
      <w:spacing w:after="0"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893F71"/>
  </w:style>
  <w:style w:type="character" w:customStyle="1" w:styleId="shorttext">
    <w:name w:val="short_text"/>
    <w:basedOn w:val="Policepardfaut"/>
    <w:rsid w:val="0089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DUCROT</dc:creator>
  <cp:lastModifiedBy>Pauline Ducrot</cp:lastModifiedBy>
  <cp:revision>5</cp:revision>
  <dcterms:created xsi:type="dcterms:W3CDTF">2016-12-11T07:46:00Z</dcterms:created>
  <dcterms:modified xsi:type="dcterms:W3CDTF">2016-12-14T13:16:00Z</dcterms:modified>
</cp:coreProperties>
</file>