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2FCD" w14:textId="2DF649F8" w:rsidR="00C66606" w:rsidRDefault="005432CA" w:rsidP="007D122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D64F8" wp14:editId="2F0A05CC">
                <wp:simplePos x="0" y="0"/>
                <wp:positionH relativeFrom="column">
                  <wp:posOffset>445770</wp:posOffset>
                </wp:positionH>
                <wp:positionV relativeFrom="paragraph">
                  <wp:posOffset>226466</wp:posOffset>
                </wp:positionV>
                <wp:extent cx="833933" cy="292608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33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DC06" w14:textId="548A9B2B" w:rsidR="005432CA" w:rsidRDefault="005432CA" w:rsidP="005432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5432CA"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432C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&lt; 0.0001</w:t>
                            </w:r>
                          </w:p>
                          <w:p w14:paraId="59740FAF" w14:textId="75163374" w:rsidR="005432CA" w:rsidRDefault="005432CA" w:rsidP="005432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WG = 0.008</w:t>
                            </w:r>
                          </w:p>
                          <w:p w14:paraId="768B7944" w14:textId="5C74940D" w:rsidR="00154B6D" w:rsidRDefault="00154B6D" w:rsidP="005432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Time &lt; 0.0001</w:t>
                            </w:r>
                          </w:p>
                          <w:p w14:paraId="7902A238" w14:textId="1EA6A2FC" w:rsidR="005432CA" w:rsidRPr="005432CA" w:rsidRDefault="002232F2" w:rsidP="005432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Time x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HF  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WG = 0.0023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1pt;margin-top:17.85pt;width:65.6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" fillcolor="white [3201]" stroked="f" strokeweight=".5pt">
                <v:textbox inset="0,0,0,0">
                  <w:txbxContent>
                    <w:p w14:paraId="2412DC06" w14:textId="548A9B2B" w:rsidR="005432CA" w:rsidRDefault="005432CA" w:rsidP="005432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5432CA">
                        <w:rPr>
                          <w:rFonts w:ascii="Times New Roman" w:hAnsi="Times New Roman" w:cs="Times New Roman"/>
                          <w:i/>
                          <w:sz w:val="10"/>
                          <w:szCs w:val="10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432C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HF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&lt; 0.0001</w:t>
                      </w:r>
                    </w:p>
                    <w:p w14:paraId="59740FAF" w14:textId="75163374" w:rsidR="005432CA" w:rsidRDefault="005432CA" w:rsidP="005432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WG = 0.008</w:t>
                      </w:r>
                    </w:p>
                    <w:p w14:paraId="768B7944" w14:textId="5C74940D" w:rsidR="00154B6D" w:rsidRDefault="00154B6D" w:rsidP="005432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Time &lt; 0.0001</w:t>
                      </w:r>
                    </w:p>
                    <w:p w14:paraId="7902A238" w14:textId="1EA6A2FC" w:rsidR="005432CA" w:rsidRPr="005432CA" w:rsidRDefault="002232F2" w:rsidP="005432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Time x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HF  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WG = 0.0023</w:t>
                      </w:r>
                    </w:p>
                  </w:txbxContent>
                </v:textbox>
              </v:shape>
            </w:pict>
          </mc:Fallback>
        </mc:AlternateContent>
      </w:r>
    </w:p>
    <w:p w14:paraId="51418431" w14:textId="77777777" w:rsidR="00170CD7" w:rsidRDefault="00170CD7" w:rsidP="002C0EC7"/>
    <w:p w14:paraId="597938E5" w14:textId="77777777" w:rsidR="002C0EC7" w:rsidRDefault="002C0EC7" w:rsidP="002C0EC7">
      <w:r>
        <w:rPr>
          <w:noProof/>
        </w:rPr>
        <w:drawing>
          <wp:inline distT="0" distB="0" distL="0" distR="0" wp14:anchorId="51D2714E" wp14:editId="11518C9D">
            <wp:extent cx="5943600" cy="21120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 Fig 1_ Coupling and electron flow assay diagr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9504" w14:textId="0FBDDE5C" w:rsidR="00170CD7" w:rsidRPr="00593B00" w:rsidRDefault="00170CD7">
      <w:pPr>
        <w:rPr>
          <w:rFonts w:ascii="Times New Roman" w:hAnsi="Times New Roman" w:cs="Times New Roman"/>
          <w:sz w:val="24"/>
          <w:szCs w:val="24"/>
        </w:rPr>
      </w:pPr>
      <w:r w:rsidRPr="00593B00">
        <w:rPr>
          <w:rFonts w:ascii="Times New Roman" w:hAnsi="Times New Roman" w:cs="Times New Roman"/>
          <w:b/>
          <w:sz w:val="24"/>
          <w:szCs w:val="24"/>
        </w:rPr>
        <w:t>Supplementary Figure 1:</w:t>
      </w:r>
      <w:r w:rsidRPr="00593B00">
        <w:rPr>
          <w:rFonts w:ascii="Times New Roman" w:hAnsi="Times New Roman" w:cs="Times New Roman"/>
          <w:sz w:val="24"/>
          <w:szCs w:val="24"/>
        </w:rPr>
        <w:t xml:space="preserve">   Template for Seahorse </w:t>
      </w:r>
      <w:proofErr w:type="spellStart"/>
      <w:proofErr w:type="gramStart"/>
      <w:r w:rsidRPr="00593B00">
        <w:rPr>
          <w:rFonts w:ascii="Times New Roman" w:hAnsi="Times New Roman" w:cs="Times New Roman"/>
          <w:sz w:val="24"/>
          <w:szCs w:val="24"/>
        </w:rPr>
        <w:t>XF</w:t>
      </w:r>
      <w:r w:rsidRPr="00593B0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593B00">
        <w:rPr>
          <w:rFonts w:ascii="Times New Roman" w:hAnsi="Times New Roman" w:cs="Times New Roman"/>
          <w:sz w:val="24"/>
          <w:szCs w:val="24"/>
        </w:rPr>
        <w:t xml:space="preserve">  96</w:t>
      </w:r>
      <w:proofErr w:type="gramEnd"/>
      <w:r w:rsidR="00593B00">
        <w:rPr>
          <w:rFonts w:ascii="Times New Roman" w:hAnsi="Times New Roman" w:cs="Times New Roman"/>
          <w:sz w:val="24"/>
          <w:szCs w:val="24"/>
        </w:rPr>
        <w:t xml:space="preserve"> mitochondria </w:t>
      </w:r>
      <w:proofErr w:type="spellStart"/>
      <w:r w:rsidR="00593B00">
        <w:rPr>
          <w:rFonts w:ascii="Times New Roman" w:hAnsi="Times New Roman" w:cs="Times New Roman"/>
          <w:sz w:val="24"/>
          <w:szCs w:val="24"/>
        </w:rPr>
        <w:t>r</w:t>
      </w:r>
      <w:r w:rsidRPr="00593B00">
        <w:rPr>
          <w:rFonts w:ascii="Times New Roman" w:hAnsi="Times New Roman" w:cs="Times New Roman"/>
          <w:sz w:val="24"/>
          <w:szCs w:val="24"/>
        </w:rPr>
        <w:t>espirometry</w:t>
      </w:r>
      <w:proofErr w:type="spellEnd"/>
      <w:r w:rsidRPr="00593B00">
        <w:rPr>
          <w:rFonts w:ascii="Times New Roman" w:hAnsi="Times New Roman" w:cs="Times New Roman"/>
          <w:sz w:val="24"/>
          <w:szCs w:val="24"/>
        </w:rPr>
        <w:t xml:space="preserve"> analysis</w:t>
      </w:r>
    </w:p>
    <w:p w14:paraId="04C97C8B" w14:textId="77777777" w:rsidR="003820E9" w:rsidRPr="00593B00" w:rsidRDefault="00170CD7">
      <w:pPr>
        <w:rPr>
          <w:rFonts w:ascii="Times New Roman" w:hAnsi="Times New Roman" w:cs="Times New Roman"/>
        </w:rPr>
      </w:pPr>
      <w:r w:rsidRPr="00593B00">
        <w:rPr>
          <w:rFonts w:ascii="Times New Roman" w:hAnsi="Times New Roman" w:cs="Times New Roman"/>
        </w:rPr>
        <w:br w:type="page"/>
      </w:r>
    </w:p>
    <w:p w14:paraId="40BB9BEA" w14:textId="07CAD63C" w:rsidR="002C0EC7" w:rsidRDefault="007035FC">
      <w:r>
        <w:rPr>
          <w:noProof/>
        </w:rPr>
        <w:lastRenderedPageBreak/>
        <w:drawing>
          <wp:inline distT="0" distB="0" distL="0" distR="0" wp14:anchorId="453ED0DC" wp14:editId="37860E39">
            <wp:extent cx="2545690" cy="1675181"/>
            <wp:effectExtent l="0" t="0" r="0" b="127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E0F4A" w:rsidRPr="007E0F4A">
        <w:rPr>
          <w:noProof/>
        </w:rPr>
        <w:t xml:space="preserve"> </w:t>
      </w:r>
      <w:r w:rsidR="007E0F4A">
        <w:rPr>
          <w:noProof/>
        </w:rPr>
        <w:drawing>
          <wp:inline distT="0" distB="0" distL="0" distR="0" wp14:anchorId="47710F56" wp14:editId="3CC5907D">
            <wp:extent cx="2538375" cy="1682496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E64CD1F" w14:textId="23731136" w:rsidR="007E0F4A" w:rsidRDefault="007E0F4A">
      <w:r>
        <w:rPr>
          <w:noProof/>
        </w:rPr>
        <w:drawing>
          <wp:inline distT="0" distB="0" distL="0" distR="0" wp14:anchorId="1410956E" wp14:editId="34173A7C">
            <wp:extent cx="2545690" cy="1967789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4052D">
        <w:t xml:space="preserve">  </w:t>
      </w:r>
      <w:r w:rsidR="0044052D">
        <w:rPr>
          <w:noProof/>
        </w:rPr>
        <w:drawing>
          <wp:inline distT="0" distB="0" distL="0" distR="0" wp14:anchorId="10680C67" wp14:editId="3E45FECA">
            <wp:extent cx="2582266" cy="201168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EC229D" w14:textId="2ED539EF" w:rsidR="007D7383" w:rsidRDefault="007D7383">
      <w:r>
        <w:rPr>
          <w:noProof/>
        </w:rPr>
        <w:drawing>
          <wp:inline distT="0" distB="0" distL="0" distR="0" wp14:anchorId="451C5459" wp14:editId="2D760517">
            <wp:extent cx="2699309" cy="1967789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A08BD0" w14:textId="77777777" w:rsidR="002716F1" w:rsidRDefault="00BE4B15" w:rsidP="00BE4B15">
      <w:pPr>
        <w:rPr>
          <w:rFonts w:ascii="Times New Roman" w:hAnsi="Times New Roman" w:cs="Times New Roman"/>
          <w:sz w:val="24"/>
          <w:szCs w:val="24"/>
        </w:rPr>
      </w:pPr>
      <w:r w:rsidRPr="000D4BE1">
        <w:rPr>
          <w:rFonts w:ascii="Times New Roman" w:hAnsi="Times New Roman" w:cs="Times New Roman"/>
          <w:b/>
          <w:sz w:val="24"/>
          <w:szCs w:val="24"/>
        </w:rPr>
        <w:t>Supplementary Figure 2:</w:t>
      </w:r>
      <w:r w:rsidRPr="000D4BE1">
        <w:rPr>
          <w:rFonts w:ascii="Times New Roman" w:hAnsi="Times New Roman" w:cs="Times New Roman"/>
          <w:sz w:val="24"/>
          <w:szCs w:val="24"/>
        </w:rPr>
        <w:t xml:space="preserve">   </w:t>
      </w:r>
      <w:r w:rsidR="007035FC">
        <w:rPr>
          <w:rFonts w:ascii="Times New Roman" w:hAnsi="Times New Roman" w:cs="Times New Roman"/>
          <w:sz w:val="24"/>
          <w:szCs w:val="24"/>
        </w:rPr>
        <w:t>S</w:t>
      </w:r>
      <w:r w:rsidR="007035FC" w:rsidRPr="000D4BE1">
        <w:rPr>
          <w:rFonts w:ascii="Times New Roman" w:hAnsi="Times New Roman" w:cs="Times New Roman"/>
          <w:sz w:val="24"/>
          <w:szCs w:val="24"/>
        </w:rPr>
        <w:t xml:space="preserve">erum </w:t>
      </w:r>
      <w:r w:rsidRPr="000D4BE1">
        <w:rPr>
          <w:rFonts w:ascii="Times New Roman" w:hAnsi="Times New Roman" w:cs="Times New Roman"/>
          <w:sz w:val="24"/>
          <w:szCs w:val="24"/>
        </w:rPr>
        <w:t xml:space="preserve">concentrations of </w:t>
      </w:r>
      <w:r w:rsidR="007035FC" w:rsidRPr="000D4BE1">
        <w:rPr>
          <w:rFonts w:ascii="Times New Roman" w:hAnsi="Times New Roman" w:cs="Times New Roman"/>
          <w:b/>
          <w:sz w:val="24"/>
          <w:szCs w:val="24"/>
        </w:rPr>
        <w:t>(a)</w:t>
      </w:r>
      <w:r w:rsidR="007035FC">
        <w:rPr>
          <w:rFonts w:ascii="Times New Roman" w:hAnsi="Times New Roman" w:cs="Times New Roman"/>
          <w:sz w:val="24"/>
          <w:szCs w:val="24"/>
        </w:rPr>
        <w:t xml:space="preserve"> </w:t>
      </w:r>
      <w:r w:rsidRPr="000D4BE1">
        <w:rPr>
          <w:rFonts w:ascii="Times New Roman" w:hAnsi="Times New Roman" w:cs="Times New Roman"/>
          <w:sz w:val="24"/>
          <w:szCs w:val="24"/>
        </w:rPr>
        <w:t xml:space="preserve">Ghrelin, </w:t>
      </w:r>
      <w:r w:rsidR="007035FC" w:rsidRPr="007035FC">
        <w:rPr>
          <w:rFonts w:ascii="Times New Roman" w:hAnsi="Times New Roman" w:cs="Times New Roman"/>
          <w:b/>
          <w:sz w:val="24"/>
          <w:szCs w:val="24"/>
        </w:rPr>
        <w:t>(b)</w:t>
      </w:r>
      <w:r w:rsidR="007035FC">
        <w:rPr>
          <w:rFonts w:ascii="Times New Roman" w:hAnsi="Times New Roman" w:cs="Times New Roman"/>
          <w:sz w:val="24"/>
          <w:szCs w:val="24"/>
        </w:rPr>
        <w:t xml:space="preserve"> </w:t>
      </w:r>
      <w:r w:rsidRPr="002716F1">
        <w:rPr>
          <w:rFonts w:ascii="Times New Roman" w:hAnsi="Times New Roman" w:cs="Times New Roman"/>
          <w:sz w:val="24"/>
          <w:szCs w:val="24"/>
        </w:rPr>
        <w:t xml:space="preserve">Glucagon, </w:t>
      </w:r>
      <w:r w:rsidR="007035FC" w:rsidRPr="002716F1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2716F1">
        <w:rPr>
          <w:rFonts w:ascii="Times New Roman" w:hAnsi="Times New Roman" w:cs="Times New Roman"/>
          <w:sz w:val="24"/>
          <w:szCs w:val="24"/>
        </w:rPr>
        <w:t xml:space="preserve">Leptin, </w:t>
      </w:r>
      <w:r w:rsidR="007035FC" w:rsidRPr="002716F1">
        <w:rPr>
          <w:rFonts w:ascii="Times New Roman" w:hAnsi="Times New Roman" w:cs="Times New Roman"/>
          <w:b/>
          <w:sz w:val="24"/>
          <w:szCs w:val="24"/>
        </w:rPr>
        <w:t>(d)</w:t>
      </w:r>
      <w:r w:rsidR="007035FC" w:rsidRPr="002716F1">
        <w:rPr>
          <w:rFonts w:ascii="Times New Roman" w:hAnsi="Times New Roman" w:cs="Times New Roman"/>
          <w:sz w:val="24"/>
          <w:szCs w:val="24"/>
        </w:rPr>
        <w:t xml:space="preserve"> </w:t>
      </w:r>
      <w:r w:rsidRPr="002716F1">
        <w:rPr>
          <w:rFonts w:ascii="Times New Roman" w:hAnsi="Times New Roman" w:cs="Times New Roman"/>
          <w:sz w:val="24"/>
          <w:szCs w:val="24"/>
        </w:rPr>
        <w:t xml:space="preserve">PAI-1 and </w:t>
      </w:r>
      <w:r w:rsidR="007035FC" w:rsidRPr="002716F1">
        <w:rPr>
          <w:rFonts w:ascii="Times New Roman" w:hAnsi="Times New Roman" w:cs="Times New Roman"/>
          <w:b/>
          <w:sz w:val="24"/>
          <w:szCs w:val="24"/>
        </w:rPr>
        <w:t>(e)</w:t>
      </w:r>
      <w:r w:rsidR="007035FC" w:rsidRPr="0027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6F1">
        <w:rPr>
          <w:rFonts w:ascii="Times New Roman" w:hAnsi="Times New Roman" w:cs="Times New Roman"/>
          <w:sz w:val="24"/>
          <w:szCs w:val="24"/>
        </w:rPr>
        <w:t>Resistin</w:t>
      </w:r>
      <w:proofErr w:type="spellEnd"/>
      <w:r w:rsidR="00C80012" w:rsidRPr="002716F1">
        <w:rPr>
          <w:rFonts w:ascii="Times New Roman" w:hAnsi="Times New Roman" w:cs="Times New Roman"/>
          <w:sz w:val="24"/>
          <w:szCs w:val="24"/>
        </w:rPr>
        <w:t xml:space="preserve"> in C57BL/6 mice fed either a control (C) or high fat-</w:t>
      </w:r>
      <w:r w:rsidR="00C80012" w:rsidRPr="00271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 sucrose </w:t>
      </w:r>
      <w:r w:rsidR="00C80012" w:rsidRPr="002716F1">
        <w:rPr>
          <w:rFonts w:ascii="Times New Roman" w:hAnsi="Times New Roman" w:cs="Times New Roman"/>
          <w:sz w:val="24"/>
          <w:szCs w:val="24"/>
        </w:rPr>
        <w:t>(</w:t>
      </w:r>
      <w:r w:rsidR="00C80012" w:rsidRPr="002716F1">
        <w:rPr>
          <w:rFonts w:ascii="Times New Roman" w:hAnsi="Times New Roman" w:cs="Times New Roman"/>
          <w:sz w:val="24"/>
          <w:szCs w:val="24"/>
          <w:highlight w:val="yellow"/>
        </w:rPr>
        <w:t>HF</w:t>
      </w:r>
      <w:r w:rsidR="009713AF" w:rsidRPr="002716F1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C80012" w:rsidRPr="002716F1">
        <w:rPr>
          <w:rFonts w:ascii="Times New Roman" w:hAnsi="Times New Roman" w:cs="Times New Roman"/>
          <w:sz w:val="24"/>
          <w:szCs w:val="24"/>
        </w:rPr>
        <w:t>) diet supplemented with 10% wheat germ (WG) for 12 weeks</w:t>
      </w:r>
      <w:r w:rsidRPr="002716F1">
        <w:rPr>
          <w:rFonts w:ascii="Times New Roman" w:hAnsi="Times New Roman" w:cs="Times New Roman"/>
          <w:sz w:val="24"/>
          <w:szCs w:val="24"/>
        </w:rPr>
        <w:t xml:space="preserve">. </w:t>
      </w:r>
      <w:r w:rsidR="000D4BE1" w:rsidRPr="002716F1">
        <w:rPr>
          <w:rFonts w:ascii="Times New Roman" w:hAnsi="Times New Roman" w:cs="Times New Roman"/>
          <w:sz w:val="24"/>
          <w:szCs w:val="24"/>
        </w:rPr>
        <w:t>Results were obtained using the Bi</w:t>
      </w:r>
      <w:r w:rsidR="002B50D0" w:rsidRPr="002716F1">
        <w:rPr>
          <w:rFonts w:ascii="Times New Roman" w:hAnsi="Times New Roman" w:cs="Times New Roman"/>
          <w:sz w:val="24"/>
          <w:szCs w:val="24"/>
        </w:rPr>
        <w:t>o-</w:t>
      </w:r>
      <w:proofErr w:type="spellStart"/>
      <w:r w:rsidR="002B50D0" w:rsidRPr="002716F1">
        <w:rPr>
          <w:rFonts w:ascii="Times New Roman" w:hAnsi="Times New Roman" w:cs="Times New Roman"/>
          <w:sz w:val="24"/>
          <w:szCs w:val="24"/>
        </w:rPr>
        <w:t>Plex</w:t>
      </w:r>
      <w:proofErr w:type="spellEnd"/>
      <w:r w:rsidR="002B50D0" w:rsidRPr="002716F1">
        <w:rPr>
          <w:rFonts w:ascii="Times New Roman" w:hAnsi="Times New Roman" w:cs="Times New Roman"/>
          <w:sz w:val="24"/>
          <w:szCs w:val="24"/>
        </w:rPr>
        <w:t xml:space="preserve"> MAGPIX Multiplex Reader </w:t>
      </w:r>
      <w:r w:rsidR="000D4BE1" w:rsidRPr="002716F1">
        <w:rPr>
          <w:rFonts w:ascii="Times New Roman" w:hAnsi="Times New Roman" w:cs="Times New Roman"/>
          <w:sz w:val="24"/>
          <w:szCs w:val="24"/>
        </w:rPr>
        <w:t>and as part of the Bio-Rad kit (product # 171F7001M; Bio-Rad Laboratories, CA, USA) described in the methods section. Data = mean ± SE</w:t>
      </w:r>
      <w:r w:rsidR="007035FC" w:rsidRPr="002716F1">
        <w:rPr>
          <w:rFonts w:ascii="Times New Roman" w:hAnsi="Times New Roman" w:cs="Times New Roman"/>
          <w:sz w:val="24"/>
          <w:szCs w:val="24"/>
        </w:rPr>
        <w:t>, n=9/group</w:t>
      </w:r>
      <w:r w:rsidR="000D4BE1" w:rsidRPr="002716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968CB" w14:textId="2CEC5232" w:rsidR="00BE4B15" w:rsidRPr="002716F1" w:rsidRDefault="002716F1" w:rsidP="00BE4B15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2716F1">
        <w:rPr>
          <w:rFonts w:ascii="Times New Roman" w:hAnsi="Times New Roman" w:cs="Times New Roman"/>
          <w:i/>
          <w:sz w:val="20"/>
          <w:szCs w:val="20"/>
          <w:highlight w:val="yellow"/>
        </w:rPr>
        <w:t>P</w:t>
      </w:r>
      <w:r w:rsidRPr="002716F1">
        <w:rPr>
          <w:rFonts w:ascii="Times New Roman" w:hAnsi="Times New Roman" w:cs="Times New Roman"/>
          <w:sz w:val="20"/>
          <w:szCs w:val="20"/>
          <w:highlight w:val="yellow"/>
        </w:rPr>
        <w:t xml:space="preserve"> values for significant main effects are shown in each panel.</w:t>
      </w:r>
      <w:r w:rsidRPr="002716F1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When the interaction HFS × WG was significant (</w:t>
      </w:r>
      <w:r w:rsidRPr="002716F1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P</w:t>
      </w:r>
      <w:r w:rsidRPr="002716F1">
        <w:rPr>
          <w:rFonts w:ascii="Times New Roman" w:eastAsia="Calibri" w:hAnsi="Times New Roman" w:cs="Times New Roman"/>
          <w:sz w:val="20"/>
          <w:szCs w:val="20"/>
          <w:highlight w:val="yellow"/>
        </w:rPr>
        <w:t>&lt;0.05, two-way ANOVA), different letters indicate differences between groups as determined by the post-hoc testing</w:t>
      </w:r>
      <w:r w:rsidR="007035FC" w:rsidRPr="002716F1">
        <w:rPr>
          <w:rFonts w:ascii="Times New Roman" w:hAnsi="Times New Roman" w:cs="Times New Roman"/>
          <w:sz w:val="20"/>
          <w:szCs w:val="20"/>
        </w:rPr>
        <w:t>.  Dietary treatments: control (C), control + 10% wheat germ (C+WG), high fat-</w:t>
      </w:r>
      <w:r w:rsidR="007035FC" w:rsidRPr="0027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high sucrose </w:t>
      </w:r>
      <w:r w:rsidR="007035FC" w:rsidRPr="002716F1">
        <w:rPr>
          <w:rFonts w:ascii="Times New Roman" w:hAnsi="Times New Roman" w:cs="Times New Roman"/>
          <w:sz w:val="20"/>
          <w:szCs w:val="20"/>
        </w:rPr>
        <w:t>(</w:t>
      </w:r>
      <w:r w:rsidR="007035FC" w:rsidRPr="002716F1">
        <w:rPr>
          <w:rFonts w:ascii="Times New Roman" w:hAnsi="Times New Roman" w:cs="Times New Roman"/>
          <w:sz w:val="20"/>
          <w:szCs w:val="20"/>
          <w:highlight w:val="yellow"/>
        </w:rPr>
        <w:t>HF</w:t>
      </w:r>
      <w:r w:rsidR="009713AF" w:rsidRPr="002716F1">
        <w:rPr>
          <w:rFonts w:ascii="Times New Roman" w:hAnsi="Times New Roman" w:cs="Times New Roman"/>
          <w:sz w:val="20"/>
          <w:szCs w:val="20"/>
          <w:highlight w:val="yellow"/>
        </w:rPr>
        <w:t>S</w:t>
      </w:r>
      <w:r w:rsidR="007035FC" w:rsidRPr="002716F1">
        <w:rPr>
          <w:rFonts w:ascii="Times New Roman" w:hAnsi="Times New Roman" w:cs="Times New Roman"/>
          <w:sz w:val="20"/>
          <w:szCs w:val="20"/>
        </w:rPr>
        <w:t>), and high fat-</w:t>
      </w:r>
      <w:r w:rsidR="007035FC" w:rsidRPr="0027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high sucrose </w:t>
      </w:r>
      <w:r w:rsidR="007035FC" w:rsidRPr="002716F1">
        <w:rPr>
          <w:rFonts w:ascii="Times New Roman" w:hAnsi="Times New Roman" w:cs="Times New Roman"/>
          <w:sz w:val="20"/>
          <w:szCs w:val="20"/>
        </w:rPr>
        <w:t>+ 10% wheat germ (</w:t>
      </w:r>
      <w:r w:rsidR="007035FC" w:rsidRPr="002716F1">
        <w:rPr>
          <w:rFonts w:ascii="Times New Roman" w:hAnsi="Times New Roman" w:cs="Times New Roman"/>
          <w:sz w:val="20"/>
          <w:szCs w:val="20"/>
          <w:highlight w:val="yellow"/>
        </w:rPr>
        <w:t>HF</w:t>
      </w:r>
      <w:r w:rsidR="009713AF" w:rsidRPr="002716F1">
        <w:rPr>
          <w:rFonts w:ascii="Times New Roman" w:hAnsi="Times New Roman" w:cs="Times New Roman"/>
          <w:sz w:val="20"/>
          <w:szCs w:val="20"/>
          <w:highlight w:val="yellow"/>
        </w:rPr>
        <w:t>S</w:t>
      </w:r>
      <w:r w:rsidR="007035FC" w:rsidRPr="002716F1">
        <w:rPr>
          <w:rFonts w:ascii="Times New Roman" w:hAnsi="Times New Roman" w:cs="Times New Roman"/>
          <w:sz w:val="20"/>
          <w:szCs w:val="20"/>
        </w:rPr>
        <w:t>+WG)</w:t>
      </w:r>
      <w:r w:rsidR="000D4BE1" w:rsidRPr="002716F1">
        <w:rPr>
          <w:rFonts w:ascii="Times New Roman" w:hAnsi="Times New Roman" w:cs="Times New Roman"/>
          <w:sz w:val="20"/>
          <w:szCs w:val="20"/>
        </w:rPr>
        <w:t>; PAI-1=plasminogen activator inhibitor 1.</w:t>
      </w:r>
    </w:p>
    <w:p w14:paraId="043D58F9" w14:textId="31B16466" w:rsidR="002C0EC7" w:rsidRPr="002F304E" w:rsidRDefault="002C0EC7" w:rsidP="002C0EC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2F304E">
        <w:rPr>
          <w:rFonts w:ascii="Times New Roman" w:hAnsi="Times New Roman" w:cs="Times New Roman"/>
          <w:b/>
          <w:sz w:val="24"/>
          <w:szCs w:val="24"/>
        </w:rPr>
        <w:lastRenderedPageBreak/>
        <w:t>Supplementary Table 1:</w:t>
      </w:r>
      <w:r w:rsidRPr="002F304E">
        <w:rPr>
          <w:rFonts w:ascii="Times New Roman" w:hAnsi="Times New Roman" w:cs="Times New Roman"/>
          <w:sz w:val="24"/>
          <w:szCs w:val="24"/>
        </w:rPr>
        <w:t xml:space="preserve"> Diet Composition (g/kg)</w:t>
      </w:r>
    </w:p>
    <w:tbl>
      <w:tblPr>
        <w:tblStyle w:val="TableGrid"/>
        <w:tblpPr w:leftFromText="180" w:rightFromText="180" w:vertAnchor="page" w:horzAnchor="margin" w:tblpY="2146"/>
        <w:tblW w:w="8298" w:type="dxa"/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1443"/>
        <w:gridCol w:w="90"/>
        <w:gridCol w:w="717"/>
        <w:gridCol w:w="90"/>
        <w:gridCol w:w="180"/>
        <w:gridCol w:w="447"/>
        <w:gridCol w:w="1353"/>
        <w:gridCol w:w="90"/>
      </w:tblGrid>
      <w:tr w:rsidR="00C50310" w:rsidRPr="002F304E" w14:paraId="329032C5" w14:textId="77777777" w:rsidTr="00997EF0">
        <w:trPr>
          <w:gridAfter w:val="1"/>
          <w:wAfter w:w="90" w:type="dxa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AEC7F" w14:textId="77777777" w:rsidR="00C50310" w:rsidRPr="002F304E" w:rsidRDefault="00C50310" w:rsidP="00C50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FAC2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B990E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C+WG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B557F" w14:textId="1FE2D1AA" w:rsidR="00C50310" w:rsidRPr="002F304E" w:rsidRDefault="00C50310" w:rsidP="00C50310">
            <w:pPr>
              <w:ind w:left="-111"/>
              <w:rPr>
                <w:rFonts w:ascii="Times New Roman" w:hAnsi="Times New Roman" w:cs="Times New Roman"/>
              </w:rPr>
            </w:pPr>
            <w:r w:rsidRPr="002716F1">
              <w:rPr>
                <w:rFonts w:ascii="Times New Roman" w:hAnsi="Times New Roman" w:cs="Times New Roman"/>
                <w:highlight w:val="yellow"/>
              </w:rPr>
              <w:t>HF</w:t>
            </w:r>
            <w:r w:rsidR="00C174CB" w:rsidRPr="002716F1">
              <w:rPr>
                <w:rFonts w:ascii="Times New Roman" w:hAnsi="Times New Roman" w:cs="Times New Roman"/>
                <w:highlight w:val="yellow"/>
              </w:rPr>
              <w:t>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BD7CE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2DE8A" w14:textId="5B922C84" w:rsidR="00C50310" w:rsidRPr="002F304E" w:rsidRDefault="00C50310" w:rsidP="00C50310">
            <w:pPr>
              <w:ind w:left="162"/>
              <w:jc w:val="both"/>
              <w:rPr>
                <w:rFonts w:ascii="Times New Roman" w:hAnsi="Times New Roman" w:cs="Times New Roman"/>
              </w:rPr>
            </w:pPr>
            <w:r w:rsidRPr="002716F1">
              <w:rPr>
                <w:rFonts w:ascii="Times New Roman" w:hAnsi="Times New Roman" w:cs="Times New Roman"/>
                <w:highlight w:val="yellow"/>
              </w:rPr>
              <w:t>HF</w:t>
            </w:r>
            <w:r w:rsidR="00C174CB" w:rsidRPr="002716F1">
              <w:rPr>
                <w:rFonts w:ascii="Times New Roman" w:hAnsi="Times New Roman" w:cs="Times New Roman"/>
                <w:highlight w:val="yellow"/>
              </w:rPr>
              <w:t>S</w:t>
            </w:r>
            <w:r w:rsidRPr="002F304E">
              <w:rPr>
                <w:rFonts w:ascii="Times New Roman" w:hAnsi="Times New Roman" w:cs="Times New Roman"/>
              </w:rPr>
              <w:t>+WG</w:t>
            </w:r>
          </w:p>
        </w:tc>
      </w:tr>
      <w:tr w:rsidR="00C50310" w:rsidRPr="002F304E" w14:paraId="1F5F04EA" w14:textId="77777777" w:rsidTr="00997EF0"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872DA" w14:textId="77777777" w:rsidR="00C50310" w:rsidRPr="00997EF0" w:rsidRDefault="00C50310" w:rsidP="00C50310">
            <w:pPr>
              <w:rPr>
                <w:rFonts w:ascii="Times New Roman" w:hAnsi="Times New Roman" w:cs="Times New Roman"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b/>
              </w:rPr>
              <w:t>Wheat Germ</w:t>
            </w:r>
            <w:r w:rsidR="00997EF0">
              <w:rPr>
                <w:rFonts w:ascii="Times New Roman" w:hAnsi="Times New Roman" w:cs="Times New Roman"/>
                <w:b/>
              </w:rPr>
              <w:t xml:space="preserve"> (WG)</w:t>
            </w:r>
            <w:r w:rsidR="00997EF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5AF362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7B67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5EDD9A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681A8A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CEDF72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100</w:t>
            </w:r>
          </w:p>
        </w:tc>
      </w:tr>
      <w:tr w:rsidR="00C50310" w:rsidRPr="002F304E" w14:paraId="453B4D97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C3916" w14:textId="77777777" w:rsidR="00C50310" w:rsidRPr="002F304E" w:rsidRDefault="00C50310" w:rsidP="00C50310">
            <w:pPr>
              <w:rPr>
                <w:rFonts w:ascii="Times New Roman" w:hAnsi="Times New Roman" w:cs="Times New Roman"/>
                <w:b/>
              </w:rPr>
            </w:pPr>
            <w:r w:rsidRPr="002F304E">
              <w:rPr>
                <w:rFonts w:ascii="Times New Roman" w:hAnsi="Times New Roman" w:cs="Times New Roman"/>
                <w:b/>
              </w:rPr>
              <w:t>Carbohydrates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BDAF" w14:textId="77777777" w:rsidR="00C50310" w:rsidRPr="002F304E" w:rsidRDefault="00C50310" w:rsidP="00C503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C15D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B7A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0AE3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670E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</w:tr>
      <w:tr w:rsidR="00C50310" w:rsidRPr="002F304E" w14:paraId="59F1C3AF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C7AF7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618CA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722.1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1ED0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724.77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EF1B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372.26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FBC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22B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374.93</w:t>
            </w:r>
          </w:p>
        </w:tc>
      </w:tr>
      <w:tr w:rsidR="00C50310" w:rsidRPr="002F304E" w14:paraId="6968DFBA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CFE6C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Cornstarch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933A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4CE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412.9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645C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F4D5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D790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</w:t>
            </w:r>
          </w:p>
        </w:tc>
      </w:tr>
      <w:tr w:rsidR="00C50310" w:rsidRPr="002F304E" w14:paraId="22F84323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BC8C5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Sucrose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2247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405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782F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8995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FADB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270</w:t>
            </w:r>
          </w:p>
        </w:tc>
      </w:tr>
      <w:tr w:rsidR="00C50310" w:rsidRPr="002F304E" w14:paraId="3C39EE60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460A5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Dextrinized Cornstarch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C65FE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A92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2010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E1933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9811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46.9</w:t>
            </w:r>
          </w:p>
        </w:tc>
      </w:tr>
      <w:tr w:rsidR="00C50310" w:rsidRPr="002F304E" w14:paraId="2D5ABBDF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ABA5C" w14:textId="77777777" w:rsidR="00C50310" w:rsidRPr="00997EF0" w:rsidRDefault="00C50310" w:rsidP="00C50310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i/>
              </w:rPr>
              <w:t>WG</w:t>
            </w:r>
            <w:r w:rsidR="00997EF0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C1AF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2A6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EA5D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DA6BE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274E2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53.1</w:t>
            </w:r>
          </w:p>
        </w:tc>
      </w:tr>
      <w:tr w:rsidR="00C50310" w:rsidRPr="002F304E" w14:paraId="2F8E7C17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63594" w14:textId="77777777" w:rsidR="00C50310" w:rsidRPr="002F304E" w:rsidRDefault="00C50310" w:rsidP="00C50310">
            <w:pPr>
              <w:rPr>
                <w:rFonts w:ascii="Times New Roman" w:hAnsi="Times New Roman" w:cs="Times New Roman"/>
                <w:b/>
              </w:rPr>
            </w:pPr>
            <w:r w:rsidRPr="002F304E">
              <w:rPr>
                <w:rFonts w:ascii="Times New Roman" w:hAnsi="Times New Roman" w:cs="Times New Roman"/>
                <w:b/>
              </w:rPr>
              <w:t>Protein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220E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B88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C38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B32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A10AC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</w:tr>
      <w:tr w:rsidR="00C50310" w:rsidRPr="002F304E" w14:paraId="32660E25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B3D86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3F5E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C750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37C6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7EE2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8489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180</w:t>
            </w:r>
          </w:p>
        </w:tc>
      </w:tr>
      <w:tr w:rsidR="00C50310" w:rsidRPr="002F304E" w14:paraId="2A4A17D0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95EE3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Casein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9DBD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BBD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116.6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A272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13A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6E91E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156.6</w:t>
            </w:r>
          </w:p>
        </w:tc>
      </w:tr>
      <w:tr w:rsidR="00C50310" w:rsidRPr="002F304E" w14:paraId="5C74D10A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06066" w14:textId="77777777" w:rsidR="00C50310" w:rsidRPr="00997EF0" w:rsidRDefault="00C50310" w:rsidP="00C50310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i/>
              </w:rPr>
              <w:t>WG</w:t>
            </w:r>
            <w:r w:rsidR="00997EF0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F211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548E5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A555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4792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B78C3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23.4</w:t>
            </w:r>
          </w:p>
        </w:tc>
      </w:tr>
      <w:tr w:rsidR="00C50310" w:rsidRPr="002F304E" w14:paraId="3F9C7877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464BF" w14:textId="77777777" w:rsidR="00C50310" w:rsidRPr="002F304E" w:rsidRDefault="00C50310" w:rsidP="00C50310">
            <w:pPr>
              <w:rPr>
                <w:rFonts w:ascii="Times New Roman" w:hAnsi="Times New Roman" w:cs="Times New Roman"/>
                <w:b/>
              </w:rPr>
            </w:pPr>
            <w:r w:rsidRPr="002F304E">
              <w:rPr>
                <w:rFonts w:ascii="Times New Roman" w:hAnsi="Times New Roman" w:cs="Times New Roman"/>
                <w:b/>
              </w:rPr>
              <w:t>Fat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AD6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D52B5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B5E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678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1A53A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</w:tr>
      <w:tr w:rsidR="00C50310" w:rsidRPr="002F304E" w14:paraId="2E9F53B4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63143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CD4D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45E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C63E5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10BC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DA4FC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350</w:t>
            </w:r>
          </w:p>
        </w:tc>
      </w:tr>
      <w:tr w:rsidR="00C50310" w:rsidRPr="002F304E" w14:paraId="23C8264F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AF968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Soybean Oil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EDC8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076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33.35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BC48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F14C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E11A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33.35</w:t>
            </w:r>
          </w:p>
        </w:tc>
      </w:tr>
      <w:tr w:rsidR="00C50310" w:rsidRPr="002F304E" w14:paraId="25C8FC9E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7B17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Lard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90BC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4C24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D1AF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706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46D1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310</w:t>
            </w:r>
          </w:p>
        </w:tc>
      </w:tr>
      <w:tr w:rsidR="00C50310" w:rsidRPr="002F304E" w14:paraId="2AD13172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01257" w14:textId="77777777" w:rsidR="00C50310" w:rsidRPr="00997EF0" w:rsidRDefault="00C50310" w:rsidP="00C50310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i/>
              </w:rPr>
              <w:t>WG</w:t>
            </w:r>
            <w:r w:rsidR="00997EF0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C5E62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BA1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6.65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8816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560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2B75D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6.65</w:t>
            </w:r>
          </w:p>
        </w:tc>
      </w:tr>
      <w:tr w:rsidR="00C50310" w:rsidRPr="002F304E" w14:paraId="163D5F46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2A0E8" w14:textId="77777777" w:rsidR="00C50310" w:rsidRPr="002F304E" w:rsidRDefault="00C50310" w:rsidP="00C50310">
            <w:pPr>
              <w:rPr>
                <w:rFonts w:ascii="Times New Roman" w:hAnsi="Times New Roman" w:cs="Times New Roman"/>
                <w:b/>
              </w:rPr>
            </w:pPr>
            <w:r w:rsidRPr="002F304E">
              <w:rPr>
                <w:rFonts w:ascii="Times New Roman" w:hAnsi="Times New Roman" w:cs="Times New Roman"/>
                <w:b/>
              </w:rPr>
              <w:t>Fiber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3AA7E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5ED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56DD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20B3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04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</w:tr>
      <w:tr w:rsidR="00C50310" w:rsidRPr="002F304E" w14:paraId="20D1127D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CB04F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4A32A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43B4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2F56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256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0574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50</w:t>
            </w:r>
          </w:p>
        </w:tc>
      </w:tr>
      <w:tr w:rsidR="00C50310" w:rsidRPr="002F304E" w14:paraId="44C08D28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F1B35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Cellulose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372E8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000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45.84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9ECE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240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C65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45.84</w:t>
            </w:r>
          </w:p>
        </w:tc>
      </w:tr>
      <w:tr w:rsidR="00C50310" w:rsidRPr="002F304E" w14:paraId="18865917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41ACE" w14:textId="77777777" w:rsidR="00C50310" w:rsidRPr="00997EF0" w:rsidRDefault="00C50310" w:rsidP="00C50310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i/>
              </w:rPr>
              <w:t>WG</w:t>
            </w:r>
            <w:r w:rsidR="00997EF0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50EE1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8908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C5245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FDC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FAE8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4.16</w:t>
            </w:r>
          </w:p>
        </w:tc>
      </w:tr>
      <w:tr w:rsidR="00C50310" w:rsidRPr="002F304E" w14:paraId="1ECDF7D5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4931B" w14:textId="77777777" w:rsidR="00C50310" w:rsidRPr="00997EF0" w:rsidRDefault="00C50310" w:rsidP="00C50310">
            <w:pPr>
              <w:rPr>
                <w:rFonts w:ascii="Times New Roman" w:hAnsi="Times New Roman" w:cs="Times New Roman"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b/>
              </w:rPr>
              <w:t>Vitamin Mix</w:t>
            </w:r>
            <w:r w:rsidR="00997EF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6527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143D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44B3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B0ED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1664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10</w:t>
            </w:r>
          </w:p>
        </w:tc>
      </w:tr>
      <w:tr w:rsidR="00C50310" w:rsidRPr="002F304E" w14:paraId="764F04A7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95CC6" w14:textId="77777777" w:rsidR="00C50310" w:rsidRPr="00997EF0" w:rsidRDefault="00C50310" w:rsidP="00C50310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b/>
              </w:rPr>
              <w:t>Mineral Mix</w:t>
            </w:r>
            <w:r w:rsidR="00997E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91330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EA8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4CC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96E2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2A1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</w:tr>
      <w:tr w:rsidR="00C50310" w:rsidRPr="002F304E" w14:paraId="2DBEE1BB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795F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1158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4305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4FFC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D4A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BF69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35</w:t>
            </w:r>
          </w:p>
        </w:tc>
      </w:tr>
      <w:tr w:rsidR="00C50310" w:rsidRPr="002F304E" w14:paraId="3AD11F8F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6A0AC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Calcium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EA2E0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54A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4602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B58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6178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25.7</w:t>
            </w:r>
          </w:p>
        </w:tc>
      </w:tr>
      <w:tr w:rsidR="00C50310" w:rsidRPr="002F304E" w14:paraId="2000FB61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48D6A" w14:textId="77777777" w:rsidR="00C50310" w:rsidRPr="00997EF0" w:rsidRDefault="00C50310" w:rsidP="00C50310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i/>
              </w:rPr>
              <w:t>Calcium from WG</w:t>
            </w:r>
            <w:r w:rsidR="00997EF0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1D487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21A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EB8A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558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3EFBC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0.06</w:t>
            </w:r>
          </w:p>
        </w:tc>
      </w:tr>
      <w:tr w:rsidR="00C50310" w:rsidRPr="002F304E" w14:paraId="68825C01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88A48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Sodium Phosphate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DE864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8FDF3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320E7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1EA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EB353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3.02</w:t>
            </w:r>
          </w:p>
        </w:tc>
      </w:tr>
      <w:tr w:rsidR="00C50310" w:rsidRPr="002F304E" w14:paraId="6A9F7FF0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07EEF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Potassium Phosphate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2783B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B4E5E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A4B4F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7E36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A7C1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1.3</w:t>
            </w:r>
          </w:p>
        </w:tc>
      </w:tr>
      <w:tr w:rsidR="00C50310" w:rsidRPr="002F304E" w14:paraId="7D7FE679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BF887" w14:textId="77777777" w:rsidR="00C50310" w:rsidRPr="00997EF0" w:rsidRDefault="00C50310" w:rsidP="00C50310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2F304E">
              <w:rPr>
                <w:rFonts w:ascii="Times New Roman" w:hAnsi="Times New Roman" w:cs="Times New Roman"/>
                <w:i/>
              </w:rPr>
              <w:t>Phosphorous from WG</w:t>
            </w:r>
            <w:r w:rsidR="00997EF0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9FA74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A22D0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643F9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AB36B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21BC4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0.8</w:t>
            </w:r>
          </w:p>
        </w:tc>
      </w:tr>
      <w:tr w:rsidR="00C50310" w:rsidRPr="002F304E" w14:paraId="25CA2393" w14:textId="77777777" w:rsidTr="00997EF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9999B" w14:textId="77777777" w:rsidR="00C50310" w:rsidRPr="002F304E" w:rsidRDefault="00C50310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F304E">
              <w:rPr>
                <w:rFonts w:ascii="Times New Roman" w:hAnsi="Times New Roman" w:cs="Times New Roman"/>
                <w:i/>
              </w:rPr>
              <w:t>Sucrose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6ADA5" w14:textId="77777777" w:rsidR="00C50310" w:rsidRPr="002F304E" w:rsidRDefault="00C50310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60B8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3.76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B3B26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0583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52ADD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  <w:r w:rsidRPr="002F304E">
              <w:rPr>
                <w:rFonts w:ascii="Times New Roman" w:hAnsi="Times New Roman" w:cs="Times New Roman"/>
              </w:rPr>
              <w:t>4.92</w:t>
            </w:r>
          </w:p>
        </w:tc>
      </w:tr>
      <w:tr w:rsidR="00C50310" w:rsidRPr="002F304E" w14:paraId="4A08802D" w14:textId="77777777" w:rsidTr="00997EF0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37639" w14:textId="77777777" w:rsidR="00C50310" w:rsidRPr="002F304E" w:rsidRDefault="00F02C64" w:rsidP="00C50310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Kcal/g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B4EE9" w14:textId="77777777" w:rsidR="00C50310" w:rsidRPr="002F304E" w:rsidRDefault="00F02C64" w:rsidP="00C50310">
            <w:pPr>
              <w:tabs>
                <w:tab w:val="left" w:pos="1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F1132" w14:textId="77777777" w:rsidR="00C50310" w:rsidRPr="002F304E" w:rsidRDefault="00F02C64" w:rsidP="00C5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368C1" w14:textId="77777777" w:rsidR="00C50310" w:rsidRPr="002F304E" w:rsidRDefault="00F02C64" w:rsidP="00C5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699CA" w14:textId="77777777" w:rsidR="00C50310" w:rsidRPr="002F304E" w:rsidRDefault="00C50310" w:rsidP="00C50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6C6E1" w14:textId="77777777" w:rsidR="00C50310" w:rsidRPr="002F304E" w:rsidRDefault="00F02C64" w:rsidP="00C5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</w:tr>
    </w:tbl>
    <w:p w14:paraId="432A2167" w14:textId="77777777" w:rsidR="002F304E" w:rsidRDefault="002F304E"/>
    <w:p w14:paraId="42504B34" w14:textId="77777777" w:rsidR="002F304E" w:rsidRDefault="002F304E"/>
    <w:p w14:paraId="1D61DB1E" w14:textId="77777777" w:rsidR="002F304E" w:rsidRDefault="002F304E"/>
    <w:p w14:paraId="4E1FBD7A" w14:textId="77777777" w:rsidR="002F304E" w:rsidRDefault="002F304E"/>
    <w:p w14:paraId="32B4D846" w14:textId="77777777" w:rsidR="002F304E" w:rsidRDefault="002F304E"/>
    <w:p w14:paraId="5ED9BEEF" w14:textId="77777777" w:rsidR="002F304E" w:rsidRDefault="002F304E"/>
    <w:p w14:paraId="627EB7EE" w14:textId="77777777" w:rsidR="002F304E" w:rsidRDefault="002F304E"/>
    <w:p w14:paraId="32630EE3" w14:textId="77777777" w:rsidR="002F304E" w:rsidRDefault="002F304E"/>
    <w:p w14:paraId="1D3EE3BF" w14:textId="77777777" w:rsidR="002F304E" w:rsidRDefault="002F304E"/>
    <w:p w14:paraId="10B3E298" w14:textId="77777777" w:rsidR="002F304E" w:rsidRDefault="002F304E"/>
    <w:p w14:paraId="60088A47" w14:textId="77777777" w:rsidR="002F304E" w:rsidRDefault="002F304E"/>
    <w:p w14:paraId="42ADB450" w14:textId="77777777" w:rsidR="002F304E" w:rsidRDefault="002F304E"/>
    <w:p w14:paraId="1CEB37D5" w14:textId="77777777" w:rsidR="002F304E" w:rsidRDefault="002F304E"/>
    <w:p w14:paraId="06C9A6E5" w14:textId="77777777" w:rsidR="002F304E" w:rsidRDefault="002F304E"/>
    <w:p w14:paraId="011461BB" w14:textId="77777777" w:rsidR="002F304E" w:rsidRDefault="002F304E"/>
    <w:p w14:paraId="05F601CD" w14:textId="77777777" w:rsidR="002F304E" w:rsidRDefault="002F304E"/>
    <w:p w14:paraId="49AFD829" w14:textId="77777777" w:rsidR="002F304E" w:rsidRDefault="002F304E"/>
    <w:p w14:paraId="7A047531" w14:textId="77777777" w:rsidR="002F304E" w:rsidRDefault="002F304E"/>
    <w:p w14:paraId="1810C0A7" w14:textId="77777777" w:rsidR="00997EF0" w:rsidRPr="00E44026" w:rsidRDefault="00997EF0" w:rsidP="00E440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40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44026">
        <w:rPr>
          <w:rFonts w:ascii="Times New Roman" w:hAnsi="Times New Roman" w:cs="Times New Roman"/>
          <w:sz w:val="24"/>
          <w:szCs w:val="24"/>
        </w:rPr>
        <w:t>Wheat germ composition (Shawnee Mills, OK, USA) was analyzed by NP Analytical Laboratory (St. Louis, MO, USA):  carbohydrates, 53.1%; protein, 23.4%; fat, 6.65%; fiber, 4.16%; calcium, 0.06%; and phosphorus, 0.08%.</w:t>
      </w:r>
    </w:p>
    <w:p w14:paraId="55BB9737" w14:textId="77777777" w:rsidR="00E44026" w:rsidRPr="00E44026" w:rsidRDefault="00E44026" w:rsidP="00E44026">
      <w:pPr>
        <w:pStyle w:val="NoSpacing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440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44026">
        <w:rPr>
          <w:rFonts w:ascii="Times New Roman" w:eastAsia="Times New Roman" w:hAnsi="Times New Roman" w:cs="Times New Roman"/>
          <w:sz w:val="24"/>
          <w:szCs w:val="24"/>
        </w:rPr>
        <w:t>Harlan-Teklad Laboratories (TD 94047, WI, USA).</w:t>
      </w:r>
    </w:p>
    <w:p w14:paraId="18A4FCF0" w14:textId="62694797" w:rsidR="00997EF0" w:rsidRPr="00E44026" w:rsidRDefault="00997EF0" w:rsidP="00E4402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440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44026">
        <w:rPr>
          <w:rFonts w:ascii="Times New Roman" w:eastAsia="Times New Roman" w:hAnsi="Times New Roman" w:cs="Times New Roman"/>
          <w:sz w:val="24"/>
          <w:szCs w:val="24"/>
        </w:rPr>
        <w:t>Complete mineral mix (TD94049, Harlan-</w:t>
      </w:r>
      <w:proofErr w:type="spellStart"/>
      <w:r w:rsidRPr="00E44026">
        <w:rPr>
          <w:rFonts w:ascii="Times New Roman" w:eastAsia="Times New Roman" w:hAnsi="Times New Roman" w:cs="Times New Roman"/>
          <w:sz w:val="24"/>
          <w:szCs w:val="24"/>
        </w:rPr>
        <w:t>Teklad</w:t>
      </w:r>
      <w:proofErr w:type="spellEnd"/>
      <w:r w:rsidRPr="00E44026">
        <w:rPr>
          <w:rFonts w:ascii="Times New Roman" w:eastAsia="Times New Roman" w:hAnsi="Times New Roman" w:cs="Times New Roman"/>
          <w:sz w:val="24"/>
          <w:szCs w:val="24"/>
        </w:rPr>
        <w:t xml:space="preserve"> Laboratories) was used for the control diet (C) and a calcium and phosphorus deficient mineral mix (TD 98057, Harlan-</w:t>
      </w:r>
      <w:proofErr w:type="spellStart"/>
      <w:r w:rsidRPr="00E44026">
        <w:rPr>
          <w:rFonts w:ascii="Times New Roman" w:eastAsia="Times New Roman" w:hAnsi="Times New Roman" w:cs="Times New Roman"/>
          <w:sz w:val="24"/>
          <w:szCs w:val="24"/>
        </w:rPr>
        <w:t>Teklad</w:t>
      </w:r>
      <w:proofErr w:type="spellEnd"/>
      <w:r w:rsidRPr="00E44026">
        <w:rPr>
          <w:rFonts w:ascii="Times New Roman" w:eastAsia="Times New Roman" w:hAnsi="Times New Roman" w:cs="Times New Roman"/>
          <w:sz w:val="24"/>
          <w:szCs w:val="24"/>
        </w:rPr>
        <w:t xml:space="preserve"> Laboratories) was used for the C+WG and the </w:t>
      </w:r>
      <w:bookmarkStart w:id="0" w:name="_GoBack"/>
      <w:bookmarkEnd w:id="0"/>
      <w:r w:rsidRPr="002716F1">
        <w:rPr>
          <w:rFonts w:ascii="Times New Roman" w:eastAsia="Times New Roman" w:hAnsi="Times New Roman" w:cs="Times New Roman"/>
          <w:sz w:val="24"/>
          <w:szCs w:val="24"/>
          <w:highlight w:val="yellow"/>
        </w:rPr>
        <w:t>HF</w:t>
      </w:r>
      <w:r w:rsidR="002716F1" w:rsidRPr="002716F1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Pr="00E44026">
        <w:rPr>
          <w:rFonts w:ascii="Times New Roman" w:eastAsia="Times New Roman" w:hAnsi="Times New Roman" w:cs="Times New Roman"/>
          <w:sz w:val="24"/>
          <w:szCs w:val="24"/>
        </w:rPr>
        <w:t xml:space="preserve"> diets.</w:t>
      </w:r>
    </w:p>
    <w:p w14:paraId="0C884281" w14:textId="72CA5F4D" w:rsidR="00E44026" w:rsidRPr="00E44026" w:rsidRDefault="00E44026" w:rsidP="00E4402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44026">
        <w:rPr>
          <w:rFonts w:ascii="Times New Roman" w:hAnsi="Times New Roman" w:cs="Times New Roman"/>
          <w:sz w:val="24"/>
          <w:szCs w:val="24"/>
        </w:rPr>
        <w:t xml:space="preserve">C=Control; C+WG= Control + 10% Wheat Germ; </w:t>
      </w:r>
      <w:r w:rsidRPr="002716F1">
        <w:rPr>
          <w:rFonts w:ascii="Times New Roman" w:hAnsi="Times New Roman" w:cs="Times New Roman"/>
          <w:sz w:val="24"/>
          <w:szCs w:val="24"/>
          <w:highlight w:val="yellow"/>
        </w:rPr>
        <w:t>HF</w:t>
      </w:r>
      <w:r w:rsidR="00C174CB" w:rsidRPr="002716F1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E44026">
        <w:rPr>
          <w:rFonts w:ascii="Times New Roman" w:hAnsi="Times New Roman" w:cs="Times New Roman"/>
          <w:sz w:val="24"/>
          <w:szCs w:val="24"/>
        </w:rPr>
        <w:t>=High Fat</w:t>
      </w:r>
      <w:r w:rsidR="0044052D">
        <w:rPr>
          <w:rFonts w:ascii="Times New Roman" w:hAnsi="Times New Roman" w:cs="Times New Roman"/>
          <w:sz w:val="24"/>
          <w:szCs w:val="24"/>
        </w:rPr>
        <w:t>-</w:t>
      </w:r>
      <w:r w:rsidR="0044052D" w:rsidRPr="002716F1">
        <w:rPr>
          <w:rFonts w:ascii="Times New Roman" w:hAnsi="Times New Roman" w:cs="Times New Roman"/>
          <w:sz w:val="24"/>
          <w:szCs w:val="24"/>
        </w:rPr>
        <w:t>High Sugar</w:t>
      </w:r>
      <w:r w:rsidRPr="002716F1">
        <w:rPr>
          <w:rFonts w:ascii="Times New Roman" w:hAnsi="Times New Roman" w:cs="Times New Roman"/>
          <w:sz w:val="24"/>
          <w:szCs w:val="24"/>
        </w:rPr>
        <w:t xml:space="preserve">; </w:t>
      </w:r>
      <w:r w:rsidRPr="002716F1">
        <w:rPr>
          <w:rFonts w:ascii="Times New Roman" w:hAnsi="Times New Roman" w:cs="Times New Roman"/>
          <w:sz w:val="24"/>
          <w:szCs w:val="24"/>
          <w:highlight w:val="yellow"/>
        </w:rPr>
        <w:t>HF</w:t>
      </w:r>
      <w:r w:rsidR="00C174CB" w:rsidRPr="002716F1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2716F1">
        <w:rPr>
          <w:rFonts w:ascii="Times New Roman" w:hAnsi="Times New Roman" w:cs="Times New Roman"/>
          <w:sz w:val="24"/>
          <w:szCs w:val="24"/>
        </w:rPr>
        <w:t>+WG=High Fat</w:t>
      </w:r>
      <w:r w:rsidR="0044052D" w:rsidRPr="002716F1">
        <w:rPr>
          <w:rFonts w:ascii="Times New Roman" w:hAnsi="Times New Roman" w:cs="Times New Roman"/>
          <w:sz w:val="24"/>
          <w:szCs w:val="24"/>
        </w:rPr>
        <w:t>-High Sugar</w:t>
      </w:r>
      <w:r w:rsidRPr="002716F1">
        <w:rPr>
          <w:rFonts w:ascii="Times New Roman" w:hAnsi="Times New Roman" w:cs="Times New Roman"/>
          <w:sz w:val="24"/>
          <w:szCs w:val="24"/>
        </w:rPr>
        <w:t xml:space="preserve"> + 10% Wheat Germ</w:t>
      </w:r>
    </w:p>
    <w:p w14:paraId="626C14FF" w14:textId="77777777" w:rsidR="00E44026" w:rsidRDefault="00E44026" w:rsidP="00E44026">
      <w:pPr>
        <w:pStyle w:val="NoSpacing"/>
        <w:rPr>
          <w:rFonts w:ascii="Arial" w:eastAsia="Times New Roman" w:hAnsi="Arial" w:cs="Arial"/>
        </w:rPr>
      </w:pPr>
    </w:p>
    <w:p w14:paraId="676E5513" w14:textId="77777777" w:rsidR="00997EF0" w:rsidRDefault="00997EF0">
      <w:pPr>
        <w:rPr>
          <w:rFonts w:ascii="Arial" w:eastAsia="Times New Roman" w:hAnsi="Arial" w:cs="Arial"/>
        </w:rPr>
      </w:pPr>
    </w:p>
    <w:p w14:paraId="0EC29CF6" w14:textId="77777777" w:rsidR="002C0EC7" w:rsidRPr="0044052D" w:rsidRDefault="002C0EC7" w:rsidP="002C0EC7">
      <w:pPr>
        <w:rPr>
          <w:rFonts w:ascii="Times New Roman" w:hAnsi="Times New Roman" w:cs="Times New Roman"/>
          <w:sz w:val="24"/>
          <w:szCs w:val="24"/>
        </w:rPr>
      </w:pPr>
      <w:r w:rsidRPr="0044052D">
        <w:rPr>
          <w:rFonts w:ascii="Times New Roman" w:hAnsi="Times New Roman" w:cs="Times New Roman"/>
          <w:b/>
          <w:sz w:val="24"/>
          <w:szCs w:val="24"/>
        </w:rPr>
        <w:lastRenderedPageBreak/>
        <w:t>Supplementary Table 2:</w:t>
      </w:r>
      <w:r w:rsidRPr="0044052D">
        <w:rPr>
          <w:rFonts w:ascii="Times New Roman" w:hAnsi="Times New Roman" w:cs="Times New Roman"/>
          <w:sz w:val="24"/>
          <w:szCs w:val="24"/>
        </w:rPr>
        <w:t xml:space="preserve">  Oligonucleotide Primers for RT-PCR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2"/>
        <w:gridCol w:w="7544"/>
      </w:tblGrid>
      <w:tr w:rsidR="002C0EC7" w:rsidRPr="00DE2FA3" w14:paraId="66AB1740" w14:textId="77777777" w:rsidTr="00D55D9B"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C41C9" w14:textId="77777777" w:rsidR="002C0EC7" w:rsidRPr="00DE2FA3" w:rsidRDefault="002C0EC7" w:rsidP="00D55D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Target gene</w:t>
            </w:r>
          </w:p>
        </w:tc>
        <w:tc>
          <w:tcPr>
            <w:tcW w:w="39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4B39C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Primer Sequence</w:t>
            </w:r>
          </w:p>
        </w:tc>
      </w:tr>
      <w:tr w:rsidR="002C0EC7" w:rsidRPr="00DE2FA3" w14:paraId="2DD56E8B" w14:textId="77777777" w:rsidTr="00D55D9B"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7D934" w14:textId="77777777" w:rsidR="002C0EC7" w:rsidRPr="00DE2FA3" w:rsidRDefault="002C0EC7" w:rsidP="00D55D9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E2FA3">
              <w:rPr>
                <w:rFonts w:ascii="Times New Roman" w:hAnsi="Times New Roman" w:cs="Times New Roman"/>
                <w:i/>
              </w:rPr>
              <w:t>Pgc1α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477C8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F 5’ AAC-CAC-ACC-CAC-AGG-ATC-AGA 3’</w:t>
            </w:r>
          </w:p>
          <w:p w14:paraId="03B40FF9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R 5’ TCT-TCG-CTT-TAT-TGC-TCC-ATG-A 3’</w:t>
            </w:r>
          </w:p>
        </w:tc>
      </w:tr>
      <w:tr w:rsidR="002C0EC7" w:rsidRPr="00DE2FA3" w14:paraId="4579375D" w14:textId="77777777" w:rsidTr="00D55D9B"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14:paraId="6FFE8EFA" w14:textId="77777777" w:rsidR="002C0EC7" w:rsidRPr="00DE2FA3" w:rsidRDefault="002C0EC7" w:rsidP="00D55D9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E2FA3">
              <w:rPr>
                <w:rFonts w:ascii="Times New Roman" w:hAnsi="Times New Roman" w:cs="Times New Roman"/>
                <w:i/>
              </w:rPr>
              <w:t>Pgc1β</w:t>
            </w:r>
          </w:p>
        </w:tc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</w:tcPr>
          <w:p w14:paraId="13C00DC6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F 5’ GAG-GGC-TCC-GGC-ACT-TC 3’</w:t>
            </w:r>
          </w:p>
          <w:p w14:paraId="49DD2FA2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R 5’ CGT-ACT-TGC-TTT-TCC-CAG-ATG-A 3’</w:t>
            </w:r>
          </w:p>
        </w:tc>
      </w:tr>
      <w:tr w:rsidR="002C0EC7" w:rsidRPr="00DE2FA3" w14:paraId="477CF25B" w14:textId="77777777" w:rsidTr="00D55D9B"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14:paraId="564DB8A2" w14:textId="77777777" w:rsidR="002C0EC7" w:rsidRPr="00DE2FA3" w:rsidRDefault="002C0EC7" w:rsidP="00D55D9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E2FA3">
              <w:rPr>
                <w:rFonts w:ascii="Times New Roman" w:hAnsi="Times New Roman" w:cs="Times New Roman"/>
                <w:i/>
              </w:rPr>
              <w:t>Sod1</w:t>
            </w:r>
          </w:p>
        </w:tc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</w:tcPr>
          <w:p w14:paraId="7EB1147C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F 5’ GCC-CGG-CGG-ATG-AAG-A 3’</w:t>
            </w:r>
          </w:p>
          <w:p w14:paraId="6A6BDFFE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R 5’ CGT-CCT-TTC-CAG-CAG-TCA-CA 3’</w:t>
            </w:r>
          </w:p>
        </w:tc>
      </w:tr>
      <w:tr w:rsidR="002C0EC7" w:rsidRPr="00DE2FA3" w14:paraId="7AD37233" w14:textId="77777777" w:rsidTr="00D55D9B"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14:paraId="1F6A7A28" w14:textId="77777777" w:rsidR="002C0EC7" w:rsidRPr="00DE2FA3" w:rsidRDefault="002C0EC7" w:rsidP="00D55D9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E2FA3">
              <w:rPr>
                <w:rFonts w:ascii="Times New Roman" w:hAnsi="Times New Roman" w:cs="Times New Roman"/>
                <w:i/>
              </w:rPr>
              <w:t>Sod2</w:t>
            </w:r>
          </w:p>
        </w:tc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</w:tcPr>
          <w:p w14:paraId="52DD15FD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F 5’ CTC-TGG-CCA-AGG-GGA-GAT-GTT 3’</w:t>
            </w:r>
          </w:p>
          <w:p w14:paraId="06A1735D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R 5’ GTC-CCC-CAC-CAT-TGA-ACT-TC 3’</w:t>
            </w:r>
          </w:p>
        </w:tc>
      </w:tr>
      <w:tr w:rsidR="002C0EC7" w:rsidRPr="00DE2FA3" w14:paraId="67283182" w14:textId="77777777" w:rsidTr="00D55D9B"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1104E" w14:textId="77777777" w:rsidR="002C0EC7" w:rsidRPr="00DE2FA3" w:rsidRDefault="002C0EC7" w:rsidP="00D55D9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E2FA3">
              <w:rPr>
                <w:rFonts w:ascii="Times New Roman" w:hAnsi="Times New Roman" w:cs="Times New Roman"/>
                <w:i/>
              </w:rPr>
              <w:t>Sod3</w:t>
            </w:r>
          </w:p>
        </w:tc>
        <w:tc>
          <w:tcPr>
            <w:tcW w:w="39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B4AE4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F 5’ CAG-ACA-AAG-GAG-CGC-AAG-AAG 3’</w:t>
            </w:r>
          </w:p>
          <w:p w14:paraId="7E24DC66" w14:textId="77777777" w:rsidR="002C0EC7" w:rsidRPr="00DE2FA3" w:rsidRDefault="002C0EC7" w:rsidP="00D55D9B">
            <w:pPr>
              <w:spacing w:line="360" w:lineRule="auto"/>
              <w:ind w:left="2184"/>
              <w:rPr>
                <w:rFonts w:ascii="Times New Roman" w:hAnsi="Times New Roman" w:cs="Times New Roman"/>
              </w:rPr>
            </w:pPr>
            <w:r w:rsidRPr="00DE2FA3">
              <w:rPr>
                <w:rFonts w:ascii="Times New Roman" w:hAnsi="Times New Roman" w:cs="Times New Roman"/>
              </w:rPr>
              <w:t>R 5’ TGA-GGC-TTA-AGT-GGT-CTT-GCA 3’</w:t>
            </w:r>
          </w:p>
        </w:tc>
      </w:tr>
    </w:tbl>
    <w:p w14:paraId="0C003D31" w14:textId="77777777" w:rsidR="002C0EC7" w:rsidRDefault="002C0EC7" w:rsidP="002C0EC7"/>
    <w:sectPr w:rsidR="002C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F0"/>
    <w:rsid w:val="00002CC1"/>
    <w:rsid w:val="0001073B"/>
    <w:rsid w:val="00016C2A"/>
    <w:rsid w:val="00016C4E"/>
    <w:rsid w:val="00021EC1"/>
    <w:rsid w:val="00025C8D"/>
    <w:rsid w:val="0004076B"/>
    <w:rsid w:val="00082EED"/>
    <w:rsid w:val="000869E2"/>
    <w:rsid w:val="00087E7F"/>
    <w:rsid w:val="00092D58"/>
    <w:rsid w:val="000B47E4"/>
    <w:rsid w:val="000D4BE1"/>
    <w:rsid w:val="000E5C0D"/>
    <w:rsid w:val="001072C9"/>
    <w:rsid w:val="00150703"/>
    <w:rsid w:val="001533DB"/>
    <w:rsid w:val="00154B6D"/>
    <w:rsid w:val="00170CD7"/>
    <w:rsid w:val="0017408C"/>
    <w:rsid w:val="00177C79"/>
    <w:rsid w:val="00187D91"/>
    <w:rsid w:val="001B6316"/>
    <w:rsid w:val="001D021C"/>
    <w:rsid w:val="001D1CBE"/>
    <w:rsid w:val="002042C6"/>
    <w:rsid w:val="00204B5E"/>
    <w:rsid w:val="002079DC"/>
    <w:rsid w:val="002138B0"/>
    <w:rsid w:val="0021662A"/>
    <w:rsid w:val="0022113C"/>
    <w:rsid w:val="002232F2"/>
    <w:rsid w:val="002716F1"/>
    <w:rsid w:val="00286CE4"/>
    <w:rsid w:val="002A3C35"/>
    <w:rsid w:val="002B50D0"/>
    <w:rsid w:val="002C0EC7"/>
    <w:rsid w:val="002E2795"/>
    <w:rsid w:val="002E639A"/>
    <w:rsid w:val="002F304E"/>
    <w:rsid w:val="003334F5"/>
    <w:rsid w:val="00346B9E"/>
    <w:rsid w:val="0035597B"/>
    <w:rsid w:val="00356760"/>
    <w:rsid w:val="003571B5"/>
    <w:rsid w:val="00372307"/>
    <w:rsid w:val="003752B9"/>
    <w:rsid w:val="00380222"/>
    <w:rsid w:val="003820E9"/>
    <w:rsid w:val="003843A0"/>
    <w:rsid w:val="003A52A7"/>
    <w:rsid w:val="003B7368"/>
    <w:rsid w:val="003D2FF9"/>
    <w:rsid w:val="003E36B8"/>
    <w:rsid w:val="004039A2"/>
    <w:rsid w:val="0041180B"/>
    <w:rsid w:val="004367FE"/>
    <w:rsid w:val="0044052D"/>
    <w:rsid w:val="00453307"/>
    <w:rsid w:val="00470522"/>
    <w:rsid w:val="00477A24"/>
    <w:rsid w:val="00496E3F"/>
    <w:rsid w:val="004B3C98"/>
    <w:rsid w:val="00531CCC"/>
    <w:rsid w:val="005432CA"/>
    <w:rsid w:val="005455F2"/>
    <w:rsid w:val="00556388"/>
    <w:rsid w:val="005640D3"/>
    <w:rsid w:val="005723AA"/>
    <w:rsid w:val="00590655"/>
    <w:rsid w:val="00593B00"/>
    <w:rsid w:val="005A3036"/>
    <w:rsid w:val="005B3488"/>
    <w:rsid w:val="0061522D"/>
    <w:rsid w:val="0063576A"/>
    <w:rsid w:val="00653C91"/>
    <w:rsid w:val="00667141"/>
    <w:rsid w:val="00672D31"/>
    <w:rsid w:val="00690385"/>
    <w:rsid w:val="006A08A1"/>
    <w:rsid w:val="006B2D4C"/>
    <w:rsid w:val="006C2888"/>
    <w:rsid w:val="006C3EA8"/>
    <w:rsid w:val="006D6390"/>
    <w:rsid w:val="007035FC"/>
    <w:rsid w:val="00704F5D"/>
    <w:rsid w:val="0070554E"/>
    <w:rsid w:val="007B6A85"/>
    <w:rsid w:val="007C2FD5"/>
    <w:rsid w:val="007D1222"/>
    <w:rsid w:val="007D33E9"/>
    <w:rsid w:val="007D71D3"/>
    <w:rsid w:val="007D7383"/>
    <w:rsid w:val="007E0F4A"/>
    <w:rsid w:val="007E7DEC"/>
    <w:rsid w:val="00830D12"/>
    <w:rsid w:val="008400EB"/>
    <w:rsid w:val="00845872"/>
    <w:rsid w:val="00865B9D"/>
    <w:rsid w:val="008764C5"/>
    <w:rsid w:val="00893305"/>
    <w:rsid w:val="00896188"/>
    <w:rsid w:val="008C59BE"/>
    <w:rsid w:val="008C6893"/>
    <w:rsid w:val="008C71B3"/>
    <w:rsid w:val="008E1FCB"/>
    <w:rsid w:val="00900589"/>
    <w:rsid w:val="0090644A"/>
    <w:rsid w:val="00907681"/>
    <w:rsid w:val="00937407"/>
    <w:rsid w:val="009620F9"/>
    <w:rsid w:val="00965ED1"/>
    <w:rsid w:val="009713AF"/>
    <w:rsid w:val="00982885"/>
    <w:rsid w:val="00986F4D"/>
    <w:rsid w:val="00997EF0"/>
    <w:rsid w:val="009D7425"/>
    <w:rsid w:val="009E78E9"/>
    <w:rsid w:val="009F17E5"/>
    <w:rsid w:val="009F77D9"/>
    <w:rsid w:val="00A001A6"/>
    <w:rsid w:val="00A66219"/>
    <w:rsid w:val="00A762DE"/>
    <w:rsid w:val="00A94258"/>
    <w:rsid w:val="00AA1F73"/>
    <w:rsid w:val="00AB73EA"/>
    <w:rsid w:val="00AD1BB4"/>
    <w:rsid w:val="00AD28AA"/>
    <w:rsid w:val="00AF1D08"/>
    <w:rsid w:val="00B21C96"/>
    <w:rsid w:val="00B43EEC"/>
    <w:rsid w:val="00B53D65"/>
    <w:rsid w:val="00B61A07"/>
    <w:rsid w:val="00B72060"/>
    <w:rsid w:val="00B820CC"/>
    <w:rsid w:val="00B83092"/>
    <w:rsid w:val="00BA52E1"/>
    <w:rsid w:val="00BA5E87"/>
    <w:rsid w:val="00BC0EB1"/>
    <w:rsid w:val="00BE4B15"/>
    <w:rsid w:val="00C056EB"/>
    <w:rsid w:val="00C174CB"/>
    <w:rsid w:val="00C3686E"/>
    <w:rsid w:val="00C50310"/>
    <w:rsid w:val="00C66606"/>
    <w:rsid w:val="00C80012"/>
    <w:rsid w:val="00CA770D"/>
    <w:rsid w:val="00CB0107"/>
    <w:rsid w:val="00CB3380"/>
    <w:rsid w:val="00CB7B53"/>
    <w:rsid w:val="00CD38E0"/>
    <w:rsid w:val="00CD6221"/>
    <w:rsid w:val="00D00FF1"/>
    <w:rsid w:val="00D37A72"/>
    <w:rsid w:val="00D47E9C"/>
    <w:rsid w:val="00D55D9B"/>
    <w:rsid w:val="00D62510"/>
    <w:rsid w:val="00D66FDA"/>
    <w:rsid w:val="00D871C3"/>
    <w:rsid w:val="00D8722E"/>
    <w:rsid w:val="00DB313D"/>
    <w:rsid w:val="00DC6BA1"/>
    <w:rsid w:val="00DD437D"/>
    <w:rsid w:val="00DE1D25"/>
    <w:rsid w:val="00DF1593"/>
    <w:rsid w:val="00E002DF"/>
    <w:rsid w:val="00E03A87"/>
    <w:rsid w:val="00E07C1F"/>
    <w:rsid w:val="00E11D93"/>
    <w:rsid w:val="00E307C8"/>
    <w:rsid w:val="00E329F0"/>
    <w:rsid w:val="00E41262"/>
    <w:rsid w:val="00E44026"/>
    <w:rsid w:val="00E75F8B"/>
    <w:rsid w:val="00EA0E43"/>
    <w:rsid w:val="00EA4C52"/>
    <w:rsid w:val="00F02C64"/>
    <w:rsid w:val="00F4481F"/>
    <w:rsid w:val="00F552B9"/>
    <w:rsid w:val="00F676DD"/>
    <w:rsid w:val="00F85C4B"/>
    <w:rsid w:val="00F95255"/>
    <w:rsid w:val="00FA4D06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A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EC7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C35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E44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E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1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EC7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C35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E44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E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1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dlucas\Documents\Ed\Students\ojo\Phd\HF%20WG%20paper\Diabetes%20and%20Inflammatory%20Marker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edlucas\Documents\Ed\Students\ojo\Phd\HF%20WG%20paper\Diabetes%20and%20Inflammatory%20Marker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edlucas\Documents\Ed\Students\ojo\Phd\HF%20WG%20paper\Diabetes%20and%20Inflammatory%20Marker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edlucas\Documents\Ed\Students\ojo\Phd\HF%20WG%20paper\Diabetes%20and%20Inflammatory%20Markers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edlucas\Documents\Ed\Students\ojo\Phd\HF%20WG%20paper\Diabetes%20and%20Inflammatory%20Marke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8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533507279085128"/>
          <c:y val="0.14436919048615321"/>
          <c:w val="0.83307271885132006"/>
          <c:h val="0.772154119104863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Sheet1!$A$44</c:f>
              <c:strCache>
                <c:ptCount val="1"/>
                <c:pt idx="0">
                  <c:v>Ghrelin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errBars>
            <c:errBarType val="plus"/>
            <c:errValType val="cust"/>
            <c:noEndCap val="0"/>
            <c:plus>
              <c:numRef>
                <c:f>Sheet1!$I$44:$L$44</c:f>
                <c:numCache>
                  <c:formatCode>General</c:formatCode>
                  <c:ptCount val="4"/>
                  <c:pt idx="0">
                    <c:v>0.74206718329999999</c:v>
                  </c:pt>
                  <c:pt idx="1">
                    <c:v>0.86768534399999997</c:v>
                  </c:pt>
                  <c:pt idx="2">
                    <c:v>0.80016622010000005</c:v>
                  </c:pt>
                  <c:pt idx="3">
                    <c:v>0.55624228019999999</c:v>
                  </c:pt>
                </c:numCache>
              </c:numRef>
            </c:plus>
            <c:minus>
              <c:numRef>
                <c:f>Sheet1!$I$44:$L$44</c:f>
                <c:numCache>
                  <c:formatCode>General</c:formatCode>
                  <c:ptCount val="4"/>
                  <c:pt idx="0">
                    <c:v>0.74206718329999999</c:v>
                  </c:pt>
                  <c:pt idx="1">
                    <c:v>0.86768534399999997</c:v>
                  </c:pt>
                  <c:pt idx="2">
                    <c:v>0.80016622010000005</c:v>
                  </c:pt>
                  <c:pt idx="3">
                    <c:v>0.55624228019999999</c:v>
                  </c:pt>
                </c:numCache>
              </c:numRef>
            </c:minus>
          </c:errBars>
          <c:cat>
            <c:strRef>
              <c:f>Sheet1!$B$43:$E$43</c:f>
              <c:strCache>
                <c:ptCount val="4"/>
                <c:pt idx="0">
                  <c:v>C</c:v>
                </c:pt>
                <c:pt idx="1">
                  <c:v>C+WG</c:v>
                </c:pt>
                <c:pt idx="2">
                  <c:v>HFS</c:v>
                </c:pt>
                <c:pt idx="3">
                  <c:v>HFS+WG</c:v>
                </c:pt>
              </c:strCache>
            </c:strRef>
          </c:cat>
          <c:val>
            <c:numRef>
              <c:f>Sheet1!$B$44:$E$44</c:f>
              <c:numCache>
                <c:formatCode>General</c:formatCode>
                <c:ptCount val="4"/>
                <c:pt idx="0">
                  <c:v>9.7812999999999999</c:v>
                </c:pt>
                <c:pt idx="1">
                  <c:v>9.7031799999999997</c:v>
                </c:pt>
                <c:pt idx="2">
                  <c:v>9.2558000000000007</c:v>
                </c:pt>
                <c:pt idx="3">
                  <c:v>8.3849300000000007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434688"/>
        <c:axId val="312436224"/>
      </c:barChart>
      <c:catAx>
        <c:axId val="312434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436224"/>
        <c:crosses val="autoZero"/>
        <c:auto val="1"/>
        <c:lblAlgn val="ctr"/>
        <c:lblOffset val="100"/>
        <c:noMultiLvlLbl val="0"/>
      </c:catAx>
      <c:valAx>
        <c:axId val="3124362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US" sz="700"/>
                  <a:t>ng/mL</a:t>
                </a:r>
              </a:p>
            </c:rich>
          </c:tx>
          <c:layout>
            <c:manualLayout>
              <c:xMode val="edge"/>
              <c:yMode val="edge"/>
              <c:x val="1.7492305795806944E-2"/>
              <c:y val="0.4052191839656406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4346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8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392189885261239"/>
          <c:y val="0.17516043790109476"/>
          <c:w val="0.78613487674811222"/>
          <c:h val="0.68580566727007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Sheet1!$A$47</c:f>
              <c:strCache>
                <c:ptCount val="1"/>
                <c:pt idx="0">
                  <c:v>Glucagon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errBars>
            <c:errBarType val="plus"/>
            <c:errValType val="cust"/>
            <c:noEndCap val="0"/>
            <c:plus>
              <c:numRef>
                <c:f>Sheet1!$I$47:$L$47</c:f>
                <c:numCache>
                  <c:formatCode>General</c:formatCode>
                  <c:ptCount val="4"/>
                  <c:pt idx="0">
                    <c:v>6.2270775799999997E-2</c:v>
                  </c:pt>
                  <c:pt idx="1">
                    <c:v>4.7617953300000002E-2</c:v>
                  </c:pt>
                  <c:pt idx="2">
                    <c:v>6.0808089799999999E-2</c:v>
                  </c:pt>
                  <c:pt idx="3">
                    <c:v>2.50189153E-2</c:v>
                  </c:pt>
                </c:numCache>
              </c:numRef>
            </c:plus>
            <c:minus>
              <c:numRef>
                <c:f>Sheet1!$I$47:$L$47</c:f>
                <c:numCache>
                  <c:formatCode>General</c:formatCode>
                  <c:ptCount val="4"/>
                  <c:pt idx="0">
                    <c:v>6.2270775799999997E-2</c:v>
                  </c:pt>
                  <c:pt idx="1">
                    <c:v>4.7617953300000002E-2</c:v>
                  </c:pt>
                  <c:pt idx="2">
                    <c:v>6.0808089799999999E-2</c:v>
                  </c:pt>
                  <c:pt idx="3">
                    <c:v>2.50189153E-2</c:v>
                  </c:pt>
                </c:numCache>
              </c:numRef>
            </c:minus>
          </c:errBars>
          <c:cat>
            <c:strRef>
              <c:f>Sheet1!$B$46:$E$46</c:f>
              <c:strCache>
                <c:ptCount val="4"/>
                <c:pt idx="0">
                  <c:v>C</c:v>
                </c:pt>
                <c:pt idx="1">
                  <c:v>C+WG</c:v>
                </c:pt>
                <c:pt idx="2">
                  <c:v>HFS</c:v>
                </c:pt>
                <c:pt idx="3">
                  <c:v>HFS+WG</c:v>
                </c:pt>
              </c:strCache>
            </c:strRef>
          </c:cat>
          <c:val>
            <c:numRef>
              <c:f>Sheet1!$B$47:$E$47</c:f>
              <c:numCache>
                <c:formatCode>General</c:formatCode>
                <c:ptCount val="4"/>
                <c:pt idx="0">
                  <c:v>0.35673333330000001</c:v>
                </c:pt>
                <c:pt idx="1">
                  <c:v>0.23286999999999999</c:v>
                </c:pt>
                <c:pt idx="2">
                  <c:v>0.30265222219999999</c:v>
                </c:pt>
                <c:pt idx="3">
                  <c:v>0.25269666670000002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494336"/>
        <c:axId val="312508416"/>
      </c:barChart>
      <c:catAx>
        <c:axId val="312494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508416"/>
        <c:crosses val="autoZero"/>
        <c:auto val="1"/>
        <c:lblAlgn val="ctr"/>
        <c:lblOffset val="100"/>
        <c:noMultiLvlLbl val="0"/>
      </c:catAx>
      <c:valAx>
        <c:axId val="3125084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700"/>
                </a:pPr>
                <a:r>
                  <a:rPr lang="en-US" sz="700"/>
                  <a:t>ng/mL</a:t>
                </a:r>
              </a:p>
            </c:rich>
          </c:tx>
          <c:layout>
            <c:manualLayout>
              <c:xMode val="edge"/>
              <c:yMode val="edge"/>
              <c:x val="2.6949918747230021E-2"/>
              <c:y val="0.4098774459534574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4943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8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071591592063449"/>
          <c:y val="0.15639907668632982"/>
          <c:w val="0.80082767344020678"/>
          <c:h val="0.69771263373909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Sheet1!$A$50</c:f>
              <c:strCache>
                <c:ptCount val="1"/>
                <c:pt idx="0">
                  <c:v>Leptin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errBars>
            <c:errBarType val="plus"/>
            <c:errValType val="cust"/>
            <c:noEndCap val="0"/>
            <c:plus>
              <c:numRef>
                <c:f>Sheet1!$I$50:$L$50</c:f>
                <c:numCache>
                  <c:formatCode>General</c:formatCode>
                  <c:ptCount val="4"/>
                  <c:pt idx="0">
                    <c:v>2.4114</c:v>
                  </c:pt>
                  <c:pt idx="1">
                    <c:v>3.5285700000000002</c:v>
                  </c:pt>
                  <c:pt idx="2">
                    <c:v>7.2206400000000004</c:v>
                  </c:pt>
                  <c:pt idx="3">
                    <c:v>4.3563499999999999</c:v>
                  </c:pt>
                </c:numCache>
              </c:numRef>
            </c:plus>
            <c:minus>
              <c:numRef>
                <c:f>Sheet1!$I$50:$L$50</c:f>
                <c:numCache>
                  <c:formatCode>General</c:formatCode>
                  <c:ptCount val="4"/>
                  <c:pt idx="0">
                    <c:v>2.4114</c:v>
                  </c:pt>
                  <c:pt idx="1">
                    <c:v>3.5285700000000002</c:v>
                  </c:pt>
                  <c:pt idx="2">
                    <c:v>7.2206400000000004</c:v>
                  </c:pt>
                  <c:pt idx="3">
                    <c:v>4.3563499999999999</c:v>
                  </c:pt>
                </c:numCache>
              </c:numRef>
            </c:minus>
          </c:errBars>
          <c:cat>
            <c:strRef>
              <c:f>Sheet1!$B$49:$E$49</c:f>
              <c:strCache>
                <c:ptCount val="4"/>
                <c:pt idx="0">
                  <c:v>C</c:v>
                </c:pt>
                <c:pt idx="1">
                  <c:v>C+WG</c:v>
                </c:pt>
                <c:pt idx="2">
                  <c:v>HFS</c:v>
                </c:pt>
                <c:pt idx="3">
                  <c:v>HFS+WG</c:v>
                </c:pt>
              </c:strCache>
            </c:strRef>
          </c:cat>
          <c:val>
            <c:numRef>
              <c:f>Sheet1!$B$50:$E$50</c:f>
              <c:numCache>
                <c:formatCode>General</c:formatCode>
                <c:ptCount val="4"/>
                <c:pt idx="0">
                  <c:v>22.61431</c:v>
                </c:pt>
                <c:pt idx="1">
                  <c:v>22.93177</c:v>
                </c:pt>
                <c:pt idx="2">
                  <c:v>43.026319999999998</c:v>
                </c:pt>
                <c:pt idx="3">
                  <c:v>46.386040000000001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529664"/>
        <c:axId val="312531200"/>
      </c:barChart>
      <c:catAx>
        <c:axId val="312529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531200"/>
        <c:crosses val="autoZero"/>
        <c:auto val="1"/>
        <c:lblAlgn val="ctr"/>
        <c:lblOffset val="100"/>
        <c:noMultiLvlLbl val="0"/>
      </c:catAx>
      <c:valAx>
        <c:axId val="3125312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700"/>
                </a:pPr>
                <a:r>
                  <a:rPr lang="en-US" sz="700"/>
                  <a:t>ug/L</a:t>
                </a:r>
              </a:p>
            </c:rich>
          </c:tx>
          <c:layout>
            <c:manualLayout>
              <c:xMode val="edge"/>
              <c:yMode val="edge"/>
              <c:x val="2.3463579618885257E-2"/>
              <c:y val="0.4090782470783792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5296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PAI-1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848108570786746"/>
          <c:y val="0.15904236174609146"/>
          <c:w val="0.80211781200738985"/>
          <c:h val="0.72933178434662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Sheet1!$A$53</c:f>
              <c:strCache>
                <c:ptCount val="1"/>
                <c:pt idx="0">
                  <c:v>PAI1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errBars>
            <c:errBarType val="plus"/>
            <c:errValType val="cust"/>
            <c:noEndCap val="0"/>
            <c:plus>
              <c:numRef>
                <c:f>Sheet1!$I$53:$L$53</c:f>
                <c:numCache>
                  <c:formatCode>General</c:formatCode>
                  <c:ptCount val="4"/>
                  <c:pt idx="0">
                    <c:v>0.24256583879999999</c:v>
                  </c:pt>
                  <c:pt idx="1">
                    <c:v>5.3484462400000002E-2</c:v>
                  </c:pt>
                  <c:pt idx="2">
                    <c:v>4.1739511999999999E-2</c:v>
                  </c:pt>
                  <c:pt idx="3">
                    <c:v>6.9625101199999997E-2</c:v>
                  </c:pt>
                </c:numCache>
              </c:numRef>
            </c:plus>
            <c:minus>
              <c:numRef>
                <c:f>Sheet1!$I$53:$L$53</c:f>
                <c:numCache>
                  <c:formatCode>General</c:formatCode>
                  <c:ptCount val="4"/>
                  <c:pt idx="0">
                    <c:v>0.24256583879999999</c:v>
                  </c:pt>
                  <c:pt idx="1">
                    <c:v>5.3484462400000002E-2</c:v>
                  </c:pt>
                  <c:pt idx="2">
                    <c:v>4.1739511999999999E-2</c:v>
                  </c:pt>
                  <c:pt idx="3">
                    <c:v>6.9625101199999997E-2</c:v>
                  </c:pt>
                </c:numCache>
              </c:numRef>
            </c:minus>
          </c:errBars>
          <c:cat>
            <c:strRef>
              <c:f>Sheet1!$B$52:$E$52</c:f>
              <c:strCache>
                <c:ptCount val="4"/>
                <c:pt idx="0">
                  <c:v>C</c:v>
                </c:pt>
                <c:pt idx="1">
                  <c:v>C+WG</c:v>
                </c:pt>
                <c:pt idx="2">
                  <c:v>HFS</c:v>
                </c:pt>
                <c:pt idx="3">
                  <c:v>HFS+WG</c:v>
                </c:pt>
              </c:strCache>
            </c:strRef>
          </c:cat>
          <c:val>
            <c:numRef>
              <c:f>Sheet1!$B$53:$E$53</c:f>
              <c:numCache>
                <c:formatCode>General</c:formatCode>
                <c:ptCount val="4"/>
                <c:pt idx="0">
                  <c:v>1.06185</c:v>
                </c:pt>
                <c:pt idx="1">
                  <c:v>0.94126666670000003</c:v>
                </c:pt>
                <c:pt idx="2">
                  <c:v>1.18879</c:v>
                </c:pt>
                <c:pt idx="3">
                  <c:v>1.0740400000000001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548736"/>
        <c:axId val="312562816"/>
      </c:barChart>
      <c:catAx>
        <c:axId val="312548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562816"/>
        <c:crosses val="autoZero"/>
        <c:auto val="1"/>
        <c:lblAlgn val="ctr"/>
        <c:lblOffset val="100"/>
        <c:noMultiLvlLbl val="0"/>
      </c:catAx>
      <c:valAx>
        <c:axId val="3125628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700"/>
                </a:pPr>
                <a:r>
                  <a:rPr lang="en-US" sz="700"/>
                  <a:t>ng/mL</a:t>
                </a:r>
              </a:p>
            </c:rich>
          </c:tx>
          <c:layout>
            <c:manualLayout>
              <c:xMode val="edge"/>
              <c:yMode val="edge"/>
              <c:x val="2.4594195769798328E-2"/>
              <c:y val="0.448223685154109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5487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80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Sheet1!$A$56</c:f>
              <c:strCache>
                <c:ptCount val="1"/>
                <c:pt idx="0">
                  <c:v>Resistin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errBars>
            <c:errBarType val="plus"/>
            <c:errValType val="cust"/>
            <c:noEndCap val="0"/>
            <c:plus>
              <c:numRef>
                <c:f>Sheet1!$I$56:$L$56</c:f>
                <c:numCache>
                  <c:formatCode>General</c:formatCode>
                  <c:ptCount val="4"/>
                  <c:pt idx="0">
                    <c:v>16.57292</c:v>
                  </c:pt>
                  <c:pt idx="1">
                    <c:v>9.6567699999999999</c:v>
                  </c:pt>
                  <c:pt idx="2">
                    <c:v>25.075089999999999</c:v>
                  </c:pt>
                  <c:pt idx="3">
                    <c:v>16.758690000000001</c:v>
                  </c:pt>
                </c:numCache>
              </c:numRef>
            </c:plus>
            <c:minus>
              <c:numRef>
                <c:f>Sheet1!$I$56:$L$56</c:f>
                <c:numCache>
                  <c:formatCode>General</c:formatCode>
                  <c:ptCount val="4"/>
                  <c:pt idx="0">
                    <c:v>16.57292</c:v>
                  </c:pt>
                  <c:pt idx="1">
                    <c:v>9.6567699999999999</c:v>
                  </c:pt>
                  <c:pt idx="2">
                    <c:v>25.075089999999999</c:v>
                  </c:pt>
                  <c:pt idx="3">
                    <c:v>16.758690000000001</c:v>
                  </c:pt>
                </c:numCache>
              </c:numRef>
            </c:minus>
          </c:errBars>
          <c:cat>
            <c:strRef>
              <c:f>Sheet1!$B$55:$E$55</c:f>
              <c:strCache>
                <c:ptCount val="4"/>
                <c:pt idx="0">
                  <c:v>C</c:v>
                </c:pt>
                <c:pt idx="1">
                  <c:v>C+WG</c:v>
                </c:pt>
                <c:pt idx="2">
                  <c:v>HFS</c:v>
                </c:pt>
                <c:pt idx="3">
                  <c:v>HFS+WG</c:v>
                </c:pt>
              </c:strCache>
            </c:strRef>
          </c:cat>
          <c:val>
            <c:numRef>
              <c:f>Sheet1!$B$56:$E$56</c:f>
              <c:numCache>
                <c:formatCode>General</c:formatCode>
                <c:ptCount val="4"/>
                <c:pt idx="0">
                  <c:v>187.3553</c:v>
                </c:pt>
                <c:pt idx="1">
                  <c:v>160.15573000000001</c:v>
                </c:pt>
                <c:pt idx="2">
                  <c:v>249.89255</c:v>
                </c:pt>
                <c:pt idx="3">
                  <c:v>279.41023000000001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579968"/>
        <c:axId val="312581504"/>
      </c:barChart>
      <c:catAx>
        <c:axId val="312579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581504"/>
        <c:crosses val="autoZero"/>
        <c:auto val="1"/>
        <c:lblAlgn val="ctr"/>
        <c:lblOffset val="100"/>
        <c:noMultiLvlLbl val="0"/>
      </c:catAx>
      <c:valAx>
        <c:axId val="3125815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700"/>
                </a:pPr>
                <a:r>
                  <a:rPr lang="en-US" sz="700"/>
                  <a:t>ng/mL</a:t>
                </a:r>
              </a:p>
            </c:rich>
          </c:tx>
          <c:layout>
            <c:manualLayout>
              <c:xMode val="edge"/>
              <c:yMode val="edge"/>
              <c:x val="3.7639262492734249E-2"/>
              <c:y val="0.4323505639909923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257996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0.01725</cdr:x>
      <cdr:y>0.0262</cdr:y>
    </cdr:from>
    <cdr:to>
      <cdr:x>0.06898</cdr:x>
      <cdr:y>0.12664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3892" y="43891"/>
          <a:ext cx="131674" cy="168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(a)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0.02306</cdr:x>
      <cdr:y>0.03914</cdr:y>
    </cdr:from>
    <cdr:to>
      <cdr:x>0.08646</cdr:x>
      <cdr:y>0.13046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8522" y="65836"/>
          <a:ext cx="160934" cy="153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(b)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0.01725</cdr:x>
      <cdr:y>0.02603</cdr:y>
    </cdr:from>
    <cdr:to>
      <cdr:x>0.07761</cdr:x>
      <cdr:y>0.11899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3892" y="51207"/>
          <a:ext cx="15362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(c)</a:t>
          </a:r>
        </a:p>
      </cdr:txBody>
    </cdr:sp>
  </cdr:relSizeAnchor>
  <cdr:relSizeAnchor xmlns:cdr="http://schemas.openxmlformats.org/drawingml/2006/chartDrawing">
    <cdr:from>
      <cdr:x>0.67832</cdr:x>
      <cdr:y>0.10784</cdr:y>
    </cdr:from>
    <cdr:to>
      <cdr:x>0.88814</cdr:x>
      <cdr:y>0.18965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726388" y="212142"/>
          <a:ext cx="534010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500" i="1">
              <a:latin typeface="Times New Roman" panose="02020603050405020304" pitchFamily="18" charset="0"/>
              <a:cs typeface="Times New Roman" panose="02020603050405020304" pitchFamily="18" charset="0"/>
            </a:rPr>
            <a:t>P</a:t>
          </a:r>
          <a:r>
            <a:rPr lang="en-US" sz="500">
              <a:latin typeface="Times New Roman" panose="02020603050405020304" pitchFamily="18" charset="0"/>
              <a:cs typeface="Times New Roman" panose="02020603050405020304" pitchFamily="18" charset="0"/>
            </a:rPr>
            <a:t> HFS </a:t>
          </a:r>
          <a:r>
            <a:rPr lang="en-US" sz="500" baseline="0">
              <a:latin typeface="Times New Roman" panose="02020603050405020304" pitchFamily="18" charset="0"/>
              <a:cs typeface="Times New Roman" panose="02020603050405020304" pitchFamily="18" charset="0"/>
            </a:rPr>
            <a:t> &lt; 0.0001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0.02267</cdr:x>
      <cdr:y>0.02182</cdr:y>
    </cdr:from>
    <cdr:to>
      <cdr:x>0.07933</cdr:x>
      <cdr:y>0.09454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8523" y="43891"/>
          <a:ext cx="146304" cy="1463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(d)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0.01897</cdr:x>
      <cdr:y>0.03719</cdr:y>
    </cdr:from>
    <cdr:to>
      <cdr:x>0.08945</cdr:x>
      <cdr:y>0.11527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1207" y="73152"/>
          <a:ext cx="190195" cy="1536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(e)</a:t>
          </a:r>
        </a:p>
      </cdr:txBody>
    </cdr:sp>
  </cdr:relSizeAnchor>
  <cdr:relSizeAnchor xmlns:cdr="http://schemas.openxmlformats.org/drawingml/2006/chartDrawing">
    <cdr:from>
      <cdr:x>0.65054</cdr:x>
      <cdr:y>0.17105</cdr:y>
    </cdr:from>
    <cdr:to>
      <cdr:x>0.87552</cdr:x>
      <cdr:y>0.25286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755648" y="336499"/>
          <a:ext cx="607161" cy="1609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500" i="1">
              <a:latin typeface="Times New Roman" panose="02020603050405020304" pitchFamily="18" charset="0"/>
              <a:cs typeface="Times New Roman" panose="02020603050405020304" pitchFamily="18" charset="0"/>
            </a:rPr>
            <a:t>P</a:t>
          </a:r>
          <a:r>
            <a:rPr lang="en-US" sz="500">
              <a:latin typeface="Times New Roman" panose="02020603050405020304" pitchFamily="18" charset="0"/>
              <a:cs typeface="Times New Roman" panose="02020603050405020304" pitchFamily="18" charset="0"/>
            </a:rPr>
            <a:t> HFS </a:t>
          </a:r>
          <a:r>
            <a:rPr lang="en-US" sz="500" baseline="0">
              <a:latin typeface="Times New Roman" panose="02020603050405020304" pitchFamily="18" charset="0"/>
              <a:cs typeface="Times New Roman" panose="02020603050405020304" pitchFamily="18" charset="0"/>
            </a:rPr>
            <a:t> &lt; 0.0001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Ojo, Babajide</dc:creator>
  <cp:lastModifiedBy>Lucas, Edralin</cp:lastModifiedBy>
  <cp:revision>4</cp:revision>
  <cp:lastPrinted>2017-05-06T10:32:00Z</cp:lastPrinted>
  <dcterms:created xsi:type="dcterms:W3CDTF">2017-07-06T16:09:00Z</dcterms:created>
  <dcterms:modified xsi:type="dcterms:W3CDTF">2017-07-06T20:24:00Z</dcterms:modified>
</cp:coreProperties>
</file>