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43"/>
        <w:gridCol w:w="1082"/>
        <w:gridCol w:w="884"/>
        <w:gridCol w:w="1087"/>
        <w:gridCol w:w="868"/>
        <w:gridCol w:w="1334"/>
        <w:gridCol w:w="909"/>
        <w:gridCol w:w="1065"/>
        <w:gridCol w:w="1204"/>
      </w:tblGrid>
      <w:tr w:rsidR="008156BF" w:rsidRPr="00033CF0" w:rsidTr="002029EB">
        <w:trPr>
          <w:trHeight w:val="30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Supplementary Table 1 </w:t>
            </w: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Food items for the </w:t>
            </w:r>
            <w:r w:rsidRPr="0003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ad libitum</w:t>
            </w: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food selection and consumption test</w:t>
            </w: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Classification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Food item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Energy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Carbohydrate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Protein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Fat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Saturated fat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Sodium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Serving Amount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Serving Energy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KJ/100g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(g /100g)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(g /100g)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(g /100g)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(mg/100g)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LFS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0.17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218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0.33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744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0.14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375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Fruit Loaf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2265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HFS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Muffin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sz w:val="24"/>
                <w:szCs w:val="24"/>
              </w:rPr>
              <w:t>23.1</w:t>
            </w:r>
            <w:r w:rsidRPr="00033CF0">
              <w:rPr>
                <w:rFonts w:ascii="Times New Roman" w:hAnsi="Times New Roman"/>
                <w:sz w:val="24"/>
                <w:szCs w:val="24"/>
              </w:rPr>
              <w:t xml:space="preserve"> /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2592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Shortbread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sz w:val="24"/>
                <w:szCs w:val="24"/>
              </w:rPr>
              <w:t>30.3</w:t>
            </w:r>
            <w:r w:rsidRPr="00033CF0">
              <w:rPr>
                <w:rFonts w:ascii="Times New Roman" w:hAnsi="Times New Roman"/>
                <w:sz w:val="24"/>
                <w:szCs w:val="24"/>
              </w:rPr>
              <w:t xml:space="preserve"> / 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1459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LFNS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6D12F0" w:rsidRDefault="008156BF" w:rsidP="002029EB">
            <w:pPr>
              <w:spacing w:after="0" w:line="36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6D12F0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Green pepper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0.17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Carrot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0.24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546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HFNS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sz w:val="24"/>
                <w:szCs w:val="24"/>
              </w:rPr>
              <w:t>54.6</w:t>
            </w:r>
            <w:r w:rsidRPr="00033CF0">
              <w:rPr>
                <w:rFonts w:ascii="Times New Roman" w:hAnsi="Times New Roman"/>
                <w:sz w:val="24"/>
                <w:szCs w:val="24"/>
              </w:rPr>
              <w:t xml:space="preserve"> / 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2885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Cheese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sz w:val="24"/>
                <w:szCs w:val="24"/>
              </w:rPr>
              <w:t>34.7</w:t>
            </w:r>
            <w:r w:rsidRPr="00033CF0">
              <w:rPr>
                <w:rFonts w:ascii="Times New Roman" w:hAnsi="Times New Roman"/>
                <w:sz w:val="24"/>
                <w:szCs w:val="24"/>
              </w:rPr>
              <w:t xml:space="preserve"> / 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1135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Energy and nutrients content from manufactures’ package information</w:t>
            </w: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156BF" w:rsidRPr="00033CF0" w:rsidRDefault="008156BF" w:rsidP="002029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2 LFS: Low-fat sweet; HFS: High-fat sweet; LFNS: Low-fat non-sweet; HFNS: High-fat non-sweet;</w:t>
            </w:r>
          </w:p>
        </w:tc>
      </w:tr>
      <w:tr w:rsidR="008156BF" w:rsidRPr="00033CF0" w:rsidTr="002029EB">
        <w:trPr>
          <w:trHeight w:val="30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BF" w:rsidRPr="00033CF0" w:rsidRDefault="008156BF" w:rsidP="002029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Apple: Coles Pink Lady Apple; Banana: </w:t>
            </w:r>
            <w:proofErr w:type="gramStart"/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Coles</w:t>
            </w:r>
            <w:proofErr w:type="gramEnd"/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banana; Melon: Coles Rock Melon; Fruit Loaf: Tip Top café raisin toast; Muffin: Coles Chocolate chip Muffin bars; Shortbread: Walkers Cello Shortbread Finger; Tomato/</w:t>
            </w:r>
            <w:r w:rsidRPr="006D12F0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Green pepper</w:t>
            </w:r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/Carrot: Fresh from Coles; Sliced Ham: Coles English Ham; Nuts: Coles Salted Mixed Nuts; Cheese: </w:t>
            </w:r>
            <w:proofErr w:type="spellStart"/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Beqa</w:t>
            </w:r>
            <w:proofErr w:type="spellEnd"/>
            <w:r w:rsidRPr="00033C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tasty cheese slices.</w:t>
            </w:r>
          </w:p>
          <w:p w:rsidR="008156BF" w:rsidRPr="00033CF0" w:rsidRDefault="008156BF" w:rsidP="002029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CF0">
              <w:rPr>
                <w:rFonts w:ascii="Times New Roman" w:hAnsi="Times New Roman"/>
                <w:color w:val="000000"/>
                <w:sz w:val="24"/>
                <w:szCs w:val="24"/>
              </w:rPr>
              <w:t>4. Initial serving size;</w:t>
            </w:r>
          </w:p>
        </w:tc>
      </w:tr>
    </w:tbl>
    <w:p w:rsidR="0084456C" w:rsidRDefault="0084456C">
      <w:bookmarkStart w:id="0" w:name="_GoBack"/>
      <w:bookmarkEnd w:id="0"/>
    </w:p>
    <w:sectPr w:rsidR="0084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BF"/>
    <w:rsid w:val="008156BF"/>
    <w:rsid w:val="0084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BF"/>
    <w:rPr>
      <w:rFonts w:ascii="Calibri" w:eastAsia="SimSun" w:hAnsi="Calibri" w:cs="Times New Roman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BF"/>
    <w:rPr>
      <w:rFonts w:ascii="Calibri" w:eastAsia="SimSun" w:hAnsi="Calibri" w:cs="Times New Roman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R</dc:creator>
  <cp:lastModifiedBy>Prakash R</cp:lastModifiedBy>
  <cp:revision>1</cp:revision>
  <dcterms:created xsi:type="dcterms:W3CDTF">2017-11-06T12:28:00Z</dcterms:created>
  <dcterms:modified xsi:type="dcterms:W3CDTF">2017-11-06T12:29:00Z</dcterms:modified>
</cp:coreProperties>
</file>