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901" w:tblpY="34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850"/>
        <w:gridCol w:w="1276"/>
        <w:gridCol w:w="851"/>
        <w:gridCol w:w="1275"/>
        <w:gridCol w:w="865"/>
        <w:gridCol w:w="1403"/>
        <w:gridCol w:w="869"/>
        <w:gridCol w:w="1258"/>
        <w:gridCol w:w="869"/>
        <w:gridCol w:w="1399"/>
      </w:tblGrid>
      <w:tr w:rsidR="00B903AA" w:rsidRPr="00D532E2" w:rsidTr="00E564F8">
        <w:trPr>
          <w:trHeight w:val="279"/>
        </w:trPr>
        <w:tc>
          <w:tcPr>
            <w:tcW w:w="12441" w:type="dxa"/>
            <w:gridSpan w:val="11"/>
            <w:tcBorders>
              <w:bottom w:val="single" w:sz="4" w:space="0" w:color="auto"/>
            </w:tcBorders>
          </w:tcPr>
          <w:p w:rsidR="00B903AA" w:rsidRPr="00D532E2" w:rsidRDefault="00B903AA" w:rsidP="00E564F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Supplemental table 5. </w:t>
            </w:r>
            <w:r w:rsidRPr="002C283A">
              <w:rPr>
                <w:rFonts w:cs="Times New Roman"/>
                <w:bCs/>
                <w:sz w:val="20"/>
                <w:szCs w:val="20"/>
              </w:rPr>
              <w:t>Total energy and protein intake per day</w:t>
            </w:r>
            <w:r w:rsidRPr="002C283A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is-IS"/>
              </w:rPr>
              <w:t xml:space="preserve"> categorized by 1) nutritional risk by screening and 2) diagnosis of malnutrition using the ESPEN criteria.</w:t>
            </w:r>
          </w:p>
        </w:tc>
      </w:tr>
      <w:tr w:rsidR="00B903AA" w:rsidRPr="00D532E2" w:rsidTr="00E564F8">
        <w:trPr>
          <w:trHeight w:val="342"/>
        </w:trPr>
        <w:tc>
          <w:tcPr>
            <w:tcW w:w="1526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067DE4">
              <w:rPr>
                <w:rFonts w:cs="Times New Roman"/>
                <w:sz w:val="20"/>
                <w:szCs w:val="20"/>
              </w:rPr>
              <w:t>All</w:t>
            </w:r>
          </w:p>
        </w:tc>
        <w:tc>
          <w:tcPr>
            <w:tcW w:w="2126" w:type="dxa"/>
            <w:gridSpan w:val="2"/>
            <w:noWrap/>
            <w:hideMark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067DE4">
              <w:rPr>
                <w:rFonts w:cs="Times New Roman"/>
                <w:sz w:val="20"/>
                <w:szCs w:val="20"/>
              </w:rPr>
              <w:t>Not at risk</w:t>
            </w:r>
          </w:p>
        </w:tc>
        <w:tc>
          <w:tcPr>
            <w:tcW w:w="2268" w:type="dxa"/>
            <w:gridSpan w:val="2"/>
            <w:noWrap/>
            <w:hideMark/>
          </w:tcPr>
          <w:p w:rsidR="00B903AA" w:rsidRPr="00D532E2" w:rsidRDefault="00B903AA" w:rsidP="00E564F8">
            <w:pPr>
              <w:ind w:left="4"/>
              <w:rPr>
                <w:rFonts w:cs="Times New Roman"/>
                <w:sz w:val="20"/>
                <w:szCs w:val="20"/>
              </w:rPr>
            </w:pPr>
            <w:r w:rsidRPr="00D532E2">
              <w:rPr>
                <w:rFonts w:cs="Times New Roman"/>
                <w:sz w:val="20"/>
                <w:szCs w:val="20"/>
              </w:rPr>
              <w:t>Nutritional risk by screening</w:t>
            </w:r>
          </w:p>
        </w:tc>
        <w:tc>
          <w:tcPr>
            <w:tcW w:w="2127" w:type="dxa"/>
            <w:gridSpan w:val="2"/>
            <w:noWrap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D532E2">
              <w:rPr>
                <w:rFonts w:cs="Times New Roman"/>
                <w:sz w:val="20"/>
                <w:szCs w:val="20"/>
              </w:rPr>
              <w:t>Nutritional risk by screening, but not malnourished</w:t>
            </w:r>
          </w:p>
        </w:tc>
        <w:tc>
          <w:tcPr>
            <w:tcW w:w="2268" w:type="dxa"/>
            <w:gridSpan w:val="2"/>
            <w:noWrap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D532E2">
              <w:rPr>
                <w:rFonts w:cs="Times New Roman"/>
                <w:sz w:val="20"/>
                <w:szCs w:val="20"/>
              </w:rPr>
              <w:t>Malnourished according to ESPEN diagnosis</w:t>
            </w:r>
          </w:p>
        </w:tc>
      </w:tr>
      <w:tr w:rsidR="00B903AA" w:rsidRPr="00D532E2" w:rsidTr="00E564F8">
        <w:trPr>
          <w:trHeight w:val="152"/>
        </w:trPr>
        <w:tc>
          <w:tcPr>
            <w:tcW w:w="15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067DE4">
              <w:rPr>
                <w:rFonts w:cs="Times New Roman"/>
                <w:sz w:val="20"/>
                <w:szCs w:val="20"/>
              </w:rPr>
              <w:t>N = 99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067DE4">
              <w:rPr>
                <w:rFonts w:cs="Times New Roman"/>
                <w:sz w:val="20"/>
                <w:szCs w:val="20"/>
              </w:rPr>
              <w:t>n = 60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D532E2">
              <w:rPr>
                <w:rFonts w:cs="Times New Roman"/>
                <w:sz w:val="20"/>
                <w:szCs w:val="20"/>
              </w:rPr>
              <w:t>n = 39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D532E2">
              <w:rPr>
                <w:rFonts w:cs="Times New Roman"/>
                <w:sz w:val="20"/>
                <w:szCs w:val="20"/>
              </w:rPr>
              <w:t>n = 16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D532E2">
              <w:rPr>
                <w:rFonts w:cs="Times New Roman"/>
                <w:sz w:val="20"/>
                <w:szCs w:val="20"/>
              </w:rPr>
              <w:t>n = 23</w:t>
            </w:r>
          </w:p>
        </w:tc>
      </w:tr>
      <w:tr w:rsidR="00B903AA" w:rsidRPr="00D532E2" w:rsidTr="00E564F8">
        <w:trPr>
          <w:trHeight w:val="279"/>
        </w:trPr>
        <w:tc>
          <w:tcPr>
            <w:tcW w:w="1526" w:type="dxa"/>
            <w:tcBorders>
              <w:top w:val="single" w:sz="4" w:space="0" w:color="auto"/>
            </w:tcBorders>
            <w:noWrap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067DE4">
              <w:rPr>
                <w:rFonts w:cs="Times New Roman"/>
                <w:sz w:val="20"/>
                <w:szCs w:val="20"/>
              </w:rPr>
              <w:t>Median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067DE4">
              <w:rPr>
                <w:rFonts w:cs="Times New Roman"/>
                <w:sz w:val="20"/>
                <w:szCs w:val="20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067DE4">
              <w:rPr>
                <w:rFonts w:cs="Times New Roman"/>
                <w:sz w:val="20"/>
                <w:szCs w:val="20"/>
              </w:rPr>
              <w:t>Median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95% CI</w:t>
            </w:r>
          </w:p>
        </w:tc>
        <w:tc>
          <w:tcPr>
            <w:tcW w:w="865" w:type="dxa"/>
            <w:tcBorders>
              <w:top w:val="single" w:sz="4" w:space="0" w:color="auto"/>
            </w:tcBorders>
            <w:noWrap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Median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95% CI</w:t>
            </w:r>
          </w:p>
        </w:tc>
        <w:tc>
          <w:tcPr>
            <w:tcW w:w="869" w:type="dxa"/>
            <w:tcBorders>
              <w:top w:val="single" w:sz="4" w:space="0" w:color="auto"/>
            </w:tcBorders>
            <w:noWrap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Median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95% CI</w:t>
            </w:r>
          </w:p>
        </w:tc>
        <w:tc>
          <w:tcPr>
            <w:tcW w:w="869" w:type="dxa"/>
            <w:tcBorders>
              <w:top w:val="single" w:sz="4" w:space="0" w:color="auto"/>
            </w:tcBorders>
            <w:noWrap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Median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95% CI</w:t>
            </w:r>
          </w:p>
        </w:tc>
      </w:tr>
      <w:tr w:rsidR="00B903AA" w:rsidRPr="00D532E2" w:rsidTr="00E564F8">
        <w:trPr>
          <w:trHeight w:val="279"/>
        </w:trPr>
        <w:tc>
          <w:tcPr>
            <w:tcW w:w="152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Energy (kcal)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03AA" w:rsidRPr="00D532E2" w:rsidTr="00E564F8">
        <w:trPr>
          <w:trHeight w:val="366"/>
        </w:trPr>
        <w:tc>
          <w:tcPr>
            <w:tcW w:w="1526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Day 1</w:t>
            </w:r>
          </w:p>
        </w:tc>
        <w:tc>
          <w:tcPr>
            <w:tcW w:w="850" w:type="dxa"/>
            <w:noWrap/>
            <w:vAlign w:val="center"/>
            <w:hideMark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 xml:space="preserve">1345 </w:t>
            </w:r>
          </w:p>
        </w:tc>
        <w:tc>
          <w:tcPr>
            <w:tcW w:w="1276" w:type="dxa"/>
            <w:vAlign w:val="center"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>(1206; 1478)</w:t>
            </w:r>
          </w:p>
        </w:tc>
        <w:tc>
          <w:tcPr>
            <w:tcW w:w="851" w:type="dxa"/>
            <w:noWrap/>
            <w:vAlign w:val="center"/>
            <w:hideMark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067DE4">
              <w:rPr>
                <w:rFonts w:cs="Times New Roman"/>
                <w:sz w:val="20"/>
                <w:szCs w:val="20"/>
              </w:rPr>
              <w:t>1373</w:t>
            </w:r>
          </w:p>
        </w:tc>
        <w:tc>
          <w:tcPr>
            <w:tcW w:w="1275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(1257; 1573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5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1270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(970; 1523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9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1390</w:t>
            </w:r>
          </w:p>
        </w:tc>
        <w:tc>
          <w:tcPr>
            <w:tcW w:w="1258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(833; 1818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9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1204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(810; 1523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B903AA" w:rsidRPr="00D532E2" w:rsidTr="00E564F8">
        <w:trPr>
          <w:trHeight w:val="279"/>
        </w:trPr>
        <w:tc>
          <w:tcPr>
            <w:tcW w:w="1526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Day 2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  <w:vAlign w:val="center"/>
            <w:hideMark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 xml:space="preserve">1418 </w:t>
            </w:r>
          </w:p>
        </w:tc>
        <w:tc>
          <w:tcPr>
            <w:tcW w:w="1276" w:type="dxa"/>
            <w:vAlign w:val="center"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>(1246; 1565)</w:t>
            </w:r>
          </w:p>
        </w:tc>
        <w:tc>
          <w:tcPr>
            <w:tcW w:w="851" w:type="dxa"/>
            <w:noWrap/>
            <w:vAlign w:val="center"/>
            <w:hideMark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067DE4">
              <w:rPr>
                <w:rFonts w:cs="Times New Roman"/>
                <w:sz w:val="20"/>
                <w:szCs w:val="20"/>
              </w:rPr>
              <w:t xml:space="preserve">1565 </w:t>
            </w:r>
          </w:p>
        </w:tc>
        <w:tc>
          <w:tcPr>
            <w:tcW w:w="1275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(1370; 1736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5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1206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(908; 1469</w:t>
            </w:r>
            <w:r w:rsidRPr="00D532E2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69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  <w:highlight w:val="yellow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1318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(855; 1664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  <w:r w:rsidRPr="00D532E2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869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1173</w:t>
            </w:r>
          </w:p>
        </w:tc>
        <w:tc>
          <w:tcPr>
            <w:tcW w:w="1399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(784; 1490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903AA" w:rsidRPr="00D532E2" w:rsidTr="00E564F8">
        <w:trPr>
          <w:trHeight w:val="389"/>
        </w:trPr>
        <w:tc>
          <w:tcPr>
            <w:tcW w:w="1526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Day 3</w:t>
            </w:r>
            <w:r w:rsidRPr="00D532E2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850" w:type="dxa"/>
            <w:noWrap/>
            <w:vAlign w:val="center"/>
            <w:hideMark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>1493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C2D69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936CE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>(1337; 1695)</w:t>
            </w:r>
          </w:p>
        </w:tc>
        <w:tc>
          <w:tcPr>
            <w:tcW w:w="851" w:type="dxa"/>
            <w:noWrap/>
            <w:vAlign w:val="center"/>
            <w:hideMark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067DE4">
              <w:rPr>
                <w:rFonts w:cs="Times New Roman"/>
                <w:sz w:val="20"/>
                <w:szCs w:val="20"/>
              </w:rPr>
              <w:t xml:space="preserve">1535 </w:t>
            </w:r>
          </w:p>
        </w:tc>
        <w:tc>
          <w:tcPr>
            <w:tcW w:w="1275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(1222; 1727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5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1400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(1267; 1713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C2D69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69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1368</w:t>
            </w:r>
          </w:p>
        </w:tc>
        <w:tc>
          <w:tcPr>
            <w:tcW w:w="1258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(1215; 1708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1696</w:t>
            </w:r>
          </w:p>
        </w:tc>
        <w:tc>
          <w:tcPr>
            <w:tcW w:w="1399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(1070; 1842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C2D69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B903AA" w:rsidRPr="00D532E2" w:rsidTr="00E564F8">
        <w:trPr>
          <w:trHeight w:val="279"/>
        </w:trPr>
        <w:tc>
          <w:tcPr>
            <w:tcW w:w="1526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Protein (g)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  <w:vAlign w:val="center"/>
            <w:hideMark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903AA" w:rsidRPr="00067DE4" w:rsidRDefault="00B903AA" w:rsidP="00E564F8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03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  <w:highlight w:val="yellow"/>
                <w:vertAlign w:val="superscript"/>
              </w:rPr>
            </w:pPr>
          </w:p>
        </w:tc>
        <w:tc>
          <w:tcPr>
            <w:tcW w:w="1258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03AA" w:rsidRPr="00B42369" w:rsidTr="00E564F8">
        <w:trPr>
          <w:trHeight w:val="396"/>
        </w:trPr>
        <w:tc>
          <w:tcPr>
            <w:tcW w:w="1526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Day 1</w:t>
            </w:r>
          </w:p>
        </w:tc>
        <w:tc>
          <w:tcPr>
            <w:tcW w:w="850" w:type="dxa"/>
            <w:noWrap/>
            <w:vAlign w:val="center"/>
            <w:hideMark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 xml:space="preserve">54.9 </w:t>
            </w:r>
          </w:p>
        </w:tc>
        <w:tc>
          <w:tcPr>
            <w:tcW w:w="1276" w:type="dxa"/>
            <w:vAlign w:val="center"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>(48.6; 63.0)</w:t>
            </w:r>
          </w:p>
        </w:tc>
        <w:tc>
          <w:tcPr>
            <w:tcW w:w="851" w:type="dxa"/>
            <w:noWrap/>
            <w:vAlign w:val="center"/>
            <w:hideMark/>
          </w:tcPr>
          <w:p w:rsidR="00B903AA" w:rsidRPr="00B42369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57.0</w:t>
            </w:r>
            <w:r w:rsidRPr="00B4236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903AA" w:rsidRPr="00B42369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(48.9; 66.0</w:t>
            </w:r>
            <w:r w:rsidRPr="00B4236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5" w:type="dxa"/>
            <w:noWrap/>
            <w:vAlign w:val="center"/>
            <w:hideMark/>
          </w:tcPr>
          <w:p w:rsidR="00B903AA" w:rsidRPr="00B42369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54.3</w:t>
            </w:r>
            <w:r w:rsidRPr="00B4236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B903AA" w:rsidRPr="00B42369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(40.9; 65.6</w:t>
            </w:r>
            <w:r w:rsidRPr="00B4236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9" w:type="dxa"/>
            <w:noWrap/>
            <w:vAlign w:val="center"/>
            <w:hideMark/>
          </w:tcPr>
          <w:p w:rsidR="00B903AA" w:rsidRPr="00B42369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57.0</w:t>
            </w:r>
            <w:r w:rsidRPr="00B4236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:rsidR="00B903AA" w:rsidRPr="00B42369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B42369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40.9</w:t>
            </w:r>
            <w:r w:rsidRPr="00B42369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81.3</w:t>
            </w:r>
            <w:r w:rsidRPr="00B4236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9" w:type="dxa"/>
            <w:noWrap/>
            <w:vAlign w:val="center"/>
            <w:hideMark/>
          </w:tcPr>
          <w:p w:rsidR="00B903AA" w:rsidRPr="00B42369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52.4</w:t>
            </w:r>
            <w:r w:rsidRPr="00B4236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B903AA" w:rsidRPr="00B42369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B42369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36.3</w:t>
            </w:r>
            <w:r w:rsidRPr="00B42369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65.6</w:t>
            </w:r>
            <w:r w:rsidRPr="00B42369">
              <w:rPr>
                <w:rFonts w:cs="Times New Roman"/>
                <w:sz w:val="20"/>
                <w:szCs w:val="20"/>
              </w:rPr>
              <w:t>)</w:t>
            </w:r>
            <w:r w:rsidRPr="00B42369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B903AA" w:rsidRPr="00D532E2" w:rsidTr="00E564F8">
        <w:trPr>
          <w:trHeight w:val="332"/>
        </w:trPr>
        <w:tc>
          <w:tcPr>
            <w:tcW w:w="1526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Day 2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  <w:vAlign w:val="center"/>
            <w:hideMark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>56.9</w:t>
            </w:r>
          </w:p>
        </w:tc>
        <w:tc>
          <w:tcPr>
            <w:tcW w:w="1276" w:type="dxa"/>
            <w:vAlign w:val="center"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>(48.0; 64.6)</w:t>
            </w:r>
          </w:p>
        </w:tc>
        <w:tc>
          <w:tcPr>
            <w:tcW w:w="851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61.1</w:t>
            </w:r>
          </w:p>
        </w:tc>
        <w:tc>
          <w:tcPr>
            <w:tcW w:w="1275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(54.9; 70.4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5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44.1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(36.3; 66.6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51.5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(36.7; 71.1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9" w:type="dxa"/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39.5</w:t>
            </w:r>
            <w:r w:rsidRPr="00D532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(29.5; 72.4</w:t>
            </w:r>
            <w:r w:rsidRPr="00D532E2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903AA" w:rsidRPr="00DC2B37" w:rsidTr="00E564F8">
        <w:trPr>
          <w:trHeight w:val="315"/>
        </w:trPr>
        <w:tc>
          <w:tcPr>
            <w:tcW w:w="15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D532E2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Day 3</w:t>
            </w:r>
            <w:r w:rsidRPr="00D532E2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 xml:space="preserve">62.2 </w:t>
            </w:r>
            <w:r w:rsidRPr="006C2D69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03AA" w:rsidRPr="00936CEE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936CEE">
              <w:rPr>
                <w:rFonts w:cs="Times New Roman"/>
                <w:sz w:val="20"/>
                <w:szCs w:val="20"/>
              </w:rPr>
              <w:t>(52.6; 71.3)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DC2B37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66.9</w:t>
            </w:r>
            <w:r w:rsidRPr="00DC2B3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03AA" w:rsidRPr="00DC2B37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(50.7; 75.8</w:t>
            </w:r>
            <w:r w:rsidRPr="00DC2B3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DC2B37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59.4</w:t>
            </w:r>
            <w:r w:rsidRPr="00DC2B3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B903AA" w:rsidRPr="00DC2B37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(51.8; 71.3</w:t>
            </w:r>
            <w:r w:rsidRPr="00DC2B37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C2D69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DC2B37" w:rsidRDefault="00B903AA" w:rsidP="00E564F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59.1</w:t>
            </w:r>
            <w:r w:rsidRPr="00DC2B3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B903AA" w:rsidRPr="00DC2B37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DC2B37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49.9</w:t>
            </w:r>
            <w:r w:rsidRPr="00DC2B37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76.0</w:t>
            </w:r>
            <w:r w:rsidRPr="00DC2B3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903AA" w:rsidRPr="00DC2B37" w:rsidRDefault="00B903AA" w:rsidP="00E56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59.4</w:t>
            </w:r>
            <w:r w:rsidRPr="00DC2B3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B903AA" w:rsidRPr="00DC2B37" w:rsidRDefault="00B903AA" w:rsidP="00E564F8">
            <w:pPr>
              <w:rPr>
                <w:rFonts w:cs="Times New Roman"/>
                <w:sz w:val="20"/>
                <w:szCs w:val="20"/>
              </w:rPr>
            </w:pPr>
            <w:r w:rsidRPr="00DC2B37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49.2</w:t>
            </w:r>
            <w:r w:rsidRPr="00DC2B37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>72.7</w:t>
            </w:r>
            <w:r w:rsidRPr="00DC2B37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B903AA" w:rsidRPr="00DC2B37" w:rsidTr="00E564F8">
        <w:trPr>
          <w:trHeight w:val="315"/>
        </w:trPr>
        <w:tc>
          <w:tcPr>
            <w:tcW w:w="12441" w:type="dxa"/>
            <w:gridSpan w:val="11"/>
            <w:tcBorders>
              <w:top w:val="single" w:sz="4" w:space="0" w:color="auto"/>
            </w:tcBorders>
            <w:noWrap/>
            <w:vAlign w:val="center"/>
            <w:hideMark/>
          </w:tcPr>
          <w:p w:rsidR="00B903AA" w:rsidRDefault="00B903AA" w:rsidP="00E564F8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A376A5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1</w:t>
            </w:r>
            <w:r w:rsidRPr="00A376A5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GB"/>
              </w:rPr>
              <w:t>B</w:t>
            </w:r>
            <w:r w:rsidRPr="00E076AB">
              <w:rPr>
                <w:rFonts w:cs="Times New Roman"/>
                <w:sz w:val="20"/>
                <w:szCs w:val="20"/>
                <w:lang w:val="en-GB"/>
              </w:rPr>
              <w:t xml:space="preserve">ased on 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Mann-Whitney U-test. </w:t>
            </w:r>
            <w:r w:rsidRPr="00A376A5">
              <w:rPr>
                <w:rFonts w:cs="Times New Roman"/>
                <w:sz w:val="20"/>
                <w:szCs w:val="20"/>
                <w:lang w:val="en-GB"/>
              </w:rPr>
              <w:t xml:space="preserve">Significantly different from </w:t>
            </w:r>
            <w:r>
              <w:rPr>
                <w:rFonts w:cs="Times New Roman"/>
                <w:sz w:val="20"/>
                <w:szCs w:val="20"/>
                <w:lang w:val="en-GB"/>
              </w:rPr>
              <w:t>day 1</w:t>
            </w:r>
            <w:r w:rsidRPr="00A376A5">
              <w:rPr>
                <w:rFonts w:cs="Times New Roman"/>
                <w:sz w:val="20"/>
                <w:szCs w:val="20"/>
                <w:lang w:val="en-GB"/>
              </w:rPr>
              <w:t>, p&lt;0.05.</w:t>
            </w:r>
          </w:p>
          <w:p w:rsidR="00B903AA" w:rsidRPr="00DC2B37" w:rsidRDefault="00B903AA" w:rsidP="00E564F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903AA" w:rsidRPr="009042F2" w:rsidRDefault="00B903AA" w:rsidP="00B903AA">
      <w:pPr>
        <w:spacing w:after="0"/>
        <w:ind w:left="142"/>
        <w:rPr>
          <w:rFonts w:cs="Times New Roman"/>
          <w:sz w:val="20"/>
          <w:szCs w:val="20"/>
        </w:rPr>
        <w:sectPr w:rsidR="00B903AA" w:rsidRPr="009042F2" w:rsidSect="00F968BD">
          <w:footnotePr>
            <w:pos w:val="beneathText"/>
            <w:numFmt w:val="lowerLetter"/>
          </w:footnotePr>
          <w:pgSz w:w="15840" w:h="12240" w:orient="landscape" w:code="1"/>
          <w:pgMar w:top="1134" w:right="3651" w:bottom="1327" w:left="1134" w:header="709" w:footer="709" w:gutter="0"/>
          <w:cols w:space="708"/>
          <w:docGrid w:linePitch="360"/>
        </w:sectPr>
      </w:pPr>
    </w:p>
    <w:p w:rsidR="00B903AA" w:rsidRPr="007E5DF1" w:rsidRDefault="00B903AA" w:rsidP="00B903AA">
      <w:pPr>
        <w:spacing w:after="0"/>
        <w:rPr>
          <w:b/>
        </w:rPr>
      </w:pPr>
      <w:bookmarkStart w:id="0" w:name="_GoBack"/>
      <w:r>
        <w:rPr>
          <w:rFonts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86995</wp:posOffset>
            </wp:positionH>
            <wp:positionV relativeFrom="margin">
              <wp:posOffset>372110</wp:posOffset>
            </wp:positionV>
            <wp:extent cx="5721350" cy="847598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847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0A3B94">
        <w:rPr>
          <w:b/>
        </w:rPr>
        <w:t>Appendix 1</w:t>
      </w:r>
      <w:r>
        <w:rPr>
          <w:rFonts w:cs="Times New Roman"/>
          <w:sz w:val="20"/>
          <w:szCs w:val="20"/>
        </w:rPr>
        <w:br w:type="page"/>
      </w:r>
    </w:p>
    <w:p w:rsidR="00B903AA" w:rsidRDefault="00B903AA" w:rsidP="00B903AA">
      <w:pPr>
        <w:spacing w:after="0"/>
        <w:rPr>
          <w:rFonts w:cs="Times New Roman"/>
          <w:sz w:val="20"/>
          <w:szCs w:val="20"/>
        </w:rPr>
        <w:sectPr w:rsidR="00B903AA" w:rsidSect="009042F2">
          <w:footnotePr>
            <w:pos w:val="beneathText"/>
            <w:numFmt w:val="lowerLetter"/>
          </w:footnotePr>
          <w:pgSz w:w="12240" w:h="15840" w:code="1"/>
          <w:pgMar w:top="851" w:right="1327" w:bottom="1134" w:left="1134" w:header="709" w:footer="709" w:gutter="0"/>
          <w:cols w:space="708"/>
          <w:docGrid w:linePitch="360"/>
        </w:sectPr>
      </w:pPr>
    </w:p>
    <w:p w:rsidR="00B903AA" w:rsidRPr="00147592" w:rsidRDefault="00B903AA" w:rsidP="00B903AA">
      <w:pPr>
        <w:spacing w:after="0"/>
        <w:rPr>
          <w:b/>
        </w:rPr>
      </w:pPr>
      <w:r>
        <w:rPr>
          <w:b/>
        </w:rPr>
        <w:lastRenderedPageBreak/>
        <w:t>Appendix 2</w:t>
      </w:r>
    </w:p>
    <w:p w:rsidR="00B903AA" w:rsidRDefault="00B903AA" w:rsidP="00B903AA">
      <w:pPr>
        <w:spacing w:after="0"/>
        <w:rPr>
          <w:rFonts w:cs="Times New Roman"/>
          <w:sz w:val="20"/>
          <w:szCs w:val="20"/>
        </w:rPr>
      </w:pPr>
      <w:r w:rsidRPr="00163BCD"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-104692</wp:posOffset>
            </wp:positionH>
            <wp:positionV relativeFrom="margin">
              <wp:posOffset>331553</wp:posOffset>
            </wp:positionV>
            <wp:extent cx="5682035" cy="8714629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871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EB6" w:rsidRDefault="00E26EB6"/>
    <w:sectPr w:rsidR="00E26EB6" w:rsidSect="009042F2">
      <w:footnotePr>
        <w:pos w:val="beneathText"/>
        <w:numFmt w:val="lowerLetter"/>
      </w:footnotePr>
      <w:pgSz w:w="12240" w:h="15840" w:code="1"/>
      <w:pgMar w:top="993" w:right="132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pos w:val="beneathText"/>
    <w:numFmt w:val="lowerLetter"/>
  </w:footnotePr>
  <w:compat/>
  <w:rsids>
    <w:rsidRoot w:val="00B903AA"/>
    <w:rsid w:val="001A0F91"/>
    <w:rsid w:val="009A2918"/>
    <w:rsid w:val="00B903AA"/>
    <w:rsid w:val="00E2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A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1035</Characters>
  <Application>Microsoft Office Word</Application>
  <DocSecurity>0</DocSecurity>
  <Lines>8</Lines>
  <Paragraphs>2</Paragraphs>
  <ScaleCrop>false</ScaleCrop>
  <Company>LSH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aroraros</dc:creator>
  <cp:lastModifiedBy>aroraros</cp:lastModifiedBy>
  <cp:revision>2</cp:revision>
  <dcterms:created xsi:type="dcterms:W3CDTF">2017-11-29T10:17:00Z</dcterms:created>
  <dcterms:modified xsi:type="dcterms:W3CDTF">2017-11-29T10:17:00Z</dcterms:modified>
</cp:coreProperties>
</file>