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F3F" w:rsidRPr="006E4149" w:rsidRDefault="00F9036E" w:rsidP="00BC5F3F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>Supplemental Table 4</w:t>
      </w:r>
      <w:r w:rsidR="00BC5F3F" w:rsidRPr="00045AEB">
        <w:rPr>
          <w:rFonts w:ascii="Times New Roman" w:hAnsi="Times New Roman"/>
          <w:sz w:val="24"/>
          <w:szCs w:val="24"/>
        </w:rPr>
        <w:t xml:space="preserve">. </w:t>
      </w:r>
      <w:r w:rsidR="00BC5F3F">
        <w:rPr>
          <w:rFonts w:ascii="Times New Roman" w:hAnsi="Times New Roman"/>
          <w:sz w:val="24"/>
          <w:szCs w:val="24"/>
        </w:rPr>
        <w:t xml:space="preserve">Changes in </w:t>
      </w:r>
      <w:r w:rsidR="00BC5F3F" w:rsidRPr="00045AEB">
        <w:rPr>
          <w:rFonts w:ascii="Times New Roman" w:hAnsi="Times New Roman"/>
          <w:sz w:val="24"/>
          <w:szCs w:val="24"/>
        </w:rPr>
        <w:t>serum fatty acid</w:t>
      </w:r>
      <w:r w:rsidR="008F7A46">
        <w:rPr>
          <w:rFonts w:ascii="Times New Roman" w:hAnsi="Times New Roman"/>
          <w:sz w:val="24"/>
          <w:szCs w:val="24"/>
        </w:rPr>
        <w:t>s</w:t>
      </w:r>
      <w:r w:rsidR="00BC5F3F">
        <w:rPr>
          <w:rFonts w:ascii="Times New Roman" w:hAnsi="Times New Roman"/>
          <w:sz w:val="24"/>
          <w:szCs w:val="24"/>
        </w:rPr>
        <w:t xml:space="preserve"> (FA)</w:t>
      </w:r>
      <w:r w:rsidR="00BC5F3F" w:rsidRPr="00045AEB">
        <w:rPr>
          <w:rFonts w:ascii="Times New Roman" w:hAnsi="Times New Roman"/>
          <w:sz w:val="24"/>
          <w:szCs w:val="24"/>
        </w:rPr>
        <w:t xml:space="preserve"> </w:t>
      </w:r>
      <w:r w:rsidR="008F7A46">
        <w:rPr>
          <w:rFonts w:ascii="Times New Roman" w:hAnsi="Times New Roman"/>
          <w:sz w:val="24"/>
          <w:szCs w:val="24"/>
        </w:rPr>
        <w:t xml:space="preserve">% </w:t>
      </w:r>
      <w:r w:rsidR="00BC5F3F">
        <w:rPr>
          <w:rFonts w:ascii="Times New Roman" w:hAnsi="Times New Roman"/>
          <w:sz w:val="24"/>
          <w:szCs w:val="24"/>
        </w:rPr>
        <w:t>from the time of consultation for the acute episode to &gt;1 year post-convalescence</w:t>
      </w:r>
      <w:r w:rsidR="00AA0DF3">
        <w:rPr>
          <w:rFonts w:ascii="Times New Roman" w:hAnsi="Times New Roman"/>
          <w:sz w:val="24"/>
          <w:szCs w:val="24"/>
        </w:rPr>
        <w:t xml:space="preserve"> in 44 participants</w:t>
      </w:r>
      <w:r w:rsidR="00BC5F3F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BC5F3F" w:rsidRPr="00045AEB" w:rsidRDefault="00BC5F3F" w:rsidP="00BC5F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37" w:type="dxa"/>
        <w:jc w:val="center"/>
        <w:tblBorders>
          <w:top w:val="single" w:sz="12" w:space="0" w:color="008000"/>
          <w:bottom w:val="single" w:sz="12" w:space="0" w:color="008000"/>
        </w:tblBorders>
        <w:tblLook w:val="0020" w:firstRow="1" w:lastRow="0" w:firstColumn="0" w:lastColumn="0" w:noHBand="0" w:noVBand="0"/>
      </w:tblPr>
      <w:tblGrid>
        <w:gridCol w:w="4947"/>
        <w:gridCol w:w="722"/>
        <w:gridCol w:w="259"/>
        <w:gridCol w:w="684"/>
        <w:gridCol w:w="670"/>
        <w:gridCol w:w="252"/>
        <w:gridCol w:w="694"/>
        <w:gridCol w:w="1209"/>
      </w:tblGrid>
      <w:tr w:rsidR="00BC5F3F" w:rsidRPr="00E80BEE" w:rsidTr="002647F5">
        <w:trPr>
          <w:trHeight w:val="255"/>
          <w:tblHeader/>
          <w:jc w:val="center"/>
        </w:trPr>
        <w:tc>
          <w:tcPr>
            <w:tcW w:w="4947" w:type="dxa"/>
            <w:tcBorders>
              <w:bottom w:val="single" w:sz="6" w:space="0" w:color="008000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C5F3F" w:rsidRPr="002647F5" w:rsidRDefault="00BC5F3F" w:rsidP="002647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</w:pPr>
            <w:r w:rsidRPr="00E80BE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  <w:r w:rsidR="002647F5">
              <w:rPr>
                <w:rFonts w:ascii="Times New Roman" w:eastAsia="Times New Roman" w:hAnsi="Times New Roman"/>
                <w:bCs/>
                <w:sz w:val="24"/>
                <w:szCs w:val="24"/>
              </w:rPr>
              <w:t>Fatty acid</w:t>
            </w:r>
            <w:r w:rsidR="002647F5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65" w:type="dxa"/>
            <w:gridSpan w:val="3"/>
            <w:tcBorders>
              <w:bottom w:val="single" w:sz="6" w:space="0" w:color="008000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C5F3F" w:rsidRPr="00E80BEE" w:rsidRDefault="00BC5F3F" w:rsidP="00E80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0BE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Acute dengue </w:t>
            </w:r>
          </w:p>
          <w:p w:rsidR="00BC5F3F" w:rsidRPr="00E80BEE" w:rsidRDefault="00BC5F3F" w:rsidP="00E80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0BEE">
              <w:rPr>
                <w:rFonts w:ascii="Times New Roman" w:eastAsia="Times New Roman" w:hAnsi="Times New Roman"/>
                <w:bCs/>
                <w:sz w:val="24"/>
                <w:szCs w:val="24"/>
              </w:rPr>
              <w:t>episode</w:t>
            </w:r>
          </w:p>
        </w:tc>
        <w:tc>
          <w:tcPr>
            <w:tcW w:w="1616" w:type="dxa"/>
            <w:gridSpan w:val="3"/>
            <w:tcBorders>
              <w:bottom w:val="single" w:sz="6" w:space="0" w:color="008000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C5F3F" w:rsidRPr="00E80BEE" w:rsidRDefault="00BC5F3F" w:rsidP="00E80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0BEE">
              <w:rPr>
                <w:rFonts w:ascii="Times New Roman" w:eastAsia="Times New Roman" w:hAnsi="Times New Roman"/>
                <w:bCs/>
                <w:sz w:val="24"/>
                <w:szCs w:val="24"/>
              </w:rPr>
              <w:t>Post-convalescence</w:t>
            </w:r>
          </w:p>
        </w:tc>
        <w:tc>
          <w:tcPr>
            <w:tcW w:w="1209" w:type="dxa"/>
            <w:tcBorders>
              <w:bottom w:val="single" w:sz="6" w:space="0" w:color="008000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C5F3F" w:rsidRPr="00E80BEE" w:rsidRDefault="00BC5F3F" w:rsidP="00264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vertAlign w:val="superscript"/>
              </w:rPr>
            </w:pPr>
            <w:r w:rsidRPr="00E80BEE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P</w:t>
            </w:r>
            <w:r w:rsidR="002647F5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</w:tr>
      <w:tr w:rsidR="00BC5F3F" w:rsidRPr="00E80BEE" w:rsidTr="00E80BEE">
        <w:trPr>
          <w:trHeight w:val="255"/>
          <w:jc w:val="center"/>
        </w:trPr>
        <w:tc>
          <w:tcPr>
            <w:tcW w:w="4947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BC5F3F" w:rsidRPr="00E80BEE" w:rsidRDefault="00BC5F3F" w:rsidP="00E80B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BC5F3F" w:rsidRPr="00E80BEE" w:rsidRDefault="00BC5F3F" w:rsidP="00E80B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9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BC5F3F" w:rsidRPr="00E80BEE" w:rsidRDefault="00BC5F3F" w:rsidP="00E80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BC5F3F" w:rsidRPr="00E80BEE" w:rsidRDefault="00BC5F3F" w:rsidP="00E8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BC5F3F" w:rsidRPr="00E80BEE" w:rsidRDefault="00BC5F3F" w:rsidP="00E80B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shd w:val="clear" w:color="auto" w:fill="auto"/>
            <w:tcMar>
              <w:left w:w="14" w:type="dxa"/>
              <w:right w:w="14" w:type="dxa"/>
            </w:tcMar>
          </w:tcPr>
          <w:p w:rsidR="00BC5F3F" w:rsidRPr="00E80BEE" w:rsidRDefault="00BC5F3F" w:rsidP="00E80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BC5F3F" w:rsidRPr="00E80BEE" w:rsidRDefault="00BC5F3F" w:rsidP="00E8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BC5F3F" w:rsidRPr="00E80BEE" w:rsidRDefault="00BC5F3F" w:rsidP="00E80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0BEE" w:rsidRPr="00E80BEE" w:rsidTr="00E80BEE">
        <w:trPr>
          <w:trHeight w:val="255"/>
          <w:jc w:val="center"/>
        </w:trPr>
        <w:tc>
          <w:tcPr>
            <w:tcW w:w="4947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E80BEE" w:rsidRPr="00E80BEE" w:rsidRDefault="00E80BEE" w:rsidP="00E80BE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</w:pPr>
            <w:r w:rsidRPr="00E80BEE">
              <w:rPr>
                <w:rFonts w:ascii="Times New Roman" w:eastAsia="Times New Roman" w:hAnsi="Times New Roman"/>
                <w:bCs/>
                <w:sz w:val="24"/>
                <w:szCs w:val="24"/>
              </w:rPr>
              <w:t>SFAs (%)</w:t>
            </w:r>
          </w:p>
        </w:tc>
        <w:tc>
          <w:tcPr>
            <w:tcW w:w="722" w:type="dxa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80BEE" w:rsidRPr="00E80BEE" w:rsidRDefault="00E80BEE" w:rsidP="00E80B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80BEE" w:rsidRPr="00E80BEE" w:rsidRDefault="00E80BEE" w:rsidP="00E80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80BEE" w:rsidRPr="00E80BEE" w:rsidRDefault="00E80BEE" w:rsidP="00E80B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80BEE" w:rsidRPr="00E80BEE" w:rsidRDefault="00E80BEE" w:rsidP="00E80B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" w:type="dxa"/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E80BEE" w:rsidRPr="00E80BEE" w:rsidRDefault="00E80BEE" w:rsidP="00E80B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80BEE" w:rsidRPr="00E80BEE" w:rsidRDefault="00E80BEE" w:rsidP="00E80B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80BEE" w:rsidRPr="00E80BEE" w:rsidRDefault="00E80BEE" w:rsidP="00E80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0BEE" w:rsidRPr="00E80BEE" w:rsidTr="00E80BEE">
        <w:trPr>
          <w:trHeight w:val="255"/>
          <w:jc w:val="center"/>
        </w:trPr>
        <w:tc>
          <w:tcPr>
            <w:tcW w:w="4947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E80BEE" w:rsidRPr="00E80BEE" w:rsidRDefault="00E80BEE" w:rsidP="00E8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BEE">
              <w:rPr>
                <w:rFonts w:ascii="Times New Roman" w:eastAsia="Times New Roman" w:hAnsi="Times New Roman"/>
                <w:sz w:val="24"/>
                <w:szCs w:val="24"/>
              </w:rPr>
              <w:t xml:space="preserve">   14:0 myristic acid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80BEE" w:rsidRPr="00E80BEE" w:rsidRDefault="00E80BEE" w:rsidP="00E80B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80BEE" w:rsidRPr="00E80BEE" w:rsidRDefault="00E80BEE" w:rsidP="00E80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80BEE" w:rsidRPr="00E80BEE" w:rsidRDefault="00E80BEE" w:rsidP="00E80B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80BEE" w:rsidRPr="00E80BEE" w:rsidRDefault="00E80BEE" w:rsidP="00E80B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E80BEE" w:rsidRPr="00E80BEE" w:rsidRDefault="00E80BEE" w:rsidP="00E80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80BEE" w:rsidRPr="00E80BEE" w:rsidRDefault="00E80BEE" w:rsidP="00E80B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80BEE" w:rsidRPr="00E80BEE" w:rsidRDefault="009B55F9" w:rsidP="00E80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&lt;</w:t>
            </w:r>
            <w:r w:rsidR="00E80BEE"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.0001</w:t>
            </w:r>
          </w:p>
        </w:tc>
      </w:tr>
      <w:tr w:rsidR="00EF31A9" w:rsidRPr="00E80BEE" w:rsidTr="00E80BEE">
        <w:trPr>
          <w:trHeight w:val="255"/>
          <w:jc w:val="center"/>
        </w:trPr>
        <w:tc>
          <w:tcPr>
            <w:tcW w:w="4947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EF31A9" w:rsidRPr="001D0BEA" w:rsidRDefault="00EF31A9" w:rsidP="00EF31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0BEA">
              <w:rPr>
                <w:rFonts w:ascii="Times New Roman" w:eastAsia="Times New Roman" w:hAnsi="Times New Roman"/>
                <w:sz w:val="24"/>
                <w:szCs w:val="24"/>
              </w:rPr>
              <w:t xml:space="preserve">   15:0 pentadecanoic acid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0.04</w:t>
            </w:r>
          </w:p>
        </w:tc>
      </w:tr>
      <w:tr w:rsidR="00EF31A9" w:rsidRPr="00E80BEE" w:rsidTr="00E80BEE">
        <w:trPr>
          <w:trHeight w:val="255"/>
          <w:jc w:val="center"/>
        </w:trPr>
        <w:tc>
          <w:tcPr>
            <w:tcW w:w="4947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EF31A9" w:rsidRPr="001D0BEA" w:rsidRDefault="00EF31A9" w:rsidP="00EF31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0BEA">
              <w:rPr>
                <w:rFonts w:ascii="Times New Roman" w:eastAsia="Times New Roman" w:hAnsi="Times New Roman"/>
                <w:sz w:val="24"/>
                <w:szCs w:val="24"/>
              </w:rPr>
              <w:t xml:space="preserve">   16:0 palmitic acid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23.36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2.05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22.21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0.009</w:t>
            </w:r>
          </w:p>
        </w:tc>
      </w:tr>
      <w:tr w:rsidR="00EF31A9" w:rsidRPr="00E80BEE" w:rsidTr="00E80BEE">
        <w:trPr>
          <w:trHeight w:val="255"/>
          <w:jc w:val="center"/>
        </w:trPr>
        <w:tc>
          <w:tcPr>
            <w:tcW w:w="4947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EF31A9" w:rsidRPr="001D0BEA" w:rsidRDefault="00EF31A9" w:rsidP="00EF31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0BEA">
              <w:rPr>
                <w:rFonts w:ascii="Times New Roman" w:eastAsia="Times New Roman" w:hAnsi="Times New Roman"/>
                <w:sz w:val="24"/>
                <w:szCs w:val="24"/>
              </w:rPr>
              <w:t xml:space="preserve">   17:0 margaric acid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0.38</w:t>
            </w:r>
          </w:p>
        </w:tc>
      </w:tr>
      <w:tr w:rsidR="00EF31A9" w:rsidRPr="00E80BEE" w:rsidTr="00E80BEE">
        <w:trPr>
          <w:trHeight w:val="255"/>
          <w:jc w:val="center"/>
        </w:trPr>
        <w:tc>
          <w:tcPr>
            <w:tcW w:w="4947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BEE">
              <w:rPr>
                <w:rFonts w:ascii="Times New Roman" w:eastAsia="Times New Roman" w:hAnsi="Times New Roman"/>
                <w:sz w:val="24"/>
                <w:szCs w:val="24"/>
              </w:rPr>
              <w:t xml:space="preserve">   18:0 stearic acid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7.93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8.27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0.06</w:t>
            </w:r>
          </w:p>
        </w:tc>
      </w:tr>
      <w:tr w:rsidR="00EF31A9" w:rsidRPr="00E80BEE" w:rsidTr="00E80BEE">
        <w:trPr>
          <w:trHeight w:val="255"/>
          <w:jc w:val="center"/>
        </w:trPr>
        <w:tc>
          <w:tcPr>
            <w:tcW w:w="4947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BEE">
              <w:rPr>
                <w:rFonts w:ascii="Times New Roman" w:eastAsia="Times New Roman" w:hAnsi="Times New Roman"/>
                <w:sz w:val="24"/>
                <w:szCs w:val="24"/>
              </w:rPr>
              <w:t xml:space="preserve">   20:0 arachidic acid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0.002</w:t>
            </w:r>
          </w:p>
        </w:tc>
      </w:tr>
      <w:tr w:rsidR="00EF31A9" w:rsidRPr="00E80BEE" w:rsidTr="00E80BEE">
        <w:trPr>
          <w:trHeight w:val="255"/>
          <w:jc w:val="center"/>
        </w:trPr>
        <w:tc>
          <w:tcPr>
            <w:tcW w:w="4947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BEE">
              <w:rPr>
                <w:rFonts w:ascii="Times New Roman" w:eastAsia="Times New Roman" w:hAnsi="Times New Roman"/>
                <w:sz w:val="24"/>
                <w:szCs w:val="24"/>
              </w:rPr>
              <w:t xml:space="preserve">   22:0 behenic acid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0.008</w:t>
            </w:r>
          </w:p>
        </w:tc>
      </w:tr>
      <w:tr w:rsidR="00EF31A9" w:rsidRPr="00E80BEE" w:rsidTr="00E80BEE">
        <w:trPr>
          <w:trHeight w:val="255"/>
          <w:jc w:val="center"/>
        </w:trPr>
        <w:tc>
          <w:tcPr>
            <w:tcW w:w="4947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80BEE">
              <w:rPr>
                <w:rFonts w:ascii="Times New Roman" w:eastAsia="Times New Roman" w:hAnsi="Times New Roman"/>
                <w:sz w:val="24"/>
                <w:szCs w:val="24"/>
              </w:rPr>
              <w:t xml:space="preserve">   24:0 lignoceric acid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0.01</w:t>
            </w:r>
          </w:p>
        </w:tc>
      </w:tr>
      <w:tr w:rsidR="00EF31A9" w:rsidRPr="00E80BEE" w:rsidTr="00E80BEE">
        <w:trPr>
          <w:trHeight w:val="255"/>
          <w:jc w:val="center"/>
        </w:trPr>
        <w:tc>
          <w:tcPr>
            <w:tcW w:w="4947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BEE">
              <w:rPr>
                <w:rFonts w:ascii="Times New Roman" w:eastAsia="Times New Roman" w:hAnsi="Times New Roman"/>
                <w:sz w:val="24"/>
                <w:szCs w:val="24"/>
              </w:rPr>
              <w:t xml:space="preserve">   Total SFAs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32.69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32.15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2.43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0.24</w:t>
            </w:r>
          </w:p>
        </w:tc>
      </w:tr>
      <w:tr w:rsidR="00EF31A9" w:rsidRPr="00E80BEE" w:rsidTr="00E80BEE">
        <w:trPr>
          <w:trHeight w:val="255"/>
          <w:jc w:val="center"/>
        </w:trPr>
        <w:tc>
          <w:tcPr>
            <w:tcW w:w="4947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1A9" w:rsidRPr="00E80BEE" w:rsidTr="00E80BEE">
        <w:trPr>
          <w:trHeight w:val="255"/>
          <w:jc w:val="center"/>
        </w:trPr>
        <w:tc>
          <w:tcPr>
            <w:tcW w:w="4947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0BEE">
              <w:rPr>
                <w:rFonts w:ascii="Times New Roman" w:eastAsia="Times New Roman" w:hAnsi="Times New Roman"/>
                <w:bCs/>
                <w:sz w:val="24"/>
                <w:szCs w:val="24"/>
              </w:rPr>
              <w:t>MUFAs (%)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1A9" w:rsidRPr="00E80BEE" w:rsidTr="00E80BEE">
        <w:trPr>
          <w:trHeight w:val="255"/>
          <w:jc w:val="center"/>
        </w:trPr>
        <w:tc>
          <w:tcPr>
            <w:tcW w:w="4947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 w:rsidRPr="00E80BEE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  16:1n-7 palmitoleic acid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1.63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1.84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0.03</w:t>
            </w:r>
          </w:p>
        </w:tc>
      </w:tr>
      <w:tr w:rsidR="00EF31A9" w:rsidRPr="00E80BEE" w:rsidTr="00E80BEE">
        <w:trPr>
          <w:trHeight w:val="255"/>
          <w:jc w:val="center"/>
        </w:trPr>
        <w:tc>
          <w:tcPr>
            <w:tcW w:w="4947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 w:rsidRPr="00E80BEE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  18:1n-9 oleic acid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23.95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3.01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19.49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2.55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&lt;</w:t>
            </w: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.0001</w:t>
            </w:r>
          </w:p>
        </w:tc>
      </w:tr>
      <w:tr w:rsidR="00EF31A9" w:rsidRPr="00E80BEE" w:rsidTr="00E80BEE">
        <w:trPr>
          <w:trHeight w:val="255"/>
          <w:jc w:val="center"/>
        </w:trPr>
        <w:tc>
          <w:tcPr>
            <w:tcW w:w="4947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 w:rsidRPr="00E80BEE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  18:1n-7 </w:t>
            </w:r>
            <w:r w:rsidRPr="00E80BEE">
              <w:rPr>
                <w:rFonts w:ascii="Times New Roman" w:eastAsia="Times New Roman" w:hAnsi="Times New Roman"/>
                <w:i/>
                <w:sz w:val="24"/>
                <w:szCs w:val="24"/>
                <w:lang w:val="es-ES"/>
              </w:rPr>
              <w:t>cis</w:t>
            </w:r>
            <w:r w:rsidRPr="00E80BEE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-vaccenic acid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1.97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0.03</w:t>
            </w:r>
          </w:p>
        </w:tc>
      </w:tr>
      <w:tr w:rsidR="00EF31A9" w:rsidRPr="00E80BEE" w:rsidTr="00E80BEE">
        <w:trPr>
          <w:trHeight w:val="255"/>
          <w:jc w:val="center"/>
        </w:trPr>
        <w:tc>
          <w:tcPr>
            <w:tcW w:w="4947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BEE">
              <w:rPr>
                <w:rFonts w:ascii="Times New Roman" w:eastAsia="Times New Roman" w:hAnsi="Times New Roman"/>
                <w:sz w:val="24"/>
                <w:szCs w:val="24"/>
              </w:rPr>
              <w:t xml:space="preserve">   20:1n-9 gondoic acid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0.002</w:t>
            </w:r>
          </w:p>
        </w:tc>
      </w:tr>
      <w:tr w:rsidR="00EF31A9" w:rsidRPr="00E80BEE" w:rsidTr="00E80BEE">
        <w:trPr>
          <w:trHeight w:val="255"/>
          <w:jc w:val="center"/>
        </w:trPr>
        <w:tc>
          <w:tcPr>
            <w:tcW w:w="4947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BEE">
              <w:rPr>
                <w:rFonts w:ascii="Times New Roman" w:eastAsia="Times New Roman" w:hAnsi="Times New Roman"/>
                <w:sz w:val="24"/>
                <w:szCs w:val="24"/>
              </w:rPr>
              <w:t xml:space="preserve">   24:1n-9 nervonic acid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0.06</w:t>
            </w:r>
          </w:p>
        </w:tc>
      </w:tr>
      <w:tr w:rsidR="00EF31A9" w:rsidRPr="00E80BEE" w:rsidTr="00E80BEE">
        <w:trPr>
          <w:trHeight w:val="255"/>
          <w:jc w:val="center"/>
        </w:trPr>
        <w:tc>
          <w:tcPr>
            <w:tcW w:w="4947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BEE">
              <w:rPr>
                <w:rFonts w:ascii="Times New Roman" w:eastAsia="Times New Roman" w:hAnsi="Times New Roman"/>
                <w:sz w:val="24"/>
                <w:szCs w:val="24"/>
              </w:rPr>
              <w:t xml:space="preserve">   Total MUFAs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28.11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3.47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23.52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2.87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&lt;</w:t>
            </w: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.0001</w:t>
            </w:r>
          </w:p>
        </w:tc>
      </w:tr>
      <w:tr w:rsidR="00EF31A9" w:rsidRPr="00E80BEE" w:rsidTr="00E80BEE">
        <w:trPr>
          <w:trHeight w:val="255"/>
          <w:jc w:val="center"/>
        </w:trPr>
        <w:tc>
          <w:tcPr>
            <w:tcW w:w="4947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1A9" w:rsidRPr="00E80BEE" w:rsidTr="00E80BEE">
        <w:trPr>
          <w:trHeight w:val="255"/>
          <w:jc w:val="center"/>
        </w:trPr>
        <w:tc>
          <w:tcPr>
            <w:tcW w:w="4947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0BEE">
              <w:rPr>
                <w:rFonts w:ascii="Times New Roman" w:eastAsia="Times New Roman" w:hAnsi="Times New Roman"/>
                <w:bCs/>
                <w:sz w:val="24"/>
                <w:szCs w:val="24"/>
              </w:rPr>
              <w:t>n-3 PUFAs (%)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1A9" w:rsidRPr="00E80BEE" w:rsidTr="00E80BEE">
        <w:trPr>
          <w:trHeight w:val="255"/>
          <w:jc w:val="center"/>
        </w:trPr>
        <w:tc>
          <w:tcPr>
            <w:tcW w:w="4947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 w:rsidRPr="00E80BEE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Pr="00E80BEE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18:3n-3 α-linolenic acid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&lt;</w:t>
            </w: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.0001</w:t>
            </w:r>
          </w:p>
        </w:tc>
      </w:tr>
      <w:tr w:rsidR="00EF31A9" w:rsidRPr="00E80BEE" w:rsidTr="00E80BEE">
        <w:trPr>
          <w:trHeight w:val="255"/>
          <w:jc w:val="center"/>
        </w:trPr>
        <w:tc>
          <w:tcPr>
            <w:tcW w:w="4947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 w:rsidRPr="00E80BEE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  20:5n-3 EPA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0.03</w:t>
            </w:r>
          </w:p>
        </w:tc>
      </w:tr>
      <w:tr w:rsidR="00EF31A9" w:rsidRPr="00E80BEE" w:rsidTr="00E80BEE">
        <w:trPr>
          <w:trHeight w:val="255"/>
          <w:jc w:val="center"/>
        </w:trPr>
        <w:tc>
          <w:tcPr>
            <w:tcW w:w="4947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BEE">
              <w:rPr>
                <w:rFonts w:ascii="Times New Roman" w:eastAsia="Times New Roman" w:hAnsi="Times New Roman"/>
                <w:sz w:val="24"/>
                <w:szCs w:val="24"/>
              </w:rPr>
              <w:t xml:space="preserve">   22:5n-3 DPA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0.01</w:t>
            </w:r>
          </w:p>
        </w:tc>
      </w:tr>
      <w:tr w:rsidR="00EF31A9" w:rsidRPr="00E80BEE" w:rsidTr="00E80BEE">
        <w:trPr>
          <w:trHeight w:val="255"/>
          <w:jc w:val="center"/>
        </w:trPr>
        <w:tc>
          <w:tcPr>
            <w:tcW w:w="4947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BEE">
              <w:rPr>
                <w:rFonts w:ascii="Times New Roman" w:eastAsia="Times New Roman" w:hAnsi="Times New Roman"/>
                <w:sz w:val="24"/>
                <w:szCs w:val="24"/>
              </w:rPr>
              <w:t xml:space="preserve">   22:6n-3 DHA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1.93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1.67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0.14</w:t>
            </w:r>
          </w:p>
        </w:tc>
      </w:tr>
      <w:tr w:rsidR="00EF31A9" w:rsidRPr="00E80BEE" w:rsidTr="00E80BEE">
        <w:trPr>
          <w:trHeight w:val="255"/>
          <w:jc w:val="center"/>
        </w:trPr>
        <w:tc>
          <w:tcPr>
            <w:tcW w:w="4947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EF31A9" w:rsidRPr="00E80BEE" w:rsidRDefault="00EF31A9" w:rsidP="002647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BEE">
              <w:rPr>
                <w:rFonts w:ascii="Times New Roman" w:eastAsia="Times New Roman" w:hAnsi="Times New Roman"/>
                <w:sz w:val="24"/>
                <w:szCs w:val="24"/>
              </w:rPr>
              <w:t xml:space="preserve">   Total long chain n-3 PUFAs</w:t>
            </w:r>
            <w:r w:rsidR="002647F5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2.61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0.56</w:t>
            </w:r>
          </w:p>
        </w:tc>
      </w:tr>
      <w:tr w:rsidR="00EF31A9" w:rsidRPr="00E80BEE" w:rsidTr="00E80BEE">
        <w:trPr>
          <w:trHeight w:val="255"/>
          <w:jc w:val="center"/>
        </w:trPr>
        <w:tc>
          <w:tcPr>
            <w:tcW w:w="4947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BEE">
              <w:rPr>
                <w:rFonts w:ascii="Times New Roman" w:eastAsia="Times New Roman" w:hAnsi="Times New Roman"/>
                <w:sz w:val="24"/>
                <w:szCs w:val="24"/>
              </w:rPr>
              <w:t xml:space="preserve">   Total n-3 PUFAs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0.92</w:t>
            </w:r>
          </w:p>
        </w:tc>
      </w:tr>
      <w:tr w:rsidR="00EF31A9" w:rsidRPr="00E80BEE" w:rsidTr="00E80BEE">
        <w:trPr>
          <w:trHeight w:val="255"/>
          <w:jc w:val="center"/>
        </w:trPr>
        <w:tc>
          <w:tcPr>
            <w:tcW w:w="4947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1A9" w:rsidRPr="00E80BEE" w:rsidTr="00E80BEE">
        <w:trPr>
          <w:trHeight w:val="255"/>
          <w:jc w:val="center"/>
        </w:trPr>
        <w:tc>
          <w:tcPr>
            <w:tcW w:w="4947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0BEE">
              <w:rPr>
                <w:rFonts w:ascii="Times New Roman" w:eastAsia="Times New Roman" w:hAnsi="Times New Roman"/>
                <w:bCs/>
                <w:sz w:val="24"/>
                <w:szCs w:val="24"/>
              </w:rPr>
              <w:t>n-6 PUFAs (%)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1A9" w:rsidRPr="00E80BEE" w:rsidTr="00E80BEE">
        <w:trPr>
          <w:trHeight w:val="255"/>
          <w:jc w:val="center"/>
        </w:trPr>
        <w:tc>
          <w:tcPr>
            <w:tcW w:w="4947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 w:rsidRPr="00E80BEE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Pr="00E80BEE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18:2n-6 linoleic acid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26.76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4.04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29.4</w:t>
            </w:r>
            <w:r w:rsidR="00722A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4.23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&lt;</w:t>
            </w: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.0001</w:t>
            </w:r>
          </w:p>
        </w:tc>
      </w:tr>
      <w:tr w:rsidR="00EF31A9" w:rsidRPr="00E80BEE" w:rsidTr="00E80BEE">
        <w:trPr>
          <w:trHeight w:val="255"/>
          <w:jc w:val="center"/>
        </w:trPr>
        <w:tc>
          <w:tcPr>
            <w:tcW w:w="4947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 w:rsidRPr="00E80BEE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  18:3n-6 γ-linolenic acid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&lt;</w:t>
            </w: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.0001</w:t>
            </w:r>
          </w:p>
        </w:tc>
      </w:tr>
      <w:tr w:rsidR="00EF31A9" w:rsidRPr="00E80BEE" w:rsidTr="00E80BEE">
        <w:trPr>
          <w:trHeight w:val="255"/>
          <w:jc w:val="center"/>
        </w:trPr>
        <w:tc>
          <w:tcPr>
            <w:tcW w:w="4947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 w:rsidRPr="00E80BEE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  20:2n-6 EDA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0.39</w:t>
            </w:r>
          </w:p>
        </w:tc>
      </w:tr>
      <w:tr w:rsidR="00EF31A9" w:rsidRPr="00E80BEE" w:rsidTr="00E80BEE">
        <w:trPr>
          <w:trHeight w:val="255"/>
          <w:jc w:val="center"/>
        </w:trPr>
        <w:tc>
          <w:tcPr>
            <w:tcW w:w="4947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 w:rsidRPr="00E80BEE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  20:3n-6 dihomo-γ-linolenic acid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1.79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&lt;</w:t>
            </w: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.0001</w:t>
            </w:r>
          </w:p>
        </w:tc>
      </w:tr>
      <w:tr w:rsidR="00EF31A9" w:rsidRPr="00E80BEE" w:rsidTr="00E80BEE">
        <w:trPr>
          <w:trHeight w:val="255"/>
          <w:jc w:val="center"/>
        </w:trPr>
        <w:tc>
          <w:tcPr>
            <w:tcW w:w="4947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BEE">
              <w:rPr>
                <w:rFonts w:ascii="Times New Roman" w:eastAsia="Times New Roman" w:hAnsi="Times New Roman"/>
                <w:sz w:val="24"/>
                <w:szCs w:val="24"/>
              </w:rPr>
              <w:t xml:space="preserve">   20:4n-6 arachidonic acid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6.08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1.31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6.84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0.003</w:t>
            </w:r>
          </w:p>
        </w:tc>
      </w:tr>
      <w:tr w:rsidR="00EF31A9" w:rsidRPr="00E80BEE" w:rsidTr="00E80BEE">
        <w:trPr>
          <w:trHeight w:val="255"/>
          <w:jc w:val="center"/>
        </w:trPr>
        <w:tc>
          <w:tcPr>
            <w:tcW w:w="4947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BEE">
              <w:rPr>
                <w:rFonts w:ascii="Times New Roman" w:eastAsia="Times New Roman" w:hAnsi="Times New Roman"/>
                <w:sz w:val="24"/>
                <w:szCs w:val="24"/>
              </w:rPr>
              <w:t xml:space="preserve">   22:4n-6 adrenic acid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1.38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&lt;</w:t>
            </w: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.0001</w:t>
            </w:r>
          </w:p>
        </w:tc>
      </w:tr>
      <w:tr w:rsidR="00EF31A9" w:rsidRPr="00E80BEE" w:rsidTr="00E80BEE">
        <w:trPr>
          <w:trHeight w:val="255"/>
          <w:jc w:val="center"/>
        </w:trPr>
        <w:tc>
          <w:tcPr>
            <w:tcW w:w="4947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EF31A9" w:rsidRPr="00E80BEE" w:rsidRDefault="00EF31A9" w:rsidP="002647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D7583">
              <w:rPr>
                <w:rFonts w:ascii="Times New Roman" w:eastAsia="Times New Roman" w:hAnsi="Times New Roman"/>
                <w:sz w:val="24"/>
                <w:szCs w:val="24"/>
              </w:rPr>
              <w:t xml:space="preserve">   Total long chain n-6 PUFAs</w:t>
            </w:r>
            <w:r w:rsidR="002647F5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7.96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1.47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10.25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2.26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&lt;</w:t>
            </w: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.0001</w:t>
            </w:r>
          </w:p>
        </w:tc>
      </w:tr>
      <w:tr w:rsidR="00EF31A9" w:rsidRPr="00E80BEE" w:rsidTr="00E80BEE">
        <w:trPr>
          <w:trHeight w:val="255"/>
          <w:jc w:val="center"/>
        </w:trPr>
        <w:tc>
          <w:tcPr>
            <w:tcW w:w="4947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0BE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Total n-6 PUFAs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34.82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4.71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39.93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4.19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&lt;</w:t>
            </w: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.0001</w:t>
            </w:r>
          </w:p>
        </w:tc>
      </w:tr>
      <w:tr w:rsidR="00EF31A9" w:rsidRPr="00E80BEE" w:rsidTr="00E80BEE">
        <w:trPr>
          <w:trHeight w:val="255"/>
          <w:jc w:val="center"/>
        </w:trPr>
        <w:tc>
          <w:tcPr>
            <w:tcW w:w="4947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1A9" w:rsidRPr="00E80BEE" w:rsidTr="003929E0">
        <w:trPr>
          <w:trHeight w:val="255"/>
          <w:jc w:val="center"/>
        </w:trPr>
        <w:tc>
          <w:tcPr>
            <w:tcW w:w="4947" w:type="dxa"/>
            <w:tcBorders>
              <w:bottom w:val="nil"/>
            </w:tcBorders>
            <w:shd w:val="clear" w:color="auto" w:fill="auto"/>
            <w:noWrap/>
            <w:tcMar>
              <w:left w:w="14" w:type="dxa"/>
              <w:right w:w="14" w:type="dxa"/>
            </w:tcMar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0BEE">
              <w:rPr>
                <w:rFonts w:ascii="Times New Roman" w:eastAsia="Times New Roman" w:hAnsi="Times New Roman"/>
                <w:sz w:val="24"/>
                <w:szCs w:val="24"/>
              </w:rPr>
              <w:t>18:2n-7</w:t>
            </w:r>
            <w:r w:rsidRPr="00E80BEE">
              <w:rPr>
                <w:rFonts w:ascii="Times New Roman" w:eastAsia="Times New Roman" w:hAnsi="Times New Roman"/>
                <w:i/>
                <w:sz w:val="24"/>
                <w:szCs w:val="24"/>
              </w:rPr>
              <w:t>ct</w:t>
            </w:r>
            <w:r w:rsidRPr="00E80BEE">
              <w:rPr>
                <w:rFonts w:ascii="Times New Roman" w:eastAsia="Times New Roman" w:hAnsi="Times New Roman"/>
                <w:sz w:val="24"/>
                <w:szCs w:val="24"/>
              </w:rPr>
              <w:t xml:space="preserve"> CLA (%)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0.14</w:t>
            </w:r>
          </w:p>
        </w:tc>
      </w:tr>
      <w:tr w:rsidR="00EF31A9" w:rsidRPr="00E80BEE" w:rsidTr="003929E0">
        <w:trPr>
          <w:trHeight w:val="255"/>
          <w:jc w:val="center"/>
        </w:trPr>
        <w:tc>
          <w:tcPr>
            <w:tcW w:w="494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1A9" w:rsidRPr="00E80BEE" w:rsidTr="003929E0">
        <w:trPr>
          <w:trHeight w:val="255"/>
          <w:jc w:val="center"/>
        </w:trPr>
        <w:tc>
          <w:tcPr>
            <w:tcW w:w="494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left w:w="14" w:type="dxa"/>
              <w:right w:w="14" w:type="dxa"/>
            </w:tcMar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1A9" w:rsidRPr="00E80BEE" w:rsidTr="003929E0">
        <w:trPr>
          <w:trHeight w:val="255"/>
          <w:jc w:val="center"/>
        </w:trPr>
        <w:tc>
          <w:tcPr>
            <w:tcW w:w="494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 w:rsidRPr="00E80BEE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lastRenderedPageBreak/>
              <w:t>trans</w:t>
            </w:r>
            <w:r w:rsidRPr="00E80BE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-</w:t>
            </w:r>
            <w:r w:rsidRPr="00E80BEE">
              <w:rPr>
                <w:rFonts w:ascii="Times New Roman" w:eastAsia="Times New Roman" w:hAnsi="Times New Roman"/>
                <w:bCs/>
                <w:sz w:val="24"/>
                <w:szCs w:val="24"/>
              </w:rPr>
              <w:t>FA (%)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1A9" w:rsidRPr="00E80BEE" w:rsidTr="003929E0">
        <w:trPr>
          <w:trHeight w:val="255"/>
          <w:jc w:val="center"/>
        </w:trPr>
        <w:tc>
          <w:tcPr>
            <w:tcW w:w="494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BEE">
              <w:rPr>
                <w:rFonts w:ascii="Times New Roman" w:eastAsia="Times New Roman" w:hAnsi="Times New Roman"/>
                <w:sz w:val="24"/>
                <w:szCs w:val="24"/>
              </w:rPr>
              <w:t xml:space="preserve">   16:1n-7 </w:t>
            </w:r>
            <w:r w:rsidRPr="00E80BEE">
              <w:rPr>
                <w:rFonts w:ascii="Times New Roman" w:eastAsia="Times New Roman" w:hAnsi="Times New Roman"/>
                <w:i/>
                <w:sz w:val="24"/>
                <w:szCs w:val="24"/>
              </w:rPr>
              <w:t>trans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0.34</w:t>
            </w:r>
          </w:p>
        </w:tc>
      </w:tr>
      <w:tr w:rsidR="00EF31A9" w:rsidRPr="00E80BEE" w:rsidTr="00E80BEE">
        <w:trPr>
          <w:trHeight w:val="255"/>
          <w:jc w:val="center"/>
        </w:trPr>
        <w:tc>
          <w:tcPr>
            <w:tcW w:w="4947" w:type="dxa"/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BEE">
              <w:rPr>
                <w:rFonts w:ascii="Times New Roman" w:eastAsia="Times New Roman" w:hAnsi="Times New Roman"/>
                <w:sz w:val="24"/>
                <w:szCs w:val="24"/>
              </w:rPr>
              <w:t xml:space="preserve">   18:1 </w:t>
            </w:r>
            <w:r w:rsidRPr="00E80BEE">
              <w:rPr>
                <w:rFonts w:ascii="Times New Roman" w:eastAsia="Times New Roman" w:hAnsi="Times New Roman"/>
                <w:i/>
                <w:sz w:val="24"/>
                <w:szCs w:val="24"/>
              </w:rPr>
              <w:t>trans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0.99</w:t>
            </w:r>
          </w:p>
        </w:tc>
      </w:tr>
      <w:tr w:rsidR="00EF31A9" w:rsidRPr="00E80BEE" w:rsidTr="00E80BEE">
        <w:trPr>
          <w:trHeight w:val="255"/>
          <w:jc w:val="center"/>
        </w:trPr>
        <w:tc>
          <w:tcPr>
            <w:tcW w:w="4947" w:type="dxa"/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E80BEE">
              <w:rPr>
                <w:rFonts w:ascii="Times New Roman" w:eastAsia="Times New Roman" w:hAnsi="Times New Roman"/>
                <w:sz w:val="24"/>
                <w:szCs w:val="24"/>
              </w:rPr>
              <w:t xml:space="preserve">   18:2 </w:t>
            </w:r>
            <w:r w:rsidRPr="00E80BEE">
              <w:rPr>
                <w:rFonts w:ascii="Times New Roman" w:eastAsia="Times New Roman" w:hAnsi="Times New Roman"/>
                <w:i/>
                <w:sz w:val="24"/>
                <w:szCs w:val="24"/>
              </w:rPr>
              <w:t>trans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0.44</w:t>
            </w:r>
          </w:p>
        </w:tc>
      </w:tr>
      <w:tr w:rsidR="00EF31A9" w:rsidRPr="00E80BEE" w:rsidTr="00E80BEE">
        <w:trPr>
          <w:trHeight w:val="255"/>
          <w:jc w:val="center"/>
        </w:trPr>
        <w:tc>
          <w:tcPr>
            <w:tcW w:w="4947" w:type="dxa"/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BEE">
              <w:rPr>
                <w:rFonts w:ascii="Times New Roman" w:eastAsia="Times New Roman" w:hAnsi="Times New Roman"/>
                <w:sz w:val="24"/>
                <w:szCs w:val="24"/>
              </w:rPr>
              <w:t xml:space="preserve">   Total </w:t>
            </w:r>
            <w:r w:rsidRPr="00E80BEE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trans</w:t>
            </w:r>
            <w:r w:rsidRPr="00E80BE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-</w:t>
            </w:r>
            <w:r w:rsidRPr="00E80BEE">
              <w:rPr>
                <w:rFonts w:ascii="Times New Roman" w:eastAsia="Times New Roman" w:hAnsi="Times New Roman"/>
                <w:bCs/>
                <w:sz w:val="24"/>
                <w:szCs w:val="24"/>
              </w:rPr>
              <w:t>FA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0.98</w:t>
            </w:r>
          </w:p>
        </w:tc>
      </w:tr>
      <w:tr w:rsidR="00EF31A9" w:rsidRPr="00E80BEE" w:rsidTr="00E80BEE">
        <w:trPr>
          <w:trHeight w:val="255"/>
          <w:jc w:val="center"/>
        </w:trPr>
        <w:tc>
          <w:tcPr>
            <w:tcW w:w="4947" w:type="dxa"/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1A9" w:rsidRPr="00E80BEE" w:rsidTr="00E80BEE">
        <w:trPr>
          <w:trHeight w:val="255"/>
          <w:jc w:val="center"/>
        </w:trPr>
        <w:tc>
          <w:tcPr>
            <w:tcW w:w="4947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0BEE">
              <w:rPr>
                <w:rFonts w:ascii="Times New Roman" w:eastAsia="Times New Roman" w:hAnsi="Times New Roman"/>
                <w:bCs/>
                <w:sz w:val="24"/>
                <w:szCs w:val="24"/>
              </w:rPr>
              <w:t>Ratios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1A9" w:rsidRPr="00E80BEE" w:rsidTr="00E80BEE">
        <w:trPr>
          <w:trHeight w:val="255"/>
          <w:jc w:val="center"/>
        </w:trPr>
        <w:tc>
          <w:tcPr>
            <w:tcW w:w="4947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0BE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Stearoyl-coA-desaturase </w:t>
            </w:r>
            <w:r w:rsidR="001B2EA9" w:rsidRPr="001B2EA9">
              <w:rPr>
                <w:rFonts w:ascii="Times New Roman" w:hAnsi="Times New Roman"/>
                <w:bCs/>
                <w:sz w:val="24"/>
                <w:szCs w:val="24"/>
              </w:rPr>
              <w:t>18:1n-9/</w:t>
            </w:r>
            <w:r w:rsidR="001B2EA9">
              <w:rPr>
                <w:rFonts w:ascii="Times New Roman" w:hAnsi="Times New Roman"/>
                <w:bCs/>
                <w:sz w:val="24"/>
                <w:szCs w:val="24"/>
              </w:rPr>
              <w:t>18:0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3.05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&lt;</w:t>
            </w: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.0001</w:t>
            </w:r>
          </w:p>
        </w:tc>
      </w:tr>
      <w:tr w:rsidR="00EF31A9" w:rsidRPr="00E80BEE" w:rsidTr="00E80BEE">
        <w:trPr>
          <w:trHeight w:val="255"/>
          <w:jc w:val="center"/>
        </w:trPr>
        <w:tc>
          <w:tcPr>
            <w:tcW w:w="4947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0BE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Elongase 18:1n-7/16:1n-7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1.44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1.05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0.009</w:t>
            </w:r>
          </w:p>
        </w:tc>
      </w:tr>
      <w:tr w:rsidR="00EF31A9" w:rsidRPr="00E80BEE" w:rsidTr="00E80BEE">
        <w:trPr>
          <w:trHeight w:val="255"/>
          <w:jc w:val="center"/>
        </w:trPr>
        <w:tc>
          <w:tcPr>
            <w:tcW w:w="4947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0BE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Δ6-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d</w:t>
            </w:r>
            <w:r w:rsidRPr="00E80BEE">
              <w:rPr>
                <w:rFonts w:ascii="Times New Roman" w:eastAsia="Times New Roman" w:hAnsi="Times New Roman"/>
                <w:bCs/>
                <w:sz w:val="24"/>
                <w:szCs w:val="24"/>
              </w:rPr>
              <w:t>esaturase 18:3n-6/18:2n-6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.004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.003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0.0002</w:t>
            </w:r>
          </w:p>
        </w:tc>
      </w:tr>
      <w:tr w:rsidR="00EF31A9" w:rsidRPr="00E80BEE" w:rsidTr="00E80BEE">
        <w:trPr>
          <w:trHeight w:val="255"/>
          <w:jc w:val="center"/>
        </w:trPr>
        <w:tc>
          <w:tcPr>
            <w:tcW w:w="4947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0BE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Δ5-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d</w:t>
            </w:r>
            <w:r w:rsidRPr="00E80BEE">
              <w:rPr>
                <w:rFonts w:ascii="Times New Roman" w:eastAsia="Times New Roman" w:hAnsi="Times New Roman"/>
                <w:bCs/>
                <w:sz w:val="24"/>
                <w:szCs w:val="24"/>
              </w:rPr>
              <w:t>esaturase 20:4n-6/20:3n-6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2.06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3.99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1.05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BEE">
              <w:rPr>
                <w:rFonts w:ascii="Times New Roman" w:hAnsi="Times New Roman"/>
                <w:color w:val="000000"/>
                <w:sz w:val="24"/>
                <w:szCs w:val="24"/>
              </w:rPr>
              <w:t>0.0002</w:t>
            </w:r>
          </w:p>
        </w:tc>
      </w:tr>
      <w:tr w:rsidR="00EF31A9" w:rsidRPr="00E80BEE" w:rsidTr="00E80BEE">
        <w:trPr>
          <w:trHeight w:val="255"/>
          <w:jc w:val="center"/>
        </w:trPr>
        <w:tc>
          <w:tcPr>
            <w:tcW w:w="4947" w:type="dxa"/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9" w:type="dxa"/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EF31A9" w:rsidRPr="00E80BEE" w:rsidRDefault="00EF31A9" w:rsidP="00EF31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EF31A9" w:rsidRPr="00E80BEE" w:rsidRDefault="00EF31A9" w:rsidP="00EF31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EF31A9" w:rsidRPr="00E80BEE" w:rsidRDefault="00EF31A9" w:rsidP="00EF3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C5F3F" w:rsidRPr="00045AEB" w:rsidRDefault="00BC5F3F" w:rsidP="00BC5F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29E0" w:rsidRPr="002976B7" w:rsidRDefault="003929E0" w:rsidP="003929E0">
      <w:pPr>
        <w:spacing w:after="0" w:line="480" w:lineRule="auto"/>
        <w:ind w:left="360" w:hanging="36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</w:rPr>
        <w:br w:type="page"/>
      </w:r>
      <w:r w:rsidRPr="002976B7">
        <w:rPr>
          <w:rFonts w:ascii="Times New Roman" w:eastAsia="Times New Roman" w:hAnsi="Times New Roman"/>
          <w:b/>
          <w:sz w:val="24"/>
          <w:szCs w:val="24"/>
        </w:rPr>
        <w:lastRenderedPageBreak/>
        <w:t>F</w:t>
      </w:r>
      <w:r w:rsidR="00342456">
        <w:rPr>
          <w:rFonts w:ascii="Times New Roman" w:eastAsia="Times New Roman" w:hAnsi="Times New Roman"/>
          <w:b/>
          <w:sz w:val="24"/>
          <w:szCs w:val="24"/>
        </w:rPr>
        <w:t xml:space="preserve">ootnotes to Supplemental </w:t>
      </w:r>
      <w:r w:rsidR="00F9036E">
        <w:rPr>
          <w:rFonts w:ascii="Times New Roman" w:eastAsia="Times New Roman" w:hAnsi="Times New Roman"/>
          <w:b/>
          <w:sz w:val="24"/>
          <w:szCs w:val="24"/>
        </w:rPr>
        <w:t>Table 4</w:t>
      </w:r>
      <w:bookmarkStart w:id="0" w:name="_GoBack"/>
      <w:bookmarkEnd w:id="0"/>
    </w:p>
    <w:p w:rsidR="00BC5F3F" w:rsidRDefault="00AA0DF3" w:rsidP="003929E0">
      <w:pPr>
        <w:spacing w:after="0" w:line="480" w:lineRule="auto"/>
        <w:ind w:left="360" w:hanging="360"/>
        <w:rPr>
          <w:rFonts w:ascii="Times New Roman" w:hAnsi="Times New Roman"/>
          <w:color w:val="000000"/>
          <w:sz w:val="24"/>
          <w:szCs w:val="24"/>
        </w:rPr>
      </w:pPr>
      <w:r w:rsidRPr="003146BF">
        <w:rPr>
          <w:rFonts w:ascii="Times New Roman" w:eastAsia="Times New Roman" w:hAnsi="Times New Roman"/>
          <w:sz w:val="24"/>
          <w:szCs w:val="24"/>
          <w:vertAlign w:val="superscript"/>
        </w:rPr>
        <w:t>1</w:t>
      </w:r>
      <w:r w:rsidR="003146BF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Mean </w:t>
      </w:r>
      <w:r w:rsidRPr="00E80BEE">
        <w:rPr>
          <w:rFonts w:ascii="Times New Roman" w:hAnsi="Times New Roman"/>
          <w:color w:val="000000"/>
          <w:sz w:val="24"/>
          <w:szCs w:val="24"/>
        </w:rPr>
        <w:t>±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146BF">
        <w:rPr>
          <w:rFonts w:ascii="Times New Roman" w:hAnsi="Times New Roman"/>
          <w:color w:val="000000"/>
          <w:sz w:val="24"/>
          <w:szCs w:val="24"/>
        </w:rPr>
        <w:t>SD</w:t>
      </w:r>
      <w:r w:rsidR="003929E0">
        <w:rPr>
          <w:rFonts w:ascii="Times New Roman" w:hAnsi="Times New Roman"/>
          <w:color w:val="000000"/>
          <w:sz w:val="24"/>
          <w:szCs w:val="24"/>
        </w:rPr>
        <w:t>.</w:t>
      </w:r>
    </w:p>
    <w:p w:rsidR="002647F5" w:rsidRDefault="002647F5" w:rsidP="002647F5">
      <w:pPr>
        <w:spacing w:after="0" w:line="48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ab/>
        <w:t>SFA, saturated fatty acid; MUFA, monounsaturated fatty acid; PUFA, polyunsaturated fatty acid; EPA, eicosapentaenoic acid; DPA, docosapentaenoic acid; DHA, docosahexaenoic acid; EDA, eicosadienoic acid; CLA, conjugated linoleic acid.</w:t>
      </w:r>
    </w:p>
    <w:p w:rsidR="008578AA" w:rsidRDefault="002647F5" w:rsidP="003929E0">
      <w:pPr>
        <w:spacing w:after="0" w:line="48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3</w:t>
      </w:r>
      <w:r w:rsidR="00497AC6">
        <w:rPr>
          <w:rFonts w:ascii="Times New Roman" w:hAnsi="Times New Roman"/>
          <w:sz w:val="24"/>
          <w:szCs w:val="24"/>
          <w:vertAlign w:val="superscript"/>
        </w:rPr>
        <w:tab/>
      </w:r>
      <w:r w:rsidR="00AD51F1">
        <w:rPr>
          <w:rFonts w:ascii="Times New Roman" w:hAnsi="Times New Roman"/>
          <w:sz w:val="24"/>
          <w:szCs w:val="24"/>
        </w:rPr>
        <w:t>Test for the mean change in FA percentage weight concentrations from the acute episode to post-convalescence, fr</w:t>
      </w:r>
      <w:r w:rsidR="00497AC6">
        <w:rPr>
          <w:rFonts w:ascii="Times New Roman" w:hAnsi="Times New Roman"/>
          <w:sz w:val="24"/>
          <w:szCs w:val="24"/>
        </w:rPr>
        <w:t xml:space="preserve">om a repeated measurements linear regression model with an </w:t>
      </w:r>
      <w:r w:rsidR="004A01E0">
        <w:rPr>
          <w:rFonts w:ascii="Times New Roman" w:hAnsi="Times New Roman"/>
          <w:sz w:val="24"/>
          <w:szCs w:val="24"/>
        </w:rPr>
        <w:t>independent</w:t>
      </w:r>
      <w:r w:rsidR="00497AC6">
        <w:rPr>
          <w:rFonts w:ascii="Times New Roman" w:hAnsi="Times New Roman"/>
          <w:sz w:val="24"/>
          <w:szCs w:val="24"/>
        </w:rPr>
        <w:t xml:space="preserve"> covariance matrix to account for the intra-subject correlation of measurements.</w:t>
      </w:r>
      <w:r w:rsidR="00497AC6" w:rsidRPr="00BA5B61">
        <w:rPr>
          <w:rFonts w:ascii="Times New Roman" w:hAnsi="Times New Roman"/>
          <w:sz w:val="24"/>
          <w:szCs w:val="24"/>
        </w:rPr>
        <w:t xml:space="preserve"> </w:t>
      </w:r>
    </w:p>
    <w:p w:rsidR="003929E0" w:rsidRDefault="002647F5" w:rsidP="003929E0">
      <w:pPr>
        <w:spacing w:after="0" w:line="48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4</w:t>
      </w:r>
      <w:r w:rsidR="003929E0">
        <w:rPr>
          <w:rFonts w:ascii="Times New Roman" w:hAnsi="Times New Roman"/>
          <w:sz w:val="24"/>
          <w:szCs w:val="24"/>
        </w:rPr>
        <w:tab/>
        <w:t xml:space="preserve">Sum of </w:t>
      </w:r>
      <w:r w:rsidR="003929E0" w:rsidRPr="00DD7583">
        <w:rPr>
          <w:rFonts w:ascii="Times New Roman" w:eastAsia="Times New Roman" w:hAnsi="Times New Roman"/>
          <w:sz w:val="24"/>
          <w:szCs w:val="24"/>
        </w:rPr>
        <w:t xml:space="preserve">20:5n-3 EPA, </w:t>
      </w:r>
      <w:r w:rsidR="003929E0" w:rsidRPr="00045AEB">
        <w:rPr>
          <w:rFonts w:ascii="Times New Roman" w:eastAsia="Times New Roman" w:hAnsi="Times New Roman"/>
          <w:sz w:val="24"/>
          <w:szCs w:val="24"/>
        </w:rPr>
        <w:t>22:5n-3 DPA</w:t>
      </w:r>
      <w:r w:rsidR="003929E0">
        <w:rPr>
          <w:rFonts w:ascii="Times New Roman" w:eastAsia="Times New Roman" w:hAnsi="Times New Roman"/>
          <w:sz w:val="24"/>
          <w:szCs w:val="24"/>
        </w:rPr>
        <w:t xml:space="preserve">, and </w:t>
      </w:r>
      <w:r w:rsidR="003929E0" w:rsidRPr="00045AEB">
        <w:rPr>
          <w:rFonts w:ascii="Times New Roman" w:eastAsia="Times New Roman" w:hAnsi="Times New Roman"/>
          <w:sz w:val="24"/>
          <w:szCs w:val="24"/>
        </w:rPr>
        <w:t>22:6n-3 DHA</w:t>
      </w:r>
      <w:r w:rsidR="003929E0">
        <w:rPr>
          <w:rFonts w:ascii="Times New Roman" w:eastAsia="Times New Roman" w:hAnsi="Times New Roman"/>
          <w:sz w:val="24"/>
          <w:szCs w:val="24"/>
        </w:rPr>
        <w:t>.</w:t>
      </w:r>
    </w:p>
    <w:p w:rsidR="003929E0" w:rsidRDefault="002647F5" w:rsidP="003929E0">
      <w:pPr>
        <w:spacing w:after="0" w:line="48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5</w:t>
      </w:r>
      <w:r w:rsidR="003929E0">
        <w:rPr>
          <w:rFonts w:ascii="Times New Roman" w:hAnsi="Times New Roman"/>
          <w:sz w:val="24"/>
          <w:szCs w:val="24"/>
        </w:rPr>
        <w:tab/>
        <w:t xml:space="preserve">Sum of </w:t>
      </w:r>
      <w:r w:rsidR="003929E0" w:rsidRPr="00DD7583">
        <w:rPr>
          <w:rFonts w:ascii="Times New Roman" w:eastAsia="Times New Roman" w:hAnsi="Times New Roman"/>
          <w:sz w:val="24"/>
          <w:szCs w:val="24"/>
        </w:rPr>
        <w:t>20:2n-6 EDA, 20:3n-6 dihomo-</w:t>
      </w:r>
      <w:r w:rsidR="003929E0">
        <w:rPr>
          <w:rFonts w:ascii="Times New Roman" w:eastAsia="Times New Roman" w:hAnsi="Times New Roman"/>
          <w:sz w:val="24"/>
          <w:szCs w:val="24"/>
          <w:lang w:val="es-ES"/>
        </w:rPr>
        <w:t>γ</w:t>
      </w:r>
      <w:r w:rsidR="003929E0" w:rsidRPr="00DD7583">
        <w:rPr>
          <w:rFonts w:ascii="Times New Roman" w:eastAsia="Times New Roman" w:hAnsi="Times New Roman"/>
          <w:sz w:val="24"/>
          <w:szCs w:val="24"/>
        </w:rPr>
        <w:t>-linolenic acid</w:t>
      </w:r>
      <w:r w:rsidR="003929E0">
        <w:rPr>
          <w:rFonts w:ascii="Times New Roman" w:eastAsia="Times New Roman" w:hAnsi="Times New Roman"/>
          <w:sz w:val="24"/>
          <w:szCs w:val="24"/>
        </w:rPr>
        <w:t xml:space="preserve">, </w:t>
      </w:r>
      <w:r w:rsidR="003929E0" w:rsidRPr="00045AEB">
        <w:rPr>
          <w:rFonts w:ascii="Times New Roman" w:eastAsia="Times New Roman" w:hAnsi="Times New Roman"/>
          <w:sz w:val="24"/>
          <w:szCs w:val="24"/>
        </w:rPr>
        <w:t>20:4n-6 arachidonic</w:t>
      </w:r>
      <w:r w:rsidR="003929E0">
        <w:rPr>
          <w:rFonts w:ascii="Times New Roman" w:eastAsia="Times New Roman" w:hAnsi="Times New Roman"/>
          <w:sz w:val="24"/>
          <w:szCs w:val="24"/>
        </w:rPr>
        <w:t xml:space="preserve"> acid, and </w:t>
      </w:r>
      <w:r w:rsidR="003929E0" w:rsidRPr="00045AEB">
        <w:rPr>
          <w:rFonts w:ascii="Times New Roman" w:eastAsia="Times New Roman" w:hAnsi="Times New Roman"/>
          <w:sz w:val="24"/>
          <w:szCs w:val="24"/>
        </w:rPr>
        <w:t>22:4n-6 adrenic</w:t>
      </w:r>
      <w:r w:rsidR="003929E0">
        <w:rPr>
          <w:rFonts w:ascii="Times New Roman" w:eastAsia="Times New Roman" w:hAnsi="Times New Roman"/>
          <w:sz w:val="24"/>
          <w:szCs w:val="24"/>
        </w:rPr>
        <w:t xml:space="preserve"> acid.</w:t>
      </w:r>
    </w:p>
    <w:p w:rsidR="00DC262C" w:rsidRDefault="00DC262C" w:rsidP="001D149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sectPr w:rsidR="00DC262C" w:rsidSect="001D149A">
      <w:pgSz w:w="12240" w:h="15840"/>
      <w:pgMar w:top="1440" w:right="1440" w:bottom="1440" w:left="1440" w:header="720" w:footer="144" w:gutter="0"/>
      <w:pgNumType w:start="4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66A" w:rsidRDefault="0000466A" w:rsidP="00AD7F03">
      <w:pPr>
        <w:spacing w:after="0" w:line="240" w:lineRule="auto"/>
      </w:pPr>
      <w:r>
        <w:separator/>
      </w:r>
    </w:p>
  </w:endnote>
  <w:endnote w:type="continuationSeparator" w:id="0">
    <w:p w:rsidR="0000466A" w:rsidRDefault="0000466A" w:rsidP="00AD7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66A" w:rsidRDefault="0000466A" w:rsidP="00AD7F03">
      <w:pPr>
        <w:spacing w:after="0" w:line="240" w:lineRule="auto"/>
      </w:pPr>
      <w:r>
        <w:separator/>
      </w:r>
    </w:p>
  </w:footnote>
  <w:footnote w:type="continuationSeparator" w:id="0">
    <w:p w:rsidR="0000466A" w:rsidRDefault="0000466A" w:rsidP="00AD7F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mer J Clin Nutrition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afr2fwaeuarwayerdv2vz2dzzx2frx9aadpv&quot;&gt;fa_dengue&lt;record-ids&gt;&lt;item&gt;103&lt;/item&gt;&lt;item&gt;129&lt;/item&gt;&lt;item&gt;130&lt;/item&gt;&lt;item&gt;134&lt;/item&gt;&lt;item&gt;139&lt;/item&gt;&lt;item&gt;143&lt;/item&gt;&lt;item&gt;144&lt;/item&gt;&lt;item&gt;146&lt;/item&gt;&lt;item&gt;148&lt;/item&gt;&lt;item&gt;149&lt;/item&gt;&lt;item&gt;153&lt;/item&gt;&lt;item&gt;169&lt;/item&gt;&lt;item&gt;170&lt;/item&gt;&lt;item&gt;171&lt;/item&gt;&lt;item&gt;172&lt;/item&gt;&lt;item&gt;174&lt;/item&gt;&lt;item&gt;175&lt;/item&gt;&lt;item&gt;177&lt;/item&gt;&lt;item&gt;178&lt;/item&gt;&lt;item&gt;179&lt;/item&gt;&lt;item&gt;180&lt;/item&gt;&lt;item&gt;181&lt;/item&gt;&lt;item&gt;182&lt;/item&gt;&lt;item&gt;183&lt;/item&gt;&lt;item&gt;184&lt;/item&gt;&lt;item&gt;185&lt;/item&gt;&lt;item&gt;186&lt;/item&gt;&lt;item&gt;187&lt;/item&gt;&lt;item&gt;189&lt;/item&gt;&lt;item&gt;190&lt;/item&gt;&lt;/record-ids&gt;&lt;/item&gt;&lt;/Libraries&gt;"/>
  </w:docVars>
  <w:rsids>
    <w:rsidRoot w:val="00CD3430"/>
    <w:rsid w:val="00002EC3"/>
    <w:rsid w:val="0000466A"/>
    <w:rsid w:val="000147D8"/>
    <w:rsid w:val="0002412C"/>
    <w:rsid w:val="00027BCA"/>
    <w:rsid w:val="00042C82"/>
    <w:rsid w:val="00042D64"/>
    <w:rsid w:val="00045AEB"/>
    <w:rsid w:val="00053384"/>
    <w:rsid w:val="000610AB"/>
    <w:rsid w:val="000635B8"/>
    <w:rsid w:val="00082F92"/>
    <w:rsid w:val="000918F5"/>
    <w:rsid w:val="00091EDA"/>
    <w:rsid w:val="00092E3E"/>
    <w:rsid w:val="000A1AFF"/>
    <w:rsid w:val="000A4755"/>
    <w:rsid w:val="000C6875"/>
    <w:rsid w:val="000D3883"/>
    <w:rsid w:val="0010356D"/>
    <w:rsid w:val="0011166D"/>
    <w:rsid w:val="0011655F"/>
    <w:rsid w:val="0012384A"/>
    <w:rsid w:val="00131291"/>
    <w:rsid w:val="00137561"/>
    <w:rsid w:val="00146B5C"/>
    <w:rsid w:val="00154EFA"/>
    <w:rsid w:val="001562C3"/>
    <w:rsid w:val="00156F60"/>
    <w:rsid w:val="00163FC6"/>
    <w:rsid w:val="00170EBF"/>
    <w:rsid w:val="00174997"/>
    <w:rsid w:val="0019009D"/>
    <w:rsid w:val="00192359"/>
    <w:rsid w:val="00194890"/>
    <w:rsid w:val="00196AD2"/>
    <w:rsid w:val="001B15CA"/>
    <w:rsid w:val="001B2EA9"/>
    <w:rsid w:val="001B3E74"/>
    <w:rsid w:val="001B6DC2"/>
    <w:rsid w:val="001D07CC"/>
    <w:rsid w:val="001D08C6"/>
    <w:rsid w:val="001D0BEA"/>
    <w:rsid w:val="001D149A"/>
    <w:rsid w:val="001D533F"/>
    <w:rsid w:val="001E5E66"/>
    <w:rsid w:val="001E7CD4"/>
    <w:rsid w:val="001F2875"/>
    <w:rsid w:val="00202F9E"/>
    <w:rsid w:val="0020358E"/>
    <w:rsid w:val="00206E0D"/>
    <w:rsid w:val="00210412"/>
    <w:rsid w:val="00211F0C"/>
    <w:rsid w:val="002132D6"/>
    <w:rsid w:val="00215DB2"/>
    <w:rsid w:val="0023268C"/>
    <w:rsid w:val="00237B30"/>
    <w:rsid w:val="002531A7"/>
    <w:rsid w:val="00255832"/>
    <w:rsid w:val="00255942"/>
    <w:rsid w:val="002647F5"/>
    <w:rsid w:val="002671FB"/>
    <w:rsid w:val="00272410"/>
    <w:rsid w:val="00277A4E"/>
    <w:rsid w:val="0028605F"/>
    <w:rsid w:val="00290C44"/>
    <w:rsid w:val="002918ED"/>
    <w:rsid w:val="00291C90"/>
    <w:rsid w:val="00292E51"/>
    <w:rsid w:val="002976B7"/>
    <w:rsid w:val="002A47E6"/>
    <w:rsid w:val="002B0D47"/>
    <w:rsid w:val="002B12B2"/>
    <w:rsid w:val="002B346E"/>
    <w:rsid w:val="002B73AE"/>
    <w:rsid w:val="002B7B3F"/>
    <w:rsid w:val="002D427C"/>
    <w:rsid w:val="002E119E"/>
    <w:rsid w:val="002E5BF5"/>
    <w:rsid w:val="002E747F"/>
    <w:rsid w:val="0030668D"/>
    <w:rsid w:val="00312264"/>
    <w:rsid w:val="003146BF"/>
    <w:rsid w:val="0032125C"/>
    <w:rsid w:val="0032270F"/>
    <w:rsid w:val="00324F14"/>
    <w:rsid w:val="003261A1"/>
    <w:rsid w:val="0032690F"/>
    <w:rsid w:val="0032738E"/>
    <w:rsid w:val="00330E54"/>
    <w:rsid w:val="00332F9B"/>
    <w:rsid w:val="00334D94"/>
    <w:rsid w:val="00335AE6"/>
    <w:rsid w:val="00342456"/>
    <w:rsid w:val="00342A4A"/>
    <w:rsid w:val="00343C53"/>
    <w:rsid w:val="0034631A"/>
    <w:rsid w:val="003529EE"/>
    <w:rsid w:val="00354D14"/>
    <w:rsid w:val="00356EB6"/>
    <w:rsid w:val="00362822"/>
    <w:rsid w:val="00370F73"/>
    <w:rsid w:val="003757F3"/>
    <w:rsid w:val="00383F61"/>
    <w:rsid w:val="00391B90"/>
    <w:rsid w:val="00392201"/>
    <w:rsid w:val="003929E0"/>
    <w:rsid w:val="003A3C81"/>
    <w:rsid w:val="003A4016"/>
    <w:rsid w:val="003B127A"/>
    <w:rsid w:val="003B1351"/>
    <w:rsid w:val="003B394B"/>
    <w:rsid w:val="003B7971"/>
    <w:rsid w:val="003C007B"/>
    <w:rsid w:val="003C11D8"/>
    <w:rsid w:val="003C14B5"/>
    <w:rsid w:val="003D2BAF"/>
    <w:rsid w:val="003D7690"/>
    <w:rsid w:val="003E2CBF"/>
    <w:rsid w:val="003E41EE"/>
    <w:rsid w:val="003E6095"/>
    <w:rsid w:val="003F4020"/>
    <w:rsid w:val="003F4F66"/>
    <w:rsid w:val="003F546D"/>
    <w:rsid w:val="003F5B97"/>
    <w:rsid w:val="004007F2"/>
    <w:rsid w:val="00401B2A"/>
    <w:rsid w:val="00404347"/>
    <w:rsid w:val="00406BCC"/>
    <w:rsid w:val="004136A0"/>
    <w:rsid w:val="00417EC6"/>
    <w:rsid w:val="004214E7"/>
    <w:rsid w:val="00422196"/>
    <w:rsid w:val="00423FDC"/>
    <w:rsid w:val="00425DB1"/>
    <w:rsid w:val="00432BDF"/>
    <w:rsid w:val="004338EE"/>
    <w:rsid w:val="00435955"/>
    <w:rsid w:val="00453480"/>
    <w:rsid w:val="00462161"/>
    <w:rsid w:val="00464D56"/>
    <w:rsid w:val="0047082D"/>
    <w:rsid w:val="00470896"/>
    <w:rsid w:val="00472478"/>
    <w:rsid w:val="004816CA"/>
    <w:rsid w:val="004820E5"/>
    <w:rsid w:val="00496B39"/>
    <w:rsid w:val="00497AC6"/>
    <w:rsid w:val="004A01E0"/>
    <w:rsid w:val="004A4C27"/>
    <w:rsid w:val="004A67B2"/>
    <w:rsid w:val="004A6FCC"/>
    <w:rsid w:val="004A74DC"/>
    <w:rsid w:val="004C4821"/>
    <w:rsid w:val="004C4C32"/>
    <w:rsid w:val="004D024A"/>
    <w:rsid w:val="004D7A67"/>
    <w:rsid w:val="004E5140"/>
    <w:rsid w:val="0050011E"/>
    <w:rsid w:val="00511E77"/>
    <w:rsid w:val="00516324"/>
    <w:rsid w:val="00517C66"/>
    <w:rsid w:val="00517E95"/>
    <w:rsid w:val="0052216A"/>
    <w:rsid w:val="005245FA"/>
    <w:rsid w:val="00533B1C"/>
    <w:rsid w:val="00536D90"/>
    <w:rsid w:val="005419AB"/>
    <w:rsid w:val="00544FD2"/>
    <w:rsid w:val="00552580"/>
    <w:rsid w:val="00553A0E"/>
    <w:rsid w:val="00556032"/>
    <w:rsid w:val="0055739C"/>
    <w:rsid w:val="00560E77"/>
    <w:rsid w:val="00560F20"/>
    <w:rsid w:val="005631EC"/>
    <w:rsid w:val="005656B7"/>
    <w:rsid w:val="00567855"/>
    <w:rsid w:val="00567B05"/>
    <w:rsid w:val="00574E28"/>
    <w:rsid w:val="0057604A"/>
    <w:rsid w:val="00576CBB"/>
    <w:rsid w:val="00596052"/>
    <w:rsid w:val="005A3A08"/>
    <w:rsid w:val="005A523B"/>
    <w:rsid w:val="005A7FF6"/>
    <w:rsid w:val="005B043E"/>
    <w:rsid w:val="005B1F90"/>
    <w:rsid w:val="005B6EF1"/>
    <w:rsid w:val="005C00CD"/>
    <w:rsid w:val="005F6D43"/>
    <w:rsid w:val="00612EA6"/>
    <w:rsid w:val="00617C8A"/>
    <w:rsid w:val="0062176D"/>
    <w:rsid w:val="0062498C"/>
    <w:rsid w:val="00625B5E"/>
    <w:rsid w:val="00627E6F"/>
    <w:rsid w:val="00650478"/>
    <w:rsid w:val="00650779"/>
    <w:rsid w:val="006546A2"/>
    <w:rsid w:val="0066330B"/>
    <w:rsid w:val="0067494A"/>
    <w:rsid w:val="00674CB3"/>
    <w:rsid w:val="00683ECC"/>
    <w:rsid w:val="006876B3"/>
    <w:rsid w:val="006A5E82"/>
    <w:rsid w:val="006C225C"/>
    <w:rsid w:val="006D2447"/>
    <w:rsid w:val="006D3781"/>
    <w:rsid w:val="006D5985"/>
    <w:rsid w:val="006E048E"/>
    <w:rsid w:val="006E0A5F"/>
    <w:rsid w:val="006E4149"/>
    <w:rsid w:val="006E7528"/>
    <w:rsid w:val="006F2CD5"/>
    <w:rsid w:val="006F6F5E"/>
    <w:rsid w:val="00700024"/>
    <w:rsid w:val="00700D11"/>
    <w:rsid w:val="00701290"/>
    <w:rsid w:val="00704E41"/>
    <w:rsid w:val="00706A25"/>
    <w:rsid w:val="00712E21"/>
    <w:rsid w:val="00715B4A"/>
    <w:rsid w:val="007222AA"/>
    <w:rsid w:val="00722AF4"/>
    <w:rsid w:val="00725B13"/>
    <w:rsid w:val="00727FA0"/>
    <w:rsid w:val="00735582"/>
    <w:rsid w:val="00743E3F"/>
    <w:rsid w:val="007547B5"/>
    <w:rsid w:val="0075522F"/>
    <w:rsid w:val="007555E7"/>
    <w:rsid w:val="0075665A"/>
    <w:rsid w:val="00764F0E"/>
    <w:rsid w:val="007656A3"/>
    <w:rsid w:val="00765D7B"/>
    <w:rsid w:val="00774D15"/>
    <w:rsid w:val="00781465"/>
    <w:rsid w:val="007861D9"/>
    <w:rsid w:val="0079521E"/>
    <w:rsid w:val="007A0638"/>
    <w:rsid w:val="007A671A"/>
    <w:rsid w:val="007A7524"/>
    <w:rsid w:val="007B4518"/>
    <w:rsid w:val="007B5151"/>
    <w:rsid w:val="007C2969"/>
    <w:rsid w:val="007C4F0A"/>
    <w:rsid w:val="007D620C"/>
    <w:rsid w:val="007D652C"/>
    <w:rsid w:val="007D7C71"/>
    <w:rsid w:val="007E61C5"/>
    <w:rsid w:val="007E716E"/>
    <w:rsid w:val="007F68C6"/>
    <w:rsid w:val="00802B46"/>
    <w:rsid w:val="00810A6E"/>
    <w:rsid w:val="00813BBA"/>
    <w:rsid w:val="00814D0E"/>
    <w:rsid w:val="008214F5"/>
    <w:rsid w:val="00824E99"/>
    <w:rsid w:val="00826D08"/>
    <w:rsid w:val="0083113C"/>
    <w:rsid w:val="00835CB7"/>
    <w:rsid w:val="0083690C"/>
    <w:rsid w:val="00841308"/>
    <w:rsid w:val="00852654"/>
    <w:rsid w:val="00856239"/>
    <w:rsid w:val="0085751B"/>
    <w:rsid w:val="008578AA"/>
    <w:rsid w:val="008651A1"/>
    <w:rsid w:val="008661D8"/>
    <w:rsid w:val="00867121"/>
    <w:rsid w:val="00874489"/>
    <w:rsid w:val="008769AA"/>
    <w:rsid w:val="00880690"/>
    <w:rsid w:val="008821A7"/>
    <w:rsid w:val="008853FB"/>
    <w:rsid w:val="0088560A"/>
    <w:rsid w:val="0088589E"/>
    <w:rsid w:val="00887FD1"/>
    <w:rsid w:val="0089375F"/>
    <w:rsid w:val="0089631F"/>
    <w:rsid w:val="008A46C5"/>
    <w:rsid w:val="008C12F5"/>
    <w:rsid w:val="008C2EC0"/>
    <w:rsid w:val="008C394E"/>
    <w:rsid w:val="008C7AE0"/>
    <w:rsid w:val="008D0BE8"/>
    <w:rsid w:val="008D0EAA"/>
    <w:rsid w:val="008D2425"/>
    <w:rsid w:val="008D4103"/>
    <w:rsid w:val="008D56D8"/>
    <w:rsid w:val="008E1283"/>
    <w:rsid w:val="008E74A8"/>
    <w:rsid w:val="008F07A0"/>
    <w:rsid w:val="008F2B20"/>
    <w:rsid w:val="008F7A46"/>
    <w:rsid w:val="008F7E44"/>
    <w:rsid w:val="00907A0C"/>
    <w:rsid w:val="00921C80"/>
    <w:rsid w:val="0095668E"/>
    <w:rsid w:val="009577A7"/>
    <w:rsid w:val="00960787"/>
    <w:rsid w:val="00963789"/>
    <w:rsid w:val="009672CC"/>
    <w:rsid w:val="0097484A"/>
    <w:rsid w:val="00980B91"/>
    <w:rsid w:val="00982307"/>
    <w:rsid w:val="00996A82"/>
    <w:rsid w:val="009A6099"/>
    <w:rsid w:val="009B0B3B"/>
    <w:rsid w:val="009B55F9"/>
    <w:rsid w:val="009C19A9"/>
    <w:rsid w:val="009C20AC"/>
    <w:rsid w:val="009C2798"/>
    <w:rsid w:val="009E239B"/>
    <w:rsid w:val="009E65B0"/>
    <w:rsid w:val="00A072F1"/>
    <w:rsid w:val="00A2240D"/>
    <w:rsid w:val="00A24614"/>
    <w:rsid w:val="00A24CEC"/>
    <w:rsid w:val="00A27427"/>
    <w:rsid w:val="00A30DC1"/>
    <w:rsid w:val="00A36E33"/>
    <w:rsid w:val="00A40FD6"/>
    <w:rsid w:val="00A43FF7"/>
    <w:rsid w:val="00A50C1E"/>
    <w:rsid w:val="00A51969"/>
    <w:rsid w:val="00A56E19"/>
    <w:rsid w:val="00A66122"/>
    <w:rsid w:val="00A723DE"/>
    <w:rsid w:val="00A73293"/>
    <w:rsid w:val="00A745BC"/>
    <w:rsid w:val="00A7596D"/>
    <w:rsid w:val="00A81C46"/>
    <w:rsid w:val="00A8378D"/>
    <w:rsid w:val="00A83E3A"/>
    <w:rsid w:val="00A854A8"/>
    <w:rsid w:val="00A903A4"/>
    <w:rsid w:val="00A93078"/>
    <w:rsid w:val="00A94306"/>
    <w:rsid w:val="00A97E49"/>
    <w:rsid w:val="00AA0DF3"/>
    <w:rsid w:val="00AA16AF"/>
    <w:rsid w:val="00AA697F"/>
    <w:rsid w:val="00AB2B85"/>
    <w:rsid w:val="00AD3FD0"/>
    <w:rsid w:val="00AD51F1"/>
    <w:rsid w:val="00AD7F03"/>
    <w:rsid w:val="00AE3499"/>
    <w:rsid w:val="00AF79CA"/>
    <w:rsid w:val="00B013E0"/>
    <w:rsid w:val="00B1717F"/>
    <w:rsid w:val="00B27FC0"/>
    <w:rsid w:val="00B32842"/>
    <w:rsid w:val="00B33305"/>
    <w:rsid w:val="00B4317C"/>
    <w:rsid w:val="00B5029E"/>
    <w:rsid w:val="00B966DA"/>
    <w:rsid w:val="00BA2795"/>
    <w:rsid w:val="00BB44E1"/>
    <w:rsid w:val="00BB4D8F"/>
    <w:rsid w:val="00BC0CA2"/>
    <w:rsid w:val="00BC20E1"/>
    <w:rsid w:val="00BC5F3F"/>
    <w:rsid w:val="00BD0813"/>
    <w:rsid w:val="00BD4FEE"/>
    <w:rsid w:val="00BF07B9"/>
    <w:rsid w:val="00BF1E1F"/>
    <w:rsid w:val="00BF56F8"/>
    <w:rsid w:val="00BF6F32"/>
    <w:rsid w:val="00C21F44"/>
    <w:rsid w:val="00C232E1"/>
    <w:rsid w:val="00C26614"/>
    <w:rsid w:val="00C37F38"/>
    <w:rsid w:val="00C42C14"/>
    <w:rsid w:val="00C45052"/>
    <w:rsid w:val="00C52A86"/>
    <w:rsid w:val="00C55071"/>
    <w:rsid w:val="00C57E6C"/>
    <w:rsid w:val="00C6076C"/>
    <w:rsid w:val="00C801DF"/>
    <w:rsid w:val="00C85CAF"/>
    <w:rsid w:val="00CA3270"/>
    <w:rsid w:val="00CA3D3E"/>
    <w:rsid w:val="00CA647A"/>
    <w:rsid w:val="00CB21C0"/>
    <w:rsid w:val="00CB3C7E"/>
    <w:rsid w:val="00CB57D0"/>
    <w:rsid w:val="00CC4BD6"/>
    <w:rsid w:val="00CC6FE1"/>
    <w:rsid w:val="00CD3430"/>
    <w:rsid w:val="00CD368A"/>
    <w:rsid w:val="00CD56A2"/>
    <w:rsid w:val="00CD64E2"/>
    <w:rsid w:val="00CE27E0"/>
    <w:rsid w:val="00CF2896"/>
    <w:rsid w:val="00CF6A5E"/>
    <w:rsid w:val="00D020EC"/>
    <w:rsid w:val="00D203E8"/>
    <w:rsid w:val="00D210E4"/>
    <w:rsid w:val="00D24EFF"/>
    <w:rsid w:val="00D26B57"/>
    <w:rsid w:val="00D3541C"/>
    <w:rsid w:val="00D6136E"/>
    <w:rsid w:val="00D61539"/>
    <w:rsid w:val="00D747F8"/>
    <w:rsid w:val="00D74E6A"/>
    <w:rsid w:val="00D75396"/>
    <w:rsid w:val="00D80B9F"/>
    <w:rsid w:val="00D854DF"/>
    <w:rsid w:val="00D856BF"/>
    <w:rsid w:val="00D9202F"/>
    <w:rsid w:val="00D922F2"/>
    <w:rsid w:val="00D92EAD"/>
    <w:rsid w:val="00D97D35"/>
    <w:rsid w:val="00DB04D2"/>
    <w:rsid w:val="00DB50CE"/>
    <w:rsid w:val="00DB6F43"/>
    <w:rsid w:val="00DC1977"/>
    <w:rsid w:val="00DC1DEB"/>
    <w:rsid w:val="00DC262C"/>
    <w:rsid w:val="00DD2018"/>
    <w:rsid w:val="00DD3569"/>
    <w:rsid w:val="00DD62FA"/>
    <w:rsid w:val="00DD7583"/>
    <w:rsid w:val="00DD76CD"/>
    <w:rsid w:val="00DE05D1"/>
    <w:rsid w:val="00DE1065"/>
    <w:rsid w:val="00DE50FF"/>
    <w:rsid w:val="00DF779B"/>
    <w:rsid w:val="00E0276E"/>
    <w:rsid w:val="00E04AF2"/>
    <w:rsid w:val="00E04F9E"/>
    <w:rsid w:val="00E14343"/>
    <w:rsid w:val="00E221EE"/>
    <w:rsid w:val="00E2331C"/>
    <w:rsid w:val="00E26565"/>
    <w:rsid w:val="00E3138C"/>
    <w:rsid w:val="00E371EB"/>
    <w:rsid w:val="00E37D82"/>
    <w:rsid w:val="00E461B8"/>
    <w:rsid w:val="00E52A49"/>
    <w:rsid w:val="00E60998"/>
    <w:rsid w:val="00E64F1F"/>
    <w:rsid w:val="00E657F7"/>
    <w:rsid w:val="00E65FE1"/>
    <w:rsid w:val="00E701C2"/>
    <w:rsid w:val="00E702F7"/>
    <w:rsid w:val="00E72188"/>
    <w:rsid w:val="00E73D57"/>
    <w:rsid w:val="00E740BB"/>
    <w:rsid w:val="00E80BEE"/>
    <w:rsid w:val="00E8275F"/>
    <w:rsid w:val="00E8747D"/>
    <w:rsid w:val="00E9081C"/>
    <w:rsid w:val="00E97288"/>
    <w:rsid w:val="00EB0CCE"/>
    <w:rsid w:val="00EB5136"/>
    <w:rsid w:val="00EC11D0"/>
    <w:rsid w:val="00EC4569"/>
    <w:rsid w:val="00EC5107"/>
    <w:rsid w:val="00EC5A8C"/>
    <w:rsid w:val="00EC5BEA"/>
    <w:rsid w:val="00ED0B24"/>
    <w:rsid w:val="00ED63C3"/>
    <w:rsid w:val="00EE24A3"/>
    <w:rsid w:val="00EE4BCA"/>
    <w:rsid w:val="00EE5215"/>
    <w:rsid w:val="00EE5256"/>
    <w:rsid w:val="00EF31A9"/>
    <w:rsid w:val="00EF4A3D"/>
    <w:rsid w:val="00EF5E96"/>
    <w:rsid w:val="00EF7661"/>
    <w:rsid w:val="00EF7DD9"/>
    <w:rsid w:val="00F15739"/>
    <w:rsid w:val="00F25425"/>
    <w:rsid w:val="00F269D5"/>
    <w:rsid w:val="00F4347F"/>
    <w:rsid w:val="00F43ABE"/>
    <w:rsid w:val="00F448E6"/>
    <w:rsid w:val="00F51542"/>
    <w:rsid w:val="00F712AB"/>
    <w:rsid w:val="00F73C20"/>
    <w:rsid w:val="00F77BEB"/>
    <w:rsid w:val="00F83157"/>
    <w:rsid w:val="00F9036E"/>
    <w:rsid w:val="00F91CF7"/>
    <w:rsid w:val="00F96C35"/>
    <w:rsid w:val="00FA101F"/>
    <w:rsid w:val="00FA13F3"/>
    <w:rsid w:val="00FA329F"/>
    <w:rsid w:val="00FA3AB1"/>
    <w:rsid w:val="00FA3DC4"/>
    <w:rsid w:val="00FA7631"/>
    <w:rsid w:val="00FB082D"/>
    <w:rsid w:val="00FC1C34"/>
    <w:rsid w:val="00FC2445"/>
    <w:rsid w:val="00FC597B"/>
    <w:rsid w:val="00FC6378"/>
    <w:rsid w:val="00FD06F7"/>
    <w:rsid w:val="00FD36F2"/>
    <w:rsid w:val="00FD7069"/>
    <w:rsid w:val="00FE3E50"/>
    <w:rsid w:val="00FF0648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0E4A7"/>
  <w15:docId w15:val="{249B8B93-B8E3-4B4D-BCF1-F4AC30DE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3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7F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D7F0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D7F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D7F03"/>
    <w:rPr>
      <w:sz w:val="22"/>
      <w:szCs w:val="22"/>
    </w:rPr>
  </w:style>
  <w:style w:type="table" w:styleId="TableSimple1">
    <w:name w:val="Table Simple 1"/>
    <w:basedOn w:val="TableNormal"/>
    <w:rsid w:val="00E52A49"/>
    <w:rPr>
      <w:rFonts w:ascii="Times New Roman" w:eastAsia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35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35CB7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735582"/>
    <w:rPr>
      <w:color w:val="0000FF"/>
      <w:u w:val="single"/>
    </w:rPr>
  </w:style>
  <w:style w:type="character" w:styleId="LineNumber">
    <w:name w:val="line number"/>
    <w:uiPriority w:val="99"/>
    <w:semiHidden/>
    <w:unhideWhenUsed/>
    <w:rsid w:val="004E5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3202</CharactersWithSpaces>
  <SharedDoc>false</SharedDoc>
  <HLinks>
    <vt:vector size="6" baseType="variant">
      <vt:variant>
        <vt:i4>7471169</vt:i4>
      </vt:variant>
      <vt:variant>
        <vt:i4>0</vt:i4>
      </vt:variant>
      <vt:variant>
        <vt:i4>0</vt:i4>
      </vt:variant>
      <vt:variant>
        <vt:i4>5</vt:i4>
      </vt:variant>
      <vt:variant>
        <vt:lpwstr>mailto:villamor@umich.edu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villamor</cp:lastModifiedBy>
  <cp:revision>36</cp:revision>
  <cp:lastPrinted>2017-03-30T16:39:00Z</cp:lastPrinted>
  <dcterms:created xsi:type="dcterms:W3CDTF">2017-03-30T15:27:00Z</dcterms:created>
  <dcterms:modified xsi:type="dcterms:W3CDTF">2018-05-15T16:18:00Z</dcterms:modified>
</cp:coreProperties>
</file>