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8A2" w:rsidRPr="008F6CA6" w:rsidRDefault="00B108A2" w:rsidP="007D6A3E">
      <w:pPr>
        <w:rPr>
          <w:rFonts w:ascii="Times New Roman" w:hAnsi="Times New Roman" w:cs="Times New Roman"/>
          <w:b/>
          <w:sz w:val="22"/>
        </w:rPr>
      </w:pPr>
      <w:bookmarkStart w:id="0" w:name="OLE_LINK25"/>
      <w:bookmarkStart w:id="1" w:name="OLE_LINK26"/>
      <w:bookmarkStart w:id="2" w:name="OLE_LINK21"/>
      <w:bookmarkStart w:id="3" w:name="OLE_LINK22"/>
      <w:r w:rsidRPr="008F6CA6">
        <w:rPr>
          <w:rFonts w:ascii="Times New Roman" w:hAnsi="Times New Roman" w:cs="Times New Roman"/>
          <w:b/>
          <w:sz w:val="22"/>
        </w:rPr>
        <w:t>Supplemental Table 1</w:t>
      </w:r>
      <w:r w:rsidR="00703261">
        <w:rPr>
          <w:rFonts w:ascii="Times New Roman" w:hAnsi="Times New Roman" w:cs="Times New Roman" w:hint="eastAsia"/>
          <w:b/>
          <w:sz w:val="22"/>
        </w:rPr>
        <w:t>a</w:t>
      </w:r>
      <w:r w:rsidRPr="008F6CA6">
        <w:rPr>
          <w:rFonts w:ascii="Times New Roman" w:hAnsi="Times New Roman" w:cs="Times New Roman"/>
          <w:b/>
          <w:sz w:val="22"/>
        </w:rPr>
        <w:t>. Characteristics of participants according to plasma C20:0 and C22:0</w:t>
      </w:r>
      <w:bookmarkEnd w:id="0"/>
      <w:bookmarkEnd w:id="1"/>
    </w:p>
    <w:tbl>
      <w:tblPr>
        <w:tblStyle w:val="21"/>
        <w:tblW w:w="1601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70"/>
        <w:gridCol w:w="1559"/>
        <w:gridCol w:w="1701"/>
        <w:gridCol w:w="1276"/>
        <w:gridCol w:w="1275"/>
        <w:gridCol w:w="993"/>
        <w:gridCol w:w="283"/>
        <w:gridCol w:w="1276"/>
        <w:gridCol w:w="1276"/>
        <w:gridCol w:w="1275"/>
        <w:gridCol w:w="1201"/>
        <w:gridCol w:w="1033"/>
      </w:tblGrid>
      <w:tr w:rsidR="00B108A2" w:rsidRPr="008F6CA6" w:rsidTr="00B149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B108A2" w:rsidRPr="008F6CA6" w:rsidRDefault="00B108A2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Characteristics</w:t>
            </w:r>
            <w:r w:rsidR="007D6A3E" w:rsidRPr="008F6CA6">
              <w:rPr>
                <w:rFonts w:ascii="Times New Roman" w:eastAsia="宋体" w:hAnsi="Times New Roman" w:cs="Times New Roman"/>
                <w:sz w:val="22"/>
              </w:rPr>
              <w:t>*</w:t>
            </w:r>
          </w:p>
        </w:tc>
        <w:tc>
          <w:tcPr>
            <w:tcW w:w="5811" w:type="dxa"/>
            <w:gridSpan w:val="4"/>
          </w:tcPr>
          <w:p w:rsidR="00B108A2" w:rsidRPr="008F6CA6" w:rsidRDefault="00B108A2" w:rsidP="007D6A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C20:0</w:t>
            </w:r>
            <w:r w:rsidR="007D6A3E" w:rsidRPr="008F6CA6">
              <w:rPr>
                <w:rFonts w:ascii="Times New Roman" w:hAnsi="Times New Roman" w:cs="Times New Roman"/>
                <w:sz w:val="22"/>
                <w:vertAlign w:val="superscript"/>
              </w:rPr>
              <w:t>†</w:t>
            </w:r>
          </w:p>
        </w:tc>
        <w:tc>
          <w:tcPr>
            <w:tcW w:w="993" w:type="dxa"/>
          </w:tcPr>
          <w:p w:rsidR="00B108A2" w:rsidRPr="008F6CA6" w:rsidRDefault="00B108A2" w:rsidP="007D6A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" w:type="dxa"/>
          </w:tcPr>
          <w:p w:rsidR="00B108A2" w:rsidRPr="008F6CA6" w:rsidRDefault="00B108A2" w:rsidP="007D6A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28" w:type="dxa"/>
            <w:gridSpan w:val="4"/>
          </w:tcPr>
          <w:p w:rsidR="00B108A2" w:rsidRPr="008F6CA6" w:rsidRDefault="00B108A2" w:rsidP="007D6A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C22:0</w:t>
            </w:r>
            <w:r w:rsidR="007D6A3E" w:rsidRPr="008F6CA6">
              <w:rPr>
                <w:rFonts w:ascii="Times New Roman" w:hAnsi="Times New Roman" w:cs="Times New Roman"/>
                <w:sz w:val="22"/>
                <w:vertAlign w:val="superscript"/>
              </w:rPr>
              <w:t>†</w:t>
            </w:r>
          </w:p>
        </w:tc>
        <w:tc>
          <w:tcPr>
            <w:tcW w:w="1033" w:type="dxa"/>
          </w:tcPr>
          <w:p w:rsidR="00B108A2" w:rsidRPr="008F6CA6" w:rsidRDefault="00B108A2" w:rsidP="007D6A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08A2" w:rsidRPr="008F6CA6" w:rsidTr="00B1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B108A2" w:rsidRPr="008F6CA6" w:rsidRDefault="00B108A2" w:rsidP="007D6A3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Q1</w:t>
            </w:r>
          </w:p>
        </w:tc>
        <w:tc>
          <w:tcPr>
            <w:tcW w:w="1701" w:type="dxa"/>
          </w:tcPr>
          <w:p w:rsidR="00B108A2" w:rsidRPr="008F6CA6" w:rsidRDefault="00B108A2" w:rsidP="008F6CA6">
            <w:pPr>
              <w:ind w:left="110" w:hangingChars="50" w:hanging="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Q2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Q3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Q4</w:t>
            </w:r>
          </w:p>
        </w:tc>
        <w:tc>
          <w:tcPr>
            <w:tcW w:w="99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2"/>
              </w:rPr>
            </w:pPr>
            <w:proofErr w:type="spellStart"/>
            <w:r w:rsidRPr="008F6CA6">
              <w:rPr>
                <w:rFonts w:ascii="Times New Roman" w:hAnsi="Times New Roman" w:cs="Times New Roman"/>
                <w:i/>
                <w:sz w:val="22"/>
              </w:rPr>
              <w:t>P</w:t>
            </w:r>
            <w:r w:rsidRPr="008F6CA6">
              <w:rPr>
                <w:rFonts w:ascii="Times New Roman" w:hAnsi="Times New Roman" w:cs="Times New Roman"/>
                <w:sz w:val="22"/>
                <w:vertAlign w:val="subscript"/>
              </w:rPr>
              <w:t>trend</w:t>
            </w:r>
            <w:proofErr w:type="spellEnd"/>
          </w:p>
        </w:tc>
        <w:tc>
          <w:tcPr>
            <w:tcW w:w="28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Q1</w:t>
            </w:r>
          </w:p>
        </w:tc>
        <w:tc>
          <w:tcPr>
            <w:tcW w:w="1276" w:type="dxa"/>
          </w:tcPr>
          <w:p w:rsidR="00B108A2" w:rsidRPr="008F6CA6" w:rsidRDefault="00B108A2" w:rsidP="008F6CA6">
            <w:pPr>
              <w:ind w:left="110" w:hangingChars="50" w:hanging="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Q2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Q3</w:t>
            </w:r>
          </w:p>
        </w:tc>
        <w:tc>
          <w:tcPr>
            <w:tcW w:w="1201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Q4</w:t>
            </w:r>
          </w:p>
        </w:tc>
        <w:tc>
          <w:tcPr>
            <w:tcW w:w="103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2"/>
              </w:rPr>
            </w:pPr>
            <w:proofErr w:type="spellStart"/>
            <w:r w:rsidRPr="008F6CA6">
              <w:rPr>
                <w:rFonts w:ascii="Times New Roman" w:hAnsi="Times New Roman" w:cs="Times New Roman"/>
                <w:i/>
                <w:sz w:val="22"/>
              </w:rPr>
              <w:t>P</w:t>
            </w:r>
            <w:r w:rsidRPr="008F6CA6">
              <w:rPr>
                <w:rFonts w:ascii="Times New Roman" w:hAnsi="Times New Roman" w:cs="Times New Roman"/>
                <w:sz w:val="22"/>
                <w:vertAlign w:val="subscript"/>
              </w:rPr>
              <w:t>trend</w:t>
            </w:r>
            <w:proofErr w:type="spellEnd"/>
          </w:p>
        </w:tc>
      </w:tr>
      <w:tr w:rsidR="00B108A2" w:rsidRPr="008F6CA6" w:rsidTr="00B1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B108A2" w:rsidRPr="008F6CA6" w:rsidRDefault="00B108A2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Age</w:t>
            </w:r>
          </w:p>
        </w:tc>
        <w:tc>
          <w:tcPr>
            <w:tcW w:w="1559" w:type="dxa"/>
          </w:tcPr>
          <w:p w:rsidR="00B108A2" w:rsidRPr="008F6CA6" w:rsidRDefault="00F82A57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50</w:t>
            </w:r>
            <w:r w:rsidR="00B108A2" w:rsidRPr="008F6CA6">
              <w:rPr>
                <w:rFonts w:ascii="Times New Roman" w:hAnsi="Times New Roman" w:cs="Times New Roman"/>
                <w:sz w:val="22"/>
              </w:rPr>
              <w:t>(6)</w:t>
            </w:r>
          </w:p>
        </w:tc>
        <w:tc>
          <w:tcPr>
            <w:tcW w:w="1701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50(6)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4</w:t>
            </w:r>
            <w:r w:rsidR="00F82A57" w:rsidRPr="008F6CA6">
              <w:rPr>
                <w:rFonts w:ascii="Times New Roman" w:hAnsi="Times New Roman" w:cs="Times New Roman"/>
                <w:sz w:val="22"/>
              </w:rPr>
              <w:t>9</w:t>
            </w:r>
            <w:r w:rsidRPr="008F6CA6">
              <w:rPr>
                <w:rFonts w:ascii="Times New Roman" w:hAnsi="Times New Roman" w:cs="Times New Roman"/>
                <w:sz w:val="22"/>
              </w:rPr>
              <w:t>(6)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48</w:t>
            </w:r>
            <w:r w:rsidR="00F82A57" w:rsidRPr="008F6CA6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F6CA6">
              <w:rPr>
                <w:rFonts w:ascii="Times New Roman" w:hAnsi="Times New Roman" w:cs="Times New Roman"/>
                <w:sz w:val="22"/>
              </w:rPr>
              <w:t>(6)</w:t>
            </w:r>
          </w:p>
        </w:tc>
        <w:tc>
          <w:tcPr>
            <w:tcW w:w="993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&lt;0.0001</w:t>
            </w:r>
          </w:p>
        </w:tc>
        <w:tc>
          <w:tcPr>
            <w:tcW w:w="28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49</w:t>
            </w:r>
            <w:r w:rsidR="00F82A57" w:rsidRPr="008F6CA6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F6CA6">
              <w:rPr>
                <w:rFonts w:ascii="Times New Roman" w:hAnsi="Times New Roman" w:cs="Times New Roman"/>
                <w:sz w:val="22"/>
              </w:rPr>
              <w:t>(6)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49</w:t>
            </w:r>
            <w:r w:rsidR="00F82A57" w:rsidRPr="008F6CA6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F6CA6">
              <w:rPr>
                <w:rFonts w:ascii="Times New Roman" w:hAnsi="Times New Roman" w:cs="Times New Roman"/>
                <w:sz w:val="22"/>
              </w:rPr>
              <w:t>(6)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4</w:t>
            </w:r>
            <w:r w:rsidR="00F82A57" w:rsidRPr="008F6CA6">
              <w:rPr>
                <w:rFonts w:ascii="Times New Roman" w:hAnsi="Times New Roman" w:cs="Times New Roman"/>
                <w:sz w:val="22"/>
              </w:rPr>
              <w:t>9</w:t>
            </w:r>
            <w:r w:rsidRPr="008F6CA6">
              <w:rPr>
                <w:rFonts w:ascii="Times New Roman" w:hAnsi="Times New Roman" w:cs="Times New Roman"/>
                <w:sz w:val="22"/>
              </w:rPr>
              <w:t>(6)</w:t>
            </w:r>
          </w:p>
        </w:tc>
        <w:tc>
          <w:tcPr>
            <w:tcW w:w="1201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49(6)</w:t>
            </w:r>
          </w:p>
        </w:tc>
        <w:tc>
          <w:tcPr>
            <w:tcW w:w="103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0.14</w:t>
            </w:r>
          </w:p>
        </w:tc>
      </w:tr>
      <w:tr w:rsidR="00B108A2" w:rsidRPr="008F6CA6" w:rsidTr="00B1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B108A2" w:rsidRPr="008F6CA6" w:rsidRDefault="00B108A2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Sex</w:t>
            </w:r>
          </w:p>
        </w:tc>
        <w:tc>
          <w:tcPr>
            <w:tcW w:w="1559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&lt;0.0001</w:t>
            </w:r>
          </w:p>
        </w:tc>
        <w:tc>
          <w:tcPr>
            <w:tcW w:w="28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1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3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&lt;0.0001</w:t>
            </w:r>
          </w:p>
        </w:tc>
      </w:tr>
      <w:tr w:rsidR="00B108A2" w:rsidRPr="008F6CA6" w:rsidTr="00B1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B108A2" w:rsidRPr="008F6CA6" w:rsidRDefault="00B108A2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Male</w:t>
            </w:r>
          </w:p>
        </w:tc>
        <w:tc>
          <w:tcPr>
            <w:tcW w:w="1559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189(44%)</w:t>
            </w:r>
          </w:p>
        </w:tc>
        <w:tc>
          <w:tcPr>
            <w:tcW w:w="1701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144(33%)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131(30%)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122(28%)</w:t>
            </w:r>
          </w:p>
        </w:tc>
        <w:tc>
          <w:tcPr>
            <w:tcW w:w="99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202(47%)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138(32%)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119(27%)</w:t>
            </w:r>
          </w:p>
        </w:tc>
        <w:tc>
          <w:tcPr>
            <w:tcW w:w="1201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128(30%)</w:t>
            </w:r>
          </w:p>
        </w:tc>
        <w:tc>
          <w:tcPr>
            <w:tcW w:w="103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08A2" w:rsidRPr="008F6CA6" w:rsidTr="00B1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B108A2" w:rsidRPr="008F6CA6" w:rsidRDefault="00B108A2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Female</w:t>
            </w:r>
          </w:p>
        </w:tc>
        <w:tc>
          <w:tcPr>
            <w:tcW w:w="1559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243(56%)</w:t>
            </w:r>
          </w:p>
        </w:tc>
        <w:tc>
          <w:tcPr>
            <w:tcW w:w="1701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288(67%)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302 (70%)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311(72%)</w:t>
            </w:r>
          </w:p>
        </w:tc>
        <w:tc>
          <w:tcPr>
            <w:tcW w:w="99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230 (53%)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294 (68%)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314 (73%)</w:t>
            </w:r>
          </w:p>
        </w:tc>
        <w:tc>
          <w:tcPr>
            <w:tcW w:w="1201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305(70%)</w:t>
            </w:r>
          </w:p>
        </w:tc>
        <w:tc>
          <w:tcPr>
            <w:tcW w:w="103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08A2" w:rsidRPr="008F6CA6" w:rsidTr="00B1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B108A2" w:rsidRPr="008F6CA6" w:rsidRDefault="00B108A2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Education</w:t>
            </w:r>
          </w:p>
        </w:tc>
        <w:tc>
          <w:tcPr>
            <w:tcW w:w="1559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0.32</w:t>
            </w:r>
          </w:p>
        </w:tc>
        <w:tc>
          <w:tcPr>
            <w:tcW w:w="28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1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3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0.15</w:t>
            </w:r>
          </w:p>
        </w:tc>
      </w:tr>
      <w:tr w:rsidR="00B108A2" w:rsidRPr="008F6CA6" w:rsidTr="00B1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B108A2" w:rsidRPr="008F6CA6" w:rsidRDefault="00B108A2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illiteracy</w:t>
            </w:r>
          </w:p>
        </w:tc>
        <w:tc>
          <w:tcPr>
            <w:tcW w:w="1559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10(2%)</w:t>
            </w:r>
          </w:p>
        </w:tc>
        <w:tc>
          <w:tcPr>
            <w:tcW w:w="1701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9(2%)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11(3%)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13 (3%)</w:t>
            </w:r>
          </w:p>
        </w:tc>
        <w:tc>
          <w:tcPr>
            <w:tcW w:w="99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11(3%)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10(2%)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9(2%)</w:t>
            </w:r>
          </w:p>
        </w:tc>
        <w:tc>
          <w:tcPr>
            <w:tcW w:w="1201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13(3%)</w:t>
            </w:r>
          </w:p>
        </w:tc>
        <w:tc>
          <w:tcPr>
            <w:tcW w:w="103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08A2" w:rsidRPr="008F6CA6" w:rsidTr="00B1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B108A2" w:rsidRPr="008F6CA6" w:rsidRDefault="00B108A2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Primary School</w:t>
            </w:r>
          </w:p>
        </w:tc>
        <w:tc>
          <w:tcPr>
            <w:tcW w:w="1559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52(12%)</w:t>
            </w:r>
          </w:p>
        </w:tc>
        <w:tc>
          <w:tcPr>
            <w:tcW w:w="1701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54(12</w:t>
            </w:r>
            <w:proofErr w:type="gramStart"/>
            <w:r w:rsidRPr="008F6CA6">
              <w:rPr>
                <w:rFonts w:ascii="Times New Roman" w:hAnsi="Times New Roman" w:cs="Times New Roman"/>
                <w:sz w:val="22"/>
              </w:rPr>
              <w:t>% )</w:t>
            </w:r>
            <w:proofErr w:type="gramEnd"/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56 (13%)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37(9%)</w:t>
            </w:r>
          </w:p>
        </w:tc>
        <w:tc>
          <w:tcPr>
            <w:tcW w:w="99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50 (12%)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60(14%)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46(11%)</w:t>
            </w:r>
          </w:p>
        </w:tc>
        <w:tc>
          <w:tcPr>
            <w:tcW w:w="1201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43(10%)</w:t>
            </w:r>
          </w:p>
        </w:tc>
        <w:tc>
          <w:tcPr>
            <w:tcW w:w="103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08A2" w:rsidRPr="008F6CA6" w:rsidTr="00B1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B108A2" w:rsidRPr="008F6CA6" w:rsidRDefault="00B108A2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Middle School</w:t>
            </w:r>
          </w:p>
        </w:tc>
        <w:tc>
          <w:tcPr>
            <w:tcW w:w="1559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276(64%)</w:t>
            </w:r>
          </w:p>
        </w:tc>
        <w:tc>
          <w:tcPr>
            <w:tcW w:w="1701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269(62</w:t>
            </w:r>
            <w:proofErr w:type="gramStart"/>
            <w:r w:rsidRPr="008F6CA6">
              <w:rPr>
                <w:rFonts w:ascii="Times New Roman" w:hAnsi="Times New Roman" w:cs="Times New Roman"/>
                <w:sz w:val="22"/>
              </w:rPr>
              <w:t>% )</w:t>
            </w:r>
            <w:proofErr w:type="gramEnd"/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277(64%)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78(64%)</w:t>
            </w:r>
          </w:p>
        </w:tc>
        <w:tc>
          <w:tcPr>
            <w:tcW w:w="99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280(65%)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275(64%)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272(63%)</w:t>
            </w:r>
          </w:p>
        </w:tc>
        <w:tc>
          <w:tcPr>
            <w:tcW w:w="1201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273(63%)</w:t>
            </w:r>
          </w:p>
        </w:tc>
        <w:tc>
          <w:tcPr>
            <w:tcW w:w="103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08A2" w:rsidRPr="008F6CA6" w:rsidTr="00B1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B108A2" w:rsidRPr="008F6CA6" w:rsidRDefault="00B108A2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High School</w:t>
            </w:r>
          </w:p>
        </w:tc>
        <w:tc>
          <w:tcPr>
            <w:tcW w:w="1559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86(20%)</w:t>
            </w:r>
          </w:p>
        </w:tc>
        <w:tc>
          <w:tcPr>
            <w:tcW w:w="1701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97(22</w:t>
            </w:r>
            <w:proofErr w:type="gramStart"/>
            <w:r w:rsidRPr="008F6CA6">
              <w:rPr>
                <w:rFonts w:ascii="Times New Roman" w:hAnsi="Times New Roman" w:cs="Times New Roman"/>
                <w:sz w:val="22"/>
              </w:rPr>
              <w:t>% )</w:t>
            </w:r>
            <w:proofErr w:type="gramEnd"/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85 (20%)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98(23%)</w:t>
            </w:r>
          </w:p>
        </w:tc>
        <w:tc>
          <w:tcPr>
            <w:tcW w:w="99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83(19%)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84(19%)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99(23%)</w:t>
            </w:r>
          </w:p>
        </w:tc>
        <w:tc>
          <w:tcPr>
            <w:tcW w:w="1201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100(23%)</w:t>
            </w:r>
          </w:p>
        </w:tc>
        <w:tc>
          <w:tcPr>
            <w:tcW w:w="103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08A2" w:rsidRPr="008F6CA6" w:rsidTr="00B1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B108A2" w:rsidRPr="008F6CA6" w:rsidRDefault="00B108A2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College</w:t>
            </w:r>
          </w:p>
        </w:tc>
        <w:tc>
          <w:tcPr>
            <w:tcW w:w="1559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8(2%)</w:t>
            </w:r>
          </w:p>
        </w:tc>
        <w:tc>
          <w:tcPr>
            <w:tcW w:w="1701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3(1%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4 (1%)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7(2%)</w:t>
            </w:r>
          </w:p>
        </w:tc>
        <w:tc>
          <w:tcPr>
            <w:tcW w:w="99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8(2%)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3(1%)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7 (2</w:t>
            </w:r>
            <w:proofErr w:type="gramStart"/>
            <w:r w:rsidRPr="008F6CA6">
              <w:rPr>
                <w:rFonts w:ascii="Times New Roman" w:hAnsi="Times New Roman" w:cs="Times New Roman"/>
                <w:sz w:val="22"/>
              </w:rPr>
              <w:t>% )</w:t>
            </w:r>
            <w:proofErr w:type="gramEnd"/>
          </w:p>
        </w:tc>
        <w:tc>
          <w:tcPr>
            <w:tcW w:w="1201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4(1%)</w:t>
            </w:r>
          </w:p>
        </w:tc>
        <w:tc>
          <w:tcPr>
            <w:tcW w:w="103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08A2" w:rsidRPr="008F6CA6" w:rsidTr="00B1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B108A2" w:rsidRPr="008F6CA6" w:rsidRDefault="00B108A2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Current smoking status</w:t>
            </w:r>
          </w:p>
        </w:tc>
        <w:tc>
          <w:tcPr>
            <w:tcW w:w="1559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123(28%)</w:t>
            </w:r>
          </w:p>
        </w:tc>
        <w:tc>
          <w:tcPr>
            <w:tcW w:w="1701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86(20%)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84(19%)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88(20%)</w:t>
            </w:r>
          </w:p>
        </w:tc>
        <w:tc>
          <w:tcPr>
            <w:tcW w:w="99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0.01</w:t>
            </w:r>
          </w:p>
        </w:tc>
        <w:tc>
          <w:tcPr>
            <w:tcW w:w="28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141(33%)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76(18%)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74(17%)</w:t>
            </w:r>
          </w:p>
        </w:tc>
        <w:tc>
          <w:tcPr>
            <w:tcW w:w="1201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91(21%)</w:t>
            </w:r>
          </w:p>
        </w:tc>
        <w:tc>
          <w:tcPr>
            <w:tcW w:w="1033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0.0002</w:t>
            </w:r>
          </w:p>
        </w:tc>
      </w:tr>
      <w:tr w:rsidR="00B108A2" w:rsidRPr="008F6CA6" w:rsidTr="00B1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B108A2" w:rsidRPr="008F6CA6" w:rsidRDefault="00B108A2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Current alcohol drinking</w:t>
            </w:r>
          </w:p>
        </w:tc>
        <w:tc>
          <w:tcPr>
            <w:tcW w:w="1559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133(31%)</w:t>
            </w:r>
          </w:p>
        </w:tc>
        <w:tc>
          <w:tcPr>
            <w:tcW w:w="1701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107(25%)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106(24%)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104(24%)</w:t>
            </w:r>
          </w:p>
        </w:tc>
        <w:tc>
          <w:tcPr>
            <w:tcW w:w="99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0.03</w:t>
            </w:r>
          </w:p>
        </w:tc>
        <w:tc>
          <w:tcPr>
            <w:tcW w:w="28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146(34%)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98(23</w:t>
            </w:r>
            <w:proofErr w:type="gramStart"/>
            <w:r w:rsidRPr="008F6CA6">
              <w:rPr>
                <w:rFonts w:ascii="Times New Roman" w:hAnsi="Times New Roman" w:cs="Times New Roman"/>
                <w:sz w:val="22"/>
              </w:rPr>
              <w:t>% )</w:t>
            </w:r>
            <w:proofErr w:type="gramEnd"/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103(24%)</w:t>
            </w:r>
          </w:p>
        </w:tc>
        <w:tc>
          <w:tcPr>
            <w:tcW w:w="1201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104(24%)</w:t>
            </w:r>
          </w:p>
        </w:tc>
        <w:tc>
          <w:tcPr>
            <w:tcW w:w="103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0.004</w:t>
            </w:r>
          </w:p>
        </w:tc>
      </w:tr>
      <w:tr w:rsidR="00B108A2" w:rsidRPr="008F6CA6" w:rsidTr="00B1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B108A2" w:rsidRPr="008F6CA6" w:rsidRDefault="00361BD5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Agricultural</w:t>
            </w:r>
            <w:r w:rsidR="00B108A2" w:rsidRPr="008F6CA6">
              <w:rPr>
                <w:rFonts w:ascii="Times New Roman" w:hAnsi="Times New Roman" w:cs="Times New Roman"/>
                <w:sz w:val="22"/>
              </w:rPr>
              <w:t xml:space="preserve"> work</w:t>
            </w:r>
          </w:p>
        </w:tc>
        <w:tc>
          <w:tcPr>
            <w:tcW w:w="1559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190(44%)</w:t>
            </w:r>
          </w:p>
        </w:tc>
        <w:tc>
          <w:tcPr>
            <w:tcW w:w="1701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211(49%)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220(50%)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234(54%)</w:t>
            </w:r>
          </w:p>
        </w:tc>
        <w:tc>
          <w:tcPr>
            <w:tcW w:w="99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0.003</w:t>
            </w:r>
          </w:p>
        </w:tc>
        <w:tc>
          <w:tcPr>
            <w:tcW w:w="28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207(48%)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217(50%)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206(48%)</w:t>
            </w:r>
          </w:p>
        </w:tc>
        <w:tc>
          <w:tcPr>
            <w:tcW w:w="1201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226(52%)</w:t>
            </w:r>
          </w:p>
        </w:tc>
        <w:tc>
          <w:tcPr>
            <w:tcW w:w="103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0.3</w:t>
            </w:r>
          </w:p>
        </w:tc>
      </w:tr>
      <w:tr w:rsidR="00B108A2" w:rsidRPr="008F6CA6" w:rsidTr="00B1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B108A2" w:rsidRPr="008F6CA6" w:rsidRDefault="00B108A2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Physical activity</w:t>
            </w:r>
          </w:p>
        </w:tc>
        <w:tc>
          <w:tcPr>
            <w:tcW w:w="1559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52(12%)</w:t>
            </w:r>
          </w:p>
        </w:tc>
        <w:tc>
          <w:tcPr>
            <w:tcW w:w="1701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54(12%)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61(14%)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55(13%)</w:t>
            </w:r>
          </w:p>
        </w:tc>
        <w:tc>
          <w:tcPr>
            <w:tcW w:w="99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0.67</w:t>
            </w:r>
          </w:p>
        </w:tc>
        <w:tc>
          <w:tcPr>
            <w:tcW w:w="28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53(12%)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72(17%)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52(12%)</w:t>
            </w:r>
          </w:p>
        </w:tc>
        <w:tc>
          <w:tcPr>
            <w:tcW w:w="1201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46(11%)</w:t>
            </w:r>
          </w:p>
        </w:tc>
        <w:tc>
          <w:tcPr>
            <w:tcW w:w="103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0.17</w:t>
            </w:r>
          </w:p>
        </w:tc>
      </w:tr>
      <w:tr w:rsidR="00B108A2" w:rsidRPr="008F6CA6" w:rsidTr="00B1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B108A2" w:rsidRPr="008F6CA6" w:rsidRDefault="00B108A2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BMI(kg/m</w:t>
            </w:r>
            <w:r w:rsidRPr="008F6CA6">
              <w:rPr>
                <w:rFonts w:ascii="Times New Roman" w:hAnsi="Times New Roman" w:cs="Times New Roman"/>
                <w:sz w:val="22"/>
                <w:vertAlign w:val="superscript"/>
              </w:rPr>
              <w:t>2</w:t>
            </w:r>
            <w:r w:rsidRPr="008F6CA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27.1(3.</w:t>
            </w:r>
            <w:r w:rsidR="00B14980" w:rsidRPr="008F6CA6">
              <w:rPr>
                <w:rFonts w:ascii="Times New Roman" w:hAnsi="Times New Roman" w:cs="Times New Roman"/>
                <w:sz w:val="22"/>
              </w:rPr>
              <w:t>3</w:t>
            </w:r>
            <w:r w:rsidRPr="008F6CA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701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26.7(3.8)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26.0(3.</w:t>
            </w:r>
            <w:r w:rsidR="00B14980" w:rsidRPr="008F6CA6">
              <w:rPr>
                <w:rFonts w:ascii="Times New Roman" w:hAnsi="Times New Roman" w:cs="Times New Roman"/>
                <w:sz w:val="22"/>
              </w:rPr>
              <w:t>5</w:t>
            </w:r>
            <w:r w:rsidRPr="008F6CA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25.4(3.7)</w:t>
            </w:r>
          </w:p>
        </w:tc>
        <w:tc>
          <w:tcPr>
            <w:tcW w:w="993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&lt;0.0001</w:t>
            </w:r>
          </w:p>
        </w:tc>
        <w:tc>
          <w:tcPr>
            <w:tcW w:w="28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26.3(3.6)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26.5(3.5)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26.4(3.6)</w:t>
            </w:r>
          </w:p>
        </w:tc>
        <w:tc>
          <w:tcPr>
            <w:tcW w:w="1201" w:type="dxa"/>
          </w:tcPr>
          <w:p w:rsidR="00B108A2" w:rsidRPr="008F6CA6" w:rsidRDefault="00F82A57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25.4</w:t>
            </w:r>
            <w:r w:rsidR="00B108A2" w:rsidRPr="008F6CA6">
              <w:rPr>
                <w:rFonts w:ascii="Times New Roman" w:hAnsi="Times New Roman" w:cs="Times New Roman"/>
                <w:sz w:val="22"/>
              </w:rPr>
              <w:t>(3.7)</w:t>
            </w:r>
          </w:p>
        </w:tc>
        <w:tc>
          <w:tcPr>
            <w:tcW w:w="1033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&lt;0.0001</w:t>
            </w:r>
          </w:p>
        </w:tc>
      </w:tr>
      <w:tr w:rsidR="00B108A2" w:rsidRPr="008F6CA6" w:rsidTr="00B1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B108A2" w:rsidRPr="008F6CA6" w:rsidRDefault="00B108A2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WC(cm)</w:t>
            </w:r>
          </w:p>
        </w:tc>
        <w:tc>
          <w:tcPr>
            <w:tcW w:w="1559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88.9(9.7)</w:t>
            </w:r>
          </w:p>
        </w:tc>
        <w:tc>
          <w:tcPr>
            <w:tcW w:w="1701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87.0(10.2)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84.9(10.1)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82.7(10.6)</w:t>
            </w:r>
          </w:p>
        </w:tc>
        <w:tc>
          <w:tcPr>
            <w:tcW w:w="993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&lt;0.0001</w:t>
            </w:r>
          </w:p>
        </w:tc>
        <w:tc>
          <w:tcPr>
            <w:tcW w:w="28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88.3(9.6)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86.6(10.1)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85.8(10.3)</w:t>
            </w:r>
          </w:p>
        </w:tc>
        <w:tc>
          <w:tcPr>
            <w:tcW w:w="1201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82.8(10.8)</w:t>
            </w:r>
          </w:p>
        </w:tc>
        <w:tc>
          <w:tcPr>
            <w:tcW w:w="1033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&lt;0.0001</w:t>
            </w:r>
          </w:p>
        </w:tc>
      </w:tr>
      <w:tr w:rsidR="00B108A2" w:rsidRPr="008F6CA6" w:rsidTr="00B1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B108A2" w:rsidRPr="008F6CA6" w:rsidRDefault="00B108A2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Obesity</w:t>
            </w:r>
          </w:p>
        </w:tc>
        <w:tc>
          <w:tcPr>
            <w:tcW w:w="1559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169(39%)</w:t>
            </w:r>
          </w:p>
        </w:tc>
        <w:tc>
          <w:tcPr>
            <w:tcW w:w="1701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147(34%)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116(27%)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95 (22%)</w:t>
            </w:r>
          </w:p>
        </w:tc>
        <w:tc>
          <w:tcPr>
            <w:tcW w:w="993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&lt;0.0001</w:t>
            </w:r>
          </w:p>
        </w:tc>
        <w:tc>
          <w:tcPr>
            <w:tcW w:w="28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164 (38%)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141 (33%)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133 (31%)</w:t>
            </w:r>
          </w:p>
        </w:tc>
        <w:tc>
          <w:tcPr>
            <w:tcW w:w="1201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88 (20%)</w:t>
            </w:r>
          </w:p>
        </w:tc>
        <w:tc>
          <w:tcPr>
            <w:tcW w:w="1033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&lt;0.0001</w:t>
            </w:r>
          </w:p>
        </w:tc>
      </w:tr>
      <w:tr w:rsidR="00B108A2" w:rsidRPr="008F6CA6" w:rsidTr="00B1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B108A2" w:rsidRPr="008F6CA6" w:rsidRDefault="00B108A2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Hypertension</w:t>
            </w:r>
          </w:p>
        </w:tc>
        <w:tc>
          <w:tcPr>
            <w:tcW w:w="1559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245(57%)</w:t>
            </w:r>
          </w:p>
        </w:tc>
        <w:tc>
          <w:tcPr>
            <w:tcW w:w="1701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222(51%)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202(47%)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145(33%)</w:t>
            </w:r>
          </w:p>
        </w:tc>
        <w:tc>
          <w:tcPr>
            <w:tcW w:w="993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&lt;0.0001</w:t>
            </w:r>
          </w:p>
        </w:tc>
        <w:tc>
          <w:tcPr>
            <w:tcW w:w="28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250 (58%)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 xml:space="preserve">212 </w:t>
            </w:r>
            <w:proofErr w:type="gramStart"/>
            <w:r w:rsidRPr="008F6CA6">
              <w:rPr>
                <w:rFonts w:ascii="Times New Roman" w:hAnsi="Times New Roman" w:cs="Times New Roman"/>
                <w:sz w:val="22"/>
              </w:rPr>
              <w:t>( 49</w:t>
            </w:r>
            <w:proofErr w:type="gramEnd"/>
            <w:r w:rsidRPr="008F6CA6">
              <w:rPr>
                <w:rFonts w:ascii="Times New Roman" w:hAnsi="Times New Roman" w:cs="Times New Roman"/>
                <w:sz w:val="22"/>
              </w:rPr>
              <w:t>%)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200 (46%)</w:t>
            </w:r>
          </w:p>
        </w:tc>
        <w:tc>
          <w:tcPr>
            <w:tcW w:w="1201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151 (35%)</w:t>
            </w:r>
          </w:p>
        </w:tc>
        <w:tc>
          <w:tcPr>
            <w:tcW w:w="1033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&lt;0.0001</w:t>
            </w:r>
          </w:p>
        </w:tc>
      </w:tr>
      <w:tr w:rsidR="00B108A2" w:rsidRPr="008F6CA6" w:rsidTr="00B1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B108A2" w:rsidRPr="008F6CA6" w:rsidRDefault="00B108A2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Diabetes</w:t>
            </w:r>
          </w:p>
        </w:tc>
        <w:tc>
          <w:tcPr>
            <w:tcW w:w="1559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57(13%)</w:t>
            </w:r>
          </w:p>
        </w:tc>
        <w:tc>
          <w:tcPr>
            <w:tcW w:w="1701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40(9%)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28(6</w:t>
            </w:r>
            <w:proofErr w:type="gramStart"/>
            <w:r w:rsidRPr="008F6CA6">
              <w:rPr>
                <w:rFonts w:ascii="Times New Roman" w:hAnsi="Times New Roman" w:cs="Times New Roman"/>
                <w:sz w:val="22"/>
              </w:rPr>
              <w:t>% )</w:t>
            </w:r>
            <w:proofErr w:type="gramEnd"/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20(5%)</w:t>
            </w:r>
          </w:p>
        </w:tc>
        <w:tc>
          <w:tcPr>
            <w:tcW w:w="993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&lt;0.0001</w:t>
            </w:r>
          </w:p>
        </w:tc>
        <w:tc>
          <w:tcPr>
            <w:tcW w:w="28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43(10%)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44 (10</w:t>
            </w:r>
            <w:proofErr w:type="gramStart"/>
            <w:r w:rsidRPr="008F6CA6">
              <w:rPr>
                <w:rFonts w:ascii="Times New Roman" w:hAnsi="Times New Roman" w:cs="Times New Roman"/>
                <w:sz w:val="22"/>
              </w:rPr>
              <w:t>% )</w:t>
            </w:r>
            <w:proofErr w:type="gramEnd"/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34(8%)</w:t>
            </w:r>
          </w:p>
        </w:tc>
        <w:tc>
          <w:tcPr>
            <w:tcW w:w="1201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24(6%)</w:t>
            </w:r>
          </w:p>
        </w:tc>
        <w:tc>
          <w:tcPr>
            <w:tcW w:w="103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0.01</w:t>
            </w:r>
          </w:p>
        </w:tc>
      </w:tr>
      <w:tr w:rsidR="00B108A2" w:rsidRPr="008F6CA6" w:rsidTr="00B1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B108A2" w:rsidRPr="008F6CA6" w:rsidRDefault="00B108A2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TG</w:t>
            </w:r>
          </w:p>
        </w:tc>
        <w:tc>
          <w:tcPr>
            <w:tcW w:w="1559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2.27(1.91)</w:t>
            </w:r>
          </w:p>
        </w:tc>
        <w:tc>
          <w:tcPr>
            <w:tcW w:w="1701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1.43(0.98)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1.19(0.98)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1.04(1.5)</w:t>
            </w:r>
          </w:p>
        </w:tc>
        <w:tc>
          <w:tcPr>
            <w:tcW w:w="993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&lt;0.0001</w:t>
            </w:r>
          </w:p>
        </w:tc>
        <w:tc>
          <w:tcPr>
            <w:tcW w:w="28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2.39</w:t>
            </w:r>
            <w:r w:rsidR="00F82A57" w:rsidRPr="008F6CA6">
              <w:rPr>
                <w:rFonts w:ascii="Times New Roman" w:hAnsi="Times New Roman" w:cs="Times New Roman"/>
                <w:sz w:val="22"/>
              </w:rPr>
              <w:t>(</w:t>
            </w:r>
            <w:r w:rsidRPr="008F6CA6">
              <w:rPr>
                <w:rFonts w:ascii="Times New Roman" w:hAnsi="Times New Roman" w:cs="Times New Roman"/>
                <w:sz w:val="22"/>
              </w:rPr>
              <w:t>2.41)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 xml:space="preserve">1.4 </w:t>
            </w:r>
            <w:r w:rsidR="00F82A57" w:rsidRPr="008F6CA6">
              <w:rPr>
                <w:rFonts w:ascii="Times New Roman" w:hAnsi="Times New Roman" w:cs="Times New Roman"/>
                <w:sz w:val="22"/>
              </w:rPr>
              <w:t>0</w:t>
            </w:r>
            <w:r w:rsidRPr="008F6CA6">
              <w:rPr>
                <w:rFonts w:ascii="Times New Roman" w:hAnsi="Times New Roman" w:cs="Times New Roman"/>
                <w:sz w:val="22"/>
              </w:rPr>
              <w:t>(0.79)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1.2(0.84)</w:t>
            </w:r>
          </w:p>
        </w:tc>
        <w:tc>
          <w:tcPr>
            <w:tcW w:w="1201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0.94(0.61)</w:t>
            </w:r>
          </w:p>
        </w:tc>
        <w:tc>
          <w:tcPr>
            <w:tcW w:w="1033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&lt;0.0001</w:t>
            </w:r>
          </w:p>
        </w:tc>
      </w:tr>
      <w:tr w:rsidR="00B108A2" w:rsidRPr="008F6CA6" w:rsidTr="00B1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B108A2" w:rsidRPr="008F6CA6" w:rsidRDefault="00B108A2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TC</w:t>
            </w:r>
          </w:p>
        </w:tc>
        <w:tc>
          <w:tcPr>
            <w:tcW w:w="1559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5.48(1.02)</w:t>
            </w:r>
          </w:p>
        </w:tc>
        <w:tc>
          <w:tcPr>
            <w:tcW w:w="1701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5.34(0.9</w:t>
            </w:r>
            <w:r w:rsidR="00B14980" w:rsidRPr="008F6CA6">
              <w:rPr>
                <w:rFonts w:ascii="Times New Roman" w:hAnsi="Times New Roman" w:cs="Times New Roman"/>
                <w:sz w:val="22"/>
              </w:rPr>
              <w:t>0</w:t>
            </w:r>
            <w:r w:rsidRPr="008F6CA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5.17(0.87)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5.03(0.</w:t>
            </w:r>
            <w:proofErr w:type="gramStart"/>
            <w:r w:rsidRPr="008F6CA6">
              <w:rPr>
                <w:rFonts w:ascii="Times New Roman" w:hAnsi="Times New Roman" w:cs="Times New Roman"/>
                <w:sz w:val="22"/>
              </w:rPr>
              <w:t>9 )</w:t>
            </w:r>
            <w:proofErr w:type="gramEnd"/>
          </w:p>
        </w:tc>
        <w:tc>
          <w:tcPr>
            <w:tcW w:w="993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&lt;0.0001</w:t>
            </w:r>
          </w:p>
        </w:tc>
        <w:tc>
          <w:tcPr>
            <w:tcW w:w="28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5.41(1.06)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5.23(0.92)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5.26(0.9</w:t>
            </w:r>
            <w:r w:rsidR="00B14980" w:rsidRPr="008F6CA6">
              <w:rPr>
                <w:rFonts w:ascii="Times New Roman" w:hAnsi="Times New Roman" w:cs="Times New Roman"/>
                <w:sz w:val="22"/>
              </w:rPr>
              <w:t>0</w:t>
            </w:r>
            <w:r w:rsidRPr="008F6CA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201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5.12(0.88)</w:t>
            </w:r>
          </w:p>
        </w:tc>
        <w:tc>
          <w:tcPr>
            <w:tcW w:w="1033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&lt;0.0001</w:t>
            </w:r>
          </w:p>
        </w:tc>
      </w:tr>
      <w:tr w:rsidR="00B108A2" w:rsidRPr="008F6CA6" w:rsidTr="00B1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:rsidR="00B108A2" w:rsidRPr="008F6CA6" w:rsidRDefault="00B108A2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HDL-c</w:t>
            </w:r>
          </w:p>
        </w:tc>
        <w:tc>
          <w:tcPr>
            <w:tcW w:w="1559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1.34(0.31)</w:t>
            </w:r>
          </w:p>
        </w:tc>
        <w:tc>
          <w:tcPr>
            <w:tcW w:w="1701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1.44(0.32)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1.5</w:t>
            </w:r>
            <w:r w:rsidR="00B14980" w:rsidRPr="008F6CA6">
              <w:rPr>
                <w:rFonts w:ascii="Times New Roman" w:hAnsi="Times New Roman" w:cs="Times New Roman"/>
                <w:sz w:val="22"/>
              </w:rPr>
              <w:t>0</w:t>
            </w:r>
            <w:r w:rsidRPr="008F6CA6">
              <w:rPr>
                <w:rFonts w:ascii="Times New Roman" w:hAnsi="Times New Roman" w:cs="Times New Roman"/>
                <w:sz w:val="22"/>
              </w:rPr>
              <w:t>(0.34)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1.53(0.35)</w:t>
            </w:r>
          </w:p>
        </w:tc>
        <w:tc>
          <w:tcPr>
            <w:tcW w:w="99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&lt;0.0001</w:t>
            </w:r>
          </w:p>
        </w:tc>
        <w:tc>
          <w:tcPr>
            <w:tcW w:w="28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1.35(0.</w:t>
            </w:r>
            <w:proofErr w:type="gramStart"/>
            <w:r w:rsidRPr="008F6CA6">
              <w:rPr>
                <w:rFonts w:ascii="Times New Roman" w:hAnsi="Times New Roman" w:cs="Times New Roman"/>
                <w:sz w:val="22"/>
              </w:rPr>
              <w:t>34 )</w:t>
            </w:r>
            <w:proofErr w:type="gramEnd"/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1.42 (0.32)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1.48(0.32</w:t>
            </w:r>
            <w:r w:rsidR="00B14980" w:rsidRPr="008F6CA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201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1.54(0.34)</w:t>
            </w:r>
          </w:p>
        </w:tc>
        <w:tc>
          <w:tcPr>
            <w:tcW w:w="1033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&lt;0.0001</w:t>
            </w:r>
          </w:p>
        </w:tc>
      </w:tr>
    </w:tbl>
    <w:p w:rsidR="00B108A2" w:rsidRPr="008F6CA6" w:rsidRDefault="007D6A3E" w:rsidP="007D6A3E">
      <w:pPr>
        <w:rPr>
          <w:rFonts w:ascii="Times New Roman" w:hAnsi="Times New Roman" w:cs="Times New Roman"/>
          <w:sz w:val="22"/>
        </w:rPr>
      </w:pPr>
      <w:r w:rsidRPr="008F6CA6">
        <w:rPr>
          <w:rFonts w:ascii="Times New Roman" w:eastAsia="宋体" w:hAnsi="Times New Roman" w:cs="Times New Roman"/>
          <w:sz w:val="22"/>
        </w:rPr>
        <w:t>*</w:t>
      </w:r>
      <w:r w:rsidR="00B108A2" w:rsidRPr="008F6CA6">
        <w:rPr>
          <w:rFonts w:ascii="Times New Roman" w:hAnsi="Times New Roman" w:cs="Times New Roman"/>
          <w:sz w:val="22"/>
        </w:rPr>
        <w:t>Continuous variables were expressed as mean (SD) and categorical variables were expressed as frequency</w:t>
      </w:r>
      <w:r w:rsidR="00361BD5" w:rsidRPr="008F6CA6">
        <w:rPr>
          <w:rFonts w:ascii="Times New Roman" w:hAnsi="Times New Roman" w:cs="Times New Roman"/>
          <w:sz w:val="22"/>
        </w:rPr>
        <w:t xml:space="preserve"> </w:t>
      </w:r>
      <w:r w:rsidR="00B108A2" w:rsidRPr="008F6CA6">
        <w:rPr>
          <w:rFonts w:ascii="Times New Roman" w:hAnsi="Times New Roman" w:cs="Times New Roman"/>
          <w:sz w:val="22"/>
        </w:rPr>
        <w:t>(percentage of case).</w:t>
      </w:r>
    </w:p>
    <w:p w:rsidR="00B108A2" w:rsidRPr="008F6CA6" w:rsidRDefault="007D6A3E" w:rsidP="007D6A3E">
      <w:pPr>
        <w:rPr>
          <w:rFonts w:ascii="Times New Roman" w:hAnsi="Times New Roman" w:cs="Times New Roman"/>
          <w:b/>
          <w:sz w:val="22"/>
        </w:rPr>
      </w:pPr>
      <w:r w:rsidRPr="008F6CA6">
        <w:rPr>
          <w:rFonts w:ascii="Times New Roman" w:hAnsi="Times New Roman" w:cs="Times New Roman"/>
          <w:sz w:val="22"/>
          <w:vertAlign w:val="superscript"/>
        </w:rPr>
        <w:lastRenderedPageBreak/>
        <w:t>†</w:t>
      </w:r>
      <w:r w:rsidR="00B108A2" w:rsidRPr="008F6CA6">
        <w:rPr>
          <w:rFonts w:ascii="Times New Roman" w:hAnsi="Times New Roman" w:cs="Times New Roman"/>
          <w:sz w:val="22"/>
        </w:rPr>
        <w:t>VLCSFAs were classified into four group based on the quartiles of VLCSFAs in all subjects: 0.17, 0.20 and 0.22 for C20:0; 0.57, 0.68 and 0.81</w:t>
      </w:r>
      <w:r w:rsidR="00361BD5" w:rsidRPr="008F6CA6">
        <w:rPr>
          <w:rFonts w:ascii="Times New Roman" w:hAnsi="Times New Roman" w:cs="Times New Roman"/>
          <w:sz w:val="22"/>
        </w:rPr>
        <w:t xml:space="preserve"> </w:t>
      </w:r>
      <w:r w:rsidR="00B108A2" w:rsidRPr="008F6CA6">
        <w:rPr>
          <w:rFonts w:ascii="Times New Roman" w:hAnsi="Times New Roman" w:cs="Times New Roman"/>
          <w:sz w:val="22"/>
        </w:rPr>
        <w:t>for C22:0.</w:t>
      </w:r>
    </w:p>
    <w:p w:rsidR="00B108A2" w:rsidRPr="008F6CA6" w:rsidRDefault="00B108A2" w:rsidP="007D6A3E">
      <w:pPr>
        <w:rPr>
          <w:rFonts w:ascii="Times New Roman" w:hAnsi="Times New Roman" w:cs="Times New Roman"/>
          <w:b/>
          <w:sz w:val="22"/>
        </w:rPr>
      </w:pPr>
    </w:p>
    <w:p w:rsidR="00B108A2" w:rsidRPr="008F6CA6" w:rsidRDefault="00B108A2" w:rsidP="007D6A3E">
      <w:pPr>
        <w:rPr>
          <w:rFonts w:ascii="Times New Roman" w:hAnsi="Times New Roman" w:cs="Times New Roman"/>
          <w:b/>
          <w:sz w:val="22"/>
        </w:rPr>
      </w:pPr>
      <w:r w:rsidRPr="008F6CA6">
        <w:rPr>
          <w:rFonts w:ascii="Times New Roman" w:hAnsi="Times New Roman" w:cs="Times New Roman"/>
          <w:b/>
          <w:sz w:val="22"/>
        </w:rPr>
        <w:t xml:space="preserve">Supplemental Table </w:t>
      </w:r>
      <w:r w:rsidR="00703261">
        <w:rPr>
          <w:rFonts w:ascii="Times New Roman" w:hAnsi="Times New Roman" w:cs="Times New Roman" w:hint="eastAsia"/>
          <w:b/>
          <w:sz w:val="22"/>
        </w:rPr>
        <w:t>1b</w:t>
      </w:r>
      <w:r w:rsidRPr="008F6CA6">
        <w:rPr>
          <w:rFonts w:ascii="Times New Roman" w:hAnsi="Times New Roman" w:cs="Times New Roman"/>
          <w:b/>
          <w:sz w:val="22"/>
        </w:rPr>
        <w:t>. Characteristics of participants according to plasma C24:0 and total VLCSFAs</w:t>
      </w:r>
    </w:p>
    <w:tbl>
      <w:tblPr>
        <w:tblStyle w:val="21"/>
        <w:tblW w:w="15594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2766"/>
        <w:gridCol w:w="1418"/>
        <w:gridCol w:w="1345"/>
        <w:gridCol w:w="1276"/>
        <w:gridCol w:w="1276"/>
        <w:gridCol w:w="992"/>
        <w:gridCol w:w="425"/>
        <w:gridCol w:w="1276"/>
        <w:gridCol w:w="1276"/>
        <w:gridCol w:w="1276"/>
        <w:gridCol w:w="1275"/>
        <w:gridCol w:w="993"/>
      </w:tblGrid>
      <w:tr w:rsidR="00B108A2" w:rsidRPr="008F6CA6" w:rsidTr="00B149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:rsidR="00B108A2" w:rsidRPr="008F6CA6" w:rsidRDefault="00B108A2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Characteristics</w:t>
            </w:r>
            <w:r w:rsidR="007D6A3E" w:rsidRPr="008F6CA6">
              <w:rPr>
                <w:rFonts w:ascii="Times New Roman" w:eastAsia="宋体" w:hAnsi="Times New Roman" w:cs="Times New Roman"/>
                <w:sz w:val="22"/>
              </w:rPr>
              <w:t>*</w:t>
            </w:r>
          </w:p>
        </w:tc>
        <w:tc>
          <w:tcPr>
            <w:tcW w:w="1418" w:type="dxa"/>
          </w:tcPr>
          <w:p w:rsidR="00B108A2" w:rsidRPr="008F6CA6" w:rsidRDefault="00B108A2" w:rsidP="007D6A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45" w:type="dxa"/>
          </w:tcPr>
          <w:p w:rsidR="00B108A2" w:rsidRPr="008F6CA6" w:rsidRDefault="00B108A2" w:rsidP="008F6CA6">
            <w:pPr>
              <w:ind w:left="110" w:hangingChars="50" w:hanging="1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C24:0</w:t>
            </w:r>
            <w:r w:rsidR="007D6A3E" w:rsidRPr="008F6CA6">
              <w:rPr>
                <w:rFonts w:ascii="Times New Roman" w:hAnsi="Times New Roman" w:cs="Times New Roman"/>
                <w:sz w:val="22"/>
                <w:vertAlign w:val="superscript"/>
              </w:rPr>
              <w:t>†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B108A2" w:rsidRPr="008F6CA6" w:rsidRDefault="00B108A2" w:rsidP="007D6A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" w:type="dxa"/>
          </w:tcPr>
          <w:p w:rsidR="00B108A2" w:rsidRPr="008F6CA6" w:rsidRDefault="00B108A2" w:rsidP="007D6A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gridSpan w:val="3"/>
          </w:tcPr>
          <w:p w:rsidR="00B108A2" w:rsidRPr="008F6CA6" w:rsidRDefault="00B108A2" w:rsidP="007D6A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Total VLCSFAs</w:t>
            </w:r>
            <w:r w:rsidR="007D6A3E" w:rsidRPr="008F6CA6">
              <w:rPr>
                <w:rFonts w:ascii="Times New Roman" w:hAnsi="Times New Roman" w:cs="Times New Roman"/>
                <w:sz w:val="22"/>
                <w:vertAlign w:val="superscript"/>
              </w:rPr>
              <w:t>†</w:t>
            </w:r>
          </w:p>
        </w:tc>
        <w:tc>
          <w:tcPr>
            <w:tcW w:w="993" w:type="dxa"/>
          </w:tcPr>
          <w:p w:rsidR="00B108A2" w:rsidRPr="008F6CA6" w:rsidRDefault="00B108A2" w:rsidP="007D6A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08A2" w:rsidRPr="008F6CA6" w:rsidTr="00B1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:rsidR="00B108A2" w:rsidRPr="008F6CA6" w:rsidRDefault="00B108A2" w:rsidP="007D6A3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Q1</w:t>
            </w:r>
          </w:p>
        </w:tc>
        <w:tc>
          <w:tcPr>
            <w:tcW w:w="1345" w:type="dxa"/>
          </w:tcPr>
          <w:p w:rsidR="00B108A2" w:rsidRPr="008F6CA6" w:rsidRDefault="00B108A2" w:rsidP="008F6CA6">
            <w:pPr>
              <w:ind w:left="110" w:hangingChars="50" w:hanging="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Q2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Q3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Q4</w:t>
            </w:r>
          </w:p>
        </w:tc>
        <w:tc>
          <w:tcPr>
            <w:tcW w:w="992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F6CA6">
              <w:rPr>
                <w:rFonts w:ascii="Times New Roman" w:hAnsi="Times New Roman" w:cs="Times New Roman"/>
                <w:i/>
                <w:sz w:val="22"/>
              </w:rPr>
              <w:t>P</w:t>
            </w:r>
            <w:r w:rsidRPr="008F6CA6">
              <w:rPr>
                <w:rFonts w:ascii="Times New Roman" w:hAnsi="Times New Roman" w:cs="Times New Roman"/>
                <w:sz w:val="22"/>
                <w:vertAlign w:val="subscript"/>
              </w:rPr>
              <w:t>trend</w:t>
            </w:r>
            <w:proofErr w:type="spellEnd"/>
          </w:p>
        </w:tc>
        <w:tc>
          <w:tcPr>
            <w:tcW w:w="42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Q1</w:t>
            </w:r>
          </w:p>
        </w:tc>
        <w:tc>
          <w:tcPr>
            <w:tcW w:w="1276" w:type="dxa"/>
          </w:tcPr>
          <w:p w:rsidR="00B108A2" w:rsidRPr="008F6CA6" w:rsidRDefault="00B108A2" w:rsidP="008F6CA6">
            <w:pPr>
              <w:ind w:left="110" w:hangingChars="50" w:hanging="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Q2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Q3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Q4</w:t>
            </w:r>
          </w:p>
        </w:tc>
        <w:tc>
          <w:tcPr>
            <w:tcW w:w="99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F6CA6">
              <w:rPr>
                <w:rFonts w:ascii="Times New Roman" w:hAnsi="Times New Roman" w:cs="Times New Roman"/>
                <w:i/>
                <w:sz w:val="22"/>
              </w:rPr>
              <w:t>P</w:t>
            </w:r>
            <w:r w:rsidRPr="008F6CA6">
              <w:rPr>
                <w:rFonts w:ascii="Times New Roman" w:hAnsi="Times New Roman" w:cs="Times New Roman"/>
                <w:sz w:val="22"/>
                <w:vertAlign w:val="subscript"/>
              </w:rPr>
              <w:t>trend</w:t>
            </w:r>
            <w:proofErr w:type="spellEnd"/>
          </w:p>
        </w:tc>
      </w:tr>
      <w:tr w:rsidR="00B108A2" w:rsidRPr="008F6CA6" w:rsidTr="00B1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:rsidR="00B108A2" w:rsidRPr="008F6CA6" w:rsidRDefault="00B108A2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Age</w:t>
            </w:r>
          </w:p>
        </w:tc>
        <w:tc>
          <w:tcPr>
            <w:tcW w:w="1418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48</w:t>
            </w:r>
            <w:r w:rsidR="00F82A57" w:rsidRPr="008F6CA6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F6CA6">
              <w:rPr>
                <w:rFonts w:ascii="Times New Roman" w:hAnsi="Times New Roman" w:cs="Times New Roman"/>
                <w:sz w:val="22"/>
              </w:rPr>
              <w:t>(</w:t>
            </w:r>
            <w:r w:rsidR="00F82A57" w:rsidRPr="008F6CA6">
              <w:rPr>
                <w:rFonts w:ascii="Times New Roman" w:hAnsi="Times New Roman" w:cs="Times New Roman"/>
                <w:sz w:val="22"/>
              </w:rPr>
              <w:t>7</w:t>
            </w:r>
            <w:r w:rsidRPr="008F6CA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345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49</w:t>
            </w:r>
            <w:r w:rsidR="00F82A57" w:rsidRPr="008F6CA6">
              <w:rPr>
                <w:rFonts w:ascii="Times New Roman" w:hAnsi="Times New Roman" w:cs="Times New Roman"/>
                <w:sz w:val="22"/>
              </w:rPr>
              <w:t xml:space="preserve"> (6</w:t>
            </w:r>
            <w:r w:rsidRPr="008F6CA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276" w:type="dxa"/>
          </w:tcPr>
          <w:p w:rsidR="00B108A2" w:rsidRPr="008F6CA6" w:rsidRDefault="00F82A57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50</w:t>
            </w:r>
            <w:r w:rsidR="00B108A2" w:rsidRPr="008F6CA6">
              <w:rPr>
                <w:rFonts w:ascii="Times New Roman" w:hAnsi="Times New Roman" w:cs="Times New Roman"/>
                <w:sz w:val="22"/>
              </w:rPr>
              <w:t>(</w:t>
            </w:r>
            <w:r w:rsidRPr="008F6CA6">
              <w:rPr>
                <w:rFonts w:ascii="Times New Roman" w:hAnsi="Times New Roman" w:cs="Times New Roman"/>
                <w:sz w:val="22"/>
              </w:rPr>
              <w:t>6</w:t>
            </w:r>
            <w:r w:rsidR="00B108A2" w:rsidRPr="008F6CA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276" w:type="dxa"/>
          </w:tcPr>
          <w:p w:rsidR="00B108A2" w:rsidRPr="008F6CA6" w:rsidRDefault="00F82A57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50</w:t>
            </w:r>
            <w:r w:rsidR="00B108A2" w:rsidRPr="008F6CA6">
              <w:rPr>
                <w:rFonts w:ascii="Times New Roman" w:hAnsi="Times New Roman" w:cs="Times New Roman"/>
                <w:sz w:val="22"/>
              </w:rPr>
              <w:t xml:space="preserve"> (</w:t>
            </w:r>
            <w:r w:rsidRPr="008F6CA6">
              <w:rPr>
                <w:rFonts w:ascii="Times New Roman" w:hAnsi="Times New Roman" w:cs="Times New Roman"/>
                <w:sz w:val="22"/>
              </w:rPr>
              <w:t>6</w:t>
            </w:r>
            <w:r w:rsidR="00B108A2" w:rsidRPr="008F6CA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992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&lt;0.0001</w:t>
            </w:r>
          </w:p>
        </w:tc>
        <w:tc>
          <w:tcPr>
            <w:tcW w:w="425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4</w:t>
            </w:r>
            <w:r w:rsidR="00F82A57" w:rsidRPr="008F6CA6">
              <w:rPr>
                <w:rFonts w:ascii="Times New Roman" w:hAnsi="Times New Roman" w:cs="Times New Roman"/>
                <w:sz w:val="22"/>
              </w:rPr>
              <w:t>9</w:t>
            </w:r>
            <w:r w:rsidRPr="008F6CA6">
              <w:rPr>
                <w:rFonts w:ascii="Times New Roman" w:hAnsi="Times New Roman" w:cs="Times New Roman"/>
                <w:sz w:val="22"/>
              </w:rPr>
              <w:t>(6)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49</w:t>
            </w:r>
            <w:r w:rsidR="00F82A57" w:rsidRPr="008F6CA6">
              <w:rPr>
                <w:rFonts w:ascii="Times New Roman" w:hAnsi="Times New Roman" w:cs="Times New Roman"/>
                <w:sz w:val="22"/>
              </w:rPr>
              <w:t>(</w:t>
            </w:r>
            <w:r w:rsidRPr="008F6CA6">
              <w:rPr>
                <w:rFonts w:ascii="Times New Roman" w:hAnsi="Times New Roman" w:cs="Times New Roman"/>
                <w:sz w:val="22"/>
              </w:rPr>
              <w:t>6</w:t>
            </w:r>
            <w:r w:rsidR="00F82A57" w:rsidRPr="008F6CA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49(6)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49(6)</w:t>
            </w:r>
          </w:p>
        </w:tc>
        <w:tc>
          <w:tcPr>
            <w:tcW w:w="99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0.24</w:t>
            </w:r>
          </w:p>
        </w:tc>
      </w:tr>
      <w:tr w:rsidR="00B108A2" w:rsidRPr="008F6CA6" w:rsidTr="00B1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:rsidR="00B108A2" w:rsidRPr="008F6CA6" w:rsidRDefault="00B108A2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Sex</w:t>
            </w:r>
          </w:p>
        </w:tc>
        <w:tc>
          <w:tcPr>
            <w:tcW w:w="1418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45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0.04</w:t>
            </w:r>
          </w:p>
        </w:tc>
        <w:tc>
          <w:tcPr>
            <w:tcW w:w="425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0.005</w:t>
            </w:r>
          </w:p>
        </w:tc>
      </w:tr>
      <w:tr w:rsidR="00B108A2" w:rsidRPr="008F6CA6" w:rsidTr="00B1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:rsidR="00B108A2" w:rsidRPr="008F6CA6" w:rsidRDefault="00B108A2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Male</w:t>
            </w:r>
          </w:p>
        </w:tc>
        <w:tc>
          <w:tcPr>
            <w:tcW w:w="1418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140(32%)</w:t>
            </w:r>
          </w:p>
        </w:tc>
        <w:tc>
          <w:tcPr>
            <w:tcW w:w="1345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141(33%)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131(30%)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174(40%)</w:t>
            </w:r>
          </w:p>
        </w:tc>
        <w:tc>
          <w:tcPr>
            <w:tcW w:w="992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181(42</w:t>
            </w:r>
            <w:proofErr w:type="gramStart"/>
            <w:r w:rsidRPr="008F6CA6">
              <w:rPr>
                <w:rFonts w:ascii="Times New Roman" w:hAnsi="Times New Roman" w:cs="Times New Roman"/>
                <w:sz w:val="22"/>
              </w:rPr>
              <w:t>% )</w:t>
            </w:r>
            <w:proofErr w:type="gramEnd"/>
          </w:p>
        </w:tc>
        <w:tc>
          <w:tcPr>
            <w:tcW w:w="1276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132(31%)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136(31%)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138(32%)</w:t>
            </w:r>
          </w:p>
        </w:tc>
        <w:tc>
          <w:tcPr>
            <w:tcW w:w="99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08A2" w:rsidRPr="008F6CA6" w:rsidTr="00B1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:rsidR="00B108A2" w:rsidRPr="008F6CA6" w:rsidRDefault="00B108A2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Female</w:t>
            </w:r>
          </w:p>
        </w:tc>
        <w:tc>
          <w:tcPr>
            <w:tcW w:w="1418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292(68%)</w:t>
            </w:r>
          </w:p>
        </w:tc>
        <w:tc>
          <w:tcPr>
            <w:tcW w:w="1345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291(67%)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302(70%)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259(60%)</w:t>
            </w:r>
          </w:p>
        </w:tc>
        <w:tc>
          <w:tcPr>
            <w:tcW w:w="992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251(58</w:t>
            </w:r>
            <w:proofErr w:type="gramStart"/>
            <w:r w:rsidRPr="008F6CA6">
              <w:rPr>
                <w:rFonts w:ascii="Times New Roman" w:hAnsi="Times New Roman" w:cs="Times New Roman"/>
                <w:sz w:val="22"/>
              </w:rPr>
              <w:t>% )</w:t>
            </w:r>
            <w:proofErr w:type="gramEnd"/>
          </w:p>
        </w:tc>
        <w:tc>
          <w:tcPr>
            <w:tcW w:w="1276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300(69%)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297(69%)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295(68%)</w:t>
            </w:r>
          </w:p>
        </w:tc>
        <w:tc>
          <w:tcPr>
            <w:tcW w:w="99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08A2" w:rsidRPr="008F6CA6" w:rsidTr="00B1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:rsidR="00B108A2" w:rsidRPr="008F6CA6" w:rsidRDefault="00B108A2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Education</w:t>
            </w:r>
          </w:p>
        </w:tc>
        <w:tc>
          <w:tcPr>
            <w:tcW w:w="1418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45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0.89</w:t>
            </w:r>
          </w:p>
        </w:tc>
        <w:tc>
          <w:tcPr>
            <w:tcW w:w="425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0.75</w:t>
            </w:r>
          </w:p>
        </w:tc>
      </w:tr>
      <w:tr w:rsidR="00B108A2" w:rsidRPr="008F6CA6" w:rsidTr="00B1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:rsidR="00B108A2" w:rsidRPr="008F6CA6" w:rsidRDefault="00B108A2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illiteracy</w:t>
            </w:r>
          </w:p>
        </w:tc>
        <w:tc>
          <w:tcPr>
            <w:tcW w:w="1418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 xml:space="preserve">9 (2%) </w:t>
            </w:r>
          </w:p>
        </w:tc>
        <w:tc>
          <w:tcPr>
            <w:tcW w:w="1345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12 (3%)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12 (3%)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 xml:space="preserve">10 (2%)  </w:t>
            </w:r>
          </w:p>
        </w:tc>
        <w:tc>
          <w:tcPr>
            <w:tcW w:w="992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6 (1%)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16 (4</w:t>
            </w:r>
            <w:proofErr w:type="gramStart"/>
            <w:r w:rsidRPr="008F6CA6">
              <w:rPr>
                <w:rFonts w:ascii="Times New Roman" w:hAnsi="Times New Roman" w:cs="Times New Roman"/>
                <w:sz w:val="22"/>
              </w:rPr>
              <w:t>% )</w:t>
            </w:r>
            <w:proofErr w:type="gramEnd"/>
            <w:r w:rsidRPr="008F6CA6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 xml:space="preserve">9 (2%) 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12 (3%)</w:t>
            </w:r>
          </w:p>
        </w:tc>
        <w:tc>
          <w:tcPr>
            <w:tcW w:w="99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08A2" w:rsidRPr="008F6CA6" w:rsidTr="00B1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:rsidR="00B108A2" w:rsidRPr="008F6CA6" w:rsidRDefault="00B108A2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Primary School</w:t>
            </w:r>
          </w:p>
        </w:tc>
        <w:tc>
          <w:tcPr>
            <w:tcW w:w="1418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44 (10%)</w:t>
            </w:r>
          </w:p>
        </w:tc>
        <w:tc>
          <w:tcPr>
            <w:tcW w:w="1345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61 (14%)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49 (11%)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45 (1</w:t>
            </w:r>
            <w:r w:rsidR="00BB734F">
              <w:rPr>
                <w:rFonts w:ascii="Times New Roman" w:hAnsi="Times New Roman" w:cs="Times New Roman"/>
                <w:sz w:val="22"/>
              </w:rPr>
              <w:t>1</w:t>
            </w:r>
            <w:r w:rsidRPr="008F6CA6">
              <w:rPr>
                <w:rFonts w:ascii="Times New Roman" w:hAnsi="Times New Roman" w:cs="Times New Roman"/>
                <w:sz w:val="22"/>
              </w:rPr>
              <w:t>%)</w:t>
            </w:r>
          </w:p>
        </w:tc>
        <w:tc>
          <w:tcPr>
            <w:tcW w:w="992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47 (11%)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59 (14%)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48 (11%)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45 (10%)</w:t>
            </w:r>
          </w:p>
        </w:tc>
        <w:tc>
          <w:tcPr>
            <w:tcW w:w="99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08A2" w:rsidRPr="008F6CA6" w:rsidTr="00B1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:rsidR="00B108A2" w:rsidRPr="008F6CA6" w:rsidRDefault="00B108A2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Middle School</w:t>
            </w:r>
          </w:p>
        </w:tc>
        <w:tc>
          <w:tcPr>
            <w:tcW w:w="1418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276(64%)</w:t>
            </w:r>
          </w:p>
        </w:tc>
        <w:tc>
          <w:tcPr>
            <w:tcW w:w="1345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273 (63%)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268(62%)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282(65%)</w:t>
            </w:r>
          </w:p>
        </w:tc>
        <w:tc>
          <w:tcPr>
            <w:tcW w:w="992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283 (66%)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267 (62%)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271 (63%)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279 (64%)</w:t>
            </w:r>
          </w:p>
        </w:tc>
        <w:tc>
          <w:tcPr>
            <w:tcW w:w="99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08A2" w:rsidRPr="008F6CA6" w:rsidTr="00B1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:rsidR="00B108A2" w:rsidRPr="008F6CA6" w:rsidRDefault="00B108A2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High School</w:t>
            </w:r>
          </w:p>
        </w:tc>
        <w:tc>
          <w:tcPr>
            <w:tcW w:w="1418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99 (23%)</w:t>
            </w:r>
          </w:p>
        </w:tc>
        <w:tc>
          <w:tcPr>
            <w:tcW w:w="1345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81 (19%)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97 (22%)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90 (21%)</w:t>
            </w:r>
          </w:p>
        </w:tc>
        <w:tc>
          <w:tcPr>
            <w:tcW w:w="992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90 (21%)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86 (20%)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98 (23%)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92 (21</w:t>
            </w:r>
            <w:proofErr w:type="gramStart"/>
            <w:r w:rsidRPr="008F6CA6">
              <w:rPr>
                <w:rFonts w:ascii="Times New Roman" w:hAnsi="Times New Roman" w:cs="Times New Roman"/>
                <w:sz w:val="22"/>
              </w:rPr>
              <w:t>% )</w:t>
            </w:r>
            <w:proofErr w:type="gramEnd"/>
          </w:p>
        </w:tc>
        <w:tc>
          <w:tcPr>
            <w:tcW w:w="99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08A2" w:rsidRPr="008F6CA6" w:rsidTr="00B1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:rsidR="00B108A2" w:rsidRPr="008F6CA6" w:rsidRDefault="00B108A2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College</w:t>
            </w:r>
          </w:p>
        </w:tc>
        <w:tc>
          <w:tcPr>
            <w:tcW w:w="1418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4 (1%)</w:t>
            </w:r>
          </w:p>
        </w:tc>
        <w:tc>
          <w:tcPr>
            <w:tcW w:w="1345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5 (1%)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7 (2%)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6 (1%)</w:t>
            </w:r>
          </w:p>
        </w:tc>
        <w:tc>
          <w:tcPr>
            <w:tcW w:w="992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6 (1%)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4 (1%)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7 (2%)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5 (1%)</w:t>
            </w:r>
          </w:p>
        </w:tc>
        <w:tc>
          <w:tcPr>
            <w:tcW w:w="99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B108A2" w:rsidRPr="008F6CA6" w:rsidTr="00B1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:rsidR="00B108A2" w:rsidRPr="008F6CA6" w:rsidRDefault="00B108A2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Current smoking status</w:t>
            </w:r>
          </w:p>
        </w:tc>
        <w:tc>
          <w:tcPr>
            <w:tcW w:w="1418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100(23%)</w:t>
            </w:r>
          </w:p>
        </w:tc>
        <w:tc>
          <w:tcPr>
            <w:tcW w:w="1345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87</w:t>
            </w:r>
            <w:r w:rsidR="00F82A57" w:rsidRPr="008F6CA6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F6CA6">
              <w:rPr>
                <w:rFonts w:ascii="Times New Roman" w:hAnsi="Times New Roman" w:cs="Times New Roman"/>
                <w:sz w:val="22"/>
              </w:rPr>
              <w:t>(20%)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81(19</w:t>
            </w:r>
            <w:proofErr w:type="gramStart"/>
            <w:r w:rsidRPr="008F6CA6">
              <w:rPr>
                <w:rFonts w:ascii="Times New Roman" w:hAnsi="Times New Roman" w:cs="Times New Roman"/>
                <w:sz w:val="22"/>
              </w:rPr>
              <w:t>% )</w:t>
            </w:r>
            <w:proofErr w:type="gramEnd"/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113(26</w:t>
            </w:r>
            <w:proofErr w:type="gramStart"/>
            <w:r w:rsidRPr="008F6CA6">
              <w:rPr>
                <w:rFonts w:ascii="Times New Roman" w:hAnsi="Times New Roman" w:cs="Times New Roman"/>
                <w:sz w:val="22"/>
              </w:rPr>
              <w:t>% )</w:t>
            </w:r>
            <w:proofErr w:type="gramEnd"/>
          </w:p>
        </w:tc>
        <w:tc>
          <w:tcPr>
            <w:tcW w:w="992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0.47</w:t>
            </w:r>
          </w:p>
        </w:tc>
        <w:tc>
          <w:tcPr>
            <w:tcW w:w="425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116(27</w:t>
            </w:r>
            <w:proofErr w:type="gramStart"/>
            <w:r w:rsidRPr="008F6CA6">
              <w:rPr>
                <w:rFonts w:ascii="Times New Roman" w:hAnsi="Times New Roman" w:cs="Times New Roman"/>
                <w:sz w:val="22"/>
              </w:rPr>
              <w:t>% )</w:t>
            </w:r>
            <w:proofErr w:type="gramEnd"/>
          </w:p>
        </w:tc>
        <w:tc>
          <w:tcPr>
            <w:tcW w:w="1276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87 (20%)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84 (19</w:t>
            </w:r>
            <w:proofErr w:type="gramStart"/>
            <w:r w:rsidRPr="008F6CA6">
              <w:rPr>
                <w:rFonts w:ascii="Times New Roman" w:hAnsi="Times New Roman" w:cs="Times New Roman"/>
                <w:sz w:val="22"/>
              </w:rPr>
              <w:t>% )</w:t>
            </w:r>
            <w:proofErr w:type="gramEnd"/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95(22</w:t>
            </w:r>
            <w:proofErr w:type="gramStart"/>
            <w:r w:rsidRPr="008F6CA6">
              <w:rPr>
                <w:rFonts w:ascii="Times New Roman" w:hAnsi="Times New Roman" w:cs="Times New Roman"/>
                <w:sz w:val="22"/>
              </w:rPr>
              <w:t>% )</w:t>
            </w:r>
            <w:proofErr w:type="gramEnd"/>
          </w:p>
        </w:tc>
        <w:tc>
          <w:tcPr>
            <w:tcW w:w="99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0.01</w:t>
            </w:r>
          </w:p>
        </w:tc>
      </w:tr>
      <w:tr w:rsidR="00B108A2" w:rsidRPr="008F6CA6" w:rsidTr="00B1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:rsidR="00B108A2" w:rsidRPr="008F6CA6" w:rsidRDefault="00B108A2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Current alcohol drinking</w:t>
            </w:r>
          </w:p>
        </w:tc>
        <w:tc>
          <w:tcPr>
            <w:tcW w:w="1418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112(26%)</w:t>
            </w:r>
          </w:p>
        </w:tc>
        <w:tc>
          <w:tcPr>
            <w:tcW w:w="1345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103(24%)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98</w:t>
            </w:r>
            <w:r w:rsidR="00F82A57" w:rsidRPr="008F6CA6">
              <w:rPr>
                <w:rFonts w:ascii="Times New Roman" w:hAnsi="Times New Roman" w:cs="Times New Roman"/>
                <w:sz w:val="22"/>
              </w:rPr>
              <w:t>(</w:t>
            </w:r>
            <w:r w:rsidRPr="008F6CA6">
              <w:rPr>
                <w:rFonts w:ascii="Times New Roman" w:hAnsi="Times New Roman" w:cs="Times New Roman"/>
                <w:sz w:val="22"/>
              </w:rPr>
              <w:t>23%)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137(32</w:t>
            </w:r>
            <w:proofErr w:type="gramStart"/>
            <w:r w:rsidRPr="008F6CA6">
              <w:rPr>
                <w:rFonts w:ascii="Times New Roman" w:hAnsi="Times New Roman" w:cs="Times New Roman"/>
                <w:sz w:val="22"/>
              </w:rPr>
              <w:t>% )</w:t>
            </w:r>
            <w:proofErr w:type="gramEnd"/>
          </w:p>
        </w:tc>
        <w:tc>
          <w:tcPr>
            <w:tcW w:w="992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0.11</w:t>
            </w:r>
          </w:p>
        </w:tc>
        <w:tc>
          <w:tcPr>
            <w:tcW w:w="425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131(30</w:t>
            </w:r>
            <w:proofErr w:type="gramStart"/>
            <w:r w:rsidRPr="008F6CA6">
              <w:rPr>
                <w:rFonts w:ascii="Times New Roman" w:hAnsi="Times New Roman" w:cs="Times New Roman"/>
                <w:sz w:val="22"/>
              </w:rPr>
              <w:t>% )</w:t>
            </w:r>
            <w:proofErr w:type="gramEnd"/>
            <w:r w:rsidRPr="008F6CA6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98(23%)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112(26</w:t>
            </w:r>
            <w:proofErr w:type="gramStart"/>
            <w:r w:rsidRPr="008F6CA6">
              <w:rPr>
                <w:rFonts w:ascii="Times New Roman" w:hAnsi="Times New Roman" w:cs="Times New Roman"/>
                <w:sz w:val="22"/>
              </w:rPr>
              <w:t>% )</w:t>
            </w:r>
            <w:proofErr w:type="gramEnd"/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110(25</w:t>
            </w:r>
            <w:proofErr w:type="gramStart"/>
            <w:r w:rsidRPr="008F6CA6">
              <w:rPr>
                <w:rFonts w:ascii="Times New Roman" w:hAnsi="Times New Roman" w:cs="Times New Roman"/>
                <w:sz w:val="22"/>
              </w:rPr>
              <w:t>% )</w:t>
            </w:r>
            <w:proofErr w:type="gramEnd"/>
          </w:p>
        </w:tc>
        <w:tc>
          <w:tcPr>
            <w:tcW w:w="99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0.21</w:t>
            </w:r>
          </w:p>
        </w:tc>
      </w:tr>
      <w:tr w:rsidR="00B108A2" w:rsidRPr="008F6CA6" w:rsidTr="00B1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:rsidR="00B108A2" w:rsidRPr="008F6CA6" w:rsidRDefault="00361BD5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Agricultural work</w:t>
            </w:r>
          </w:p>
        </w:tc>
        <w:tc>
          <w:tcPr>
            <w:tcW w:w="1418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205(47%)</w:t>
            </w:r>
          </w:p>
        </w:tc>
        <w:tc>
          <w:tcPr>
            <w:tcW w:w="1345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207(48%)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212(49</w:t>
            </w:r>
            <w:proofErr w:type="gramStart"/>
            <w:r w:rsidRPr="008F6CA6">
              <w:rPr>
                <w:rFonts w:ascii="Times New Roman" w:hAnsi="Times New Roman" w:cs="Times New Roman"/>
                <w:sz w:val="22"/>
              </w:rPr>
              <w:t>% )</w:t>
            </w:r>
            <w:proofErr w:type="gramEnd"/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232(54</w:t>
            </w:r>
            <w:proofErr w:type="gramStart"/>
            <w:r w:rsidRPr="008F6CA6">
              <w:rPr>
                <w:rFonts w:ascii="Times New Roman" w:hAnsi="Times New Roman" w:cs="Times New Roman"/>
                <w:sz w:val="22"/>
              </w:rPr>
              <w:t>% )</w:t>
            </w:r>
            <w:proofErr w:type="gramEnd"/>
          </w:p>
        </w:tc>
        <w:tc>
          <w:tcPr>
            <w:tcW w:w="992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0.08</w:t>
            </w:r>
          </w:p>
        </w:tc>
        <w:tc>
          <w:tcPr>
            <w:tcW w:w="425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204(47%)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208(48%)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208(48%)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236(55%)</w:t>
            </w:r>
          </w:p>
        </w:tc>
        <w:tc>
          <w:tcPr>
            <w:tcW w:w="99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0.04</w:t>
            </w:r>
          </w:p>
        </w:tc>
      </w:tr>
      <w:tr w:rsidR="00B108A2" w:rsidRPr="008F6CA6" w:rsidTr="00B1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:rsidR="00B108A2" w:rsidRPr="008F6CA6" w:rsidRDefault="00B108A2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Physical activity</w:t>
            </w:r>
          </w:p>
        </w:tc>
        <w:tc>
          <w:tcPr>
            <w:tcW w:w="1418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53(12</w:t>
            </w:r>
            <w:proofErr w:type="gramStart"/>
            <w:r w:rsidRPr="008F6CA6">
              <w:rPr>
                <w:rFonts w:ascii="Times New Roman" w:hAnsi="Times New Roman" w:cs="Times New Roman"/>
                <w:sz w:val="22"/>
              </w:rPr>
              <w:t>% )</w:t>
            </w:r>
            <w:proofErr w:type="gramEnd"/>
          </w:p>
        </w:tc>
        <w:tc>
          <w:tcPr>
            <w:tcW w:w="1345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67.</w:t>
            </w:r>
            <w:r w:rsidR="0086471C" w:rsidRPr="008F6CA6">
              <w:rPr>
                <w:rFonts w:ascii="Times New Roman" w:hAnsi="Times New Roman" w:cs="Times New Roman"/>
                <w:sz w:val="22"/>
              </w:rPr>
              <w:t>0</w:t>
            </w:r>
            <w:r w:rsidRPr="008F6CA6">
              <w:rPr>
                <w:rFonts w:ascii="Times New Roman" w:hAnsi="Times New Roman" w:cs="Times New Roman"/>
                <w:sz w:val="22"/>
              </w:rPr>
              <w:t>(16%)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59 (14%)</w:t>
            </w:r>
          </w:p>
        </w:tc>
        <w:tc>
          <w:tcPr>
            <w:tcW w:w="1276" w:type="dxa"/>
          </w:tcPr>
          <w:p w:rsidR="00B108A2" w:rsidRPr="00044D1A" w:rsidRDefault="00B108A2" w:rsidP="00044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44D1A">
              <w:rPr>
                <w:rFonts w:ascii="Times New Roman" w:hAnsi="Times New Roman" w:cs="Times New Roman"/>
                <w:sz w:val="22"/>
              </w:rPr>
              <w:t>43 (</w:t>
            </w:r>
            <w:r w:rsidR="00044D1A">
              <w:rPr>
                <w:rFonts w:ascii="Times New Roman" w:hAnsi="Times New Roman" w:cs="Times New Roman" w:hint="eastAsia"/>
                <w:sz w:val="22"/>
              </w:rPr>
              <w:t>10</w:t>
            </w:r>
            <w:r w:rsidRPr="00044D1A">
              <w:rPr>
                <w:rFonts w:ascii="Times New Roman" w:hAnsi="Times New Roman" w:cs="Times New Roman"/>
                <w:sz w:val="22"/>
              </w:rPr>
              <w:t>%)</w:t>
            </w:r>
          </w:p>
        </w:tc>
        <w:tc>
          <w:tcPr>
            <w:tcW w:w="992" w:type="dxa"/>
          </w:tcPr>
          <w:p w:rsidR="00B108A2" w:rsidRPr="00044D1A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44D1A">
              <w:rPr>
                <w:rFonts w:ascii="Times New Roman" w:hAnsi="Times New Roman" w:cs="Times New Roman"/>
                <w:sz w:val="22"/>
              </w:rPr>
              <w:t>0.28</w:t>
            </w:r>
          </w:p>
        </w:tc>
        <w:tc>
          <w:tcPr>
            <w:tcW w:w="425" w:type="dxa"/>
          </w:tcPr>
          <w:p w:rsidR="00B108A2" w:rsidRPr="00044D1A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53 (12</w:t>
            </w:r>
            <w:proofErr w:type="gramStart"/>
            <w:r w:rsidRPr="008F6CA6">
              <w:rPr>
                <w:rFonts w:ascii="Times New Roman" w:hAnsi="Times New Roman" w:cs="Times New Roman"/>
                <w:sz w:val="22"/>
              </w:rPr>
              <w:t>% )</w:t>
            </w:r>
            <w:proofErr w:type="gramEnd"/>
          </w:p>
        </w:tc>
        <w:tc>
          <w:tcPr>
            <w:tcW w:w="1276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60 (14%)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64 (15%)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45 (10%)</w:t>
            </w:r>
          </w:p>
        </w:tc>
        <w:tc>
          <w:tcPr>
            <w:tcW w:w="99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0.44</w:t>
            </w:r>
          </w:p>
        </w:tc>
      </w:tr>
      <w:tr w:rsidR="00B108A2" w:rsidRPr="008F6CA6" w:rsidTr="00B1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:rsidR="00B108A2" w:rsidRPr="008F6CA6" w:rsidRDefault="00B108A2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BMI(kg/m</w:t>
            </w:r>
            <w:r w:rsidRPr="008F6CA6">
              <w:rPr>
                <w:rFonts w:ascii="Times New Roman" w:hAnsi="Times New Roman" w:cs="Times New Roman"/>
                <w:sz w:val="22"/>
                <w:vertAlign w:val="superscript"/>
              </w:rPr>
              <w:t>2</w:t>
            </w:r>
            <w:r w:rsidRPr="008F6CA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418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26.4(3.8)</w:t>
            </w:r>
          </w:p>
        </w:tc>
        <w:tc>
          <w:tcPr>
            <w:tcW w:w="1345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26.8 (3.8)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 xml:space="preserve">26.2 (3.5)   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25.8 (3.</w:t>
            </w:r>
            <w:r w:rsidR="00B14980" w:rsidRPr="008F6CA6">
              <w:rPr>
                <w:rFonts w:ascii="Times New Roman" w:hAnsi="Times New Roman" w:cs="Times New Roman"/>
                <w:sz w:val="22"/>
              </w:rPr>
              <w:t>2</w:t>
            </w:r>
            <w:r w:rsidRPr="008F6CA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992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0.01</w:t>
            </w:r>
          </w:p>
        </w:tc>
        <w:tc>
          <w:tcPr>
            <w:tcW w:w="425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27.3(3.</w:t>
            </w:r>
            <w:r w:rsidR="00B14980" w:rsidRPr="008F6CA6">
              <w:rPr>
                <w:rFonts w:ascii="Times New Roman" w:hAnsi="Times New Roman" w:cs="Times New Roman"/>
                <w:sz w:val="22"/>
              </w:rPr>
              <w:t>4</w:t>
            </w:r>
            <w:r w:rsidRPr="008F6CA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26.3(3.</w:t>
            </w:r>
            <w:r w:rsidR="00B14980" w:rsidRPr="008F6CA6">
              <w:rPr>
                <w:rFonts w:ascii="Times New Roman" w:hAnsi="Times New Roman" w:cs="Times New Roman"/>
                <w:sz w:val="22"/>
              </w:rPr>
              <w:t>8</w:t>
            </w:r>
            <w:r w:rsidRPr="008F6CA6">
              <w:rPr>
                <w:rFonts w:ascii="Times New Roman" w:hAnsi="Times New Roman" w:cs="Times New Roman"/>
                <w:sz w:val="22"/>
              </w:rPr>
              <w:t xml:space="preserve">) 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25.9(3.7)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25.6(3.3)</w:t>
            </w:r>
          </w:p>
        </w:tc>
        <w:tc>
          <w:tcPr>
            <w:tcW w:w="99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&lt;0.0001</w:t>
            </w:r>
          </w:p>
        </w:tc>
      </w:tr>
      <w:tr w:rsidR="00B108A2" w:rsidRPr="008F6CA6" w:rsidTr="00B1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:rsidR="00B108A2" w:rsidRPr="008F6CA6" w:rsidRDefault="00B108A2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WC(cm)</w:t>
            </w:r>
          </w:p>
        </w:tc>
        <w:tc>
          <w:tcPr>
            <w:tcW w:w="1418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85.9(11.6)</w:t>
            </w:r>
          </w:p>
        </w:tc>
        <w:tc>
          <w:tcPr>
            <w:tcW w:w="1345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87.0(10.5)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85.7(10.1)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84.8(9.</w:t>
            </w:r>
            <w:proofErr w:type="gramStart"/>
            <w:r w:rsidRPr="008F6CA6">
              <w:rPr>
                <w:rFonts w:ascii="Times New Roman" w:hAnsi="Times New Roman" w:cs="Times New Roman"/>
                <w:sz w:val="22"/>
              </w:rPr>
              <w:t>2 )</w:t>
            </w:r>
            <w:proofErr w:type="gramEnd"/>
          </w:p>
        </w:tc>
        <w:tc>
          <w:tcPr>
            <w:tcW w:w="992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0.07</w:t>
            </w:r>
          </w:p>
        </w:tc>
        <w:tc>
          <w:tcPr>
            <w:tcW w:w="425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89.2</w:t>
            </w:r>
            <w:proofErr w:type="gramStart"/>
            <w:r w:rsidRPr="008F6CA6">
              <w:rPr>
                <w:rFonts w:ascii="Times New Roman" w:hAnsi="Times New Roman" w:cs="Times New Roman"/>
                <w:sz w:val="22"/>
              </w:rPr>
              <w:t>( 9.9</w:t>
            </w:r>
            <w:proofErr w:type="gramEnd"/>
            <w:r w:rsidRPr="008F6CA6">
              <w:rPr>
                <w:rFonts w:ascii="Times New Roman" w:hAnsi="Times New Roman" w:cs="Times New Roman"/>
                <w:sz w:val="22"/>
              </w:rPr>
              <w:t xml:space="preserve"> 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85.8(10.5)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84.8(10.7)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83.7(9.</w:t>
            </w:r>
            <w:r w:rsidR="00B14980" w:rsidRPr="008F6CA6">
              <w:rPr>
                <w:rFonts w:ascii="Times New Roman" w:hAnsi="Times New Roman" w:cs="Times New Roman"/>
                <w:sz w:val="22"/>
              </w:rPr>
              <w:t>6)</w:t>
            </w:r>
          </w:p>
        </w:tc>
        <w:tc>
          <w:tcPr>
            <w:tcW w:w="99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&lt;0.0001</w:t>
            </w:r>
          </w:p>
        </w:tc>
      </w:tr>
      <w:tr w:rsidR="00B108A2" w:rsidRPr="008F6CA6" w:rsidTr="00B1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:rsidR="00B108A2" w:rsidRPr="008F6CA6" w:rsidRDefault="00B108A2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Obesity</w:t>
            </w:r>
          </w:p>
        </w:tc>
        <w:tc>
          <w:tcPr>
            <w:tcW w:w="1418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146(34%)</w:t>
            </w:r>
          </w:p>
        </w:tc>
        <w:tc>
          <w:tcPr>
            <w:tcW w:w="1345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154 (36%)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132 (30%)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94 (22%)</w:t>
            </w:r>
          </w:p>
        </w:tc>
        <w:tc>
          <w:tcPr>
            <w:tcW w:w="992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&lt;0.0001</w:t>
            </w:r>
          </w:p>
        </w:tc>
        <w:tc>
          <w:tcPr>
            <w:tcW w:w="425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86471C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185 (43%</w:t>
            </w:r>
            <w:r w:rsidR="00B108A2" w:rsidRPr="008F6CA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137 (32%)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116 (27%)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88 (20%)</w:t>
            </w:r>
          </w:p>
        </w:tc>
        <w:tc>
          <w:tcPr>
            <w:tcW w:w="99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&lt;0.0001</w:t>
            </w:r>
          </w:p>
        </w:tc>
      </w:tr>
      <w:tr w:rsidR="00B108A2" w:rsidRPr="008F6CA6" w:rsidTr="00B1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:rsidR="00B108A2" w:rsidRPr="008F6CA6" w:rsidRDefault="00B108A2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Hypertension</w:t>
            </w:r>
          </w:p>
        </w:tc>
        <w:tc>
          <w:tcPr>
            <w:tcW w:w="1418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168(39%)</w:t>
            </w:r>
          </w:p>
        </w:tc>
        <w:tc>
          <w:tcPr>
            <w:tcW w:w="1345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204 (47%)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224(52%)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218 (50%)</w:t>
            </w:r>
          </w:p>
        </w:tc>
        <w:tc>
          <w:tcPr>
            <w:tcW w:w="992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0.0002</w:t>
            </w:r>
          </w:p>
        </w:tc>
        <w:tc>
          <w:tcPr>
            <w:tcW w:w="425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86471C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237 (55%</w:t>
            </w:r>
            <w:r w:rsidR="00B108A2" w:rsidRPr="008F6CA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193 (45%)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187 (43%)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197 (45%)</w:t>
            </w:r>
          </w:p>
        </w:tc>
        <w:tc>
          <w:tcPr>
            <w:tcW w:w="99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0.01</w:t>
            </w:r>
          </w:p>
        </w:tc>
      </w:tr>
      <w:tr w:rsidR="00B108A2" w:rsidRPr="008F6CA6" w:rsidTr="00B1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:rsidR="00B108A2" w:rsidRPr="008F6CA6" w:rsidRDefault="00B108A2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Diabetes</w:t>
            </w:r>
          </w:p>
        </w:tc>
        <w:tc>
          <w:tcPr>
            <w:tcW w:w="1418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51 (12%)</w:t>
            </w:r>
          </w:p>
        </w:tc>
        <w:tc>
          <w:tcPr>
            <w:tcW w:w="1345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38.0(9%)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34 (8%)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22 (5%)</w:t>
            </w:r>
          </w:p>
        </w:tc>
        <w:tc>
          <w:tcPr>
            <w:tcW w:w="992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0.0004</w:t>
            </w:r>
          </w:p>
        </w:tc>
        <w:tc>
          <w:tcPr>
            <w:tcW w:w="425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 xml:space="preserve">54 (12%) 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39 (9%)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29 (7%)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23 (5%)</w:t>
            </w:r>
          </w:p>
        </w:tc>
        <w:tc>
          <w:tcPr>
            <w:tcW w:w="99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&lt;0.0001</w:t>
            </w:r>
          </w:p>
        </w:tc>
      </w:tr>
      <w:tr w:rsidR="00B108A2" w:rsidRPr="008F6CA6" w:rsidTr="00B1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:rsidR="00B108A2" w:rsidRPr="008F6CA6" w:rsidRDefault="00B108A2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TG</w:t>
            </w:r>
          </w:p>
        </w:tc>
        <w:tc>
          <w:tcPr>
            <w:tcW w:w="1418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2.11(2.46)</w:t>
            </w:r>
          </w:p>
        </w:tc>
        <w:tc>
          <w:tcPr>
            <w:tcW w:w="1345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1.63 (0.95)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 xml:space="preserve">1.22(0.65) 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0.97(0.78)</w:t>
            </w:r>
          </w:p>
        </w:tc>
        <w:tc>
          <w:tcPr>
            <w:tcW w:w="992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&lt;0.0001</w:t>
            </w:r>
          </w:p>
        </w:tc>
        <w:tc>
          <w:tcPr>
            <w:tcW w:w="425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 xml:space="preserve">2.49 </w:t>
            </w:r>
            <w:proofErr w:type="gramStart"/>
            <w:r w:rsidRPr="008F6CA6">
              <w:rPr>
                <w:rFonts w:ascii="Times New Roman" w:hAnsi="Times New Roman" w:cs="Times New Roman"/>
                <w:sz w:val="22"/>
              </w:rPr>
              <w:t>( 2.39</w:t>
            </w:r>
            <w:proofErr w:type="gramEnd"/>
            <w:r w:rsidRPr="008F6CA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1.44(0.83)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 xml:space="preserve"> 1.1</w:t>
            </w:r>
            <w:r w:rsidR="0086471C" w:rsidRPr="008F6CA6">
              <w:rPr>
                <w:rFonts w:ascii="Times New Roman" w:hAnsi="Times New Roman" w:cs="Times New Roman"/>
                <w:sz w:val="22"/>
              </w:rPr>
              <w:t>0</w:t>
            </w:r>
            <w:r w:rsidRPr="008F6CA6">
              <w:rPr>
                <w:rFonts w:ascii="Times New Roman" w:hAnsi="Times New Roman" w:cs="Times New Roman"/>
                <w:sz w:val="22"/>
              </w:rPr>
              <w:t>(0.5)</w:t>
            </w:r>
          </w:p>
        </w:tc>
        <w:tc>
          <w:tcPr>
            <w:tcW w:w="1275" w:type="dxa"/>
          </w:tcPr>
          <w:p w:rsidR="00B108A2" w:rsidRPr="008F6CA6" w:rsidRDefault="0086471C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0.9 (</w:t>
            </w:r>
            <w:r w:rsidR="00B108A2" w:rsidRPr="008F6CA6">
              <w:rPr>
                <w:rFonts w:ascii="Times New Roman" w:hAnsi="Times New Roman" w:cs="Times New Roman"/>
                <w:sz w:val="22"/>
              </w:rPr>
              <w:t>0.75)</w:t>
            </w:r>
          </w:p>
        </w:tc>
        <w:tc>
          <w:tcPr>
            <w:tcW w:w="99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&lt;0.0001</w:t>
            </w:r>
          </w:p>
        </w:tc>
      </w:tr>
      <w:tr w:rsidR="00B108A2" w:rsidRPr="008F6CA6" w:rsidTr="00B1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:rsidR="00B108A2" w:rsidRPr="008F6CA6" w:rsidRDefault="00B108A2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TC</w:t>
            </w:r>
          </w:p>
        </w:tc>
        <w:tc>
          <w:tcPr>
            <w:tcW w:w="1418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5.23(1.</w:t>
            </w:r>
            <w:proofErr w:type="gramStart"/>
            <w:r w:rsidRPr="008F6CA6">
              <w:rPr>
                <w:rFonts w:ascii="Times New Roman" w:hAnsi="Times New Roman" w:cs="Times New Roman"/>
                <w:sz w:val="22"/>
              </w:rPr>
              <w:t>06 )</w:t>
            </w:r>
            <w:proofErr w:type="gramEnd"/>
          </w:p>
        </w:tc>
        <w:tc>
          <w:tcPr>
            <w:tcW w:w="1345" w:type="dxa"/>
          </w:tcPr>
          <w:p w:rsidR="00B108A2" w:rsidRPr="008F6CA6" w:rsidRDefault="0086471C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5.30</w:t>
            </w:r>
            <w:r w:rsidR="00B108A2" w:rsidRPr="008F6CA6">
              <w:rPr>
                <w:rFonts w:ascii="Times New Roman" w:hAnsi="Times New Roman" w:cs="Times New Roman"/>
                <w:sz w:val="22"/>
              </w:rPr>
              <w:t>(0.88)</w:t>
            </w:r>
          </w:p>
        </w:tc>
        <w:tc>
          <w:tcPr>
            <w:tcW w:w="1276" w:type="dxa"/>
          </w:tcPr>
          <w:p w:rsidR="00B108A2" w:rsidRPr="008F6CA6" w:rsidRDefault="0086471C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5.3(0.90)</w:t>
            </w:r>
            <w:r w:rsidR="00B108A2" w:rsidRPr="008F6CA6">
              <w:rPr>
                <w:rFonts w:ascii="Times New Roman" w:hAnsi="Times New Roman" w:cs="Times New Roman"/>
                <w:sz w:val="22"/>
              </w:rPr>
              <w:t xml:space="preserve">   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5.19(</w:t>
            </w:r>
            <w:r w:rsidR="0086471C" w:rsidRPr="008F6CA6">
              <w:rPr>
                <w:rFonts w:ascii="Times New Roman" w:hAnsi="Times New Roman" w:cs="Times New Roman"/>
                <w:sz w:val="22"/>
              </w:rPr>
              <w:t>0</w:t>
            </w:r>
            <w:r w:rsidRPr="008F6CA6">
              <w:rPr>
                <w:rFonts w:ascii="Times New Roman" w:hAnsi="Times New Roman" w:cs="Times New Roman"/>
                <w:sz w:val="22"/>
              </w:rPr>
              <w:t>.95)</w:t>
            </w:r>
          </w:p>
        </w:tc>
        <w:tc>
          <w:tcPr>
            <w:tcW w:w="992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0.64</w:t>
            </w:r>
          </w:p>
        </w:tc>
        <w:tc>
          <w:tcPr>
            <w:tcW w:w="425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5.35</w:t>
            </w:r>
            <w:proofErr w:type="gramStart"/>
            <w:r w:rsidRPr="008F6CA6">
              <w:rPr>
                <w:rFonts w:ascii="Times New Roman" w:hAnsi="Times New Roman" w:cs="Times New Roman"/>
                <w:sz w:val="22"/>
              </w:rPr>
              <w:t>( 1.06</w:t>
            </w:r>
            <w:proofErr w:type="gramEnd"/>
            <w:r w:rsidRPr="008F6CA6">
              <w:rPr>
                <w:rFonts w:ascii="Times New Roman" w:hAnsi="Times New Roman" w:cs="Times New Roman"/>
                <w:sz w:val="22"/>
              </w:rPr>
              <w:t xml:space="preserve"> )</w:t>
            </w:r>
          </w:p>
        </w:tc>
        <w:tc>
          <w:tcPr>
            <w:tcW w:w="1276" w:type="dxa"/>
          </w:tcPr>
          <w:p w:rsidR="00B108A2" w:rsidRPr="008F6CA6" w:rsidRDefault="0086471C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5.28</w:t>
            </w:r>
            <w:r w:rsidR="00B108A2" w:rsidRPr="008F6CA6">
              <w:rPr>
                <w:rFonts w:ascii="Times New Roman" w:hAnsi="Times New Roman" w:cs="Times New Roman"/>
                <w:sz w:val="22"/>
              </w:rPr>
              <w:t>(0.89)</w:t>
            </w:r>
          </w:p>
        </w:tc>
        <w:tc>
          <w:tcPr>
            <w:tcW w:w="1276" w:type="dxa"/>
          </w:tcPr>
          <w:p w:rsidR="00B108A2" w:rsidRPr="008F6CA6" w:rsidRDefault="0086471C" w:rsidP="007D6A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5.21 (</w:t>
            </w:r>
            <w:r w:rsidR="00B108A2" w:rsidRPr="008F6CA6">
              <w:rPr>
                <w:rFonts w:ascii="Times New Roman" w:hAnsi="Times New Roman" w:cs="Times New Roman"/>
                <w:sz w:val="22"/>
              </w:rPr>
              <w:t>0.89)</w:t>
            </w:r>
          </w:p>
        </w:tc>
        <w:tc>
          <w:tcPr>
            <w:tcW w:w="1275" w:type="dxa"/>
          </w:tcPr>
          <w:p w:rsidR="00B108A2" w:rsidRPr="008F6CA6" w:rsidRDefault="0086471C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5.17(</w:t>
            </w:r>
            <w:r w:rsidR="00B108A2" w:rsidRPr="008F6CA6">
              <w:rPr>
                <w:rFonts w:ascii="Times New Roman" w:hAnsi="Times New Roman" w:cs="Times New Roman"/>
                <w:sz w:val="22"/>
              </w:rPr>
              <w:t>0.93)</w:t>
            </w:r>
          </w:p>
        </w:tc>
        <w:tc>
          <w:tcPr>
            <w:tcW w:w="99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0.003</w:t>
            </w:r>
          </w:p>
        </w:tc>
      </w:tr>
      <w:tr w:rsidR="00B108A2" w:rsidRPr="008F6CA6" w:rsidTr="00B14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</w:tcPr>
          <w:p w:rsidR="00B108A2" w:rsidRPr="008F6CA6" w:rsidRDefault="00B108A2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lastRenderedPageBreak/>
              <w:t>HDL-c</w:t>
            </w:r>
          </w:p>
        </w:tc>
        <w:tc>
          <w:tcPr>
            <w:tcW w:w="1418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1.35(0.36)</w:t>
            </w:r>
          </w:p>
        </w:tc>
        <w:tc>
          <w:tcPr>
            <w:tcW w:w="1345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1.42(0.32)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1.5</w:t>
            </w:r>
            <w:r w:rsidR="0086471C" w:rsidRPr="008F6CA6">
              <w:rPr>
                <w:rFonts w:ascii="Times New Roman" w:hAnsi="Times New Roman" w:cs="Times New Roman"/>
                <w:sz w:val="22"/>
              </w:rPr>
              <w:t>0</w:t>
            </w:r>
            <w:r w:rsidRPr="008F6CA6">
              <w:rPr>
                <w:rFonts w:ascii="Times New Roman" w:hAnsi="Times New Roman" w:cs="Times New Roman"/>
                <w:sz w:val="22"/>
              </w:rPr>
              <w:t>(0.32)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1.53(0.33)</w:t>
            </w:r>
          </w:p>
        </w:tc>
        <w:tc>
          <w:tcPr>
            <w:tcW w:w="992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&lt;0.0001</w:t>
            </w:r>
          </w:p>
        </w:tc>
        <w:tc>
          <w:tcPr>
            <w:tcW w:w="425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 xml:space="preserve">1.3 </w:t>
            </w:r>
            <w:proofErr w:type="gramStart"/>
            <w:r w:rsidRPr="008F6CA6">
              <w:rPr>
                <w:rFonts w:ascii="Times New Roman" w:hAnsi="Times New Roman" w:cs="Times New Roman"/>
                <w:sz w:val="22"/>
              </w:rPr>
              <w:t>( 0.31</w:t>
            </w:r>
            <w:proofErr w:type="gramEnd"/>
            <w:r w:rsidRPr="008F6CA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276" w:type="dxa"/>
          </w:tcPr>
          <w:p w:rsidR="00B108A2" w:rsidRPr="008F6CA6" w:rsidRDefault="00B108A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1.44(0.32)</w:t>
            </w:r>
          </w:p>
        </w:tc>
        <w:tc>
          <w:tcPr>
            <w:tcW w:w="1276" w:type="dxa"/>
          </w:tcPr>
          <w:p w:rsidR="00B108A2" w:rsidRPr="008F6CA6" w:rsidRDefault="0086471C" w:rsidP="007D6A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1.50 (</w:t>
            </w:r>
            <w:r w:rsidR="00B108A2" w:rsidRPr="008F6CA6">
              <w:rPr>
                <w:rFonts w:ascii="Times New Roman" w:hAnsi="Times New Roman" w:cs="Times New Roman"/>
                <w:sz w:val="22"/>
              </w:rPr>
              <w:t>0.31)</w:t>
            </w:r>
          </w:p>
        </w:tc>
        <w:tc>
          <w:tcPr>
            <w:tcW w:w="1275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1.56</w:t>
            </w:r>
            <w:r w:rsidR="0086471C" w:rsidRPr="008F6CA6">
              <w:rPr>
                <w:rFonts w:ascii="Times New Roman" w:hAnsi="Times New Roman" w:cs="Times New Roman"/>
                <w:sz w:val="22"/>
              </w:rPr>
              <w:t>(0.35</w:t>
            </w:r>
            <w:r w:rsidRPr="008F6CA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993" w:type="dxa"/>
          </w:tcPr>
          <w:p w:rsidR="00B108A2" w:rsidRPr="008F6CA6" w:rsidRDefault="00B108A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&lt;0.0001</w:t>
            </w:r>
          </w:p>
        </w:tc>
      </w:tr>
    </w:tbl>
    <w:p w:rsidR="00B108A2" w:rsidRPr="008F6CA6" w:rsidRDefault="007D6A3E" w:rsidP="007D6A3E">
      <w:pPr>
        <w:rPr>
          <w:rFonts w:ascii="Times New Roman" w:hAnsi="Times New Roman" w:cs="Times New Roman"/>
          <w:sz w:val="22"/>
        </w:rPr>
      </w:pPr>
      <w:r w:rsidRPr="008F6CA6">
        <w:rPr>
          <w:rFonts w:ascii="Times New Roman" w:hAnsi="Times New Roman" w:cs="Times New Roman"/>
          <w:sz w:val="22"/>
          <w:vertAlign w:val="superscript"/>
        </w:rPr>
        <w:t>*</w:t>
      </w:r>
      <w:r w:rsidR="00B108A2" w:rsidRPr="008F6CA6">
        <w:rPr>
          <w:rFonts w:ascii="Times New Roman" w:hAnsi="Times New Roman" w:cs="Times New Roman"/>
          <w:sz w:val="22"/>
        </w:rPr>
        <w:t>Continuous variables were expressed as mean (SD) and categorical variables were expressed as frequency</w:t>
      </w:r>
      <w:r w:rsidR="00361BD5" w:rsidRPr="008F6CA6">
        <w:rPr>
          <w:rFonts w:ascii="Times New Roman" w:hAnsi="Times New Roman" w:cs="Times New Roman"/>
          <w:sz w:val="22"/>
        </w:rPr>
        <w:t xml:space="preserve"> </w:t>
      </w:r>
      <w:r w:rsidR="00B108A2" w:rsidRPr="008F6CA6">
        <w:rPr>
          <w:rFonts w:ascii="Times New Roman" w:hAnsi="Times New Roman" w:cs="Times New Roman"/>
          <w:sz w:val="22"/>
        </w:rPr>
        <w:t>(percentage of case).</w:t>
      </w:r>
    </w:p>
    <w:p w:rsidR="00B108A2" w:rsidRPr="008F6CA6" w:rsidRDefault="007D6A3E" w:rsidP="007D6A3E">
      <w:pPr>
        <w:rPr>
          <w:rFonts w:ascii="Times New Roman" w:hAnsi="Times New Roman" w:cs="Times New Roman"/>
          <w:sz w:val="22"/>
        </w:rPr>
      </w:pPr>
      <w:bookmarkStart w:id="4" w:name="OLE_LINK27"/>
      <w:bookmarkStart w:id="5" w:name="OLE_LINK28"/>
      <w:r w:rsidRPr="008F6CA6">
        <w:rPr>
          <w:rFonts w:ascii="Times New Roman" w:hAnsi="Times New Roman" w:cs="Times New Roman"/>
          <w:sz w:val="22"/>
          <w:vertAlign w:val="superscript"/>
        </w:rPr>
        <w:t>†</w:t>
      </w:r>
      <w:r w:rsidR="00B108A2" w:rsidRPr="008F6CA6">
        <w:rPr>
          <w:rFonts w:ascii="Times New Roman" w:hAnsi="Times New Roman" w:cs="Times New Roman"/>
          <w:sz w:val="22"/>
        </w:rPr>
        <w:t>VLCSFAs were classified into four group based on the quartiles of VLCSFAs in all subjects included in analysis:</w:t>
      </w:r>
      <w:r w:rsidR="00361BD5" w:rsidRPr="008F6CA6">
        <w:rPr>
          <w:rFonts w:ascii="Times New Roman" w:hAnsi="Times New Roman" w:cs="Times New Roman"/>
          <w:sz w:val="22"/>
        </w:rPr>
        <w:t xml:space="preserve"> </w:t>
      </w:r>
      <w:r w:rsidR="00B108A2" w:rsidRPr="008F6CA6">
        <w:rPr>
          <w:rFonts w:ascii="Times New Roman" w:hAnsi="Times New Roman" w:cs="Times New Roman"/>
          <w:sz w:val="22"/>
        </w:rPr>
        <w:t>0.40, 0.57 and 0.70</w:t>
      </w:r>
      <w:r w:rsidR="0096247D">
        <w:rPr>
          <w:rFonts w:ascii="Times New Roman" w:hAnsi="Times New Roman" w:cs="Times New Roman" w:hint="eastAsia"/>
          <w:sz w:val="22"/>
        </w:rPr>
        <w:t xml:space="preserve"> </w:t>
      </w:r>
      <w:r w:rsidR="00B108A2" w:rsidRPr="008F6CA6">
        <w:rPr>
          <w:rFonts w:ascii="Times New Roman" w:hAnsi="Times New Roman" w:cs="Times New Roman"/>
          <w:sz w:val="22"/>
        </w:rPr>
        <w:t>for C24:0; 1.23,</w:t>
      </w:r>
      <w:r w:rsidR="00361BD5" w:rsidRPr="008F6CA6">
        <w:rPr>
          <w:rFonts w:ascii="Times New Roman" w:hAnsi="Times New Roman" w:cs="Times New Roman"/>
          <w:sz w:val="22"/>
        </w:rPr>
        <w:t xml:space="preserve"> </w:t>
      </w:r>
      <w:r w:rsidR="00B108A2" w:rsidRPr="008F6CA6">
        <w:rPr>
          <w:rFonts w:ascii="Times New Roman" w:hAnsi="Times New Roman" w:cs="Times New Roman"/>
          <w:sz w:val="22"/>
        </w:rPr>
        <w:t>1.43 and 1.65 for total VLCSFAs.</w:t>
      </w:r>
      <w:bookmarkEnd w:id="4"/>
      <w:bookmarkEnd w:id="5"/>
    </w:p>
    <w:p w:rsidR="009921A7" w:rsidRDefault="009921A7" w:rsidP="007D6A3E">
      <w:pPr>
        <w:rPr>
          <w:rFonts w:ascii="Times New Roman" w:hAnsi="Times New Roman" w:cs="Times New Roman"/>
          <w:sz w:val="22"/>
        </w:rPr>
      </w:pPr>
    </w:p>
    <w:p w:rsidR="00E469F1" w:rsidRDefault="00E469F1" w:rsidP="00E469F1">
      <w:pPr>
        <w:rPr>
          <w:rFonts w:ascii="Times New Roman" w:hAnsi="Times New Roman" w:cs="Times New Roman"/>
          <w:b/>
          <w:szCs w:val="21"/>
        </w:rPr>
      </w:pPr>
      <w:bookmarkStart w:id="6" w:name="OLE_LINK31"/>
      <w:bookmarkStart w:id="7" w:name="OLE_LINK32"/>
      <w:r w:rsidRPr="008F6CA6">
        <w:rPr>
          <w:rFonts w:ascii="Times New Roman" w:hAnsi="Times New Roman" w:cs="Times New Roman"/>
          <w:b/>
          <w:sz w:val="22"/>
        </w:rPr>
        <w:t xml:space="preserve">Supplemental Table </w:t>
      </w:r>
      <w:r w:rsidR="00703261">
        <w:rPr>
          <w:rFonts w:ascii="Times New Roman" w:hAnsi="Times New Roman" w:cs="Times New Roman" w:hint="eastAsia"/>
          <w:b/>
          <w:sz w:val="22"/>
        </w:rPr>
        <w:t>2</w:t>
      </w:r>
      <w:r>
        <w:rPr>
          <w:rFonts w:ascii="Times New Roman" w:hAnsi="Times New Roman" w:cs="Times New Roman"/>
          <w:b/>
          <w:szCs w:val="21"/>
        </w:rPr>
        <w:t xml:space="preserve">. Spearman </w:t>
      </w:r>
      <w:r>
        <w:rPr>
          <w:rFonts w:ascii="Times New Roman" w:hAnsi="Times New Roman" w:cs="Times New Roman" w:hint="eastAsia"/>
          <w:b/>
          <w:szCs w:val="21"/>
        </w:rPr>
        <w:t>c</w:t>
      </w:r>
      <w:r>
        <w:rPr>
          <w:rFonts w:ascii="Times New Roman" w:hAnsi="Times New Roman" w:cs="Times New Roman"/>
          <w:b/>
          <w:szCs w:val="21"/>
        </w:rPr>
        <w:t xml:space="preserve">orrelation </w:t>
      </w:r>
      <w:r>
        <w:rPr>
          <w:rFonts w:ascii="Times New Roman" w:hAnsi="Times New Roman" w:cs="Times New Roman" w:hint="eastAsia"/>
          <w:b/>
          <w:szCs w:val="21"/>
        </w:rPr>
        <w:t>c</w:t>
      </w:r>
      <w:r>
        <w:rPr>
          <w:rFonts w:ascii="Times New Roman" w:hAnsi="Times New Roman" w:cs="Times New Roman"/>
          <w:b/>
          <w:szCs w:val="21"/>
        </w:rPr>
        <w:t xml:space="preserve">oefficients for </w:t>
      </w:r>
      <w:r>
        <w:rPr>
          <w:rFonts w:ascii="Times New Roman" w:hAnsi="Times New Roman" w:cs="Times New Roman" w:hint="eastAsia"/>
          <w:b/>
          <w:szCs w:val="21"/>
        </w:rPr>
        <w:t>p</w:t>
      </w:r>
      <w:r>
        <w:rPr>
          <w:rFonts w:ascii="Times New Roman" w:hAnsi="Times New Roman" w:cs="Times New Roman"/>
          <w:b/>
          <w:szCs w:val="21"/>
        </w:rPr>
        <w:t xml:space="preserve">lasma </w:t>
      </w:r>
      <w:r>
        <w:rPr>
          <w:rFonts w:ascii="Times New Roman" w:hAnsi="Times New Roman" w:cs="Times New Roman" w:hint="eastAsia"/>
          <w:b/>
          <w:szCs w:val="21"/>
        </w:rPr>
        <w:t>f</w:t>
      </w:r>
      <w:r>
        <w:rPr>
          <w:rFonts w:ascii="Times New Roman" w:hAnsi="Times New Roman" w:cs="Times New Roman"/>
          <w:b/>
          <w:szCs w:val="21"/>
        </w:rPr>
        <w:t xml:space="preserve">atty </w:t>
      </w:r>
      <w:r>
        <w:rPr>
          <w:rFonts w:ascii="Times New Roman" w:hAnsi="Times New Roman" w:cs="Times New Roman" w:hint="eastAsia"/>
          <w:b/>
          <w:szCs w:val="21"/>
        </w:rPr>
        <w:t>a</w:t>
      </w:r>
      <w:r>
        <w:rPr>
          <w:rFonts w:ascii="Times New Roman" w:hAnsi="Times New Roman" w:cs="Times New Roman"/>
          <w:b/>
          <w:szCs w:val="21"/>
        </w:rPr>
        <w:t>cids</w:t>
      </w:r>
      <w:bookmarkEnd w:id="6"/>
      <w:bookmarkEnd w:id="7"/>
    </w:p>
    <w:tbl>
      <w:tblPr>
        <w:tblStyle w:val="a7"/>
        <w:tblW w:w="16302" w:type="dxa"/>
        <w:tblInd w:w="-102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993"/>
        <w:gridCol w:w="1275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E469F1" w:rsidRPr="002C0BD3" w:rsidTr="00504E1A">
        <w:trPr>
          <w:trHeight w:val="270"/>
        </w:trPr>
        <w:tc>
          <w:tcPr>
            <w:tcW w:w="1701" w:type="dxa"/>
            <w:tcBorders>
              <w:bottom w:val="single" w:sz="4" w:space="0" w:color="auto"/>
            </w:tcBorders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C20:0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C22:0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C24:0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total VLCSFAs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C16:0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C18:0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MUFAs</w:t>
            </w:r>
            <w:r w:rsidR="00917513" w:rsidRPr="00600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‡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C18:3n3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C20:5n3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C22:6n3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n3PUFAs</w:t>
            </w:r>
            <w:r w:rsidR="00917513" w:rsidRPr="006002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§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C18:2n6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C20:4n6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n6PUFAs</w:t>
            </w:r>
            <w:r w:rsidR="00917513" w:rsidRPr="006002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||</w:t>
            </w:r>
          </w:p>
        </w:tc>
      </w:tr>
      <w:tr w:rsidR="00E469F1" w:rsidRPr="002C0BD3" w:rsidTr="00504E1A">
        <w:trPr>
          <w:trHeight w:val="12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/>
                <w:szCs w:val="21"/>
              </w:rPr>
              <w:t>Percentage</w:t>
            </w:r>
          </w:p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/>
                <w:szCs w:val="21"/>
              </w:rPr>
              <w:t>of total</w:t>
            </w:r>
          </w:p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/>
                <w:szCs w:val="21"/>
              </w:rPr>
              <w:t xml:space="preserve">fatty acids </w:t>
            </w:r>
            <w:r w:rsidR="00917513" w:rsidRPr="008F6CA6">
              <w:rPr>
                <w:rFonts w:ascii="Times New Roman" w:hAnsi="Times New Roman" w:cs="Times New Roman"/>
                <w:sz w:val="22"/>
                <w:vertAlign w:val="superscript"/>
              </w:rPr>
              <w:t>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013B" w:rsidRDefault="006B013B" w:rsidP="006B013B">
            <w:pPr>
              <w:ind w:left="105"/>
              <w:rPr>
                <w:rFonts w:ascii="Times New Roman" w:eastAsia="宋体" w:hAnsi="Times New Roman" w:cs="Times New Roman"/>
                <w:szCs w:val="21"/>
              </w:rPr>
            </w:pPr>
            <w:r w:rsidRPr="006B013B">
              <w:rPr>
                <w:rFonts w:ascii="Times New Roman" w:eastAsia="宋体" w:hAnsi="Times New Roman" w:cs="Times New Roman"/>
                <w:szCs w:val="21"/>
              </w:rPr>
              <w:t>0.2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</w:p>
          <w:p w:rsidR="00E469F1" w:rsidRPr="002C0BD3" w:rsidRDefault="006B013B" w:rsidP="006B013B">
            <w:pPr>
              <w:ind w:left="105" w:hangingChars="50" w:hanging="105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6B013B"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B013B">
              <w:rPr>
                <w:rFonts w:ascii="Times New Roman" w:eastAsia="宋体" w:hAnsi="Times New Roman" w:cs="Times New Roman"/>
                <w:szCs w:val="21"/>
              </w:rPr>
              <w:t>0.04</w:t>
            </w:r>
            <w:proofErr w:type="gramEnd"/>
            <w:r w:rsidRPr="006B013B">
              <w:rPr>
                <w:rFonts w:ascii="Times New Roman" w:eastAsia="宋体" w:hAnsi="Times New Roman" w:cs="Times New Roman"/>
                <w:szCs w:val="21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013B" w:rsidRDefault="006B013B" w:rsidP="006B013B">
            <w:pPr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6B013B">
              <w:rPr>
                <w:rFonts w:ascii="Times New Roman" w:eastAsia="宋体" w:hAnsi="Times New Roman" w:cs="Times New Roman"/>
                <w:szCs w:val="21"/>
              </w:rPr>
              <w:t>0.69</w:t>
            </w:r>
          </w:p>
          <w:p w:rsidR="00E469F1" w:rsidRPr="002C0BD3" w:rsidRDefault="006B013B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B013B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proofErr w:type="gramStart"/>
            <w:r w:rsidRPr="006B013B">
              <w:rPr>
                <w:rFonts w:ascii="Times New Roman" w:eastAsia="宋体" w:hAnsi="Times New Roman" w:cs="Times New Roman"/>
                <w:szCs w:val="21"/>
              </w:rPr>
              <w:t>( 0.2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  <w:proofErr w:type="gramEnd"/>
            <w:r w:rsidRPr="006B013B">
              <w:rPr>
                <w:rFonts w:ascii="Times New Roman" w:eastAsia="宋体" w:hAnsi="Times New Roman" w:cs="Times New Roman"/>
                <w:szCs w:val="21"/>
              </w:rPr>
              <w:t xml:space="preserve"> 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B013B" w:rsidRDefault="006B013B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0.56</w:t>
            </w:r>
          </w:p>
          <w:p w:rsidR="00E469F1" w:rsidRPr="002C0BD3" w:rsidRDefault="006B013B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 xml:space="preserve">( </w:t>
            </w:r>
            <w:r w:rsidRPr="006B013B">
              <w:rPr>
                <w:rFonts w:ascii="Times New Roman" w:eastAsia="宋体" w:hAnsi="Times New Roman" w:cs="Times New Roman"/>
                <w:szCs w:val="21"/>
              </w:rPr>
              <w:t>0.21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B013B" w:rsidRDefault="006B013B" w:rsidP="006B013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B013B">
              <w:rPr>
                <w:rFonts w:ascii="Times New Roman" w:eastAsia="宋体" w:hAnsi="Times New Roman" w:cs="Times New Roman"/>
                <w:szCs w:val="21"/>
              </w:rPr>
              <w:t xml:space="preserve">1.46 </w:t>
            </w:r>
          </w:p>
          <w:p w:rsidR="00E469F1" w:rsidRPr="002C0BD3" w:rsidRDefault="006B013B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6B013B"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0.34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B013B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469F1" w:rsidRPr="002C0BD3" w:rsidRDefault="006B013B" w:rsidP="006B01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20.2 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( 1.68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B013B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69F1" w:rsidRPr="002C0BD3" w:rsidRDefault="006B013B" w:rsidP="006B013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B013B">
              <w:rPr>
                <w:rFonts w:ascii="Times New Roman" w:eastAsia="宋体" w:hAnsi="Times New Roman" w:cs="Times New Roman"/>
                <w:szCs w:val="21"/>
              </w:rPr>
              <w:t xml:space="preserve">8.33 </w:t>
            </w:r>
            <w:proofErr w:type="gramStart"/>
            <w:r w:rsidRPr="006B013B">
              <w:rPr>
                <w:rFonts w:ascii="Times New Roman" w:eastAsia="宋体" w:hAnsi="Times New Roman" w:cs="Times New Roman"/>
                <w:szCs w:val="21"/>
              </w:rPr>
              <w:t>( 0.86</w:t>
            </w:r>
            <w:proofErr w:type="gramEnd"/>
            <w:r w:rsidRPr="006B013B">
              <w:rPr>
                <w:rFonts w:ascii="Times New Roman" w:eastAsia="宋体" w:hAnsi="Times New Roman" w:cs="Times New Roman"/>
                <w:szCs w:val="21"/>
              </w:rPr>
              <w:t xml:space="preserve"> )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69F1" w:rsidRPr="002C0BD3" w:rsidRDefault="006B013B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B013B">
              <w:rPr>
                <w:rFonts w:ascii="Times New Roman" w:eastAsia="宋体" w:hAnsi="Times New Roman" w:cs="Times New Roman"/>
                <w:szCs w:val="21"/>
              </w:rPr>
              <w:t xml:space="preserve">18.8 </w:t>
            </w:r>
            <w:proofErr w:type="gramStart"/>
            <w:r w:rsidRPr="006B013B">
              <w:rPr>
                <w:rFonts w:ascii="Times New Roman" w:eastAsia="宋体" w:hAnsi="Times New Roman" w:cs="Times New Roman"/>
                <w:szCs w:val="21"/>
              </w:rPr>
              <w:t>( 2.96</w:t>
            </w:r>
            <w:proofErr w:type="gramEnd"/>
            <w:r w:rsidRPr="006B013B">
              <w:rPr>
                <w:rFonts w:ascii="Times New Roman" w:eastAsia="宋体" w:hAnsi="Times New Roman" w:cs="Times New Roman"/>
                <w:szCs w:val="21"/>
              </w:rPr>
              <w:t xml:space="preserve"> 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69F1" w:rsidRPr="002C0BD3" w:rsidRDefault="006B013B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B013B">
              <w:rPr>
                <w:rFonts w:ascii="Times New Roman" w:eastAsia="宋体" w:hAnsi="Times New Roman" w:cs="Times New Roman"/>
                <w:szCs w:val="21"/>
              </w:rPr>
              <w:t>0.8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  <w:r w:rsidRPr="006B013B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proofErr w:type="gramStart"/>
            <w:r w:rsidRPr="006B013B">
              <w:rPr>
                <w:rFonts w:ascii="Times New Roman" w:eastAsia="宋体" w:hAnsi="Times New Roman" w:cs="Times New Roman"/>
                <w:szCs w:val="21"/>
              </w:rPr>
              <w:t>( 0.3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  <w:proofErr w:type="gramEnd"/>
            <w:r w:rsidRPr="006B013B">
              <w:rPr>
                <w:rFonts w:ascii="Times New Roman" w:eastAsia="宋体" w:hAnsi="Times New Roman" w:cs="Times New Roman"/>
                <w:szCs w:val="21"/>
              </w:rPr>
              <w:t xml:space="preserve"> 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469F1" w:rsidRPr="002C0BD3" w:rsidRDefault="006B013B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B013B">
              <w:rPr>
                <w:rFonts w:ascii="Times New Roman" w:eastAsia="宋体" w:hAnsi="Times New Roman" w:cs="Times New Roman"/>
                <w:szCs w:val="21"/>
              </w:rPr>
              <w:t xml:space="preserve">0.48 </w:t>
            </w:r>
            <w:proofErr w:type="gramStart"/>
            <w:r w:rsidRPr="006B013B">
              <w:rPr>
                <w:rFonts w:ascii="Times New Roman" w:eastAsia="宋体" w:hAnsi="Times New Roman" w:cs="Times New Roman"/>
                <w:szCs w:val="21"/>
              </w:rPr>
              <w:t>( 0.25</w:t>
            </w:r>
            <w:proofErr w:type="gramEnd"/>
            <w:r w:rsidRPr="006B013B">
              <w:rPr>
                <w:rFonts w:ascii="Times New Roman" w:eastAsia="宋体" w:hAnsi="Times New Roman" w:cs="Times New Roman"/>
                <w:szCs w:val="21"/>
              </w:rPr>
              <w:t xml:space="preserve"> 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69F1" w:rsidRPr="002C0BD3" w:rsidRDefault="006B013B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B013B">
              <w:rPr>
                <w:rFonts w:ascii="Times New Roman" w:eastAsia="宋体" w:hAnsi="Times New Roman" w:cs="Times New Roman"/>
                <w:szCs w:val="21"/>
              </w:rPr>
              <w:t xml:space="preserve">1.92 </w:t>
            </w:r>
            <w:proofErr w:type="gramStart"/>
            <w:r w:rsidRPr="006B013B">
              <w:rPr>
                <w:rFonts w:ascii="Times New Roman" w:eastAsia="宋体" w:hAnsi="Times New Roman" w:cs="Times New Roman"/>
                <w:szCs w:val="21"/>
              </w:rPr>
              <w:t>( 0.59</w:t>
            </w:r>
            <w:proofErr w:type="gramEnd"/>
            <w:r w:rsidRPr="006B013B">
              <w:rPr>
                <w:rFonts w:ascii="Times New Roman" w:eastAsia="宋体" w:hAnsi="Times New Roman" w:cs="Times New Roman"/>
                <w:szCs w:val="21"/>
              </w:rPr>
              <w:t xml:space="preserve"> 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69F1" w:rsidRPr="002C0BD3" w:rsidRDefault="006B013B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B013B">
              <w:rPr>
                <w:rFonts w:ascii="Times New Roman" w:eastAsia="宋体" w:hAnsi="Times New Roman" w:cs="Times New Roman"/>
                <w:szCs w:val="21"/>
              </w:rPr>
              <w:t xml:space="preserve">3.69 </w:t>
            </w:r>
            <w:proofErr w:type="gramStart"/>
            <w:r w:rsidRPr="006B013B">
              <w:rPr>
                <w:rFonts w:ascii="Times New Roman" w:eastAsia="宋体" w:hAnsi="Times New Roman" w:cs="Times New Roman"/>
                <w:szCs w:val="21"/>
              </w:rPr>
              <w:t>( 0.8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  <w:proofErr w:type="gramEnd"/>
            <w:r w:rsidRPr="006B013B">
              <w:rPr>
                <w:rFonts w:ascii="Times New Roman" w:eastAsia="宋体" w:hAnsi="Times New Roman" w:cs="Times New Roman"/>
                <w:szCs w:val="21"/>
              </w:rPr>
              <w:t xml:space="preserve"> 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69F1" w:rsidRPr="002C0BD3" w:rsidRDefault="006B013B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B013B">
              <w:rPr>
                <w:rFonts w:ascii="Times New Roman" w:eastAsia="宋体" w:hAnsi="Times New Roman" w:cs="Times New Roman"/>
                <w:szCs w:val="21"/>
              </w:rPr>
              <w:t>35.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6B013B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proofErr w:type="gramStart"/>
            <w:r w:rsidRPr="006B013B">
              <w:rPr>
                <w:rFonts w:ascii="Times New Roman" w:eastAsia="宋体" w:hAnsi="Times New Roman" w:cs="Times New Roman"/>
                <w:szCs w:val="21"/>
              </w:rPr>
              <w:t>( 3.66</w:t>
            </w:r>
            <w:proofErr w:type="gramEnd"/>
            <w:r w:rsidRPr="006B013B">
              <w:rPr>
                <w:rFonts w:ascii="Times New Roman" w:eastAsia="宋体" w:hAnsi="Times New Roman" w:cs="Times New Roman"/>
                <w:szCs w:val="21"/>
              </w:rPr>
              <w:t xml:space="preserve"> 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469F1" w:rsidRPr="002C0BD3" w:rsidRDefault="006B013B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B013B">
              <w:rPr>
                <w:rFonts w:ascii="Times New Roman" w:eastAsia="宋体" w:hAnsi="Times New Roman" w:cs="Times New Roman"/>
                <w:szCs w:val="21"/>
              </w:rPr>
              <w:t xml:space="preserve">8.15 </w:t>
            </w:r>
            <w:proofErr w:type="gramStart"/>
            <w:r w:rsidRPr="006B013B">
              <w:rPr>
                <w:rFonts w:ascii="Times New Roman" w:eastAsia="宋体" w:hAnsi="Times New Roman" w:cs="Times New Roman"/>
                <w:szCs w:val="21"/>
              </w:rPr>
              <w:t>( 1.85</w:t>
            </w:r>
            <w:proofErr w:type="gramEnd"/>
            <w:r w:rsidRPr="006B013B">
              <w:rPr>
                <w:rFonts w:ascii="Times New Roman" w:eastAsia="宋体" w:hAnsi="Times New Roman" w:cs="Times New Roman"/>
                <w:szCs w:val="21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013B" w:rsidRDefault="006B013B" w:rsidP="00504E1A">
            <w:pPr>
              <w:ind w:left="105" w:hangingChars="50" w:hanging="105"/>
              <w:rPr>
                <w:rFonts w:ascii="Times New Roman" w:eastAsia="宋体" w:hAnsi="Times New Roman" w:cs="Times New Roman"/>
                <w:szCs w:val="21"/>
              </w:rPr>
            </w:pPr>
            <w:r w:rsidRPr="006B013B">
              <w:rPr>
                <w:rFonts w:ascii="Times New Roman" w:eastAsia="宋体" w:hAnsi="Times New Roman" w:cs="Times New Roman"/>
                <w:szCs w:val="21"/>
              </w:rPr>
              <w:t>46.</w:t>
            </w: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  <w:p w:rsidR="00E469F1" w:rsidRPr="002C0BD3" w:rsidRDefault="006B013B" w:rsidP="00504E1A">
            <w:pPr>
              <w:ind w:left="105" w:hangingChars="50" w:hanging="105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 xml:space="preserve">( </w:t>
            </w:r>
            <w:r w:rsidRPr="006B013B">
              <w:rPr>
                <w:rFonts w:ascii="Times New Roman" w:eastAsia="宋体" w:hAnsi="Times New Roman" w:cs="Times New Roman"/>
                <w:szCs w:val="21"/>
              </w:rPr>
              <w:t>3.73</w:t>
            </w:r>
            <w:proofErr w:type="gramEnd"/>
            <w:r w:rsidRPr="006B013B">
              <w:rPr>
                <w:rFonts w:ascii="Times New Roman" w:eastAsia="宋体" w:hAnsi="Times New Roman" w:cs="Times New Roman"/>
                <w:szCs w:val="21"/>
              </w:rPr>
              <w:t xml:space="preserve"> )</w:t>
            </w:r>
          </w:p>
        </w:tc>
      </w:tr>
      <w:tr w:rsidR="00E469F1" w:rsidRPr="002C0BD3" w:rsidTr="00504E1A">
        <w:trPr>
          <w:trHeight w:val="270"/>
        </w:trPr>
        <w:tc>
          <w:tcPr>
            <w:tcW w:w="1701" w:type="dxa"/>
            <w:tcBorders>
              <w:top w:val="single" w:sz="4" w:space="0" w:color="auto"/>
            </w:tcBorders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C20:0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1.00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469F1" w:rsidRPr="002C0BD3" w:rsidTr="00504E1A">
        <w:trPr>
          <w:trHeight w:val="270"/>
        </w:trPr>
        <w:tc>
          <w:tcPr>
            <w:tcW w:w="1701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C22:0</w:t>
            </w:r>
          </w:p>
        </w:tc>
        <w:tc>
          <w:tcPr>
            <w:tcW w:w="1134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0.75</w:t>
            </w:r>
            <w:r w:rsidRPr="002C0BD3">
              <w:rPr>
                <w:rFonts w:ascii="Times New Roman" w:eastAsia="宋体" w:hAnsi="Times New Roman" w:cs="Times New Roman"/>
                <w:szCs w:val="21"/>
              </w:rPr>
              <w:t>**</w:t>
            </w:r>
          </w:p>
        </w:tc>
        <w:tc>
          <w:tcPr>
            <w:tcW w:w="1134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1.00</w:t>
            </w:r>
          </w:p>
        </w:tc>
        <w:tc>
          <w:tcPr>
            <w:tcW w:w="993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469F1" w:rsidRPr="002C0BD3" w:rsidTr="00504E1A">
        <w:trPr>
          <w:trHeight w:val="270"/>
        </w:trPr>
        <w:tc>
          <w:tcPr>
            <w:tcW w:w="1701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C24:0</w:t>
            </w:r>
          </w:p>
        </w:tc>
        <w:tc>
          <w:tcPr>
            <w:tcW w:w="1134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0.23**</w:t>
            </w:r>
          </w:p>
        </w:tc>
        <w:tc>
          <w:tcPr>
            <w:tcW w:w="1134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0.21**</w:t>
            </w:r>
          </w:p>
        </w:tc>
        <w:tc>
          <w:tcPr>
            <w:tcW w:w="993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1.00</w:t>
            </w:r>
          </w:p>
        </w:tc>
        <w:tc>
          <w:tcPr>
            <w:tcW w:w="1275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469F1" w:rsidRPr="002C0BD3" w:rsidTr="00504E1A">
        <w:trPr>
          <w:trHeight w:val="270"/>
        </w:trPr>
        <w:tc>
          <w:tcPr>
            <w:tcW w:w="1701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total VLCSFAs</w:t>
            </w:r>
          </w:p>
        </w:tc>
        <w:tc>
          <w:tcPr>
            <w:tcW w:w="1134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0.69**</w:t>
            </w:r>
          </w:p>
        </w:tc>
        <w:tc>
          <w:tcPr>
            <w:tcW w:w="1134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0.79**</w:t>
            </w:r>
          </w:p>
        </w:tc>
        <w:tc>
          <w:tcPr>
            <w:tcW w:w="993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0.72**</w:t>
            </w:r>
          </w:p>
        </w:tc>
        <w:tc>
          <w:tcPr>
            <w:tcW w:w="1275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1.00 </w:t>
            </w:r>
          </w:p>
        </w:tc>
        <w:tc>
          <w:tcPr>
            <w:tcW w:w="993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469F1" w:rsidRPr="002C0BD3" w:rsidTr="00504E1A">
        <w:trPr>
          <w:trHeight w:val="270"/>
        </w:trPr>
        <w:tc>
          <w:tcPr>
            <w:tcW w:w="1701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C16:0</w:t>
            </w:r>
          </w:p>
        </w:tc>
        <w:tc>
          <w:tcPr>
            <w:tcW w:w="1134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-0.34**</w:t>
            </w:r>
          </w:p>
        </w:tc>
        <w:tc>
          <w:tcPr>
            <w:tcW w:w="1134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-0.34**</w:t>
            </w:r>
          </w:p>
        </w:tc>
        <w:tc>
          <w:tcPr>
            <w:tcW w:w="993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-0.13**</w:t>
            </w:r>
          </w:p>
        </w:tc>
        <w:tc>
          <w:tcPr>
            <w:tcW w:w="1275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-0.31** </w:t>
            </w:r>
          </w:p>
        </w:tc>
        <w:tc>
          <w:tcPr>
            <w:tcW w:w="993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1.00</w:t>
            </w: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469F1" w:rsidRPr="002C0BD3" w:rsidTr="00504E1A">
        <w:trPr>
          <w:trHeight w:val="270"/>
        </w:trPr>
        <w:tc>
          <w:tcPr>
            <w:tcW w:w="1701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C18:0</w:t>
            </w:r>
          </w:p>
        </w:tc>
        <w:tc>
          <w:tcPr>
            <w:tcW w:w="1134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0.48**</w:t>
            </w:r>
          </w:p>
        </w:tc>
        <w:tc>
          <w:tcPr>
            <w:tcW w:w="1134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0.36**</w:t>
            </w:r>
          </w:p>
        </w:tc>
        <w:tc>
          <w:tcPr>
            <w:tcW w:w="993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0.13**</w:t>
            </w:r>
          </w:p>
        </w:tc>
        <w:tc>
          <w:tcPr>
            <w:tcW w:w="1275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0.35** </w:t>
            </w:r>
          </w:p>
        </w:tc>
        <w:tc>
          <w:tcPr>
            <w:tcW w:w="993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-0.23**</w:t>
            </w: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1.00 </w:t>
            </w: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469F1" w:rsidRPr="002C0BD3" w:rsidTr="00504E1A">
        <w:trPr>
          <w:trHeight w:val="270"/>
        </w:trPr>
        <w:tc>
          <w:tcPr>
            <w:tcW w:w="1701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MUFAs</w:t>
            </w:r>
          </w:p>
        </w:tc>
        <w:tc>
          <w:tcPr>
            <w:tcW w:w="1134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-0.48** </w:t>
            </w:r>
          </w:p>
        </w:tc>
        <w:tc>
          <w:tcPr>
            <w:tcW w:w="1134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-0.49**</w:t>
            </w:r>
          </w:p>
        </w:tc>
        <w:tc>
          <w:tcPr>
            <w:tcW w:w="993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-0.22**</w:t>
            </w:r>
          </w:p>
        </w:tc>
        <w:tc>
          <w:tcPr>
            <w:tcW w:w="1275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-0.47** </w:t>
            </w:r>
          </w:p>
        </w:tc>
        <w:tc>
          <w:tcPr>
            <w:tcW w:w="993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0.54**</w:t>
            </w: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-0.51** </w:t>
            </w: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1.00 </w:t>
            </w: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469F1" w:rsidRPr="002C0BD3" w:rsidTr="00504E1A">
        <w:trPr>
          <w:trHeight w:val="270"/>
        </w:trPr>
        <w:tc>
          <w:tcPr>
            <w:tcW w:w="1701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C18:3n3</w:t>
            </w:r>
          </w:p>
        </w:tc>
        <w:tc>
          <w:tcPr>
            <w:tcW w:w="1134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-0.37**</w:t>
            </w:r>
          </w:p>
        </w:tc>
        <w:tc>
          <w:tcPr>
            <w:tcW w:w="1134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-0.42**</w:t>
            </w:r>
          </w:p>
        </w:tc>
        <w:tc>
          <w:tcPr>
            <w:tcW w:w="993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-0.27**</w:t>
            </w:r>
          </w:p>
        </w:tc>
        <w:tc>
          <w:tcPr>
            <w:tcW w:w="1275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-0.45** </w:t>
            </w:r>
          </w:p>
        </w:tc>
        <w:tc>
          <w:tcPr>
            <w:tcW w:w="993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0.03</w:t>
            </w: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-0.25** </w:t>
            </w: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0.10** </w:t>
            </w: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1.00 </w:t>
            </w:r>
          </w:p>
        </w:tc>
        <w:tc>
          <w:tcPr>
            <w:tcW w:w="993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469F1" w:rsidRPr="002C0BD3" w:rsidTr="00504E1A">
        <w:trPr>
          <w:trHeight w:val="270"/>
        </w:trPr>
        <w:tc>
          <w:tcPr>
            <w:tcW w:w="1701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C20:5n3</w:t>
            </w:r>
          </w:p>
        </w:tc>
        <w:tc>
          <w:tcPr>
            <w:tcW w:w="1134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0.12**</w:t>
            </w:r>
          </w:p>
        </w:tc>
        <w:tc>
          <w:tcPr>
            <w:tcW w:w="1134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0.26**</w:t>
            </w:r>
          </w:p>
        </w:tc>
        <w:tc>
          <w:tcPr>
            <w:tcW w:w="993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-0.50**</w:t>
            </w:r>
          </w:p>
        </w:tc>
        <w:tc>
          <w:tcPr>
            <w:tcW w:w="1275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-0.11** </w:t>
            </w:r>
          </w:p>
        </w:tc>
        <w:tc>
          <w:tcPr>
            <w:tcW w:w="993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0.04</w:t>
            </w:r>
          </w:p>
        </w:tc>
        <w:tc>
          <w:tcPr>
            <w:tcW w:w="992" w:type="dxa"/>
          </w:tcPr>
          <w:p w:rsidR="00E469F1" w:rsidRPr="002C0BD3" w:rsidRDefault="00E469F1" w:rsidP="00504E1A">
            <w:pPr>
              <w:ind w:firstLineChars="50" w:firstLine="105"/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0.16** </w:t>
            </w: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-0.15** </w:t>
            </w: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0.05* </w:t>
            </w:r>
          </w:p>
        </w:tc>
        <w:tc>
          <w:tcPr>
            <w:tcW w:w="993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1.00 </w:t>
            </w: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469F1" w:rsidRPr="002C0BD3" w:rsidTr="00504E1A">
        <w:trPr>
          <w:trHeight w:val="270"/>
        </w:trPr>
        <w:tc>
          <w:tcPr>
            <w:tcW w:w="1701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C22:6n3</w:t>
            </w:r>
          </w:p>
        </w:tc>
        <w:tc>
          <w:tcPr>
            <w:tcW w:w="1134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0.23**</w:t>
            </w:r>
          </w:p>
        </w:tc>
        <w:tc>
          <w:tcPr>
            <w:tcW w:w="1134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0.27**</w:t>
            </w:r>
          </w:p>
        </w:tc>
        <w:tc>
          <w:tcPr>
            <w:tcW w:w="993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-0.15**</w:t>
            </w:r>
          </w:p>
        </w:tc>
        <w:tc>
          <w:tcPr>
            <w:tcW w:w="1275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0.10** </w:t>
            </w:r>
          </w:p>
        </w:tc>
        <w:tc>
          <w:tcPr>
            <w:tcW w:w="993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-0.12** </w:t>
            </w:r>
          </w:p>
        </w:tc>
        <w:tc>
          <w:tcPr>
            <w:tcW w:w="992" w:type="dxa"/>
          </w:tcPr>
          <w:p w:rsidR="00E469F1" w:rsidRPr="002C0BD3" w:rsidRDefault="00E469F1" w:rsidP="00504E1A">
            <w:pPr>
              <w:ind w:firstLineChars="50" w:firstLine="105"/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0.19** </w:t>
            </w: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-0.20** </w:t>
            </w: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-0.11**</w:t>
            </w:r>
          </w:p>
        </w:tc>
        <w:tc>
          <w:tcPr>
            <w:tcW w:w="993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0.41** </w:t>
            </w: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1.00 </w:t>
            </w: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469F1" w:rsidRPr="002C0BD3" w:rsidTr="00504E1A">
        <w:trPr>
          <w:trHeight w:val="270"/>
        </w:trPr>
        <w:tc>
          <w:tcPr>
            <w:tcW w:w="1701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n3PUFAs</w:t>
            </w:r>
          </w:p>
        </w:tc>
        <w:tc>
          <w:tcPr>
            <w:tcW w:w="1134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0.05</w:t>
            </w:r>
            <w:r w:rsidRPr="002C0BD3">
              <w:rPr>
                <w:rFonts w:ascii="Times New Roman" w:eastAsia="宋体" w:hAnsi="Times New Roman" w:cs="Times New Roman"/>
                <w:szCs w:val="21"/>
              </w:rPr>
              <w:t>*</w:t>
            </w:r>
          </w:p>
        </w:tc>
        <w:tc>
          <w:tcPr>
            <w:tcW w:w="1134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0.10**</w:t>
            </w:r>
          </w:p>
        </w:tc>
        <w:tc>
          <w:tcPr>
            <w:tcW w:w="993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-0.42**</w:t>
            </w:r>
          </w:p>
        </w:tc>
        <w:tc>
          <w:tcPr>
            <w:tcW w:w="1275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-0.16** </w:t>
            </w:r>
          </w:p>
        </w:tc>
        <w:tc>
          <w:tcPr>
            <w:tcW w:w="993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-0.05*</w:t>
            </w:r>
          </w:p>
        </w:tc>
        <w:tc>
          <w:tcPr>
            <w:tcW w:w="992" w:type="dxa"/>
          </w:tcPr>
          <w:p w:rsidR="00E469F1" w:rsidRPr="002C0BD3" w:rsidRDefault="00E469F1" w:rsidP="00504E1A">
            <w:pPr>
              <w:ind w:firstLineChars="50" w:firstLine="105"/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0.10** </w:t>
            </w: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-0.16** </w:t>
            </w: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0.34**</w:t>
            </w:r>
          </w:p>
        </w:tc>
        <w:tc>
          <w:tcPr>
            <w:tcW w:w="993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0.71** </w:t>
            </w: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0.76**</w:t>
            </w: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1.00 </w:t>
            </w: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469F1" w:rsidRPr="002C0BD3" w:rsidTr="00504E1A">
        <w:trPr>
          <w:trHeight w:val="270"/>
        </w:trPr>
        <w:tc>
          <w:tcPr>
            <w:tcW w:w="1701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C18:2n6</w:t>
            </w:r>
          </w:p>
        </w:tc>
        <w:tc>
          <w:tcPr>
            <w:tcW w:w="1134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0.23** </w:t>
            </w:r>
          </w:p>
        </w:tc>
        <w:tc>
          <w:tcPr>
            <w:tcW w:w="1134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0.25** </w:t>
            </w:r>
          </w:p>
        </w:tc>
        <w:tc>
          <w:tcPr>
            <w:tcW w:w="993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0.12**</w:t>
            </w:r>
          </w:p>
        </w:tc>
        <w:tc>
          <w:tcPr>
            <w:tcW w:w="1275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0.22** </w:t>
            </w:r>
          </w:p>
        </w:tc>
        <w:tc>
          <w:tcPr>
            <w:tcW w:w="993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-0.68**</w:t>
            </w:r>
          </w:p>
        </w:tc>
        <w:tc>
          <w:tcPr>
            <w:tcW w:w="992" w:type="dxa"/>
          </w:tcPr>
          <w:p w:rsidR="00E469F1" w:rsidRPr="002C0BD3" w:rsidRDefault="00E469F1" w:rsidP="00504E1A">
            <w:pPr>
              <w:ind w:firstLineChars="50" w:firstLine="105"/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0.06* </w:t>
            </w: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-0.62** </w:t>
            </w: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0.11**</w:t>
            </w:r>
          </w:p>
        </w:tc>
        <w:tc>
          <w:tcPr>
            <w:tcW w:w="993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-0.21** </w:t>
            </w: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-0.15**</w:t>
            </w: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-0.17**</w:t>
            </w: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1.00 </w:t>
            </w:r>
          </w:p>
        </w:tc>
        <w:tc>
          <w:tcPr>
            <w:tcW w:w="993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469F1" w:rsidRPr="002C0BD3" w:rsidTr="00504E1A">
        <w:trPr>
          <w:trHeight w:val="270"/>
        </w:trPr>
        <w:tc>
          <w:tcPr>
            <w:tcW w:w="1701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C20:4n6</w:t>
            </w:r>
          </w:p>
        </w:tc>
        <w:tc>
          <w:tcPr>
            <w:tcW w:w="1134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0.28** </w:t>
            </w:r>
          </w:p>
        </w:tc>
        <w:tc>
          <w:tcPr>
            <w:tcW w:w="1134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0.27** </w:t>
            </w:r>
          </w:p>
        </w:tc>
        <w:tc>
          <w:tcPr>
            <w:tcW w:w="993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0.27** </w:t>
            </w:r>
          </w:p>
        </w:tc>
        <w:tc>
          <w:tcPr>
            <w:tcW w:w="1275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0.36** </w:t>
            </w:r>
          </w:p>
        </w:tc>
        <w:tc>
          <w:tcPr>
            <w:tcW w:w="993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-0.29** </w:t>
            </w:r>
          </w:p>
        </w:tc>
        <w:tc>
          <w:tcPr>
            <w:tcW w:w="992" w:type="dxa"/>
          </w:tcPr>
          <w:p w:rsidR="00E469F1" w:rsidRPr="002C0BD3" w:rsidRDefault="00E469F1" w:rsidP="00504E1A">
            <w:pPr>
              <w:ind w:firstLineChars="50" w:firstLine="105"/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0.31** </w:t>
            </w: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-0.42** </w:t>
            </w: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-0.39**</w:t>
            </w:r>
          </w:p>
        </w:tc>
        <w:tc>
          <w:tcPr>
            <w:tcW w:w="993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0.20** </w:t>
            </w: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0.29**</w:t>
            </w: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0.13**</w:t>
            </w: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-0.13** </w:t>
            </w:r>
          </w:p>
        </w:tc>
        <w:tc>
          <w:tcPr>
            <w:tcW w:w="993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1.00 </w:t>
            </w:r>
          </w:p>
        </w:tc>
        <w:tc>
          <w:tcPr>
            <w:tcW w:w="1134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469F1" w:rsidRPr="002C0BD3" w:rsidTr="00504E1A">
        <w:trPr>
          <w:trHeight w:val="270"/>
        </w:trPr>
        <w:tc>
          <w:tcPr>
            <w:tcW w:w="1701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>n6PUFAs</w:t>
            </w:r>
          </w:p>
        </w:tc>
        <w:tc>
          <w:tcPr>
            <w:tcW w:w="1134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0.35** </w:t>
            </w:r>
          </w:p>
        </w:tc>
        <w:tc>
          <w:tcPr>
            <w:tcW w:w="1134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0.37** </w:t>
            </w:r>
          </w:p>
        </w:tc>
        <w:tc>
          <w:tcPr>
            <w:tcW w:w="993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0.24** </w:t>
            </w:r>
          </w:p>
        </w:tc>
        <w:tc>
          <w:tcPr>
            <w:tcW w:w="1275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0.39** </w:t>
            </w:r>
          </w:p>
        </w:tc>
        <w:tc>
          <w:tcPr>
            <w:tcW w:w="993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-0.81** </w:t>
            </w:r>
          </w:p>
        </w:tc>
        <w:tc>
          <w:tcPr>
            <w:tcW w:w="992" w:type="dxa"/>
          </w:tcPr>
          <w:p w:rsidR="00E469F1" w:rsidRPr="002C0BD3" w:rsidRDefault="00E469F1" w:rsidP="00504E1A">
            <w:pPr>
              <w:ind w:firstLineChars="50" w:firstLine="105"/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0.22** </w:t>
            </w: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-0.83** </w:t>
            </w: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-0.07* </w:t>
            </w:r>
          </w:p>
        </w:tc>
        <w:tc>
          <w:tcPr>
            <w:tcW w:w="993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-0.09** </w:t>
            </w: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0..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004</w:t>
            </w: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-0.08** </w:t>
            </w:r>
          </w:p>
        </w:tc>
        <w:tc>
          <w:tcPr>
            <w:tcW w:w="992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0.85** </w:t>
            </w:r>
          </w:p>
        </w:tc>
        <w:tc>
          <w:tcPr>
            <w:tcW w:w="993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0.35** </w:t>
            </w:r>
          </w:p>
        </w:tc>
        <w:tc>
          <w:tcPr>
            <w:tcW w:w="1134" w:type="dxa"/>
          </w:tcPr>
          <w:p w:rsidR="00E469F1" w:rsidRPr="002C0BD3" w:rsidRDefault="00E469F1" w:rsidP="00504E1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0BD3">
              <w:rPr>
                <w:rFonts w:ascii="Times New Roman" w:eastAsia="宋体" w:hAnsi="Times New Roman" w:cs="Times New Roman" w:hint="eastAsia"/>
                <w:szCs w:val="21"/>
              </w:rPr>
              <w:t xml:space="preserve">1.00 </w:t>
            </w:r>
          </w:p>
        </w:tc>
      </w:tr>
    </w:tbl>
    <w:p w:rsidR="00E469F1" w:rsidRDefault="00917513" w:rsidP="00E469F1">
      <w:pPr>
        <w:rPr>
          <w:rFonts w:ascii="Times New Roman" w:hAnsi="Times New Roman" w:cs="Times New Roman"/>
          <w:szCs w:val="21"/>
        </w:rPr>
      </w:pPr>
      <w:r w:rsidRPr="008F6CA6">
        <w:rPr>
          <w:rFonts w:ascii="Times New Roman" w:hAnsi="Times New Roman" w:cs="Times New Roman"/>
          <w:sz w:val="22"/>
          <w:vertAlign w:val="superscript"/>
        </w:rPr>
        <w:lastRenderedPageBreak/>
        <w:t>†</w:t>
      </w:r>
      <w:r w:rsidR="005A0577">
        <w:rPr>
          <w:rFonts w:ascii="Times New Roman" w:hAnsi="Times New Roman" w:cs="Times New Roman"/>
          <w:sz w:val="22"/>
        </w:rPr>
        <w:t>exp</w:t>
      </w:r>
      <w:bookmarkStart w:id="8" w:name="_GoBack"/>
      <w:bookmarkEnd w:id="8"/>
      <w:r w:rsidR="005A0577">
        <w:rPr>
          <w:rFonts w:ascii="Times New Roman" w:hAnsi="Times New Roman" w:cs="Times New Roman"/>
          <w:sz w:val="22"/>
        </w:rPr>
        <w:t xml:space="preserve">ressed </w:t>
      </w:r>
      <w:r w:rsidR="00E469F1">
        <w:rPr>
          <w:rFonts w:ascii="Times New Roman" w:hAnsi="Times New Roman" w:cs="Times New Roman"/>
          <w:szCs w:val="21"/>
        </w:rPr>
        <w:t xml:space="preserve">as </w:t>
      </w:r>
      <w:r w:rsidR="00E542B6">
        <w:rPr>
          <w:rFonts w:ascii="Times New Roman" w:hAnsi="Times New Roman" w:cs="Times New Roman" w:hint="eastAsia"/>
          <w:szCs w:val="21"/>
        </w:rPr>
        <w:t>mea</w:t>
      </w:r>
      <w:r w:rsidR="00E542B6">
        <w:rPr>
          <w:rFonts w:ascii="Times New Roman" w:hAnsi="Times New Roman" w:cs="Times New Roman"/>
          <w:szCs w:val="21"/>
        </w:rPr>
        <w:t>n</w:t>
      </w:r>
      <w:r w:rsidR="00E469F1">
        <w:rPr>
          <w:rFonts w:ascii="Times New Roman" w:hAnsi="Times New Roman" w:cs="Times New Roman"/>
          <w:szCs w:val="21"/>
        </w:rPr>
        <w:t>(</w:t>
      </w:r>
      <w:r w:rsidR="00E542B6">
        <w:rPr>
          <w:rFonts w:ascii="Times New Roman" w:hAnsi="Times New Roman" w:cs="Times New Roman"/>
          <w:szCs w:val="21"/>
        </w:rPr>
        <w:t>SD</w:t>
      </w:r>
      <w:r w:rsidR="00E469F1">
        <w:rPr>
          <w:rFonts w:ascii="Times New Roman" w:hAnsi="Times New Roman" w:cs="Times New Roman"/>
          <w:szCs w:val="21"/>
        </w:rPr>
        <w:t>)</w:t>
      </w:r>
    </w:p>
    <w:p w:rsidR="00E469F1" w:rsidRDefault="00917513" w:rsidP="00E469F1">
      <w:pPr>
        <w:rPr>
          <w:rFonts w:ascii="Times New Roman" w:hAnsi="Times New Roman" w:cs="Times New Roman"/>
          <w:szCs w:val="21"/>
        </w:rPr>
      </w:pPr>
      <w:r w:rsidRPr="006002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‡</w:t>
      </w:r>
      <w:r w:rsidR="00E469F1">
        <w:rPr>
          <w:rFonts w:ascii="Times New Roman" w:hAnsi="Times New Roman" w:cs="Times New Roman"/>
          <w:szCs w:val="21"/>
        </w:rPr>
        <w:t>MUFAs: monounsaturated fatty acids, which includes C14:1n5, C16:1n7, C16:1n9, C18:1n7, C18:1n9, C20:1n9, C22:1n9 and C24:1n9 in this study</w:t>
      </w:r>
    </w:p>
    <w:p w:rsidR="00E469F1" w:rsidRDefault="00917513" w:rsidP="00E469F1">
      <w:pPr>
        <w:rPr>
          <w:rFonts w:ascii="Times New Roman" w:hAnsi="Times New Roman" w:cs="Times New Roman"/>
          <w:szCs w:val="21"/>
        </w:rPr>
      </w:pPr>
      <w:r w:rsidRPr="006002C8">
        <w:rPr>
          <w:rFonts w:ascii="Times New Roman" w:hAnsi="Times New Roman" w:cs="Times New Roman"/>
          <w:sz w:val="24"/>
          <w:szCs w:val="24"/>
          <w:vertAlign w:val="superscript"/>
        </w:rPr>
        <w:t>§</w:t>
      </w:r>
      <w:r w:rsidR="00E469F1">
        <w:rPr>
          <w:rFonts w:ascii="Times New Roman" w:hAnsi="Times New Roman" w:cs="Times New Roman"/>
          <w:szCs w:val="21"/>
        </w:rPr>
        <w:t>n3PUFAs: n-3 polyunsaturated fatty acids, which includes C18:3n3, C20:3n3, C20:5n3, C22:3n3, C22:5n3 and C22:6n3</w:t>
      </w:r>
    </w:p>
    <w:p w:rsidR="00E469F1" w:rsidRDefault="00917513" w:rsidP="00E469F1">
      <w:pPr>
        <w:rPr>
          <w:rFonts w:ascii="Times New Roman" w:hAnsi="Times New Roman" w:cs="Times New Roman"/>
          <w:szCs w:val="21"/>
        </w:rPr>
      </w:pPr>
      <w:r w:rsidRPr="006002C8">
        <w:rPr>
          <w:rFonts w:ascii="Times New Roman" w:hAnsi="Times New Roman" w:cs="Times New Roman"/>
          <w:sz w:val="24"/>
          <w:szCs w:val="24"/>
          <w:vertAlign w:val="superscript"/>
        </w:rPr>
        <w:t>||</w:t>
      </w:r>
      <w:r w:rsidR="00E469F1">
        <w:rPr>
          <w:rFonts w:ascii="Times New Roman" w:hAnsi="Times New Roman" w:cs="Times New Roman"/>
          <w:szCs w:val="21"/>
          <w:vertAlign w:val="superscript"/>
        </w:rPr>
        <w:t xml:space="preserve"> </w:t>
      </w:r>
      <w:r w:rsidR="00E469F1">
        <w:rPr>
          <w:rFonts w:ascii="Times New Roman" w:hAnsi="Times New Roman" w:cs="Times New Roman"/>
          <w:szCs w:val="21"/>
        </w:rPr>
        <w:t>n6PUFAs: n-6 polyunsaturated fatty acids,</w:t>
      </w:r>
      <w:r w:rsidR="00E469F1">
        <w:rPr>
          <w:rFonts w:ascii="Times New Roman" w:hAnsi="Times New Roman" w:cs="Times New Roman" w:hint="eastAsia"/>
          <w:szCs w:val="21"/>
        </w:rPr>
        <w:t xml:space="preserve"> </w:t>
      </w:r>
      <w:r w:rsidR="00E469F1">
        <w:rPr>
          <w:rFonts w:ascii="Times New Roman" w:hAnsi="Times New Roman" w:cs="Times New Roman"/>
          <w:szCs w:val="21"/>
        </w:rPr>
        <w:t>which includes C18:2n6, C18:3n6, C20:2n6, C20:3n6, C20:4n6, C22:2n6, C22:4n6 and C22:5n6 in this study</w:t>
      </w:r>
    </w:p>
    <w:p w:rsidR="00E469F1" w:rsidRPr="008F6CA6" w:rsidRDefault="00E469F1" w:rsidP="00E469F1">
      <w:pPr>
        <w:rPr>
          <w:rFonts w:ascii="Times New Roman" w:hAnsi="Times New Roman" w:cs="Times New Roman"/>
          <w:sz w:val="22"/>
        </w:rPr>
      </w:pPr>
      <w:r w:rsidRPr="002C0BD3">
        <w:rPr>
          <w:rFonts w:ascii="Times New Roman" w:eastAsia="宋体" w:hAnsi="Times New Roman" w:cs="Times New Roman"/>
          <w:szCs w:val="21"/>
        </w:rPr>
        <w:t>*</w:t>
      </w:r>
      <w:r w:rsidRPr="003C468D">
        <w:rPr>
          <w:rFonts w:ascii="Times New Roman" w:eastAsia="宋体" w:hAnsi="Times New Roman" w:cs="Times New Roman"/>
          <w:i/>
          <w:szCs w:val="21"/>
        </w:rPr>
        <w:t>P</w:t>
      </w:r>
      <w:r w:rsidRPr="002C0BD3">
        <w:rPr>
          <w:rFonts w:ascii="Times New Roman" w:eastAsia="宋体" w:hAnsi="Times New Roman" w:cs="Times New Roman"/>
          <w:szCs w:val="21"/>
        </w:rPr>
        <w:t>-value &lt; 0.05; **</w:t>
      </w:r>
      <w:r w:rsidRPr="003C468D">
        <w:rPr>
          <w:rFonts w:ascii="Times New Roman" w:eastAsia="宋体" w:hAnsi="Times New Roman" w:cs="Times New Roman"/>
          <w:i/>
          <w:szCs w:val="21"/>
        </w:rPr>
        <w:t>P</w:t>
      </w:r>
      <w:r w:rsidRPr="002C0BD3">
        <w:rPr>
          <w:rFonts w:ascii="Times New Roman" w:eastAsia="宋体" w:hAnsi="Times New Roman" w:cs="Times New Roman"/>
          <w:szCs w:val="21"/>
        </w:rPr>
        <w:t>-value &lt; 0.001</w:t>
      </w:r>
    </w:p>
    <w:p w:rsidR="008C707E" w:rsidRDefault="008C707E">
      <w:pPr>
        <w:widowControl/>
        <w:jc w:val="left"/>
        <w:rPr>
          <w:rFonts w:ascii="Times New Roman" w:hAnsi="Times New Roman" w:cs="Times New Roman"/>
          <w:b/>
          <w:sz w:val="22"/>
        </w:rPr>
      </w:pPr>
      <w:bookmarkStart w:id="9" w:name="OLE_LINK23"/>
      <w:bookmarkStart w:id="10" w:name="OLE_LINK24"/>
      <w:r>
        <w:rPr>
          <w:rFonts w:ascii="Times New Roman" w:hAnsi="Times New Roman" w:cs="Times New Roman"/>
          <w:b/>
          <w:sz w:val="22"/>
        </w:rPr>
        <w:br w:type="page"/>
      </w:r>
    </w:p>
    <w:p w:rsidR="0015522E" w:rsidRPr="008F6CA6" w:rsidRDefault="008F6CA6" w:rsidP="007D6A3E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lastRenderedPageBreak/>
        <w:t>Supplemental</w:t>
      </w:r>
      <w:r>
        <w:rPr>
          <w:rFonts w:ascii="Times New Roman" w:hAnsi="Times New Roman" w:cs="Times New Roman" w:hint="eastAsia"/>
          <w:b/>
          <w:sz w:val="22"/>
        </w:rPr>
        <w:t xml:space="preserve"> </w:t>
      </w:r>
      <w:r w:rsidR="00294CE4" w:rsidRPr="008F6CA6">
        <w:rPr>
          <w:rFonts w:ascii="Times New Roman" w:hAnsi="Times New Roman" w:cs="Times New Roman"/>
          <w:b/>
          <w:sz w:val="22"/>
        </w:rPr>
        <w:t xml:space="preserve">Table </w:t>
      </w:r>
      <w:bookmarkEnd w:id="9"/>
      <w:bookmarkEnd w:id="10"/>
      <w:r w:rsidR="00703261">
        <w:rPr>
          <w:rFonts w:ascii="Times New Roman" w:hAnsi="Times New Roman" w:cs="Times New Roman" w:hint="eastAsia"/>
          <w:b/>
          <w:sz w:val="22"/>
        </w:rPr>
        <w:t>3</w:t>
      </w:r>
      <w:r w:rsidR="00D34F8C" w:rsidRPr="008F6CA6">
        <w:rPr>
          <w:rFonts w:ascii="Times New Roman" w:hAnsi="Times New Roman" w:cs="Times New Roman"/>
          <w:b/>
          <w:sz w:val="22"/>
        </w:rPr>
        <w:t>.</w:t>
      </w:r>
      <w:r w:rsidR="00294CE4" w:rsidRPr="008F6CA6">
        <w:rPr>
          <w:rFonts w:ascii="Times New Roman" w:hAnsi="Times New Roman" w:cs="Times New Roman"/>
          <w:b/>
          <w:sz w:val="22"/>
        </w:rPr>
        <w:t xml:space="preserve"> The associations of VLCSFAs and </w:t>
      </w:r>
      <w:r w:rsidR="00D34F8C" w:rsidRPr="008F6CA6">
        <w:rPr>
          <w:rFonts w:ascii="Times New Roman" w:hAnsi="Times New Roman" w:cs="Times New Roman"/>
          <w:b/>
          <w:sz w:val="22"/>
        </w:rPr>
        <w:t>prevalence</w:t>
      </w:r>
      <w:r w:rsidR="00294CE4" w:rsidRPr="008F6CA6">
        <w:rPr>
          <w:rFonts w:ascii="Times New Roman" w:hAnsi="Times New Roman" w:cs="Times New Roman"/>
          <w:b/>
          <w:sz w:val="22"/>
        </w:rPr>
        <w:t xml:space="preserve"> of metabolic syndrome at baseline</w:t>
      </w:r>
      <w:bookmarkEnd w:id="2"/>
      <w:bookmarkEnd w:id="3"/>
    </w:p>
    <w:tbl>
      <w:tblPr>
        <w:tblStyle w:val="21"/>
        <w:tblW w:w="10287" w:type="dxa"/>
        <w:tblLayout w:type="fixed"/>
        <w:tblLook w:val="04A0" w:firstRow="1" w:lastRow="0" w:firstColumn="1" w:lastColumn="0" w:noHBand="0" w:noVBand="1"/>
      </w:tblPr>
      <w:tblGrid>
        <w:gridCol w:w="1868"/>
        <w:gridCol w:w="1332"/>
        <w:gridCol w:w="1843"/>
        <w:gridCol w:w="1701"/>
        <w:gridCol w:w="1686"/>
        <w:gridCol w:w="622"/>
        <w:gridCol w:w="1063"/>
        <w:gridCol w:w="172"/>
      </w:tblGrid>
      <w:tr w:rsidR="00E94CF2" w:rsidRPr="008F6CA6" w:rsidTr="008C70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E94CF2" w:rsidRPr="008F6CA6" w:rsidRDefault="00E94CF2" w:rsidP="007D6A3E">
            <w:pPr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  <w:tc>
          <w:tcPr>
            <w:tcW w:w="1332" w:type="dxa"/>
          </w:tcPr>
          <w:p w:rsidR="00E94CF2" w:rsidRPr="008F6CA6" w:rsidRDefault="00E94CF2" w:rsidP="009624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 xml:space="preserve">Q1 </w:t>
            </w:r>
          </w:p>
        </w:tc>
        <w:tc>
          <w:tcPr>
            <w:tcW w:w="1843" w:type="dxa"/>
          </w:tcPr>
          <w:p w:rsidR="00E94CF2" w:rsidRPr="008F6CA6" w:rsidRDefault="00E94CF2" w:rsidP="009624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Q2</w:t>
            </w:r>
          </w:p>
        </w:tc>
        <w:tc>
          <w:tcPr>
            <w:tcW w:w="1701" w:type="dxa"/>
          </w:tcPr>
          <w:p w:rsidR="00E94CF2" w:rsidRPr="008F6CA6" w:rsidRDefault="00E94CF2" w:rsidP="009624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 xml:space="preserve">Q3 </w:t>
            </w:r>
          </w:p>
        </w:tc>
        <w:tc>
          <w:tcPr>
            <w:tcW w:w="1686" w:type="dxa"/>
          </w:tcPr>
          <w:p w:rsidR="00E94CF2" w:rsidRPr="008F6CA6" w:rsidRDefault="008F6CA6" w:rsidP="0096247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Q</w:t>
            </w:r>
            <w:r w:rsidR="00E94CF2" w:rsidRPr="008F6CA6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857" w:type="dxa"/>
            <w:gridSpan w:val="3"/>
          </w:tcPr>
          <w:p w:rsidR="00E94CF2" w:rsidRPr="008F6CA6" w:rsidRDefault="00E94CF2" w:rsidP="007D6A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8F6CA6">
              <w:rPr>
                <w:rFonts w:ascii="Times New Roman" w:hAnsi="Times New Roman" w:cs="Times New Roman"/>
                <w:i/>
                <w:sz w:val="22"/>
              </w:rPr>
              <w:t xml:space="preserve">   P</w:t>
            </w:r>
            <w:r w:rsidRPr="008F6CA6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F6CA6">
              <w:rPr>
                <w:rFonts w:ascii="Times New Roman" w:hAnsi="Times New Roman" w:cs="Times New Roman"/>
                <w:sz w:val="22"/>
                <w:vertAlign w:val="subscript"/>
              </w:rPr>
              <w:t>trend</w:t>
            </w:r>
          </w:p>
        </w:tc>
      </w:tr>
      <w:tr w:rsidR="00E94CF2" w:rsidRPr="008F6CA6" w:rsidTr="008C707E">
        <w:trPr>
          <w:gridAfter w:val="1"/>
          <w:wAfter w:w="172" w:type="dxa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E94CF2" w:rsidRPr="008F6CA6" w:rsidRDefault="00E94CF2" w:rsidP="007D6A3E">
            <w:pPr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C20:0</w:t>
            </w:r>
          </w:p>
        </w:tc>
        <w:tc>
          <w:tcPr>
            <w:tcW w:w="1332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08" w:type="dxa"/>
            <w:gridSpan w:val="2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3" w:type="dxa"/>
          </w:tcPr>
          <w:p w:rsidR="00E94CF2" w:rsidRPr="008F6CA6" w:rsidRDefault="00E94CF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E94CF2" w:rsidRPr="008F6CA6" w:rsidTr="008C707E">
        <w:trPr>
          <w:gridAfter w:val="1"/>
          <w:wAfter w:w="17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E94CF2" w:rsidRPr="008F6CA6" w:rsidRDefault="00E94CF2" w:rsidP="007D6A3E">
            <w:pPr>
              <w:jc w:val="right"/>
              <w:rPr>
                <w:rFonts w:ascii="Times New Roman" w:hAnsi="Times New Roman" w:cs="Times New Roman"/>
                <w:bCs w:val="0"/>
                <w:sz w:val="22"/>
              </w:rPr>
            </w:pPr>
            <w:r w:rsidRPr="008F6CA6">
              <w:rPr>
                <w:rFonts w:ascii="Times New Roman" w:hAnsi="Times New Roman" w:cs="Times New Roman"/>
                <w:b w:val="0"/>
                <w:sz w:val="22"/>
              </w:rPr>
              <w:t xml:space="preserve">N </w:t>
            </w:r>
            <w:proofErr w:type="spellStart"/>
            <w:r w:rsidRPr="008F6CA6">
              <w:rPr>
                <w:rFonts w:ascii="Times New Roman" w:hAnsi="Times New Roman" w:cs="Times New Roman"/>
                <w:b w:val="0"/>
                <w:sz w:val="22"/>
                <w:vertAlign w:val="subscript"/>
              </w:rPr>
              <w:t>MetS</w:t>
            </w:r>
            <w:proofErr w:type="spellEnd"/>
            <w:r w:rsidRPr="008F6CA6">
              <w:rPr>
                <w:rFonts w:ascii="Times New Roman" w:hAnsi="Times New Roman" w:cs="Times New Roman"/>
                <w:b w:val="0"/>
                <w:sz w:val="22"/>
                <w:vertAlign w:val="subscript"/>
              </w:rPr>
              <w:t>/non-</w:t>
            </w:r>
            <w:proofErr w:type="spellStart"/>
            <w:r w:rsidRPr="008F6CA6">
              <w:rPr>
                <w:rFonts w:ascii="Times New Roman" w:hAnsi="Times New Roman" w:cs="Times New Roman"/>
                <w:b w:val="0"/>
                <w:sz w:val="22"/>
                <w:vertAlign w:val="subscript"/>
              </w:rPr>
              <w:t>MetS</w:t>
            </w:r>
            <w:proofErr w:type="spellEnd"/>
          </w:p>
        </w:tc>
        <w:tc>
          <w:tcPr>
            <w:tcW w:w="1332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326/291</w:t>
            </w:r>
          </w:p>
        </w:tc>
        <w:tc>
          <w:tcPr>
            <w:tcW w:w="1843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101/291</w:t>
            </w:r>
          </w:p>
        </w:tc>
        <w:tc>
          <w:tcPr>
            <w:tcW w:w="1701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80/291</w:t>
            </w:r>
          </w:p>
        </w:tc>
        <w:tc>
          <w:tcPr>
            <w:tcW w:w="2308" w:type="dxa"/>
            <w:gridSpan w:val="2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58/291</w:t>
            </w:r>
          </w:p>
        </w:tc>
        <w:tc>
          <w:tcPr>
            <w:tcW w:w="1063" w:type="dxa"/>
          </w:tcPr>
          <w:p w:rsidR="00E94CF2" w:rsidRPr="008F6CA6" w:rsidRDefault="00E94CF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E94CF2" w:rsidRPr="008F6CA6" w:rsidTr="008C707E">
        <w:trPr>
          <w:gridAfter w:val="1"/>
          <w:wAfter w:w="17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E94CF2" w:rsidRPr="008F6CA6" w:rsidRDefault="00E94CF2" w:rsidP="007D6A3E">
            <w:pPr>
              <w:jc w:val="right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8F6CA6">
              <w:rPr>
                <w:rFonts w:ascii="Times New Roman" w:hAnsi="Times New Roman" w:cs="Times New Roman"/>
                <w:b w:val="0"/>
                <w:sz w:val="22"/>
              </w:rPr>
              <w:t>Model 1</w:t>
            </w:r>
          </w:p>
        </w:tc>
        <w:tc>
          <w:tcPr>
            <w:tcW w:w="1332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0.30 (0.23, 0.40)</w:t>
            </w:r>
          </w:p>
        </w:tc>
        <w:tc>
          <w:tcPr>
            <w:tcW w:w="1701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0.25 (0.18, 0.33)</w:t>
            </w:r>
          </w:p>
        </w:tc>
        <w:tc>
          <w:tcPr>
            <w:tcW w:w="2308" w:type="dxa"/>
            <w:gridSpan w:val="2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0.18 (0.13, 0.25)</w:t>
            </w:r>
          </w:p>
        </w:tc>
        <w:tc>
          <w:tcPr>
            <w:tcW w:w="1063" w:type="dxa"/>
          </w:tcPr>
          <w:p w:rsidR="00E94CF2" w:rsidRPr="00062C11" w:rsidRDefault="00E94CF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2C11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E94CF2" w:rsidRPr="008F6CA6" w:rsidTr="008C707E">
        <w:trPr>
          <w:gridAfter w:val="1"/>
          <w:wAfter w:w="17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E94CF2" w:rsidRPr="008F6CA6" w:rsidRDefault="00E94CF2" w:rsidP="007D6A3E">
            <w:pPr>
              <w:jc w:val="right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8F6CA6">
              <w:rPr>
                <w:rFonts w:ascii="Times New Roman" w:hAnsi="Times New Roman" w:cs="Times New Roman"/>
                <w:b w:val="0"/>
                <w:sz w:val="22"/>
              </w:rPr>
              <w:t>Model 2</w:t>
            </w:r>
          </w:p>
        </w:tc>
        <w:tc>
          <w:tcPr>
            <w:tcW w:w="1332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0.43 (0.32, 0.58)</w:t>
            </w:r>
          </w:p>
        </w:tc>
        <w:tc>
          <w:tcPr>
            <w:tcW w:w="1701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0.40 (0.29, 0.54)</w:t>
            </w:r>
          </w:p>
        </w:tc>
        <w:tc>
          <w:tcPr>
            <w:tcW w:w="2308" w:type="dxa"/>
            <w:gridSpan w:val="2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0.28 (0.20, 0.40)</w:t>
            </w:r>
          </w:p>
        </w:tc>
        <w:tc>
          <w:tcPr>
            <w:tcW w:w="1063" w:type="dxa"/>
          </w:tcPr>
          <w:p w:rsidR="00E94CF2" w:rsidRPr="00062C11" w:rsidRDefault="00E94CF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2C11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E94CF2" w:rsidRPr="008F6CA6" w:rsidTr="008C707E">
        <w:trPr>
          <w:gridAfter w:val="1"/>
          <w:wAfter w:w="17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E94CF2" w:rsidRPr="008F6CA6" w:rsidRDefault="00E94CF2" w:rsidP="007D6A3E">
            <w:pPr>
              <w:jc w:val="right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8F6CA6">
              <w:rPr>
                <w:rFonts w:ascii="Times New Roman" w:hAnsi="Times New Roman" w:cs="Times New Roman"/>
                <w:b w:val="0"/>
                <w:sz w:val="22"/>
              </w:rPr>
              <w:t>Model 3</w:t>
            </w:r>
          </w:p>
        </w:tc>
        <w:tc>
          <w:tcPr>
            <w:tcW w:w="1332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0.39 (0.29, 0.52)</w:t>
            </w:r>
          </w:p>
        </w:tc>
        <w:tc>
          <w:tcPr>
            <w:tcW w:w="1701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0.35 (0.26, 0.48)</w:t>
            </w:r>
          </w:p>
        </w:tc>
        <w:tc>
          <w:tcPr>
            <w:tcW w:w="2308" w:type="dxa"/>
            <w:gridSpan w:val="2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0.26 (0.18, 0.37)</w:t>
            </w:r>
          </w:p>
        </w:tc>
        <w:tc>
          <w:tcPr>
            <w:tcW w:w="1063" w:type="dxa"/>
          </w:tcPr>
          <w:p w:rsidR="00E94CF2" w:rsidRPr="00062C11" w:rsidRDefault="00E94CF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2C11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E94CF2" w:rsidRPr="008F6CA6" w:rsidTr="008C707E">
        <w:trPr>
          <w:gridAfter w:val="1"/>
          <w:wAfter w:w="17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E94CF2" w:rsidRPr="008F6CA6" w:rsidRDefault="00E94CF2" w:rsidP="007D6A3E">
            <w:pPr>
              <w:jc w:val="right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8F6CA6">
              <w:rPr>
                <w:rFonts w:ascii="Times New Roman" w:hAnsi="Times New Roman" w:cs="Times New Roman"/>
                <w:b w:val="0"/>
                <w:sz w:val="22"/>
              </w:rPr>
              <w:t>Model 4</w:t>
            </w:r>
          </w:p>
        </w:tc>
        <w:tc>
          <w:tcPr>
            <w:tcW w:w="1332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0.45 (0.33, 0.61)</w:t>
            </w:r>
          </w:p>
        </w:tc>
        <w:tc>
          <w:tcPr>
            <w:tcW w:w="1701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0.44 (0.32, 0.61)</w:t>
            </w:r>
          </w:p>
        </w:tc>
        <w:tc>
          <w:tcPr>
            <w:tcW w:w="2308" w:type="dxa"/>
            <w:gridSpan w:val="2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0.38 (0.26, 0.54)</w:t>
            </w:r>
          </w:p>
        </w:tc>
        <w:tc>
          <w:tcPr>
            <w:tcW w:w="1063" w:type="dxa"/>
          </w:tcPr>
          <w:p w:rsidR="00E94CF2" w:rsidRPr="00062C11" w:rsidRDefault="00E94CF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2C11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E94CF2" w:rsidRPr="008F6CA6" w:rsidTr="008C707E">
        <w:trPr>
          <w:gridAfter w:val="1"/>
          <w:wAfter w:w="17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E94CF2" w:rsidRPr="008F6CA6" w:rsidRDefault="00E94CF2" w:rsidP="007D6A3E">
            <w:pPr>
              <w:jc w:val="right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8F6CA6">
              <w:rPr>
                <w:rFonts w:ascii="Times New Roman" w:hAnsi="Times New Roman" w:cs="Times New Roman"/>
                <w:b w:val="0"/>
                <w:sz w:val="22"/>
              </w:rPr>
              <w:t>Model 5</w:t>
            </w:r>
          </w:p>
        </w:tc>
        <w:tc>
          <w:tcPr>
            <w:tcW w:w="1332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0.41 (0.30, 0.55)</w:t>
            </w:r>
          </w:p>
        </w:tc>
        <w:tc>
          <w:tcPr>
            <w:tcW w:w="1701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0.36 (0.26, 0.49)</w:t>
            </w:r>
          </w:p>
        </w:tc>
        <w:tc>
          <w:tcPr>
            <w:tcW w:w="2308" w:type="dxa"/>
            <w:gridSpan w:val="2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0.32 (0.23, 0.46)</w:t>
            </w:r>
          </w:p>
        </w:tc>
        <w:tc>
          <w:tcPr>
            <w:tcW w:w="1063" w:type="dxa"/>
          </w:tcPr>
          <w:p w:rsidR="00E94CF2" w:rsidRPr="00062C11" w:rsidRDefault="00E94CF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2C11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E94CF2" w:rsidRPr="008F6CA6" w:rsidTr="008C707E">
        <w:trPr>
          <w:gridAfter w:val="1"/>
          <w:wAfter w:w="17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E94CF2" w:rsidRPr="008F6CA6" w:rsidRDefault="00E94CF2" w:rsidP="007D6A3E">
            <w:pPr>
              <w:jc w:val="right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8F6CA6">
              <w:rPr>
                <w:rFonts w:ascii="Times New Roman" w:hAnsi="Times New Roman" w:cs="Times New Roman"/>
                <w:b w:val="0"/>
                <w:sz w:val="22"/>
              </w:rPr>
              <w:t>Model 6</w:t>
            </w:r>
          </w:p>
        </w:tc>
        <w:tc>
          <w:tcPr>
            <w:tcW w:w="1332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0.37 (0.28, 0.49)</w:t>
            </w:r>
          </w:p>
        </w:tc>
        <w:tc>
          <w:tcPr>
            <w:tcW w:w="1701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0.33 (0.24, 0.45)</w:t>
            </w:r>
          </w:p>
        </w:tc>
        <w:tc>
          <w:tcPr>
            <w:tcW w:w="2308" w:type="dxa"/>
            <w:gridSpan w:val="2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0.28 (0.19, 0.39)</w:t>
            </w:r>
          </w:p>
        </w:tc>
        <w:tc>
          <w:tcPr>
            <w:tcW w:w="1063" w:type="dxa"/>
          </w:tcPr>
          <w:p w:rsidR="00E94CF2" w:rsidRPr="00062C11" w:rsidRDefault="00E94CF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2C11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E94CF2" w:rsidRPr="008F6CA6" w:rsidTr="008C707E">
        <w:trPr>
          <w:gridAfter w:val="1"/>
          <w:wAfter w:w="17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E94CF2" w:rsidRPr="008F6CA6" w:rsidRDefault="00E94CF2" w:rsidP="007D6A3E">
            <w:pPr>
              <w:jc w:val="right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8F6CA6">
              <w:rPr>
                <w:rFonts w:ascii="Times New Roman" w:hAnsi="Times New Roman" w:cs="Times New Roman"/>
                <w:b w:val="0"/>
                <w:sz w:val="22"/>
              </w:rPr>
              <w:t>Model 7</w:t>
            </w:r>
          </w:p>
        </w:tc>
        <w:tc>
          <w:tcPr>
            <w:tcW w:w="1332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0.30 (0.23, 0.40)</w:t>
            </w:r>
          </w:p>
        </w:tc>
        <w:tc>
          <w:tcPr>
            <w:tcW w:w="1701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0.25 (0.18, 0.33)</w:t>
            </w:r>
          </w:p>
        </w:tc>
        <w:tc>
          <w:tcPr>
            <w:tcW w:w="2308" w:type="dxa"/>
            <w:gridSpan w:val="2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0.18 (0.13, 0.25)</w:t>
            </w:r>
          </w:p>
        </w:tc>
        <w:tc>
          <w:tcPr>
            <w:tcW w:w="1063" w:type="dxa"/>
          </w:tcPr>
          <w:p w:rsidR="00E94CF2" w:rsidRPr="00062C11" w:rsidRDefault="00E94CF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2C11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E94CF2" w:rsidRPr="008F6CA6" w:rsidTr="008C707E">
        <w:trPr>
          <w:gridAfter w:val="1"/>
          <w:wAfter w:w="17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E94CF2" w:rsidRPr="008F6CA6" w:rsidRDefault="00E94CF2" w:rsidP="007D6A3E">
            <w:pPr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C22:0</w:t>
            </w:r>
          </w:p>
        </w:tc>
        <w:tc>
          <w:tcPr>
            <w:tcW w:w="1332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08" w:type="dxa"/>
            <w:gridSpan w:val="2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3" w:type="dxa"/>
          </w:tcPr>
          <w:p w:rsidR="00E94CF2" w:rsidRPr="00062C11" w:rsidRDefault="00E94CF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E94CF2" w:rsidRPr="008F6CA6" w:rsidTr="008C707E">
        <w:trPr>
          <w:gridAfter w:val="1"/>
          <w:wAfter w:w="17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E94CF2" w:rsidRPr="008F6CA6" w:rsidRDefault="00E94CF2" w:rsidP="007D6A3E">
            <w:pPr>
              <w:jc w:val="right"/>
              <w:rPr>
                <w:rFonts w:ascii="Times New Roman" w:hAnsi="Times New Roman" w:cs="Times New Roman"/>
                <w:bCs w:val="0"/>
                <w:sz w:val="22"/>
              </w:rPr>
            </w:pPr>
            <w:r w:rsidRPr="008F6CA6">
              <w:rPr>
                <w:rFonts w:ascii="Times New Roman" w:hAnsi="Times New Roman" w:cs="Times New Roman"/>
                <w:b w:val="0"/>
                <w:sz w:val="22"/>
              </w:rPr>
              <w:t xml:space="preserve">N </w:t>
            </w:r>
            <w:proofErr w:type="spellStart"/>
            <w:r w:rsidRPr="008F6CA6">
              <w:rPr>
                <w:rFonts w:ascii="Times New Roman" w:hAnsi="Times New Roman" w:cs="Times New Roman"/>
                <w:b w:val="0"/>
                <w:sz w:val="22"/>
                <w:vertAlign w:val="subscript"/>
              </w:rPr>
              <w:t>MetS</w:t>
            </w:r>
            <w:proofErr w:type="spellEnd"/>
            <w:r w:rsidRPr="008F6CA6">
              <w:rPr>
                <w:rFonts w:ascii="Times New Roman" w:hAnsi="Times New Roman" w:cs="Times New Roman"/>
                <w:b w:val="0"/>
                <w:sz w:val="22"/>
                <w:vertAlign w:val="subscript"/>
              </w:rPr>
              <w:t>/non-</w:t>
            </w:r>
            <w:proofErr w:type="spellStart"/>
            <w:r w:rsidRPr="008F6CA6">
              <w:rPr>
                <w:rFonts w:ascii="Times New Roman" w:hAnsi="Times New Roman" w:cs="Times New Roman"/>
                <w:b w:val="0"/>
                <w:sz w:val="22"/>
                <w:vertAlign w:val="subscript"/>
              </w:rPr>
              <w:t>MetS</w:t>
            </w:r>
            <w:proofErr w:type="spellEnd"/>
          </w:p>
        </w:tc>
        <w:tc>
          <w:tcPr>
            <w:tcW w:w="1332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248/291</w:t>
            </w:r>
          </w:p>
        </w:tc>
        <w:tc>
          <w:tcPr>
            <w:tcW w:w="1843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153/291</w:t>
            </w:r>
          </w:p>
        </w:tc>
        <w:tc>
          <w:tcPr>
            <w:tcW w:w="1701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98/291</w:t>
            </w:r>
          </w:p>
        </w:tc>
        <w:tc>
          <w:tcPr>
            <w:tcW w:w="2308" w:type="dxa"/>
            <w:gridSpan w:val="2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66/291</w:t>
            </w:r>
          </w:p>
        </w:tc>
        <w:tc>
          <w:tcPr>
            <w:tcW w:w="1063" w:type="dxa"/>
          </w:tcPr>
          <w:p w:rsidR="00E94CF2" w:rsidRPr="00062C11" w:rsidRDefault="00E94CF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E94CF2" w:rsidRPr="008F6CA6" w:rsidTr="008C707E">
        <w:trPr>
          <w:gridAfter w:val="1"/>
          <w:wAfter w:w="17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E94CF2" w:rsidRPr="008F6CA6" w:rsidRDefault="00E94CF2" w:rsidP="007D6A3E">
            <w:pPr>
              <w:jc w:val="right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8F6CA6">
              <w:rPr>
                <w:rFonts w:ascii="Times New Roman" w:hAnsi="Times New Roman" w:cs="Times New Roman"/>
                <w:b w:val="0"/>
                <w:sz w:val="22"/>
              </w:rPr>
              <w:t>Model 1</w:t>
            </w:r>
          </w:p>
        </w:tc>
        <w:tc>
          <w:tcPr>
            <w:tcW w:w="1332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0.58 (0.44, 0.75)</w:t>
            </w:r>
          </w:p>
        </w:tc>
        <w:tc>
          <w:tcPr>
            <w:tcW w:w="1701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0.38 (0.28, 0.50)</w:t>
            </w:r>
          </w:p>
        </w:tc>
        <w:tc>
          <w:tcPr>
            <w:tcW w:w="2308" w:type="dxa"/>
            <w:gridSpan w:val="2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0.26 (0.18, 0.35)</w:t>
            </w:r>
          </w:p>
        </w:tc>
        <w:tc>
          <w:tcPr>
            <w:tcW w:w="1063" w:type="dxa"/>
          </w:tcPr>
          <w:p w:rsidR="00E94CF2" w:rsidRPr="00062C11" w:rsidRDefault="00E94CF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2C11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E94CF2" w:rsidRPr="008F6CA6" w:rsidTr="008C707E">
        <w:trPr>
          <w:gridAfter w:val="1"/>
          <w:wAfter w:w="17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E94CF2" w:rsidRPr="008F6CA6" w:rsidRDefault="00E94CF2" w:rsidP="007D6A3E">
            <w:pPr>
              <w:jc w:val="right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8F6CA6">
              <w:rPr>
                <w:rFonts w:ascii="Times New Roman" w:hAnsi="Times New Roman" w:cs="Times New Roman"/>
                <w:b w:val="0"/>
                <w:sz w:val="22"/>
              </w:rPr>
              <w:t>Model 2</w:t>
            </w:r>
          </w:p>
        </w:tc>
        <w:tc>
          <w:tcPr>
            <w:tcW w:w="1332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0.88 (0.66, 1.19)</w:t>
            </w:r>
          </w:p>
        </w:tc>
        <w:tc>
          <w:tcPr>
            <w:tcW w:w="1701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0.69 (0.50, 0.95)</w:t>
            </w:r>
          </w:p>
        </w:tc>
        <w:tc>
          <w:tcPr>
            <w:tcW w:w="2308" w:type="dxa"/>
            <w:gridSpan w:val="2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0.51 (0.36, 0.73)</w:t>
            </w:r>
          </w:p>
        </w:tc>
        <w:tc>
          <w:tcPr>
            <w:tcW w:w="1063" w:type="dxa"/>
          </w:tcPr>
          <w:p w:rsidR="00E94CF2" w:rsidRPr="00062C11" w:rsidRDefault="00E94CF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2C11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E94CF2" w:rsidRPr="008F6CA6" w:rsidTr="008C707E">
        <w:trPr>
          <w:gridAfter w:val="1"/>
          <w:wAfter w:w="17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E94CF2" w:rsidRPr="008F6CA6" w:rsidRDefault="00E94CF2" w:rsidP="007D6A3E">
            <w:pPr>
              <w:jc w:val="right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8F6CA6">
              <w:rPr>
                <w:rFonts w:ascii="Times New Roman" w:hAnsi="Times New Roman" w:cs="Times New Roman"/>
                <w:b w:val="0"/>
                <w:sz w:val="22"/>
              </w:rPr>
              <w:t>Model 3</w:t>
            </w:r>
          </w:p>
        </w:tc>
        <w:tc>
          <w:tcPr>
            <w:tcW w:w="1332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0.72 (0.54, 0.96)</w:t>
            </w:r>
          </w:p>
        </w:tc>
        <w:tc>
          <w:tcPr>
            <w:tcW w:w="1701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0.54 (0.39, 0.73)</w:t>
            </w:r>
          </w:p>
        </w:tc>
        <w:tc>
          <w:tcPr>
            <w:tcW w:w="2308" w:type="dxa"/>
            <w:gridSpan w:val="2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0.41 (0.29, 0.58)</w:t>
            </w:r>
          </w:p>
        </w:tc>
        <w:tc>
          <w:tcPr>
            <w:tcW w:w="1063" w:type="dxa"/>
          </w:tcPr>
          <w:p w:rsidR="00E94CF2" w:rsidRPr="00062C11" w:rsidRDefault="00E94CF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2C11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E94CF2" w:rsidRPr="008F6CA6" w:rsidTr="008C707E">
        <w:trPr>
          <w:gridAfter w:val="1"/>
          <w:wAfter w:w="17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E94CF2" w:rsidRPr="008F6CA6" w:rsidRDefault="00E94CF2" w:rsidP="007D6A3E">
            <w:pPr>
              <w:jc w:val="right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8F6CA6">
              <w:rPr>
                <w:rFonts w:ascii="Times New Roman" w:hAnsi="Times New Roman" w:cs="Times New Roman"/>
                <w:b w:val="0"/>
                <w:sz w:val="22"/>
              </w:rPr>
              <w:t>Model 4</w:t>
            </w:r>
          </w:p>
        </w:tc>
        <w:tc>
          <w:tcPr>
            <w:tcW w:w="1332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1.00 (0.74, 1.34)</w:t>
            </w:r>
          </w:p>
        </w:tc>
        <w:tc>
          <w:tcPr>
            <w:tcW w:w="1701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0.82 (0.59, 1.14)</w:t>
            </w:r>
          </w:p>
        </w:tc>
        <w:tc>
          <w:tcPr>
            <w:tcW w:w="2308" w:type="dxa"/>
            <w:gridSpan w:val="2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0.73 (0.50, 1.05)</w:t>
            </w:r>
          </w:p>
        </w:tc>
        <w:tc>
          <w:tcPr>
            <w:tcW w:w="1063" w:type="dxa"/>
          </w:tcPr>
          <w:p w:rsidR="00E94CF2" w:rsidRPr="00062C11" w:rsidRDefault="00E94CF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2C11">
              <w:rPr>
                <w:rFonts w:ascii="Times New Roman" w:hAnsi="Times New Roman" w:cs="Times New Roman"/>
                <w:sz w:val="22"/>
              </w:rPr>
              <w:t>0.06</w:t>
            </w:r>
          </w:p>
        </w:tc>
      </w:tr>
      <w:tr w:rsidR="00E94CF2" w:rsidRPr="008F6CA6" w:rsidTr="008C707E">
        <w:trPr>
          <w:gridAfter w:val="1"/>
          <w:wAfter w:w="17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E94CF2" w:rsidRPr="008F6CA6" w:rsidRDefault="00E94CF2" w:rsidP="007D6A3E">
            <w:pPr>
              <w:jc w:val="right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8F6CA6">
              <w:rPr>
                <w:rFonts w:ascii="Times New Roman" w:hAnsi="Times New Roman" w:cs="Times New Roman"/>
                <w:b w:val="0"/>
                <w:sz w:val="22"/>
              </w:rPr>
              <w:t>Model 5</w:t>
            </w:r>
          </w:p>
        </w:tc>
        <w:tc>
          <w:tcPr>
            <w:tcW w:w="1332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0.71 (0.54, 0.94)</w:t>
            </w:r>
          </w:p>
        </w:tc>
        <w:tc>
          <w:tcPr>
            <w:tcW w:w="1701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0.52 (0.38, 0.70)</w:t>
            </w:r>
          </w:p>
        </w:tc>
        <w:tc>
          <w:tcPr>
            <w:tcW w:w="2308" w:type="dxa"/>
            <w:gridSpan w:val="2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0.43 (0.30, 0.60)</w:t>
            </w:r>
          </w:p>
        </w:tc>
        <w:tc>
          <w:tcPr>
            <w:tcW w:w="1063" w:type="dxa"/>
          </w:tcPr>
          <w:p w:rsidR="00E94CF2" w:rsidRPr="00062C11" w:rsidRDefault="00E94CF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2C11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E94CF2" w:rsidRPr="008F6CA6" w:rsidTr="008C707E">
        <w:trPr>
          <w:gridAfter w:val="1"/>
          <w:wAfter w:w="17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E94CF2" w:rsidRPr="008F6CA6" w:rsidRDefault="00E94CF2" w:rsidP="007D6A3E">
            <w:pPr>
              <w:jc w:val="right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8F6CA6">
              <w:rPr>
                <w:rFonts w:ascii="Times New Roman" w:hAnsi="Times New Roman" w:cs="Times New Roman"/>
                <w:b w:val="0"/>
                <w:sz w:val="22"/>
              </w:rPr>
              <w:t>Model 6</w:t>
            </w:r>
          </w:p>
        </w:tc>
        <w:tc>
          <w:tcPr>
            <w:tcW w:w="1332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0.73 (0.55, 0.96)</w:t>
            </w:r>
          </w:p>
        </w:tc>
        <w:tc>
          <w:tcPr>
            <w:tcW w:w="1701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0.56 (0.41, 0.76)</w:t>
            </w:r>
          </w:p>
        </w:tc>
        <w:tc>
          <w:tcPr>
            <w:tcW w:w="2308" w:type="dxa"/>
            <w:gridSpan w:val="2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0.49 (0.34, 0.69)</w:t>
            </w:r>
          </w:p>
        </w:tc>
        <w:tc>
          <w:tcPr>
            <w:tcW w:w="1063" w:type="dxa"/>
          </w:tcPr>
          <w:p w:rsidR="00E94CF2" w:rsidRPr="00062C11" w:rsidRDefault="00E94CF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2C11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E94CF2" w:rsidRPr="008F6CA6" w:rsidTr="008C707E">
        <w:trPr>
          <w:gridAfter w:val="1"/>
          <w:wAfter w:w="17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E94CF2" w:rsidRPr="008F6CA6" w:rsidRDefault="00E94CF2" w:rsidP="007D6A3E">
            <w:pPr>
              <w:jc w:val="right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8F6CA6">
              <w:rPr>
                <w:rFonts w:ascii="Times New Roman" w:hAnsi="Times New Roman" w:cs="Times New Roman"/>
                <w:b w:val="0"/>
                <w:sz w:val="22"/>
              </w:rPr>
              <w:t>Model 7</w:t>
            </w:r>
          </w:p>
        </w:tc>
        <w:tc>
          <w:tcPr>
            <w:tcW w:w="1332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0.58 (0.44, 0.75)</w:t>
            </w:r>
          </w:p>
        </w:tc>
        <w:tc>
          <w:tcPr>
            <w:tcW w:w="1701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0.38 (0.28, 0.50)</w:t>
            </w:r>
          </w:p>
        </w:tc>
        <w:tc>
          <w:tcPr>
            <w:tcW w:w="2308" w:type="dxa"/>
            <w:gridSpan w:val="2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0.26 (0.18, 0.36)</w:t>
            </w:r>
          </w:p>
        </w:tc>
        <w:tc>
          <w:tcPr>
            <w:tcW w:w="1063" w:type="dxa"/>
          </w:tcPr>
          <w:p w:rsidR="00E94CF2" w:rsidRPr="00062C11" w:rsidRDefault="00E94CF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2C11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E94CF2" w:rsidRPr="008F6CA6" w:rsidTr="008C707E">
        <w:trPr>
          <w:gridAfter w:val="1"/>
          <w:wAfter w:w="17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E94CF2" w:rsidRPr="008F6CA6" w:rsidRDefault="00E94CF2" w:rsidP="007D6A3E">
            <w:pPr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C24:0</w:t>
            </w:r>
          </w:p>
        </w:tc>
        <w:tc>
          <w:tcPr>
            <w:tcW w:w="1332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08" w:type="dxa"/>
            <w:gridSpan w:val="2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3" w:type="dxa"/>
          </w:tcPr>
          <w:p w:rsidR="00E94CF2" w:rsidRPr="00062C11" w:rsidRDefault="00E94CF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E94CF2" w:rsidRPr="008F6CA6" w:rsidTr="008C707E">
        <w:trPr>
          <w:gridAfter w:val="1"/>
          <w:wAfter w:w="17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E94CF2" w:rsidRPr="008F6CA6" w:rsidRDefault="00E94CF2" w:rsidP="007D6A3E">
            <w:pPr>
              <w:jc w:val="right"/>
              <w:rPr>
                <w:rFonts w:ascii="Times New Roman" w:hAnsi="Times New Roman" w:cs="Times New Roman"/>
                <w:bCs w:val="0"/>
                <w:sz w:val="22"/>
              </w:rPr>
            </w:pPr>
            <w:r w:rsidRPr="008F6CA6">
              <w:rPr>
                <w:rFonts w:ascii="Times New Roman" w:hAnsi="Times New Roman" w:cs="Times New Roman"/>
                <w:b w:val="0"/>
                <w:sz w:val="22"/>
              </w:rPr>
              <w:t xml:space="preserve">N </w:t>
            </w:r>
            <w:proofErr w:type="spellStart"/>
            <w:r w:rsidRPr="008F6CA6">
              <w:rPr>
                <w:rFonts w:ascii="Times New Roman" w:hAnsi="Times New Roman" w:cs="Times New Roman"/>
                <w:b w:val="0"/>
                <w:sz w:val="22"/>
                <w:vertAlign w:val="subscript"/>
              </w:rPr>
              <w:t>MetS</w:t>
            </w:r>
            <w:proofErr w:type="spellEnd"/>
            <w:r w:rsidRPr="008F6CA6">
              <w:rPr>
                <w:rFonts w:ascii="Times New Roman" w:hAnsi="Times New Roman" w:cs="Times New Roman"/>
                <w:b w:val="0"/>
                <w:sz w:val="22"/>
                <w:vertAlign w:val="subscript"/>
              </w:rPr>
              <w:t>/non-</w:t>
            </w:r>
            <w:proofErr w:type="spellStart"/>
            <w:r w:rsidRPr="008F6CA6">
              <w:rPr>
                <w:rFonts w:ascii="Times New Roman" w:hAnsi="Times New Roman" w:cs="Times New Roman"/>
                <w:b w:val="0"/>
                <w:sz w:val="22"/>
                <w:vertAlign w:val="subscript"/>
              </w:rPr>
              <w:t>MetS</w:t>
            </w:r>
            <w:proofErr w:type="spellEnd"/>
          </w:p>
        </w:tc>
        <w:tc>
          <w:tcPr>
            <w:tcW w:w="1332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260/291</w:t>
            </w:r>
          </w:p>
        </w:tc>
        <w:tc>
          <w:tcPr>
            <w:tcW w:w="1843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160/291</w:t>
            </w:r>
          </w:p>
        </w:tc>
        <w:tc>
          <w:tcPr>
            <w:tcW w:w="1701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90/291</w:t>
            </w:r>
          </w:p>
        </w:tc>
        <w:tc>
          <w:tcPr>
            <w:tcW w:w="2308" w:type="dxa"/>
            <w:gridSpan w:val="2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55/291</w:t>
            </w:r>
          </w:p>
        </w:tc>
        <w:tc>
          <w:tcPr>
            <w:tcW w:w="1063" w:type="dxa"/>
          </w:tcPr>
          <w:p w:rsidR="00E94CF2" w:rsidRPr="00062C11" w:rsidRDefault="00E94CF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E94CF2" w:rsidRPr="008F6CA6" w:rsidTr="008C707E">
        <w:trPr>
          <w:gridAfter w:val="1"/>
          <w:wAfter w:w="17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E94CF2" w:rsidRPr="008F6CA6" w:rsidRDefault="00E94CF2" w:rsidP="007D6A3E">
            <w:pPr>
              <w:jc w:val="right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8F6CA6">
              <w:rPr>
                <w:rFonts w:ascii="Times New Roman" w:hAnsi="Times New Roman" w:cs="Times New Roman"/>
                <w:b w:val="0"/>
                <w:sz w:val="22"/>
              </w:rPr>
              <w:t>Model 1</w:t>
            </w:r>
          </w:p>
        </w:tc>
        <w:tc>
          <w:tcPr>
            <w:tcW w:w="1332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0.55 (0.42, 0.71)</w:t>
            </w:r>
          </w:p>
        </w:tc>
        <w:tc>
          <w:tcPr>
            <w:tcW w:w="1701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0.30 (0.22, 0.40)</w:t>
            </w:r>
          </w:p>
        </w:tc>
        <w:tc>
          <w:tcPr>
            <w:tcW w:w="2308" w:type="dxa"/>
            <w:gridSpan w:val="2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0.19 (0.13, 0.26)</w:t>
            </w:r>
          </w:p>
        </w:tc>
        <w:tc>
          <w:tcPr>
            <w:tcW w:w="1063" w:type="dxa"/>
          </w:tcPr>
          <w:p w:rsidR="00E94CF2" w:rsidRPr="00062C11" w:rsidRDefault="00E94CF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2C11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E94CF2" w:rsidRPr="008F6CA6" w:rsidTr="008C707E">
        <w:trPr>
          <w:gridAfter w:val="1"/>
          <w:wAfter w:w="17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E94CF2" w:rsidRPr="008F6CA6" w:rsidRDefault="00E94CF2" w:rsidP="007D6A3E">
            <w:pPr>
              <w:jc w:val="right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8F6CA6">
              <w:rPr>
                <w:rFonts w:ascii="Times New Roman" w:hAnsi="Times New Roman" w:cs="Times New Roman"/>
                <w:b w:val="0"/>
                <w:sz w:val="22"/>
              </w:rPr>
              <w:t>Model 2</w:t>
            </w:r>
          </w:p>
        </w:tc>
        <w:tc>
          <w:tcPr>
            <w:tcW w:w="1332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0.59 (0.44, 0.79)</w:t>
            </w:r>
          </w:p>
        </w:tc>
        <w:tc>
          <w:tcPr>
            <w:tcW w:w="1701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0.45 (0.32, 0.62)</w:t>
            </w:r>
          </w:p>
        </w:tc>
        <w:tc>
          <w:tcPr>
            <w:tcW w:w="2308" w:type="dxa"/>
            <w:gridSpan w:val="2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0.31 (0.21, 0.45)</w:t>
            </w:r>
          </w:p>
        </w:tc>
        <w:tc>
          <w:tcPr>
            <w:tcW w:w="1063" w:type="dxa"/>
          </w:tcPr>
          <w:p w:rsidR="00E94CF2" w:rsidRPr="00062C11" w:rsidRDefault="00E94CF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2C11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E94CF2" w:rsidRPr="008F6CA6" w:rsidTr="008C707E">
        <w:trPr>
          <w:gridAfter w:val="1"/>
          <w:wAfter w:w="17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E94CF2" w:rsidRPr="008F6CA6" w:rsidRDefault="00E94CF2" w:rsidP="007D6A3E">
            <w:pPr>
              <w:jc w:val="right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8F6CA6">
              <w:rPr>
                <w:rFonts w:ascii="Times New Roman" w:hAnsi="Times New Roman" w:cs="Times New Roman"/>
                <w:b w:val="0"/>
                <w:sz w:val="22"/>
              </w:rPr>
              <w:t>Model 3</w:t>
            </w:r>
          </w:p>
        </w:tc>
        <w:tc>
          <w:tcPr>
            <w:tcW w:w="1332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0.50 (0.37, 0.66)</w:t>
            </w:r>
          </w:p>
        </w:tc>
        <w:tc>
          <w:tcPr>
            <w:tcW w:w="1701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0.33 (0.24, 0.46)</w:t>
            </w:r>
          </w:p>
        </w:tc>
        <w:tc>
          <w:tcPr>
            <w:tcW w:w="2308" w:type="dxa"/>
            <w:gridSpan w:val="2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0.23 (0.16, 0.33)</w:t>
            </w:r>
          </w:p>
        </w:tc>
        <w:tc>
          <w:tcPr>
            <w:tcW w:w="1063" w:type="dxa"/>
          </w:tcPr>
          <w:p w:rsidR="00E94CF2" w:rsidRPr="00062C11" w:rsidRDefault="00E94CF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2C11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E94CF2" w:rsidRPr="008F6CA6" w:rsidTr="008C707E">
        <w:trPr>
          <w:gridAfter w:val="1"/>
          <w:wAfter w:w="17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E94CF2" w:rsidRPr="008F6CA6" w:rsidRDefault="00E94CF2" w:rsidP="007D6A3E">
            <w:pPr>
              <w:jc w:val="right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8F6CA6">
              <w:rPr>
                <w:rFonts w:ascii="Times New Roman" w:hAnsi="Times New Roman" w:cs="Times New Roman"/>
                <w:b w:val="0"/>
                <w:sz w:val="22"/>
              </w:rPr>
              <w:t>Model 4</w:t>
            </w:r>
          </w:p>
        </w:tc>
        <w:tc>
          <w:tcPr>
            <w:tcW w:w="1332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0.59 (0.44, 0.78)</w:t>
            </w:r>
          </w:p>
        </w:tc>
        <w:tc>
          <w:tcPr>
            <w:tcW w:w="1701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0.43 (0.31, 0.59)</w:t>
            </w:r>
          </w:p>
        </w:tc>
        <w:tc>
          <w:tcPr>
            <w:tcW w:w="2308" w:type="dxa"/>
            <w:gridSpan w:val="2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0.32 (0.22, 0.47)</w:t>
            </w:r>
          </w:p>
        </w:tc>
        <w:tc>
          <w:tcPr>
            <w:tcW w:w="1063" w:type="dxa"/>
          </w:tcPr>
          <w:p w:rsidR="00E94CF2" w:rsidRPr="00062C11" w:rsidRDefault="00E94CF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2C11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E94CF2" w:rsidRPr="008F6CA6" w:rsidTr="008C707E">
        <w:trPr>
          <w:gridAfter w:val="1"/>
          <w:wAfter w:w="17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E94CF2" w:rsidRPr="008F6CA6" w:rsidRDefault="00E94CF2" w:rsidP="007D6A3E">
            <w:pPr>
              <w:jc w:val="right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8F6CA6">
              <w:rPr>
                <w:rFonts w:ascii="Times New Roman" w:hAnsi="Times New Roman" w:cs="Times New Roman"/>
                <w:b w:val="0"/>
                <w:sz w:val="22"/>
              </w:rPr>
              <w:lastRenderedPageBreak/>
              <w:t>Model 5</w:t>
            </w:r>
          </w:p>
        </w:tc>
        <w:tc>
          <w:tcPr>
            <w:tcW w:w="1332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0.56 (0.42, 0.74)</w:t>
            </w:r>
          </w:p>
        </w:tc>
        <w:tc>
          <w:tcPr>
            <w:tcW w:w="1701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0.32 (0.24, 0.44)</w:t>
            </w:r>
          </w:p>
        </w:tc>
        <w:tc>
          <w:tcPr>
            <w:tcW w:w="2308" w:type="dxa"/>
            <w:gridSpan w:val="2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0.23 (0.16, 0.32)</w:t>
            </w:r>
          </w:p>
        </w:tc>
        <w:tc>
          <w:tcPr>
            <w:tcW w:w="1063" w:type="dxa"/>
          </w:tcPr>
          <w:p w:rsidR="00E94CF2" w:rsidRPr="00062C11" w:rsidRDefault="00E94CF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2C11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E94CF2" w:rsidRPr="008F6CA6" w:rsidTr="008C707E">
        <w:trPr>
          <w:gridAfter w:val="1"/>
          <w:wAfter w:w="17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E94CF2" w:rsidRPr="008F6CA6" w:rsidRDefault="00E94CF2" w:rsidP="007D6A3E">
            <w:pPr>
              <w:jc w:val="right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8F6CA6">
              <w:rPr>
                <w:rFonts w:ascii="Times New Roman" w:hAnsi="Times New Roman" w:cs="Times New Roman"/>
                <w:b w:val="0"/>
                <w:sz w:val="22"/>
              </w:rPr>
              <w:t>Model 6</w:t>
            </w:r>
          </w:p>
        </w:tc>
        <w:tc>
          <w:tcPr>
            <w:tcW w:w="1332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0.56 (0.42, 0.73)</w:t>
            </w:r>
          </w:p>
        </w:tc>
        <w:tc>
          <w:tcPr>
            <w:tcW w:w="1701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0.36 (0.27, 0.50)</w:t>
            </w:r>
          </w:p>
        </w:tc>
        <w:tc>
          <w:tcPr>
            <w:tcW w:w="2308" w:type="dxa"/>
            <w:gridSpan w:val="2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0.27 (0.19, 0.38)</w:t>
            </w:r>
          </w:p>
        </w:tc>
        <w:tc>
          <w:tcPr>
            <w:tcW w:w="1063" w:type="dxa"/>
          </w:tcPr>
          <w:p w:rsidR="00E94CF2" w:rsidRPr="00062C11" w:rsidRDefault="00E94CF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2C11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E94CF2" w:rsidRPr="008F6CA6" w:rsidTr="008C707E">
        <w:trPr>
          <w:gridAfter w:val="1"/>
          <w:wAfter w:w="17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E94CF2" w:rsidRPr="008F6CA6" w:rsidRDefault="00E94CF2" w:rsidP="007D6A3E">
            <w:pPr>
              <w:jc w:val="right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8F6CA6">
              <w:rPr>
                <w:rFonts w:ascii="Times New Roman" w:hAnsi="Times New Roman" w:cs="Times New Roman"/>
                <w:b w:val="0"/>
                <w:sz w:val="22"/>
              </w:rPr>
              <w:t>Model 7</w:t>
            </w:r>
          </w:p>
        </w:tc>
        <w:tc>
          <w:tcPr>
            <w:tcW w:w="1332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0.51 (0.39, 0.66)</w:t>
            </w:r>
          </w:p>
        </w:tc>
        <w:tc>
          <w:tcPr>
            <w:tcW w:w="1701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0.27 (0.20, 0.37)</w:t>
            </w:r>
          </w:p>
        </w:tc>
        <w:tc>
          <w:tcPr>
            <w:tcW w:w="2308" w:type="dxa"/>
            <w:gridSpan w:val="2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0.17 (0.12, 0.24)</w:t>
            </w:r>
          </w:p>
        </w:tc>
        <w:tc>
          <w:tcPr>
            <w:tcW w:w="1063" w:type="dxa"/>
          </w:tcPr>
          <w:p w:rsidR="00E94CF2" w:rsidRPr="00062C11" w:rsidRDefault="00E94CF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2C11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E94CF2" w:rsidRPr="008F6CA6" w:rsidTr="008C707E">
        <w:trPr>
          <w:gridAfter w:val="1"/>
          <w:wAfter w:w="17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E94CF2" w:rsidRPr="008F6CA6" w:rsidRDefault="00E94CF2" w:rsidP="007D6A3E">
            <w:pPr>
              <w:jc w:val="left"/>
              <w:rPr>
                <w:rFonts w:ascii="Times New Roman" w:hAnsi="Times New Roman" w:cs="Times New Roman"/>
                <w:bCs w:val="0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 xml:space="preserve">Total </w:t>
            </w:r>
            <w:proofErr w:type="spellStart"/>
            <w:r w:rsidRPr="008F6CA6">
              <w:rPr>
                <w:rFonts w:ascii="Times New Roman" w:hAnsi="Times New Roman" w:cs="Times New Roman"/>
                <w:sz w:val="22"/>
              </w:rPr>
              <w:t>VLCSFAs</w:t>
            </w:r>
            <w:r w:rsidRPr="008F6CA6">
              <w:rPr>
                <w:rFonts w:ascii="Times New Roman" w:hAnsi="Times New Roman" w:cs="Times New Roman"/>
                <w:sz w:val="22"/>
                <w:vertAlign w:val="superscript"/>
              </w:rPr>
              <w:t>a</w:t>
            </w:r>
            <w:proofErr w:type="spellEnd"/>
          </w:p>
        </w:tc>
        <w:tc>
          <w:tcPr>
            <w:tcW w:w="1332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08" w:type="dxa"/>
            <w:gridSpan w:val="2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3" w:type="dxa"/>
          </w:tcPr>
          <w:p w:rsidR="00E94CF2" w:rsidRPr="00062C11" w:rsidRDefault="00E94CF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E94CF2" w:rsidRPr="008F6CA6" w:rsidTr="008C707E">
        <w:trPr>
          <w:gridAfter w:val="1"/>
          <w:wAfter w:w="17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E94CF2" w:rsidRPr="008F6CA6" w:rsidRDefault="00E94CF2" w:rsidP="007D6A3E">
            <w:pPr>
              <w:jc w:val="right"/>
              <w:rPr>
                <w:rFonts w:ascii="Times New Roman" w:hAnsi="Times New Roman" w:cs="Times New Roman"/>
                <w:bCs w:val="0"/>
                <w:sz w:val="22"/>
              </w:rPr>
            </w:pPr>
            <w:r w:rsidRPr="008F6CA6">
              <w:rPr>
                <w:rFonts w:ascii="Times New Roman" w:hAnsi="Times New Roman" w:cs="Times New Roman"/>
                <w:b w:val="0"/>
                <w:sz w:val="22"/>
              </w:rPr>
              <w:t xml:space="preserve">N </w:t>
            </w:r>
            <w:proofErr w:type="spellStart"/>
            <w:r w:rsidRPr="008F6CA6">
              <w:rPr>
                <w:rFonts w:ascii="Times New Roman" w:hAnsi="Times New Roman" w:cs="Times New Roman"/>
                <w:b w:val="0"/>
                <w:sz w:val="22"/>
                <w:vertAlign w:val="subscript"/>
              </w:rPr>
              <w:t>MetS</w:t>
            </w:r>
            <w:proofErr w:type="spellEnd"/>
            <w:r w:rsidRPr="008F6CA6">
              <w:rPr>
                <w:rFonts w:ascii="Times New Roman" w:hAnsi="Times New Roman" w:cs="Times New Roman"/>
                <w:b w:val="0"/>
                <w:sz w:val="22"/>
                <w:vertAlign w:val="subscript"/>
              </w:rPr>
              <w:t>/non-</w:t>
            </w:r>
            <w:proofErr w:type="spellStart"/>
            <w:r w:rsidRPr="008F6CA6">
              <w:rPr>
                <w:rFonts w:ascii="Times New Roman" w:hAnsi="Times New Roman" w:cs="Times New Roman"/>
                <w:b w:val="0"/>
                <w:sz w:val="22"/>
                <w:vertAlign w:val="subscript"/>
              </w:rPr>
              <w:t>MetS</w:t>
            </w:r>
            <w:proofErr w:type="spellEnd"/>
          </w:p>
        </w:tc>
        <w:tc>
          <w:tcPr>
            <w:tcW w:w="1332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312/291</w:t>
            </w:r>
          </w:p>
        </w:tc>
        <w:tc>
          <w:tcPr>
            <w:tcW w:w="1843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130/291</w:t>
            </w:r>
          </w:p>
        </w:tc>
        <w:tc>
          <w:tcPr>
            <w:tcW w:w="1701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70/291</w:t>
            </w:r>
          </w:p>
        </w:tc>
        <w:tc>
          <w:tcPr>
            <w:tcW w:w="2308" w:type="dxa"/>
            <w:gridSpan w:val="2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53/291</w:t>
            </w:r>
          </w:p>
        </w:tc>
        <w:tc>
          <w:tcPr>
            <w:tcW w:w="1063" w:type="dxa"/>
          </w:tcPr>
          <w:p w:rsidR="00E94CF2" w:rsidRPr="00062C11" w:rsidRDefault="00E94CF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E94CF2" w:rsidRPr="008F6CA6" w:rsidTr="008C707E">
        <w:trPr>
          <w:gridAfter w:val="1"/>
          <w:wAfter w:w="17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E94CF2" w:rsidRPr="008F6CA6" w:rsidRDefault="00E94CF2" w:rsidP="007D6A3E">
            <w:pPr>
              <w:jc w:val="right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8F6CA6">
              <w:rPr>
                <w:rFonts w:ascii="Times New Roman" w:hAnsi="Times New Roman" w:cs="Times New Roman"/>
                <w:b w:val="0"/>
                <w:sz w:val="22"/>
              </w:rPr>
              <w:t>Model 1</w:t>
            </w:r>
          </w:p>
        </w:tc>
        <w:tc>
          <w:tcPr>
            <w:tcW w:w="1332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0.38 (0.29, 0.50)</w:t>
            </w:r>
          </w:p>
        </w:tc>
        <w:tc>
          <w:tcPr>
            <w:tcW w:w="1701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0.21 (0.15, 0.29)</w:t>
            </w:r>
          </w:p>
        </w:tc>
        <w:tc>
          <w:tcPr>
            <w:tcW w:w="2308" w:type="dxa"/>
            <w:gridSpan w:val="2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0.16 (0.11, 0.22)</w:t>
            </w:r>
          </w:p>
        </w:tc>
        <w:tc>
          <w:tcPr>
            <w:tcW w:w="1063" w:type="dxa"/>
          </w:tcPr>
          <w:p w:rsidR="00E94CF2" w:rsidRPr="00062C11" w:rsidRDefault="00E94CF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2C11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E94CF2" w:rsidRPr="008F6CA6" w:rsidTr="008C707E">
        <w:trPr>
          <w:gridAfter w:val="1"/>
          <w:wAfter w:w="17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E94CF2" w:rsidRPr="008F6CA6" w:rsidRDefault="00E94CF2" w:rsidP="007D6A3E">
            <w:pPr>
              <w:jc w:val="right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8F6CA6">
              <w:rPr>
                <w:rFonts w:ascii="Times New Roman" w:hAnsi="Times New Roman" w:cs="Times New Roman"/>
                <w:b w:val="0"/>
                <w:sz w:val="22"/>
              </w:rPr>
              <w:t>Model 2</w:t>
            </w:r>
          </w:p>
        </w:tc>
        <w:tc>
          <w:tcPr>
            <w:tcW w:w="1332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0.53 (0.40, 0.71)</w:t>
            </w:r>
          </w:p>
        </w:tc>
        <w:tc>
          <w:tcPr>
            <w:tcW w:w="1701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0.35 (0.25, 0.49)</w:t>
            </w:r>
          </w:p>
        </w:tc>
        <w:tc>
          <w:tcPr>
            <w:tcW w:w="2308" w:type="dxa"/>
            <w:gridSpan w:val="2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0.30 (0.21, 0.43)</w:t>
            </w:r>
          </w:p>
        </w:tc>
        <w:tc>
          <w:tcPr>
            <w:tcW w:w="1063" w:type="dxa"/>
          </w:tcPr>
          <w:p w:rsidR="00E94CF2" w:rsidRPr="00062C11" w:rsidRDefault="00E94CF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2C11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E94CF2" w:rsidRPr="008F6CA6" w:rsidTr="008C707E">
        <w:trPr>
          <w:gridAfter w:val="1"/>
          <w:wAfter w:w="17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E94CF2" w:rsidRPr="008F6CA6" w:rsidRDefault="00E94CF2" w:rsidP="007D6A3E">
            <w:pPr>
              <w:jc w:val="right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8F6CA6">
              <w:rPr>
                <w:rFonts w:ascii="Times New Roman" w:hAnsi="Times New Roman" w:cs="Times New Roman"/>
                <w:b w:val="0"/>
                <w:sz w:val="22"/>
              </w:rPr>
              <w:t>Model 3</w:t>
            </w:r>
          </w:p>
        </w:tc>
        <w:tc>
          <w:tcPr>
            <w:tcW w:w="1332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0.47 (0.35, 0.63)</w:t>
            </w:r>
          </w:p>
        </w:tc>
        <w:tc>
          <w:tcPr>
            <w:tcW w:w="1701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0.29 (0.21, 0.40)</w:t>
            </w:r>
          </w:p>
        </w:tc>
        <w:tc>
          <w:tcPr>
            <w:tcW w:w="2308" w:type="dxa"/>
            <w:gridSpan w:val="2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0.23 (0.16, 0.32)</w:t>
            </w:r>
          </w:p>
        </w:tc>
        <w:tc>
          <w:tcPr>
            <w:tcW w:w="1063" w:type="dxa"/>
          </w:tcPr>
          <w:p w:rsidR="00E94CF2" w:rsidRPr="00062C11" w:rsidRDefault="00E94CF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2C11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E94CF2" w:rsidRPr="008F6CA6" w:rsidTr="008C707E">
        <w:trPr>
          <w:gridAfter w:val="1"/>
          <w:wAfter w:w="17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E94CF2" w:rsidRPr="008F6CA6" w:rsidRDefault="00E94CF2" w:rsidP="007D6A3E">
            <w:pPr>
              <w:jc w:val="right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8F6CA6">
              <w:rPr>
                <w:rFonts w:ascii="Times New Roman" w:hAnsi="Times New Roman" w:cs="Times New Roman"/>
                <w:b w:val="0"/>
                <w:sz w:val="22"/>
              </w:rPr>
              <w:t>Model 4</w:t>
            </w:r>
          </w:p>
        </w:tc>
        <w:tc>
          <w:tcPr>
            <w:tcW w:w="1332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0.58 (0.43, 0.77)</w:t>
            </w:r>
          </w:p>
        </w:tc>
        <w:tc>
          <w:tcPr>
            <w:tcW w:w="1701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0.40 (0.28, 0.55)</w:t>
            </w:r>
          </w:p>
        </w:tc>
        <w:tc>
          <w:tcPr>
            <w:tcW w:w="2308" w:type="dxa"/>
            <w:gridSpan w:val="2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0.37 (0.25, 0.53)</w:t>
            </w:r>
          </w:p>
        </w:tc>
        <w:tc>
          <w:tcPr>
            <w:tcW w:w="1063" w:type="dxa"/>
          </w:tcPr>
          <w:p w:rsidR="00E94CF2" w:rsidRPr="00062C11" w:rsidRDefault="00E94CF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2C11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E94CF2" w:rsidRPr="008F6CA6" w:rsidTr="008C707E">
        <w:trPr>
          <w:gridAfter w:val="1"/>
          <w:wAfter w:w="17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E94CF2" w:rsidRPr="008F6CA6" w:rsidRDefault="00E94CF2" w:rsidP="007D6A3E">
            <w:pPr>
              <w:jc w:val="right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8F6CA6">
              <w:rPr>
                <w:rFonts w:ascii="Times New Roman" w:hAnsi="Times New Roman" w:cs="Times New Roman"/>
                <w:b w:val="0"/>
                <w:sz w:val="22"/>
              </w:rPr>
              <w:t>Model 5</w:t>
            </w:r>
          </w:p>
        </w:tc>
        <w:tc>
          <w:tcPr>
            <w:tcW w:w="1332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0.48 (0.36, 0.64)</w:t>
            </w:r>
          </w:p>
        </w:tc>
        <w:tc>
          <w:tcPr>
            <w:tcW w:w="1701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0.29 (0.21, 0.40)</w:t>
            </w:r>
          </w:p>
        </w:tc>
        <w:tc>
          <w:tcPr>
            <w:tcW w:w="2308" w:type="dxa"/>
            <w:gridSpan w:val="2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0.23 (0.16, 0.33)</w:t>
            </w:r>
          </w:p>
        </w:tc>
        <w:tc>
          <w:tcPr>
            <w:tcW w:w="1063" w:type="dxa"/>
          </w:tcPr>
          <w:p w:rsidR="00E94CF2" w:rsidRPr="00062C11" w:rsidRDefault="00E94CF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2C11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E94CF2" w:rsidRPr="008F6CA6" w:rsidTr="008C707E">
        <w:trPr>
          <w:gridAfter w:val="1"/>
          <w:wAfter w:w="17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E94CF2" w:rsidRPr="008F6CA6" w:rsidRDefault="00E94CF2" w:rsidP="007D6A3E">
            <w:pPr>
              <w:jc w:val="right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8F6CA6">
              <w:rPr>
                <w:rFonts w:ascii="Times New Roman" w:hAnsi="Times New Roman" w:cs="Times New Roman"/>
                <w:b w:val="0"/>
                <w:sz w:val="22"/>
              </w:rPr>
              <w:t>Model 6</w:t>
            </w:r>
          </w:p>
        </w:tc>
        <w:tc>
          <w:tcPr>
            <w:tcW w:w="1332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0.49 (0.37, 0.65)</w:t>
            </w:r>
          </w:p>
        </w:tc>
        <w:tc>
          <w:tcPr>
            <w:tcW w:w="1701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0.30 (0.21, 0.41)</w:t>
            </w:r>
          </w:p>
        </w:tc>
        <w:tc>
          <w:tcPr>
            <w:tcW w:w="2308" w:type="dxa"/>
            <w:gridSpan w:val="2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0.25 (0.17, 0.36)</w:t>
            </w:r>
          </w:p>
        </w:tc>
        <w:tc>
          <w:tcPr>
            <w:tcW w:w="1063" w:type="dxa"/>
          </w:tcPr>
          <w:p w:rsidR="00E94CF2" w:rsidRPr="00062C11" w:rsidRDefault="00E94CF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2C11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E94CF2" w:rsidRPr="008F6CA6" w:rsidTr="008C707E">
        <w:trPr>
          <w:gridAfter w:val="1"/>
          <w:wAfter w:w="17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</w:tcPr>
          <w:p w:rsidR="00E94CF2" w:rsidRPr="008F6CA6" w:rsidRDefault="00E94CF2" w:rsidP="007D6A3E">
            <w:pPr>
              <w:jc w:val="right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8F6CA6">
              <w:rPr>
                <w:rFonts w:ascii="Times New Roman" w:hAnsi="Times New Roman" w:cs="Times New Roman"/>
                <w:b w:val="0"/>
                <w:sz w:val="22"/>
              </w:rPr>
              <w:t>Model 7</w:t>
            </w:r>
          </w:p>
        </w:tc>
        <w:tc>
          <w:tcPr>
            <w:tcW w:w="1332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0.39 (0.30, 0.51)</w:t>
            </w:r>
          </w:p>
        </w:tc>
        <w:tc>
          <w:tcPr>
            <w:tcW w:w="1701" w:type="dxa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0.21 (0.15, 0.29)</w:t>
            </w:r>
          </w:p>
        </w:tc>
        <w:tc>
          <w:tcPr>
            <w:tcW w:w="2308" w:type="dxa"/>
            <w:gridSpan w:val="2"/>
          </w:tcPr>
          <w:p w:rsidR="00E94CF2" w:rsidRPr="008F6CA6" w:rsidRDefault="00E94CF2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0.16 (0.11, 0.22)</w:t>
            </w:r>
          </w:p>
        </w:tc>
        <w:tc>
          <w:tcPr>
            <w:tcW w:w="1063" w:type="dxa"/>
          </w:tcPr>
          <w:p w:rsidR="00E94CF2" w:rsidRPr="00062C11" w:rsidRDefault="00E94CF2" w:rsidP="007D6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062C11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</w:tbl>
    <w:p w:rsidR="00E94CF2" w:rsidRPr="008F6CA6" w:rsidRDefault="00E94CF2" w:rsidP="007D6A3E">
      <w:pPr>
        <w:rPr>
          <w:rFonts w:ascii="Times New Roman" w:hAnsi="Times New Roman" w:cs="Times New Roman"/>
          <w:sz w:val="22"/>
        </w:rPr>
      </w:pPr>
      <w:r w:rsidRPr="008F6CA6">
        <w:rPr>
          <w:rFonts w:ascii="Times New Roman" w:hAnsi="Times New Roman" w:cs="Times New Roman"/>
          <w:sz w:val="22"/>
        </w:rPr>
        <w:t xml:space="preserve">Logistic regression was used to estimate the ORs and CIs. VLCSFAs were classified into four group based on the quartiles of VLCSFAs in subjects without </w:t>
      </w:r>
      <w:proofErr w:type="spellStart"/>
      <w:r w:rsidRPr="008F6CA6">
        <w:rPr>
          <w:rFonts w:ascii="Times New Roman" w:hAnsi="Times New Roman" w:cs="Times New Roman"/>
          <w:sz w:val="22"/>
        </w:rPr>
        <w:t>MetS</w:t>
      </w:r>
      <w:proofErr w:type="spellEnd"/>
      <w:r w:rsidRPr="008F6CA6">
        <w:rPr>
          <w:rFonts w:ascii="Times New Roman" w:hAnsi="Times New Roman" w:cs="Times New Roman"/>
          <w:sz w:val="22"/>
        </w:rPr>
        <w:t>:</w:t>
      </w:r>
      <w:r w:rsidR="008F6CA6">
        <w:rPr>
          <w:rFonts w:ascii="Times New Roman" w:hAnsi="Times New Roman" w:cs="Times New Roman" w:hint="eastAsia"/>
          <w:sz w:val="22"/>
        </w:rPr>
        <w:t xml:space="preserve"> </w:t>
      </w:r>
      <w:r w:rsidRPr="008F6CA6">
        <w:rPr>
          <w:rFonts w:ascii="Times New Roman" w:hAnsi="Times New Roman" w:cs="Times New Roman"/>
          <w:sz w:val="22"/>
        </w:rPr>
        <w:t>0.18, 0.20 and 0.23 for C20:0; 0.59, 0.70 and 0.84 for C22:0;</w:t>
      </w:r>
      <w:r w:rsidR="00C953CB" w:rsidRPr="008F6CA6">
        <w:rPr>
          <w:rFonts w:ascii="Times New Roman" w:hAnsi="Times New Roman" w:cs="Times New Roman"/>
          <w:sz w:val="22"/>
        </w:rPr>
        <w:t xml:space="preserve"> </w:t>
      </w:r>
      <w:r w:rsidRPr="008F6CA6">
        <w:rPr>
          <w:rFonts w:ascii="Times New Roman" w:hAnsi="Times New Roman" w:cs="Times New Roman"/>
          <w:sz w:val="22"/>
        </w:rPr>
        <w:t>0.46, 0.61 and 0.73</w:t>
      </w:r>
      <w:r w:rsidR="00F775E9" w:rsidRPr="008F6CA6">
        <w:rPr>
          <w:rFonts w:ascii="Times New Roman" w:hAnsi="Times New Roman" w:cs="Times New Roman"/>
          <w:sz w:val="22"/>
        </w:rPr>
        <w:t xml:space="preserve"> </w:t>
      </w:r>
      <w:r w:rsidRPr="008F6CA6">
        <w:rPr>
          <w:rFonts w:ascii="Times New Roman" w:hAnsi="Times New Roman" w:cs="Times New Roman"/>
          <w:sz w:val="22"/>
        </w:rPr>
        <w:t xml:space="preserve">for C24:0; 1.32,1.51 and 1.72 for total VLCSFAs. </w:t>
      </w:r>
    </w:p>
    <w:p w:rsidR="00E94CF2" w:rsidRPr="008F6CA6" w:rsidRDefault="00C953CB" w:rsidP="007D6A3E">
      <w:pPr>
        <w:rPr>
          <w:rFonts w:ascii="Times New Roman" w:hAnsi="Times New Roman" w:cs="Times New Roman"/>
          <w:sz w:val="22"/>
        </w:rPr>
      </w:pPr>
      <w:r w:rsidRPr="008F6CA6">
        <w:rPr>
          <w:rFonts w:ascii="Times New Roman" w:hAnsi="Times New Roman" w:cs="Times New Roman"/>
          <w:sz w:val="22"/>
        </w:rPr>
        <w:t xml:space="preserve">Model </w:t>
      </w:r>
      <w:r w:rsidR="00E94CF2" w:rsidRPr="008F6CA6">
        <w:rPr>
          <w:rFonts w:ascii="Times New Roman" w:hAnsi="Times New Roman" w:cs="Times New Roman"/>
          <w:sz w:val="22"/>
        </w:rPr>
        <w:t xml:space="preserve">1: adjusted for sex, age, </w:t>
      </w:r>
      <w:r w:rsidR="0051790B">
        <w:rPr>
          <w:rFonts w:ascii="Times New Roman" w:hAnsi="Times New Roman" w:cs="Times New Roman" w:hint="eastAsia"/>
          <w:sz w:val="22"/>
        </w:rPr>
        <w:t>a</w:t>
      </w:r>
      <w:r w:rsidR="0051790B" w:rsidRPr="0051790B">
        <w:rPr>
          <w:rFonts w:ascii="Times New Roman" w:hAnsi="Times New Roman" w:cs="Times New Roman"/>
          <w:sz w:val="22"/>
        </w:rPr>
        <w:t>gricultural work</w:t>
      </w:r>
      <w:r w:rsidR="00E94CF2" w:rsidRPr="008F6CA6">
        <w:rPr>
          <w:rFonts w:ascii="Times New Roman" w:hAnsi="Times New Roman" w:cs="Times New Roman"/>
          <w:sz w:val="22"/>
        </w:rPr>
        <w:t>, education, smoking, alcohol drinking, physical activity</w:t>
      </w:r>
    </w:p>
    <w:p w:rsidR="00E94CF2" w:rsidRPr="008F6CA6" w:rsidRDefault="00E94CF2" w:rsidP="007D6A3E">
      <w:pPr>
        <w:rPr>
          <w:rFonts w:ascii="Times New Roman" w:hAnsi="Times New Roman" w:cs="Times New Roman"/>
          <w:sz w:val="22"/>
        </w:rPr>
      </w:pPr>
      <w:bookmarkStart w:id="11" w:name="OLE_LINK5"/>
      <w:bookmarkStart w:id="12" w:name="OLE_LINK6"/>
      <w:r w:rsidRPr="008F6CA6">
        <w:rPr>
          <w:rFonts w:ascii="Times New Roman" w:hAnsi="Times New Roman" w:cs="Times New Roman"/>
          <w:sz w:val="22"/>
        </w:rPr>
        <w:t xml:space="preserve">Model 2: </w:t>
      </w:r>
      <w:proofErr w:type="gramStart"/>
      <w:r w:rsidRPr="008F6CA6">
        <w:rPr>
          <w:rFonts w:ascii="Times New Roman" w:hAnsi="Times New Roman" w:cs="Times New Roman"/>
          <w:sz w:val="22"/>
        </w:rPr>
        <w:t>additionally</w:t>
      </w:r>
      <w:proofErr w:type="gramEnd"/>
      <w:r w:rsidRPr="008F6CA6">
        <w:rPr>
          <w:rFonts w:ascii="Times New Roman" w:hAnsi="Times New Roman" w:cs="Times New Roman"/>
          <w:sz w:val="22"/>
        </w:rPr>
        <w:t xml:space="preserve"> adjusted for n</w:t>
      </w:r>
      <w:r w:rsidR="008F6CA6">
        <w:rPr>
          <w:rFonts w:ascii="Times New Roman" w:hAnsi="Times New Roman" w:cs="Times New Roman" w:hint="eastAsia"/>
          <w:sz w:val="22"/>
        </w:rPr>
        <w:t>-</w:t>
      </w:r>
      <w:r w:rsidRPr="008F6CA6">
        <w:rPr>
          <w:rFonts w:ascii="Times New Roman" w:hAnsi="Times New Roman" w:cs="Times New Roman"/>
          <w:sz w:val="22"/>
        </w:rPr>
        <w:t>6</w:t>
      </w:r>
      <w:r w:rsidR="008F6CA6">
        <w:rPr>
          <w:rFonts w:ascii="Times New Roman" w:hAnsi="Times New Roman" w:cs="Times New Roman" w:hint="eastAsia"/>
          <w:sz w:val="22"/>
        </w:rPr>
        <w:t xml:space="preserve"> </w:t>
      </w:r>
      <w:r w:rsidRPr="008F6CA6">
        <w:rPr>
          <w:rFonts w:ascii="Times New Roman" w:hAnsi="Times New Roman" w:cs="Times New Roman"/>
          <w:sz w:val="22"/>
        </w:rPr>
        <w:t>PUFAs</w:t>
      </w:r>
    </w:p>
    <w:p w:rsidR="00E94CF2" w:rsidRPr="008F6CA6" w:rsidRDefault="00E94CF2" w:rsidP="007D6A3E">
      <w:pPr>
        <w:rPr>
          <w:rFonts w:ascii="Times New Roman" w:hAnsi="Times New Roman" w:cs="Times New Roman"/>
          <w:sz w:val="22"/>
        </w:rPr>
      </w:pPr>
      <w:r w:rsidRPr="008F6CA6">
        <w:rPr>
          <w:rFonts w:ascii="Times New Roman" w:hAnsi="Times New Roman" w:cs="Times New Roman"/>
          <w:sz w:val="22"/>
        </w:rPr>
        <w:t xml:space="preserve">Model 3: </w:t>
      </w:r>
      <w:proofErr w:type="gramStart"/>
      <w:r w:rsidRPr="008F6CA6">
        <w:rPr>
          <w:rFonts w:ascii="Times New Roman" w:hAnsi="Times New Roman" w:cs="Times New Roman"/>
          <w:sz w:val="22"/>
        </w:rPr>
        <w:t>additionally</w:t>
      </w:r>
      <w:proofErr w:type="gramEnd"/>
      <w:r w:rsidRPr="008F6CA6">
        <w:rPr>
          <w:rFonts w:ascii="Times New Roman" w:hAnsi="Times New Roman" w:cs="Times New Roman"/>
          <w:sz w:val="22"/>
        </w:rPr>
        <w:t xml:space="preserve"> adjusted for C16:0</w:t>
      </w:r>
    </w:p>
    <w:p w:rsidR="00E94CF2" w:rsidRPr="008F6CA6" w:rsidRDefault="00E94CF2" w:rsidP="007D6A3E">
      <w:pPr>
        <w:rPr>
          <w:rFonts w:ascii="Times New Roman" w:hAnsi="Times New Roman" w:cs="Times New Roman"/>
          <w:sz w:val="22"/>
        </w:rPr>
      </w:pPr>
      <w:r w:rsidRPr="008F6CA6">
        <w:rPr>
          <w:rFonts w:ascii="Times New Roman" w:hAnsi="Times New Roman" w:cs="Times New Roman"/>
          <w:sz w:val="22"/>
        </w:rPr>
        <w:t xml:space="preserve">Model 4: </w:t>
      </w:r>
      <w:proofErr w:type="gramStart"/>
      <w:r w:rsidRPr="008F6CA6">
        <w:rPr>
          <w:rFonts w:ascii="Times New Roman" w:hAnsi="Times New Roman" w:cs="Times New Roman"/>
          <w:sz w:val="22"/>
        </w:rPr>
        <w:t>additionally</w:t>
      </w:r>
      <w:proofErr w:type="gramEnd"/>
      <w:r w:rsidRPr="008F6CA6">
        <w:rPr>
          <w:rFonts w:ascii="Times New Roman" w:hAnsi="Times New Roman" w:cs="Times New Roman"/>
          <w:sz w:val="22"/>
        </w:rPr>
        <w:t xml:space="preserve"> adjusted for MUFAs</w:t>
      </w:r>
    </w:p>
    <w:p w:rsidR="00E94CF2" w:rsidRPr="008F6CA6" w:rsidRDefault="00E94CF2" w:rsidP="007D6A3E">
      <w:pPr>
        <w:rPr>
          <w:rFonts w:ascii="Times New Roman" w:hAnsi="Times New Roman" w:cs="Times New Roman"/>
          <w:sz w:val="22"/>
        </w:rPr>
      </w:pPr>
      <w:r w:rsidRPr="008F6CA6">
        <w:rPr>
          <w:rFonts w:ascii="Times New Roman" w:hAnsi="Times New Roman" w:cs="Times New Roman"/>
          <w:sz w:val="22"/>
        </w:rPr>
        <w:t xml:space="preserve">Model 5: </w:t>
      </w:r>
      <w:proofErr w:type="gramStart"/>
      <w:r w:rsidRPr="008F6CA6">
        <w:rPr>
          <w:rFonts w:ascii="Times New Roman" w:hAnsi="Times New Roman" w:cs="Times New Roman"/>
          <w:sz w:val="22"/>
        </w:rPr>
        <w:t>additionally</w:t>
      </w:r>
      <w:proofErr w:type="gramEnd"/>
      <w:r w:rsidRPr="008F6CA6">
        <w:rPr>
          <w:rFonts w:ascii="Times New Roman" w:hAnsi="Times New Roman" w:cs="Times New Roman"/>
          <w:sz w:val="22"/>
        </w:rPr>
        <w:t xml:space="preserve"> adjusted for C18:0</w:t>
      </w:r>
    </w:p>
    <w:p w:rsidR="00E94CF2" w:rsidRPr="008F6CA6" w:rsidRDefault="00E94CF2" w:rsidP="007D6A3E">
      <w:pPr>
        <w:rPr>
          <w:rFonts w:ascii="Times New Roman" w:hAnsi="Times New Roman" w:cs="Times New Roman"/>
          <w:sz w:val="22"/>
        </w:rPr>
      </w:pPr>
      <w:r w:rsidRPr="008F6CA6">
        <w:rPr>
          <w:rFonts w:ascii="Times New Roman" w:hAnsi="Times New Roman" w:cs="Times New Roman"/>
          <w:sz w:val="22"/>
        </w:rPr>
        <w:t xml:space="preserve">Model 6: </w:t>
      </w:r>
      <w:proofErr w:type="gramStart"/>
      <w:r w:rsidRPr="008F6CA6">
        <w:rPr>
          <w:rFonts w:ascii="Times New Roman" w:hAnsi="Times New Roman" w:cs="Times New Roman"/>
          <w:sz w:val="22"/>
        </w:rPr>
        <w:t>additionally</w:t>
      </w:r>
      <w:proofErr w:type="gramEnd"/>
      <w:r w:rsidRPr="008F6CA6">
        <w:rPr>
          <w:rFonts w:ascii="Times New Roman" w:hAnsi="Times New Roman" w:cs="Times New Roman"/>
          <w:sz w:val="22"/>
        </w:rPr>
        <w:t xml:space="preserve"> adjusted for C18:3n3</w:t>
      </w:r>
    </w:p>
    <w:p w:rsidR="00E94CF2" w:rsidRPr="008F6CA6" w:rsidRDefault="00E94CF2" w:rsidP="007D6A3E">
      <w:pPr>
        <w:rPr>
          <w:rFonts w:ascii="Times New Roman" w:hAnsi="Times New Roman" w:cs="Times New Roman"/>
          <w:sz w:val="22"/>
        </w:rPr>
      </w:pPr>
      <w:r w:rsidRPr="008F6CA6">
        <w:rPr>
          <w:rFonts w:ascii="Times New Roman" w:hAnsi="Times New Roman" w:cs="Times New Roman"/>
          <w:sz w:val="22"/>
        </w:rPr>
        <w:t xml:space="preserve">Model 7: </w:t>
      </w:r>
      <w:proofErr w:type="gramStart"/>
      <w:r w:rsidRPr="008F6CA6">
        <w:rPr>
          <w:rFonts w:ascii="Times New Roman" w:hAnsi="Times New Roman" w:cs="Times New Roman"/>
          <w:sz w:val="22"/>
        </w:rPr>
        <w:t>additionally</w:t>
      </w:r>
      <w:proofErr w:type="gramEnd"/>
      <w:r w:rsidRPr="008F6CA6">
        <w:rPr>
          <w:rFonts w:ascii="Times New Roman" w:hAnsi="Times New Roman" w:cs="Times New Roman"/>
          <w:sz w:val="22"/>
        </w:rPr>
        <w:t xml:space="preserve"> adjusted for C22:6n3</w:t>
      </w:r>
    </w:p>
    <w:bookmarkEnd w:id="11"/>
    <w:bookmarkEnd w:id="12"/>
    <w:p w:rsidR="00E94CF2" w:rsidRPr="008F6CA6" w:rsidRDefault="00E94CF2" w:rsidP="007D6A3E">
      <w:pPr>
        <w:rPr>
          <w:rFonts w:ascii="Times New Roman" w:hAnsi="Times New Roman" w:cs="Times New Roman"/>
          <w:b/>
          <w:sz w:val="22"/>
        </w:rPr>
      </w:pPr>
    </w:p>
    <w:p w:rsidR="00716C88" w:rsidRPr="008F6CA6" w:rsidRDefault="00716C88" w:rsidP="007D6A3E">
      <w:pPr>
        <w:rPr>
          <w:rFonts w:ascii="Times New Roman" w:hAnsi="Times New Roman" w:cs="Times New Roman"/>
          <w:b/>
          <w:sz w:val="22"/>
        </w:rPr>
      </w:pPr>
      <w:r w:rsidRPr="008F6CA6">
        <w:rPr>
          <w:rFonts w:ascii="Times New Roman" w:hAnsi="Times New Roman" w:cs="Times New Roman"/>
          <w:b/>
          <w:sz w:val="22"/>
        </w:rPr>
        <w:t xml:space="preserve">Supplemental Table </w:t>
      </w:r>
      <w:r w:rsidR="00703261">
        <w:rPr>
          <w:rFonts w:ascii="Times New Roman" w:hAnsi="Times New Roman" w:cs="Times New Roman" w:hint="eastAsia"/>
          <w:b/>
          <w:sz w:val="22"/>
        </w:rPr>
        <w:t>4</w:t>
      </w:r>
      <w:r w:rsidRPr="008F6CA6">
        <w:rPr>
          <w:rFonts w:ascii="Times New Roman" w:hAnsi="Times New Roman" w:cs="Times New Roman"/>
          <w:b/>
          <w:sz w:val="22"/>
        </w:rPr>
        <w:t xml:space="preserve">. Levels of VLCSFAs according to the scores of metabolic </w:t>
      </w:r>
      <w:proofErr w:type="gramStart"/>
      <w:r w:rsidRPr="008F6CA6">
        <w:rPr>
          <w:rFonts w:ascii="Times New Roman" w:hAnsi="Times New Roman" w:cs="Times New Roman"/>
          <w:b/>
          <w:sz w:val="22"/>
        </w:rPr>
        <w:t>syndrome</w:t>
      </w:r>
      <w:proofErr w:type="gramEnd"/>
      <w:r w:rsidRPr="008F6CA6">
        <w:rPr>
          <w:rFonts w:ascii="Times New Roman" w:hAnsi="Times New Roman" w:cs="Times New Roman"/>
          <w:b/>
          <w:sz w:val="22"/>
        </w:rPr>
        <w:t xml:space="preserve"> at baseline</w:t>
      </w:r>
      <w:r w:rsidR="007D6A3E" w:rsidRPr="008F6CA6">
        <w:rPr>
          <w:rFonts w:ascii="Times New Roman" w:hAnsi="Times New Roman" w:cs="Times New Roman"/>
          <w:b/>
          <w:sz w:val="22"/>
          <w:vertAlign w:val="superscript"/>
        </w:rPr>
        <w:t>*</w:t>
      </w:r>
    </w:p>
    <w:tbl>
      <w:tblPr>
        <w:tblStyle w:val="21"/>
        <w:tblW w:w="8981" w:type="dxa"/>
        <w:tblLook w:val="06A0" w:firstRow="1" w:lastRow="0" w:firstColumn="1" w:lastColumn="0" w:noHBand="1" w:noVBand="1"/>
      </w:tblPr>
      <w:tblGrid>
        <w:gridCol w:w="1848"/>
        <w:gridCol w:w="1511"/>
        <w:gridCol w:w="1511"/>
        <w:gridCol w:w="1511"/>
        <w:gridCol w:w="1511"/>
        <w:gridCol w:w="1089"/>
      </w:tblGrid>
      <w:tr w:rsidR="00716C88" w:rsidRPr="008F6CA6" w:rsidTr="00716C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716C88" w:rsidRPr="008F6CA6" w:rsidRDefault="00716C88" w:rsidP="007D6A3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F6CA6">
              <w:rPr>
                <w:rFonts w:ascii="Times New Roman" w:hAnsi="Times New Roman" w:cs="Times New Roman"/>
                <w:sz w:val="22"/>
              </w:rPr>
              <w:t>MetS</w:t>
            </w:r>
            <w:proofErr w:type="spellEnd"/>
            <w:r w:rsidRPr="008F6CA6">
              <w:rPr>
                <w:rFonts w:ascii="Times New Roman" w:hAnsi="Times New Roman" w:cs="Times New Roman"/>
                <w:sz w:val="22"/>
              </w:rPr>
              <w:t xml:space="preserve"> scores </w:t>
            </w:r>
          </w:p>
        </w:tc>
        <w:tc>
          <w:tcPr>
            <w:tcW w:w="1511" w:type="dxa"/>
          </w:tcPr>
          <w:p w:rsidR="00716C88" w:rsidRPr="008F6CA6" w:rsidRDefault="00716C88" w:rsidP="007D6A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≤2</w:t>
            </w:r>
          </w:p>
        </w:tc>
        <w:tc>
          <w:tcPr>
            <w:tcW w:w="1511" w:type="dxa"/>
          </w:tcPr>
          <w:p w:rsidR="00716C88" w:rsidRPr="008F6CA6" w:rsidRDefault="00716C88" w:rsidP="007D6A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511" w:type="dxa"/>
          </w:tcPr>
          <w:p w:rsidR="00716C88" w:rsidRPr="008F6CA6" w:rsidRDefault="00716C88" w:rsidP="007D6A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511" w:type="dxa"/>
          </w:tcPr>
          <w:p w:rsidR="00716C88" w:rsidRPr="008F6CA6" w:rsidRDefault="00716C88" w:rsidP="007D6A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089" w:type="dxa"/>
          </w:tcPr>
          <w:p w:rsidR="00716C88" w:rsidRPr="008F6CA6" w:rsidRDefault="00716C88" w:rsidP="007D6A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F6CA6">
              <w:rPr>
                <w:rFonts w:ascii="Times New Roman" w:hAnsi="Times New Roman" w:cs="Times New Roman"/>
                <w:i/>
                <w:sz w:val="22"/>
              </w:rPr>
              <w:t>P</w:t>
            </w:r>
            <w:r w:rsidRPr="008F6CA6">
              <w:rPr>
                <w:rFonts w:ascii="Times New Roman" w:hAnsi="Times New Roman" w:cs="Times New Roman"/>
                <w:sz w:val="22"/>
                <w:vertAlign w:val="subscript"/>
              </w:rPr>
              <w:t>trend</w:t>
            </w:r>
            <w:proofErr w:type="spellEnd"/>
          </w:p>
        </w:tc>
      </w:tr>
      <w:tr w:rsidR="00716C88" w:rsidRPr="008F6CA6" w:rsidTr="00716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716C88" w:rsidRPr="008F6CA6" w:rsidRDefault="00716C88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C20:0</w:t>
            </w:r>
          </w:p>
        </w:tc>
        <w:tc>
          <w:tcPr>
            <w:tcW w:w="1511" w:type="dxa"/>
          </w:tcPr>
          <w:p w:rsidR="00716C88" w:rsidRPr="008F6CA6" w:rsidRDefault="00716C88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0.2</w:t>
            </w:r>
            <w:r w:rsidR="00CC5584">
              <w:rPr>
                <w:rFonts w:ascii="Times New Roman" w:hAnsi="Times New Roman" w:cs="Times New Roman"/>
                <w:sz w:val="22"/>
              </w:rPr>
              <w:t xml:space="preserve">1 </w:t>
            </w:r>
            <w:r w:rsidRPr="008F6CA6">
              <w:rPr>
                <w:rFonts w:ascii="Times New Roman" w:hAnsi="Times New Roman" w:cs="Times New Roman"/>
                <w:sz w:val="22"/>
              </w:rPr>
              <w:t>(</w:t>
            </w:r>
            <w:r w:rsidR="00CC5584" w:rsidRPr="00CC5584">
              <w:rPr>
                <w:rFonts w:ascii="Times New Roman" w:hAnsi="Times New Roman" w:cs="Times New Roman"/>
                <w:sz w:val="22"/>
              </w:rPr>
              <w:t>0.04</w:t>
            </w:r>
            <w:r w:rsidRPr="008F6CA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11" w:type="dxa"/>
          </w:tcPr>
          <w:p w:rsidR="00716C88" w:rsidRPr="008F6CA6" w:rsidRDefault="00716C88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0.18</w:t>
            </w:r>
            <w:r w:rsidR="00CC558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F6CA6">
              <w:rPr>
                <w:rFonts w:ascii="Times New Roman" w:hAnsi="Times New Roman" w:cs="Times New Roman"/>
                <w:sz w:val="22"/>
              </w:rPr>
              <w:t>(</w:t>
            </w:r>
            <w:r w:rsidR="00CC5584" w:rsidRPr="00CC5584">
              <w:rPr>
                <w:rFonts w:ascii="Times New Roman" w:hAnsi="Times New Roman" w:cs="Times New Roman"/>
                <w:sz w:val="22"/>
              </w:rPr>
              <w:t>0.04</w:t>
            </w:r>
            <w:r w:rsidRPr="008F6CA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11" w:type="dxa"/>
          </w:tcPr>
          <w:p w:rsidR="00716C88" w:rsidRPr="008F6CA6" w:rsidRDefault="00716C88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0.1</w:t>
            </w:r>
            <w:r w:rsidR="00CC5584">
              <w:rPr>
                <w:rFonts w:ascii="Times New Roman" w:hAnsi="Times New Roman" w:cs="Times New Roman"/>
                <w:sz w:val="22"/>
              </w:rPr>
              <w:t xml:space="preserve">8 </w:t>
            </w:r>
            <w:r w:rsidRPr="008F6CA6">
              <w:rPr>
                <w:rFonts w:ascii="Times New Roman" w:hAnsi="Times New Roman" w:cs="Times New Roman"/>
                <w:sz w:val="22"/>
              </w:rPr>
              <w:t>(</w:t>
            </w:r>
            <w:r w:rsidR="00CC5584" w:rsidRPr="00CC5584">
              <w:rPr>
                <w:rFonts w:ascii="Times New Roman" w:hAnsi="Times New Roman" w:cs="Times New Roman"/>
                <w:sz w:val="22"/>
              </w:rPr>
              <w:t>0.04</w:t>
            </w:r>
            <w:r w:rsidRPr="008F6CA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11" w:type="dxa"/>
          </w:tcPr>
          <w:p w:rsidR="00716C88" w:rsidRPr="008F6CA6" w:rsidRDefault="00716C88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0.17</w:t>
            </w:r>
            <w:r w:rsidR="00CC558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F6CA6">
              <w:rPr>
                <w:rFonts w:ascii="Times New Roman" w:hAnsi="Times New Roman" w:cs="Times New Roman"/>
                <w:sz w:val="22"/>
              </w:rPr>
              <w:t>(</w:t>
            </w:r>
            <w:r w:rsidR="00CC5584" w:rsidRPr="00CC5584">
              <w:rPr>
                <w:rFonts w:ascii="Times New Roman" w:hAnsi="Times New Roman" w:cs="Times New Roman"/>
                <w:sz w:val="22"/>
              </w:rPr>
              <w:t>0.04</w:t>
            </w:r>
            <w:r w:rsidRPr="008F6CA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089" w:type="dxa"/>
          </w:tcPr>
          <w:p w:rsidR="00716C88" w:rsidRPr="008F6CA6" w:rsidRDefault="00716C88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&lt;0.0001</w:t>
            </w:r>
          </w:p>
        </w:tc>
      </w:tr>
      <w:tr w:rsidR="00716C88" w:rsidRPr="008F6CA6" w:rsidTr="00716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716C88" w:rsidRPr="008F6CA6" w:rsidRDefault="00716C88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C22:0</w:t>
            </w:r>
          </w:p>
        </w:tc>
        <w:tc>
          <w:tcPr>
            <w:tcW w:w="1511" w:type="dxa"/>
          </w:tcPr>
          <w:p w:rsidR="00716C88" w:rsidRPr="008F6CA6" w:rsidRDefault="00716C88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0.7</w:t>
            </w:r>
            <w:r w:rsidR="00CC5584">
              <w:rPr>
                <w:rFonts w:ascii="Times New Roman" w:hAnsi="Times New Roman" w:cs="Times New Roman"/>
                <w:sz w:val="22"/>
              </w:rPr>
              <w:t xml:space="preserve">3 </w:t>
            </w:r>
            <w:r w:rsidRPr="008F6CA6">
              <w:rPr>
                <w:rFonts w:ascii="Times New Roman" w:hAnsi="Times New Roman" w:cs="Times New Roman"/>
                <w:sz w:val="22"/>
              </w:rPr>
              <w:t>(</w:t>
            </w:r>
            <w:r w:rsidR="00CC5584" w:rsidRPr="00CC5584">
              <w:rPr>
                <w:rFonts w:ascii="Times New Roman" w:hAnsi="Times New Roman" w:cs="Times New Roman"/>
                <w:sz w:val="22"/>
              </w:rPr>
              <w:t>0.2</w:t>
            </w:r>
            <w:r w:rsidR="00CC5584">
              <w:rPr>
                <w:rFonts w:ascii="Times New Roman" w:hAnsi="Times New Roman" w:cs="Times New Roman"/>
                <w:sz w:val="22"/>
              </w:rPr>
              <w:t>0</w:t>
            </w:r>
            <w:r w:rsidRPr="008F6CA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11" w:type="dxa"/>
          </w:tcPr>
          <w:p w:rsidR="00716C88" w:rsidRPr="008F6CA6" w:rsidRDefault="00716C88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0.59</w:t>
            </w:r>
            <w:r w:rsidR="00CC558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F6CA6">
              <w:rPr>
                <w:rFonts w:ascii="Times New Roman" w:hAnsi="Times New Roman" w:cs="Times New Roman"/>
                <w:sz w:val="22"/>
              </w:rPr>
              <w:t>(</w:t>
            </w:r>
            <w:r w:rsidR="00CC5584" w:rsidRPr="00CC5584">
              <w:rPr>
                <w:rFonts w:ascii="Times New Roman" w:hAnsi="Times New Roman" w:cs="Times New Roman"/>
                <w:sz w:val="22"/>
              </w:rPr>
              <w:t>0.17</w:t>
            </w:r>
            <w:r w:rsidRPr="008F6CA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11" w:type="dxa"/>
          </w:tcPr>
          <w:p w:rsidR="00716C88" w:rsidRPr="008F6CA6" w:rsidRDefault="00716C88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0.6</w:t>
            </w:r>
            <w:r w:rsidR="00CC5584">
              <w:rPr>
                <w:rFonts w:ascii="Times New Roman" w:hAnsi="Times New Roman" w:cs="Times New Roman"/>
                <w:sz w:val="22"/>
              </w:rPr>
              <w:t xml:space="preserve">9 </w:t>
            </w:r>
            <w:r w:rsidRPr="008F6CA6">
              <w:rPr>
                <w:rFonts w:ascii="Times New Roman" w:hAnsi="Times New Roman" w:cs="Times New Roman"/>
                <w:sz w:val="22"/>
              </w:rPr>
              <w:t>(</w:t>
            </w:r>
            <w:r w:rsidR="00CC5584" w:rsidRPr="00CC5584">
              <w:rPr>
                <w:rFonts w:ascii="Times New Roman" w:hAnsi="Times New Roman" w:cs="Times New Roman"/>
                <w:sz w:val="22"/>
              </w:rPr>
              <w:t>0.22</w:t>
            </w:r>
            <w:r w:rsidRPr="008F6CA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11" w:type="dxa"/>
          </w:tcPr>
          <w:p w:rsidR="00716C88" w:rsidRPr="008F6CA6" w:rsidRDefault="00716C88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0.62</w:t>
            </w:r>
            <w:r w:rsidR="00CC558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F6CA6">
              <w:rPr>
                <w:rFonts w:ascii="Times New Roman" w:hAnsi="Times New Roman" w:cs="Times New Roman"/>
                <w:sz w:val="22"/>
              </w:rPr>
              <w:t>(</w:t>
            </w:r>
            <w:r w:rsidR="00CC5584" w:rsidRPr="00CC5584">
              <w:rPr>
                <w:rFonts w:ascii="Times New Roman" w:hAnsi="Times New Roman" w:cs="Times New Roman"/>
                <w:sz w:val="22"/>
              </w:rPr>
              <w:t>0.18</w:t>
            </w:r>
            <w:r w:rsidRPr="008F6CA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089" w:type="dxa"/>
          </w:tcPr>
          <w:p w:rsidR="00716C88" w:rsidRPr="008F6CA6" w:rsidRDefault="00716C88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&lt;0.0001</w:t>
            </w:r>
          </w:p>
        </w:tc>
      </w:tr>
      <w:tr w:rsidR="00716C88" w:rsidRPr="008F6CA6" w:rsidTr="00716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716C88" w:rsidRPr="008F6CA6" w:rsidRDefault="00716C88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lastRenderedPageBreak/>
              <w:t>C24:0</w:t>
            </w:r>
          </w:p>
        </w:tc>
        <w:tc>
          <w:tcPr>
            <w:tcW w:w="1511" w:type="dxa"/>
          </w:tcPr>
          <w:p w:rsidR="00716C88" w:rsidRPr="008F6CA6" w:rsidRDefault="00716C88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0.6</w:t>
            </w:r>
            <w:r w:rsidR="00CC5584">
              <w:rPr>
                <w:rFonts w:ascii="Times New Roman" w:hAnsi="Times New Roman" w:cs="Times New Roman"/>
                <w:sz w:val="22"/>
              </w:rPr>
              <w:t xml:space="preserve">0 </w:t>
            </w:r>
            <w:r w:rsidRPr="008F6CA6">
              <w:rPr>
                <w:rFonts w:ascii="Times New Roman" w:hAnsi="Times New Roman" w:cs="Times New Roman"/>
                <w:sz w:val="22"/>
              </w:rPr>
              <w:t>(</w:t>
            </w:r>
            <w:r w:rsidR="00CC5584" w:rsidRPr="00CC5584">
              <w:rPr>
                <w:rFonts w:ascii="Times New Roman" w:hAnsi="Times New Roman" w:cs="Times New Roman"/>
                <w:sz w:val="22"/>
              </w:rPr>
              <w:t>0.21</w:t>
            </w:r>
            <w:r w:rsidRPr="008F6CA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11" w:type="dxa"/>
          </w:tcPr>
          <w:p w:rsidR="00716C88" w:rsidRPr="008F6CA6" w:rsidRDefault="00716C88" w:rsidP="00CC55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0.5</w:t>
            </w:r>
            <w:r w:rsidR="00CC5584">
              <w:rPr>
                <w:rFonts w:ascii="Times New Roman" w:hAnsi="Times New Roman" w:cs="Times New Roman"/>
                <w:sz w:val="22"/>
              </w:rPr>
              <w:t xml:space="preserve">8 </w:t>
            </w:r>
            <w:r w:rsidRPr="008F6CA6">
              <w:rPr>
                <w:rFonts w:ascii="Times New Roman" w:hAnsi="Times New Roman" w:cs="Times New Roman"/>
                <w:sz w:val="22"/>
              </w:rPr>
              <w:t>(</w:t>
            </w:r>
            <w:r w:rsidR="00CC5584" w:rsidRPr="00CC5584">
              <w:rPr>
                <w:rFonts w:ascii="Times New Roman" w:hAnsi="Times New Roman" w:cs="Times New Roman"/>
                <w:sz w:val="22"/>
              </w:rPr>
              <w:t>0.17</w:t>
            </w:r>
            <w:r w:rsidRPr="008F6CA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11" w:type="dxa"/>
          </w:tcPr>
          <w:p w:rsidR="00716C88" w:rsidRPr="008F6CA6" w:rsidRDefault="00716C88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0.3</w:t>
            </w:r>
            <w:r w:rsidR="00CC5584">
              <w:rPr>
                <w:rFonts w:ascii="Times New Roman" w:hAnsi="Times New Roman" w:cs="Times New Roman"/>
                <w:sz w:val="22"/>
              </w:rPr>
              <w:t xml:space="preserve">6 </w:t>
            </w:r>
            <w:r w:rsidRPr="008F6CA6">
              <w:rPr>
                <w:rFonts w:ascii="Times New Roman" w:hAnsi="Times New Roman" w:cs="Times New Roman"/>
                <w:sz w:val="22"/>
              </w:rPr>
              <w:t>(</w:t>
            </w:r>
            <w:r w:rsidR="00CC5584" w:rsidRPr="00CC5584">
              <w:rPr>
                <w:rFonts w:ascii="Times New Roman" w:hAnsi="Times New Roman" w:cs="Times New Roman"/>
                <w:sz w:val="22"/>
              </w:rPr>
              <w:t>0.13</w:t>
            </w:r>
            <w:r w:rsidRPr="008F6CA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11" w:type="dxa"/>
          </w:tcPr>
          <w:p w:rsidR="00716C88" w:rsidRPr="008F6CA6" w:rsidRDefault="00716C88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0.3</w:t>
            </w:r>
            <w:r w:rsidR="00CC5584">
              <w:rPr>
                <w:rFonts w:ascii="Times New Roman" w:hAnsi="Times New Roman" w:cs="Times New Roman"/>
                <w:sz w:val="22"/>
              </w:rPr>
              <w:t xml:space="preserve">6 </w:t>
            </w:r>
            <w:r w:rsidRPr="008F6CA6">
              <w:rPr>
                <w:rFonts w:ascii="Times New Roman" w:hAnsi="Times New Roman" w:cs="Times New Roman"/>
                <w:sz w:val="22"/>
              </w:rPr>
              <w:t>(</w:t>
            </w:r>
            <w:r w:rsidR="00CC5584" w:rsidRPr="00CC5584">
              <w:rPr>
                <w:rFonts w:ascii="Times New Roman" w:hAnsi="Times New Roman" w:cs="Times New Roman"/>
                <w:sz w:val="22"/>
              </w:rPr>
              <w:t>0.14</w:t>
            </w:r>
            <w:r w:rsidRPr="008F6CA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089" w:type="dxa"/>
          </w:tcPr>
          <w:p w:rsidR="00716C88" w:rsidRPr="008F6CA6" w:rsidRDefault="00716C88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&lt;0.0001</w:t>
            </w:r>
          </w:p>
        </w:tc>
      </w:tr>
      <w:tr w:rsidR="00716C88" w:rsidRPr="008F6CA6" w:rsidTr="00716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716C88" w:rsidRPr="008F6CA6" w:rsidRDefault="00716C88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Total VLCSFAs</w:t>
            </w:r>
          </w:p>
        </w:tc>
        <w:tc>
          <w:tcPr>
            <w:tcW w:w="1511" w:type="dxa"/>
          </w:tcPr>
          <w:p w:rsidR="00716C88" w:rsidRPr="008F6CA6" w:rsidRDefault="00716C88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1.5</w:t>
            </w:r>
            <w:r w:rsidR="00CC5584">
              <w:rPr>
                <w:rFonts w:ascii="Times New Roman" w:hAnsi="Times New Roman" w:cs="Times New Roman"/>
                <w:sz w:val="22"/>
              </w:rPr>
              <w:t xml:space="preserve">3 </w:t>
            </w:r>
            <w:r w:rsidRPr="008F6CA6">
              <w:rPr>
                <w:rFonts w:ascii="Times New Roman" w:hAnsi="Times New Roman" w:cs="Times New Roman"/>
                <w:sz w:val="22"/>
              </w:rPr>
              <w:t>(</w:t>
            </w:r>
            <w:r w:rsidR="00CC5584" w:rsidRPr="00CC5584">
              <w:rPr>
                <w:rFonts w:ascii="Times New Roman" w:hAnsi="Times New Roman" w:cs="Times New Roman"/>
                <w:sz w:val="22"/>
              </w:rPr>
              <w:t>0.32</w:t>
            </w:r>
            <w:r w:rsidRPr="008F6CA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11" w:type="dxa"/>
          </w:tcPr>
          <w:p w:rsidR="00716C88" w:rsidRPr="008F6CA6" w:rsidRDefault="00716C88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1.3</w:t>
            </w:r>
            <w:r w:rsidR="00CC5584">
              <w:rPr>
                <w:rFonts w:ascii="Times New Roman" w:hAnsi="Times New Roman" w:cs="Times New Roman"/>
                <w:sz w:val="22"/>
              </w:rPr>
              <w:t xml:space="preserve">5 </w:t>
            </w:r>
            <w:r w:rsidRPr="008F6CA6">
              <w:rPr>
                <w:rFonts w:ascii="Times New Roman" w:hAnsi="Times New Roman" w:cs="Times New Roman"/>
                <w:sz w:val="22"/>
              </w:rPr>
              <w:t>(</w:t>
            </w:r>
            <w:r w:rsidR="00CC5584" w:rsidRPr="00CC5584">
              <w:rPr>
                <w:rFonts w:ascii="Times New Roman" w:hAnsi="Times New Roman" w:cs="Times New Roman"/>
                <w:sz w:val="22"/>
              </w:rPr>
              <w:t>0.34</w:t>
            </w:r>
            <w:r w:rsidRPr="008F6CA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11" w:type="dxa"/>
          </w:tcPr>
          <w:p w:rsidR="00716C88" w:rsidRPr="008F6CA6" w:rsidRDefault="00716C88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1.2</w:t>
            </w:r>
            <w:r w:rsidR="00CC5584">
              <w:rPr>
                <w:rFonts w:ascii="Times New Roman" w:hAnsi="Times New Roman" w:cs="Times New Roman"/>
                <w:sz w:val="22"/>
              </w:rPr>
              <w:t xml:space="preserve">3 </w:t>
            </w:r>
            <w:r w:rsidRPr="008F6CA6">
              <w:rPr>
                <w:rFonts w:ascii="Times New Roman" w:hAnsi="Times New Roman" w:cs="Times New Roman"/>
                <w:sz w:val="22"/>
              </w:rPr>
              <w:t>(</w:t>
            </w:r>
            <w:r w:rsidR="00CC5584" w:rsidRPr="00CC5584">
              <w:rPr>
                <w:rFonts w:ascii="Times New Roman" w:hAnsi="Times New Roman" w:cs="Times New Roman"/>
                <w:sz w:val="22"/>
              </w:rPr>
              <w:t>0.29</w:t>
            </w:r>
            <w:r w:rsidRPr="008F6CA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11" w:type="dxa"/>
          </w:tcPr>
          <w:p w:rsidR="00716C88" w:rsidRPr="008F6CA6" w:rsidRDefault="00716C88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1.1</w:t>
            </w:r>
            <w:r w:rsidR="00CC5584">
              <w:rPr>
                <w:rFonts w:ascii="Times New Roman" w:hAnsi="Times New Roman" w:cs="Times New Roman"/>
                <w:sz w:val="22"/>
              </w:rPr>
              <w:t xml:space="preserve">5 </w:t>
            </w:r>
            <w:r w:rsidRPr="008F6CA6">
              <w:rPr>
                <w:rFonts w:ascii="Times New Roman" w:hAnsi="Times New Roman" w:cs="Times New Roman"/>
                <w:sz w:val="22"/>
              </w:rPr>
              <w:t>(</w:t>
            </w:r>
            <w:r w:rsidR="00CC5584" w:rsidRPr="00CC5584">
              <w:rPr>
                <w:rFonts w:ascii="Times New Roman" w:hAnsi="Times New Roman" w:cs="Times New Roman"/>
                <w:sz w:val="22"/>
              </w:rPr>
              <w:t>0.24</w:t>
            </w:r>
            <w:r w:rsidRPr="008F6CA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089" w:type="dxa"/>
          </w:tcPr>
          <w:p w:rsidR="00716C88" w:rsidRPr="008F6CA6" w:rsidRDefault="00716C88" w:rsidP="007D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&lt;0.0001</w:t>
            </w:r>
          </w:p>
        </w:tc>
      </w:tr>
    </w:tbl>
    <w:p w:rsidR="00716C88" w:rsidRPr="008F6CA6" w:rsidRDefault="007D6A3E" w:rsidP="007D6A3E">
      <w:pPr>
        <w:rPr>
          <w:rFonts w:ascii="Times New Roman" w:hAnsi="Times New Roman" w:cs="Times New Roman"/>
          <w:sz w:val="22"/>
        </w:rPr>
      </w:pPr>
      <w:r w:rsidRPr="008F6CA6">
        <w:rPr>
          <w:rFonts w:ascii="Times New Roman" w:hAnsi="Times New Roman" w:cs="Times New Roman"/>
          <w:sz w:val="22"/>
          <w:vertAlign w:val="superscript"/>
        </w:rPr>
        <w:t>*</w:t>
      </w:r>
      <w:r w:rsidR="00716C88" w:rsidRPr="008F6CA6">
        <w:rPr>
          <w:rFonts w:ascii="Times New Roman" w:hAnsi="Times New Roman" w:cs="Times New Roman"/>
          <w:sz w:val="22"/>
        </w:rPr>
        <w:t xml:space="preserve">Levels of VLCSFAs were expressed as </w:t>
      </w:r>
      <w:r w:rsidR="00CC5584">
        <w:rPr>
          <w:rFonts w:ascii="Times New Roman" w:hAnsi="Times New Roman" w:cs="Times New Roman"/>
          <w:sz w:val="22"/>
        </w:rPr>
        <w:t xml:space="preserve">mean </w:t>
      </w:r>
      <w:r w:rsidR="00716C88" w:rsidRPr="008F6CA6">
        <w:rPr>
          <w:rFonts w:ascii="Times New Roman" w:hAnsi="Times New Roman" w:cs="Times New Roman"/>
          <w:sz w:val="22"/>
        </w:rPr>
        <w:t>(</w:t>
      </w:r>
      <w:r w:rsidR="00CC5584">
        <w:rPr>
          <w:rFonts w:ascii="Times New Roman" w:hAnsi="Times New Roman" w:cs="Times New Roman"/>
          <w:sz w:val="22"/>
        </w:rPr>
        <w:t>SD</w:t>
      </w:r>
      <w:r w:rsidR="00716C88" w:rsidRPr="008F6CA6">
        <w:rPr>
          <w:rFonts w:ascii="Times New Roman" w:hAnsi="Times New Roman" w:cs="Times New Roman"/>
          <w:sz w:val="22"/>
        </w:rPr>
        <w:t>)</w:t>
      </w:r>
    </w:p>
    <w:p w:rsidR="00716C88" w:rsidRPr="008F6CA6" w:rsidRDefault="00716C88" w:rsidP="007D6A3E">
      <w:pPr>
        <w:rPr>
          <w:rFonts w:ascii="Times New Roman" w:hAnsi="Times New Roman" w:cs="Times New Roman"/>
          <w:b/>
          <w:sz w:val="22"/>
        </w:rPr>
      </w:pPr>
    </w:p>
    <w:p w:rsidR="0050077C" w:rsidRPr="008F6CA6" w:rsidRDefault="00294CE4" w:rsidP="007D6A3E">
      <w:pPr>
        <w:rPr>
          <w:rFonts w:ascii="Times New Roman" w:hAnsi="Times New Roman" w:cs="Times New Roman"/>
          <w:b/>
          <w:sz w:val="22"/>
        </w:rPr>
      </w:pPr>
      <w:r w:rsidRPr="008F6CA6">
        <w:rPr>
          <w:rFonts w:ascii="Times New Roman" w:hAnsi="Times New Roman" w:cs="Times New Roman"/>
          <w:b/>
          <w:sz w:val="22"/>
        </w:rPr>
        <w:t xml:space="preserve">Supplemental Table </w:t>
      </w:r>
      <w:r w:rsidR="00703261">
        <w:rPr>
          <w:rFonts w:ascii="Times New Roman" w:hAnsi="Times New Roman" w:cs="Times New Roman" w:hint="eastAsia"/>
          <w:b/>
          <w:sz w:val="22"/>
        </w:rPr>
        <w:t>5</w:t>
      </w:r>
      <w:r w:rsidRPr="008F6CA6">
        <w:rPr>
          <w:rFonts w:ascii="Times New Roman" w:hAnsi="Times New Roman" w:cs="Times New Roman"/>
          <w:b/>
          <w:sz w:val="22"/>
        </w:rPr>
        <w:t xml:space="preserve">. </w:t>
      </w:r>
      <w:bookmarkStart w:id="13" w:name="OLE_LINK101"/>
      <w:bookmarkStart w:id="14" w:name="OLE_LINK102"/>
      <w:r w:rsidRPr="008F6CA6">
        <w:rPr>
          <w:rFonts w:ascii="Times New Roman" w:hAnsi="Times New Roman" w:cs="Times New Roman"/>
          <w:b/>
          <w:sz w:val="22"/>
        </w:rPr>
        <w:t>The associations of VLCSFAs and metabolic syndrome components</w:t>
      </w:r>
      <w:bookmarkEnd w:id="13"/>
      <w:bookmarkEnd w:id="14"/>
    </w:p>
    <w:tbl>
      <w:tblPr>
        <w:tblStyle w:val="1"/>
        <w:tblW w:w="9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418"/>
        <w:gridCol w:w="1796"/>
        <w:gridCol w:w="1796"/>
        <w:gridCol w:w="1796"/>
        <w:gridCol w:w="1073"/>
      </w:tblGrid>
      <w:tr w:rsidR="00710797" w:rsidRPr="008F6CA6" w:rsidTr="007702ED"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710797" w:rsidRPr="008F6CA6" w:rsidRDefault="00710797" w:rsidP="007D6A3E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10797" w:rsidRPr="008F6CA6" w:rsidRDefault="00710797" w:rsidP="007D6A3E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8F6CA6">
              <w:rPr>
                <w:rFonts w:ascii="Times New Roman" w:hAnsi="Times New Roman" w:cs="Times New Roman"/>
                <w:b/>
                <w:sz w:val="22"/>
              </w:rPr>
              <w:t xml:space="preserve">Quartile 1 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710797" w:rsidRPr="008F6CA6" w:rsidRDefault="00710797" w:rsidP="007D6A3E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8F6CA6">
              <w:rPr>
                <w:rFonts w:ascii="Times New Roman" w:hAnsi="Times New Roman" w:cs="Times New Roman"/>
                <w:b/>
                <w:sz w:val="22"/>
              </w:rPr>
              <w:t>Quartile 2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710797" w:rsidRPr="008F6CA6" w:rsidRDefault="00710797" w:rsidP="007D6A3E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8F6CA6">
              <w:rPr>
                <w:rFonts w:ascii="Times New Roman" w:hAnsi="Times New Roman" w:cs="Times New Roman"/>
                <w:b/>
                <w:sz w:val="22"/>
              </w:rPr>
              <w:t xml:space="preserve">Quartile 3 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710797" w:rsidRPr="008F6CA6" w:rsidRDefault="00710797" w:rsidP="007D6A3E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8F6CA6">
              <w:rPr>
                <w:rFonts w:ascii="Times New Roman" w:hAnsi="Times New Roman" w:cs="Times New Roman"/>
                <w:b/>
                <w:sz w:val="22"/>
              </w:rPr>
              <w:t>Quartile 4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710797" w:rsidRPr="008F6CA6" w:rsidRDefault="00710797" w:rsidP="007D6A3E">
            <w:pPr>
              <w:rPr>
                <w:rFonts w:ascii="Times New Roman" w:hAnsi="Times New Roman" w:cs="Times New Roman"/>
                <w:b/>
                <w:sz w:val="22"/>
              </w:rPr>
            </w:pPr>
            <w:proofErr w:type="spellStart"/>
            <w:r w:rsidRPr="008F6CA6">
              <w:rPr>
                <w:rFonts w:ascii="Times New Roman" w:hAnsi="Times New Roman" w:cs="Times New Roman"/>
                <w:b/>
                <w:i/>
                <w:sz w:val="22"/>
              </w:rPr>
              <w:t>P</w:t>
            </w:r>
            <w:r w:rsidR="00D62681" w:rsidRPr="008F6CA6">
              <w:rPr>
                <w:rFonts w:ascii="Times New Roman" w:hAnsi="Times New Roman" w:cs="Times New Roman"/>
                <w:b/>
                <w:sz w:val="22"/>
                <w:vertAlign w:val="subscript"/>
              </w:rPr>
              <w:t>trend</w:t>
            </w:r>
            <w:proofErr w:type="spellEnd"/>
          </w:p>
        </w:tc>
      </w:tr>
      <w:tr w:rsidR="00710797" w:rsidRPr="008F6CA6" w:rsidTr="007702ED">
        <w:trPr>
          <w:trHeight w:val="340"/>
        </w:trPr>
        <w:tc>
          <w:tcPr>
            <w:tcW w:w="1745" w:type="dxa"/>
            <w:tcBorders>
              <w:top w:val="single" w:sz="4" w:space="0" w:color="auto"/>
            </w:tcBorders>
          </w:tcPr>
          <w:p w:rsidR="00710797" w:rsidRPr="008F6CA6" w:rsidRDefault="00710797" w:rsidP="007D6A3E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C20:0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10797" w:rsidRPr="008F6CA6" w:rsidRDefault="00710797" w:rsidP="007D6A3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710797" w:rsidRPr="008F6CA6" w:rsidRDefault="00710797" w:rsidP="007D6A3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710797" w:rsidRPr="008F6CA6" w:rsidRDefault="00710797" w:rsidP="007D6A3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710797" w:rsidRPr="008F6CA6" w:rsidRDefault="00710797" w:rsidP="007D6A3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710797" w:rsidRPr="008F6CA6" w:rsidRDefault="00710797" w:rsidP="007D6A3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10797" w:rsidRPr="008F6CA6" w:rsidTr="007702ED">
        <w:tc>
          <w:tcPr>
            <w:tcW w:w="1745" w:type="dxa"/>
          </w:tcPr>
          <w:p w:rsidR="00710797" w:rsidRPr="008F6CA6" w:rsidRDefault="00710797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 xml:space="preserve">N </w:t>
            </w:r>
            <w:r w:rsidRPr="008F6CA6">
              <w:rPr>
                <w:rFonts w:ascii="Times New Roman" w:hAnsi="Times New Roman" w:cs="Times New Roman"/>
                <w:sz w:val="22"/>
                <w:vertAlign w:val="subscript"/>
              </w:rPr>
              <w:t>high vs low</w:t>
            </w:r>
          </w:p>
        </w:tc>
        <w:tc>
          <w:tcPr>
            <w:tcW w:w="1418" w:type="dxa"/>
          </w:tcPr>
          <w:p w:rsidR="00710797" w:rsidRPr="008F6CA6" w:rsidRDefault="00710797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432/ 186</w:t>
            </w:r>
          </w:p>
        </w:tc>
        <w:tc>
          <w:tcPr>
            <w:tcW w:w="1796" w:type="dxa"/>
          </w:tcPr>
          <w:p w:rsidR="00710797" w:rsidRPr="008F6CA6" w:rsidRDefault="00710797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229/ 163</w:t>
            </w:r>
          </w:p>
        </w:tc>
        <w:tc>
          <w:tcPr>
            <w:tcW w:w="1796" w:type="dxa"/>
          </w:tcPr>
          <w:p w:rsidR="00710797" w:rsidRPr="008F6CA6" w:rsidRDefault="00710797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204/ 167</w:t>
            </w:r>
          </w:p>
        </w:tc>
        <w:tc>
          <w:tcPr>
            <w:tcW w:w="1796" w:type="dxa"/>
          </w:tcPr>
          <w:p w:rsidR="00710797" w:rsidRPr="008F6CA6" w:rsidRDefault="00710797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141/ 208</w:t>
            </w:r>
          </w:p>
        </w:tc>
        <w:tc>
          <w:tcPr>
            <w:tcW w:w="1073" w:type="dxa"/>
          </w:tcPr>
          <w:p w:rsidR="00710797" w:rsidRPr="008F6CA6" w:rsidRDefault="00710797" w:rsidP="007D6A3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10797" w:rsidRPr="008F6CA6" w:rsidTr="007702ED">
        <w:tc>
          <w:tcPr>
            <w:tcW w:w="1745" w:type="dxa"/>
          </w:tcPr>
          <w:p w:rsidR="00710797" w:rsidRPr="008F6CA6" w:rsidRDefault="00710797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 xml:space="preserve">WC </w:t>
            </w:r>
            <w:r w:rsidRPr="008F6CA6">
              <w:rPr>
                <w:rFonts w:ascii="Times New Roman" w:hAnsi="Times New Roman" w:cs="Times New Roman"/>
                <w:sz w:val="22"/>
                <w:vertAlign w:val="subscript"/>
              </w:rPr>
              <w:t>high vs low</w:t>
            </w:r>
          </w:p>
        </w:tc>
        <w:tc>
          <w:tcPr>
            <w:tcW w:w="1418" w:type="dxa"/>
          </w:tcPr>
          <w:p w:rsidR="00710797" w:rsidRPr="008F6CA6" w:rsidRDefault="00710797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796" w:type="dxa"/>
          </w:tcPr>
          <w:p w:rsidR="00710797" w:rsidRPr="008F6CA6" w:rsidRDefault="00710797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0.89 (0.66, 1.20)</w:t>
            </w:r>
          </w:p>
        </w:tc>
        <w:tc>
          <w:tcPr>
            <w:tcW w:w="1796" w:type="dxa"/>
          </w:tcPr>
          <w:p w:rsidR="00710797" w:rsidRPr="008F6CA6" w:rsidRDefault="00710797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0.78 (0.57, 1.05)</w:t>
            </w:r>
          </w:p>
        </w:tc>
        <w:tc>
          <w:tcPr>
            <w:tcW w:w="1796" w:type="dxa"/>
          </w:tcPr>
          <w:p w:rsidR="00710797" w:rsidRPr="008F6CA6" w:rsidRDefault="00710797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0.47 (0.34, 0.64)</w:t>
            </w:r>
          </w:p>
        </w:tc>
        <w:tc>
          <w:tcPr>
            <w:tcW w:w="1073" w:type="dxa"/>
          </w:tcPr>
          <w:p w:rsidR="00710797" w:rsidRPr="008F6CA6" w:rsidRDefault="00710797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&lt;0.0001</w:t>
            </w:r>
          </w:p>
        </w:tc>
      </w:tr>
      <w:tr w:rsidR="00710797" w:rsidRPr="008F6CA6" w:rsidTr="007702ED">
        <w:tc>
          <w:tcPr>
            <w:tcW w:w="1745" w:type="dxa"/>
          </w:tcPr>
          <w:p w:rsidR="00710797" w:rsidRPr="008F6CA6" w:rsidRDefault="00710797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 xml:space="preserve">N </w:t>
            </w:r>
            <w:r w:rsidRPr="008F6CA6">
              <w:rPr>
                <w:rFonts w:ascii="Times New Roman" w:hAnsi="Times New Roman" w:cs="Times New Roman"/>
                <w:sz w:val="22"/>
                <w:vertAlign w:val="subscript"/>
              </w:rPr>
              <w:t>high vs low</w:t>
            </w:r>
          </w:p>
        </w:tc>
        <w:tc>
          <w:tcPr>
            <w:tcW w:w="1418" w:type="dxa"/>
          </w:tcPr>
          <w:p w:rsidR="00710797" w:rsidRPr="008F6CA6" w:rsidRDefault="00710797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312/ 306</w:t>
            </w:r>
          </w:p>
        </w:tc>
        <w:tc>
          <w:tcPr>
            <w:tcW w:w="1796" w:type="dxa"/>
          </w:tcPr>
          <w:p w:rsidR="00710797" w:rsidRPr="008F6CA6" w:rsidRDefault="00710797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56/ 336</w:t>
            </w:r>
          </w:p>
        </w:tc>
        <w:tc>
          <w:tcPr>
            <w:tcW w:w="1796" w:type="dxa"/>
          </w:tcPr>
          <w:p w:rsidR="00710797" w:rsidRPr="008F6CA6" w:rsidRDefault="00710797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38/ 333</w:t>
            </w:r>
          </w:p>
        </w:tc>
        <w:tc>
          <w:tcPr>
            <w:tcW w:w="1796" w:type="dxa"/>
          </w:tcPr>
          <w:p w:rsidR="00710797" w:rsidRPr="008F6CA6" w:rsidRDefault="00710797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26/ 323</w:t>
            </w:r>
          </w:p>
        </w:tc>
        <w:tc>
          <w:tcPr>
            <w:tcW w:w="1073" w:type="dxa"/>
          </w:tcPr>
          <w:p w:rsidR="00710797" w:rsidRPr="008F6CA6" w:rsidRDefault="00710797" w:rsidP="007D6A3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10797" w:rsidRPr="008F6CA6" w:rsidTr="007702ED">
        <w:tc>
          <w:tcPr>
            <w:tcW w:w="1745" w:type="dxa"/>
          </w:tcPr>
          <w:p w:rsidR="00710797" w:rsidRPr="008F6CA6" w:rsidRDefault="00710797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 xml:space="preserve">TG </w:t>
            </w:r>
            <w:r w:rsidRPr="008F6CA6">
              <w:rPr>
                <w:rFonts w:ascii="Times New Roman" w:hAnsi="Times New Roman" w:cs="Times New Roman"/>
                <w:sz w:val="22"/>
                <w:vertAlign w:val="subscript"/>
              </w:rPr>
              <w:t>high vs low</w:t>
            </w:r>
          </w:p>
        </w:tc>
        <w:tc>
          <w:tcPr>
            <w:tcW w:w="1418" w:type="dxa"/>
          </w:tcPr>
          <w:p w:rsidR="00710797" w:rsidRPr="008F6CA6" w:rsidRDefault="00710797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796" w:type="dxa"/>
          </w:tcPr>
          <w:p w:rsidR="00710797" w:rsidRPr="008F6CA6" w:rsidRDefault="00710797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0.19 (0.13, 0.26)</w:t>
            </w:r>
          </w:p>
        </w:tc>
        <w:tc>
          <w:tcPr>
            <w:tcW w:w="1796" w:type="dxa"/>
          </w:tcPr>
          <w:p w:rsidR="00710797" w:rsidRPr="008F6CA6" w:rsidRDefault="00710797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0.11 (0.07, 0.17)</w:t>
            </w:r>
          </w:p>
        </w:tc>
        <w:tc>
          <w:tcPr>
            <w:tcW w:w="1796" w:type="dxa"/>
          </w:tcPr>
          <w:p w:rsidR="00710797" w:rsidRPr="008F6CA6" w:rsidRDefault="00710797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0.11 (0.07, 0.17)</w:t>
            </w:r>
          </w:p>
        </w:tc>
        <w:tc>
          <w:tcPr>
            <w:tcW w:w="1073" w:type="dxa"/>
          </w:tcPr>
          <w:p w:rsidR="00710797" w:rsidRPr="008F6CA6" w:rsidRDefault="00710797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&lt;0.0001</w:t>
            </w:r>
          </w:p>
        </w:tc>
      </w:tr>
      <w:tr w:rsidR="00710797" w:rsidRPr="008F6CA6" w:rsidTr="007702ED">
        <w:tc>
          <w:tcPr>
            <w:tcW w:w="1745" w:type="dxa"/>
          </w:tcPr>
          <w:p w:rsidR="00710797" w:rsidRPr="008F6CA6" w:rsidRDefault="00710797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 xml:space="preserve">N </w:t>
            </w:r>
            <w:r w:rsidRPr="008F6CA6">
              <w:rPr>
                <w:rFonts w:ascii="Times New Roman" w:hAnsi="Times New Roman" w:cs="Times New Roman"/>
                <w:sz w:val="22"/>
                <w:vertAlign w:val="subscript"/>
              </w:rPr>
              <w:t>low vs high</w:t>
            </w:r>
          </w:p>
        </w:tc>
        <w:tc>
          <w:tcPr>
            <w:tcW w:w="1418" w:type="dxa"/>
          </w:tcPr>
          <w:p w:rsidR="00710797" w:rsidRPr="008F6CA6" w:rsidRDefault="00710797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196/ 422</w:t>
            </w:r>
          </w:p>
        </w:tc>
        <w:tc>
          <w:tcPr>
            <w:tcW w:w="1796" w:type="dxa"/>
          </w:tcPr>
          <w:p w:rsidR="00710797" w:rsidRPr="008F6CA6" w:rsidRDefault="00710797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76/ 316</w:t>
            </w:r>
          </w:p>
        </w:tc>
        <w:tc>
          <w:tcPr>
            <w:tcW w:w="1796" w:type="dxa"/>
          </w:tcPr>
          <w:p w:rsidR="00710797" w:rsidRPr="008F6CA6" w:rsidRDefault="00710797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81/ 290</w:t>
            </w:r>
          </w:p>
        </w:tc>
        <w:tc>
          <w:tcPr>
            <w:tcW w:w="1796" w:type="dxa"/>
          </w:tcPr>
          <w:p w:rsidR="00710797" w:rsidRPr="008F6CA6" w:rsidRDefault="00710797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52/ 297</w:t>
            </w:r>
          </w:p>
        </w:tc>
        <w:tc>
          <w:tcPr>
            <w:tcW w:w="1073" w:type="dxa"/>
          </w:tcPr>
          <w:p w:rsidR="00710797" w:rsidRPr="008F6CA6" w:rsidRDefault="00710797" w:rsidP="007D6A3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10797" w:rsidRPr="008F6CA6" w:rsidTr="007702ED">
        <w:tc>
          <w:tcPr>
            <w:tcW w:w="1745" w:type="dxa"/>
          </w:tcPr>
          <w:p w:rsidR="00710797" w:rsidRPr="008F6CA6" w:rsidRDefault="00710797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 xml:space="preserve">HDL </w:t>
            </w:r>
            <w:r w:rsidRPr="008F6CA6">
              <w:rPr>
                <w:rFonts w:ascii="Times New Roman" w:hAnsi="Times New Roman" w:cs="Times New Roman"/>
                <w:sz w:val="22"/>
                <w:vertAlign w:val="subscript"/>
              </w:rPr>
              <w:t>low vs high</w:t>
            </w:r>
          </w:p>
        </w:tc>
        <w:tc>
          <w:tcPr>
            <w:tcW w:w="1418" w:type="dxa"/>
          </w:tcPr>
          <w:p w:rsidR="00710797" w:rsidRPr="008F6CA6" w:rsidRDefault="00710797" w:rsidP="007D6A3E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796" w:type="dxa"/>
          </w:tcPr>
          <w:p w:rsidR="00710797" w:rsidRPr="008F6CA6" w:rsidRDefault="00710797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0.93 (0.66, 1.32)</w:t>
            </w:r>
          </w:p>
        </w:tc>
        <w:tc>
          <w:tcPr>
            <w:tcW w:w="1796" w:type="dxa"/>
          </w:tcPr>
          <w:p w:rsidR="00710797" w:rsidRPr="008F6CA6" w:rsidRDefault="00710797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1.22 (0.86, 1.74)</w:t>
            </w:r>
          </w:p>
        </w:tc>
        <w:tc>
          <w:tcPr>
            <w:tcW w:w="1796" w:type="dxa"/>
          </w:tcPr>
          <w:p w:rsidR="00710797" w:rsidRPr="008F6CA6" w:rsidRDefault="00710797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0.87 (0.58, 1.29)</w:t>
            </w:r>
          </w:p>
        </w:tc>
        <w:tc>
          <w:tcPr>
            <w:tcW w:w="1073" w:type="dxa"/>
          </w:tcPr>
          <w:p w:rsidR="00710797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0.83</w:t>
            </w:r>
          </w:p>
        </w:tc>
      </w:tr>
      <w:tr w:rsidR="00710797" w:rsidRPr="008F6CA6" w:rsidTr="007702ED">
        <w:tc>
          <w:tcPr>
            <w:tcW w:w="1745" w:type="dxa"/>
          </w:tcPr>
          <w:p w:rsidR="00710797" w:rsidRPr="008F6CA6" w:rsidRDefault="00710797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 xml:space="preserve">N </w:t>
            </w:r>
            <w:r w:rsidRPr="008F6CA6">
              <w:rPr>
                <w:rFonts w:ascii="Times New Roman" w:hAnsi="Times New Roman" w:cs="Times New Roman"/>
                <w:sz w:val="22"/>
                <w:vertAlign w:val="subscript"/>
              </w:rPr>
              <w:t>high vs low</w:t>
            </w:r>
          </w:p>
        </w:tc>
        <w:tc>
          <w:tcPr>
            <w:tcW w:w="1418" w:type="dxa"/>
          </w:tcPr>
          <w:p w:rsidR="00710797" w:rsidRPr="008F6CA6" w:rsidRDefault="00710797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447/ 170</w:t>
            </w:r>
          </w:p>
        </w:tc>
        <w:tc>
          <w:tcPr>
            <w:tcW w:w="1796" w:type="dxa"/>
          </w:tcPr>
          <w:p w:rsidR="00710797" w:rsidRPr="008F6CA6" w:rsidRDefault="00710797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251/ 141</w:t>
            </w:r>
          </w:p>
        </w:tc>
        <w:tc>
          <w:tcPr>
            <w:tcW w:w="1796" w:type="dxa"/>
          </w:tcPr>
          <w:p w:rsidR="00710797" w:rsidRPr="008F6CA6" w:rsidRDefault="00710797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224/ 147</w:t>
            </w:r>
          </w:p>
        </w:tc>
        <w:tc>
          <w:tcPr>
            <w:tcW w:w="1796" w:type="dxa"/>
          </w:tcPr>
          <w:p w:rsidR="00710797" w:rsidRPr="008F6CA6" w:rsidRDefault="00710797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159/ 190</w:t>
            </w:r>
          </w:p>
        </w:tc>
        <w:tc>
          <w:tcPr>
            <w:tcW w:w="1073" w:type="dxa"/>
          </w:tcPr>
          <w:p w:rsidR="00710797" w:rsidRPr="008F6CA6" w:rsidRDefault="00710797" w:rsidP="007D6A3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A4091" w:rsidRPr="008F6CA6" w:rsidTr="007702ED">
        <w:tc>
          <w:tcPr>
            <w:tcW w:w="1745" w:type="dxa"/>
          </w:tcPr>
          <w:p w:rsidR="00EA4091" w:rsidRPr="008F6CA6" w:rsidRDefault="00EA4091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 xml:space="preserve">BP </w:t>
            </w:r>
            <w:r w:rsidRPr="008F6CA6">
              <w:rPr>
                <w:rFonts w:ascii="Times New Roman" w:hAnsi="Times New Roman" w:cs="Times New Roman"/>
                <w:sz w:val="22"/>
                <w:vertAlign w:val="subscript"/>
              </w:rPr>
              <w:t>high vs low</w:t>
            </w:r>
          </w:p>
        </w:tc>
        <w:tc>
          <w:tcPr>
            <w:tcW w:w="1418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0.80 (0.60, 1.09)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0.76 (0.56, 1.03)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0.44 (0.32, 0.60)</w:t>
            </w:r>
          </w:p>
        </w:tc>
        <w:tc>
          <w:tcPr>
            <w:tcW w:w="1073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&lt;0.0001</w:t>
            </w:r>
          </w:p>
        </w:tc>
      </w:tr>
      <w:tr w:rsidR="00EA4091" w:rsidRPr="008F6CA6" w:rsidTr="007702ED">
        <w:tc>
          <w:tcPr>
            <w:tcW w:w="1745" w:type="dxa"/>
          </w:tcPr>
          <w:p w:rsidR="00EA4091" w:rsidRPr="008F6CA6" w:rsidRDefault="00EA4091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 xml:space="preserve">N </w:t>
            </w:r>
            <w:r w:rsidRPr="008F6CA6">
              <w:rPr>
                <w:rFonts w:ascii="Times New Roman" w:hAnsi="Times New Roman" w:cs="Times New Roman"/>
                <w:sz w:val="22"/>
                <w:vertAlign w:val="subscript"/>
              </w:rPr>
              <w:t>high vs low</w:t>
            </w:r>
          </w:p>
        </w:tc>
        <w:tc>
          <w:tcPr>
            <w:tcW w:w="1418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203/ 415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95/ 297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90/ 281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79/ 270</w:t>
            </w:r>
          </w:p>
        </w:tc>
        <w:tc>
          <w:tcPr>
            <w:tcW w:w="1073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A4091" w:rsidRPr="008F6CA6" w:rsidTr="007702ED">
        <w:tc>
          <w:tcPr>
            <w:tcW w:w="1745" w:type="dxa"/>
          </w:tcPr>
          <w:p w:rsidR="00EA4091" w:rsidRPr="008F6CA6" w:rsidRDefault="00EA4091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 xml:space="preserve">FBG </w:t>
            </w:r>
            <w:r w:rsidRPr="008F6CA6">
              <w:rPr>
                <w:rFonts w:ascii="Times New Roman" w:hAnsi="Times New Roman" w:cs="Times New Roman"/>
                <w:sz w:val="22"/>
                <w:vertAlign w:val="subscript"/>
              </w:rPr>
              <w:t>high vs low</w:t>
            </w:r>
          </w:p>
        </w:tc>
        <w:tc>
          <w:tcPr>
            <w:tcW w:w="1418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0.81 (0.60, 1.10)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0.87 (0.63, 1.19)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0.89 (0.63, 1.24)</w:t>
            </w:r>
          </w:p>
        </w:tc>
        <w:tc>
          <w:tcPr>
            <w:tcW w:w="1073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0.47</w:t>
            </w:r>
          </w:p>
        </w:tc>
      </w:tr>
      <w:tr w:rsidR="00EA4091" w:rsidRPr="008F6CA6" w:rsidTr="007702ED">
        <w:tc>
          <w:tcPr>
            <w:tcW w:w="1745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C22:0</w:t>
            </w:r>
          </w:p>
        </w:tc>
        <w:tc>
          <w:tcPr>
            <w:tcW w:w="1418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3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A4091" w:rsidRPr="008F6CA6" w:rsidTr="007702ED">
        <w:tc>
          <w:tcPr>
            <w:tcW w:w="1745" w:type="dxa"/>
          </w:tcPr>
          <w:p w:rsidR="00EA4091" w:rsidRPr="008F6CA6" w:rsidRDefault="00EA4091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 xml:space="preserve">N </w:t>
            </w:r>
            <w:r w:rsidRPr="008F6CA6">
              <w:rPr>
                <w:rFonts w:ascii="Times New Roman" w:hAnsi="Times New Roman" w:cs="Times New Roman"/>
                <w:sz w:val="22"/>
                <w:vertAlign w:val="subscript"/>
              </w:rPr>
              <w:t>high vs low</w:t>
            </w:r>
          </w:p>
        </w:tc>
        <w:tc>
          <w:tcPr>
            <w:tcW w:w="1418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355/ 185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292/ 152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222/ 167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137/ 220</w:t>
            </w:r>
          </w:p>
        </w:tc>
        <w:tc>
          <w:tcPr>
            <w:tcW w:w="1073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A4091" w:rsidRPr="008F6CA6" w:rsidTr="007702ED">
        <w:tc>
          <w:tcPr>
            <w:tcW w:w="1745" w:type="dxa"/>
          </w:tcPr>
          <w:p w:rsidR="00EA4091" w:rsidRPr="008F6CA6" w:rsidRDefault="00EA4091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 xml:space="preserve">WC </w:t>
            </w:r>
            <w:r w:rsidRPr="008F6CA6">
              <w:rPr>
                <w:rFonts w:ascii="Times New Roman" w:hAnsi="Times New Roman" w:cs="Times New Roman"/>
                <w:sz w:val="22"/>
                <w:vertAlign w:val="subscript"/>
              </w:rPr>
              <w:t>high vs low</w:t>
            </w:r>
          </w:p>
        </w:tc>
        <w:tc>
          <w:tcPr>
            <w:tcW w:w="1418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1.15 (0.85, 1.55)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0.89 (0.65, 1.21)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0.46 (0.33, 0.63)</w:t>
            </w:r>
          </w:p>
        </w:tc>
        <w:tc>
          <w:tcPr>
            <w:tcW w:w="1073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&lt;0.0001</w:t>
            </w:r>
          </w:p>
        </w:tc>
      </w:tr>
      <w:tr w:rsidR="00EA4091" w:rsidRPr="008F6CA6" w:rsidTr="007702ED">
        <w:tc>
          <w:tcPr>
            <w:tcW w:w="1745" w:type="dxa"/>
          </w:tcPr>
          <w:p w:rsidR="00EA4091" w:rsidRPr="008F6CA6" w:rsidRDefault="00EA4091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 xml:space="preserve">N </w:t>
            </w:r>
            <w:r w:rsidRPr="008F6CA6">
              <w:rPr>
                <w:rFonts w:ascii="Times New Roman" w:hAnsi="Times New Roman" w:cs="Times New Roman"/>
                <w:sz w:val="22"/>
                <w:vertAlign w:val="subscript"/>
              </w:rPr>
              <w:t>high vs low</w:t>
            </w:r>
          </w:p>
        </w:tc>
        <w:tc>
          <w:tcPr>
            <w:tcW w:w="1418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260/ 280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95/ 349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49/ 340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28/ 329</w:t>
            </w:r>
          </w:p>
        </w:tc>
        <w:tc>
          <w:tcPr>
            <w:tcW w:w="1073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A4091" w:rsidRPr="008F6CA6" w:rsidTr="007702ED">
        <w:tc>
          <w:tcPr>
            <w:tcW w:w="1745" w:type="dxa"/>
          </w:tcPr>
          <w:p w:rsidR="00EA4091" w:rsidRPr="008F6CA6" w:rsidRDefault="00EA4091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 xml:space="preserve">TG </w:t>
            </w:r>
            <w:r w:rsidRPr="008F6CA6">
              <w:rPr>
                <w:rFonts w:ascii="Times New Roman" w:hAnsi="Times New Roman" w:cs="Times New Roman"/>
                <w:sz w:val="22"/>
                <w:vertAlign w:val="subscript"/>
              </w:rPr>
              <w:t>high vs low</w:t>
            </w:r>
          </w:p>
        </w:tc>
        <w:tc>
          <w:tcPr>
            <w:tcW w:w="1418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0.24 (0.17, 0.32)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0.14 (0.10, 0.21)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0.10 (0.06, 0.16)</w:t>
            </w:r>
          </w:p>
        </w:tc>
        <w:tc>
          <w:tcPr>
            <w:tcW w:w="1073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&lt;0.0001</w:t>
            </w:r>
          </w:p>
        </w:tc>
      </w:tr>
      <w:tr w:rsidR="00EA4091" w:rsidRPr="008F6CA6" w:rsidTr="007702ED">
        <w:tc>
          <w:tcPr>
            <w:tcW w:w="1745" w:type="dxa"/>
          </w:tcPr>
          <w:p w:rsidR="00EA4091" w:rsidRPr="008F6CA6" w:rsidRDefault="00EA4091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 xml:space="preserve">N </w:t>
            </w:r>
            <w:r w:rsidRPr="008F6CA6">
              <w:rPr>
                <w:rFonts w:ascii="Times New Roman" w:hAnsi="Times New Roman" w:cs="Times New Roman"/>
                <w:sz w:val="22"/>
                <w:vertAlign w:val="subscript"/>
              </w:rPr>
              <w:t>low vs high</w:t>
            </w:r>
          </w:p>
        </w:tc>
        <w:tc>
          <w:tcPr>
            <w:tcW w:w="1418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154/ 386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120/ 324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80/ 309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51/ 306</w:t>
            </w:r>
          </w:p>
        </w:tc>
        <w:tc>
          <w:tcPr>
            <w:tcW w:w="1073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A4091" w:rsidRPr="008F6CA6" w:rsidTr="007702ED">
        <w:tc>
          <w:tcPr>
            <w:tcW w:w="1745" w:type="dxa"/>
          </w:tcPr>
          <w:p w:rsidR="00EA4091" w:rsidRPr="008F6CA6" w:rsidRDefault="00EA4091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 xml:space="preserve">HDL </w:t>
            </w:r>
            <w:r w:rsidRPr="008F6CA6">
              <w:rPr>
                <w:rFonts w:ascii="Times New Roman" w:hAnsi="Times New Roman" w:cs="Times New Roman"/>
                <w:sz w:val="22"/>
                <w:vertAlign w:val="subscript"/>
              </w:rPr>
              <w:t>low vs high</w:t>
            </w:r>
          </w:p>
        </w:tc>
        <w:tc>
          <w:tcPr>
            <w:tcW w:w="1418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1.32 (0.95, 1.83)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1.08 (0.75, 1.55)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0.86 (0.57, 1.27)</w:t>
            </w:r>
          </w:p>
        </w:tc>
        <w:tc>
          <w:tcPr>
            <w:tcW w:w="1073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0.41</w:t>
            </w:r>
          </w:p>
        </w:tc>
      </w:tr>
      <w:tr w:rsidR="00EA4091" w:rsidRPr="008F6CA6" w:rsidTr="007702ED">
        <w:tc>
          <w:tcPr>
            <w:tcW w:w="1745" w:type="dxa"/>
          </w:tcPr>
          <w:p w:rsidR="00EA4091" w:rsidRPr="008F6CA6" w:rsidRDefault="00EA4091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 xml:space="preserve">N </w:t>
            </w:r>
            <w:r w:rsidRPr="008F6CA6">
              <w:rPr>
                <w:rFonts w:ascii="Times New Roman" w:hAnsi="Times New Roman" w:cs="Times New Roman"/>
                <w:sz w:val="22"/>
                <w:vertAlign w:val="subscript"/>
              </w:rPr>
              <w:t>high vs low</w:t>
            </w:r>
          </w:p>
        </w:tc>
        <w:tc>
          <w:tcPr>
            <w:tcW w:w="1418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379/ 386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309/ 135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234/ 155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159/ 198</w:t>
            </w:r>
          </w:p>
        </w:tc>
        <w:tc>
          <w:tcPr>
            <w:tcW w:w="1073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A4091" w:rsidRPr="008F6CA6" w:rsidTr="007702ED">
        <w:tc>
          <w:tcPr>
            <w:tcW w:w="1745" w:type="dxa"/>
          </w:tcPr>
          <w:p w:rsidR="00EA4091" w:rsidRPr="008F6CA6" w:rsidRDefault="00EA4091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 xml:space="preserve">BP </w:t>
            </w:r>
            <w:r w:rsidRPr="008F6CA6">
              <w:rPr>
                <w:rFonts w:ascii="Times New Roman" w:hAnsi="Times New Roman" w:cs="Times New Roman"/>
                <w:sz w:val="22"/>
                <w:vertAlign w:val="subscript"/>
              </w:rPr>
              <w:t>high vs low</w:t>
            </w:r>
          </w:p>
        </w:tc>
        <w:tc>
          <w:tcPr>
            <w:tcW w:w="1418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1.07 (0.80, 1.44)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0.79 (0.58, 1.07)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0.43 (0.31, 0.58)</w:t>
            </w:r>
          </w:p>
        </w:tc>
        <w:tc>
          <w:tcPr>
            <w:tcW w:w="1073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&lt;0.0001</w:t>
            </w:r>
          </w:p>
        </w:tc>
      </w:tr>
      <w:tr w:rsidR="00EA4091" w:rsidRPr="008F6CA6" w:rsidTr="007702ED">
        <w:tc>
          <w:tcPr>
            <w:tcW w:w="1745" w:type="dxa"/>
          </w:tcPr>
          <w:p w:rsidR="00EA4091" w:rsidRPr="008F6CA6" w:rsidRDefault="00EA4091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lastRenderedPageBreak/>
              <w:t xml:space="preserve">N </w:t>
            </w:r>
            <w:r w:rsidRPr="008F6CA6">
              <w:rPr>
                <w:rFonts w:ascii="Times New Roman" w:hAnsi="Times New Roman" w:cs="Times New Roman"/>
                <w:sz w:val="22"/>
                <w:vertAlign w:val="subscript"/>
              </w:rPr>
              <w:t>high vs low</w:t>
            </w:r>
          </w:p>
        </w:tc>
        <w:tc>
          <w:tcPr>
            <w:tcW w:w="1418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139/ 401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139/ 305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103/ 286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86/ 271</w:t>
            </w:r>
          </w:p>
        </w:tc>
        <w:tc>
          <w:tcPr>
            <w:tcW w:w="1073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A4091" w:rsidRPr="008F6CA6" w:rsidTr="007702ED">
        <w:tc>
          <w:tcPr>
            <w:tcW w:w="1745" w:type="dxa"/>
          </w:tcPr>
          <w:p w:rsidR="00EA4091" w:rsidRPr="008F6CA6" w:rsidRDefault="00EA4091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 xml:space="preserve">FBG </w:t>
            </w:r>
            <w:r w:rsidRPr="008F6CA6">
              <w:rPr>
                <w:rFonts w:ascii="Times New Roman" w:hAnsi="Times New Roman" w:cs="Times New Roman"/>
                <w:sz w:val="22"/>
                <w:vertAlign w:val="subscript"/>
              </w:rPr>
              <w:t>high vs low</w:t>
            </w:r>
          </w:p>
        </w:tc>
        <w:tc>
          <w:tcPr>
            <w:tcW w:w="1418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1.61 (1.19, 2.17)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1.46 (1.05, 2.01)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1.45 (1.03, 2.05)</w:t>
            </w:r>
          </w:p>
        </w:tc>
        <w:tc>
          <w:tcPr>
            <w:tcW w:w="1073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0.05</w:t>
            </w:r>
          </w:p>
        </w:tc>
      </w:tr>
      <w:tr w:rsidR="00EA4091" w:rsidRPr="008F6CA6" w:rsidTr="007702ED">
        <w:tc>
          <w:tcPr>
            <w:tcW w:w="1745" w:type="dxa"/>
          </w:tcPr>
          <w:p w:rsidR="00EA4091" w:rsidRPr="008F6CA6" w:rsidRDefault="00EA4091" w:rsidP="007D6A3E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C24:0</w:t>
            </w:r>
          </w:p>
        </w:tc>
        <w:tc>
          <w:tcPr>
            <w:tcW w:w="1418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3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A4091" w:rsidRPr="008F6CA6" w:rsidTr="007702ED">
        <w:tc>
          <w:tcPr>
            <w:tcW w:w="1745" w:type="dxa"/>
          </w:tcPr>
          <w:p w:rsidR="00EA4091" w:rsidRPr="008F6CA6" w:rsidRDefault="00EA4091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 xml:space="preserve">N </w:t>
            </w:r>
            <w:r w:rsidRPr="008F6CA6">
              <w:rPr>
                <w:rFonts w:ascii="Times New Roman" w:hAnsi="Times New Roman" w:cs="Times New Roman"/>
                <w:sz w:val="22"/>
                <w:vertAlign w:val="subscript"/>
              </w:rPr>
              <w:t>high vs low</w:t>
            </w:r>
          </w:p>
        </w:tc>
        <w:tc>
          <w:tcPr>
            <w:tcW w:w="1418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332/ 219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285/ 167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229/ 152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160/ 186</w:t>
            </w:r>
          </w:p>
        </w:tc>
        <w:tc>
          <w:tcPr>
            <w:tcW w:w="1073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A4091" w:rsidRPr="008F6CA6" w:rsidTr="007702ED">
        <w:tc>
          <w:tcPr>
            <w:tcW w:w="1745" w:type="dxa"/>
          </w:tcPr>
          <w:p w:rsidR="00EA4091" w:rsidRPr="008F6CA6" w:rsidRDefault="00EA4091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 xml:space="preserve">WC </w:t>
            </w:r>
            <w:r w:rsidRPr="008F6CA6">
              <w:rPr>
                <w:rFonts w:ascii="Times New Roman" w:hAnsi="Times New Roman" w:cs="Times New Roman"/>
                <w:sz w:val="22"/>
                <w:vertAlign w:val="subscript"/>
              </w:rPr>
              <w:t>high vs low</w:t>
            </w:r>
          </w:p>
        </w:tc>
        <w:tc>
          <w:tcPr>
            <w:tcW w:w="1418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1.21 (0.90, 1.62)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1.30 (0.95, 1.78)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0.82 (0.60, 1.13)</w:t>
            </w:r>
          </w:p>
        </w:tc>
        <w:tc>
          <w:tcPr>
            <w:tcW w:w="1073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0.46</w:t>
            </w:r>
          </w:p>
        </w:tc>
      </w:tr>
      <w:tr w:rsidR="00EA4091" w:rsidRPr="008F6CA6" w:rsidTr="007702ED">
        <w:tc>
          <w:tcPr>
            <w:tcW w:w="1745" w:type="dxa"/>
          </w:tcPr>
          <w:p w:rsidR="00EA4091" w:rsidRPr="008F6CA6" w:rsidRDefault="00EA4091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 xml:space="preserve">N </w:t>
            </w:r>
            <w:r w:rsidRPr="008F6CA6">
              <w:rPr>
                <w:rFonts w:ascii="Times New Roman" w:hAnsi="Times New Roman" w:cs="Times New Roman"/>
                <w:sz w:val="22"/>
                <w:vertAlign w:val="subscript"/>
              </w:rPr>
              <w:t>high vs low</w:t>
            </w:r>
          </w:p>
        </w:tc>
        <w:tc>
          <w:tcPr>
            <w:tcW w:w="1418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235/ 316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136/ 316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44/ 337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17/ 329</w:t>
            </w:r>
          </w:p>
        </w:tc>
        <w:tc>
          <w:tcPr>
            <w:tcW w:w="1073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A4091" w:rsidRPr="008F6CA6" w:rsidTr="007702ED">
        <w:tc>
          <w:tcPr>
            <w:tcW w:w="1745" w:type="dxa"/>
          </w:tcPr>
          <w:p w:rsidR="00EA4091" w:rsidRPr="008F6CA6" w:rsidRDefault="00EA4091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 xml:space="preserve">TG </w:t>
            </w:r>
            <w:r w:rsidRPr="008F6CA6">
              <w:rPr>
                <w:rFonts w:ascii="Times New Roman" w:hAnsi="Times New Roman" w:cs="Times New Roman"/>
                <w:sz w:val="22"/>
                <w:vertAlign w:val="subscript"/>
              </w:rPr>
              <w:t>high vs low</w:t>
            </w:r>
          </w:p>
        </w:tc>
        <w:tc>
          <w:tcPr>
            <w:tcW w:w="1418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0.57 (0.42, 0.77)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0.17 (0.11, 0.24)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0.07 (0.04, 0.12)</w:t>
            </w:r>
          </w:p>
        </w:tc>
        <w:tc>
          <w:tcPr>
            <w:tcW w:w="1073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&lt;0.0001</w:t>
            </w:r>
          </w:p>
        </w:tc>
      </w:tr>
      <w:tr w:rsidR="00EA4091" w:rsidRPr="008F6CA6" w:rsidTr="007702ED">
        <w:tc>
          <w:tcPr>
            <w:tcW w:w="1745" w:type="dxa"/>
          </w:tcPr>
          <w:p w:rsidR="00EA4091" w:rsidRPr="008F6CA6" w:rsidRDefault="00EA4091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 xml:space="preserve">N </w:t>
            </w:r>
            <w:r w:rsidRPr="008F6CA6">
              <w:rPr>
                <w:rFonts w:ascii="Times New Roman" w:hAnsi="Times New Roman" w:cs="Times New Roman"/>
                <w:sz w:val="22"/>
                <w:vertAlign w:val="subscript"/>
              </w:rPr>
              <w:t>low vs high</w:t>
            </w:r>
          </w:p>
        </w:tc>
        <w:tc>
          <w:tcPr>
            <w:tcW w:w="1418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190/ 361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106/ 346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65/ 316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44/ 302</w:t>
            </w:r>
          </w:p>
        </w:tc>
        <w:tc>
          <w:tcPr>
            <w:tcW w:w="1073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A4091" w:rsidRPr="008F6CA6" w:rsidTr="007702ED">
        <w:tc>
          <w:tcPr>
            <w:tcW w:w="1745" w:type="dxa"/>
          </w:tcPr>
          <w:p w:rsidR="00EA4091" w:rsidRPr="008F6CA6" w:rsidRDefault="00EA4091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 xml:space="preserve">HDL </w:t>
            </w:r>
            <w:r w:rsidRPr="008F6CA6">
              <w:rPr>
                <w:rFonts w:ascii="Times New Roman" w:hAnsi="Times New Roman" w:cs="Times New Roman"/>
                <w:sz w:val="22"/>
                <w:vertAlign w:val="subscript"/>
              </w:rPr>
              <w:t>low vs high</w:t>
            </w:r>
          </w:p>
        </w:tc>
        <w:tc>
          <w:tcPr>
            <w:tcW w:w="1418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0.64 (0.47, 0.88)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0.58 (0.40, 0.83)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0.55 (0.37, 0.82)</w:t>
            </w:r>
          </w:p>
        </w:tc>
        <w:tc>
          <w:tcPr>
            <w:tcW w:w="1073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0.0004</w:t>
            </w:r>
          </w:p>
        </w:tc>
      </w:tr>
      <w:tr w:rsidR="00EA4091" w:rsidRPr="008F6CA6" w:rsidTr="007702ED">
        <w:tc>
          <w:tcPr>
            <w:tcW w:w="1745" w:type="dxa"/>
          </w:tcPr>
          <w:p w:rsidR="00EA4091" w:rsidRPr="008F6CA6" w:rsidRDefault="00EA4091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 xml:space="preserve">N </w:t>
            </w:r>
            <w:r w:rsidRPr="008F6CA6">
              <w:rPr>
                <w:rFonts w:ascii="Times New Roman" w:hAnsi="Times New Roman" w:cs="Times New Roman"/>
                <w:sz w:val="22"/>
                <w:vertAlign w:val="subscript"/>
              </w:rPr>
              <w:t>high vs low</w:t>
            </w:r>
          </w:p>
        </w:tc>
        <w:tc>
          <w:tcPr>
            <w:tcW w:w="1418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273/ 278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290/ 161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273/ 108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245/ 101</w:t>
            </w:r>
          </w:p>
        </w:tc>
        <w:tc>
          <w:tcPr>
            <w:tcW w:w="1073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A4091" w:rsidRPr="008F6CA6" w:rsidTr="007702ED">
        <w:tc>
          <w:tcPr>
            <w:tcW w:w="1745" w:type="dxa"/>
          </w:tcPr>
          <w:p w:rsidR="00EA4091" w:rsidRPr="008F6CA6" w:rsidRDefault="00EA4091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 xml:space="preserve">BP </w:t>
            </w:r>
            <w:r w:rsidRPr="008F6CA6">
              <w:rPr>
                <w:rFonts w:ascii="Times New Roman" w:hAnsi="Times New Roman" w:cs="Times New Roman"/>
                <w:sz w:val="22"/>
                <w:vertAlign w:val="subscript"/>
              </w:rPr>
              <w:t>high vs low</w:t>
            </w:r>
          </w:p>
        </w:tc>
        <w:tc>
          <w:tcPr>
            <w:tcW w:w="1418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1.98 (1.50, 2.62)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3.21 (2.36, 4.40)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3.28 (2.38, 4.55)</w:t>
            </w:r>
          </w:p>
        </w:tc>
        <w:tc>
          <w:tcPr>
            <w:tcW w:w="1073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&lt;0.0001</w:t>
            </w:r>
          </w:p>
        </w:tc>
      </w:tr>
      <w:tr w:rsidR="00EA4091" w:rsidRPr="008F6CA6" w:rsidTr="007702ED">
        <w:tc>
          <w:tcPr>
            <w:tcW w:w="1745" w:type="dxa"/>
          </w:tcPr>
          <w:p w:rsidR="00EA4091" w:rsidRPr="008F6CA6" w:rsidRDefault="00EA4091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 xml:space="preserve">N </w:t>
            </w:r>
            <w:r w:rsidRPr="008F6CA6">
              <w:rPr>
                <w:rFonts w:ascii="Times New Roman" w:hAnsi="Times New Roman" w:cs="Times New Roman"/>
                <w:sz w:val="22"/>
                <w:vertAlign w:val="subscript"/>
              </w:rPr>
              <w:t>high vs low</w:t>
            </w:r>
          </w:p>
        </w:tc>
        <w:tc>
          <w:tcPr>
            <w:tcW w:w="1418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142/ 409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120/ 332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93/ 288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112/ 234</w:t>
            </w:r>
          </w:p>
        </w:tc>
        <w:tc>
          <w:tcPr>
            <w:tcW w:w="1073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A4091" w:rsidRPr="008F6CA6" w:rsidTr="007702ED">
        <w:tc>
          <w:tcPr>
            <w:tcW w:w="1745" w:type="dxa"/>
          </w:tcPr>
          <w:p w:rsidR="00EA4091" w:rsidRPr="008F6CA6" w:rsidRDefault="00EA4091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 xml:space="preserve">FBG </w:t>
            </w:r>
            <w:r w:rsidRPr="008F6CA6">
              <w:rPr>
                <w:rFonts w:ascii="Times New Roman" w:hAnsi="Times New Roman" w:cs="Times New Roman"/>
                <w:sz w:val="22"/>
                <w:vertAlign w:val="subscript"/>
              </w:rPr>
              <w:t>high vs low</w:t>
            </w:r>
          </w:p>
        </w:tc>
        <w:tc>
          <w:tcPr>
            <w:tcW w:w="1418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1.09 (0.81, 1.48)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1.09 (0.78, 1.53)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1.80 (1.29, 2.53)</w:t>
            </w:r>
          </w:p>
        </w:tc>
        <w:tc>
          <w:tcPr>
            <w:tcW w:w="1073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0.002</w:t>
            </w:r>
          </w:p>
        </w:tc>
      </w:tr>
      <w:tr w:rsidR="00EA4091" w:rsidRPr="008F6CA6" w:rsidTr="007702ED">
        <w:tc>
          <w:tcPr>
            <w:tcW w:w="1745" w:type="dxa"/>
          </w:tcPr>
          <w:p w:rsidR="00EA4091" w:rsidRPr="008F6CA6" w:rsidRDefault="00EA4091" w:rsidP="007D6A3E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Total VLCSFAs</w:t>
            </w:r>
          </w:p>
        </w:tc>
        <w:tc>
          <w:tcPr>
            <w:tcW w:w="1418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3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A4091" w:rsidRPr="008F6CA6" w:rsidTr="007702ED">
        <w:tc>
          <w:tcPr>
            <w:tcW w:w="1745" w:type="dxa"/>
          </w:tcPr>
          <w:p w:rsidR="00EA4091" w:rsidRPr="008F6CA6" w:rsidRDefault="00EA4091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 xml:space="preserve">N </w:t>
            </w:r>
            <w:r w:rsidRPr="008F6CA6">
              <w:rPr>
                <w:rFonts w:ascii="Times New Roman" w:hAnsi="Times New Roman" w:cs="Times New Roman"/>
                <w:sz w:val="22"/>
                <w:vertAlign w:val="subscript"/>
              </w:rPr>
              <w:t>high vs low</w:t>
            </w:r>
          </w:p>
        </w:tc>
        <w:tc>
          <w:tcPr>
            <w:tcW w:w="1418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421/ 183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238/ 183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189/ 172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158/ 186</w:t>
            </w:r>
          </w:p>
        </w:tc>
        <w:tc>
          <w:tcPr>
            <w:tcW w:w="1073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A4091" w:rsidRPr="008F6CA6" w:rsidTr="007702ED">
        <w:tc>
          <w:tcPr>
            <w:tcW w:w="1745" w:type="dxa"/>
          </w:tcPr>
          <w:p w:rsidR="00EA4091" w:rsidRPr="008F6CA6" w:rsidRDefault="00EA4091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 xml:space="preserve">WC </w:t>
            </w:r>
            <w:r w:rsidRPr="008F6CA6">
              <w:rPr>
                <w:rFonts w:ascii="Times New Roman" w:hAnsi="Times New Roman" w:cs="Times New Roman"/>
                <w:sz w:val="22"/>
                <w:vertAlign w:val="subscript"/>
              </w:rPr>
              <w:t>high vs low</w:t>
            </w:r>
          </w:p>
        </w:tc>
        <w:tc>
          <w:tcPr>
            <w:tcW w:w="1418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0.71 (0.53, 0.96)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0.75 (0.55, 1.02)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0.55 (0.40, 0.76)</w:t>
            </w:r>
          </w:p>
        </w:tc>
        <w:tc>
          <w:tcPr>
            <w:tcW w:w="1073" w:type="dxa"/>
          </w:tcPr>
          <w:p w:rsidR="00EA4091" w:rsidRPr="008F6CA6" w:rsidRDefault="00EA4091" w:rsidP="008F6CA6">
            <w:pPr>
              <w:ind w:firstLineChars="50" w:firstLine="110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0.0004</w:t>
            </w:r>
          </w:p>
        </w:tc>
      </w:tr>
      <w:tr w:rsidR="00EA4091" w:rsidRPr="008F6CA6" w:rsidTr="007702ED">
        <w:tc>
          <w:tcPr>
            <w:tcW w:w="1745" w:type="dxa"/>
          </w:tcPr>
          <w:p w:rsidR="00EA4091" w:rsidRPr="008F6CA6" w:rsidRDefault="00EA4091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 xml:space="preserve">N </w:t>
            </w:r>
            <w:r w:rsidRPr="008F6CA6">
              <w:rPr>
                <w:rFonts w:ascii="Times New Roman" w:hAnsi="Times New Roman" w:cs="Times New Roman"/>
                <w:sz w:val="22"/>
                <w:vertAlign w:val="subscript"/>
              </w:rPr>
              <w:t>high vs low</w:t>
            </w:r>
          </w:p>
        </w:tc>
        <w:tc>
          <w:tcPr>
            <w:tcW w:w="1418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308/ 296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86/ 335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26/ 335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12/ 332</w:t>
            </w:r>
          </w:p>
        </w:tc>
        <w:tc>
          <w:tcPr>
            <w:tcW w:w="1073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A4091" w:rsidRPr="008F6CA6" w:rsidTr="007702ED">
        <w:tc>
          <w:tcPr>
            <w:tcW w:w="1745" w:type="dxa"/>
          </w:tcPr>
          <w:p w:rsidR="00EA4091" w:rsidRPr="008F6CA6" w:rsidRDefault="00EA4091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 xml:space="preserve">TG </w:t>
            </w:r>
            <w:r w:rsidRPr="008F6CA6">
              <w:rPr>
                <w:rFonts w:ascii="Times New Roman" w:hAnsi="Times New Roman" w:cs="Times New Roman"/>
                <w:sz w:val="22"/>
                <w:vertAlign w:val="subscript"/>
              </w:rPr>
              <w:t>high vs low</w:t>
            </w:r>
          </w:p>
        </w:tc>
        <w:tc>
          <w:tcPr>
            <w:tcW w:w="1418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0.28 (0.20, 0.38)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0.09 (0.06, 0.14)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0.04 (0.02, 0.07)</w:t>
            </w:r>
          </w:p>
        </w:tc>
        <w:tc>
          <w:tcPr>
            <w:tcW w:w="1073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&lt;0.0001</w:t>
            </w:r>
          </w:p>
        </w:tc>
      </w:tr>
      <w:tr w:rsidR="00EA4091" w:rsidRPr="008F6CA6" w:rsidTr="007702ED">
        <w:tc>
          <w:tcPr>
            <w:tcW w:w="1745" w:type="dxa"/>
          </w:tcPr>
          <w:p w:rsidR="00EA4091" w:rsidRPr="008F6CA6" w:rsidRDefault="00EA4091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 xml:space="preserve">N </w:t>
            </w:r>
            <w:r w:rsidRPr="008F6CA6">
              <w:rPr>
                <w:rFonts w:ascii="Times New Roman" w:hAnsi="Times New Roman" w:cs="Times New Roman"/>
                <w:sz w:val="22"/>
                <w:vertAlign w:val="subscript"/>
              </w:rPr>
              <w:t>low vs high</w:t>
            </w:r>
          </w:p>
        </w:tc>
        <w:tc>
          <w:tcPr>
            <w:tcW w:w="1418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214/ 390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87/ 334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53/ 308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51/ 293</w:t>
            </w:r>
          </w:p>
        </w:tc>
        <w:tc>
          <w:tcPr>
            <w:tcW w:w="1073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A4091" w:rsidRPr="008F6CA6" w:rsidTr="007702ED">
        <w:tc>
          <w:tcPr>
            <w:tcW w:w="1745" w:type="dxa"/>
          </w:tcPr>
          <w:p w:rsidR="00EA4091" w:rsidRPr="008F6CA6" w:rsidRDefault="00EA4091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 xml:space="preserve">HDL </w:t>
            </w:r>
            <w:r w:rsidRPr="008F6CA6">
              <w:rPr>
                <w:rFonts w:ascii="Times New Roman" w:hAnsi="Times New Roman" w:cs="Times New Roman"/>
                <w:sz w:val="22"/>
                <w:vertAlign w:val="subscript"/>
              </w:rPr>
              <w:t>low vs high</w:t>
            </w:r>
          </w:p>
        </w:tc>
        <w:tc>
          <w:tcPr>
            <w:tcW w:w="1418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0.70 (0.50, 0.96)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0.60 (0.41, 0.88)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0.70 (0.47, 1.03)</w:t>
            </w:r>
          </w:p>
        </w:tc>
        <w:tc>
          <w:tcPr>
            <w:tcW w:w="1073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0.02</w:t>
            </w:r>
          </w:p>
        </w:tc>
      </w:tr>
      <w:tr w:rsidR="00EA4091" w:rsidRPr="008F6CA6" w:rsidTr="007702ED">
        <w:tc>
          <w:tcPr>
            <w:tcW w:w="1745" w:type="dxa"/>
          </w:tcPr>
          <w:p w:rsidR="00EA4091" w:rsidRPr="008F6CA6" w:rsidRDefault="00EA4091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 xml:space="preserve">N </w:t>
            </w:r>
            <w:r w:rsidRPr="008F6CA6">
              <w:rPr>
                <w:rFonts w:ascii="Times New Roman" w:hAnsi="Times New Roman" w:cs="Times New Roman"/>
                <w:sz w:val="22"/>
                <w:vertAlign w:val="subscript"/>
              </w:rPr>
              <w:t>high vs low</w:t>
            </w:r>
          </w:p>
        </w:tc>
        <w:tc>
          <w:tcPr>
            <w:tcW w:w="1418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386/ 217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266/ 155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214/ 147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215/ 129</w:t>
            </w:r>
          </w:p>
        </w:tc>
        <w:tc>
          <w:tcPr>
            <w:tcW w:w="1073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A4091" w:rsidRPr="008F6CA6" w:rsidTr="007702ED">
        <w:tc>
          <w:tcPr>
            <w:tcW w:w="1745" w:type="dxa"/>
          </w:tcPr>
          <w:p w:rsidR="00EA4091" w:rsidRPr="008F6CA6" w:rsidRDefault="00EA4091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 xml:space="preserve">BP </w:t>
            </w:r>
            <w:r w:rsidRPr="008F6CA6">
              <w:rPr>
                <w:rFonts w:ascii="Times New Roman" w:hAnsi="Times New Roman" w:cs="Times New Roman"/>
                <w:sz w:val="22"/>
                <w:vertAlign w:val="subscript"/>
              </w:rPr>
              <w:t>high vs low</w:t>
            </w:r>
          </w:p>
        </w:tc>
        <w:tc>
          <w:tcPr>
            <w:tcW w:w="1418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1.20 (0.90, 1.60)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1.11 (0.82, 1.52)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1.28 (0.93, 1.76)</w:t>
            </w:r>
          </w:p>
        </w:tc>
        <w:tc>
          <w:tcPr>
            <w:tcW w:w="1073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0.17</w:t>
            </w:r>
          </w:p>
        </w:tc>
      </w:tr>
      <w:tr w:rsidR="00EA4091" w:rsidRPr="008F6CA6" w:rsidTr="007702ED">
        <w:tc>
          <w:tcPr>
            <w:tcW w:w="1745" w:type="dxa"/>
          </w:tcPr>
          <w:p w:rsidR="00EA4091" w:rsidRPr="008F6CA6" w:rsidRDefault="00EA4091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 xml:space="preserve">N </w:t>
            </w:r>
            <w:r w:rsidRPr="008F6CA6">
              <w:rPr>
                <w:rFonts w:ascii="Times New Roman" w:hAnsi="Times New Roman" w:cs="Times New Roman"/>
                <w:sz w:val="22"/>
                <w:vertAlign w:val="subscript"/>
              </w:rPr>
              <w:t>high vs low</w:t>
            </w:r>
          </w:p>
        </w:tc>
        <w:tc>
          <w:tcPr>
            <w:tcW w:w="1418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172/ 432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120/ 301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77/ 284</w:t>
            </w:r>
          </w:p>
        </w:tc>
        <w:tc>
          <w:tcPr>
            <w:tcW w:w="1796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98/ 246</w:t>
            </w:r>
          </w:p>
        </w:tc>
        <w:tc>
          <w:tcPr>
            <w:tcW w:w="1073" w:type="dxa"/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A4091" w:rsidRPr="008F6CA6" w:rsidTr="007702ED">
        <w:tc>
          <w:tcPr>
            <w:tcW w:w="1745" w:type="dxa"/>
            <w:tcBorders>
              <w:bottom w:val="single" w:sz="4" w:space="0" w:color="auto"/>
            </w:tcBorders>
          </w:tcPr>
          <w:p w:rsidR="00EA4091" w:rsidRPr="008F6CA6" w:rsidRDefault="00EA4091" w:rsidP="007D6A3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 xml:space="preserve">FBG </w:t>
            </w:r>
            <w:r w:rsidRPr="008F6CA6">
              <w:rPr>
                <w:rFonts w:ascii="Times New Roman" w:hAnsi="Times New Roman" w:cs="Times New Roman"/>
                <w:sz w:val="22"/>
                <w:vertAlign w:val="subscript"/>
              </w:rPr>
              <w:t>high vs low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1.29 (0.95, 1.74)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0.96(0.68, 1.35)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1.47 (1.05, 2.07)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EA4091" w:rsidRPr="008F6CA6" w:rsidRDefault="00EA4091" w:rsidP="007D6A3E">
            <w:pPr>
              <w:rPr>
                <w:rFonts w:ascii="Times New Roman" w:hAnsi="Times New Roman" w:cs="Times New Roman"/>
                <w:sz w:val="22"/>
              </w:rPr>
            </w:pPr>
            <w:r w:rsidRPr="008F6CA6">
              <w:rPr>
                <w:rFonts w:ascii="Times New Roman" w:hAnsi="Times New Roman" w:cs="Times New Roman"/>
                <w:sz w:val="22"/>
              </w:rPr>
              <w:t>0.07</w:t>
            </w:r>
          </w:p>
        </w:tc>
      </w:tr>
    </w:tbl>
    <w:p w:rsidR="0050077C" w:rsidRPr="008F6CA6" w:rsidRDefault="00294CE4" w:rsidP="007D6A3E">
      <w:pPr>
        <w:rPr>
          <w:rFonts w:ascii="Times New Roman" w:hAnsi="Times New Roman" w:cs="Times New Roman"/>
          <w:sz w:val="22"/>
        </w:rPr>
      </w:pPr>
      <w:r w:rsidRPr="008F6CA6">
        <w:rPr>
          <w:rFonts w:ascii="Times New Roman" w:hAnsi="Times New Roman" w:cs="Times New Roman"/>
          <w:sz w:val="22"/>
        </w:rPr>
        <w:t>Logistic regression was used to estimate the ORs and CIs.</w:t>
      </w:r>
      <w:r w:rsidR="008F6CA6">
        <w:rPr>
          <w:rFonts w:ascii="Times New Roman" w:hAnsi="Times New Roman" w:cs="Times New Roman" w:hint="eastAsia"/>
          <w:sz w:val="22"/>
        </w:rPr>
        <w:t xml:space="preserve"> </w:t>
      </w:r>
      <w:r w:rsidRPr="008F6CA6">
        <w:rPr>
          <w:rFonts w:ascii="Times New Roman" w:hAnsi="Times New Roman" w:cs="Times New Roman"/>
          <w:sz w:val="22"/>
        </w:rPr>
        <w:t xml:space="preserve">All the ORs was adjusted for sex, age, and </w:t>
      </w:r>
      <w:r w:rsidR="0096247D">
        <w:rPr>
          <w:rFonts w:ascii="Times New Roman" w:hAnsi="Times New Roman" w:cs="Times New Roman" w:hint="eastAsia"/>
          <w:sz w:val="22"/>
        </w:rPr>
        <w:t>a</w:t>
      </w:r>
      <w:r w:rsidR="0096247D" w:rsidRPr="0051790B">
        <w:rPr>
          <w:rFonts w:ascii="Times New Roman" w:hAnsi="Times New Roman" w:cs="Times New Roman"/>
          <w:sz w:val="22"/>
        </w:rPr>
        <w:t>gricultural</w:t>
      </w:r>
      <w:r w:rsidRPr="008F6CA6">
        <w:rPr>
          <w:rFonts w:ascii="Times New Roman" w:hAnsi="Times New Roman" w:cs="Times New Roman"/>
          <w:sz w:val="22"/>
        </w:rPr>
        <w:t xml:space="preserve"> work. </w:t>
      </w:r>
      <w:r w:rsidR="0096247D" w:rsidRPr="00397659">
        <w:rPr>
          <w:rFonts w:ascii="Times New Roman" w:hAnsi="Times New Roman" w:cs="Times New Roman"/>
          <w:sz w:val="22"/>
        </w:rPr>
        <w:t>The five components were adjusted in the models, except for itself.</w:t>
      </w:r>
      <w:r w:rsidRPr="008F6CA6">
        <w:rPr>
          <w:rFonts w:ascii="Times New Roman" w:hAnsi="Times New Roman" w:cs="Times New Roman"/>
          <w:sz w:val="22"/>
        </w:rPr>
        <w:t xml:space="preserve"> </w:t>
      </w:r>
      <w:r w:rsidR="00D255EE">
        <w:rPr>
          <w:rFonts w:ascii="Times New Roman" w:hAnsi="Times New Roman" w:cs="Times New Roman" w:hint="eastAsia"/>
          <w:sz w:val="22"/>
        </w:rPr>
        <w:t xml:space="preserve">The five components were classified into high/low group according to the cut-off in metabolic syndrome </w:t>
      </w:r>
      <w:r w:rsidR="00D255EE" w:rsidRPr="00FE58E1">
        <w:rPr>
          <w:rFonts w:ascii="Times New Roman" w:hAnsi="Times New Roman" w:cs="Times New Roman"/>
          <w:sz w:val="22"/>
        </w:rPr>
        <w:t>definition</w:t>
      </w:r>
      <w:r w:rsidR="00D255EE">
        <w:rPr>
          <w:rFonts w:ascii="Times New Roman" w:hAnsi="Times New Roman" w:cs="Times New Roman" w:hint="eastAsia"/>
          <w:sz w:val="22"/>
        </w:rPr>
        <w:t>.</w:t>
      </w:r>
    </w:p>
    <w:p w:rsidR="0050077C" w:rsidRPr="008F6CA6" w:rsidRDefault="00294CE4" w:rsidP="008F6CA6">
      <w:pPr>
        <w:rPr>
          <w:rFonts w:ascii="Times New Roman" w:hAnsi="Times New Roman" w:cs="Times New Roman"/>
          <w:sz w:val="22"/>
        </w:rPr>
      </w:pPr>
      <w:r w:rsidRPr="008F6CA6">
        <w:rPr>
          <w:rFonts w:ascii="Times New Roman" w:hAnsi="Times New Roman" w:cs="Times New Roman"/>
          <w:sz w:val="22"/>
        </w:rPr>
        <w:lastRenderedPageBreak/>
        <w:t>BP: blood pressure, FBG: fast blood glucose, HDL: high density lipoprotein, TG: trigl</w:t>
      </w:r>
      <w:r w:rsidR="008F6CA6">
        <w:rPr>
          <w:rFonts w:ascii="Times New Roman" w:hAnsi="Times New Roman" w:cs="Times New Roman"/>
          <w:sz w:val="22"/>
        </w:rPr>
        <w:t>yceride, WC: waist circumferenc</w:t>
      </w:r>
      <w:r w:rsidR="00360FE1">
        <w:rPr>
          <w:rFonts w:ascii="Times New Roman" w:hAnsi="Times New Roman" w:cs="Times New Roman" w:hint="eastAsia"/>
          <w:sz w:val="22"/>
        </w:rPr>
        <w:t>e</w:t>
      </w:r>
    </w:p>
    <w:sectPr w:rsidR="0050077C" w:rsidRPr="008F6CA6" w:rsidSect="008C707E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AEB" w:rsidRDefault="00047AEB" w:rsidP="003B0D71">
      <w:r>
        <w:separator/>
      </w:r>
    </w:p>
  </w:endnote>
  <w:endnote w:type="continuationSeparator" w:id="0">
    <w:p w:rsidR="00047AEB" w:rsidRDefault="00047AEB" w:rsidP="003B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AEB" w:rsidRDefault="00047AEB" w:rsidP="003B0D71">
      <w:r>
        <w:separator/>
      </w:r>
    </w:p>
  </w:footnote>
  <w:footnote w:type="continuationSeparator" w:id="0">
    <w:p w:rsidR="00047AEB" w:rsidRDefault="00047AEB" w:rsidP="003B0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5E2"/>
    <w:rsid w:val="000442E6"/>
    <w:rsid w:val="00044D1A"/>
    <w:rsid w:val="00047AEB"/>
    <w:rsid w:val="00054BF7"/>
    <w:rsid w:val="00062C11"/>
    <w:rsid w:val="000B45B0"/>
    <w:rsid w:val="000C49C7"/>
    <w:rsid w:val="000C51C2"/>
    <w:rsid w:val="000C5A49"/>
    <w:rsid w:val="000D056F"/>
    <w:rsid w:val="00101EAD"/>
    <w:rsid w:val="001103F2"/>
    <w:rsid w:val="00116039"/>
    <w:rsid w:val="0015522E"/>
    <w:rsid w:val="00162E52"/>
    <w:rsid w:val="00191786"/>
    <w:rsid w:val="001B369E"/>
    <w:rsid w:val="001D3297"/>
    <w:rsid w:val="00225D8D"/>
    <w:rsid w:val="002306B0"/>
    <w:rsid w:val="002313C8"/>
    <w:rsid w:val="00234062"/>
    <w:rsid w:val="00276F76"/>
    <w:rsid w:val="00294CE4"/>
    <w:rsid w:val="002E60F2"/>
    <w:rsid w:val="002F0018"/>
    <w:rsid w:val="002F530B"/>
    <w:rsid w:val="002F5476"/>
    <w:rsid w:val="00322D3F"/>
    <w:rsid w:val="003264D7"/>
    <w:rsid w:val="00360FE1"/>
    <w:rsid w:val="00361BD5"/>
    <w:rsid w:val="00373352"/>
    <w:rsid w:val="0039164E"/>
    <w:rsid w:val="0039504D"/>
    <w:rsid w:val="003956B5"/>
    <w:rsid w:val="003B0D71"/>
    <w:rsid w:val="003D0883"/>
    <w:rsid w:val="003E56F9"/>
    <w:rsid w:val="003E63EB"/>
    <w:rsid w:val="003F4773"/>
    <w:rsid w:val="004123E1"/>
    <w:rsid w:val="004661AC"/>
    <w:rsid w:val="00470A60"/>
    <w:rsid w:val="00485A09"/>
    <w:rsid w:val="00493886"/>
    <w:rsid w:val="004C267A"/>
    <w:rsid w:val="004D6C30"/>
    <w:rsid w:val="0050077C"/>
    <w:rsid w:val="00504E1A"/>
    <w:rsid w:val="00505663"/>
    <w:rsid w:val="0051402D"/>
    <w:rsid w:val="0051790B"/>
    <w:rsid w:val="005221E1"/>
    <w:rsid w:val="005356F0"/>
    <w:rsid w:val="0056039C"/>
    <w:rsid w:val="00560837"/>
    <w:rsid w:val="00566A0E"/>
    <w:rsid w:val="00566BA9"/>
    <w:rsid w:val="005725E2"/>
    <w:rsid w:val="00573841"/>
    <w:rsid w:val="00596AA8"/>
    <w:rsid w:val="005A0577"/>
    <w:rsid w:val="005A3445"/>
    <w:rsid w:val="005B2716"/>
    <w:rsid w:val="005B2794"/>
    <w:rsid w:val="00615328"/>
    <w:rsid w:val="006343DB"/>
    <w:rsid w:val="006404EE"/>
    <w:rsid w:val="0064489F"/>
    <w:rsid w:val="00675FAA"/>
    <w:rsid w:val="0069525D"/>
    <w:rsid w:val="006B013B"/>
    <w:rsid w:val="006D58DA"/>
    <w:rsid w:val="006E53F4"/>
    <w:rsid w:val="006F300F"/>
    <w:rsid w:val="00703261"/>
    <w:rsid w:val="00710797"/>
    <w:rsid w:val="00716C88"/>
    <w:rsid w:val="007320CB"/>
    <w:rsid w:val="007458B7"/>
    <w:rsid w:val="0075760A"/>
    <w:rsid w:val="007702ED"/>
    <w:rsid w:val="007827C9"/>
    <w:rsid w:val="00795031"/>
    <w:rsid w:val="007A591B"/>
    <w:rsid w:val="007A72A5"/>
    <w:rsid w:val="007A743D"/>
    <w:rsid w:val="007D4433"/>
    <w:rsid w:val="007D6A3E"/>
    <w:rsid w:val="007D6B7A"/>
    <w:rsid w:val="007D6BF4"/>
    <w:rsid w:val="007E06DB"/>
    <w:rsid w:val="007E258F"/>
    <w:rsid w:val="00851401"/>
    <w:rsid w:val="008526AF"/>
    <w:rsid w:val="00854AC8"/>
    <w:rsid w:val="0085558B"/>
    <w:rsid w:val="0086471C"/>
    <w:rsid w:val="00877313"/>
    <w:rsid w:val="00892FD6"/>
    <w:rsid w:val="008A72C3"/>
    <w:rsid w:val="008C4803"/>
    <w:rsid w:val="008C707E"/>
    <w:rsid w:val="008D61EB"/>
    <w:rsid w:val="008F6CA6"/>
    <w:rsid w:val="00907710"/>
    <w:rsid w:val="00917513"/>
    <w:rsid w:val="00920564"/>
    <w:rsid w:val="0092093B"/>
    <w:rsid w:val="00924350"/>
    <w:rsid w:val="00925854"/>
    <w:rsid w:val="00952196"/>
    <w:rsid w:val="0096247D"/>
    <w:rsid w:val="00970AC8"/>
    <w:rsid w:val="009921A7"/>
    <w:rsid w:val="009C72A8"/>
    <w:rsid w:val="009D43DC"/>
    <w:rsid w:val="009D5A6C"/>
    <w:rsid w:val="00A10DAE"/>
    <w:rsid w:val="00A10F73"/>
    <w:rsid w:val="00A152F6"/>
    <w:rsid w:val="00A426F2"/>
    <w:rsid w:val="00A5126F"/>
    <w:rsid w:val="00A52713"/>
    <w:rsid w:val="00A64A02"/>
    <w:rsid w:val="00A971E8"/>
    <w:rsid w:val="00AA1DE9"/>
    <w:rsid w:val="00AB1E95"/>
    <w:rsid w:val="00AD7B53"/>
    <w:rsid w:val="00AE1662"/>
    <w:rsid w:val="00B0034E"/>
    <w:rsid w:val="00B108A2"/>
    <w:rsid w:val="00B14980"/>
    <w:rsid w:val="00B16F39"/>
    <w:rsid w:val="00B22680"/>
    <w:rsid w:val="00B27E5E"/>
    <w:rsid w:val="00B429EF"/>
    <w:rsid w:val="00B4694A"/>
    <w:rsid w:val="00B977C8"/>
    <w:rsid w:val="00BA5400"/>
    <w:rsid w:val="00BB734F"/>
    <w:rsid w:val="00BC5C41"/>
    <w:rsid w:val="00BD5B63"/>
    <w:rsid w:val="00BF5813"/>
    <w:rsid w:val="00BF6014"/>
    <w:rsid w:val="00C33B6E"/>
    <w:rsid w:val="00C424D6"/>
    <w:rsid w:val="00C475C7"/>
    <w:rsid w:val="00C63AFB"/>
    <w:rsid w:val="00C7466B"/>
    <w:rsid w:val="00C83AE8"/>
    <w:rsid w:val="00C953CB"/>
    <w:rsid w:val="00CC5584"/>
    <w:rsid w:val="00CD0780"/>
    <w:rsid w:val="00CD36AA"/>
    <w:rsid w:val="00CE726F"/>
    <w:rsid w:val="00CF63B0"/>
    <w:rsid w:val="00D12B61"/>
    <w:rsid w:val="00D22061"/>
    <w:rsid w:val="00D255EE"/>
    <w:rsid w:val="00D34F8C"/>
    <w:rsid w:val="00D4654A"/>
    <w:rsid w:val="00D62681"/>
    <w:rsid w:val="00D972B7"/>
    <w:rsid w:val="00DD2C79"/>
    <w:rsid w:val="00E11447"/>
    <w:rsid w:val="00E469F1"/>
    <w:rsid w:val="00E542B6"/>
    <w:rsid w:val="00E6158E"/>
    <w:rsid w:val="00E7231B"/>
    <w:rsid w:val="00E94CF2"/>
    <w:rsid w:val="00EA4091"/>
    <w:rsid w:val="00EB1EB3"/>
    <w:rsid w:val="00EB3E9E"/>
    <w:rsid w:val="00EC0DF4"/>
    <w:rsid w:val="00EC61B8"/>
    <w:rsid w:val="00EF5669"/>
    <w:rsid w:val="00F02063"/>
    <w:rsid w:val="00F13B45"/>
    <w:rsid w:val="00F3593E"/>
    <w:rsid w:val="00F40641"/>
    <w:rsid w:val="00F42AC5"/>
    <w:rsid w:val="00F45049"/>
    <w:rsid w:val="00F775E9"/>
    <w:rsid w:val="00F82A57"/>
    <w:rsid w:val="00FD429E"/>
    <w:rsid w:val="00FF382B"/>
    <w:rsid w:val="78680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31912"/>
  <w15:docId w15:val="{2FDAC19B-BFCD-4C9B-B20A-2D8E52FF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07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0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0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500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50077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0077C"/>
    <w:rPr>
      <w:sz w:val="18"/>
      <w:szCs w:val="18"/>
    </w:rPr>
  </w:style>
  <w:style w:type="table" w:customStyle="1" w:styleId="1">
    <w:name w:val="网格型1"/>
    <w:basedOn w:val="a1"/>
    <w:uiPriority w:val="39"/>
    <w:rsid w:val="00500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无格式表格 21"/>
    <w:basedOn w:val="a1"/>
    <w:uiPriority w:val="42"/>
    <w:qFormat/>
    <w:rsid w:val="0050077C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E0E0B4-C040-42AE-B9B0-ABA10F8C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2011</Words>
  <Characters>11466</Characters>
  <Application>Microsoft Office Word</Application>
  <DocSecurity>0</DocSecurity>
  <Lines>95</Lines>
  <Paragraphs>26</Paragraphs>
  <ScaleCrop>false</ScaleCrop>
  <Company/>
  <LinksUpToDate>false</LinksUpToDate>
  <CharactersWithSpaces>13451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zhaojing</dc:creator>
  <cp:lastModifiedBy>zhaojing</cp:lastModifiedBy>
  <cp:revision>5</cp:revision>
  <dcterms:created xsi:type="dcterms:W3CDTF">2018-06-15T13:45:00Z</dcterms:created>
  <dcterms:modified xsi:type="dcterms:W3CDTF">2018-06-15T13:53:00Z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