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2D" w:rsidRPr="00C95F2D" w:rsidRDefault="00C95F2D">
      <w:pPr>
        <w:rPr>
          <w:lang w:val="en"/>
        </w:rPr>
      </w:pPr>
    </w:p>
    <w:tbl>
      <w:tblPr>
        <w:tblStyle w:val="Tabel-Gitter"/>
        <w:tblpPr w:leftFromText="180" w:rightFromText="180" w:vertAnchor="text" w:tblpY="1"/>
        <w:tblOverlap w:val="never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701"/>
        <w:gridCol w:w="1701"/>
        <w:gridCol w:w="850"/>
      </w:tblGrid>
      <w:tr w:rsidR="001604A6" w:rsidRPr="00AE15F9" w:rsidTr="002C14D6">
        <w:trPr>
          <w:trHeight w:val="426"/>
        </w:trPr>
        <w:tc>
          <w:tcPr>
            <w:tcW w:w="8613" w:type="dxa"/>
            <w:gridSpan w:val="6"/>
            <w:tcBorders>
              <w:bottom w:val="single" w:sz="12" w:space="0" w:color="auto"/>
            </w:tcBorders>
          </w:tcPr>
          <w:p w:rsidR="001604A6" w:rsidRPr="00C95F2D" w:rsidRDefault="00396486" w:rsidP="00AE15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Supplementary </w:t>
            </w:r>
            <w:r w:rsidR="00AE15F9">
              <w:rPr>
                <w:rFonts w:ascii="Times New Roman" w:hAnsi="Times New Roman" w:cs="Times New Roman"/>
                <w:b/>
                <w:lang w:val="en-US"/>
              </w:rPr>
              <w:t>Table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95F2D" w:rsidRPr="00C95F2D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80949" w:rsidRPr="00C95F2D">
              <w:rPr>
                <w:rFonts w:ascii="Times New Roman" w:hAnsi="Times New Roman" w:cs="Times New Roman"/>
                <w:lang w:val="en-US"/>
              </w:rPr>
              <w:t>.</w:t>
            </w:r>
            <w:r w:rsidR="001604A6" w:rsidRPr="00C95F2D">
              <w:rPr>
                <w:rFonts w:ascii="Times New Roman" w:hAnsi="Times New Roman" w:cs="Times New Roman"/>
                <w:lang w:val="en-US"/>
              </w:rPr>
              <w:t xml:space="preserve"> Means of incremental area under the curve (iAUC) of amino acids for the postprandial responses after consumption of a pre-meal of the four interventions followed by a fat-rich main meal in subjects with the metabolic syndrome (n=16)</w:t>
            </w:r>
            <w:r w:rsidR="001604A6" w:rsidRPr="00C95F2D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="001604A6" w:rsidRPr="00C95F2D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</w:tr>
      <w:tr w:rsidR="001604A6" w:rsidRPr="00D80949" w:rsidTr="002C14D6">
        <w:trPr>
          <w:trHeight w:val="392"/>
        </w:trPr>
        <w:tc>
          <w:tcPr>
            <w:tcW w:w="675" w:type="dxa"/>
            <w:tcBorders>
              <w:top w:val="single" w:sz="12" w:space="0" w:color="auto"/>
            </w:tcBorders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Intervention (pre-meal)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P-value</w:t>
            </w: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2C14D6" w:rsidRPr="00D80949" w:rsidTr="002C14D6">
        <w:trPr>
          <w:trHeight w:val="281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Parameter, unit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WP (-15 min)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Casein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Gluten</w:t>
            </w:r>
          </w:p>
        </w:tc>
        <w:tc>
          <w:tcPr>
            <w:tcW w:w="850" w:type="dxa"/>
            <w:vMerge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2C14D6" w:rsidRPr="00D80949" w:rsidTr="002C14D6">
        <w:trPr>
          <w:trHeight w:val="272"/>
        </w:trPr>
        <w:tc>
          <w:tcPr>
            <w:tcW w:w="675" w:type="dxa"/>
            <w:tcBorders>
              <w:top w:val="single" w:sz="4" w:space="0" w:color="auto"/>
            </w:tcBorders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iAUC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5-oxo proline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5596.7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(3418.7-7774.6)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5536.1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(3381.8-7690.5)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3930.1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(2400.7-5459.5)</w:t>
            </w:r>
          </w:p>
        </w:tc>
        <w:tc>
          <w:tcPr>
            <w:tcW w:w="850" w:type="dxa"/>
            <w:vAlign w:val="center"/>
          </w:tcPr>
          <w:p w:rsidR="001604A6" w:rsidRPr="00376D28" w:rsidRDefault="001C55D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0.3695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Alanine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21352.9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(16349.8-26356.0)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22338.3 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(17104.3-27572.3)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16599.7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(12710.3-20489.2)</w:t>
            </w:r>
          </w:p>
        </w:tc>
        <w:tc>
          <w:tcPr>
            <w:tcW w:w="850" w:type="dxa"/>
            <w:vAlign w:val="center"/>
          </w:tcPr>
          <w:p w:rsidR="001604A6" w:rsidRPr="00376D28" w:rsidRDefault="001C55D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0.1436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Aspar</w:t>
            </w:r>
            <w:r w:rsidR="008C5A8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gine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2325.1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(1316.2-3334.1)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1930.2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(1092.6-2767.8)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1520.5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(839.1-2202.0)</w:t>
            </w:r>
          </w:p>
        </w:tc>
        <w:tc>
          <w:tcPr>
            <w:tcW w:w="850" w:type="dxa"/>
            <w:vAlign w:val="center"/>
          </w:tcPr>
          <w:p w:rsidR="001604A6" w:rsidRPr="00376D28" w:rsidRDefault="001C55D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0.4168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Aspartic acid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</w:t>
            </w:r>
            <w:r w:rsidR="002C1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µ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g/mg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1141.8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(623.9-1659.7)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653.0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(356.8-949.1)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(410.2-1091.0)</w:t>
            </w:r>
          </w:p>
        </w:tc>
        <w:tc>
          <w:tcPr>
            <w:tcW w:w="850" w:type="dxa"/>
            <w:vAlign w:val="center"/>
          </w:tcPr>
          <w:p w:rsidR="001604A6" w:rsidRPr="00376D28" w:rsidRDefault="001C55D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0.2263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Cysteine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2469.7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(1313.9-3625.41)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1616.2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(859.8-2372.5)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1667.6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(887.2-2448.0)</w:t>
            </w:r>
          </w:p>
        </w:tc>
        <w:tc>
          <w:tcPr>
            <w:tcW w:w="850" w:type="dxa"/>
            <w:vAlign w:val="center"/>
          </w:tcPr>
          <w:p w:rsidR="001604A6" w:rsidRPr="00376D28" w:rsidRDefault="001C55D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0.4066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376D28" w:rsidRDefault="001604A6" w:rsidP="00B60BDD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Cystine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3437.1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(1868.4-5005.8)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2650.6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(1440.8-3860.4)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1748.1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(950.3-2546.0)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0.1580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Glutamic acid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2</w:t>
            </w:r>
            <w:r w:rsidR="002C1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µ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g/mg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10763.7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(6604.0-14923.3)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9451.7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(5799.1-13104.3)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7967.5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(4888.4-11046.5)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0.5708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Glutamine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7656.3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(4513.2-10799.4)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6075.2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(3581.1-8569.2)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4902.1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(2891.4-6918.8)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0.3026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Glycine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6153.8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(4492.9-7814.7)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6941.7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(5068.1-8815.2)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5331.7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(3892.6-6770.7)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0.3627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Methionine</w:t>
            </w:r>
            <w:r w:rsidR="002C14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2C14D6" w:rsidRPr="00E81273" w:rsidRDefault="002C14D6" w:rsidP="00B60B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µ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g/mg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B751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 -15/30-360 min</w:t>
            </w:r>
          </w:p>
        </w:tc>
        <w:tc>
          <w:tcPr>
            <w:tcW w:w="1701" w:type="dxa"/>
            <w:vAlign w:val="center"/>
          </w:tcPr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9199.6</w:t>
            </w:r>
          </w:p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(6597.9-11801.2)</w:t>
            </w:r>
            <w:r w:rsidRPr="00E8127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11053.1</w:t>
            </w:r>
          </w:p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(8451.5-13654.8)</w:t>
            </w:r>
            <w:r w:rsidRPr="00E8127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</w:tcPr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5756.1</w:t>
            </w:r>
          </w:p>
          <w:p w:rsidR="001604A6" w:rsidRPr="00E81273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E812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(3154.5-8357.8)</w:t>
            </w:r>
            <w:r w:rsidRPr="00E8127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1604A6" w:rsidRPr="00E81273" w:rsidRDefault="0031647A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0.0143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Phenylalanine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4689.1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(3450.8-5927.4)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8844.6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(6508.9-11180.4)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8412.6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(6191.0-10634.2)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0.0043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Proline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34017.3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(26594.7-41439.8)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53808.4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(42067.5-65549.3)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54394.9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(42526.0-66263.8)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0.0048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Serine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3682.7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(1853.1-5512.2)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3310.8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(1666.0-4955.5)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3266.0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(1643.4-4888.5)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0.9403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Tryptophan</w:t>
            </w:r>
            <w:r w:rsidRPr="002C14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1600.3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(1075.4-2125.1)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908.0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(610.2-1205.8)</w:t>
            </w:r>
            <w:r w:rsidR="00715FC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1701" w:type="dxa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680.0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(457.0-903.0)</w:t>
            </w:r>
            <w:r w:rsidR="00715FC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850" w:type="dxa"/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0.0034</w:t>
            </w:r>
          </w:p>
        </w:tc>
      </w:tr>
      <w:tr w:rsidR="002C14D6" w:rsidRPr="00376D28" w:rsidTr="002C14D6">
        <w:trPr>
          <w:trHeight w:val="272"/>
        </w:trPr>
        <w:tc>
          <w:tcPr>
            <w:tcW w:w="675" w:type="dxa"/>
            <w:tcBorders>
              <w:bottom w:val="single" w:sz="4" w:space="0" w:color="auto"/>
            </w:tcBorders>
          </w:tcPr>
          <w:p w:rsidR="001604A6" w:rsidRPr="00376D28" w:rsidRDefault="001604A6" w:rsidP="003819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04A6" w:rsidRPr="002C14D6" w:rsidRDefault="001604A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14D6">
              <w:rPr>
                <w:rFonts w:ascii="Times New Roman" w:hAnsi="Times New Roman" w:cs="Times New Roman"/>
                <w:sz w:val="18"/>
                <w:szCs w:val="18"/>
              </w:rPr>
              <w:t>Tyrosine</w:t>
            </w:r>
            <w:proofErr w:type="spellEnd"/>
            <w:r w:rsidR="002C14D6" w:rsidRPr="002C14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C14D6" w:rsidRPr="002C14D6" w:rsidRDefault="002C14D6" w:rsidP="00B6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4D6">
              <w:rPr>
                <w:rFonts w:ascii="Times New Roman" w:hAnsi="Times New Roman" w:cs="Times New Roman"/>
                <w:sz w:val="16"/>
                <w:szCs w:val="16"/>
              </w:rPr>
              <w:t>µg/mg x -15/30-360 min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1141.6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(774.8-1508.4)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2011.9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(1645.1-2378.7)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1079.6</w:t>
            </w:r>
          </w:p>
          <w:p w:rsidR="001604A6" w:rsidRPr="00376D28" w:rsidRDefault="001604A6" w:rsidP="003819A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376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(712.8-1446.4)</w:t>
            </w:r>
            <w:r w:rsidRPr="00376D2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04A6" w:rsidRPr="00376D28" w:rsidRDefault="0031647A" w:rsidP="003819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0.013</w:t>
            </w:r>
          </w:p>
        </w:tc>
      </w:tr>
      <w:tr w:rsidR="00B60BDD" w:rsidRPr="00AE15F9" w:rsidTr="002C14D6">
        <w:trPr>
          <w:trHeight w:val="272"/>
        </w:trPr>
        <w:tc>
          <w:tcPr>
            <w:tcW w:w="8613" w:type="dxa"/>
            <w:gridSpan w:val="6"/>
            <w:tcBorders>
              <w:top w:val="single" w:sz="4" w:space="0" w:color="auto"/>
            </w:tcBorders>
          </w:tcPr>
          <w:p w:rsidR="00B60BDD" w:rsidRPr="00B60BDD" w:rsidRDefault="00B60BDD" w:rsidP="00B60BDD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60B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1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Values are means (95% confidence interval) unless otherwise stated.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Medians (95% confidence interval).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 xml:space="preserve">3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One-way ANOVA was applied for analysing differences on the postprandial responses.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hypothesis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B60B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was to test if iAUC was significant difference between the three interventions WP (-15 min), casein and gluten. Values in a row with different superscript letters are significantly different, P &lt; 0.05.</w:t>
            </w:r>
          </w:p>
        </w:tc>
      </w:tr>
    </w:tbl>
    <w:p w:rsidR="003819A5" w:rsidRPr="00376D28" w:rsidRDefault="003819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9A5" w:rsidRPr="00376D28" w:rsidRDefault="003819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55EA" w:rsidRPr="00376D28" w:rsidRDefault="003819A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6D28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sectPr w:rsidR="00C355EA" w:rsidRPr="00376D28" w:rsidSect="0019679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8A"/>
    <w:rsid w:val="00000AC2"/>
    <w:rsid w:val="00017C6A"/>
    <w:rsid w:val="00017E41"/>
    <w:rsid w:val="00020CCF"/>
    <w:rsid w:val="00080A13"/>
    <w:rsid w:val="000C16B0"/>
    <w:rsid w:val="000C6BD6"/>
    <w:rsid w:val="00114CA4"/>
    <w:rsid w:val="001160CD"/>
    <w:rsid w:val="00120AA8"/>
    <w:rsid w:val="001374BA"/>
    <w:rsid w:val="0015408C"/>
    <w:rsid w:val="00156D41"/>
    <w:rsid w:val="001604A6"/>
    <w:rsid w:val="0016722E"/>
    <w:rsid w:val="00172418"/>
    <w:rsid w:val="00176E3F"/>
    <w:rsid w:val="00182A08"/>
    <w:rsid w:val="0018723F"/>
    <w:rsid w:val="00190744"/>
    <w:rsid w:val="00196795"/>
    <w:rsid w:val="001C55DA"/>
    <w:rsid w:val="001D3B99"/>
    <w:rsid w:val="001D3D9E"/>
    <w:rsid w:val="00231D10"/>
    <w:rsid w:val="002528E0"/>
    <w:rsid w:val="00267B74"/>
    <w:rsid w:val="0029472B"/>
    <w:rsid w:val="002A14A4"/>
    <w:rsid w:val="002C14D6"/>
    <w:rsid w:val="002C726B"/>
    <w:rsid w:val="002D6C07"/>
    <w:rsid w:val="002E6633"/>
    <w:rsid w:val="00312C1D"/>
    <w:rsid w:val="0031647A"/>
    <w:rsid w:val="003201CA"/>
    <w:rsid w:val="003518B5"/>
    <w:rsid w:val="0035670D"/>
    <w:rsid w:val="00357D3F"/>
    <w:rsid w:val="00376D28"/>
    <w:rsid w:val="003819A5"/>
    <w:rsid w:val="00396486"/>
    <w:rsid w:val="003D7E8B"/>
    <w:rsid w:val="003E2A48"/>
    <w:rsid w:val="00416324"/>
    <w:rsid w:val="00451D0B"/>
    <w:rsid w:val="004A25F3"/>
    <w:rsid w:val="004A403A"/>
    <w:rsid w:val="004E3FCA"/>
    <w:rsid w:val="005025BF"/>
    <w:rsid w:val="00511DC8"/>
    <w:rsid w:val="00533E17"/>
    <w:rsid w:val="005502B5"/>
    <w:rsid w:val="005606C1"/>
    <w:rsid w:val="005A204C"/>
    <w:rsid w:val="005C0690"/>
    <w:rsid w:val="005C1288"/>
    <w:rsid w:val="005D3D18"/>
    <w:rsid w:val="005D3EED"/>
    <w:rsid w:val="005D7B15"/>
    <w:rsid w:val="005F45D3"/>
    <w:rsid w:val="006257F1"/>
    <w:rsid w:val="00633F97"/>
    <w:rsid w:val="0063513D"/>
    <w:rsid w:val="00651F31"/>
    <w:rsid w:val="0067017D"/>
    <w:rsid w:val="00671508"/>
    <w:rsid w:val="006D0258"/>
    <w:rsid w:val="006E27B6"/>
    <w:rsid w:val="00715FC5"/>
    <w:rsid w:val="00721B8D"/>
    <w:rsid w:val="007912F5"/>
    <w:rsid w:val="00794D21"/>
    <w:rsid w:val="007E0FC6"/>
    <w:rsid w:val="007F6847"/>
    <w:rsid w:val="00822263"/>
    <w:rsid w:val="00847354"/>
    <w:rsid w:val="00864469"/>
    <w:rsid w:val="00866D1D"/>
    <w:rsid w:val="00887CB8"/>
    <w:rsid w:val="008941B2"/>
    <w:rsid w:val="008C4C45"/>
    <w:rsid w:val="008C5A83"/>
    <w:rsid w:val="008D465A"/>
    <w:rsid w:val="0094039B"/>
    <w:rsid w:val="00962159"/>
    <w:rsid w:val="00985B0C"/>
    <w:rsid w:val="009B0602"/>
    <w:rsid w:val="009E0C82"/>
    <w:rsid w:val="009E0F93"/>
    <w:rsid w:val="009F3FA8"/>
    <w:rsid w:val="00A1104E"/>
    <w:rsid w:val="00A11BAD"/>
    <w:rsid w:val="00A16818"/>
    <w:rsid w:val="00A54116"/>
    <w:rsid w:val="00A76F6F"/>
    <w:rsid w:val="00AA6D12"/>
    <w:rsid w:val="00AB6E0C"/>
    <w:rsid w:val="00AE15F9"/>
    <w:rsid w:val="00B25720"/>
    <w:rsid w:val="00B60BDD"/>
    <w:rsid w:val="00BA7E5E"/>
    <w:rsid w:val="00C12557"/>
    <w:rsid w:val="00C20074"/>
    <w:rsid w:val="00C355EA"/>
    <w:rsid w:val="00C439EA"/>
    <w:rsid w:val="00C465BB"/>
    <w:rsid w:val="00C63468"/>
    <w:rsid w:val="00C669E0"/>
    <w:rsid w:val="00C85C3E"/>
    <w:rsid w:val="00C90D5A"/>
    <w:rsid w:val="00C95F2D"/>
    <w:rsid w:val="00CB6AA6"/>
    <w:rsid w:val="00CD3EFC"/>
    <w:rsid w:val="00CE558A"/>
    <w:rsid w:val="00CF4462"/>
    <w:rsid w:val="00D02AE2"/>
    <w:rsid w:val="00D33B2A"/>
    <w:rsid w:val="00D40F81"/>
    <w:rsid w:val="00D42574"/>
    <w:rsid w:val="00D65535"/>
    <w:rsid w:val="00D67BB6"/>
    <w:rsid w:val="00D80949"/>
    <w:rsid w:val="00DC4C10"/>
    <w:rsid w:val="00E81273"/>
    <w:rsid w:val="00EA4077"/>
    <w:rsid w:val="00EA4111"/>
    <w:rsid w:val="00EA7CCE"/>
    <w:rsid w:val="00ED6B76"/>
    <w:rsid w:val="00EF3656"/>
    <w:rsid w:val="00EF455A"/>
    <w:rsid w:val="00EF6341"/>
    <w:rsid w:val="00EF715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6B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E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D6B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6B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6B7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6B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6B76"/>
    <w:rPr>
      <w:b/>
      <w:bCs/>
      <w:sz w:val="20"/>
      <w:szCs w:val="20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6B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E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D6B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6B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6B7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6B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6B76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2092</Characters>
  <Application>Microsoft Office Word</Application>
  <DocSecurity>0</DocSecurity>
  <Lines>41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Bjørnshave</dc:creator>
  <cp:lastModifiedBy>Ann Bjørnshave</cp:lastModifiedBy>
  <cp:revision>5</cp:revision>
  <cp:lastPrinted>2018-02-08T14:21:00Z</cp:lastPrinted>
  <dcterms:created xsi:type="dcterms:W3CDTF">2018-04-17T12:55:00Z</dcterms:created>
  <dcterms:modified xsi:type="dcterms:W3CDTF">2018-06-08T13:05:00Z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