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5CE91" w14:textId="77777777" w:rsidR="00AC2537" w:rsidRPr="00443917" w:rsidRDefault="00AC2537" w:rsidP="00AC2537">
      <w:pPr>
        <w:tabs>
          <w:tab w:val="left" w:pos="1851"/>
        </w:tabs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443917">
        <w:rPr>
          <w:b/>
          <w:color w:val="000000" w:themeColor="text1"/>
          <w:u w:val="single"/>
        </w:rPr>
        <w:t xml:space="preserve">Supplemental Data </w:t>
      </w:r>
      <w:bookmarkStart w:id="0" w:name="_GoBack"/>
      <w:bookmarkEnd w:id="0"/>
    </w:p>
    <w:p w14:paraId="23827D8C" w14:textId="77777777" w:rsidR="00520730" w:rsidRPr="00443917" w:rsidRDefault="00520730" w:rsidP="00AC2537">
      <w:pPr>
        <w:tabs>
          <w:tab w:val="left" w:pos="1851"/>
        </w:tabs>
        <w:spacing w:line="360" w:lineRule="auto"/>
        <w:jc w:val="both"/>
        <w:rPr>
          <w:color w:val="000000" w:themeColor="text1"/>
        </w:rPr>
      </w:pPr>
    </w:p>
    <w:p w14:paraId="60173AC6" w14:textId="77777777" w:rsidR="00AC2537" w:rsidRPr="00443917" w:rsidRDefault="00AC2537" w:rsidP="00AC2537">
      <w:pPr>
        <w:tabs>
          <w:tab w:val="left" w:pos="1851"/>
        </w:tabs>
        <w:spacing w:line="360" w:lineRule="auto"/>
        <w:jc w:val="both"/>
        <w:rPr>
          <w:color w:val="000000" w:themeColor="text1"/>
        </w:rPr>
      </w:pPr>
      <w:r w:rsidRPr="00443917">
        <w:rPr>
          <w:color w:val="000000" w:themeColor="text1"/>
        </w:rPr>
        <w:t>Effect of vitamin D supplementation on iron and vitamin D status biomarkers at 3 time points over the 8-weeks intervention period</w:t>
      </w:r>
    </w:p>
    <w:p w14:paraId="7636B2BD" w14:textId="77777777" w:rsidR="00AC2537" w:rsidRPr="00443917" w:rsidRDefault="00AC2537" w:rsidP="00AC2537">
      <w:pPr>
        <w:tabs>
          <w:tab w:val="left" w:pos="1080"/>
          <w:tab w:val="center" w:pos="6307"/>
        </w:tabs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2B7403AF" w14:textId="77777777" w:rsidR="00AC2537" w:rsidRPr="00443917" w:rsidRDefault="00AC2537" w:rsidP="00AC2537">
      <w:pPr>
        <w:spacing w:line="360" w:lineRule="auto"/>
        <w:rPr>
          <w:vanish/>
          <w:color w:val="000000" w:themeColor="text1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362"/>
        <w:gridCol w:w="1362"/>
        <w:gridCol w:w="111"/>
        <w:gridCol w:w="1252"/>
        <w:gridCol w:w="1362"/>
        <w:gridCol w:w="221"/>
        <w:gridCol w:w="1141"/>
        <w:gridCol w:w="1363"/>
        <w:gridCol w:w="1181"/>
        <w:gridCol w:w="1745"/>
      </w:tblGrid>
      <w:tr w:rsidR="00443917" w:rsidRPr="00443917" w14:paraId="5E0897C7" w14:textId="77777777" w:rsidTr="00E22512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CBE1057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285A32F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Groups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22A27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 xml:space="preserve">Baseline </w:t>
            </w:r>
          </w:p>
          <w:p w14:paraId="68A7D91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(n=50)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0D0D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Interim</w:t>
            </w:r>
          </w:p>
          <w:p w14:paraId="73981DB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(n=46)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816D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 xml:space="preserve">Post-intervention </w:t>
            </w:r>
          </w:p>
          <w:p w14:paraId="0A514CF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 xml:space="preserve"> (n=44)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15F5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Time</w:t>
            </w:r>
          </w:p>
          <w:p w14:paraId="0BB26EE3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(p-value)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4A07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Time x Group</w:t>
            </w:r>
          </w:p>
          <w:p w14:paraId="649C5F8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(p-value)</w:t>
            </w:r>
          </w:p>
        </w:tc>
      </w:tr>
      <w:tr w:rsidR="00443917" w:rsidRPr="00443917" w14:paraId="57B0E1BE" w14:textId="77777777" w:rsidTr="00E22512">
        <w:tc>
          <w:tcPr>
            <w:tcW w:w="2410" w:type="dxa"/>
            <w:shd w:val="clear" w:color="auto" w:fill="auto"/>
          </w:tcPr>
          <w:p w14:paraId="0AB384D0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3FAD909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4EDF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Mean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6009B8F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SD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A3B0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Mean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386ED6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SD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D95D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Mean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0D7AB07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0071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DCD7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</w:p>
        </w:tc>
      </w:tr>
      <w:tr w:rsidR="00443917" w:rsidRPr="00443917" w14:paraId="711C7734" w14:textId="77777777" w:rsidTr="00E22512">
        <w:tc>
          <w:tcPr>
            <w:tcW w:w="2410" w:type="dxa"/>
            <w:shd w:val="clear" w:color="auto" w:fill="auto"/>
          </w:tcPr>
          <w:p w14:paraId="37D10BBE" w14:textId="27BF026B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443917">
              <w:rPr>
                <w:rFonts w:eastAsia="SimSun"/>
                <w:b/>
                <w:color w:val="000000" w:themeColor="text1"/>
              </w:rPr>
              <w:t>Hb</w:t>
            </w:r>
            <w:proofErr w:type="spellEnd"/>
            <w:r w:rsidRPr="00443917">
              <w:rPr>
                <w:rFonts w:eastAsia="SimSun"/>
                <w:b/>
                <w:color w:val="000000" w:themeColor="text1"/>
              </w:rPr>
              <w:t xml:space="preserve"> (</w:t>
            </w:r>
            <w:r w:rsidR="00CD2705" w:rsidRPr="00443917">
              <w:rPr>
                <w:rFonts w:eastAsia="SimSun"/>
                <w:b/>
                <w:color w:val="000000" w:themeColor="text1"/>
              </w:rPr>
              <w:t>g/</w:t>
            </w:r>
            <w:r w:rsidRPr="00443917">
              <w:rPr>
                <w:rFonts w:eastAsia="SimSun"/>
                <w:b/>
                <w:color w:val="000000" w:themeColor="text1"/>
              </w:rPr>
              <w:t>L)</w:t>
            </w:r>
          </w:p>
        </w:tc>
        <w:tc>
          <w:tcPr>
            <w:tcW w:w="1276" w:type="dxa"/>
            <w:shd w:val="clear" w:color="auto" w:fill="auto"/>
          </w:tcPr>
          <w:p w14:paraId="69BC4A11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14:paraId="77726A67" w14:textId="712F9721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13</w:t>
            </w:r>
            <w:r w:rsidR="00AC2537" w:rsidRPr="00443917">
              <w:rPr>
                <w:rFonts w:eastAsia="SimSun"/>
                <w:color w:val="000000" w:themeColor="text1"/>
              </w:rPr>
              <w:t xml:space="preserve">6 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7B68F7C3" w14:textId="51FCEFA4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2</w:t>
            </w:r>
            <w:r w:rsidR="00AC2537"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F5E7E8" w14:textId="0E8BB0C1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13</w:t>
            </w:r>
            <w:r w:rsidR="00AC2537" w:rsidRPr="00443917">
              <w:rPr>
                <w:rFonts w:eastAsia="SimSun"/>
                <w:color w:val="000000" w:themeColor="text1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68CE70B1" w14:textId="25B90262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C62618" w14:textId="6F889E68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13</w:t>
            </w:r>
            <w:r w:rsidR="00AC2537" w:rsidRPr="00443917">
              <w:rPr>
                <w:rFonts w:eastAsia="SimSun"/>
                <w:color w:val="000000" w:themeColor="text1"/>
              </w:rPr>
              <w:t xml:space="preserve">8 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16B040DC" w14:textId="33C74A4A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0</w:t>
            </w:r>
            <w:r w:rsidR="00AC2537" w:rsidRPr="00443917">
              <w:rPr>
                <w:rFonts w:eastAsia="SimSun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2B4FF1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&lt;0.05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14:paraId="74AB77B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*0.037</w:t>
            </w:r>
          </w:p>
        </w:tc>
      </w:tr>
      <w:tr w:rsidR="00443917" w:rsidRPr="00443917" w14:paraId="3249A089" w14:textId="77777777" w:rsidTr="00E22512">
        <w:tc>
          <w:tcPr>
            <w:tcW w:w="2410" w:type="dxa"/>
            <w:shd w:val="clear" w:color="auto" w:fill="auto"/>
          </w:tcPr>
          <w:p w14:paraId="6C1600FF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3312143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2ED5CD19" w14:textId="42441AA8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13</w:t>
            </w:r>
            <w:r w:rsidR="00AC2537" w:rsidRPr="00443917">
              <w:rPr>
                <w:rFonts w:eastAsia="SimSun"/>
                <w:color w:val="000000" w:themeColor="text1"/>
              </w:rPr>
              <w:t xml:space="preserve">2  </w:t>
            </w:r>
          </w:p>
        </w:tc>
        <w:tc>
          <w:tcPr>
            <w:tcW w:w="1362" w:type="dxa"/>
          </w:tcPr>
          <w:p w14:paraId="5B2A160A" w14:textId="71C607DC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5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789C754A" w14:textId="0467FACC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13</w:t>
            </w:r>
            <w:r w:rsidR="00AC2537" w:rsidRPr="00443917">
              <w:rPr>
                <w:rFonts w:eastAsia="SimSun"/>
                <w:color w:val="000000" w:themeColor="text1"/>
              </w:rPr>
              <w:t xml:space="preserve">1 </w:t>
            </w:r>
          </w:p>
        </w:tc>
        <w:tc>
          <w:tcPr>
            <w:tcW w:w="1362" w:type="dxa"/>
          </w:tcPr>
          <w:p w14:paraId="254C9B29" w14:textId="37857908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6E9305E" w14:textId="038E6505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12</w:t>
            </w:r>
            <w:r w:rsidR="00AC2537" w:rsidRPr="00443917">
              <w:rPr>
                <w:rFonts w:eastAsia="SimSun"/>
                <w:color w:val="000000" w:themeColor="text1"/>
              </w:rPr>
              <w:t xml:space="preserve">8  </w:t>
            </w:r>
          </w:p>
        </w:tc>
        <w:tc>
          <w:tcPr>
            <w:tcW w:w="1363" w:type="dxa"/>
          </w:tcPr>
          <w:p w14:paraId="3AF129AA" w14:textId="0039AD83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14:paraId="50D83C5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128FD0C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0E424F90" w14:textId="77777777" w:rsidTr="00E22512">
        <w:tc>
          <w:tcPr>
            <w:tcW w:w="2410" w:type="dxa"/>
            <w:shd w:val="clear" w:color="auto" w:fill="auto"/>
          </w:tcPr>
          <w:p w14:paraId="4DA088BA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443917">
              <w:rPr>
                <w:rFonts w:eastAsia="SimSun"/>
                <w:b/>
                <w:color w:val="000000" w:themeColor="text1"/>
              </w:rPr>
              <w:t>Hct</w:t>
            </w:r>
            <w:proofErr w:type="spellEnd"/>
            <w:r w:rsidRPr="00443917">
              <w:rPr>
                <w:rFonts w:eastAsia="SimSun"/>
                <w:b/>
                <w:color w:val="000000" w:themeColor="text1"/>
              </w:rPr>
              <w:t xml:space="preserve"> (%)</w:t>
            </w:r>
          </w:p>
        </w:tc>
        <w:tc>
          <w:tcPr>
            <w:tcW w:w="1276" w:type="dxa"/>
            <w:shd w:val="clear" w:color="auto" w:fill="auto"/>
          </w:tcPr>
          <w:p w14:paraId="22AA230F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740FC7F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42.5</w:t>
            </w:r>
          </w:p>
        </w:tc>
        <w:tc>
          <w:tcPr>
            <w:tcW w:w="1362" w:type="dxa"/>
          </w:tcPr>
          <w:p w14:paraId="1C7766E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3.2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BB3CF3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42.7 </w:t>
            </w:r>
          </w:p>
        </w:tc>
        <w:tc>
          <w:tcPr>
            <w:tcW w:w="1362" w:type="dxa"/>
          </w:tcPr>
          <w:p w14:paraId="2C20366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3.2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AD4290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43.8</w:t>
            </w:r>
          </w:p>
        </w:tc>
        <w:tc>
          <w:tcPr>
            <w:tcW w:w="1363" w:type="dxa"/>
          </w:tcPr>
          <w:p w14:paraId="68376F1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3.4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31AE05B3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&lt;0.05</w:t>
            </w:r>
          </w:p>
        </w:tc>
        <w:tc>
          <w:tcPr>
            <w:tcW w:w="1745" w:type="dxa"/>
            <w:shd w:val="clear" w:color="auto" w:fill="auto"/>
          </w:tcPr>
          <w:p w14:paraId="7C1D61E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*0.032</w:t>
            </w:r>
          </w:p>
        </w:tc>
      </w:tr>
      <w:tr w:rsidR="00443917" w:rsidRPr="00443917" w14:paraId="46DB27A7" w14:textId="77777777" w:rsidTr="00E22512">
        <w:tc>
          <w:tcPr>
            <w:tcW w:w="2410" w:type="dxa"/>
            <w:shd w:val="clear" w:color="auto" w:fill="auto"/>
          </w:tcPr>
          <w:p w14:paraId="20F2FD0A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4E2252D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12B90033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41.3 </w:t>
            </w:r>
          </w:p>
        </w:tc>
        <w:tc>
          <w:tcPr>
            <w:tcW w:w="1362" w:type="dxa"/>
          </w:tcPr>
          <w:p w14:paraId="5E4957A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4.2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3EB390A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41.2 </w:t>
            </w:r>
          </w:p>
        </w:tc>
        <w:tc>
          <w:tcPr>
            <w:tcW w:w="1362" w:type="dxa"/>
          </w:tcPr>
          <w:p w14:paraId="09C2513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EB22A9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40.7  </w:t>
            </w:r>
          </w:p>
        </w:tc>
        <w:tc>
          <w:tcPr>
            <w:tcW w:w="1363" w:type="dxa"/>
          </w:tcPr>
          <w:p w14:paraId="141959A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3.6</w:t>
            </w:r>
          </w:p>
        </w:tc>
        <w:tc>
          <w:tcPr>
            <w:tcW w:w="1181" w:type="dxa"/>
            <w:shd w:val="clear" w:color="auto" w:fill="auto"/>
          </w:tcPr>
          <w:p w14:paraId="2B91DB8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15A06F5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14614F60" w14:textId="77777777" w:rsidTr="00E22512">
        <w:tc>
          <w:tcPr>
            <w:tcW w:w="2410" w:type="dxa"/>
            <w:shd w:val="clear" w:color="auto" w:fill="auto"/>
          </w:tcPr>
          <w:p w14:paraId="608D1878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RBC (x10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12</w:t>
            </w:r>
            <w:r w:rsidRPr="00443917">
              <w:rPr>
                <w:rFonts w:eastAsia="SimSun"/>
                <w:b/>
                <w:color w:val="000000" w:themeColor="text1"/>
              </w:rPr>
              <w:t>/L)</w:t>
            </w:r>
          </w:p>
        </w:tc>
        <w:tc>
          <w:tcPr>
            <w:tcW w:w="1276" w:type="dxa"/>
            <w:shd w:val="clear" w:color="auto" w:fill="auto"/>
          </w:tcPr>
          <w:p w14:paraId="1FF09587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6BA51F07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4.6 </w:t>
            </w:r>
          </w:p>
        </w:tc>
        <w:tc>
          <w:tcPr>
            <w:tcW w:w="1362" w:type="dxa"/>
          </w:tcPr>
          <w:p w14:paraId="38A4383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0.3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0F0D8CB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4.7 </w:t>
            </w:r>
          </w:p>
        </w:tc>
        <w:tc>
          <w:tcPr>
            <w:tcW w:w="1362" w:type="dxa"/>
          </w:tcPr>
          <w:p w14:paraId="15DD2B0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0.3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0C90C8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4.8 </w:t>
            </w:r>
          </w:p>
        </w:tc>
        <w:tc>
          <w:tcPr>
            <w:tcW w:w="1363" w:type="dxa"/>
          </w:tcPr>
          <w:p w14:paraId="1BF368F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0.3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640ED393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&lt;0.001</w:t>
            </w:r>
          </w:p>
        </w:tc>
        <w:tc>
          <w:tcPr>
            <w:tcW w:w="1745" w:type="dxa"/>
            <w:shd w:val="clear" w:color="auto" w:fill="auto"/>
          </w:tcPr>
          <w:p w14:paraId="27D7944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0.055</w:t>
            </w:r>
          </w:p>
        </w:tc>
      </w:tr>
      <w:tr w:rsidR="00443917" w:rsidRPr="00443917" w14:paraId="0A139E6B" w14:textId="77777777" w:rsidTr="00E22512">
        <w:tc>
          <w:tcPr>
            <w:tcW w:w="2410" w:type="dxa"/>
            <w:shd w:val="clear" w:color="auto" w:fill="auto"/>
          </w:tcPr>
          <w:p w14:paraId="742EE3F3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5EBC575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0102EDC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4.6</w:t>
            </w:r>
          </w:p>
        </w:tc>
        <w:tc>
          <w:tcPr>
            <w:tcW w:w="1362" w:type="dxa"/>
          </w:tcPr>
          <w:p w14:paraId="6869923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0.4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351AF91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4.6</w:t>
            </w:r>
          </w:p>
        </w:tc>
        <w:tc>
          <w:tcPr>
            <w:tcW w:w="1362" w:type="dxa"/>
          </w:tcPr>
          <w:p w14:paraId="66D198C7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0.3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1DEEC7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4.6</w:t>
            </w:r>
          </w:p>
        </w:tc>
        <w:tc>
          <w:tcPr>
            <w:tcW w:w="1363" w:type="dxa"/>
          </w:tcPr>
          <w:p w14:paraId="3021CFA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0.3</w:t>
            </w:r>
          </w:p>
        </w:tc>
        <w:tc>
          <w:tcPr>
            <w:tcW w:w="1181" w:type="dxa"/>
            <w:shd w:val="clear" w:color="auto" w:fill="auto"/>
          </w:tcPr>
          <w:p w14:paraId="1C28AF6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5FDF06C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14CE0354" w14:textId="77777777" w:rsidTr="00E22512">
        <w:tc>
          <w:tcPr>
            <w:tcW w:w="2410" w:type="dxa"/>
            <w:shd w:val="clear" w:color="auto" w:fill="auto"/>
          </w:tcPr>
          <w:p w14:paraId="2DB12319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MCV (</w:t>
            </w:r>
            <w:proofErr w:type="spellStart"/>
            <w:r w:rsidRPr="00443917">
              <w:rPr>
                <w:rFonts w:eastAsia="SimSun"/>
                <w:b/>
                <w:color w:val="000000" w:themeColor="text1"/>
              </w:rPr>
              <w:t>fL</w:t>
            </w:r>
            <w:proofErr w:type="spellEnd"/>
            <w:r w:rsidRPr="00443917">
              <w:rPr>
                <w:rFonts w:eastAsia="SimSun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F9C40B5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286B5CA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92.0 </w:t>
            </w:r>
          </w:p>
        </w:tc>
        <w:tc>
          <w:tcPr>
            <w:tcW w:w="1362" w:type="dxa"/>
          </w:tcPr>
          <w:p w14:paraId="39CE917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5.8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44AE71E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91.3</w:t>
            </w:r>
          </w:p>
        </w:tc>
        <w:tc>
          <w:tcPr>
            <w:tcW w:w="1362" w:type="dxa"/>
          </w:tcPr>
          <w:p w14:paraId="7355245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4.3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46084B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91.9 </w:t>
            </w:r>
          </w:p>
        </w:tc>
        <w:tc>
          <w:tcPr>
            <w:tcW w:w="1363" w:type="dxa"/>
          </w:tcPr>
          <w:p w14:paraId="25CF0E4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5.7</w:t>
            </w:r>
          </w:p>
        </w:tc>
        <w:tc>
          <w:tcPr>
            <w:tcW w:w="1181" w:type="dxa"/>
            <w:shd w:val="clear" w:color="auto" w:fill="auto"/>
          </w:tcPr>
          <w:p w14:paraId="1364B34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193EAF0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0.190</w:t>
            </w:r>
          </w:p>
        </w:tc>
      </w:tr>
      <w:tr w:rsidR="00443917" w:rsidRPr="00443917" w14:paraId="001E70EC" w14:textId="77777777" w:rsidTr="00E22512">
        <w:tc>
          <w:tcPr>
            <w:tcW w:w="2410" w:type="dxa"/>
            <w:shd w:val="clear" w:color="auto" w:fill="auto"/>
          </w:tcPr>
          <w:p w14:paraId="3E62682F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043B587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2097EFC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90.0</w:t>
            </w:r>
          </w:p>
        </w:tc>
        <w:tc>
          <w:tcPr>
            <w:tcW w:w="1362" w:type="dxa"/>
          </w:tcPr>
          <w:p w14:paraId="7FD7A40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7.5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0EBC737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90.2 </w:t>
            </w:r>
          </w:p>
        </w:tc>
        <w:tc>
          <w:tcPr>
            <w:tcW w:w="1362" w:type="dxa"/>
          </w:tcPr>
          <w:p w14:paraId="6EA75F3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7.8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5FDCFC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89.0 </w:t>
            </w:r>
          </w:p>
        </w:tc>
        <w:tc>
          <w:tcPr>
            <w:tcW w:w="1363" w:type="dxa"/>
          </w:tcPr>
          <w:p w14:paraId="1517C6E7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7.8</w:t>
            </w:r>
          </w:p>
        </w:tc>
        <w:tc>
          <w:tcPr>
            <w:tcW w:w="1181" w:type="dxa"/>
            <w:shd w:val="clear" w:color="auto" w:fill="auto"/>
          </w:tcPr>
          <w:p w14:paraId="4C3650B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5AC2D97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4E52CD05" w14:textId="77777777" w:rsidTr="00E22512">
        <w:tc>
          <w:tcPr>
            <w:tcW w:w="2410" w:type="dxa"/>
            <w:shd w:val="clear" w:color="auto" w:fill="auto"/>
          </w:tcPr>
          <w:p w14:paraId="2ADEBF6A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MCH (</w:t>
            </w:r>
            <w:proofErr w:type="spellStart"/>
            <w:r w:rsidRPr="00443917">
              <w:rPr>
                <w:rFonts w:eastAsia="SimSun"/>
                <w:b/>
                <w:color w:val="000000" w:themeColor="text1"/>
              </w:rPr>
              <w:t>pg</w:t>
            </w:r>
            <w:proofErr w:type="spellEnd"/>
            <w:r w:rsidRPr="00443917">
              <w:rPr>
                <w:rFonts w:eastAsia="SimSun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E620965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520F3F4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29.4  </w:t>
            </w:r>
          </w:p>
        </w:tc>
        <w:tc>
          <w:tcPr>
            <w:tcW w:w="1362" w:type="dxa"/>
          </w:tcPr>
          <w:p w14:paraId="2DFB93F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2.0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767FFF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29.3</w:t>
            </w:r>
          </w:p>
        </w:tc>
        <w:tc>
          <w:tcPr>
            <w:tcW w:w="1362" w:type="dxa"/>
          </w:tcPr>
          <w:p w14:paraId="5BD25D2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1.8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04D49A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29.1  </w:t>
            </w:r>
          </w:p>
        </w:tc>
        <w:tc>
          <w:tcPr>
            <w:tcW w:w="1363" w:type="dxa"/>
          </w:tcPr>
          <w:p w14:paraId="200FA8B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1.9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13C869E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&lt;0.05</w:t>
            </w:r>
          </w:p>
        </w:tc>
        <w:tc>
          <w:tcPr>
            <w:tcW w:w="1745" w:type="dxa"/>
            <w:shd w:val="clear" w:color="auto" w:fill="auto"/>
          </w:tcPr>
          <w:p w14:paraId="0A9341D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0.328</w:t>
            </w:r>
          </w:p>
        </w:tc>
      </w:tr>
      <w:tr w:rsidR="00443917" w:rsidRPr="00443917" w14:paraId="5DB40F07" w14:textId="77777777" w:rsidTr="00E22512">
        <w:tc>
          <w:tcPr>
            <w:tcW w:w="2410" w:type="dxa"/>
            <w:shd w:val="clear" w:color="auto" w:fill="auto"/>
          </w:tcPr>
          <w:p w14:paraId="59901DD2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8D4D570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680CDC7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28.7  </w:t>
            </w:r>
          </w:p>
        </w:tc>
        <w:tc>
          <w:tcPr>
            <w:tcW w:w="1362" w:type="dxa"/>
          </w:tcPr>
          <w:p w14:paraId="5073871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3.0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7B127BD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28.7 </w:t>
            </w:r>
          </w:p>
        </w:tc>
        <w:tc>
          <w:tcPr>
            <w:tcW w:w="1362" w:type="dxa"/>
          </w:tcPr>
          <w:p w14:paraId="0F258B9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3.0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E6931B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28.1  </w:t>
            </w:r>
          </w:p>
        </w:tc>
        <w:tc>
          <w:tcPr>
            <w:tcW w:w="1363" w:type="dxa"/>
          </w:tcPr>
          <w:p w14:paraId="14A6129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3.0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422469D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&lt;0.0001</w:t>
            </w:r>
          </w:p>
        </w:tc>
        <w:tc>
          <w:tcPr>
            <w:tcW w:w="1745" w:type="dxa"/>
            <w:shd w:val="clear" w:color="auto" w:fill="auto"/>
          </w:tcPr>
          <w:p w14:paraId="09FD83C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3D328466" w14:textId="77777777" w:rsidTr="00E22512">
        <w:tc>
          <w:tcPr>
            <w:tcW w:w="2410" w:type="dxa"/>
            <w:shd w:val="clear" w:color="auto" w:fill="auto"/>
          </w:tcPr>
          <w:p w14:paraId="5FB154CF" w14:textId="16AA9CA5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MCHC (</w:t>
            </w:r>
            <w:r w:rsidR="00CD2705" w:rsidRPr="00443917">
              <w:rPr>
                <w:rFonts w:eastAsia="SimSun"/>
                <w:b/>
                <w:color w:val="000000" w:themeColor="text1"/>
              </w:rPr>
              <w:t>g/</w:t>
            </w:r>
            <w:r w:rsidRPr="00443917">
              <w:rPr>
                <w:rFonts w:eastAsia="SimSun"/>
                <w:b/>
                <w:color w:val="000000" w:themeColor="text1"/>
              </w:rPr>
              <w:t>L)</w:t>
            </w:r>
          </w:p>
        </w:tc>
        <w:tc>
          <w:tcPr>
            <w:tcW w:w="1276" w:type="dxa"/>
            <w:shd w:val="clear" w:color="auto" w:fill="auto"/>
          </w:tcPr>
          <w:p w14:paraId="310F7E2A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3A67D97D" w14:textId="2EDB0351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32</w:t>
            </w:r>
            <w:r w:rsidR="00AC2537" w:rsidRPr="00443917">
              <w:rPr>
                <w:rFonts w:eastAsia="SimSun"/>
                <w:color w:val="000000" w:themeColor="text1"/>
              </w:rPr>
              <w:t>0</w:t>
            </w:r>
          </w:p>
        </w:tc>
        <w:tc>
          <w:tcPr>
            <w:tcW w:w="1362" w:type="dxa"/>
          </w:tcPr>
          <w:p w14:paraId="3D0F6E25" w14:textId="47D42885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8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14016433" w14:textId="177730D4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32</w:t>
            </w:r>
            <w:r w:rsidR="00AC2537" w:rsidRPr="00443917">
              <w:rPr>
                <w:rFonts w:eastAsia="SimSun"/>
                <w:color w:val="000000" w:themeColor="text1"/>
              </w:rPr>
              <w:t>0</w:t>
            </w:r>
          </w:p>
        </w:tc>
        <w:tc>
          <w:tcPr>
            <w:tcW w:w="1362" w:type="dxa"/>
          </w:tcPr>
          <w:p w14:paraId="146DBB71" w14:textId="6A1AC31A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8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0BC9965" w14:textId="4A139B2D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316  </w:t>
            </w:r>
          </w:p>
        </w:tc>
        <w:tc>
          <w:tcPr>
            <w:tcW w:w="1363" w:type="dxa"/>
          </w:tcPr>
          <w:p w14:paraId="6E558C22" w14:textId="402E7145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0</w:t>
            </w:r>
            <w:r w:rsidR="00AC2537" w:rsidRPr="00443917">
              <w:rPr>
                <w:rFonts w:eastAsia="SimSun"/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62EDE963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&lt;0.05</w:t>
            </w:r>
          </w:p>
        </w:tc>
        <w:tc>
          <w:tcPr>
            <w:tcW w:w="1745" w:type="dxa"/>
            <w:shd w:val="clear" w:color="auto" w:fill="auto"/>
          </w:tcPr>
          <w:p w14:paraId="5C1F70A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0.425</w:t>
            </w:r>
          </w:p>
        </w:tc>
      </w:tr>
      <w:tr w:rsidR="00443917" w:rsidRPr="00443917" w14:paraId="42FCAFC6" w14:textId="77777777" w:rsidTr="00E22512">
        <w:tc>
          <w:tcPr>
            <w:tcW w:w="2410" w:type="dxa"/>
            <w:shd w:val="clear" w:color="auto" w:fill="auto"/>
          </w:tcPr>
          <w:p w14:paraId="560E17F1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5B95F0D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63806224" w14:textId="5C957809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31</w:t>
            </w:r>
            <w:r w:rsidR="00AC2537" w:rsidRPr="00443917">
              <w:rPr>
                <w:rFonts w:eastAsia="SimSun"/>
                <w:color w:val="000000" w:themeColor="text1"/>
              </w:rPr>
              <w:t>9</w:t>
            </w:r>
          </w:p>
        </w:tc>
        <w:tc>
          <w:tcPr>
            <w:tcW w:w="1362" w:type="dxa"/>
          </w:tcPr>
          <w:p w14:paraId="4F41F8FC" w14:textId="32230793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30F9C9B1" w14:textId="4E55A45E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31</w:t>
            </w:r>
            <w:r w:rsidR="00AC2537" w:rsidRPr="00443917">
              <w:rPr>
                <w:rFonts w:eastAsia="SimSun"/>
                <w:color w:val="000000" w:themeColor="text1"/>
              </w:rPr>
              <w:t>7</w:t>
            </w:r>
          </w:p>
        </w:tc>
        <w:tc>
          <w:tcPr>
            <w:tcW w:w="1362" w:type="dxa"/>
          </w:tcPr>
          <w:p w14:paraId="79BB6596" w14:textId="7E8651E4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53526FA" w14:textId="2375F884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31</w:t>
            </w:r>
            <w:r w:rsidR="00AC2537" w:rsidRPr="00443917">
              <w:rPr>
                <w:rFonts w:eastAsia="SimSun"/>
                <w:color w:val="000000" w:themeColor="text1"/>
              </w:rPr>
              <w:t>5</w:t>
            </w:r>
          </w:p>
        </w:tc>
        <w:tc>
          <w:tcPr>
            <w:tcW w:w="1363" w:type="dxa"/>
          </w:tcPr>
          <w:p w14:paraId="0325057D" w14:textId="61BF3205" w:rsidR="00AC2537" w:rsidRPr="00443917" w:rsidRDefault="00CD2705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</w:t>
            </w:r>
            <w:r w:rsidR="00AC2537" w:rsidRPr="00443917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E50368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2648694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4FC5755A" w14:textId="77777777" w:rsidTr="00E22512">
        <w:tc>
          <w:tcPr>
            <w:tcW w:w="2410" w:type="dxa"/>
            <w:shd w:val="clear" w:color="auto" w:fill="auto"/>
          </w:tcPr>
          <w:p w14:paraId="72F021FB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Fer (µg/L)</w:t>
            </w:r>
          </w:p>
        </w:tc>
        <w:tc>
          <w:tcPr>
            <w:tcW w:w="1276" w:type="dxa"/>
            <w:shd w:val="clear" w:color="auto" w:fill="auto"/>
          </w:tcPr>
          <w:p w14:paraId="01549F56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2671512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14.1 </w:t>
            </w:r>
          </w:p>
        </w:tc>
        <w:tc>
          <w:tcPr>
            <w:tcW w:w="1362" w:type="dxa"/>
          </w:tcPr>
          <w:p w14:paraId="64440842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7.7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0FDBA5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13.9  </w:t>
            </w:r>
          </w:p>
        </w:tc>
        <w:tc>
          <w:tcPr>
            <w:tcW w:w="1362" w:type="dxa"/>
          </w:tcPr>
          <w:p w14:paraId="40E1414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9.6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C919C0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16.0  </w:t>
            </w:r>
          </w:p>
        </w:tc>
        <w:tc>
          <w:tcPr>
            <w:tcW w:w="1363" w:type="dxa"/>
          </w:tcPr>
          <w:p w14:paraId="191AA51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10.8</w:t>
            </w:r>
          </w:p>
        </w:tc>
        <w:tc>
          <w:tcPr>
            <w:tcW w:w="1181" w:type="dxa"/>
            <w:shd w:val="clear" w:color="auto" w:fill="auto"/>
          </w:tcPr>
          <w:p w14:paraId="2E3C04D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4F92DA17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0.890</w:t>
            </w:r>
          </w:p>
        </w:tc>
      </w:tr>
      <w:tr w:rsidR="00443917" w:rsidRPr="00443917" w14:paraId="3423AB24" w14:textId="77777777" w:rsidTr="00E22512">
        <w:tc>
          <w:tcPr>
            <w:tcW w:w="2410" w:type="dxa"/>
            <w:shd w:val="clear" w:color="auto" w:fill="auto"/>
          </w:tcPr>
          <w:p w14:paraId="6533E518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2E8BD09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05A8CAA7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12.4 </w:t>
            </w:r>
          </w:p>
        </w:tc>
        <w:tc>
          <w:tcPr>
            <w:tcW w:w="1362" w:type="dxa"/>
          </w:tcPr>
          <w:p w14:paraId="37732DF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8.0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58B7AA5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12.6  </w:t>
            </w:r>
          </w:p>
        </w:tc>
        <w:tc>
          <w:tcPr>
            <w:tcW w:w="1362" w:type="dxa"/>
          </w:tcPr>
          <w:p w14:paraId="190E68E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8.8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8DB409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13.8   </w:t>
            </w:r>
          </w:p>
        </w:tc>
        <w:tc>
          <w:tcPr>
            <w:tcW w:w="1363" w:type="dxa"/>
          </w:tcPr>
          <w:p w14:paraId="6E4965B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13.3</w:t>
            </w:r>
          </w:p>
        </w:tc>
        <w:tc>
          <w:tcPr>
            <w:tcW w:w="1181" w:type="dxa"/>
            <w:shd w:val="clear" w:color="auto" w:fill="auto"/>
          </w:tcPr>
          <w:p w14:paraId="10D062F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25727C9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399A3DC9" w14:textId="77777777" w:rsidTr="00E22512">
        <w:tc>
          <w:tcPr>
            <w:tcW w:w="2410" w:type="dxa"/>
            <w:shd w:val="clear" w:color="auto" w:fill="auto"/>
          </w:tcPr>
          <w:p w14:paraId="57695393" w14:textId="79C31A6F" w:rsidR="00AC2537" w:rsidRPr="00443917" w:rsidRDefault="00E22512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highlight w:val="green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lastRenderedPageBreak/>
              <w:t>Hep (x10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3</w:t>
            </w:r>
            <w:r w:rsidRPr="00443917">
              <w:rPr>
                <w:rFonts w:eastAsia="SimSun"/>
                <w:b/>
                <w:color w:val="000000" w:themeColor="text1"/>
              </w:rPr>
              <w:t>ng/L)</w:t>
            </w:r>
          </w:p>
        </w:tc>
        <w:tc>
          <w:tcPr>
            <w:tcW w:w="1276" w:type="dxa"/>
            <w:shd w:val="clear" w:color="auto" w:fill="auto"/>
          </w:tcPr>
          <w:p w14:paraId="7EB823E3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7945B47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4.2  </w:t>
            </w:r>
          </w:p>
        </w:tc>
        <w:tc>
          <w:tcPr>
            <w:tcW w:w="1362" w:type="dxa"/>
          </w:tcPr>
          <w:p w14:paraId="02296D4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5.7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0A524F9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2.9</w:t>
            </w:r>
          </w:p>
        </w:tc>
        <w:tc>
          <w:tcPr>
            <w:tcW w:w="1362" w:type="dxa"/>
          </w:tcPr>
          <w:p w14:paraId="12C3B43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2.6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8E65FF7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4.1 </w:t>
            </w:r>
          </w:p>
        </w:tc>
        <w:tc>
          <w:tcPr>
            <w:tcW w:w="1363" w:type="dxa"/>
          </w:tcPr>
          <w:p w14:paraId="38FC733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4.1</w:t>
            </w:r>
          </w:p>
        </w:tc>
        <w:tc>
          <w:tcPr>
            <w:tcW w:w="1181" w:type="dxa"/>
            <w:shd w:val="clear" w:color="auto" w:fill="auto"/>
          </w:tcPr>
          <w:p w14:paraId="47DBE29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5991634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0.941</w:t>
            </w:r>
          </w:p>
        </w:tc>
      </w:tr>
      <w:tr w:rsidR="00443917" w:rsidRPr="00443917" w14:paraId="6E18CDE0" w14:textId="77777777" w:rsidTr="00E22512">
        <w:tc>
          <w:tcPr>
            <w:tcW w:w="2410" w:type="dxa"/>
            <w:shd w:val="clear" w:color="auto" w:fill="auto"/>
          </w:tcPr>
          <w:p w14:paraId="6D411B30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5BCF21A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6CA0BE6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2.9 </w:t>
            </w:r>
          </w:p>
        </w:tc>
        <w:tc>
          <w:tcPr>
            <w:tcW w:w="1362" w:type="dxa"/>
          </w:tcPr>
          <w:p w14:paraId="6DB5C2C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2.2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70FEE14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3.1 </w:t>
            </w:r>
          </w:p>
        </w:tc>
        <w:tc>
          <w:tcPr>
            <w:tcW w:w="1362" w:type="dxa"/>
          </w:tcPr>
          <w:p w14:paraId="7D16350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2.8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7FDBA6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3.4  </w:t>
            </w:r>
          </w:p>
        </w:tc>
        <w:tc>
          <w:tcPr>
            <w:tcW w:w="1363" w:type="dxa"/>
          </w:tcPr>
          <w:p w14:paraId="3BE46E9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5.6</w:t>
            </w:r>
          </w:p>
        </w:tc>
        <w:tc>
          <w:tcPr>
            <w:tcW w:w="1181" w:type="dxa"/>
            <w:shd w:val="clear" w:color="auto" w:fill="auto"/>
          </w:tcPr>
          <w:p w14:paraId="4574402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17CEA83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56652A8F" w14:textId="77777777" w:rsidTr="00E22512">
        <w:tc>
          <w:tcPr>
            <w:tcW w:w="2410" w:type="dxa"/>
            <w:shd w:val="clear" w:color="auto" w:fill="auto"/>
          </w:tcPr>
          <w:p w14:paraId="489F0089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443917">
              <w:rPr>
                <w:rFonts w:eastAsia="SimSun"/>
                <w:b/>
                <w:color w:val="000000" w:themeColor="text1"/>
              </w:rPr>
              <w:t>sTfR</w:t>
            </w:r>
            <w:proofErr w:type="spellEnd"/>
            <w:r w:rsidRPr="00443917">
              <w:rPr>
                <w:rFonts w:eastAsia="SimSun"/>
                <w:b/>
                <w:color w:val="000000" w:themeColor="text1"/>
              </w:rPr>
              <w:t xml:space="preserve"> (mg/L)</w:t>
            </w:r>
          </w:p>
        </w:tc>
        <w:tc>
          <w:tcPr>
            <w:tcW w:w="1276" w:type="dxa"/>
            <w:shd w:val="clear" w:color="auto" w:fill="auto"/>
          </w:tcPr>
          <w:p w14:paraId="16E472D8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55169199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1.5 </w:t>
            </w:r>
          </w:p>
        </w:tc>
        <w:tc>
          <w:tcPr>
            <w:tcW w:w="1362" w:type="dxa"/>
          </w:tcPr>
          <w:p w14:paraId="5DDC7F3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0.7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6F09124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1.7  </w:t>
            </w:r>
          </w:p>
        </w:tc>
        <w:tc>
          <w:tcPr>
            <w:tcW w:w="1362" w:type="dxa"/>
          </w:tcPr>
          <w:p w14:paraId="4A0F41E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0.9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660FEF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1.8   </w:t>
            </w:r>
          </w:p>
        </w:tc>
        <w:tc>
          <w:tcPr>
            <w:tcW w:w="1363" w:type="dxa"/>
          </w:tcPr>
          <w:p w14:paraId="1222D3E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1.0</w:t>
            </w:r>
          </w:p>
        </w:tc>
        <w:tc>
          <w:tcPr>
            <w:tcW w:w="1181" w:type="dxa"/>
            <w:shd w:val="clear" w:color="auto" w:fill="auto"/>
          </w:tcPr>
          <w:p w14:paraId="5D27196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40068D3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0.625</w:t>
            </w:r>
          </w:p>
        </w:tc>
      </w:tr>
      <w:tr w:rsidR="00443917" w:rsidRPr="00443917" w14:paraId="6F39E1D5" w14:textId="77777777" w:rsidTr="00E22512">
        <w:tc>
          <w:tcPr>
            <w:tcW w:w="2410" w:type="dxa"/>
            <w:shd w:val="clear" w:color="auto" w:fill="auto"/>
          </w:tcPr>
          <w:p w14:paraId="021EA225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C3F1205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4AA34CF1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1.9  </w:t>
            </w:r>
          </w:p>
        </w:tc>
        <w:tc>
          <w:tcPr>
            <w:tcW w:w="1362" w:type="dxa"/>
          </w:tcPr>
          <w:p w14:paraId="75CBA58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1.2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099D5B5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1.9  </w:t>
            </w:r>
          </w:p>
        </w:tc>
        <w:tc>
          <w:tcPr>
            <w:tcW w:w="1362" w:type="dxa"/>
          </w:tcPr>
          <w:p w14:paraId="48A833E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1.3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7DD0D9F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 xml:space="preserve">2.0   </w:t>
            </w:r>
          </w:p>
        </w:tc>
        <w:tc>
          <w:tcPr>
            <w:tcW w:w="1363" w:type="dxa"/>
          </w:tcPr>
          <w:p w14:paraId="766076A2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1.4</w:t>
            </w:r>
          </w:p>
        </w:tc>
        <w:tc>
          <w:tcPr>
            <w:tcW w:w="1181" w:type="dxa"/>
            <w:shd w:val="clear" w:color="auto" w:fill="auto"/>
          </w:tcPr>
          <w:p w14:paraId="6DB4180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310A325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6D36736A" w14:textId="77777777" w:rsidTr="00E22512">
        <w:tc>
          <w:tcPr>
            <w:tcW w:w="2410" w:type="dxa"/>
            <w:shd w:val="clear" w:color="auto" w:fill="auto"/>
          </w:tcPr>
          <w:p w14:paraId="1A99AB5B" w14:textId="77777777" w:rsidR="00AC2537" w:rsidRPr="00443917" w:rsidRDefault="00AC2537" w:rsidP="00AC2537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CRP (mg/L)</w:t>
            </w:r>
          </w:p>
        </w:tc>
        <w:tc>
          <w:tcPr>
            <w:tcW w:w="1276" w:type="dxa"/>
            <w:shd w:val="clear" w:color="auto" w:fill="auto"/>
          </w:tcPr>
          <w:p w14:paraId="144F8905" w14:textId="77777777" w:rsidR="00AC2537" w:rsidRPr="00443917" w:rsidRDefault="00AC2537" w:rsidP="00AC2537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4A4838D1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2.3</w:t>
            </w:r>
          </w:p>
        </w:tc>
        <w:tc>
          <w:tcPr>
            <w:tcW w:w="1362" w:type="dxa"/>
          </w:tcPr>
          <w:p w14:paraId="4FB88603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2.6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74FA03FE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1.5</w:t>
            </w:r>
          </w:p>
        </w:tc>
        <w:tc>
          <w:tcPr>
            <w:tcW w:w="1362" w:type="dxa"/>
          </w:tcPr>
          <w:p w14:paraId="36781E7C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1.9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9365496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2.8</w:t>
            </w:r>
          </w:p>
        </w:tc>
        <w:tc>
          <w:tcPr>
            <w:tcW w:w="1363" w:type="dxa"/>
          </w:tcPr>
          <w:p w14:paraId="7457DAA7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3.2</w:t>
            </w:r>
          </w:p>
        </w:tc>
        <w:tc>
          <w:tcPr>
            <w:tcW w:w="1181" w:type="dxa"/>
            <w:shd w:val="clear" w:color="auto" w:fill="auto"/>
          </w:tcPr>
          <w:p w14:paraId="696C228A" w14:textId="77777777" w:rsidR="00AC2537" w:rsidRPr="00443917" w:rsidRDefault="00AC2537" w:rsidP="00AC2537">
            <w:pPr>
              <w:jc w:val="center"/>
              <w:rPr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7475FB4B" w14:textId="77777777" w:rsidR="00AC2537" w:rsidRPr="00443917" w:rsidRDefault="00F6610C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0.642</w:t>
            </w:r>
          </w:p>
        </w:tc>
      </w:tr>
      <w:tr w:rsidR="00443917" w:rsidRPr="00443917" w14:paraId="172189F5" w14:textId="77777777" w:rsidTr="00E22512">
        <w:tc>
          <w:tcPr>
            <w:tcW w:w="2410" w:type="dxa"/>
            <w:shd w:val="clear" w:color="auto" w:fill="auto"/>
          </w:tcPr>
          <w:p w14:paraId="5CF69D6C" w14:textId="77777777" w:rsidR="00AC2537" w:rsidRPr="00443917" w:rsidRDefault="00AC2537" w:rsidP="00AC2537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C021212" w14:textId="77777777" w:rsidR="00AC2537" w:rsidRPr="00443917" w:rsidRDefault="00AC2537" w:rsidP="00AC2537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767C3492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3.0</w:t>
            </w:r>
          </w:p>
        </w:tc>
        <w:tc>
          <w:tcPr>
            <w:tcW w:w="1362" w:type="dxa"/>
          </w:tcPr>
          <w:p w14:paraId="15F9C4F2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3.3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A052DCA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3.0</w:t>
            </w:r>
          </w:p>
        </w:tc>
        <w:tc>
          <w:tcPr>
            <w:tcW w:w="1362" w:type="dxa"/>
          </w:tcPr>
          <w:p w14:paraId="23BA68DD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3.6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155AEE4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3.2</w:t>
            </w:r>
          </w:p>
        </w:tc>
        <w:tc>
          <w:tcPr>
            <w:tcW w:w="1363" w:type="dxa"/>
          </w:tcPr>
          <w:p w14:paraId="0F233B0C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3.8</w:t>
            </w:r>
          </w:p>
        </w:tc>
        <w:tc>
          <w:tcPr>
            <w:tcW w:w="1181" w:type="dxa"/>
            <w:shd w:val="clear" w:color="auto" w:fill="auto"/>
          </w:tcPr>
          <w:p w14:paraId="559CE325" w14:textId="77777777" w:rsidR="00AC2537" w:rsidRPr="00443917" w:rsidRDefault="00AC2537" w:rsidP="00AC2537">
            <w:pPr>
              <w:jc w:val="center"/>
              <w:rPr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7EC2ED96" w14:textId="77777777" w:rsidR="00AC2537" w:rsidRPr="00443917" w:rsidRDefault="00AC2537" w:rsidP="00AC2537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23937CC3" w14:textId="77777777" w:rsidTr="00E22512">
        <w:tc>
          <w:tcPr>
            <w:tcW w:w="2410" w:type="dxa"/>
            <w:shd w:val="clear" w:color="auto" w:fill="auto"/>
          </w:tcPr>
          <w:p w14:paraId="7CB63638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 w:themeColor="text1"/>
                <w:highlight w:val="yellow"/>
              </w:rPr>
            </w:pPr>
            <w:r w:rsidRPr="00443917">
              <w:rPr>
                <w:b/>
                <w:color w:val="000000" w:themeColor="text1"/>
              </w:rPr>
              <w:t>25(OH)D (nmol/L)</w:t>
            </w:r>
          </w:p>
        </w:tc>
        <w:tc>
          <w:tcPr>
            <w:tcW w:w="1276" w:type="dxa"/>
            <w:shd w:val="clear" w:color="auto" w:fill="auto"/>
          </w:tcPr>
          <w:p w14:paraId="754B07B7" w14:textId="77777777" w:rsidR="00AC2537" w:rsidRPr="00443917" w:rsidRDefault="00AC2537" w:rsidP="00092A96">
            <w:pPr>
              <w:spacing w:line="360" w:lineRule="auto"/>
              <w:jc w:val="both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5A73DD9B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35.0 </w:t>
            </w:r>
          </w:p>
        </w:tc>
        <w:tc>
          <w:tcPr>
            <w:tcW w:w="1362" w:type="dxa"/>
          </w:tcPr>
          <w:p w14:paraId="2A09735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19.8</w:t>
            </w:r>
            <w:r w:rsidRPr="00443917">
              <w:rPr>
                <w:b/>
                <w:color w:val="000000" w:themeColor="text1"/>
                <w:vertAlign w:val="superscript"/>
              </w:rPr>
              <w:t>aΨ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479A2632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56.0 </w:t>
            </w:r>
          </w:p>
        </w:tc>
        <w:tc>
          <w:tcPr>
            <w:tcW w:w="1362" w:type="dxa"/>
          </w:tcPr>
          <w:p w14:paraId="7FB82D58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11.0</w:t>
            </w:r>
            <w:r w:rsidRPr="00443917">
              <w:rPr>
                <w:b/>
                <w:color w:val="000000" w:themeColor="text1"/>
                <w:vertAlign w:val="superscript"/>
              </w:rPr>
              <w:t>bΨ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7B0795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62.2  </w:t>
            </w:r>
          </w:p>
        </w:tc>
        <w:tc>
          <w:tcPr>
            <w:tcW w:w="1363" w:type="dxa"/>
          </w:tcPr>
          <w:p w14:paraId="282CA9F2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16.13</w:t>
            </w:r>
            <w:r w:rsidRPr="00443917">
              <w:rPr>
                <w:b/>
                <w:color w:val="000000" w:themeColor="text1"/>
                <w:vertAlign w:val="superscript"/>
              </w:rPr>
              <w:t>bΨ</w:t>
            </w:r>
          </w:p>
        </w:tc>
        <w:tc>
          <w:tcPr>
            <w:tcW w:w="1181" w:type="dxa"/>
            <w:shd w:val="clear" w:color="auto" w:fill="auto"/>
          </w:tcPr>
          <w:p w14:paraId="5480757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&lt;0.0001</w:t>
            </w:r>
          </w:p>
        </w:tc>
        <w:tc>
          <w:tcPr>
            <w:tcW w:w="1745" w:type="dxa"/>
            <w:shd w:val="clear" w:color="auto" w:fill="auto"/>
          </w:tcPr>
          <w:p w14:paraId="5F282EAD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0.0001</w:t>
            </w:r>
          </w:p>
        </w:tc>
      </w:tr>
      <w:tr w:rsidR="00443917" w:rsidRPr="00443917" w14:paraId="06A5485A" w14:textId="77777777" w:rsidTr="00E22512">
        <w:tc>
          <w:tcPr>
            <w:tcW w:w="2410" w:type="dxa"/>
            <w:shd w:val="clear" w:color="auto" w:fill="auto"/>
          </w:tcPr>
          <w:p w14:paraId="6C261D7A" w14:textId="77777777" w:rsidR="00AC2537" w:rsidRPr="00443917" w:rsidRDefault="00AC2537" w:rsidP="00092A96">
            <w:pPr>
              <w:widowControl w:val="0"/>
              <w:spacing w:line="360" w:lineRule="auto"/>
              <w:jc w:val="both"/>
              <w:rPr>
                <w:rFonts w:eastAsia="SimSu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D45CCF5" w14:textId="77777777" w:rsidR="00AC2537" w:rsidRPr="00443917" w:rsidRDefault="00AC2537" w:rsidP="00092A96">
            <w:pPr>
              <w:spacing w:line="360" w:lineRule="auto"/>
              <w:jc w:val="both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49D47B64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38.6</w:t>
            </w:r>
          </w:p>
        </w:tc>
        <w:tc>
          <w:tcPr>
            <w:tcW w:w="1362" w:type="dxa"/>
          </w:tcPr>
          <w:p w14:paraId="778E817E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27.2</w:t>
            </w:r>
            <w:r w:rsidRPr="00443917">
              <w:rPr>
                <w:b/>
                <w:color w:val="000000" w:themeColor="text1"/>
                <w:vertAlign w:val="superscript"/>
              </w:rPr>
              <w:t>aΨ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310ABAA2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38.3</w:t>
            </w:r>
          </w:p>
        </w:tc>
        <w:tc>
          <w:tcPr>
            <w:tcW w:w="1362" w:type="dxa"/>
          </w:tcPr>
          <w:p w14:paraId="03A69612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27.1</w:t>
            </w:r>
            <w:r w:rsidRPr="00443917">
              <w:rPr>
                <w:b/>
                <w:color w:val="000000" w:themeColor="text1"/>
                <w:vertAlign w:val="superscript"/>
              </w:rPr>
              <w:t>aΨ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8D7F360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34.2</w:t>
            </w:r>
          </w:p>
        </w:tc>
        <w:tc>
          <w:tcPr>
            <w:tcW w:w="1363" w:type="dxa"/>
          </w:tcPr>
          <w:p w14:paraId="7FA0849C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color w:val="000000" w:themeColor="text1"/>
              </w:rPr>
              <w:t>23.6</w:t>
            </w:r>
            <w:r w:rsidRPr="00443917">
              <w:rPr>
                <w:b/>
                <w:color w:val="000000" w:themeColor="text1"/>
                <w:vertAlign w:val="superscript"/>
              </w:rPr>
              <w:t>bΨ</w:t>
            </w:r>
          </w:p>
        </w:tc>
        <w:tc>
          <w:tcPr>
            <w:tcW w:w="1181" w:type="dxa"/>
            <w:shd w:val="clear" w:color="auto" w:fill="auto"/>
          </w:tcPr>
          <w:p w14:paraId="4C0C539A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  <w:r w:rsidRPr="00443917">
              <w:rPr>
                <w:rFonts w:eastAsia="SimSun"/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0FF00966" w14:textId="77777777" w:rsidR="00AC2537" w:rsidRPr="00443917" w:rsidRDefault="00AC2537" w:rsidP="00092A96">
            <w:pPr>
              <w:widowControl w:val="0"/>
              <w:spacing w:line="360" w:lineRule="auto"/>
              <w:jc w:val="center"/>
              <w:rPr>
                <w:rFonts w:eastAsia="SimSun"/>
                <w:color w:val="000000" w:themeColor="text1"/>
              </w:rPr>
            </w:pPr>
          </w:p>
        </w:tc>
      </w:tr>
      <w:tr w:rsidR="00443917" w:rsidRPr="00443917" w14:paraId="28776BC0" w14:textId="77777777" w:rsidTr="00E22512">
        <w:tc>
          <w:tcPr>
            <w:tcW w:w="2410" w:type="dxa"/>
            <w:shd w:val="clear" w:color="auto" w:fill="auto"/>
          </w:tcPr>
          <w:p w14:paraId="0DD56450" w14:textId="77777777" w:rsidR="00AC2537" w:rsidRPr="00443917" w:rsidRDefault="00AC2537" w:rsidP="00092A9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443917">
              <w:rPr>
                <w:b/>
                <w:color w:val="000000" w:themeColor="text1"/>
              </w:rPr>
              <w:t>PTH (</w:t>
            </w:r>
            <w:proofErr w:type="spellStart"/>
            <w:r w:rsidRPr="00443917">
              <w:rPr>
                <w:b/>
                <w:color w:val="000000" w:themeColor="text1"/>
              </w:rPr>
              <w:t>pmol</w:t>
            </w:r>
            <w:proofErr w:type="spellEnd"/>
            <w:r w:rsidRPr="00443917">
              <w:rPr>
                <w:b/>
                <w:color w:val="000000" w:themeColor="text1"/>
              </w:rPr>
              <w:t>/L)</w:t>
            </w:r>
          </w:p>
        </w:tc>
        <w:tc>
          <w:tcPr>
            <w:tcW w:w="1276" w:type="dxa"/>
            <w:shd w:val="clear" w:color="auto" w:fill="auto"/>
          </w:tcPr>
          <w:p w14:paraId="4E760CB4" w14:textId="77777777" w:rsidR="00AC2537" w:rsidRPr="00443917" w:rsidRDefault="00AC2537" w:rsidP="00092A96">
            <w:pPr>
              <w:spacing w:line="360" w:lineRule="auto"/>
              <w:jc w:val="both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21D245B6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7.8 </w:t>
            </w:r>
          </w:p>
        </w:tc>
        <w:tc>
          <w:tcPr>
            <w:tcW w:w="1362" w:type="dxa"/>
          </w:tcPr>
          <w:p w14:paraId="1AC9154F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8.1</w:t>
            </w:r>
            <w:r w:rsidRPr="00443917">
              <w:rPr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F434866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6.8 </w:t>
            </w:r>
          </w:p>
        </w:tc>
        <w:tc>
          <w:tcPr>
            <w:tcW w:w="1362" w:type="dxa"/>
          </w:tcPr>
          <w:p w14:paraId="433D3C95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7.0</w:t>
            </w:r>
            <w:r w:rsidRPr="00443917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F49FD91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7.2</w:t>
            </w:r>
          </w:p>
        </w:tc>
        <w:tc>
          <w:tcPr>
            <w:tcW w:w="1363" w:type="dxa"/>
          </w:tcPr>
          <w:p w14:paraId="74916A8E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7.8</w:t>
            </w:r>
            <w:r w:rsidRPr="00443917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09B1C359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&lt;0.05</w:t>
            </w:r>
          </w:p>
        </w:tc>
        <w:tc>
          <w:tcPr>
            <w:tcW w:w="1745" w:type="dxa"/>
            <w:shd w:val="clear" w:color="auto" w:fill="auto"/>
          </w:tcPr>
          <w:p w14:paraId="039FE741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0.198</w:t>
            </w:r>
          </w:p>
        </w:tc>
      </w:tr>
      <w:tr w:rsidR="00443917" w:rsidRPr="00443917" w14:paraId="41B10AFC" w14:textId="77777777" w:rsidTr="00E22512">
        <w:tc>
          <w:tcPr>
            <w:tcW w:w="2410" w:type="dxa"/>
            <w:shd w:val="clear" w:color="auto" w:fill="auto"/>
          </w:tcPr>
          <w:p w14:paraId="086D7500" w14:textId="77777777" w:rsidR="00AC2537" w:rsidRPr="00443917" w:rsidRDefault="00AC2537" w:rsidP="00092A9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A2E4914" w14:textId="77777777" w:rsidR="00AC2537" w:rsidRPr="00443917" w:rsidRDefault="00AC2537" w:rsidP="00092A96">
            <w:pPr>
              <w:spacing w:line="360" w:lineRule="auto"/>
              <w:jc w:val="both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Placebo</w:t>
            </w:r>
          </w:p>
        </w:tc>
        <w:tc>
          <w:tcPr>
            <w:tcW w:w="1362" w:type="dxa"/>
            <w:shd w:val="clear" w:color="auto" w:fill="auto"/>
          </w:tcPr>
          <w:p w14:paraId="0CB67A6E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7.6 </w:t>
            </w:r>
          </w:p>
        </w:tc>
        <w:tc>
          <w:tcPr>
            <w:tcW w:w="1362" w:type="dxa"/>
          </w:tcPr>
          <w:p w14:paraId="4F839298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4.4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059BB9BF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6.8</w:t>
            </w:r>
          </w:p>
        </w:tc>
        <w:tc>
          <w:tcPr>
            <w:tcW w:w="1362" w:type="dxa"/>
          </w:tcPr>
          <w:p w14:paraId="423196C6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3.1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372013A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7.6</w:t>
            </w:r>
          </w:p>
        </w:tc>
        <w:tc>
          <w:tcPr>
            <w:tcW w:w="1363" w:type="dxa"/>
          </w:tcPr>
          <w:p w14:paraId="47A5B2A3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3.7</w:t>
            </w:r>
          </w:p>
        </w:tc>
        <w:tc>
          <w:tcPr>
            <w:tcW w:w="1181" w:type="dxa"/>
            <w:shd w:val="clear" w:color="auto" w:fill="auto"/>
          </w:tcPr>
          <w:p w14:paraId="3AC2E345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61958F8D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443917" w:rsidRPr="00443917" w14:paraId="7E0C8820" w14:textId="77777777" w:rsidTr="00E22512">
        <w:tc>
          <w:tcPr>
            <w:tcW w:w="2410" w:type="dxa"/>
            <w:shd w:val="clear" w:color="auto" w:fill="auto"/>
          </w:tcPr>
          <w:p w14:paraId="3FFF3B91" w14:textId="6FA8BB62" w:rsidR="00AC2537" w:rsidRPr="00443917" w:rsidRDefault="00E22512" w:rsidP="00092A96">
            <w:pPr>
              <w:spacing w:line="360" w:lineRule="auto"/>
              <w:jc w:val="both"/>
              <w:rPr>
                <w:b/>
                <w:color w:val="000000" w:themeColor="text1"/>
                <w:highlight w:val="green"/>
              </w:rPr>
            </w:pPr>
            <w:r w:rsidRPr="00443917">
              <w:rPr>
                <w:rFonts w:eastAsia="SimSun"/>
                <w:b/>
                <w:color w:val="000000" w:themeColor="text1"/>
              </w:rPr>
              <w:t>VDBP (x10</w:t>
            </w:r>
            <w:r w:rsidRPr="00443917">
              <w:rPr>
                <w:rFonts w:eastAsia="SimSun"/>
                <w:b/>
                <w:color w:val="000000" w:themeColor="text1"/>
                <w:vertAlign w:val="superscript"/>
              </w:rPr>
              <w:t>3</w:t>
            </w:r>
            <w:r w:rsidRPr="00443917">
              <w:rPr>
                <w:rFonts w:eastAsia="SimSun"/>
                <w:b/>
                <w:color w:val="000000" w:themeColor="text1"/>
              </w:rPr>
              <w:t>µg/L)</w:t>
            </w:r>
          </w:p>
        </w:tc>
        <w:tc>
          <w:tcPr>
            <w:tcW w:w="1276" w:type="dxa"/>
            <w:shd w:val="clear" w:color="auto" w:fill="auto"/>
          </w:tcPr>
          <w:p w14:paraId="3D9CF13C" w14:textId="77777777" w:rsidR="00AC2537" w:rsidRPr="00443917" w:rsidRDefault="00AC2537" w:rsidP="00092A96">
            <w:pPr>
              <w:spacing w:line="360" w:lineRule="auto"/>
              <w:jc w:val="both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Vitamin D</w:t>
            </w:r>
          </w:p>
        </w:tc>
        <w:tc>
          <w:tcPr>
            <w:tcW w:w="1362" w:type="dxa"/>
            <w:shd w:val="clear" w:color="auto" w:fill="auto"/>
          </w:tcPr>
          <w:p w14:paraId="48DF502E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307.8</w:t>
            </w:r>
          </w:p>
        </w:tc>
        <w:tc>
          <w:tcPr>
            <w:tcW w:w="1362" w:type="dxa"/>
          </w:tcPr>
          <w:p w14:paraId="3A13D631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135.8</w:t>
            </w:r>
          </w:p>
        </w:tc>
        <w:tc>
          <w:tcPr>
            <w:tcW w:w="1363" w:type="dxa"/>
            <w:gridSpan w:val="2"/>
            <w:shd w:val="clear" w:color="auto" w:fill="auto"/>
          </w:tcPr>
          <w:p w14:paraId="260CFBB5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272.3 </w:t>
            </w:r>
          </w:p>
        </w:tc>
        <w:tc>
          <w:tcPr>
            <w:tcW w:w="1362" w:type="dxa"/>
          </w:tcPr>
          <w:p w14:paraId="5B21036D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90.1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C8D610A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289.1</w:t>
            </w:r>
          </w:p>
        </w:tc>
        <w:tc>
          <w:tcPr>
            <w:tcW w:w="1363" w:type="dxa"/>
          </w:tcPr>
          <w:p w14:paraId="76D07A72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118.7</w:t>
            </w:r>
          </w:p>
        </w:tc>
        <w:tc>
          <w:tcPr>
            <w:tcW w:w="1181" w:type="dxa"/>
            <w:shd w:val="clear" w:color="auto" w:fill="auto"/>
          </w:tcPr>
          <w:p w14:paraId="36F661FF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NS</w:t>
            </w:r>
          </w:p>
        </w:tc>
        <w:tc>
          <w:tcPr>
            <w:tcW w:w="1745" w:type="dxa"/>
            <w:shd w:val="clear" w:color="auto" w:fill="auto"/>
          </w:tcPr>
          <w:p w14:paraId="251A53C6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0.413</w:t>
            </w:r>
          </w:p>
        </w:tc>
      </w:tr>
      <w:tr w:rsidR="00443917" w:rsidRPr="00443917" w14:paraId="2B37BD0C" w14:textId="77777777" w:rsidTr="00E22512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CF327B" w14:textId="77777777" w:rsidR="00AC2537" w:rsidRPr="00443917" w:rsidRDefault="00AC2537" w:rsidP="00092A96">
            <w:pPr>
              <w:spacing w:line="360" w:lineRule="auto"/>
              <w:jc w:val="both"/>
              <w:rPr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D06017" w14:textId="77777777" w:rsidR="00AC2537" w:rsidRPr="00443917" w:rsidRDefault="00AC2537" w:rsidP="00092A96">
            <w:pPr>
              <w:spacing w:line="360" w:lineRule="auto"/>
              <w:jc w:val="both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Placebo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903302B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367.4 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5A5BA4FB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144.8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51657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368.5  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1C6C352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131.6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01812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 xml:space="preserve">382.7 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2E87156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138.1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6A50C163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  <w:r w:rsidRPr="00443917">
              <w:rPr>
                <w:color w:val="000000" w:themeColor="text1"/>
              </w:rPr>
              <w:t>NS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3717E84E" w14:textId="77777777" w:rsidR="00AC2537" w:rsidRPr="00443917" w:rsidRDefault="00AC2537" w:rsidP="00092A9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14:paraId="145C3E7E" w14:textId="77777777" w:rsidR="00AC2537" w:rsidRPr="00443917" w:rsidRDefault="00AC2537" w:rsidP="00AC2537">
      <w:pPr>
        <w:spacing w:line="360" w:lineRule="auto"/>
        <w:jc w:val="both"/>
        <w:rPr>
          <w:color w:val="000000" w:themeColor="text1"/>
        </w:rPr>
      </w:pPr>
      <w:proofErr w:type="spellStart"/>
      <w:r w:rsidRPr="00443917">
        <w:rPr>
          <w:color w:val="000000" w:themeColor="text1"/>
        </w:rPr>
        <w:t>Hb</w:t>
      </w:r>
      <w:proofErr w:type="spellEnd"/>
      <w:r w:rsidRPr="00443917">
        <w:rPr>
          <w:color w:val="000000" w:themeColor="text1"/>
        </w:rPr>
        <w:t xml:space="preserve">, haemoglobin; </w:t>
      </w:r>
      <w:proofErr w:type="spellStart"/>
      <w:r w:rsidRPr="00443917">
        <w:rPr>
          <w:color w:val="000000" w:themeColor="text1"/>
        </w:rPr>
        <w:t>Hct</w:t>
      </w:r>
      <w:proofErr w:type="spellEnd"/>
      <w:r w:rsidRPr="00443917">
        <w:rPr>
          <w:color w:val="000000" w:themeColor="text1"/>
        </w:rPr>
        <w:t xml:space="preserve">, haematocrit; RBC, red blood cells; MCV, mean corpuscular volume; MCH, mean corpuscular haemoglobin; MCHC, mean corpuscular haemoglobin concentration; Fer, ferritin; Hep, hepcidin; </w:t>
      </w:r>
      <w:proofErr w:type="spellStart"/>
      <w:r w:rsidRPr="00443917">
        <w:rPr>
          <w:color w:val="000000" w:themeColor="text1"/>
        </w:rPr>
        <w:t>sTfR</w:t>
      </w:r>
      <w:proofErr w:type="spellEnd"/>
      <w:r w:rsidRPr="00443917">
        <w:rPr>
          <w:color w:val="000000" w:themeColor="text1"/>
        </w:rPr>
        <w:t>, soluble transferrin receptor; 25(OH)D, 25-hydroxy vitamin D; PTH, parathyroid hormone; VDBP, vitamin D binding protein.</w:t>
      </w:r>
    </w:p>
    <w:p w14:paraId="31D6260A" w14:textId="77777777" w:rsidR="00AC2537" w:rsidRPr="00443917" w:rsidRDefault="00AC2537" w:rsidP="00AC2537">
      <w:pPr>
        <w:spacing w:line="360" w:lineRule="auto"/>
        <w:contextualSpacing/>
        <w:rPr>
          <w:color w:val="000000" w:themeColor="text1"/>
        </w:rPr>
      </w:pPr>
      <w:r w:rsidRPr="00443917">
        <w:rPr>
          <w:color w:val="000000" w:themeColor="text1"/>
        </w:rPr>
        <w:t>Values are significantly different at specified time points if not sharing a common letter in the same row.</w:t>
      </w:r>
    </w:p>
    <w:p w14:paraId="7F7E254C" w14:textId="77777777" w:rsidR="00AC2537" w:rsidRPr="00443917" w:rsidRDefault="00AC2537" w:rsidP="00AC2537">
      <w:pPr>
        <w:spacing w:line="360" w:lineRule="auto"/>
        <w:contextualSpacing/>
        <w:rPr>
          <w:color w:val="000000" w:themeColor="text1"/>
        </w:rPr>
      </w:pPr>
      <w:r w:rsidRPr="00443917">
        <w:rPr>
          <w:color w:val="000000" w:themeColor="text1"/>
        </w:rPr>
        <w:t>Values are significantly different between groups (vitamin D and placebo) if sharing a common symbol in the same column.</w:t>
      </w:r>
    </w:p>
    <w:p w14:paraId="2569C262" w14:textId="77777777" w:rsidR="00AC2537" w:rsidRPr="00443917" w:rsidRDefault="00AC2537" w:rsidP="00AC2537">
      <w:pPr>
        <w:spacing w:line="360" w:lineRule="auto"/>
        <w:contextualSpacing/>
        <w:jc w:val="both"/>
        <w:rPr>
          <w:color w:val="000000" w:themeColor="text1"/>
        </w:rPr>
      </w:pPr>
      <w:r w:rsidRPr="00443917">
        <w:rPr>
          <w:noProof/>
          <w:color w:val="000000" w:themeColor="text1"/>
        </w:rPr>
        <w:t>Mixed model</w:t>
      </w:r>
      <w:r w:rsidRPr="00443917">
        <w:rPr>
          <w:color w:val="000000" w:themeColor="text1"/>
        </w:rPr>
        <w:t xml:space="preserve"> repeated measures ANOVA was performed to determine the effect of intervention and the interaction with time points for all iron status and vitamin D status blood biomarkers. Post-hoc analyses were carried out when intervention </w:t>
      </w:r>
      <w:r w:rsidRPr="00443917">
        <w:rPr>
          <w:color w:val="000000" w:themeColor="text1"/>
        </w:rPr>
        <w:sym w:font="Symbol" w:char="F0B4"/>
      </w:r>
      <w:r w:rsidRPr="00443917">
        <w:rPr>
          <w:color w:val="000000" w:themeColor="text1"/>
        </w:rPr>
        <w:t xml:space="preserve"> time point interactions were observed, to identify the differences within or between the groups.</w:t>
      </w:r>
    </w:p>
    <w:p w14:paraId="6552E11F" w14:textId="77777777" w:rsidR="008A2587" w:rsidRPr="00443917" w:rsidRDefault="008A2587" w:rsidP="00AC2537">
      <w:pPr>
        <w:rPr>
          <w:color w:val="000000" w:themeColor="text1"/>
        </w:rPr>
      </w:pPr>
    </w:p>
    <w:sectPr w:rsidR="008A2587" w:rsidRPr="00443917" w:rsidSect="008A25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87"/>
    <w:rsid w:val="000D19DC"/>
    <w:rsid w:val="00277DCA"/>
    <w:rsid w:val="002A053F"/>
    <w:rsid w:val="003A1DB2"/>
    <w:rsid w:val="003D581C"/>
    <w:rsid w:val="00443917"/>
    <w:rsid w:val="0048103C"/>
    <w:rsid w:val="00483DCC"/>
    <w:rsid w:val="00520730"/>
    <w:rsid w:val="00654C0C"/>
    <w:rsid w:val="00677297"/>
    <w:rsid w:val="00697FE8"/>
    <w:rsid w:val="006D0F8C"/>
    <w:rsid w:val="0071025E"/>
    <w:rsid w:val="007A6AE1"/>
    <w:rsid w:val="008A2587"/>
    <w:rsid w:val="008B019D"/>
    <w:rsid w:val="008B2601"/>
    <w:rsid w:val="00962EFF"/>
    <w:rsid w:val="009D461A"/>
    <w:rsid w:val="00A61676"/>
    <w:rsid w:val="00AC2537"/>
    <w:rsid w:val="00B43792"/>
    <w:rsid w:val="00B7196F"/>
    <w:rsid w:val="00C026FB"/>
    <w:rsid w:val="00C20B4F"/>
    <w:rsid w:val="00C27AD4"/>
    <w:rsid w:val="00CD2705"/>
    <w:rsid w:val="00CD43A8"/>
    <w:rsid w:val="00E22512"/>
    <w:rsid w:val="00E230BD"/>
    <w:rsid w:val="00E76F18"/>
    <w:rsid w:val="00F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3BAD"/>
  <w15:chartTrackingRefBased/>
  <w15:docId w15:val="{0EEEE4C2-74BA-41AC-8BA7-5406C37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salma_faeza</dc:creator>
  <cp:keywords/>
  <dc:description/>
  <cp:lastModifiedBy>Sohail Mushtaq</cp:lastModifiedBy>
  <cp:revision>2</cp:revision>
  <dcterms:created xsi:type="dcterms:W3CDTF">2019-02-11T22:53:00Z</dcterms:created>
  <dcterms:modified xsi:type="dcterms:W3CDTF">2019-02-11T22:53:00Z</dcterms:modified>
</cp:coreProperties>
</file>