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1222" w:tblpY="1"/>
        <w:tblW w:w="20584" w:type="dxa"/>
        <w:tblLayout w:type="fixed"/>
        <w:tblCellMar>
          <w:left w:w="0" w:type="dxa"/>
          <w:right w:w="0" w:type="dxa"/>
        </w:tblCellMar>
        <w:tblLook w:val="0680" w:firstRow="0" w:lastRow="0" w:firstColumn="1" w:lastColumn="0" w:noHBand="1" w:noVBand="1"/>
      </w:tblPr>
      <w:tblGrid>
        <w:gridCol w:w="426"/>
        <w:gridCol w:w="1559"/>
        <w:gridCol w:w="700"/>
        <w:gridCol w:w="703"/>
        <w:gridCol w:w="1429"/>
        <w:gridCol w:w="2550"/>
        <w:gridCol w:w="2409"/>
        <w:gridCol w:w="1693"/>
        <w:gridCol w:w="2835"/>
        <w:gridCol w:w="152"/>
        <w:gridCol w:w="2988"/>
        <w:gridCol w:w="3140"/>
      </w:tblGrid>
      <w:tr w:rsidR="006C3C8F" w:rsidRPr="00F7156A" w14:paraId="7C215E3A" w14:textId="77777777" w:rsidTr="00452548">
        <w:trPr>
          <w:gridAfter w:val="9"/>
          <w:wAfter w:w="17899" w:type="dxa"/>
          <w:trHeight w:val="811"/>
        </w:trPr>
        <w:tc>
          <w:tcPr>
            <w:tcW w:w="2685" w:type="dxa"/>
            <w:gridSpan w:val="3"/>
            <w:tcBorders>
              <w:top w:val="nil"/>
              <w:left w:val="nil"/>
              <w:bottom w:val="single" w:sz="4" w:space="0" w:color="auto"/>
              <w:right w:val="nil"/>
            </w:tcBorders>
          </w:tcPr>
          <w:p w14:paraId="71DD0B16" w14:textId="13F039C9" w:rsidR="00DD5E29" w:rsidRPr="00F7156A" w:rsidRDefault="00DD5E29" w:rsidP="00F7156A">
            <w:pPr>
              <w:pStyle w:val="NoSpacing"/>
              <w:spacing w:line="360" w:lineRule="auto"/>
              <w:rPr>
                <w:color w:val="000000" w:themeColor="text1"/>
              </w:rPr>
            </w:pPr>
            <w:r w:rsidRPr="00F7156A">
              <w:rPr>
                <w:noProof/>
                <w:color w:val="000000" w:themeColor="text1"/>
              </w:rPr>
              <mc:AlternateContent>
                <mc:Choice Requires="wps">
                  <w:drawing>
                    <wp:anchor distT="0" distB="0" distL="114300" distR="114300" simplePos="0" relativeHeight="252039168" behindDoc="0" locked="0" layoutInCell="1" allowOverlap="1" wp14:anchorId="0CA0F2A0" wp14:editId="262D2B9B">
                      <wp:simplePos x="0" y="0"/>
                      <wp:positionH relativeFrom="column">
                        <wp:posOffset>302693</wp:posOffset>
                      </wp:positionH>
                      <wp:positionV relativeFrom="paragraph">
                        <wp:posOffset>91641</wp:posOffset>
                      </wp:positionV>
                      <wp:extent cx="7488455" cy="423511"/>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7488455" cy="423511"/>
                              </a:xfrm>
                              <a:prstGeom prst="rect">
                                <a:avLst/>
                              </a:prstGeom>
                              <a:solidFill>
                                <a:schemeClr val="lt1"/>
                              </a:solidFill>
                              <a:ln w="6350">
                                <a:noFill/>
                              </a:ln>
                            </wps:spPr>
                            <wps:txbx>
                              <w:txbxContent>
                                <w:p w14:paraId="283EB431" w14:textId="3A99D360" w:rsidR="006C3C8F" w:rsidRDefault="006C3C8F">
                                  <w:r>
                                    <w:t>Table 1.Studies reflecting the impact of diet on gut microbiota diversity and the association with health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A0F2A0" id="_x0000_t202" coordsize="21600,21600" o:spt="202" path="m,l,21600r21600,l21600,xe">
                      <v:stroke joinstyle="miter"/>
                      <v:path gradientshapeok="t" o:connecttype="rect"/>
                    </v:shapetype>
                    <v:shape id="Text Box 10" o:spid="_x0000_s1026" type="#_x0000_t202" style="position:absolute;margin-left:23.85pt;margin-top:7.2pt;width:589.65pt;height:33.35pt;z-index:25203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" fillcolor="white [3201]" stroked="f" strokeweight=".5pt">
                      <v:textbox>
                        <w:txbxContent>
                          <w:p w14:paraId="283EB431" w14:textId="3A99D360" w:rsidR="006C3C8F" w:rsidRDefault="006C3C8F">
                            <w:r>
                              <w:t>Table 1.Studies reflecting the impact of diet on gut microbiota diversity and the association with health status.</w:t>
                            </w:r>
                          </w:p>
                        </w:txbxContent>
                      </v:textbox>
                    </v:shape>
                  </w:pict>
                </mc:Fallback>
              </mc:AlternateContent>
            </w:r>
          </w:p>
          <w:p w14:paraId="47FF305F" w14:textId="77777777" w:rsidR="00DD5E29" w:rsidRPr="00F7156A" w:rsidRDefault="00DD5E29" w:rsidP="00F7156A">
            <w:pPr>
              <w:pStyle w:val="NoSpacing"/>
              <w:spacing w:line="360" w:lineRule="auto"/>
              <w:rPr>
                <w:color w:val="000000" w:themeColor="text1"/>
              </w:rPr>
            </w:pPr>
          </w:p>
          <w:p w14:paraId="23EF7D36" w14:textId="77777777" w:rsidR="00DD5E29" w:rsidRPr="00F7156A" w:rsidRDefault="00DD5E29" w:rsidP="00F7156A">
            <w:pPr>
              <w:pStyle w:val="NoSpacing"/>
              <w:spacing w:line="360" w:lineRule="auto"/>
              <w:rPr>
                <w:color w:val="000000" w:themeColor="text1"/>
              </w:rPr>
            </w:pPr>
          </w:p>
          <w:p w14:paraId="71BF87C0" w14:textId="414004C1" w:rsidR="00DD5E29" w:rsidRPr="00F7156A" w:rsidRDefault="00DD5E29" w:rsidP="00F7156A">
            <w:pPr>
              <w:pStyle w:val="NoSpacing"/>
              <w:spacing w:line="360" w:lineRule="auto"/>
              <w:rPr>
                <w:color w:val="000000" w:themeColor="text1"/>
              </w:rPr>
            </w:pPr>
          </w:p>
        </w:tc>
      </w:tr>
      <w:tr w:rsidR="006C3C8F" w:rsidRPr="00F7156A" w14:paraId="6C986CCE" w14:textId="77777777" w:rsidTr="00F7156A">
        <w:trPr>
          <w:gridAfter w:val="1"/>
          <w:wAfter w:w="3140" w:type="dxa"/>
          <w:trHeight w:val="866"/>
        </w:trPr>
        <w:tc>
          <w:tcPr>
            <w:tcW w:w="426" w:type="dxa"/>
            <w:tcBorders>
              <w:top w:val="single" w:sz="4" w:space="0" w:color="auto"/>
            </w:tcBorders>
          </w:tcPr>
          <w:p w14:paraId="66CD158B" w14:textId="65AF3BC8" w:rsidR="00452548" w:rsidRPr="00F7156A" w:rsidRDefault="00452548" w:rsidP="00F7156A">
            <w:pPr>
              <w:spacing w:line="360" w:lineRule="auto"/>
              <w:rPr>
                <w:b/>
                <w:bCs/>
                <w:color w:val="000000" w:themeColor="text1"/>
              </w:rPr>
            </w:pPr>
            <w:r w:rsidRPr="00F7156A">
              <w:rPr>
                <w:b/>
                <w:bCs/>
                <w:color w:val="000000" w:themeColor="text1"/>
              </w:rPr>
              <w:t>No</w:t>
            </w:r>
          </w:p>
        </w:tc>
        <w:tc>
          <w:tcPr>
            <w:tcW w:w="1559" w:type="dxa"/>
            <w:tcBorders>
              <w:top w:val="single" w:sz="4" w:space="0" w:color="auto"/>
            </w:tcBorders>
          </w:tcPr>
          <w:p w14:paraId="21F62141" w14:textId="66445711" w:rsidR="00452548" w:rsidRPr="00F7156A" w:rsidRDefault="00452548" w:rsidP="00F7156A">
            <w:pPr>
              <w:pStyle w:val="ListParagraph"/>
              <w:spacing w:line="360" w:lineRule="auto"/>
              <w:ind w:left="0"/>
              <w:rPr>
                <w:rFonts w:ascii="Times New Roman" w:hAnsi="Times New Roman" w:cs="Times New Roman"/>
                <w:b/>
                <w:bCs/>
                <w:color w:val="000000" w:themeColor="text1"/>
              </w:rPr>
            </w:pPr>
            <w:r w:rsidRPr="00F7156A">
              <w:rPr>
                <w:rFonts w:ascii="Times New Roman" w:hAnsi="Times New Roman" w:cs="Times New Roman"/>
                <w:b/>
                <w:bCs/>
                <w:color w:val="000000" w:themeColor="text1"/>
              </w:rPr>
              <w:t>First Author</w:t>
            </w:r>
          </w:p>
          <w:p w14:paraId="7A668CA8" w14:textId="77777777" w:rsidR="00452548" w:rsidRPr="00F7156A" w:rsidRDefault="00452548"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bCs/>
                <w:color w:val="000000" w:themeColor="text1"/>
              </w:rPr>
              <w:t>Year</w:t>
            </w:r>
          </w:p>
        </w:tc>
        <w:tc>
          <w:tcPr>
            <w:tcW w:w="1403" w:type="dxa"/>
            <w:gridSpan w:val="2"/>
            <w:tcBorders>
              <w:top w:val="single" w:sz="4" w:space="0" w:color="auto"/>
            </w:tcBorders>
          </w:tcPr>
          <w:p w14:paraId="38350B6E" w14:textId="77777777" w:rsidR="00452548" w:rsidRPr="00F7156A" w:rsidRDefault="00452548"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Population</w:t>
            </w:r>
          </w:p>
          <w:p w14:paraId="529D2E64" w14:textId="239AFCD7" w:rsidR="00452548" w:rsidRPr="00F7156A" w:rsidRDefault="00452548"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(n)</w:t>
            </w:r>
          </w:p>
        </w:tc>
        <w:tc>
          <w:tcPr>
            <w:tcW w:w="1429" w:type="dxa"/>
            <w:tcBorders>
              <w:top w:val="single" w:sz="4" w:space="0" w:color="auto"/>
            </w:tcBorders>
          </w:tcPr>
          <w:p w14:paraId="5564A44D" w14:textId="1034BF57" w:rsidR="00452548" w:rsidRPr="00F7156A" w:rsidRDefault="00452548"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 xml:space="preserve">Type of study </w:t>
            </w:r>
          </w:p>
        </w:tc>
        <w:tc>
          <w:tcPr>
            <w:tcW w:w="2550" w:type="dxa"/>
            <w:tcBorders>
              <w:top w:val="single" w:sz="4" w:space="0" w:color="auto"/>
            </w:tcBorders>
          </w:tcPr>
          <w:p w14:paraId="4B2F0543" w14:textId="65ADBE26" w:rsidR="00452548" w:rsidRPr="00F7156A" w:rsidRDefault="00452548"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Population characteristics</w:t>
            </w:r>
          </w:p>
        </w:tc>
        <w:tc>
          <w:tcPr>
            <w:tcW w:w="2409" w:type="dxa"/>
            <w:tcBorders>
              <w:top w:val="single" w:sz="4" w:space="0" w:color="auto"/>
            </w:tcBorders>
          </w:tcPr>
          <w:p w14:paraId="65E9BB79" w14:textId="0BE29CAD" w:rsidR="00452548" w:rsidRPr="00F7156A" w:rsidRDefault="00452548"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 xml:space="preserve">Type of diet characteristics  </w:t>
            </w:r>
          </w:p>
        </w:tc>
        <w:tc>
          <w:tcPr>
            <w:tcW w:w="1693" w:type="dxa"/>
            <w:tcBorders>
              <w:top w:val="single" w:sz="4" w:space="0" w:color="auto"/>
            </w:tcBorders>
          </w:tcPr>
          <w:p w14:paraId="52C9EC85" w14:textId="77777777" w:rsidR="00452548" w:rsidRPr="00F7156A" w:rsidRDefault="00452548" w:rsidP="00F7156A">
            <w:pPr>
              <w:spacing w:line="360" w:lineRule="auto"/>
              <w:rPr>
                <w:b/>
                <w:bCs/>
                <w:color w:val="000000" w:themeColor="text1"/>
              </w:rPr>
            </w:pPr>
            <w:r w:rsidRPr="00F7156A">
              <w:rPr>
                <w:b/>
                <w:bCs/>
                <w:color w:val="000000" w:themeColor="text1"/>
              </w:rPr>
              <w:t>Microbiota</w:t>
            </w:r>
          </w:p>
          <w:p w14:paraId="278382CF" w14:textId="77777777" w:rsidR="00452548" w:rsidRPr="00F7156A" w:rsidRDefault="00452548" w:rsidP="00F7156A">
            <w:pPr>
              <w:spacing w:line="360" w:lineRule="auto"/>
              <w:rPr>
                <w:b/>
                <w:bCs/>
                <w:color w:val="000000" w:themeColor="text1"/>
              </w:rPr>
            </w:pPr>
            <w:r w:rsidRPr="00F7156A">
              <w:rPr>
                <w:b/>
                <w:bCs/>
                <w:color w:val="000000" w:themeColor="text1"/>
              </w:rPr>
              <w:t>assessment</w:t>
            </w:r>
          </w:p>
          <w:p w14:paraId="7B3E0687" w14:textId="77777777" w:rsidR="00452548" w:rsidRPr="00F7156A" w:rsidRDefault="00452548"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b/>
                <w:bCs/>
                <w:color w:val="000000" w:themeColor="text1"/>
              </w:rPr>
              <w:t>technique</w:t>
            </w:r>
          </w:p>
        </w:tc>
        <w:tc>
          <w:tcPr>
            <w:tcW w:w="5975" w:type="dxa"/>
            <w:gridSpan w:val="3"/>
            <w:tcBorders>
              <w:top w:val="single" w:sz="4" w:space="0" w:color="auto"/>
            </w:tcBorders>
          </w:tcPr>
          <w:p w14:paraId="158D6640" w14:textId="5BC7C6C3" w:rsidR="00452548" w:rsidRPr="00F7156A" w:rsidRDefault="00452548" w:rsidP="00F7156A">
            <w:pPr>
              <w:pStyle w:val="ListParagraph"/>
              <w:spacing w:line="360" w:lineRule="auto"/>
              <w:ind w:left="0"/>
              <w:jc w:val="center"/>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Findings</w:t>
            </w:r>
          </w:p>
        </w:tc>
      </w:tr>
      <w:tr w:rsidR="006C3C8F" w:rsidRPr="00F7156A" w14:paraId="3F1B6B3D" w14:textId="77777777" w:rsidTr="00F7156A">
        <w:trPr>
          <w:gridAfter w:val="1"/>
          <w:wAfter w:w="3140" w:type="dxa"/>
          <w:trHeight w:val="77"/>
        </w:trPr>
        <w:tc>
          <w:tcPr>
            <w:tcW w:w="426" w:type="dxa"/>
          </w:tcPr>
          <w:p w14:paraId="23C14212" w14:textId="77777777" w:rsidR="006F003B" w:rsidRPr="00F7156A" w:rsidRDefault="006F003B" w:rsidP="00F7156A">
            <w:pPr>
              <w:pStyle w:val="ListParagraph"/>
              <w:numPr>
                <w:ilvl w:val="0"/>
                <w:numId w:val="10"/>
              </w:numPr>
              <w:spacing w:after="100" w:afterAutospacing="1" w:line="360" w:lineRule="auto"/>
              <w:rPr>
                <w:rFonts w:ascii="Times New Roman" w:hAnsi="Times New Roman" w:cs="Times New Roman"/>
                <w:noProof/>
                <w:color w:val="000000" w:themeColor="text1"/>
              </w:rPr>
            </w:pPr>
          </w:p>
        </w:tc>
        <w:tc>
          <w:tcPr>
            <w:tcW w:w="1559" w:type="dxa"/>
          </w:tcPr>
          <w:p w14:paraId="10453E7A" w14:textId="11B6B8D0"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Tandon, D., </w:t>
            </w:r>
            <w:r w:rsidRPr="00F7156A">
              <w:rPr>
                <w:rFonts w:ascii="Times New Roman" w:hAnsi="Times New Roman" w:cs="Times New Roman"/>
                <w:i/>
                <w:noProof/>
                <w:color w:val="000000" w:themeColor="text1"/>
              </w:rPr>
              <w:t xml:space="preserve">et al, </w:t>
            </w:r>
            <w:r w:rsidRPr="00F7156A">
              <w:rPr>
                <w:rFonts w:ascii="Times New Roman" w:hAnsi="Times New Roman" w:cs="Times New Roman"/>
                <w:noProof/>
                <w:color w:val="000000" w:themeColor="text1"/>
              </w:rPr>
              <w:t>2018</w:t>
            </w:r>
            <w:r w:rsidR="006C3C8F" w:rsidRPr="00F7156A">
              <w:rPr>
                <w:rFonts w:ascii="Times New Roman" w:hAnsi="Times New Roman" w:cs="Times New Roman"/>
                <w:noProof/>
                <w:color w:val="000000" w:themeColor="text1"/>
                <w:vertAlign w:val="superscript"/>
              </w:rPr>
              <w:t>(81)</w:t>
            </w:r>
          </w:p>
        </w:tc>
        <w:tc>
          <w:tcPr>
            <w:tcW w:w="1403" w:type="dxa"/>
            <w:gridSpan w:val="2"/>
          </w:tcPr>
          <w:p w14:paraId="4B7A7C40" w14:textId="49FF6E02"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n=80</w:t>
            </w:r>
          </w:p>
        </w:tc>
        <w:tc>
          <w:tcPr>
            <w:tcW w:w="1429" w:type="dxa"/>
          </w:tcPr>
          <w:p w14:paraId="34FD8A5A" w14:textId="582E59DE"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CT</w:t>
            </w:r>
          </w:p>
        </w:tc>
        <w:tc>
          <w:tcPr>
            <w:tcW w:w="2550" w:type="dxa"/>
          </w:tcPr>
          <w:p w14:paraId="38B8470E" w14:textId="15070960"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Healthy individuals living in Western India</w:t>
            </w:r>
          </w:p>
          <w:p w14:paraId="672C1D2A" w14:textId="427CB30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Age:18-55</w:t>
            </w:r>
          </w:p>
          <w:p w14:paraId="44ECFA7F" w14:textId="0AB8074B"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Normal weight, excluded: heavy smokers and alcohol consumption, no medication during last month, major illness in last 3 months, no grapefruit juice, xanthine-containing products, tobacco-containing products or alcohol within 48 hours prior to day 01 of study.</w:t>
            </w:r>
          </w:p>
          <w:p w14:paraId="50FC8157" w14:textId="3B6602D3"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FFQ applied</w:t>
            </w:r>
          </w:p>
          <w:p w14:paraId="7DB17622" w14:textId="04597F3E"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6148C352" w14:textId="7AC8D63E"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simple and complex carbohydrates (i.e. rice, wheat, sorghum and millet) and fibre-rich components (i.e. fruits, vegetables, whole grains, sprouts, etc.) </w:t>
            </w:r>
          </w:p>
          <w:p w14:paraId="1C0DF595" w14:textId="3EBDF1BB" w:rsidR="006F003B" w:rsidRPr="00F7156A" w:rsidRDefault="006F003B" w:rsidP="00F7156A">
            <w:pPr>
              <w:autoSpaceDE w:val="0"/>
              <w:autoSpaceDN w:val="0"/>
              <w:adjustRightInd w:val="0"/>
              <w:spacing w:line="360" w:lineRule="auto"/>
              <w:rPr>
                <w:b/>
                <w:color w:val="000000" w:themeColor="text1"/>
                <w:lang w:val="en-GB"/>
              </w:rPr>
            </w:pPr>
          </w:p>
        </w:tc>
        <w:tc>
          <w:tcPr>
            <w:tcW w:w="1693" w:type="dxa"/>
          </w:tcPr>
          <w:p w14:paraId="52AD6679" w14:textId="77777777" w:rsidR="006F003B" w:rsidRPr="00F7156A" w:rsidRDefault="006F003B" w:rsidP="00F7156A">
            <w:pPr>
              <w:spacing w:line="360" w:lineRule="auto"/>
              <w:rPr>
                <w:color w:val="000000" w:themeColor="text1"/>
              </w:rPr>
            </w:pPr>
            <w:r w:rsidRPr="00F7156A">
              <w:rPr>
                <w:color w:val="000000" w:themeColor="text1"/>
              </w:rPr>
              <w:t>16S rDNA</w:t>
            </w:r>
          </w:p>
          <w:p w14:paraId="6140FF9B" w14:textId="77777777" w:rsidR="006F003B" w:rsidRPr="00F7156A" w:rsidRDefault="006F003B" w:rsidP="00F7156A">
            <w:pPr>
              <w:spacing w:line="360" w:lineRule="auto"/>
              <w:rPr>
                <w:color w:val="000000" w:themeColor="text1"/>
              </w:rPr>
            </w:pPr>
            <w:r w:rsidRPr="00F7156A">
              <w:rPr>
                <w:color w:val="000000" w:themeColor="text1"/>
              </w:rPr>
              <w:t>pyrosequenc</w:t>
            </w:r>
          </w:p>
          <w:p w14:paraId="159ABA5F" w14:textId="471B881B" w:rsidR="006F003B" w:rsidRPr="00F7156A" w:rsidRDefault="006F003B" w:rsidP="00F7156A">
            <w:pPr>
              <w:spacing w:line="360" w:lineRule="auto"/>
              <w:rPr>
                <w:color w:val="000000" w:themeColor="text1"/>
              </w:rPr>
            </w:pPr>
            <w:r w:rsidRPr="00F7156A">
              <w:rPr>
                <w:color w:val="000000" w:themeColor="text1"/>
              </w:rPr>
              <w:t>ing (V3-V4</w:t>
            </w:r>
          </w:p>
          <w:p w14:paraId="7AB025F7" w14:textId="6BEC98EA" w:rsidR="006F003B" w:rsidRPr="00F7156A" w:rsidRDefault="006F003B" w:rsidP="00F7156A">
            <w:pPr>
              <w:spacing w:line="360" w:lineRule="auto"/>
              <w:rPr>
                <w:color w:val="000000" w:themeColor="text1"/>
              </w:rPr>
            </w:pPr>
            <w:r w:rsidRPr="00F7156A">
              <w:rPr>
                <w:color w:val="000000" w:themeColor="text1"/>
              </w:rPr>
              <w:t>region)</w:t>
            </w:r>
          </w:p>
          <w:p w14:paraId="5E931916" w14:textId="7AC81254" w:rsidR="006F003B" w:rsidRPr="00F7156A" w:rsidRDefault="006F003B" w:rsidP="00F7156A">
            <w:pPr>
              <w:spacing w:line="360" w:lineRule="auto"/>
              <w:rPr>
                <w:color w:val="000000" w:themeColor="text1"/>
              </w:rPr>
            </w:pPr>
            <w:r w:rsidRPr="00F7156A">
              <w:rPr>
                <w:color w:val="000000" w:themeColor="text1"/>
              </w:rPr>
              <w:t>Illumina technology</w:t>
            </w:r>
          </w:p>
        </w:tc>
        <w:tc>
          <w:tcPr>
            <w:tcW w:w="5975" w:type="dxa"/>
            <w:gridSpan w:val="3"/>
          </w:tcPr>
          <w:p w14:paraId="639442FB"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noProof/>
                <w:color w:val="000000" w:themeColor="text1"/>
              </w:rPr>
              <w:t xml:space="preserve">95 % </w:t>
            </w:r>
            <w:r w:rsidRPr="00F7156A">
              <w:rPr>
                <w:i/>
                <w:noProof/>
                <w:color w:val="000000" w:themeColor="text1"/>
              </w:rPr>
              <w:t>B</w:t>
            </w:r>
            <w:r w:rsidRPr="00F7156A">
              <w:rPr>
                <w:i/>
                <w:iCs/>
                <w:color w:val="000000" w:themeColor="text1"/>
              </w:rPr>
              <w:t xml:space="preserve">acteroidetes </w:t>
            </w:r>
            <w:r w:rsidRPr="00F7156A">
              <w:rPr>
                <w:color w:val="000000" w:themeColor="text1"/>
              </w:rPr>
              <w:t xml:space="preserve">(median abundance 71.5%), </w:t>
            </w:r>
            <w:r w:rsidRPr="00F7156A">
              <w:rPr>
                <w:i/>
                <w:iCs/>
                <w:color w:val="000000" w:themeColor="text1"/>
              </w:rPr>
              <w:t xml:space="preserve">Firmicutes </w:t>
            </w:r>
            <w:r w:rsidRPr="00F7156A">
              <w:rPr>
                <w:color w:val="000000" w:themeColor="text1"/>
              </w:rPr>
              <w:t xml:space="preserve">(18.7%), </w:t>
            </w:r>
            <w:r w:rsidRPr="00F7156A">
              <w:rPr>
                <w:i/>
                <w:iCs/>
                <w:color w:val="000000" w:themeColor="text1"/>
              </w:rPr>
              <w:t xml:space="preserve">Proteobacteria </w:t>
            </w:r>
            <w:r w:rsidRPr="00F7156A">
              <w:rPr>
                <w:color w:val="000000" w:themeColor="text1"/>
              </w:rPr>
              <w:t xml:space="preserve">(3.8%), and </w:t>
            </w:r>
            <w:r w:rsidRPr="00F7156A">
              <w:rPr>
                <w:i/>
                <w:iCs/>
                <w:color w:val="000000" w:themeColor="text1"/>
              </w:rPr>
              <w:t xml:space="preserve">Actinobacteria </w:t>
            </w:r>
            <w:r w:rsidRPr="00F7156A">
              <w:rPr>
                <w:color w:val="000000" w:themeColor="text1"/>
              </w:rPr>
              <w:t xml:space="preserve">(0.6%) </w:t>
            </w:r>
          </w:p>
          <w:p w14:paraId="49DA93CA"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iCs/>
                <w:color w:val="000000" w:themeColor="text1"/>
              </w:rPr>
              <w:t>Prevotella</w:t>
            </w:r>
            <w:r w:rsidRPr="00F7156A">
              <w:rPr>
                <w:color w:val="000000" w:themeColor="text1"/>
              </w:rPr>
              <w:t>-dominated community ;</w:t>
            </w:r>
          </w:p>
          <w:p w14:paraId="616488D8" w14:textId="77777777" w:rsidR="006F003B" w:rsidRPr="00F7156A" w:rsidRDefault="006F003B" w:rsidP="00F7156A">
            <w:pPr>
              <w:widowControl w:val="0"/>
              <w:autoSpaceDE w:val="0"/>
              <w:autoSpaceDN w:val="0"/>
              <w:adjustRightInd w:val="0"/>
              <w:spacing w:after="240" w:line="360" w:lineRule="auto"/>
              <w:rPr>
                <w:i/>
                <w:iCs/>
                <w:color w:val="000000" w:themeColor="text1"/>
              </w:rPr>
            </w:pPr>
            <w:r w:rsidRPr="00F7156A">
              <w:rPr>
                <w:i/>
                <w:iCs/>
                <w:color w:val="000000" w:themeColor="text1"/>
              </w:rPr>
              <w:t xml:space="preserve">Sutterella </w:t>
            </w:r>
            <w:r w:rsidRPr="00F7156A">
              <w:rPr>
                <w:color w:val="000000" w:themeColor="text1"/>
              </w:rPr>
              <w:t xml:space="preserve">and </w:t>
            </w:r>
            <w:r w:rsidRPr="00F7156A">
              <w:rPr>
                <w:i/>
                <w:iCs/>
                <w:color w:val="000000" w:themeColor="text1"/>
              </w:rPr>
              <w:t xml:space="preserve">Succinivibrio </w:t>
            </w:r>
            <w:r w:rsidRPr="00F7156A">
              <w:rPr>
                <w:iCs/>
                <w:color w:val="000000" w:themeColor="text1"/>
              </w:rPr>
              <w:t xml:space="preserve">dominant </w:t>
            </w:r>
            <w:r w:rsidRPr="00F7156A">
              <w:rPr>
                <w:i/>
                <w:iCs/>
                <w:color w:val="000000" w:themeColor="text1"/>
              </w:rPr>
              <w:t xml:space="preserve">in Proteobacteria </w:t>
            </w:r>
            <w:r w:rsidRPr="00F7156A">
              <w:rPr>
                <w:iCs/>
                <w:color w:val="000000" w:themeColor="text1"/>
              </w:rPr>
              <w:t>phylum.</w:t>
            </w:r>
          </w:p>
          <w:p w14:paraId="68E2A5DA"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negative correlation (p-value &lt; 0.1) between </w:t>
            </w:r>
            <w:r w:rsidRPr="00F7156A">
              <w:rPr>
                <w:i/>
                <w:iCs/>
                <w:color w:val="000000" w:themeColor="text1"/>
              </w:rPr>
              <w:t xml:space="preserve">Prevotella </w:t>
            </w:r>
            <w:r w:rsidRPr="00F7156A">
              <w:rPr>
                <w:color w:val="000000" w:themeColor="text1"/>
              </w:rPr>
              <w:t xml:space="preserve">and other bacterial species constituting the microbial community </w:t>
            </w:r>
          </w:p>
          <w:p w14:paraId="5A017ECD"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positive correlation (p-value &lt; 0.1) between the patterns of abundances of. </w:t>
            </w:r>
            <w:r w:rsidRPr="00F7156A">
              <w:rPr>
                <w:i/>
                <w:iCs/>
                <w:color w:val="000000" w:themeColor="text1"/>
              </w:rPr>
              <w:t>Dorea</w:t>
            </w:r>
            <w:r w:rsidRPr="00F7156A">
              <w:rPr>
                <w:color w:val="000000" w:themeColor="text1"/>
              </w:rPr>
              <w:t xml:space="preserve">, </w:t>
            </w:r>
            <w:r w:rsidRPr="00F7156A">
              <w:rPr>
                <w:i/>
                <w:iCs/>
                <w:color w:val="000000" w:themeColor="text1"/>
              </w:rPr>
              <w:t>Blautia</w:t>
            </w:r>
            <w:r w:rsidRPr="00F7156A">
              <w:rPr>
                <w:color w:val="000000" w:themeColor="text1"/>
              </w:rPr>
              <w:t xml:space="preserve">, </w:t>
            </w:r>
            <w:r w:rsidRPr="00F7156A">
              <w:rPr>
                <w:i/>
                <w:iCs/>
                <w:color w:val="000000" w:themeColor="text1"/>
              </w:rPr>
              <w:t>Roseburia</w:t>
            </w:r>
            <w:r w:rsidRPr="00F7156A">
              <w:rPr>
                <w:color w:val="000000" w:themeColor="text1"/>
              </w:rPr>
              <w:t xml:space="preserve">, </w:t>
            </w:r>
            <w:r w:rsidRPr="00F7156A">
              <w:rPr>
                <w:i/>
                <w:iCs/>
                <w:color w:val="000000" w:themeColor="text1"/>
              </w:rPr>
              <w:t>Ruminococcus</w:t>
            </w:r>
            <w:r w:rsidRPr="00F7156A">
              <w:rPr>
                <w:color w:val="000000" w:themeColor="text1"/>
              </w:rPr>
              <w:t xml:space="preserve">, </w:t>
            </w:r>
            <w:r w:rsidRPr="00F7156A">
              <w:rPr>
                <w:i/>
                <w:iCs/>
                <w:color w:val="000000" w:themeColor="text1"/>
              </w:rPr>
              <w:t>Bacteroides</w:t>
            </w:r>
            <w:r w:rsidRPr="00F7156A">
              <w:rPr>
                <w:color w:val="000000" w:themeColor="text1"/>
              </w:rPr>
              <w:t xml:space="preserve">, </w:t>
            </w:r>
            <w:r w:rsidRPr="00F7156A">
              <w:rPr>
                <w:i/>
                <w:iCs/>
                <w:color w:val="000000" w:themeColor="text1"/>
              </w:rPr>
              <w:t>Paraprevotella</w:t>
            </w:r>
            <w:r w:rsidRPr="00F7156A">
              <w:rPr>
                <w:color w:val="000000" w:themeColor="text1"/>
              </w:rPr>
              <w:t xml:space="preserve">, </w:t>
            </w:r>
            <w:r w:rsidRPr="00F7156A">
              <w:rPr>
                <w:i/>
                <w:iCs/>
                <w:color w:val="000000" w:themeColor="text1"/>
              </w:rPr>
              <w:t>Faecalibacterium</w:t>
            </w:r>
            <w:r w:rsidRPr="00F7156A">
              <w:rPr>
                <w:color w:val="000000" w:themeColor="text1"/>
              </w:rPr>
              <w:t xml:space="preserve">, and </w:t>
            </w:r>
            <w:r w:rsidRPr="00F7156A">
              <w:rPr>
                <w:i/>
                <w:iCs/>
                <w:color w:val="000000" w:themeColor="text1"/>
              </w:rPr>
              <w:t>Collinsella.</w:t>
            </w:r>
          </w:p>
          <w:p w14:paraId="5BC8BD84"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014BF09F" w14:textId="77777777" w:rsidTr="00F7156A">
        <w:trPr>
          <w:gridAfter w:val="1"/>
          <w:wAfter w:w="3140" w:type="dxa"/>
          <w:trHeight w:val="5972"/>
        </w:trPr>
        <w:tc>
          <w:tcPr>
            <w:tcW w:w="426" w:type="dxa"/>
          </w:tcPr>
          <w:p w14:paraId="39F50BF5"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596B3193" w14:textId="6825370F"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Liao, M., </w:t>
            </w:r>
            <w:r w:rsidRPr="00F7156A">
              <w:rPr>
                <w:rFonts w:ascii="Times New Roman" w:hAnsi="Times New Roman" w:cs="Times New Roman"/>
                <w:i/>
                <w:noProof/>
                <w:color w:val="000000" w:themeColor="text1"/>
              </w:rPr>
              <w:t>et al</w:t>
            </w:r>
            <w:r w:rsidRPr="00F7156A">
              <w:rPr>
                <w:rFonts w:ascii="Times New Roman" w:hAnsi="Times New Roman" w:cs="Times New Roman"/>
                <w:noProof/>
                <w:color w:val="000000" w:themeColor="text1"/>
              </w:rPr>
              <w:t>, 2018</w:t>
            </w:r>
            <w:r w:rsidR="006C3C8F" w:rsidRPr="00F7156A">
              <w:rPr>
                <w:rFonts w:ascii="Times New Roman" w:hAnsi="Times New Roman" w:cs="Times New Roman"/>
                <w:noProof/>
                <w:color w:val="000000" w:themeColor="text1"/>
                <w:vertAlign w:val="superscript"/>
              </w:rPr>
              <w:t>(82)</w:t>
            </w:r>
          </w:p>
        </w:tc>
        <w:tc>
          <w:tcPr>
            <w:tcW w:w="1403" w:type="dxa"/>
            <w:gridSpan w:val="2"/>
          </w:tcPr>
          <w:p w14:paraId="0059AB2C" w14:textId="410FBA29"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n=134</w:t>
            </w:r>
          </w:p>
        </w:tc>
        <w:tc>
          <w:tcPr>
            <w:tcW w:w="1429" w:type="dxa"/>
          </w:tcPr>
          <w:p w14:paraId="0B087780" w14:textId="13658A71"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CT</w:t>
            </w:r>
          </w:p>
        </w:tc>
        <w:tc>
          <w:tcPr>
            <w:tcW w:w="2550" w:type="dxa"/>
          </w:tcPr>
          <w:p w14:paraId="73C8C800" w14:textId="7F58807E" w:rsidR="006F003B" w:rsidRPr="00F7156A" w:rsidRDefault="006F003B" w:rsidP="00F7156A">
            <w:pPr>
              <w:widowControl w:val="0"/>
              <w:autoSpaceDE w:val="0"/>
              <w:autoSpaceDN w:val="0"/>
              <w:adjustRightInd w:val="0"/>
              <w:spacing w:after="240" w:line="360" w:lineRule="auto"/>
              <w:rPr>
                <w:bCs/>
                <w:color w:val="000000" w:themeColor="text1"/>
              </w:rPr>
            </w:pPr>
            <w:r w:rsidRPr="00F7156A">
              <w:rPr>
                <w:bCs/>
                <w:color w:val="000000" w:themeColor="text1"/>
              </w:rPr>
              <w:t>Chinese isolated Yao population (n=47), and ethnic populations from the same rural area (Zhuang: n =28 and the major ethnic Han: n=59)</w:t>
            </w:r>
          </w:p>
          <w:p w14:paraId="6C3D00D7"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No antibiotics or probiotics in the six months before the sampling dates;</w:t>
            </w:r>
          </w:p>
          <w:p w14:paraId="2C9467B1"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761ABD2A"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5D62B996" w14:textId="2F768BCE" w:rsidR="006F003B" w:rsidRPr="00F7156A" w:rsidRDefault="006F003B" w:rsidP="00F7156A">
            <w:pPr>
              <w:widowControl w:val="0"/>
              <w:autoSpaceDE w:val="0"/>
              <w:autoSpaceDN w:val="0"/>
              <w:adjustRightInd w:val="0"/>
              <w:spacing w:after="240" w:line="360" w:lineRule="auto"/>
              <w:rPr>
                <w:color w:val="000000" w:themeColor="text1"/>
              </w:rPr>
            </w:pPr>
          </w:p>
          <w:p w14:paraId="5EDD2C09"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3CEB9FF5" w14:textId="0A261608"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Diet pattern of Yao group slightly different than the other two groups: Yao: frequent consumption of grains, plant oil, vegetables, starches; moderate fruits, pickled foods, meat, fish, eggs; less frequent: milk, seafood, yogurt, fried food, smoked food, nuts, mushrooms.</w:t>
            </w:r>
          </w:p>
          <w:p w14:paraId="5FE24803"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more people in the Yao group regularly had breakfast compared to the other two groups (P = 0.002) </w:t>
            </w:r>
          </w:p>
          <w:p w14:paraId="7D8E871C"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65EF48DF" w14:textId="0CC8750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w:t>
            </w:r>
          </w:p>
        </w:tc>
        <w:tc>
          <w:tcPr>
            <w:tcW w:w="1693" w:type="dxa"/>
          </w:tcPr>
          <w:p w14:paraId="31D147D5" w14:textId="77777777" w:rsidR="006F003B" w:rsidRPr="00F7156A" w:rsidRDefault="006F003B" w:rsidP="00F7156A">
            <w:pPr>
              <w:spacing w:line="360" w:lineRule="auto"/>
              <w:rPr>
                <w:color w:val="000000" w:themeColor="text1"/>
              </w:rPr>
            </w:pPr>
            <w:r w:rsidRPr="00F7156A">
              <w:rPr>
                <w:color w:val="000000" w:themeColor="text1"/>
              </w:rPr>
              <w:t>16S rDNA</w:t>
            </w:r>
          </w:p>
          <w:p w14:paraId="44BD8DD2" w14:textId="77777777" w:rsidR="006F003B" w:rsidRPr="00F7156A" w:rsidRDefault="006F003B" w:rsidP="00F7156A">
            <w:pPr>
              <w:spacing w:line="360" w:lineRule="auto"/>
              <w:rPr>
                <w:color w:val="000000" w:themeColor="text1"/>
              </w:rPr>
            </w:pPr>
            <w:r w:rsidRPr="00F7156A">
              <w:rPr>
                <w:color w:val="000000" w:themeColor="text1"/>
              </w:rPr>
              <w:t>pyrosequenc</w:t>
            </w:r>
          </w:p>
          <w:p w14:paraId="4690336A" w14:textId="77777777" w:rsidR="006F003B" w:rsidRPr="00F7156A" w:rsidRDefault="006F003B" w:rsidP="00F7156A">
            <w:pPr>
              <w:spacing w:line="360" w:lineRule="auto"/>
              <w:rPr>
                <w:color w:val="000000" w:themeColor="text1"/>
              </w:rPr>
            </w:pPr>
            <w:r w:rsidRPr="00F7156A">
              <w:rPr>
                <w:color w:val="000000" w:themeColor="text1"/>
              </w:rPr>
              <w:t>ing (V3-V4</w:t>
            </w:r>
          </w:p>
          <w:p w14:paraId="25115435" w14:textId="77777777" w:rsidR="006F003B" w:rsidRPr="00F7156A" w:rsidRDefault="006F003B" w:rsidP="00F7156A">
            <w:pPr>
              <w:spacing w:line="360" w:lineRule="auto"/>
              <w:rPr>
                <w:color w:val="000000" w:themeColor="text1"/>
              </w:rPr>
            </w:pPr>
            <w:r w:rsidRPr="00F7156A">
              <w:rPr>
                <w:color w:val="000000" w:themeColor="text1"/>
              </w:rPr>
              <w:t>region)</w:t>
            </w:r>
          </w:p>
          <w:p w14:paraId="27CB8E58" w14:textId="4CF3F87A" w:rsidR="006F003B" w:rsidRPr="00F7156A" w:rsidRDefault="006F003B" w:rsidP="00F7156A">
            <w:pPr>
              <w:spacing w:line="360" w:lineRule="auto"/>
              <w:rPr>
                <w:color w:val="000000" w:themeColor="text1"/>
              </w:rPr>
            </w:pPr>
          </w:p>
        </w:tc>
        <w:tc>
          <w:tcPr>
            <w:tcW w:w="5975" w:type="dxa"/>
            <w:gridSpan w:val="3"/>
          </w:tcPr>
          <w:p w14:paraId="5D3F6B64" w14:textId="77777777" w:rsidR="006F003B" w:rsidRPr="00F7156A" w:rsidRDefault="006F003B" w:rsidP="00F7156A">
            <w:pPr>
              <w:widowControl w:val="0"/>
              <w:autoSpaceDE w:val="0"/>
              <w:autoSpaceDN w:val="0"/>
              <w:adjustRightInd w:val="0"/>
              <w:spacing w:after="240" w:line="360" w:lineRule="auto"/>
              <w:rPr>
                <w:iCs/>
                <w:color w:val="000000" w:themeColor="text1"/>
              </w:rPr>
            </w:pPr>
            <w:r w:rsidRPr="00F7156A">
              <w:rPr>
                <w:iCs/>
                <w:color w:val="000000" w:themeColor="text1"/>
              </w:rPr>
              <w:t xml:space="preserve">Dominant </w:t>
            </w:r>
            <w:r w:rsidRPr="00F7156A">
              <w:rPr>
                <w:i/>
                <w:iCs/>
                <w:color w:val="000000" w:themeColor="text1"/>
              </w:rPr>
              <w:t xml:space="preserve">Bacteroides </w:t>
            </w:r>
            <w:r w:rsidRPr="00F7156A">
              <w:rPr>
                <w:color w:val="000000" w:themeColor="text1"/>
              </w:rPr>
              <w:t xml:space="preserve">and </w:t>
            </w:r>
            <w:r w:rsidRPr="00F7156A">
              <w:rPr>
                <w:i/>
                <w:iCs/>
                <w:color w:val="000000" w:themeColor="text1"/>
              </w:rPr>
              <w:t xml:space="preserve">Prevotella </w:t>
            </w:r>
            <w:r w:rsidRPr="00F7156A">
              <w:rPr>
                <w:iCs/>
                <w:color w:val="000000" w:themeColor="text1"/>
              </w:rPr>
              <w:t>in all groups;</w:t>
            </w:r>
          </w:p>
          <w:p w14:paraId="6507B132" w14:textId="77777777" w:rsidR="006F003B" w:rsidRPr="00F7156A" w:rsidRDefault="006F003B" w:rsidP="00F7156A">
            <w:pPr>
              <w:widowControl w:val="0"/>
              <w:autoSpaceDE w:val="0"/>
              <w:autoSpaceDN w:val="0"/>
              <w:adjustRightInd w:val="0"/>
              <w:spacing w:after="240" w:line="360" w:lineRule="auto"/>
              <w:rPr>
                <w:iCs/>
                <w:color w:val="000000" w:themeColor="text1"/>
              </w:rPr>
            </w:pPr>
            <w:r w:rsidRPr="00F7156A">
              <w:rPr>
                <w:iCs/>
                <w:color w:val="000000" w:themeColor="text1"/>
              </w:rPr>
              <w:t xml:space="preserve">Lower abundance of </w:t>
            </w:r>
            <w:r w:rsidRPr="00F7156A">
              <w:rPr>
                <w:i/>
                <w:iCs/>
                <w:color w:val="000000" w:themeColor="text1"/>
              </w:rPr>
              <w:t>Prevotella</w:t>
            </w:r>
            <w:r w:rsidRPr="00F7156A">
              <w:rPr>
                <w:iCs/>
                <w:color w:val="000000" w:themeColor="text1"/>
              </w:rPr>
              <w:t xml:space="preserve"> correlated with low alcohol consumption;</w:t>
            </w:r>
          </w:p>
          <w:p w14:paraId="7325AB25" w14:textId="77777777" w:rsidR="006F003B" w:rsidRPr="00F7156A" w:rsidRDefault="006F003B" w:rsidP="00F7156A">
            <w:pPr>
              <w:widowControl w:val="0"/>
              <w:autoSpaceDE w:val="0"/>
              <w:autoSpaceDN w:val="0"/>
              <w:adjustRightInd w:val="0"/>
              <w:spacing w:after="240" w:line="360" w:lineRule="auto"/>
              <w:rPr>
                <w:iCs/>
                <w:color w:val="000000" w:themeColor="text1"/>
              </w:rPr>
            </w:pPr>
            <w:r w:rsidRPr="00F7156A">
              <w:rPr>
                <w:iCs/>
                <w:color w:val="000000" w:themeColor="text1"/>
              </w:rPr>
              <w:t xml:space="preserve">Great alcohol intake, higher abundance of </w:t>
            </w:r>
            <w:r w:rsidRPr="00F7156A">
              <w:rPr>
                <w:i/>
                <w:iCs/>
                <w:color w:val="000000" w:themeColor="text1"/>
              </w:rPr>
              <w:t>Bacteroides;</w:t>
            </w:r>
          </w:p>
          <w:p w14:paraId="07239E6F"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Megamonas </w:t>
            </w:r>
            <w:r w:rsidRPr="00F7156A">
              <w:rPr>
                <w:iCs/>
                <w:color w:val="000000" w:themeColor="text1"/>
              </w:rPr>
              <w:t xml:space="preserve">more abundant in the fecal microbiota of the Han group, compared to the Zhuang </w:t>
            </w:r>
            <w:r w:rsidRPr="00F7156A">
              <w:rPr>
                <w:color w:val="000000" w:themeColor="text1"/>
              </w:rPr>
              <w:t xml:space="preserve">(p=0.048) </w:t>
            </w:r>
            <w:r w:rsidRPr="00F7156A">
              <w:rPr>
                <w:iCs/>
                <w:color w:val="000000" w:themeColor="text1"/>
              </w:rPr>
              <w:t>or Yao group</w:t>
            </w:r>
            <w:r w:rsidRPr="00F7156A">
              <w:rPr>
                <w:color w:val="000000" w:themeColor="text1"/>
              </w:rPr>
              <w:t xml:space="preserve"> (p&lt;0.001);</w:t>
            </w:r>
          </w:p>
          <w:p w14:paraId="3C1EB67F" w14:textId="7C81C2B1" w:rsidR="006F003B" w:rsidRPr="00F7156A" w:rsidRDefault="006F003B"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i/>
                <w:iCs/>
                <w:color w:val="000000" w:themeColor="text1"/>
              </w:rPr>
              <w:t xml:space="preserve">Succinivibrio, </w:t>
            </w:r>
            <w:r w:rsidRPr="00F7156A">
              <w:rPr>
                <w:rFonts w:ascii="Times New Roman" w:hAnsi="Times New Roman" w:cs="Times New Roman"/>
                <w:color w:val="000000" w:themeColor="text1"/>
              </w:rPr>
              <w:t>more abundant in the fecal microbiota of the Yao group compared to the Han group (p = 0.054) and the Zhuang group (p = 0.187).</w:t>
            </w:r>
          </w:p>
        </w:tc>
      </w:tr>
      <w:tr w:rsidR="006C3C8F" w:rsidRPr="00F7156A" w14:paraId="4DE3C172" w14:textId="77777777" w:rsidTr="00F7156A">
        <w:trPr>
          <w:gridAfter w:val="1"/>
          <w:wAfter w:w="3140" w:type="dxa"/>
        </w:trPr>
        <w:tc>
          <w:tcPr>
            <w:tcW w:w="426" w:type="dxa"/>
          </w:tcPr>
          <w:p w14:paraId="77A5BC8B"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4C8F4E9C" w14:textId="6E20F713"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Jain, A., Li, XH.,Chen, WN., 2018</w:t>
            </w:r>
            <w:r w:rsidR="006C3C8F" w:rsidRPr="00F7156A">
              <w:rPr>
                <w:rFonts w:ascii="Times New Roman" w:hAnsi="Times New Roman" w:cs="Times New Roman"/>
                <w:noProof/>
                <w:color w:val="000000" w:themeColor="text1"/>
                <w:vertAlign w:val="superscript"/>
              </w:rPr>
              <w:t>(83)</w:t>
            </w:r>
          </w:p>
        </w:tc>
        <w:tc>
          <w:tcPr>
            <w:tcW w:w="1403" w:type="dxa"/>
            <w:gridSpan w:val="2"/>
          </w:tcPr>
          <w:p w14:paraId="30C79190" w14:textId="21BCB29C"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n=16</w:t>
            </w:r>
          </w:p>
        </w:tc>
        <w:tc>
          <w:tcPr>
            <w:tcW w:w="1429" w:type="dxa"/>
          </w:tcPr>
          <w:p w14:paraId="73280173"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1F6F5DA3" w14:textId="77777777" w:rsidR="006F003B" w:rsidRPr="00F7156A" w:rsidRDefault="006F003B" w:rsidP="00F7156A">
            <w:pPr>
              <w:widowControl w:val="0"/>
              <w:autoSpaceDE w:val="0"/>
              <w:autoSpaceDN w:val="0"/>
              <w:adjustRightInd w:val="0"/>
              <w:spacing w:after="240" w:line="360" w:lineRule="auto"/>
              <w:rPr>
                <w:bCs/>
                <w:color w:val="000000" w:themeColor="text1"/>
              </w:rPr>
            </w:pPr>
            <w:r w:rsidRPr="00F7156A">
              <w:rPr>
                <w:bCs/>
                <w:color w:val="000000" w:themeColor="text1"/>
              </w:rPr>
              <w:t>Healthy Indians (n=11) and Chinese (n=5);</w:t>
            </w:r>
          </w:p>
          <w:p w14:paraId="7CEE0E2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ages 22–35;</w:t>
            </w:r>
          </w:p>
          <w:p w14:paraId="60CC8532" w14:textId="1081EF54" w:rsidR="006F003B" w:rsidRPr="00F7156A" w:rsidRDefault="006F003B" w:rsidP="00F7156A">
            <w:pPr>
              <w:widowControl w:val="0"/>
              <w:autoSpaceDE w:val="0"/>
              <w:autoSpaceDN w:val="0"/>
              <w:adjustRightInd w:val="0"/>
              <w:spacing w:after="240" w:line="360" w:lineRule="auto"/>
              <w:rPr>
                <w:bCs/>
                <w:color w:val="000000" w:themeColor="text1"/>
              </w:rPr>
            </w:pPr>
            <w:r w:rsidRPr="00F7156A">
              <w:rPr>
                <w:color w:val="000000" w:themeColor="text1"/>
              </w:rPr>
              <w:t>no gastrointestinal disorder, no antibiotics or laxatives use, 3 months before the trial.</w:t>
            </w:r>
          </w:p>
        </w:tc>
        <w:tc>
          <w:tcPr>
            <w:tcW w:w="2409" w:type="dxa"/>
          </w:tcPr>
          <w:p w14:paraId="211EC913" w14:textId="44143B81"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Indian: whole wheat, rice, lentils, legumes, green vegetables, fruits and dairy products; whole grains, ghee, white flour, and fast food are also substantially included in the Indian diet. Chinese: high animal fat and protein consumption, besides carbohydrate (rice, </w:t>
            </w:r>
            <w:r w:rsidRPr="00F7156A">
              <w:rPr>
                <w:color w:val="000000" w:themeColor="text1"/>
              </w:rPr>
              <w:lastRenderedPageBreak/>
              <w:t xml:space="preserve">noodles, beans, refined grains, white flour, peanut oil, sea food, fish, meat, lard). </w:t>
            </w:r>
          </w:p>
        </w:tc>
        <w:tc>
          <w:tcPr>
            <w:tcW w:w="1693" w:type="dxa"/>
          </w:tcPr>
          <w:p w14:paraId="68E77C93" w14:textId="77777777" w:rsidR="006F003B" w:rsidRPr="00F7156A" w:rsidRDefault="006F003B" w:rsidP="00F7156A">
            <w:pPr>
              <w:spacing w:line="360" w:lineRule="auto"/>
              <w:rPr>
                <w:color w:val="000000" w:themeColor="text1"/>
              </w:rPr>
            </w:pPr>
            <w:r w:rsidRPr="00F7156A">
              <w:rPr>
                <w:color w:val="000000" w:themeColor="text1"/>
              </w:rPr>
              <w:lastRenderedPageBreak/>
              <w:t>16S rDNA</w:t>
            </w:r>
          </w:p>
          <w:p w14:paraId="13A3110F" w14:textId="77777777" w:rsidR="006F003B" w:rsidRPr="00F7156A" w:rsidRDefault="006F003B" w:rsidP="00F7156A">
            <w:pPr>
              <w:spacing w:line="360" w:lineRule="auto"/>
              <w:rPr>
                <w:color w:val="000000" w:themeColor="text1"/>
              </w:rPr>
            </w:pPr>
            <w:r w:rsidRPr="00F7156A">
              <w:rPr>
                <w:color w:val="000000" w:themeColor="text1"/>
              </w:rPr>
              <w:t>pyrosequenc</w:t>
            </w:r>
          </w:p>
          <w:p w14:paraId="10CCB92C" w14:textId="77777777" w:rsidR="006F003B" w:rsidRPr="00F7156A" w:rsidRDefault="006F003B" w:rsidP="00F7156A">
            <w:pPr>
              <w:spacing w:line="360" w:lineRule="auto"/>
              <w:rPr>
                <w:color w:val="000000" w:themeColor="text1"/>
              </w:rPr>
            </w:pPr>
            <w:r w:rsidRPr="00F7156A">
              <w:rPr>
                <w:color w:val="000000" w:themeColor="text1"/>
              </w:rPr>
              <w:t>ing (V4 region)</w:t>
            </w:r>
          </w:p>
          <w:p w14:paraId="3514A5AF" w14:textId="28F9F309" w:rsidR="006F003B" w:rsidRPr="00F7156A" w:rsidRDefault="006F003B" w:rsidP="00F7156A">
            <w:pPr>
              <w:spacing w:line="360" w:lineRule="auto"/>
              <w:rPr>
                <w:color w:val="000000" w:themeColor="text1"/>
              </w:rPr>
            </w:pPr>
            <w:r w:rsidRPr="00F7156A">
              <w:rPr>
                <w:color w:val="000000" w:themeColor="text1"/>
              </w:rPr>
              <w:t>Illumina technology</w:t>
            </w:r>
          </w:p>
        </w:tc>
        <w:tc>
          <w:tcPr>
            <w:tcW w:w="5975" w:type="dxa"/>
            <w:gridSpan w:val="3"/>
          </w:tcPr>
          <w:p w14:paraId="25100997" w14:textId="77777777" w:rsidR="006F003B" w:rsidRPr="00F7156A" w:rsidRDefault="006F003B" w:rsidP="00F7156A">
            <w:pPr>
              <w:widowControl w:val="0"/>
              <w:autoSpaceDE w:val="0"/>
              <w:autoSpaceDN w:val="0"/>
              <w:adjustRightInd w:val="0"/>
              <w:spacing w:after="240" w:line="360" w:lineRule="auto"/>
              <w:rPr>
                <w:i/>
                <w:iCs/>
                <w:color w:val="000000" w:themeColor="text1"/>
              </w:rPr>
            </w:pPr>
            <w:r w:rsidRPr="00F7156A">
              <w:rPr>
                <w:iCs/>
                <w:color w:val="000000" w:themeColor="text1"/>
              </w:rPr>
              <w:t>Major phyla in both groups</w:t>
            </w:r>
            <w:r w:rsidRPr="00F7156A">
              <w:rPr>
                <w:i/>
                <w:iCs/>
                <w:color w:val="000000" w:themeColor="text1"/>
              </w:rPr>
              <w:t>: Firmicutes</w:t>
            </w:r>
            <w:r w:rsidRPr="00F7156A">
              <w:rPr>
                <w:color w:val="000000" w:themeColor="text1"/>
              </w:rPr>
              <w:t xml:space="preserve">, </w:t>
            </w:r>
            <w:r w:rsidRPr="00F7156A">
              <w:rPr>
                <w:i/>
                <w:iCs/>
                <w:color w:val="000000" w:themeColor="text1"/>
              </w:rPr>
              <w:t>Actinobacteria</w:t>
            </w:r>
            <w:r w:rsidRPr="00F7156A">
              <w:rPr>
                <w:color w:val="000000" w:themeColor="text1"/>
              </w:rPr>
              <w:t xml:space="preserve">, </w:t>
            </w:r>
            <w:r w:rsidRPr="00F7156A">
              <w:rPr>
                <w:i/>
                <w:iCs/>
                <w:color w:val="000000" w:themeColor="text1"/>
              </w:rPr>
              <w:t>Bacteroidetes and Proteobacteria</w:t>
            </w:r>
          </w:p>
          <w:p w14:paraId="734CAC36"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Bacteroidetes </w:t>
            </w:r>
            <w:r w:rsidRPr="00F7156A">
              <w:rPr>
                <w:color w:val="000000" w:themeColor="text1"/>
              </w:rPr>
              <w:t>(</w:t>
            </w:r>
            <w:r w:rsidRPr="00F7156A">
              <w:rPr>
                <w:i/>
                <w:iCs/>
                <w:color w:val="000000" w:themeColor="text1"/>
              </w:rPr>
              <w:t xml:space="preserve">p </w:t>
            </w:r>
            <w:r w:rsidRPr="00F7156A">
              <w:rPr>
                <w:color w:val="000000" w:themeColor="text1"/>
              </w:rPr>
              <w:t xml:space="preserve">= 0.001) and </w:t>
            </w:r>
            <w:r w:rsidRPr="00F7156A">
              <w:rPr>
                <w:i/>
                <w:iCs/>
                <w:color w:val="000000" w:themeColor="text1"/>
              </w:rPr>
              <w:t xml:space="preserve">Prevotella </w:t>
            </w:r>
            <w:r w:rsidRPr="00F7156A">
              <w:rPr>
                <w:color w:val="000000" w:themeColor="text1"/>
              </w:rPr>
              <w:t>(</w:t>
            </w:r>
            <w:r w:rsidRPr="00F7156A">
              <w:rPr>
                <w:i/>
                <w:iCs/>
                <w:color w:val="000000" w:themeColor="text1"/>
              </w:rPr>
              <w:t xml:space="preserve">p </w:t>
            </w:r>
            <w:r w:rsidRPr="00F7156A">
              <w:rPr>
                <w:color w:val="000000" w:themeColor="text1"/>
              </w:rPr>
              <w:t>= 0.002) significantly dominant in Indians as compared to Chinese;</w:t>
            </w:r>
          </w:p>
          <w:p w14:paraId="5F7782F6" w14:textId="77777777" w:rsidR="006F003B" w:rsidRPr="00F7156A" w:rsidRDefault="006F003B" w:rsidP="00F7156A">
            <w:pPr>
              <w:widowControl w:val="0"/>
              <w:autoSpaceDE w:val="0"/>
              <w:autoSpaceDN w:val="0"/>
              <w:adjustRightInd w:val="0"/>
              <w:spacing w:after="240" w:line="360" w:lineRule="auto"/>
              <w:rPr>
                <w:i/>
                <w:color w:val="000000" w:themeColor="text1"/>
              </w:rPr>
            </w:pPr>
            <w:r w:rsidRPr="00F7156A">
              <w:rPr>
                <w:i/>
                <w:color w:val="000000" w:themeColor="text1"/>
              </w:rPr>
              <w:t>Prevotella copri-</w:t>
            </w:r>
            <w:r w:rsidRPr="00F7156A">
              <w:rPr>
                <w:color w:val="000000" w:themeColor="text1"/>
              </w:rPr>
              <w:t>potential biomarker of diet</w:t>
            </w:r>
            <w:r w:rsidRPr="00F7156A">
              <w:rPr>
                <w:i/>
                <w:color w:val="000000" w:themeColor="text1"/>
              </w:rPr>
              <w:t xml:space="preserve"> </w:t>
            </w:r>
          </w:p>
          <w:p w14:paraId="4B386767"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4B62C390" w14:textId="77777777" w:rsidTr="00F7156A">
        <w:trPr>
          <w:gridAfter w:val="1"/>
          <w:wAfter w:w="3140" w:type="dxa"/>
        </w:trPr>
        <w:tc>
          <w:tcPr>
            <w:tcW w:w="426" w:type="dxa"/>
          </w:tcPr>
          <w:p w14:paraId="0A04C52A"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256B09AF" w14:textId="4E34D0CF"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Li, H., </w:t>
            </w:r>
            <w:r w:rsidRPr="00F7156A">
              <w:rPr>
                <w:rFonts w:ascii="Times New Roman" w:hAnsi="Times New Roman" w:cs="Times New Roman"/>
                <w:i/>
                <w:noProof/>
                <w:color w:val="000000" w:themeColor="text1"/>
              </w:rPr>
              <w:t xml:space="preserve">et al., </w:t>
            </w:r>
            <w:r w:rsidRPr="00F7156A">
              <w:rPr>
                <w:rFonts w:ascii="Times New Roman" w:hAnsi="Times New Roman" w:cs="Times New Roman"/>
                <w:noProof/>
                <w:color w:val="000000" w:themeColor="text1"/>
              </w:rPr>
              <w:t>2018</w:t>
            </w:r>
            <w:r w:rsidR="004121CC" w:rsidRPr="00F7156A">
              <w:rPr>
                <w:rFonts w:ascii="Times New Roman" w:hAnsi="Times New Roman" w:cs="Times New Roman"/>
                <w:noProof/>
                <w:color w:val="000000" w:themeColor="text1"/>
                <w:vertAlign w:val="superscript"/>
              </w:rPr>
              <w:t>(84)</w:t>
            </w:r>
          </w:p>
        </w:tc>
        <w:tc>
          <w:tcPr>
            <w:tcW w:w="1403" w:type="dxa"/>
            <w:gridSpan w:val="2"/>
          </w:tcPr>
          <w:p w14:paraId="165F34AD" w14:textId="1D62E4FB"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n=24</w:t>
            </w:r>
          </w:p>
        </w:tc>
        <w:tc>
          <w:tcPr>
            <w:tcW w:w="1429" w:type="dxa"/>
          </w:tcPr>
          <w:p w14:paraId="5D7489DE"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414CE2CF" w14:textId="0E4DC301" w:rsidR="006F003B" w:rsidRPr="00F7156A" w:rsidRDefault="006F003B" w:rsidP="00F7156A">
            <w:pPr>
              <w:widowControl w:val="0"/>
              <w:autoSpaceDE w:val="0"/>
              <w:autoSpaceDN w:val="0"/>
              <w:adjustRightInd w:val="0"/>
              <w:spacing w:after="240" w:line="360" w:lineRule="auto"/>
              <w:rPr>
                <w:bCs/>
                <w:color w:val="000000" w:themeColor="text1"/>
              </w:rPr>
            </w:pPr>
            <w:r w:rsidRPr="00F7156A">
              <w:rPr>
                <w:bCs/>
                <w:color w:val="000000" w:themeColor="text1"/>
              </w:rPr>
              <w:t>Healthy Chinese herdsmen (Tibet) from 3 regions with different levels of urbanization;</w:t>
            </w:r>
          </w:p>
          <w:p w14:paraId="469BAD4A" w14:textId="64CEEA4F" w:rsidR="006F003B" w:rsidRPr="00F7156A" w:rsidRDefault="006F003B" w:rsidP="00F7156A">
            <w:pPr>
              <w:widowControl w:val="0"/>
              <w:autoSpaceDE w:val="0"/>
              <w:autoSpaceDN w:val="0"/>
              <w:adjustRightInd w:val="0"/>
              <w:spacing w:after="240" w:line="360" w:lineRule="auto"/>
              <w:rPr>
                <w:bCs/>
                <w:color w:val="000000" w:themeColor="text1"/>
              </w:rPr>
            </w:pPr>
            <w:r w:rsidRPr="00F7156A">
              <w:rPr>
                <w:bCs/>
                <w:color w:val="000000" w:themeColor="text1"/>
              </w:rPr>
              <w:t>Age:39-16</w:t>
            </w:r>
          </w:p>
          <w:p w14:paraId="5AD9EC41" w14:textId="705CF3E5" w:rsidR="006F003B" w:rsidRPr="00F7156A" w:rsidRDefault="006F003B" w:rsidP="00F7156A">
            <w:pPr>
              <w:widowControl w:val="0"/>
              <w:autoSpaceDE w:val="0"/>
              <w:autoSpaceDN w:val="0"/>
              <w:adjustRightInd w:val="0"/>
              <w:spacing w:after="240" w:line="360" w:lineRule="auto"/>
              <w:rPr>
                <w:bCs/>
                <w:color w:val="000000" w:themeColor="text1"/>
              </w:rPr>
            </w:pPr>
            <w:r w:rsidRPr="00F7156A">
              <w:rPr>
                <w:color w:val="000000" w:themeColor="text1"/>
              </w:rPr>
              <w:t>no antibiotics 3 months before the trial, no pregnant women.</w:t>
            </w:r>
          </w:p>
        </w:tc>
        <w:tc>
          <w:tcPr>
            <w:tcW w:w="2409" w:type="dxa"/>
          </w:tcPr>
          <w:p w14:paraId="739E37BA" w14:textId="15885935"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Traditional herdsmen(TH) -main food: Zanba (</w:t>
            </w:r>
            <w:r w:rsidRPr="00F7156A">
              <w:rPr>
                <w:rFonts w:ascii="Cambria Math" w:eastAsia="MS Mincho" w:hAnsi="Cambria Math" w:cs="Cambria Math"/>
                <w:color w:val="000000" w:themeColor="text1"/>
              </w:rPr>
              <w:t>∼</w:t>
            </w:r>
            <w:r w:rsidRPr="00F7156A">
              <w:rPr>
                <w:color w:val="000000" w:themeColor="text1"/>
              </w:rPr>
              <w:t>50% high-fiber food), vegetables (potato, cabbage), few fruits consumption, animal food (beef, mutton);</w:t>
            </w:r>
          </w:p>
          <w:p w14:paraId="49109D43" w14:textId="2AD30F03"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Semi-urban herdsman(SUH)- main food: Zanba, noodle, rice</w:t>
            </w:r>
            <w:r w:rsidRPr="00F7156A">
              <w:rPr>
                <w:rFonts w:eastAsia="MS Mincho"/>
                <w:color w:val="000000" w:themeColor="text1"/>
              </w:rPr>
              <w:t>; occasional consumption of animal food (</w:t>
            </w:r>
            <w:r w:rsidRPr="00F7156A">
              <w:rPr>
                <w:color w:val="000000" w:themeColor="text1"/>
              </w:rPr>
              <w:t>beef, mutton, eggs), vegetables (potato, cabbage, radish, lettuce), occasional consumption of fruits (apple, banana);</w:t>
            </w:r>
          </w:p>
          <w:p w14:paraId="754954F3" w14:textId="29138F82"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Urban herdsman (UH)- main food (noodles, rice), often consumption of animal food (beef, mutton, pork, eggs), various vegetables and fruits</w:t>
            </w:r>
            <w:r w:rsidRPr="00F7156A">
              <w:rPr>
                <w:rFonts w:eastAsia="MS Mincho"/>
                <w:color w:val="000000" w:themeColor="text1"/>
              </w:rPr>
              <w:t> </w:t>
            </w:r>
            <w:r w:rsidRPr="00F7156A">
              <w:rPr>
                <w:color w:val="000000" w:themeColor="text1"/>
              </w:rPr>
              <w:t>.</w:t>
            </w:r>
          </w:p>
        </w:tc>
        <w:tc>
          <w:tcPr>
            <w:tcW w:w="1693" w:type="dxa"/>
          </w:tcPr>
          <w:p w14:paraId="194CD83B" w14:textId="77777777" w:rsidR="006F003B" w:rsidRPr="00F7156A" w:rsidRDefault="006F003B" w:rsidP="00F7156A">
            <w:pPr>
              <w:spacing w:line="360" w:lineRule="auto"/>
              <w:rPr>
                <w:color w:val="000000" w:themeColor="text1"/>
              </w:rPr>
            </w:pPr>
          </w:p>
        </w:tc>
        <w:tc>
          <w:tcPr>
            <w:tcW w:w="5975" w:type="dxa"/>
            <w:gridSpan w:val="3"/>
          </w:tcPr>
          <w:p w14:paraId="45BAE735"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Cs/>
                <w:color w:val="000000" w:themeColor="text1"/>
              </w:rPr>
              <w:t>Majoy phyla</w:t>
            </w:r>
            <w:r w:rsidRPr="00F7156A">
              <w:rPr>
                <w:i/>
                <w:iCs/>
                <w:color w:val="000000" w:themeColor="text1"/>
              </w:rPr>
              <w:t>:</w:t>
            </w:r>
            <w:r w:rsidRPr="00F7156A">
              <w:rPr>
                <w:color w:val="000000" w:themeColor="text1"/>
              </w:rPr>
              <w:t xml:space="preserve"> </w:t>
            </w:r>
            <w:r w:rsidRPr="00F7156A">
              <w:rPr>
                <w:i/>
                <w:color w:val="000000" w:themeColor="text1"/>
              </w:rPr>
              <w:t>Bacteroidetes</w:t>
            </w:r>
            <w:r w:rsidRPr="00F7156A">
              <w:rPr>
                <w:color w:val="000000" w:themeColor="text1"/>
              </w:rPr>
              <w:t xml:space="preserve"> (54.7%), </w:t>
            </w:r>
            <w:r w:rsidRPr="00F7156A">
              <w:rPr>
                <w:i/>
                <w:color w:val="000000" w:themeColor="text1"/>
              </w:rPr>
              <w:t xml:space="preserve">Firmicutes </w:t>
            </w:r>
            <w:r w:rsidRPr="00F7156A">
              <w:rPr>
                <w:color w:val="000000" w:themeColor="text1"/>
              </w:rPr>
              <w:t xml:space="preserve">(37.3%), </w:t>
            </w:r>
            <w:r w:rsidRPr="00F7156A">
              <w:rPr>
                <w:i/>
                <w:color w:val="000000" w:themeColor="text1"/>
              </w:rPr>
              <w:t>Tenericutes</w:t>
            </w:r>
            <w:r w:rsidRPr="00F7156A">
              <w:rPr>
                <w:color w:val="000000" w:themeColor="text1"/>
              </w:rPr>
              <w:t xml:space="preserve"> (3.0%), </w:t>
            </w:r>
            <w:r w:rsidRPr="00F7156A">
              <w:rPr>
                <w:i/>
                <w:color w:val="000000" w:themeColor="text1"/>
              </w:rPr>
              <w:t>Proteobacteria</w:t>
            </w:r>
            <w:r w:rsidRPr="00F7156A">
              <w:rPr>
                <w:color w:val="000000" w:themeColor="text1"/>
              </w:rPr>
              <w:t xml:space="preserve"> (2.4%), and </w:t>
            </w:r>
            <w:r w:rsidRPr="00F7156A">
              <w:rPr>
                <w:i/>
                <w:color w:val="000000" w:themeColor="text1"/>
              </w:rPr>
              <w:t>Actinobacteria</w:t>
            </w:r>
            <w:r w:rsidRPr="00F7156A">
              <w:rPr>
                <w:color w:val="000000" w:themeColor="text1"/>
              </w:rPr>
              <w:t xml:space="preserve"> (2.1%) </w:t>
            </w:r>
          </w:p>
          <w:p w14:paraId="2E44BAE4"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Abundance of </w:t>
            </w:r>
            <w:r w:rsidRPr="00F7156A">
              <w:rPr>
                <w:i/>
                <w:color w:val="000000" w:themeColor="text1"/>
              </w:rPr>
              <w:t xml:space="preserve">Prevotella: </w:t>
            </w:r>
            <w:r w:rsidRPr="00F7156A">
              <w:rPr>
                <w:color w:val="000000" w:themeColor="text1"/>
              </w:rPr>
              <w:t>TH (45,86%); SUH (36,14%), UH (18,59%);</w:t>
            </w:r>
          </w:p>
          <w:p w14:paraId="1DC2801E"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UH: dominance of </w:t>
            </w:r>
            <w:r w:rsidRPr="00F7156A">
              <w:rPr>
                <w:i/>
                <w:color w:val="000000" w:themeColor="text1"/>
              </w:rPr>
              <w:t xml:space="preserve">Bacteroides </w:t>
            </w:r>
            <w:r w:rsidRPr="00F7156A">
              <w:rPr>
                <w:color w:val="000000" w:themeColor="text1"/>
              </w:rPr>
              <w:t>(19.48 %);</w:t>
            </w:r>
          </w:p>
          <w:p w14:paraId="646680A9" w14:textId="49B9B6B8" w:rsidR="006F003B" w:rsidRPr="00F7156A" w:rsidRDefault="006F003B"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i/>
                <w:iCs/>
                <w:color w:val="000000" w:themeColor="text1"/>
              </w:rPr>
              <w:t xml:space="preserve">Prevotella </w:t>
            </w:r>
            <w:r w:rsidRPr="00F7156A">
              <w:rPr>
                <w:rFonts w:ascii="Times New Roman" w:hAnsi="Times New Roman" w:cs="Times New Roman"/>
                <w:color w:val="000000" w:themeColor="text1"/>
              </w:rPr>
              <w:t xml:space="preserve">gradually decreased with the degree of urbanization (from TH to SUH to UH), while </w:t>
            </w:r>
            <w:r w:rsidRPr="00F7156A">
              <w:rPr>
                <w:rFonts w:ascii="Times New Roman" w:hAnsi="Times New Roman" w:cs="Times New Roman"/>
                <w:i/>
                <w:iCs/>
                <w:color w:val="000000" w:themeColor="text1"/>
              </w:rPr>
              <w:t>Bacteroides</w:t>
            </w:r>
            <w:r w:rsidRPr="00F7156A">
              <w:rPr>
                <w:rFonts w:ascii="Times New Roman" w:hAnsi="Times New Roman" w:cs="Times New Roman"/>
                <w:color w:val="000000" w:themeColor="text1"/>
              </w:rPr>
              <w:t xml:space="preserve">, </w:t>
            </w:r>
            <w:r w:rsidRPr="00F7156A">
              <w:rPr>
                <w:rFonts w:ascii="Times New Roman" w:hAnsi="Times New Roman" w:cs="Times New Roman"/>
                <w:i/>
                <w:iCs/>
                <w:color w:val="000000" w:themeColor="text1"/>
              </w:rPr>
              <w:t>Faecalibacterium</w:t>
            </w:r>
            <w:r w:rsidRPr="00F7156A">
              <w:rPr>
                <w:rFonts w:ascii="Times New Roman" w:hAnsi="Times New Roman" w:cs="Times New Roman"/>
                <w:color w:val="000000" w:themeColor="text1"/>
              </w:rPr>
              <w:t xml:space="preserve">, </w:t>
            </w:r>
            <w:r w:rsidRPr="00F7156A">
              <w:rPr>
                <w:rFonts w:ascii="Times New Roman" w:hAnsi="Times New Roman" w:cs="Times New Roman"/>
                <w:i/>
                <w:iCs/>
                <w:color w:val="000000" w:themeColor="text1"/>
              </w:rPr>
              <w:t>Blautia</w:t>
            </w:r>
            <w:r w:rsidRPr="00F7156A">
              <w:rPr>
                <w:rFonts w:ascii="Times New Roman" w:hAnsi="Times New Roman" w:cs="Times New Roman"/>
                <w:color w:val="000000" w:themeColor="text1"/>
              </w:rPr>
              <w:t xml:space="preserve">, </w:t>
            </w:r>
            <w:r w:rsidRPr="00F7156A">
              <w:rPr>
                <w:rFonts w:ascii="Times New Roman" w:hAnsi="Times New Roman" w:cs="Times New Roman"/>
                <w:i/>
                <w:iCs/>
                <w:color w:val="000000" w:themeColor="text1"/>
              </w:rPr>
              <w:t>Collinsella</w:t>
            </w:r>
            <w:r w:rsidRPr="00F7156A">
              <w:rPr>
                <w:rFonts w:ascii="Times New Roman" w:hAnsi="Times New Roman" w:cs="Times New Roman"/>
                <w:color w:val="000000" w:themeColor="text1"/>
              </w:rPr>
              <w:t xml:space="preserve">, </w:t>
            </w:r>
            <w:r w:rsidRPr="00F7156A">
              <w:rPr>
                <w:rFonts w:ascii="Times New Roman" w:hAnsi="Times New Roman" w:cs="Times New Roman"/>
                <w:i/>
                <w:iCs/>
                <w:color w:val="000000" w:themeColor="text1"/>
              </w:rPr>
              <w:t>Ruminococcus</w:t>
            </w:r>
            <w:r w:rsidRPr="00F7156A">
              <w:rPr>
                <w:rFonts w:ascii="Times New Roman" w:hAnsi="Times New Roman" w:cs="Times New Roman"/>
                <w:color w:val="000000" w:themeColor="text1"/>
              </w:rPr>
              <w:t xml:space="preserve">, </w:t>
            </w:r>
            <w:r w:rsidRPr="00F7156A">
              <w:rPr>
                <w:rFonts w:ascii="Times New Roman" w:hAnsi="Times New Roman" w:cs="Times New Roman"/>
                <w:i/>
                <w:iCs/>
                <w:color w:val="000000" w:themeColor="text1"/>
              </w:rPr>
              <w:t xml:space="preserve">Coprococcus, </w:t>
            </w:r>
            <w:r w:rsidRPr="00F7156A">
              <w:rPr>
                <w:rFonts w:ascii="Times New Roman" w:hAnsi="Times New Roman" w:cs="Times New Roman"/>
                <w:color w:val="000000" w:themeColor="text1"/>
              </w:rPr>
              <w:t xml:space="preserve">and </w:t>
            </w:r>
            <w:r w:rsidRPr="00F7156A">
              <w:rPr>
                <w:rFonts w:ascii="Times New Roman" w:hAnsi="Times New Roman" w:cs="Times New Roman"/>
                <w:i/>
                <w:iCs/>
                <w:color w:val="000000" w:themeColor="text1"/>
              </w:rPr>
              <w:t>Dorea</w:t>
            </w:r>
            <w:r w:rsidRPr="00F7156A">
              <w:rPr>
                <w:rFonts w:ascii="Times New Roman" w:hAnsi="Times New Roman" w:cs="Times New Roman"/>
                <w:color w:val="000000" w:themeColor="text1"/>
              </w:rPr>
              <w:t xml:space="preserve">, increased with the degree of urbanization. </w:t>
            </w:r>
          </w:p>
        </w:tc>
      </w:tr>
      <w:tr w:rsidR="006C3C8F" w:rsidRPr="00F7156A" w14:paraId="607F58B6" w14:textId="77777777" w:rsidTr="00F7156A">
        <w:trPr>
          <w:gridAfter w:val="1"/>
          <w:wAfter w:w="3140" w:type="dxa"/>
        </w:trPr>
        <w:tc>
          <w:tcPr>
            <w:tcW w:w="426" w:type="dxa"/>
          </w:tcPr>
          <w:p w14:paraId="20AB1434" w14:textId="77777777" w:rsidR="006F003B" w:rsidRPr="00F7156A" w:rsidRDefault="006F003B"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bCs/>
                <w:color w:val="000000" w:themeColor="text1"/>
              </w:rPr>
            </w:pPr>
          </w:p>
        </w:tc>
        <w:tc>
          <w:tcPr>
            <w:tcW w:w="1559" w:type="dxa"/>
          </w:tcPr>
          <w:p w14:paraId="3BB3493D" w14:textId="23BBA87F" w:rsidR="006F003B" w:rsidRPr="00F7156A" w:rsidRDefault="006F003B" w:rsidP="00F7156A">
            <w:pPr>
              <w:widowControl w:val="0"/>
              <w:autoSpaceDE w:val="0"/>
              <w:autoSpaceDN w:val="0"/>
              <w:adjustRightInd w:val="0"/>
              <w:spacing w:after="240" w:line="360" w:lineRule="auto"/>
              <w:rPr>
                <w:color w:val="000000" w:themeColor="text1"/>
                <w:vertAlign w:val="superscript"/>
              </w:rPr>
            </w:pPr>
            <w:r w:rsidRPr="00F7156A">
              <w:rPr>
                <w:bCs/>
                <w:color w:val="000000" w:themeColor="text1"/>
              </w:rPr>
              <w:t xml:space="preserve">Deschasaux, M., </w:t>
            </w:r>
            <w:r w:rsidRPr="00F7156A">
              <w:rPr>
                <w:bCs/>
                <w:i/>
                <w:color w:val="000000" w:themeColor="text1"/>
              </w:rPr>
              <w:t>et al</w:t>
            </w:r>
            <w:r w:rsidRPr="00F7156A">
              <w:rPr>
                <w:bCs/>
                <w:color w:val="000000" w:themeColor="text1"/>
              </w:rPr>
              <w:t xml:space="preserve">., 2018 </w:t>
            </w:r>
            <w:r w:rsidR="004121CC" w:rsidRPr="00F7156A">
              <w:rPr>
                <w:bCs/>
                <w:color w:val="000000" w:themeColor="text1"/>
                <w:vertAlign w:val="superscript"/>
              </w:rPr>
              <w:t>(64)</w:t>
            </w:r>
          </w:p>
          <w:p w14:paraId="0C9890A6" w14:textId="1AD28A1B"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c>
          <w:tcPr>
            <w:tcW w:w="1403" w:type="dxa"/>
            <w:gridSpan w:val="2"/>
          </w:tcPr>
          <w:p w14:paraId="6462CAE4" w14:textId="3D0E74FB"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lang w:val="en-GB"/>
              </w:rPr>
              <w:lastRenderedPageBreak/>
              <w:t>N=</w:t>
            </w:r>
            <w:r w:rsidRPr="00F7156A">
              <w:rPr>
                <w:color w:val="000000" w:themeColor="text1"/>
              </w:rPr>
              <w:t xml:space="preserve"> 2,084 </w:t>
            </w:r>
          </w:p>
          <w:p w14:paraId="53F1E846" w14:textId="615C31B1"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0268B993"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1F0D6941" w14:textId="4D1731DB"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Dutch (n=439), Ghanaians (n=367), Moroccans (n=280), Turks(n=197), </w:t>
            </w:r>
            <w:r w:rsidRPr="00F7156A">
              <w:rPr>
                <w:color w:val="000000" w:themeColor="text1"/>
              </w:rPr>
              <w:lastRenderedPageBreak/>
              <w:t xml:space="preserve">African Surinamese (n=443), and South- Asian Surinamese(n=358 ). </w:t>
            </w:r>
          </w:p>
          <w:p w14:paraId="06A3DE59" w14:textId="77777777"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1768EFFB" w14:textId="4D8123F4"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Moroccans/Turks : high fiber consumption, red meat, olive oil, fast food, </w:t>
            </w:r>
            <w:r w:rsidRPr="00F7156A">
              <w:rPr>
                <w:color w:val="000000" w:themeColor="text1"/>
              </w:rPr>
              <w:lastRenderedPageBreak/>
              <w:t>sweets;</w:t>
            </w:r>
          </w:p>
          <w:p w14:paraId="56196A0E"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Surinamese low fiber consumption, chicken, rice/noodles, sugary drinks;</w:t>
            </w:r>
          </w:p>
          <w:p w14:paraId="3B04D784" w14:textId="4DD45FF4"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Dutch: processed meat, coffee, alcohol</w:t>
            </w:r>
          </w:p>
          <w:p w14:paraId="456D1700"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a ‘prudent/healthy’ pattern (for example, fish, fruit, vegetables, legumes) </w:t>
            </w:r>
          </w:p>
          <w:p w14:paraId="5795BAAC"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44F85C72" w14:textId="77777777" w:rsidR="006F003B" w:rsidRPr="00F7156A" w:rsidRDefault="006F003B" w:rsidP="00F7156A">
            <w:pPr>
              <w:spacing w:line="360" w:lineRule="auto"/>
              <w:rPr>
                <w:color w:val="000000" w:themeColor="text1"/>
              </w:rPr>
            </w:pPr>
            <w:r w:rsidRPr="00F7156A">
              <w:rPr>
                <w:color w:val="000000" w:themeColor="text1"/>
              </w:rPr>
              <w:lastRenderedPageBreak/>
              <w:t>16S rDNA</w:t>
            </w:r>
          </w:p>
          <w:p w14:paraId="0E7C115B" w14:textId="7386249D" w:rsidR="006F003B" w:rsidRPr="00F7156A" w:rsidRDefault="006F003B" w:rsidP="00F7156A">
            <w:pPr>
              <w:spacing w:line="360" w:lineRule="auto"/>
              <w:rPr>
                <w:color w:val="000000" w:themeColor="text1"/>
              </w:rPr>
            </w:pPr>
            <w:r w:rsidRPr="00F7156A">
              <w:rPr>
                <w:color w:val="000000" w:themeColor="text1"/>
              </w:rPr>
              <w:t>pyrosequencing (V4 region)</w:t>
            </w:r>
          </w:p>
          <w:p w14:paraId="26274E1D" w14:textId="77777777" w:rsidR="006F003B" w:rsidRPr="00F7156A" w:rsidRDefault="006F003B" w:rsidP="00F7156A">
            <w:pPr>
              <w:spacing w:line="360" w:lineRule="auto"/>
              <w:rPr>
                <w:color w:val="000000" w:themeColor="text1"/>
              </w:rPr>
            </w:pPr>
          </w:p>
        </w:tc>
        <w:tc>
          <w:tcPr>
            <w:tcW w:w="5975" w:type="dxa"/>
            <w:gridSpan w:val="3"/>
          </w:tcPr>
          <w:p w14:paraId="6FF62A57"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Cs/>
                <w:color w:val="000000" w:themeColor="text1"/>
              </w:rPr>
              <w:lastRenderedPageBreak/>
              <w:t xml:space="preserve">Major phyla: </w:t>
            </w:r>
            <w:r w:rsidRPr="00F7156A">
              <w:rPr>
                <w:i/>
                <w:color w:val="000000" w:themeColor="text1"/>
              </w:rPr>
              <w:t>Firmicutes Bacteroidetes, Actinobacteria,</w:t>
            </w:r>
            <w:r w:rsidRPr="00F7156A">
              <w:rPr>
                <w:color w:val="000000" w:themeColor="text1"/>
              </w:rPr>
              <w:t xml:space="preserve"> and Proteobacteria. </w:t>
            </w:r>
          </w:p>
          <w:p w14:paraId="51C34CC8" w14:textId="77777777" w:rsidR="006F003B" w:rsidRPr="00F7156A" w:rsidRDefault="006F003B" w:rsidP="00F7156A">
            <w:pPr>
              <w:widowControl w:val="0"/>
              <w:autoSpaceDE w:val="0"/>
              <w:autoSpaceDN w:val="0"/>
              <w:adjustRightInd w:val="0"/>
              <w:spacing w:after="240" w:line="360" w:lineRule="auto"/>
              <w:rPr>
                <w:i/>
                <w:iCs/>
                <w:color w:val="000000" w:themeColor="text1"/>
              </w:rPr>
            </w:pPr>
            <w:r w:rsidRPr="00F7156A">
              <w:rPr>
                <w:color w:val="000000" w:themeColor="text1"/>
              </w:rPr>
              <w:lastRenderedPageBreak/>
              <w:t xml:space="preserve">Dominant genera: </w:t>
            </w:r>
            <w:r w:rsidRPr="00F7156A">
              <w:rPr>
                <w:i/>
                <w:iCs/>
                <w:color w:val="000000" w:themeColor="text1"/>
              </w:rPr>
              <w:t>Prevotella</w:t>
            </w:r>
            <w:r w:rsidRPr="00F7156A">
              <w:rPr>
                <w:color w:val="000000" w:themeColor="text1"/>
              </w:rPr>
              <w:t xml:space="preserve">, </w:t>
            </w:r>
            <w:r w:rsidRPr="00F7156A">
              <w:rPr>
                <w:i/>
                <w:iCs/>
                <w:color w:val="000000" w:themeColor="text1"/>
              </w:rPr>
              <w:t>Faecalibacterium</w:t>
            </w:r>
            <w:r w:rsidRPr="00F7156A">
              <w:rPr>
                <w:color w:val="000000" w:themeColor="text1"/>
              </w:rPr>
              <w:t xml:space="preserve">, and </w:t>
            </w:r>
            <w:r w:rsidRPr="00F7156A">
              <w:rPr>
                <w:i/>
                <w:iCs/>
                <w:color w:val="000000" w:themeColor="text1"/>
              </w:rPr>
              <w:t xml:space="preserve">Bacteroides </w:t>
            </w:r>
          </w:p>
          <w:p w14:paraId="4C657430"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average abundance of </w:t>
            </w:r>
            <w:r w:rsidRPr="00F7156A">
              <w:rPr>
                <w:i/>
                <w:iCs/>
                <w:color w:val="000000" w:themeColor="text1"/>
              </w:rPr>
              <w:t xml:space="preserve">Prevotella </w:t>
            </w:r>
            <w:r w:rsidRPr="00F7156A">
              <w:rPr>
                <w:color w:val="000000" w:themeColor="text1"/>
              </w:rPr>
              <w:t xml:space="preserve">in Moroccans/Turks (23.6%) and </w:t>
            </w:r>
            <w:r w:rsidRPr="00F7156A">
              <w:rPr>
                <w:i/>
                <w:iCs/>
                <w:color w:val="000000" w:themeColor="text1"/>
              </w:rPr>
              <w:t xml:space="preserve">Bacteroides </w:t>
            </w:r>
            <w:r w:rsidRPr="00F7156A">
              <w:rPr>
                <w:color w:val="000000" w:themeColor="text1"/>
              </w:rPr>
              <w:t xml:space="preserve">in South-Asian Surinamese (12.5%) </w:t>
            </w:r>
          </w:p>
          <w:p w14:paraId="6B2745FA"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‘trade-off ’ between the abundance of </w:t>
            </w:r>
            <w:r w:rsidRPr="00F7156A">
              <w:rPr>
                <w:i/>
                <w:iCs/>
                <w:color w:val="000000" w:themeColor="text1"/>
              </w:rPr>
              <w:t xml:space="preserve">Prevotella </w:t>
            </w:r>
            <w:r w:rsidRPr="00F7156A">
              <w:rPr>
                <w:color w:val="000000" w:themeColor="text1"/>
              </w:rPr>
              <w:t>OTUs (</w:t>
            </w:r>
            <w:r w:rsidRPr="00F7156A">
              <w:rPr>
                <w:bCs/>
                <w:color w:val="000000" w:themeColor="text1"/>
              </w:rPr>
              <w:t xml:space="preserve">operational taxonomic units </w:t>
            </w:r>
            <w:r w:rsidRPr="00F7156A">
              <w:rPr>
                <w:color w:val="000000" w:themeColor="text1"/>
              </w:rPr>
              <w:t xml:space="preserve">) (mainly </w:t>
            </w:r>
            <w:r w:rsidRPr="00F7156A">
              <w:rPr>
                <w:i/>
                <w:iCs/>
                <w:color w:val="000000" w:themeColor="text1"/>
              </w:rPr>
              <w:t>P. copri</w:t>
            </w:r>
            <w:r w:rsidRPr="00F7156A">
              <w:rPr>
                <w:color w:val="000000" w:themeColor="text1"/>
              </w:rPr>
              <w:t xml:space="preserve">; higher in Moroccans, Turks, and Ghanaians) and </w:t>
            </w:r>
            <w:r w:rsidRPr="00F7156A">
              <w:rPr>
                <w:i/>
                <w:iCs/>
                <w:color w:val="000000" w:themeColor="text1"/>
              </w:rPr>
              <w:t xml:space="preserve">Bacteroides </w:t>
            </w:r>
            <w:r w:rsidRPr="00F7156A">
              <w:rPr>
                <w:color w:val="000000" w:themeColor="text1"/>
              </w:rPr>
              <w:t>OTUs (higher in Surinamese)</w:t>
            </w:r>
          </w:p>
          <w:p w14:paraId="5CB48147"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Clostridiales (</w:t>
            </w:r>
            <w:r w:rsidRPr="00F7156A">
              <w:rPr>
                <w:i/>
                <w:iCs/>
                <w:color w:val="000000" w:themeColor="text1"/>
              </w:rPr>
              <w:t>Oscillospira</w:t>
            </w:r>
            <w:r w:rsidRPr="00F7156A">
              <w:rPr>
                <w:color w:val="000000" w:themeColor="text1"/>
              </w:rPr>
              <w:t xml:space="preserve">, </w:t>
            </w:r>
            <w:r w:rsidRPr="00F7156A">
              <w:rPr>
                <w:i/>
                <w:iCs/>
                <w:color w:val="000000" w:themeColor="text1"/>
              </w:rPr>
              <w:t>Ruminococcus bromii</w:t>
            </w:r>
            <w:r w:rsidRPr="00F7156A">
              <w:rPr>
                <w:color w:val="000000" w:themeColor="text1"/>
              </w:rPr>
              <w:t xml:space="preserve">, </w:t>
            </w:r>
            <w:r w:rsidRPr="00F7156A">
              <w:rPr>
                <w:i/>
                <w:iCs/>
                <w:color w:val="000000" w:themeColor="text1"/>
              </w:rPr>
              <w:t>Coprococcus)</w:t>
            </w:r>
            <w:r w:rsidRPr="00F7156A">
              <w:rPr>
                <w:color w:val="000000" w:themeColor="text1"/>
              </w:rPr>
              <w:t xml:space="preserve"> higher in Dutch.</w:t>
            </w:r>
          </w:p>
          <w:p w14:paraId="27F0EB4B"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66D42AB3" w14:textId="77777777" w:rsidTr="00F7156A">
        <w:trPr>
          <w:gridAfter w:val="1"/>
          <w:wAfter w:w="3140" w:type="dxa"/>
        </w:trPr>
        <w:tc>
          <w:tcPr>
            <w:tcW w:w="426" w:type="dxa"/>
          </w:tcPr>
          <w:p w14:paraId="6039F512" w14:textId="77777777" w:rsidR="006F003B" w:rsidRPr="00F7156A" w:rsidRDefault="006F003B" w:rsidP="00F7156A">
            <w:pPr>
              <w:pStyle w:val="ListParagraph"/>
              <w:numPr>
                <w:ilvl w:val="0"/>
                <w:numId w:val="10"/>
              </w:numPr>
              <w:tabs>
                <w:tab w:val="left" w:pos="658"/>
              </w:tabs>
              <w:spacing w:line="360" w:lineRule="auto"/>
              <w:rPr>
                <w:rFonts w:ascii="Times New Roman" w:hAnsi="Times New Roman" w:cs="Times New Roman"/>
                <w:noProof/>
                <w:color w:val="000000" w:themeColor="text1"/>
              </w:rPr>
            </w:pPr>
          </w:p>
        </w:tc>
        <w:tc>
          <w:tcPr>
            <w:tcW w:w="1559" w:type="dxa"/>
          </w:tcPr>
          <w:p w14:paraId="1B58F30F" w14:textId="06D0D69C" w:rsidR="006F003B" w:rsidRPr="00F7156A" w:rsidRDefault="006F003B" w:rsidP="00F7156A">
            <w:pPr>
              <w:pStyle w:val="ListParagraph"/>
              <w:tabs>
                <w:tab w:val="left" w:pos="658"/>
              </w:tabs>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Sandberg, J., </w:t>
            </w:r>
            <w:r w:rsidRPr="00F7156A">
              <w:rPr>
                <w:rFonts w:ascii="Times New Roman" w:hAnsi="Times New Roman" w:cs="Times New Roman"/>
                <w:i/>
                <w:noProof/>
                <w:color w:val="000000" w:themeColor="text1"/>
              </w:rPr>
              <w:t>et al.,</w:t>
            </w:r>
            <w:r w:rsidRPr="00F7156A">
              <w:rPr>
                <w:rFonts w:ascii="Times New Roman" w:hAnsi="Times New Roman" w:cs="Times New Roman"/>
                <w:noProof/>
                <w:color w:val="000000" w:themeColor="text1"/>
              </w:rPr>
              <w:t xml:space="preserve"> 2018</w:t>
            </w:r>
            <w:r w:rsidR="004121CC" w:rsidRPr="00F7156A">
              <w:rPr>
                <w:rFonts w:ascii="Times New Roman" w:hAnsi="Times New Roman" w:cs="Times New Roman"/>
                <w:noProof/>
                <w:color w:val="000000" w:themeColor="text1"/>
                <w:vertAlign w:val="superscript"/>
              </w:rPr>
              <w:t>(85)</w:t>
            </w:r>
          </w:p>
        </w:tc>
        <w:tc>
          <w:tcPr>
            <w:tcW w:w="1403" w:type="dxa"/>
            <w:gridSpan w:val="2"/>
          </w:tcPr>
          <w:p w14:paraId="3E715174" w14:textId="246A8E29"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n=99</w:t>
            </w:r>
          </w:p>
        </w:tc>
        <w:tc>
          <w:tcPr>
            <w:tcW w:w="1429" w:type="dxa"/>
          </w:tcPr>
          <w:p w14:paraId="1C4EA22A" w14:textId="1B39BC19"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 xml:space="preserve">3-day randomized crossover intervention </w:t>
            </w:r>
          </w:p>
        </w:tc>
        <w:tc>
          <w:tcPr>
            <w:tcW w:w="2550" w:type="dxa"/>
          </w:tcPr>
          <w:p w14:paraId="0E097153" w14:textId="55B6256E"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Healthy men and women with BMI &lt; 28 kg/m</w:t>
            </w:r>
            <w:r w:rsidRPr="00F7156A">
              <w:rPr>
                <w:color w:val="000000" w:themeColor="text1"/>
                <w:position w:val="8"/>
              </w:rPr>
              <w:t xml:space="preserve">2 </w:t>
            </w:r>
            <w:r w:rsidRPr="00F7156A">
              <w:rPr>
                <w:color w:val="000000" w:themeColor="text1"/>
              </w:rPr>
              <w:t>between 50 and 70 years old from Sweden</w:t>
            </w:r>
          </w:p>
          <w:p w14:paraId="47C6D603" w14:textId="062C7F2E"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no antibiotics or probiotics 3 weekes before</w:t>
            </w:r>
          </w:p>
          <w:p w14:paraId="0FAFE2A1" w14:textId="20B6FB4B" w:rsidR="006F003B" w:rsidRPr="00F7156A" w:rsidRDefault="006F003B" w:rsidP="00F7156A">
            <w:pPr>
              <w:widowControl w:val="0"/>
              <w:autoSpaceDE w:val="0"/>
              <w:autoSpaceDN w:val="0"/>
              <w:adjustRightInd w:val="0"/>
              <w:spacing w:after="240" w:line="360" w:lineRule="auto"/>
              <w:rPr>
                <w:bCs/>
                <w:color w:val="000000" w:themeColor="text1"/>
              </w:rPr>
            </w:pPr>
            <w:r w:rsidRPr="00F7156A">
              <w:rPr>
                <w:color w:val="000000" w:themeColor="text1"/>
              </w:rPr>
              <w:t xml:space="preserve">33 subjects grouped in three groups: subjects with highest </w:t>
            </w:r>
            <w:r w:rsidRPr="00F7156A">
              <w:rPr>
                <w:i/>
                <w:color w:val="000000" w:themeColor="text1"/>
              </w:rPr>
              <w:t>Prevotella/Bacteroides</w:t>
            </w:r>
            <w:r w:rsidRPr="00F7156A">
              <w:rPr>
                <w:color w:val="000000" w:themeColor="text1"/>
              </w:rPr>
              <w:t xml:space="preserve"> ratios, “HP”, n = 12; subjects with lowest </w:t>
            </w:r>
            <w:r w:rsidRPr="00F7156A">
              <w:rPr>
                <w:i/>
                <w:color w:val="000000" w:themeColor="text1"/>
              </w:rPr>
              <w:t>Prevotella/Bacteroides</w:t>
            </w:r>
            <w:r w:rsidRPr="00F7156A">
              <w:rPr>
                <w:color w:val="000000" w:themeColor="text1"/>
              </w:rPr>
              <w:t xml:space="preserve"> ratios, “LP”, n = 13; and subjects with high abundance of both measured </w:t>
            </w:r>
            <w:r w:rsidRPr="00F7156A">
              <w:rPr>
                <w:color w:val="000000" w:themeColor="text1"/>
              </w:rPr>
              <w:lastRenderedPageBreak/>
              <w:t>bacteria, HPB, n = 8.</w:t>
            </w:r>
          </w:p>
        </w:tc>
        <w:tc>
          <w:tcPr>
            <w:tcW w:w="2409" w:type="dxa"/>
          </w:tcPr>
          <w:p w14:paraId="51726F64"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barley kernel bread (BKB) and white wheat bread (WWB) consumed three times/day (100 g potentially available starch per day in the first 2 days)</w:t>
            </w:r>
          </w:p>
          <w:p w14:paraId="6995E4E5" w14:textId="7BAB4552"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day 3: half of the daily intake (i.e., 50 g available starch)</w:t>
            </w:r>
          </w:p>
        </w:tc>
        <w:tc>
          <w:tcPr>
            <w:tcW w:w="1693" w:type="dxa"/>
          </w:tcPr>
          <w:p w14:paraId="367B1E0D" w14:textId="38FFFB4E" w:rsidR="006F003B" w:rsidRPr="00F7156A" w:rsidRDefault="006F003B" w:rsidP="00F7156A">
            <w:pPr>
              <w:spacing w:line="360" w:lineRule="auto"/>
              <w:rPr>
                <w:color w:val="000000" w:themeColor="text1"/>
              </w:rPr>
            </w:pPr>
            <w:r w:rsidRPr="00F7156A">
              <w:rPr>
                <w:color w:val="000000" w:themeColor="text1"/>
              </w:rPr>
              <w:t>16S rRNA quantitative PCR.</w:t>
            </w:r>
          </w:p>
        </w:tc>
        <w:tc>
          <w:tcPr>
            <w:tcW w:w="5975" w:type="dxa"/>
            <w:gridSpan w:val="3"/>
          </w:tcPr>
          <w:p w14:paraId="51239C59"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BKB intervention lowered the blood glucose responses to the breakfast independently of </w:t>
            </w:r>
            <w:r w:rsidRPr="00F7156A">
              <w:rPr>
                <w:i/>
                <w:color w:val="000000" w:themeColor="text1"/>
              </w:rPr>
              <w:t>Prevotella/Bacteroides</w:t>
            </w:r>
            <w:r w:rsidRPr="00F7156A">
              <w:rPr>
                <w:color w:val="000000" w:themeColor="text1"/>
              </w:rPr>
              <w:t xml:space="preserve"> ratios (P &lt; 0.01). </w:t>
            </w:r>
          </w:p>
          <w:p w14:paraId="5E31E5D6"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HP group : lower insulin response and lower IL-6 concentrations compared with the LP group (P &lt; 0.05). </w:t>
            </w:r>
          </w:p>
          <w:p w14:paraId="3B4B24F9"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HP and HPB groups:  lower hunger sensations compared to the LP group (P &lt; 0.05).</w:t>
            </w:r>
          </w:p>
          <w:p w14:paraId="2F86F0E4" w14:textId="4CD64351" w:rsidR="006F003B" w:rsidRPr="00F7156A" w:rsidRDefault="006F003B"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i/>
                <w:color w:val="000000" w:themeColor="text1"/>
              </w:rPr>
              <w:t xml:space="preserve">Prevotella </w:t>
            </w:r>
            <w:r w:rsidRPr="00F7156A">
              <w:rPr>
                <w:rFonts w:ascii="Times New Roman" w:hAnsi="Times New Roman" w:cs="Times New Roman"/>
                <w:color w:val="000000" w:themeColor="text1"/>
              </w:rPr>
              <w:t xml:space="preserve">and </w:t>
            </w:r>
            <w:r w:rsidRPr="00F7156A">
              <w:rPr>
                <w:rFonts w:ascii="Times New Roman" w:hAnsi="Times New Roman" w:cs="Times New Roman"/>
                <w:i/>
                <w:color w:val="000000" w:themeColor="text1"/>
              </w:rPr>
              <w:t>Bacteroides</w:t>
            </w:r>
            <w:r w:rsidRPr="00F7156A">
              <w:rPr>
                <w:rFonts w:ascii="Times New Roman" w:hAnsi="Times New Roman" w:cs="Times New Roman"/>
                <w:color w:val="000000" w:themeColor="text1"/>
              </w:rPr>
              <w:t xml:space="preserve"> at baseline did not stratify metabolic responders and non-responders to barley DF intervention.</w:t>
            </w:r>
          </w:p>
        </w:tc>
      </w:tr>
      <w:tr w:rsidR="006C3C8F" w:rsidRPr="00F7156A" w14:paraId="1D6D755C" w14:textId="77777777" w:rsidTr="00F7156A">
        <w:trPr>
          <w:gridAfter w:val="1"/>
          <w:wAfter w:w="3140" w:type="dxa"/>
        </w:trPr>
        <w:tc>
          <w:tcPr>
            <w:tcW w:w="426" w:type="dxa"/>
          </w:tcPr>
          <w:p w14:paraId="65A2DD97" w14:textId="77777777" w:rsidR="006F003B" w:rsidRPr="00F7156A" w:rsidRDefault="006F003B" w:rsidP="00F7156A">
            <w:pPr>
              <w:pStyle w:val="ListParagraph"/>
              <w:numPr>
                <w:ilvl w:val="0"/>
                <w:numId w:val="10"/>
              </w:numPr>
              <w:spacing w:line="360" w:lineRule="auto"/>
              <w:rPr>
                <w:rFonts w:ascii="Times New Roman" w:hAnsi="Times New Roman" w:cs="Times New Roman"/>
                <w:color w:val="000000" w:themeColor="text1"/>
              </w:rPr>
            </w:pPr>
          </w:p>
        </w:tc>
        <w:tc>
          <w:tcPr>
            <w:tcW w:w="1559" w:type="dxa"/>
          </w:tcPr>
          <w:p w14:paraId="747706FE" w14:textId="3B9624CF"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color w:val="000000" w:themeColor="text1"/>
              </w:rPr>
              <w:t>Qian, L., et al. 2018</w:t>
            </w:r>
            <w:r w:rsidR="004121CC" w:rsidRPr="00F7156A">
              <w:rPr>
                <w:rFonts w:ascii="Times New Roman" w:hAnsi="Times New Roman" w:cs="Times New Roman"/>
                <w:color w:val="000000" w:themeColor="text1"/>
                <w:vertAlign w:val="superscript"/>
              </w:rPr>
              <w:t>(86)</w:t>
            </w:r>
          </w:p>
        </w:tc>
        <w:tc>
          <w:tcPr>
            <w:tcW w:w="1403" w:type="dxa"/>
            <w:gridSpan w:val="2"/>
          </w:tcPr>
          <w:p w14:paraId="155422AE" w14:textId="4274DDE2"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n=29</w:t>
            </w:r>
          </w:p>
        </w:tc>
        <w:tc>
          <w:tcPr>
            <w:tcW w:w="1429" w:type="dxa"/>
          </w:tcPr>
          <w:p w14:paraId="57C32FF9"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4E0F2FC0" w14:textId="6B127FA8"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Chinese people between 45-65 years old;</w:t>
            </w:r>
          </w:p>
          <w:p w14:paraId="06C38BD7" w14:textId="7DE00DB9"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No chronic gastrointestinal diseases; no antibiotics, lipid-lowering agent, probiotics and prebiotics within the past six weeks</w:t>
            </w:r>
          </w:p>
          <w:p w14:paraId="214D8155" w14:textId="3B3487CB"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High fat diet (HFD) group (≥40% of dietary calories came from fat) or low-fat diet (LFD) group (&lt;40%).</w:t>
            </w:r>
          </w:p>
          <w:p w14:paraId="44E09A16"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HFD: n=15</w:t>
            </w:r>
          </w:p>
          <w:p w14:paraId="76143739" w14:textId="5B73191A" w:rsidR="006F003B" w:rsidRPr="00F7156A" w:rsidRDefault="006F003B" w:rsidP="00F7156A">
            <w:pPr>
              <w:widowControl w:val="0"/>
              <w:autoSpaceDE w:val="0"/>
              <w:autoSpaceDN w:val="0"/>
              <w:adjustRightInd w:val="0"/>
              <w:spacing w:after="240" w:line="360" w:lineRule="auto"/>
              <w:rPr>
                <w:bCs/>
                <w:color w:val="000000" w:themeColor="text1"/>
              </w:rPr>
            </w:pPr>
            <w:r w:rsidRPr="00F7156A">
              <w:rPr>
                <w:color w:val="000000" w:themeColor="text1"/>
              </w:rPr>
              <w:t>LFD:n=14</w:t>
            </w:r>
          </w:p>
        </w:tc>
        <w:tc>
          <w:tcPr>
            <w:tcW w:w="2409" w:type="dxa"/>
          </w:tcPr>
          <w:p w14:paraId="66A2A54D"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High fat and low fat diet</w:t>
            </w:r>
          </w:p>
          <w:p w14:paraId="009788C3" w14:textId="2E6BA48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6BAA2335" w14:textId="77777777" w:rsidR="006F003B" w:rsidRPr="00F7156A" w:rsidRDefault="006F003B" w:rsidP="00F7156A">
            <w:pPr>
              <w:spacing w:line="360" w:lineRule="auto"/>
              <w:rPr>
                <w:color w:val="000000" w:themeColor="text1"/>
              </w:rPr>
            </w:pPr>
            <w:r w:rsidRPr="00F7156A">
              <w:rPr>
                <w:color w:val="000000" w:themeColor="text1"/>
              </w:rPr>
              <w:t>16S rDNA</w:t>
            </w:r>
          </w:p>
          <w:p w14:paraId="79158A2F" w14:textId="77777777" w:rsidR="006F003B" w:rsidRPr="00F7156A" w:rsidRDefault="006F003B" w:rsidP="00F7156A">
            <w:pPr>
              <w:spacing w:line="360" w:lineRule="auto"/>
              <w:rPr>
                <w:color w:val="000000" w:themeColor="text1"/>
              </w:rPr>
            </w:pPr>
            <w:r w:rsidRPr="00F7156A">
              <w:rPr>
                <w:color w:val="000000" w:themeColor="text1"/>
              </w:rPr>
              <w:t>pyrosequenc</w:t>
            </w:r>
          </w:p>
          <w:p w14:paraId="4A63167F" w14:textId="5662F5DB" w:rsidR="006F003B" w:rsidRPr="00F7156A" w:rsidRDefault="006F003B" w:rsidP="00F7156A">
            <w:pPr>
              <w:spacing w:line="360" w:lineRule="auto"/>
              <w:rPr>
                <w:color w:val="000000" w:themeColor="text1"/>
              </w:rPr>
            </w:pPr>
            <w:r w:rsidRPr="00F7156A">
              <w:rPr>
                <w:color w:val="000000" w:themeColor="text1"/>
              </w:rPr>
              <w:t>ing (V3-V4 region)</w:t>
            </w:r>
          </w:p>
          <w:p w14:paraId="5066487A" w14:textId="77777777" w:rsidR="006F003B" w:rsidRPr="00F7156A" w:rsidRDefault="006F003B" w:rsidP="00F7156A">
            <w:pPr>
              <w:spacing w:line="360" w:lineRule="auto"/>
              <w:rPr>
                <w:color w:val="000000" w:themeColor="text1"/>
              </w:rPr>
            </w:pPr>
          </w:p>
        </w:tc>
        <w:tc>
          <w:tcPr>
            <w:tcW w:w="5975" w:type="dxa"/>
            <w:gridSpan w:val="3"/>
          </w:tcPr>
          <w:p w14:paraId="634CE7C1" w14:textId="77777777" w:rsidR="006F003B" w:rsidRPr="00F7156A" w:rsidRDefault="006F003B" w:rsidP="00F7156A">
            <w:pPr>
              <w:widowControl w:val="0"/>
              <w:autoSpaceDE w:val="0"/>
              <w:autoSpaceDN w:val="0"/>
              <w:adjustRightInd w:val="0"/>
              <w:spacing w:after="240" w:line="360" w:lineRule="auto"/>
              <w:rPr>
                <w:i/>
                <w:iCs/>
                <w:color w:val="000000" w:themeColor="text1"/>
              </w:rPr>
            </w:pPr>
            <w:r w:rsidRPr="00F7156A">
              <w:rPr>
                <w:noProof/>
                <w:color w:val="000000" w:themeColor="text1"/>
              </w:rPr>
              <mc:AlternateContent>
                <mc:Choice Requires="wps">
                  <w:drawing>
                    <wp:anchor distT="0" distB="0" distL="114300" distR="114300" simplePos="0" relativeHeight="252034048" behindDoc="0" locked="0" layoutInCell="1" allowOverlap="1" wp14:anchorId="11D6CE65" wp14:editId="353E9C01">
                      <wp:simplePos x="0" y="0"/>
                      <wp:positionH relativeFrom="column">
                        <wp:posOffset>702804</wp:posOffset>
                      </wp:positionH>
                      <wp:positionV relativeFrom="paragraph">
                        <wp:posOffset>84455</wp:posOffset>
                      </wp:positionV>
                      <wp:extent cx="45719" cy="114159"/>
                      <wp:effectExtent l="25400" t="25400" r="56515" b="13335"/>
                      <wp:wrapNone/>
                      <wp:docPr id="1" name="Up Arrow 1"/>
                      <wp:cNvGraphicFramePr/>
                      <a:graphic xmlns:a="http://schemas.openxmlformats.org/drawingml/2006/main">
                        <a:graphicData uri="http://schemas.microsoft.com/office/word/2010/wordprocessingShape">
                          <wps:wsp>
                            <wps:cNvSpPr/>
                            <wps:spPr>
                              <a:xfrm flipH="1">
                                <a:off x="0" y="0"/>
                                <a:ext cx="45719" cy="114159"/>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B7EC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55.35pt;margin-top:6.65pt;width:3.6pt;height:9pt;flip:x;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" adj="4325" fillcolor="black [3200]" strokecolor="black [1600]" strokeweight="1pt"/>
                  </w:pict>
                </mc:Fallback>
              </mc:AlternateContent>
            </w:r>
            <w:r w:rsidRPr="00F7156A">
              <w:rPr>
                <w:color w:val="000000" w:themeColor="text1"/>
              </w:rPr>
              <w:t xml:space="preserve">HFD group    </w:t>
            </w:r>
            <w:r w:rsidRPr="00F7156A">
              <w:rPr>
                <w:i/>
                <w:iCs/>
                <w:color w:val="000000" w:themeColor="text1"/>
              </w:rPr>
              <w:t xml:space="preserve">Prevotella (Paraprevotella) </w:t>
            </w:r>
            <w:r w:rsidRPr="00F7156A">
              <w:rPr>
                <w:color w:val="000000" w:themeColor="text1"/>
              </w:rPr>
              <w:t xml:space="preserve">and </w:t>
            </w:r>
            <w:r w:rsidRPr="00F7156A">
              <w:rPr>
                <w:i/>
                <w:iCs/>
                <w:color w:val="000000" w:themeColor="text1"/>
              </w:rPr>
              <w:t>Abiotrophia</w:t>
            </w:r>
          </w:p>
          <w:p w14:paraId="1863D36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noProof/>
                <w:color w:val="000000" w:themeColor="text1"/>
              </w:rPr>
              <mc:AlternateContent>
                <mc:Choice Requires="wps">
                  <w:drawing>
                    <wp:anchor distT="0" distB="0" distL="114300" distR="114300" simplePos="0" relativeHeight="252035072" behindDoc="0" locked="0" layoutInCell="1" allowOverlap="1" wp14:anchorId="04B4BC68" wp14:editId="545DA243">
                      <wp:simplePos x="0" y="0"/>
                      <wp:positionH relativeFrom="column">
                        <wp:posOffset>20602</wp:posOffset>
                      </wp:positionH>
                      <wp:positionV relativeFrom="paragraph">
                        <wp:posOffset>10160</wp:posOffset>
                      </wp:positionV>
                      <wp:extent cx="45085" cy="152400"/>
                      <wp:effectExtent l="25400" t="0" r="56515" b="50800"/>
                      <wp:wrapNone/>
                      <wp:docPr id="8" name="Up Arrow 8"/>
                      <wp:cNvGraphicFramePr/>
                      <a:graphic xmlns:a="http://schemas.openxmlformats.org/drawingml/2006/main">
                        <a:graphicData uri="http://schemas.microsoft.com/office/word/2010/wordprocessingShape">
                          <wps:wsp>
                            <wps:cNvSpPr/>
                            <wps:spPr>
                              <a:xfrm flipV="1">
                                <a:off x="0" y="0"/>
                                <a:ext cx="45085" cy="15240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399F422A" w14:textId="393243CC" w:rsidR="006C3C8F" w:rsidRPr="0005758C" w:rsidRDefault="006C3C8F" w:rsidP="0005758C">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4BC6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7" type="#_x0000_t68" style="position:absolute;margin-left:1.6pt;margin-top:.8pt;width:3.55pt;height:12pt;flip:y;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" adj="3195" fillcolor="black [3200]" strokecolor="black [1600]" strokeweight="1pt">
                      <v:textbox>
                        <w:txbxContent>
                          <w:p w14:paraId="399F422A" w14:textId="393243CC" w:rsidR="006C3C8F" w:rsidRPr="0005758C" w:rsidRDefault="006C3C8F" w:rsidP="0005758C">
                            <w:pPr>
                              <w:jc w:val="center"/>
                              <w:rPr>
                                <w:lang w:val="en-GB"/>
                              </w:rPr>
                            </w:pPr>
                            <w:r>
                              <w:rPr>
                                <w:lang w:val="en-GB"/>
                              </w:rPr>
                              <w:t xml:space="preserve"> </w:t>
                            </w:r>
                          </w:p>
                        </w:txbxContent>
                      </v:textbox>
                    </v:shape>
                  </w:pict>
                </mc:Fallback>
              </mc:AlternateContent>
            </w:r>
            <w:r w:rsidRPr="00F7156A">
              <w:rPr>
                <w:color w:val="000000" w:themeColor="text1"/>
              </w:rPr>
              <w:t xml:space="preserve">   unclassified genus of S24-7 (family level) of </w:t>
            </w:r>
            <w:r w:rsidRPr="00F7156A">
              <w:rPr>
                <w:i/>
                <w:iCs/>
                <w:color w:val="000000" w:themeColor="text1"/>
              </w:rPr>
              <w:t>Bacteroidetes</w:t>
            </w:r>
            <w:r w:rsidRPr="00F7156A">
              <w:rPr>
                <w:color w:val="000000" w:themeColor="text1"/>
              </w:rPr>
              <w:t xml:space="preserve">, </w:t>
            </w:r>
            <w:r w:rsidRPr="00F7156A">
              <w:rPr>
                <w:i/>
                <w:iCs/>
                <w:color w:val="000000" w:themeColor="text1"/>
              </w:rPr>
              <w:t>Gemmiger</w:t>
            </w:r>
            <w:r w:rsidRPr="00F7156A">
              <w:rPr>
                <w:color w:val="000000" w:themeColor="text1"/>
              </w:rPr>
              <w:t xml:space="preserve">, </w:t>
            </w:r>
            <w:r w:rsidRPr="00F7156A">
              <w:rPr>
                <w:i/>
                <w:iCs/>
                <w:color w:val="000000" w:themeColor="text1"/>
              </w:rPr>
              <w:t xml:space="preserve">Akkermansia </w:t>
            </w:r>
            <w:r w:rsidRPr="00F7156A">
              <w:rPr>
                <w:color w:val="000000" w:themeColor="text1"/>
              </w:rPr>
              <w:t xml:space="preserve">and </w:t>
            </w:r>
            <w:r w:rsidRPr="00F7156A">
              <w:rPr>
                <w:i/>
                <w:iCs/>
                <w:color w:val="000000" w:themeColor="text1"/>
              </w:rPr>
              <w:t>Rothia</w:t>
            </w:r>
            <w:r w:rsidRPr="00F7156A">
              <w:rPr>
                <w:color w:val="000000" w:themeColor="text1"/>
              </w:rPr>
              <w:t>,</w:t>
            </w:r>
            <w:r w:rsidRPr="00F7156A">
              <w:rPr>
                <w:i/>
                <w:iCs/>
                <w:color w:val="000000" w:themeColor="text1"/>
              </w:rPr>
              <w:t xml:space="preserve"> </w:t>
            </w:r>
          </w:p>
          <w:p w14:paraId="70663E35" w14:textId="48B296D3" w:rsidR="006F003B" w:rsidRPr="00F7156A" w:rsidRDefault="006F003B"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noProof/>
                <w:color w:val="000000" w:themeColor="text1"/>
              </w:rPr>
              <mc:AlternateContent>
                <mc:Choice Requires="wps">
                  <w:drawing>
                    <wp:anchor distT="0" distB="0" distL="114300" distR="114300" simplePos="0" relativeHeight="252036096" behindDoc="0" locked="0" layoutInCell="1" allowOverlap="1" wp14:anchorId="185960A1" wp14:editId="757CF106">
                      <wp:simplePos x="0" y="0"/>
                      <wp:positionH relativeFrom="column">
                        <wp:posOffset>668867</wp:posOffset>
                      </wp:positionH>
                      <wp:positionV relativeFrom="paragraph">
                        <wp:posOffset>12418</wp:posOffset>
                      </wp:positionV>
                      <wp:extent cx="45719" cy="114159"/>
                      <wp:effectExtent l="25400" t="25400" r="56515" b="13335"/>
                      <wp:wrapNone/>
                      <wp:docPr id="9" name="Up Arrow 9"/>
                      <wp:cNvGraphicFramePr/>
                      <a:graphic xmlns:a="http://schemas.openxmlformats.org/drawingml/2006/main">
                        <a:graphicData uri="http://schemas.microsoft.com/office/word/2010/wordprocessingShape">
                          <wps:wsp>
                            <wps:cNvSpPr/>
                            <wps:spPr>
                              <a:xfrm flipH="1">
                                <a:off x="0" y="0"/>
                                <a:ext cx="45719" cy="114159"/>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4B3603F6" w14:textId="0635CCB7" w:rsidR="006C3C8F" w:rsidRPr="0005758C" w:rsidRDefault="006C3C8F" w:rsidP="0005758C">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960A1" id="Up Arrow 9" o:spid="_x0000_s1028" type="#_x0000_t68" style="position:absolute;margin-left:52.65pt;margin-top:1pt;width:3.6pt;height:9pt;flip:x;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" adj="4325" fillcolor="black [3200]" strokecolor="black [1600]" strokeweight="1pt">
                      <v:textbox>
                        <w:txbxContent>
                          <w:p w14:paraId="4B3603F6" w14:textId="0635CCB7" w:rsidR="006C3C8F" w:rsidRPr="0005758C" w:rsidRDefault="006C3C8F" w:rsidP="0005758C">
                            <w:pPr>
                              <w:jc w:val="center"/>
                              <w:rPr>
                                <w:lang w:val="en-GB"/>
                              </w:rPr>
                            </w:pPr>
                            <w:r>
                              <w:rPr>
                                <w:lang w:val="en-GB"/>
                              </w:rPr>
                              <w:t xml:space="preserve"> </w:t>
                            </w:r>
                          </w:p>
                        </w:txbxContent>
                      </v:textbox>
                    </v:shape>
                  </w:pict>
                </mc:Fallback>
              </mc:AlternateContent>
            </w:r>
            <w:r w:rsidRPr="00F7156A">
              <w:rPr>
                <w:rFonts w:ascii="Times New Roman" w:hAnsi="Times New Roman" w:cs="Times New Roman"/>
                <w:i/>
                <w:iCs/>
                <w:color w:val="000000" w:themeColor="text1"/>
              </w:rPr>
              <w:t>LFD group : Bacteridaceae</w:t>
            </w:r>
            <w:r w:rsidRPr="00F7156A">
              <w:rPr>
                <w:rFonts w:ascii="Times New Roman" w:hAnsi="Times New Roman" w:cs="Times New Roman"/>
                <w:color w:val="000000" w:themeColor="text1"/>
              </w:rPr>
              <w:t xml:space="preserve">, </w:t>
            </w:r>
            <w:r w:rsidRPr="00F7156A">
              <w:rPr>
                <w:rFonts w:ascii="Times New Roman" w:hAnsi="Times New Roman" w:cs="Times New Roman"/>
                <w:i/>
                <w:iCs/>
                <w:color w:val="000000" w:themeColor="text1"/>
              </w:rPr>
              <w:t xml:space="preserve">Bacteroides </w:t>
            </w:r>
            <w:r w:rsidRPr="00F7156A">
              <w:rPr>
                <w:rFonts w:ascii="Times New Roman" w:hAnsi="Times New Roman" w:cs="Times New Roman"/>
                <w:color w:val="000000" w:themeColor="text1"/>
              </w:rPr>
              <w:t xml:space="preserve">and </w:t>
            </w:r>
            <w:r w:rsidRPr="00F7156A">
              <w:rPr>
                <w:rFonts w:ascii="Times New Roman" w:hAnsi="Times New Roman" w:cs="Times New Roman"/>
                <w:i/>
                <w:iCs/>
                <w:color w:val="000000" w:themeColor="text1"/>
              </w:rPr>
              <w:t>Clostridium XVIII</w:t>
            </w:r>
          </w:p>
        </w:tc>
      </w:tr>
      <w:tr w:rsidR="006C3C8F" w:rsidRPr="00F7156A" w14:paraId="12F515C8" w14:textId="77777777" w:rsidTr="00F7156A">
        <w:trPr>
          <w:gridAfter w:val="1"/>
          <w:wAfter w:w="3140" w:type="dxa"/>
        </w:trPr>
        <w:tc>
          <w:tcPr>
            <w:tcW w:w="426" w:type="dxa"/>
          </w:tcPr>
          <w:p w14:paraId="2D315BA8" w14:textId="77777777" w:rsidR="006F003B" w:rsidRPr="00F7156A" w:rsidRDefault="006F003B"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28F5960A" w14:textId="6F3A0DD2" w:rsidR="006F003B" w:rsidRPr="00F7156A" w:rsidRDefault="006F003B"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 xml:space="preserve">Kushugulova, A., </w:t>
            </w:r>
            <w:r w:rsidRPr="00F7156A">
              <w:rPr>
                <w:i/>
                <w:color w:val="000000" w:themeColor="text1"/>
              </w:rPr>
              <w:t>et al</w:t>
            </w:r>
            <w:r w:rsidRPr="00F7156A">
              <w:rPr>
                <w:color w:val="000000" w:themeColor="text1"/>
              </w:rPr>
              <w:t>., 2018</w:t>
            </w:r>
            <w:r w:rsidR="004121CC" w:rsidRPr="00F7156A">
              <w:rPr>
                <w:color w:val="000000" w:themeColor="text1"/>
                <w:vertAlign w:val="superscript"/>
              </w:rPr>
              <w:t>(87)</w:t>
            </w:r>
          </w:p>
          <w:p w14:paraId="0051E568" w14:textId="08AC7855"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c>
          <w:tcPr>
            <w:tcW w:w="1403" w:type="dxa"/>
            <w:gridSpan w:val="2"/>
          </w:tcPr>
          <w:p w14:paraId="60DA7768" w14:textId="62C5AAC0"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n=84</w:t>
            </w:r>
          </w:p>
        </w:tc>
        <w:tc>
          <w:tcPr>
            <w:tcW w:w="1429" w:type="dxa"/>
          </w:tcPr>
          <w:p w14:paraId="3823CC91"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23CAF397" w14:textId="467E95F9"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Kazakh male and female healthy subjects (n=26) and metabolic syndrome (MetS) (n=58) patients aged 25–75 years, </w:t>
            </w:r>
          </w:p>
          <w:p w14:paraId="762CE379" w14:textId="6EC98039"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Comparison with microbiomes of the European control samples (MetaHIT)</w:t>
            </w:r>
          </w:p>
          <w:p w14:paraId="38549EC1" w14:textId="3DF39A5F"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No antibiotics intake 3 months before;</w:t>
            </w:r>
          </w:p>
          <w:p w14:paraId="4575F758" w14:textId="3861A85C"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FFQ applied;</w:t>
            </w:r>
          </w:p>
          <w:p w14:paraId="6CE244D1"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Stool samples were collected twice: once in summer (August) and once in winter (January) </w:t>
            </w:r>
          </w:p>
          <w:p w14:paraId="014C4D40"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506B9B3C" w14:textId="77777777"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2471A1E4" w14:textId="7B2C3BC1"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Subjects received synbiotic (yoghurt containing six probiotic species, collagen, pectin and inulin): n=43</w:t>
            </w:r>
          </w:p>
          <w:p w14:paraId="407BF05E" w14:textId="2EEFFFA9"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Subjects receiving controls: yoghurt without supplements: n =41</w:t>
            </w:r>
          </w:p>
          <w:p w14:paraId="01160823" w14:textId="11214CBB"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w:t>
            </w:r>
          </w:p>
          <w:p w14:paraId="59595781"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4B2F2E5A"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6C121F90" w14:textId="77777777" w:rsidR="006F003B" w:rsidRPr="00F7156A" w:rsidRDefault="006F003B" w:rsidP="00F7156A">
            <w:pPr>
              <w:spacing w:line="360" w:lineRule="auto"/>
              <w:rPr>
                <w:i/>
                <w:color w:val="000000" w:themeColor="text1"/>
              </w:rPr>
            </w:pPr>
          </w:p>
        </w:tc>
        <w:tc>
          <w:tcPr>
            <w:tcW w:w="5975" w:type="dxa"/>
            <w:gridSpan w:val="3"/>
          </w:tcPr>
          <w:p w14:paraId="1562D720"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color w:val="000000" w:themeColor="text1"/>
              </w:rPr>
              <w:t xml:space="preserve">Actinobacteria, Proteobacteria, Firmicutes </w:t>
            </w:r>
            <w:r w:rsidRPr="00F7156A">
              <w:rPr>
                <w:color w:val="000000" w:themeColor="text1"/>
              </w:rPr>
              <w:t xml:space="preserve">and </w:t>
            </w:r>
            <w:r w:rsidRPr="00F7156A">
              <w:rPr>
                <w:i/>
                <w:color w:val="000000" w:themeColor="text1"/>
              </w:rPr>
              <w:t xml:space="preserve">Bacteroidetes </w:t>
            </w:r>
            <w:r w:rsidRPr="00F7156A">
              <w:rPr>
                <w:color w:val="000000" w:themeColor="text1"/>
              </w:rPr>
              <w:t>in all samples;</w:t>
            </w:r>
          </w:p>
          <w:p w14:paraId="0BE3B621" w14:textId="77777777" w:rsidR="006F003B" w:rsidRPr="00F7156A" w:rsidRDefault="006F003B" w:rsidP="00F7156A">
            <w:pPr>
              <w:widowControl w:val="0"/>
              <w:autoSpaceDE w:val="0"/>
              <w:autoSpaceDN w:val="0"/>
              <w:adjustRightInd w:val="0"/>
              <w:spacing w:after="240" w:line="360" w:lineRule="auto"/>
              <w:rPr>
                <w:i/>
                <w:color w:val="000000" w:themeColor="text1"/>
              </w:rPr>
            </w:pPr>
            <w:r w:rsidRPr="00F7156A">
              <w:rPr>
                <w:color w:val="000000" w:themeColor="text1"/>
              </w:rPr>
              <w:t xml:space="preserve">More than 1% of </w:t>
            </w:r>
            <w:r w:rsidRPr="00F7156A">
              <w:rPr>
                <w:i/>
                <w:color w:val="000000" w:themeColor="text1"/>
              </w:rPr>
              <w:t>Blautia</w:t>
            </w:r>
            <w:r w:rsidRPr="00F7156A">
              <w:rPr>
                <w:color w:val="000000" w:themeColor="text1"/>
              </w:rPr>
              <w:t xml:space="preserve">, </w:t>
            </w:r>
            <w:r w:rsidRPr="00F7156A">
              <w:rPr>
                <w:i/>
                <w:color w:val="000000" w:themeColor="text1"/>
              </w:rPr>
              <w:t>Bifidobacterium</w:t>
            </w:r>
            <w:r w:rsidRPr="00F7156A">
              <w:rPr>
                <w:color w:val="000000" w:themeColor="text1"/>
              </w:rPr>
              <w:t xml:space="preserve">, </w:t>
            </w:r>
            <w:r w:rsidRPr="00F7156A">
              <w:rPr>
                <w:i/>
                <w:color w:val="000000" w:themeColor="text1"/>
              </w:rPr>
              <w:t>Ruminococcus,</w:t>
            </w:r>
            <w:r w:rsidRPr="00F7156A">
              <w:rPr>
                <w:color w:val="000000" w:themeColor="text1"/>
              </w:rPr>
              <w:t xml:space="preserve"> </w:t>
            </w:r>
            <w:r w:rsidRPr="00F7156A">
              <w:rPr>
                <w:i/>
                <w:color w:val="000000" w:themeColor="text1"/>
              </w:rPr>
              <w:t>Bacteroides</w:t>
            </w:r>
            <w:r w:rsidRPr="00F7156A">
              <w:rPr>
                <w:color w:val="000000" w:themeColor="text1"/>
              </w:rPr>
              <w:t xml:space="preserve">, </w:t>
            </w:r>
            <w:r w:rsidRPr="00F7156A">
              <w:rPr>
                <w:i/>
                <w:color w:val="000000" w:themeColor="text1"/>
              </w:rPr>
              <w:t>Eubacterium</w:t>
            </w:r>
            <w:r w:rsidRPr="00F7156A">
              <w:rPr>
                <w:color w:val="000000" w:themeColor="text1"/>
              </w:rPr>
              <w:t xml:space="preserve">, </w:t>
            </w:r>
            <w:r w:rsidRPr="00F7156A">
              <w:rPr>
                <w:i/>
                <w:color w:val="000000" w:themeColor="text1"/>
              </w:rPr>
              <w:t>Faecalibacterium</w:t>
            </w:r>
            <w:r w:rsidRPr="00F7156A">
              <w:rPr>
                <w:color w:val="000000" w:themeColor="text1"/>
              </w:rPr>
              <w:t xml:space="preserve">, </w:t>
            </w:r>
            <w:r w:rsidRPr="00F7156A">
              <w:rPr>
                <w:i/>
                <w:color w:val="000000" w:themeColor="text1"/>
              </w:rPr>
              <w:t>Prevotella</w:t>
            </w:r>
            <w:r w:rsidRPr="00F7156A">
              <w:rPr>
                <w:color w:val="000000" w:themeColor="text1"/>
              </w:rPr>
              <w:t xml:space="preserve">, </w:t>
            </w:r>
            <w:r w:rsidRPr="00F7156A">
              <w:rPr>
                <w:i/>
                <w:color w:val="000000" w:themeColor="text1"/>
              </w:rPr>
              <w:t>Streptococcus</w:t>
            </w:r>
            <w:r w:rsidRPr="00F7156A">
              <w:rPr>
                <w:color w:val="000000" w:themeColor="text1"/>
              </w:rPr>
              <w:t xml:space="preserve"> and</w:t>
            </w:r>
            <w:r w:rsidRPr="00F7156A">
              <w:rPr>
                <w:i/>
                <w:color w:val="000000" w:themeColor="text1"/>
              </w:rPr>
              <w:t xml:space="preserve"> Clostridium;</w:t>
            </w:r>
          </w:p>
          <w:p w14:paraId="39CEB8C0" w14:textId="77777777" w:rsidR="006F003B" w:rsidRPr="00F7156A" w:rsidRDefault="006F003B" w:rsidP="00F7156A">
            <w:pPr>
              <w:widowControl w:val="0"/>
              <w:autoSpaceDE w:val="0"/>
              <w:autoSpaceDN w:val="0"/>
              <w:adjustRightInd w:val="0"/>
              <w:spacing w:after="240" w:line="360" w:lineRule="auto"/>
              <w:rPr>
                <w:i/>
                <w:color w:val="000000" w:themeColor="text1"/>
              </w:rPr>
            </w:pPr>
            <w:r w:rsidRPr="00F7156A">
              <w:rPr>
                <w:i/>
                <w:color w:val="000000" w:themeColor="text1"/>
              </w:rPr>
              <w:t>Prevotella-</w:t>
            </w:r>
            <w:r w:rsidRPr="00F7156A">
              <w:rPr>
                <w:color w:val="000000" w:themeColor="text1"/>
              </w:rPr>
              <w:t xml:space="preserve"> rich enterotype (71%) for Kazakh people, compared to Danish people (26%);</w:t>
            </w:r>
          </w:p>
          <w:p w14:paraId="745599AA" w14:textId="4A927065" w:rsidR="006F003B" w:rsidRPr="00F7156A" w:rsidRDefault="006F003B"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color w:val="000000" w:themeColor="text1"/>
              </w:rPr>
              <w:t>no significant changes in the microbiome under synbiotic treatment compared with placebo.,</w:t>
            </w:r>
          </w:p>
        </w:tc>
      </w:tr>
      <w:tr w:rsidR="006C3C8F" w:rsidRPr="00F7156A" w14:paraId="06E27DDC" w14:textId="77777777" w:rsidTr="00F7156A">
        <w:trPr>
          <w:gridAfter w:val="1"/>
          <w:wAfter w:w="3140" w:type="dxa"/>
        </w:trPr>
        <w:tc>
          <w:tcPr>
            <w:tcW w:w="426" w:type="dxa"/>
          </w:tcPr>
          <w:p w14:paraId="6E44D882" w14:textId="77777777" w:rsidR="006F003B" w:rsidRPr="00F7156A" w:rsidRDefault="006F003B"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bCs/>
                <w:color w:val="000000" w:themeColor="text1"/>
              </w:rPr>
            </w:pPr>
          </w:p>
        </w:tc>
        <w:tc>
          <w:tcPr>
            <w:tcW w:w="1559" w:type="dxa"/>
          </w:tcPr>
          <w:p w14:paraId="12D06F53" w14:textId="57D1EAC3" w:rsidR="006F003B" w:rsidRPr="00F7156A" w:rsidRDefault="006F003B" w:rsidP="00F7156A">
            <w:pPr>
              <w:widowControl w:val="0"/>
              <w:autoSpaceDE w:val="0"/>
              <w:autoSpaceDN w:val="0"/>
              <w:adjustRightInd w:val="0"/>
              <w:spacing w:after="240" w:line="360" w:lineRule="auto"/>
              <w:rPr>
                <w:noProof/>
                <w:color w:val="000000" w:themeColor="text1"/>
                <w:vertAlign w:val="superscript"/>
                <w:lang w:val="fr-FR"/>
              </w:rPr>
            </w:pPr>
            <w:r w:rsidRPr="00F7156A">
              <w:rPr>
                <w:bCs/>
                <w:color w:val="000000" w:themeColor="text1"/>
                <w:lang w:val="fr-FR"/>
              </w:rPr>
              <w:t>Kashtanova</w:t>
            </w:r>
            <w:r w:rsidRPr="00F7156A">
              <w:rPr>
                <w:noProof/>
                <w:color w:val="000000" w:themeColor="text1"/>
                <w:lang w:val="fr-FR"/>
              </w:rPr>
              <w:t xml:space="preserve"> D.</w:t>
            </w:r>
            <w:r w:rsidR="00CB2721" w:rsidRPr="00F7156A">
              <w:rPr>
                <w:noProof/>
                <w:color w:val="000000" w:themeColor="text1"/>
                <w:lang w:val="fr-FR"/>
              </w:rPr>
              <w:t>A. et al., 2018</w:t>
            </w:r>
            <w:r w:rsidR="00CB2721" w:rsidRPr="00F7156A">
              <w:rPr>
                <w:noProof/>
                <w:color w:val="000000" w:themeColor="text1"/>
                <w:vertAlign w:val="superscript"/>
                <w:lang w:val="fr-FR"/>
              </w:rPr>
              <w:t>(88)</w:t>
            </w:r>
          </w:p>
          <w:p w14:paraId="5F51596B" w14:textId="3FF51668" w:rsidR="006F003B" w:rsidRPr="00F7156A" w:rsidRDefault="006F003B" w:rsidP="00F7156A">
            <w:pPr>
              <w:pStyle w:val="ListParagraph"/>
              <w:spacing w:line="360" w:lineRule="auto"/>
              <w:ind w:left="0"/>
              <w:rPr>
                <w:rFonts w:ascii="Times New Roman" w:hAnsi="Times New Roman" w:cs="Times New Roman"/>
                <w:noProof/>
                <w:color w:val="000000" w:themeColor="text1"/>
                <w:lang w:val="fr-FR"/>
              </w:rPr>
            </w:pPr>
          </w:p>
        </w:tc>
        <w:tc>
          <w:tcPr>
            <w:tcW w:w="1403" w:type="dxa"/>
            <w:gridSpan w:val="2"/>
          </w:tcPr>
          <w:p w14:paraId="4EE04DD0" w14:textId="527833F3"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n=92</w:t>
            </w:r>
          </w:p>
        </w:tc>
        <w:tc>
          <w:tcPr>
            <w:tcW w:w="1429" w:type="dxa"/>
          </w:tcPr>
          <w:p w14:paraId="0E160CA4"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32576F9E" w14:textId="6E056F56"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Caucasian participants (Moscow and Moscow Region) aged 25 to 76 years , men and women, no clinical cardiovascular or other chronic diseases ; but with the possible presence of cardiovascular risk factors ;</w:t>
            </w:r>
          </w:p>
          <w:p w14:paraId="0F07EE98" w14:textId="24911CAA"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Not treated with any drugs (for at least 6 months) </w:t>
            </w:r>
          </w:p>
          <w:p w14:paraId="556C6F36" w14:textId="179D8EAF" w:rsidR="006F003B" w:rsidRPr="00F7156A" w:rsidRDefault="006F003B" w:rsidP="00F7156A">
            <w:pPr>
              <w:widowControl w:val="0"/>
              <w:autoSpaceDE w:val="0"/>
              <w:autoSpaceDN w:val="0"/>
              <w:adjustRightInd w:val="0"/>
              <w:spacing w:after="240" w:line="360" w:lineRule="auto"/>
              <w:rPr>
                <w:color w:val="000000" w:themeColor="text1"/>
              </w:rPr>
            </w:pPr>
          </w:p>
          <w:p w14:paraId="0519B26C" w14:textId="06027135" w:rsidR="006F003B" w:rsidRPr="00F7156A" w:rsidRDefault="006F003B" w:rsidP="00F7156A">
            <w:pPr>
              <w:widowControl w:val="0"/>
              <w:autoSpaceDE w:val="0"/>
              <w:autoSpaceDN w:val="0"/>
              <w:adjustRightInd w:val="0"/>
              <w:spacing w:after="240" w:line="360" w:lineRule="auto"/>
              <w:rPr>
                <w:color w:val="000000" w:themeColor="text1"/>
              </w:rPr>
            </w:pPr>
          </w:p>
          <w:p w14:paraId="7EEFAE84" w14:textId="77777777"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79F3D0D7" w14:textId="199FB3EE"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food frequency questionnaires applied</w:t>
            </w:r>
          </w:p>
          <w:p w14:paraId="4C06EDF8"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00BC2C94" w14:textId="77777777" w:rsidR="006F003B" w:rsidRPr="00F7156A" w:rsidRDefault="006F003B" w:rsidP="00F7156A">
            <w:pPr>
              <w:spacing w:line="360" w:lineRule="auto"/>
              <w:rPr>
                <w:color w:val="000000" w:themeColor="text1"/>
              </w:rPr>
            </w:pPr>
            <w:r w:rsidRPr="00F7156A">
              <w:rPr>
                <w:color w:val="000000" w:themeColor="text1"/>
              </w:rPr>
              <w:t>16S rDNA</w:t>
            </w:r>
          </w:p>
          <w:p w14:paraId="4E06C916" w14:textId="77777777" w:rsidR="006F003B" w:rsidRPr="00F7156A" w:rsidRDefault="006F003B" w:rsidP="00F7156A">
            <w:pPr>
              <w:spacing w:line="360" w:lineRule="auto"/>
              <w:rPr>
                <w:color w:val="000000" w:themeColor="text1"/>
              </w:rPr>
            </w:pPr>
            <w:r w:rsidRPr="00F7156A">
              <w:rPr>
                <w:color w:val="000000" w:themeColor="text1"/>
              </w:rPr>
              <w:t>pyrosequenc</w:t>
            </w:r>
          </w:p>
          <w:p w14:paraId="755D27FB" w14:textId="77777777" w:rsidR="006F003B" w:rsidRPr="00F7156A" w:rsidRDefault="006F003B" w:rsidP="00F7156A">
            <w:pPr>
              <w:spacing w:line="360" w:lineRule="auto"/>
              <w:rPr>
                <w:color w:val="000000" w:themeColor="text1"/>
              </w:rPr>
            </w:pPr>
            <w:r w:rsidRPr="00F7156A">
              <w:rPr>
                <w:color w:val="000000" w:themeColor="text1"/>
              </w:rPr>
              <w:t>ing (V3-V4 region);</w:t>
            </w:r>
          </w:p>
          <w:p w14:paraId="5443FD9F" w14:textId="08355946" w:rsidR="006F003B" w:rsidRPr="00F7156A" w:rsidRDefault="006F003B" w:rsidP="00F7156A">
            <w:pPr>
              <w:spacing w:line="360" w:lineRule="auto"/>
              <w:rPr>
                <w:color w:val="000000" w:themeColor="text1"/>
              </w:rPr>
            </w:pPr>
            <w:r w:rsidRPr="00F7156A">
              <w:rPr>
                <w:color w:val="000000" w:themeColor="text1"/>
              </w:rPr>
              <w:t>Illumina technology</w:t>
            </w:r>
          </w:p>
          <w:p w14:paraId="40E43236" w14:textId="77777777" w:rsidR="006F003B" w:rsidRPr="00F7156A" w:rsidRDefault="006F003B" w:rsidP="00F7156A">
            <w:pPr>
              <w:spacing w:line="360" w:lineRule="auto"/>
              <w:rPr>
                <w:color w:val="000000" w:themeColor="text1"/>
              </w:rPr>
            </w:pPr>
          </w:p>
        </w:tc>
        <w:tc>
          <w:tcPr>
            <w:tcW w:w="5975" w:type="dxa"/>
            <w:gridSpan w:val="3"/>
          </w:tcPr>
          <w:p w14:paraId="5E56E2AB"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Obesity was associated with higher </w:t>
            </w:r>
            <w:r w:rsidRPr="00F7156A">
              <w:rPr>
                <w:i/>
                <w:iCs/>
                <w:color w:val="000000" w:themeColor="text1"/>
              </w:rPr>
              <w:t xml:space="preserve">Serratia </w:t>
            </w:r>
            <w:r w:rsidRPr="00F7156A">
              <w:rPr>
                <w:color w:val="000000" w:themeColor="text1"/>
              </w:rPr>
              <w:t xml:space="preserve">(adj. </w:t>
            </w:r>
            <w:r w:rsidRPr="00F7156A">
              <w:rPr>
                <w:i/>
                <w:iCs/>
                <w:color w:val="000000" w:themeColor="text1"/>
              </w:rPr>
              <w:t xml:space="preserve">p </w:t>
            </w:r>
            <w:r w:rsidRPr="00F7156A">
              <w:rPr>
                <w:color w:val="000000" w:themeColor="text1"/>
              </w:rPr>
              <w:t xml:space="preserve">= 0.003) and </w:t>
            </w:r>
            <w:r w:rsidRPr="00F7156A">
              <w:rPr>
                <w:i/>
                <w:iCs/>
                <w:color w:val="000000" w:themeColor="text1"/>
              </w:rPr>
              <w:t xml:space="preserve">Prevotella </w:t>
            </w:r>
            <w:r w:rsidRPr="00F7156A">
              <w:rPr>
                <w:color w:val="000000" w:themeColor="text1"/>
              </w:rPr>
              <w:t xml:space="preserve">(adj. </w:t>
            </w:r>
            <w:r w:rsidRPr="00F7156A">
              <w:rPr>
                <w:i/>
                <w:iCs/>
                <w:color w:val="000000" w:themeColor="text1"/>
              </w:rPr>
              <w:t xml:space="preserve">p </w:t>
            </w:r>
            <w:r w:rsidRPr="00F7156A">
              <w:rPr>
                <w:color w:val="000000" w:themeColor="text1"/>
              </w:rPr>
              <w:t xml:space="preserve">&lt; 0.0003) in relative abundance. Abdominal obesity was associated with higher abundance of </w:t>
            </w:r>
            <w:r w:rsidRPr="00F7156A">
              <w:rPr>
                <w:i/>
                <w:iCs/>
                <w:color w:val="000000" w:themeColor="text1"/>
              </w:rPr>
              <w:t xml:space="preserve">Serratia </w:t>
            </w:r>
            <w:r w:rsidRPr="00F7156A">
              <w:rPr>
                <w:color w:val="000000" w:themeColor="text1"/>
              </w:rPr>
              <w:t xml:space="preserve">(adj. </w:t>
            </w:r>
            <w:r w:rsidRPr="00F7156A">
              <w:rPr>
                <w:i/>
                <w:iCs/>
                <w:color w:val="000000" w:themeColor="text1"/>
              </w:rPr>
              <w:t xml:space="preserve">p </w:t>
            </w:r>
            <w:r w:rsidRPr="00F7156A">
              <w:rPr>
                <w:color w:val="000000" w:themeColor="text1"/>
              </w:rPr>
              <w:t xml:space="preserve">= 0.004) and </w:t>
            </w:r>
            <w:r w:rsidRPr="00F7156A">
              <w:rPr>
                <w:i/>
                <w:iCs/>
                <w:color w:val="000000" w:themeColor="text1"/>
              </w:rPr>
              <w:t xml:space="preserve">Prevotella </w:t>
            </w:r>
            <w:r w:rsidRPr="00F7156A">
              <w:rPr>
                <w:color w:val="000000" w:themeColor="text1"/>
              </w:rPr>
              <w:t xml:space="preserve">(adj. </w:t>
            </w:r>
            <w:r w:rsidRPr="00F7156A">
              <w:rPr>
                <w:i/>
                <w:iCs/>
                <w:color w:val="000000" w:themeColor="text1"/>
              </w:rPr>
              <w:t xml:space="preserve">p </w:t>
            </w:r>
            <w:r w:rsidRPr="00F7156A">
              <w:rPr>
                <w:color w:val="000000" w:themeColor="text1"/>
              </w:rPr>
              <w:t xml:space="preserve">= 0.0008) and lower levels of </w:t>
            </w:r>
            <w:r w:rsidRPr="00F7156A">
              <w:rPr>
                <w:i/>
                <w:iCs/>
                <w:color w:val="000000" w:themeColor="text1"/>
              </w:rPr>
              <w:t xml:space="preserve">Oscillospira </w:t>
            </w:r>
            <w:r w:rsidRPr="00F7156A">
              <w:rPr>
                <w:color w:val="000000" w:themeColor="text1"/>
              </w:rPr>
              <w:t xml:space="preserve">(adj. </w:t>
            </w:r>
            <w:r w:rsidRPr="00F7156A">
              <w:rPr>
                <w:i/>
                <w:iCs/>
                <w:color w:val="000000" w:themeColor="text1"/>
              </w:rPr>
              <w:t xml:space="preserve">p </w:t>
            </w:r>
            <w:r w:rsidRPr="00F7156A">
              <w:rPr>
                <w:color w:val="000000" w:themeColor="text1"/>
              </w:rPr>
              <w:t xml:space="preserve">= 0.0005). </w:t>
            </w:r>
          </w:p>
          <w:p w14:paraId="4642A75E"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Glucose metabolism disturbances were associated with higher </w:t>
            </w:r>
            <w:r w:rsidRPr="00F7156A">
              <w:rPr>
                <w:i/>
                <w:iCs/>
                <w:color w:val="000000" w:themeColor="text1"/>
              </w:rPr>
              <w:t xml:space="preserve">Blautia </w:t>
            </w:r>
            <w:r w:rsidRPr="00F7156A">
              <w:rPr>
                <w:color w:val="000000" w:themeColor="text1"/>
              </w:rPr>
              <w:t xml:space="preserve">(adj. </w:t>
            </w:r>
            <w:r w:rsidRPr="00F7156A">
              <w:rPr>
                <w:i/>
                <w:iCs/>
                <w:color w:val="000000" w:themeColor="text1"/>
              </w:rPr>
              <w:t xml:space="preserve">p </w:t>
            </w:r>
            <w:r w:rsidRPr="00F7156A">
              <w:rPr>
                <w:color w:val="000000" w:themeColor="text1"/>
              </w:rPr>
              <w:t xml:space="preserve">= 0.0007) and </w:t>
            </w:r>
            <w:r w:rsidRPr="00F7156A">
              <w:rPr>
                <w:i/>
                <w:iCs/>
                <w:color w:val="000000" w:themeColor="text1"/>
              </w:rPr>
              <w:t xml:space="preserve">Serratia </w:t>
            </w:r>
            <w:r w:rsidRPr="00F7156A">
              <w:rPr>
                <w:color w:val="000000" w:themeColor="text1"/>
              </w:rPr>
              <w:t xml:space="preserve">(adj. </w:t>
            </w:r>
            <w:r w:rsidRPr="00F7156A">
              <w:rPr>
                <w:i/>
                <w:iCs/>
                <w:color w:val="000000" w:themeColor="text1"/>
              </w:rPr>
              <w:t xml:space="preserve">p </w:t>
            </w:r>
            <w:r w:rsidRPr="00F7156A">
              <w:rPr>
                <w:color w:val="000000" w:themeColor="text1"/>
              </w:rPr>
              <w:t xml:space="preserve">= 0.003) prevalence </w:t>
            </w:r>
          </w:p>
          <w:p w14:paraId="061B948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Serratia </w:t>
            </w:r>
            <w:r w:rsidRPr="00F7156A">
              <w:rPr>
                <w:color w:val="000000" w:themeColor="text1"/>
              </w:rPr>
              <w:t xml:space="preserve">and </w:t>
            </w:r>
            <w:r w:rsidRPr="00F7156A">
              <w:rPr>
                <w:i/>
                <w:iCs/>
                <w:color w:val="000000" w:themeColor="text1"/>
              </w:rPr>
              <w:t xml:space="preserve">Prevotella </w:t>
            </w:r>
            <w:r w:rsidRPr="00F7156A">
              <w:rPr>
                <w:color w:val="000000" w:themeColor="text1"/>
              </w:rPr>
              <w:t>genera were more abundant among participants with obesity, high blood pressure and impaired glucose metabolism.</w:t>
            </w:r>
          </w:p>
          <w:p w14:paraId="49BA3079"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1FEF0C6C" w14:textId="77777777" w:rsidTr="00F7156A">
        <w:trPr>
          <w:gridAfter w:val="1"/>
          <w:wAfter w:w="3140" w:type="dxa"/>
        </w:trPr>
        <w:tc>
          <w:tcPr>
            <w:tcW w:w="426" w:type="dxa"/>
          </w:tcPr>
          <w:p w14:paraId="55EB6924" w14:textId="77777777" w:rsidR="006F003B" w:rsidRPr="00F7156A" w:rsidRDefault="006F003B"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noProof/>
                <w:color w:val="000000" w:themeColor="text1"/>
              </w:rPr>
            </w:pPr>
          </w:p>
        </w:tc>
        <w:tc>
          <w:tcPr>
            <w:tcW w:w="1559" w:type="dxa"/>
          </w:tcPr>
          <w:p w14:paraId="25F6A4F1" w14:textId="73F127D5" w:rsidR="006F003B" w:rsidRPr="00F7156A" w:rsidRDefault="006F003B" w:rsidP="00F7156A">
            <w:pPr>
              <w:widowControl w:val="0"/>
              <w:autoSpaceDE w:val="0"/>
              <w:autoSpaceDN w:val="0"/>
              <w:adjustRightInd w:val="0"/>
              <w:spacing w:after="240" w:line="360" w:lineRule="auto"/>
              <w:rPr>
                <w:bCs/>
                <w:color w:val="000000" w:themeColor="text1"/>
                <w:vertAlign w:val="superscript"/>
              </w:rPr>
            </w:pPr>
            <w:r w:rsidRPr="00F7156A">
              <w:rPr>
                <w:noProof/>
                <w:color w:val="000000" w:themeColor="text1"/>
              </w:rPr>
              <w:t xml:space="preserve">Haro </w:t>
            </w:r>
            <w:r w:rsidRPr="00F7156A">
              <w:rPr>
                <w:i/>
                <w:noProof/>
                <w:color w:val="000000" w:themeColor="text1"/>
              </w:rPr>
              <w:t>et al</w:t>
            </w:r>
            <w:r w:rsidRPr="00F7156A">
              <w:rPr>
                <w:noProof/>
                <w:color w:val="000000" w:themeColor="text1"/>
              </w:rPr>
              <w:t>., 2018</w:t>
            </w:r>
            <w:r w:rsidR="00CB2721" w:rsidRPr="00F7156A">
              <w:rPr>
                <w:noProof/>
                <w:color w:val="000000" w:themeColor="text1"/>
                <w:vertAlign w:val="superscript"/>
              </w:rPr>
              <w:t>(33)</w:t>
            </w:r>
          </w:p>
        </w:tc>
        <w:tc>
          <w:tcPr>
            <w:tcW w:w="1403" w:type="dxa"/>
            <w:gridSpan w:val="2"/>
          </w:tcPr>
          <w:p w14:paraId="02227477" w14:textId="6E3CEEAA"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n=106</w:t>
            </w:r>
          </w:p>
        </w:tc>
        <w:tc>
          <w:tcPr>
            <w:tcW w:w="1429" w:type="dxa"/>
          </w:tcPr>
          <w:p w14:paraId="55FC4D39" w14:textId="77777777" w:rsidR="006F003B" w:rsidRPr="00F7156A" w:rsidRDefault="006F003B"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rPr>
              <w:t>prospective, randomized, controlled trial (5 years)</w:t>
            </w:r>
          </w:p>
          <w:p w14:paraId="7EDAB492"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4B2B6F3B" w14:textId="77777777" w:rsidR="006F003B" w:rsidRPr="00F7156A" w:rsidRDefault="006F003B" w:rsidP="00F7156A">
            <w:pPr>
              <w:spacing w:line="360" w:lineRule="auto"/>
              <w:rPr>
                <w:color w:val="000000" w:themeColor="text1"/>
              </w:rPr>
            </w:pPr>
            <w:r w:rsidRPr="00F7156A">
              <w:rPr>
                <w:color w:val="000000" w:themeColor="text1"/>
              </w:rPr>
              <w:lastRenderedPageBreak/>
              <w:t>male patients with coronary heart disease (CHD)</w:t>
            </w:r>
          </w:p>
          <w:p w14:paraId="5C56F702" w14:textId="77777777" w:rsidR="006F003B" w:rsidRPr="00F7156A" w:rsidRDefault="006F003B" w:rsidP="00F7156A">
            <w:pPr>
              <w:spacing w:line="360" w:lineRule="auto"/>
              <w:rPr>
                <w:color w:val="000000" w:themeColor="text1"/>
              </w:rPr>
            </w:pPr>
            <w:r w:rsidRPr="00F7156A">
              <w:rPr>
                <w:color w:val="000000" w:themeColor="text1"/>
              </w:rPr>
              <w:t>obese people with Metabolic Syndrome(MetS-OB):n=33</w:t>
            </w:r>
          </w:p>
          <w:p w14:paraId="0F4EF9FF" w14:textId="77777777" w:rsidR="006F003B" w:rsidRPr="00F7156A" w:rsidRDefault="006F003B" w:rsidP="00F7156A">
            <w:pPr>
              <w:spacing w:line="360" w:lineRule="auto"/>
              <w:rPr>
                <w:color w:val="000000" w:themeColor="text1"/>
              </w:rPr>
            </w:pPr>
            <w:r w:rsidRPr="00F7156A">
              <w:rPr>
                <w:color w:val="000000" w:themeColor="text1"/>
              </w:rPr>
              <w:t>obese people without</w:t>
            </w:r>
          </w:p>
          <w:p w14:paraId="63D95F2F" w14:textId="77777777" w:rsidR="006F003B" w:rsidRPr="00F7156A" w:rsidRDefault="006F003B" w:rsidP="00F7156A">
            <w:pPr>
              <w:spacing w:line="360" w:lineRule="auto"/>
              <w:rPr>
                <w:color w:val="000000" w:themeColor="text1"/>
              </w:rPr>
            </w:pPr>
            <w:r w:rsidRPr="00F7156A">
              <w:rPr>
                <w:color w:val="000000" w:themeColor="text1"/>
              </w:rPr>
              <w:lastRenderedPageBreak/>
              <w:t>MetS: n=32</w:t>
            </w:r>
          </w:p>
          <w:p w14:paraId="25258D14" w14:textId="77777777" w:rsidR="006F003B" w:rsidRPr="00F7156A" w:rsidRDefault="006F003B" w:rsidP="00F7156A">
            <w:pPr>
              <w:spacing w:line="360" w:lineRule="auto"/>
              <w:rPr>
                <w:color w:val="000000" w:themeColor="text1"/>
              </w:rPr>
            </w:pPr>
            <w:r w:rsidRPr="00F7156A">
              <w:rPr>
                <w:color w:val="000000" w:themeColor="text1"/>
              </w:rPr>
              <w:t xml:space="preserve"> nonobese</w:t>
            </w:r>
          </w:p>
          <w:p w14:paraId="2CA20D89" w14:textId="77777777" w:rsidR="006F003B" w:rsidRPr="00F7156A" w:rsidRDefault="006F003B" w:rsidP="00F7156A">
            <w:pPr>
              <w:spacing w:line="360" w:lineRule="auto"/>
              <w:rPr>
                <w:color w:val="000000" w:themeColor="text1"/>
              </w:rPr>
            </w:pPr>
            <w:r w:rsidRPr="00F7156A">
              <w:rPr>
                <w:color w:val="000000" w:themeColor="text1"/>
              </w:rPr>
              <w:t>people without MetS:n=41</w:t>
            </w:r>
          </w:p>
          <w:p w14:paraId="274E3FDA"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2409" w:type="dxa"/>
          </w:tcPr>
          <w:p w14:paraId="5FEE0F5E" w14:textId="77777777" w:rsidR="006F003B" w:rsidRPr="00F7156A" w:rsidRDefault="006F003B" w:rsidP="00F7156A">
            <w:pPr>
              <w:spacing w:line="360" w:lineRule="auto"/>
              <w:rPr>
                <w:color w:val="000000" w:themeColor="text1"/>
              </w:rPr>
            </w:pPr>
            <w:r w:rsidRPr="00F7156A">
              <w:rPr>
                <w:color w:val="000000" w:themeColor="text1"/>
              </w:rPr>
              <w:lastRenderedPageBreak/>
              <w:t>Mediterranean and low-fat diet (LF)</w:t>
            </w:r>
          </w:p>
          <w:p w14:paraId="7FF44D82"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5A4E60B9" w14:textId="77777777" w:rsidR="006F003B" w:rsidRPr="00F7156A" w:rsidRDefault="006F003B" w:rsidP="00F7156A">
            <w:pPr>
              <w:spacing w:line="360" w:lineRule="auto"/>
              <w:rPr>
                <w:color w:val="000000" w:themeColor="text1"/>
              </w:rPr>
            </w:pPr>
          </w:p>
        </w:tc>
        <w:tc>
          <w:tcPr>
            <w:tcW w:w="5975" w:type="dxa"/>
            <w:gridSpan w:val="3"/>
          </w:tcPr>
          <w:p w14:paraId="7B9E2D29" w14:textId="77777777" w:rsidR="006F003B" w:rsidRPr="00F7156A" w:rsidRDefault="006F003B" w:rsidP="00F7156A">
            <w:pPr>
              <w:spacing w:line="360" w:lineRule="auto"/>
              <w:rPr>
                <w:color w:val="000000" w:themeColor="text1"/>
              </w:rPr>
            </w:pPr>
            <w:r w:rsidRPr="00F7156A">
              <w:rPr>
                <w:color w:val="000000" w:themeColor="text1"/>
              </w:rPr>
              <w:t xml:space="preserve">Baseline: Higher </w:t>
            </w:r>
            <w:r w:rsidRPr="00F7156A">
              <w:rPr>
                <w:i/>
                <w:iCs/>
                <w:color w:val="000000" w:themeColor="text1"/>
              </w:rPr>
              <w:t xml:space="preserve">Firmicutes/Bacteroidetes </w:t>
            </w:r>
            <w:r w:rsidRPr="00F7156A">
              <w:rPr>
                <w:color w:val="000000" w:themeColor="text1"/>
              </w:rPr>
              <w:t xml:space="preserve">ratio in the MetS-OB group than in the NonMetS-NonOB group (low </w:t>
            </w:r>
            <w:r w:rsidRPr="00F7156A">
              <w:rPr>
                <w:i/>
                <w:color w:val="000000" w:themeColor="text1"/>
              </w:rPr>
              <w:t>Prevotella, Bacteroides</w:t>
            </w:r>
            <w:r w:rsidRPr="00F7156A">
              <w:rPr>
                <w:color w:val="000000" w:themeColor="text1"/>
              </w:rPr>
              <w:t xml:space="preserve">) </w:t>
            </w:r>
          </w:p>
          <w:p w14:paraId="7E377DDE" w14:textId="77777777" w:rsidR="006F003B" w:rsidRPr="00F7156A" w:rsidRDefault="006F003B" w:rsidP="00F7156A">
            <w:pPr>
              <w:spacing w:line="360" w:lineRule="auto"/>
              <w:rPr>
                <w:color w:val="000000" w:themeColor="text1"/>
              </w:rPr>
            </w:pPr>
            <w:r w:rsidRPr="00F7156A">
              <w:rPr>
                <w:color w:val="000000" w:themeColor="text1"/>
              </w:rPr>
              <w:t xml:space="preserve">MD, LF diet increased levels of </w:t>
            </w:r>
            <w:r w:rsidRPr="00F7156A">
              <w:rPr>
                <w:i/>
                <w:color w:val="000000" w:themeColor="text1"/>
              </w:rPr>
              <w:t>Prevotella</w:t>
            </w:r>
            <w:r w:rsidRPr="00F7156A">
              <w:rPr>
                <w:color w:val="000000" w:themeColor="text1"/>
              </w:rPr>
              <w:t xml:space="preserve">, </w:t>
            </w:r>
            <w:r w:rsidRPr="00F7156A">
              <w:rPr>
                <w:i/>
                <w:color w:val="000000" w:themeColor="text1"/>
              </w:rPr>
              <w:t xml:space="preserve">Bacteroides </w:t>
            </w:r>
            <w:r w:rsidRPr="00F7156A">
              <w:rPr>
                <w:color w:val="000000" w:themeColor="text1"/>
              </w:rPr>
              <w:t>in MetS-OB group after 2 years</w:t>
            </w:r>
          </w:p>
          <w:p w14:paraId="31E4B725" w14:textId="77777777" w:rsidR="006F003B" w:rsidRPr="00F7156A" w:rsidRDefault="006F003B" w:rsidP="00F7156A">
            <w:pPr>
              <w:spacing w:line="360" w:lineRule="auto"/>
              <w:rPr>
                <w:color w:val="000000" w:themeColor="text1"/>
                <w:lang w:val="en-GB"/>
              </w:rPr>
            </w:pPr>
            <w:r w:rsidRPr="00F7156A">
              <w:rPr>
                <w:color w:val="000000" w:themeColor="text1"/>
              </w:rPr>
              <w:lastRenderedPageBreak/>
              <w:t xml:space="preserve">Low </w:t>
            </w:r>
            <w:r w:rsidRPr="00F7156A">
              <w:rPr>
                <w:i/>
                <w:color w:val="000000" w:themeColor="text1"/>
              </w:rPr>
              <w:t>B/F</w:t>
            </w:r>
            <w:r w:rsidRPr="00F7156A">
              <w:rPr>
                <w:color w:val="000000" w:themeColor="text1"/>
              </w:rPr>
              <w:t xml:space="preserve"> ratio</w:t>
            </w:r>
          </w:p>
          <w:p w14:paraId="631E63FF" w14:textId="2E52C5E8" w:rsidR="006F003B" w:rsidRPr="00F7156A" w:rsidRDefault="006F003B"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color w:val="000000" w:themeColor="text1"/>
              </w:rPr>
              <w:t>no significant microbiota changes after the dietary intervention. In the NonMetS-NonOB and NonMetS-OB groups.</w:t>
            </w:r>
          </w:p>
        </w:tc>
      </w:tr>
      <w:tr w:rsidR="006C3C8F" w:rsidRPr="00F7156A" w14:paraId="0E5FA1C5" w14:textId="77777777" w:rsidTr="00F7156A">
        <w:trPr>
          <w:gridAfter w:val="1"/>
          <w:wAfter w:w="3140" w:type="dxa"/>
        </w:trPr>
        <w:tc>
          <w:tcPr>
            <w:tcW w:w="426" w:type="dxa"/>
          </w:tcPr>
          <w:p w14:paraId="1F8EF9FE" w14:textId="77777777" w:rsidR="006F003B" w:rsidRPr="00F7156A" w:rsidRDefault="006F003B"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noProof/>
                <w:color w:val="000000" w:themeColor="text1"/>
              </w:rPr>
            </w:pPr>
          </w:p>
        </w:tc>
        <w:tc>
          <w:tcPr>
            <w:tcW w:w="1559" w:type="dxa"/>
          </w:tcPr>
          <w:p w14:paraId="4B193FF1" w14:textId="77C37F88" w:rsidR="006F003B" w:rsidRPr="00F7156A" w:rsidRDefault="006F003B" w:rsidP="00F7156A">
            <w:pPr>
              <w:widowControl w:val="0"/>
              <w:autoSpaceDE w:val="0"/>
              <w:autoSpaceDN w:val="0"/>
              <w:adjustRightInd w:val="0"/>
              <w:spacing w:after="240" w:line="360" w:lineRule="auto"/>
              <w:rPr>
                <w:noProof/>
                <w:color w:val="000000" w:themeColor="text1"/>
              </w:rPr>
            </w:pPr>
            <w:r w:rsidRPr="00F7156A">
              <w:rPr>
                <w:noProof/>
                <w:color w:val="000000" w:themeColor="text1"/>
              </w:rPr>
              <w:t xml:space="preserve">Hjorth </w:t>
            </w:r>
            <w:r w:rsidRPr="00F7156A">
              <w:rPr>
                <w:i/>
                <w:noProof/>
                <w:color w:val="000000" w:themeColor="text1"/>
              </w:rPr>
              <w:t>et al</w:t>
            </w:r>
            <w:r w:rsidRPr="00F7156A">
              <w:rPr>
                <w:noProof/>
                <w:color w:val="000000" w:themeColor="text1"/>
              </w:rPr>
              <w:t>., 2018</w:t>
            </w:r>
            <w:r w:rsidRPr="00F7156A">
              <w:rPr>
                <w:noProof/>
                <w:color w:val="000000" w:themeColor="text1"/>
                <w:vertAlign w:val="superscript"/>
              </w:rPr>
              <w:t>(35)</w:t>
            </w:r>
          </w:p>
        </w:tc>
        <w:tc>
          <w:tcPr>
            <w:tcW w:w="1403" w:type="dxa"/>
            <w:gridSpan w:val="2"/>
          </w:tcPr>
          <w:p w14:paraId="22B6E302"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22006D62"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Randomized controlled intervention (6 months) </w:t>
            </w:r>
          </w:p>
          <w:p w14:paraId="5D2F9120" w14:textId="77777777" w:rsidR="006F003B" w:rsidRPr="00F7156A" w:rsidRDefault="006F003B" w:rsidP="00F7156A">
            <w:pPr>
              <w:pStyle w:val="ListParagraph"/>
              <w:spacing w:line="360" w:lineRule="auto"/>
              <w:ind w:left="0"/>
              <w:rPr>
                <w:rFonts w:ascii="Times New Roman" w:hAnsi="Times New Roman" w:cs="Times New Roman"/>
                <w:color w:val="000000" w:themeColor="text1"/>
              </w:rPr>
            </w:pPr>
          </w:p>
        </w:tc>
        <w:tc>
          <w:tcPr>
            <w:tcW w:w="2550" w:type="dxa"/>
          </w:tcPr>
          <w:p w14:paraId="05710E83" w14:textId="77777777" w:rsidR="006F003B" w:rsidRPr="00F7156A" w:rsidRDefault="006F003B"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lang w:val="en-GB"/>
              </w:rPr>
              <w:t xml:space="preserve">Danish participants with </w:t>
            </w:r>
            <w:r w:rsidRPr="00F7156A">
              <w:rPr>
                <w:rFonts w:ascii="Times New Roman" w:hAnsi="Times New Roman" w:cs="Times New Roman"/>
                <w:color w:val="000000" w:themeColor="text1"/>
              </w:rPr>
              <w:t>increased waist circumference (n=181);</w:t>
            </w:r>
          </w:p>
          <w:p w14:paraId="5D467D1F" w14:textId="77777777" w:rsidR="006F003B" w:rsidRPr="00F7156A" w:rsidRDefault="006F003B"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lang w:val="en-GB"/>
              </w:rPr>
              <w:t>1st group :</w:t>
            </w:r>
            <w:r w:rsidRPr="00F7156A">
              <w:rPr>
                <w:rFonts w:ascii="Times New Roman" w:hAnsi="Times New Roman" w:cs="Times New Roman"/>
                <w:color w:val="000000" w:themeColor="text1"/>
              </w:rPr>
              <w:t xml:space="preserve"> New Nordic Diet (NND) :n=62</w:t>
            </w:r>
          </w:p>
          <w:p w14:paraId="04DF6AD2" w14:textId="743AFDAD" w:rsidR="006F003B" w:rsidRPr="00F7156A" w:rsidRDefault="006F003B" w:rsidP="00F7156A">
            <w:pPr>
              <w:spacing w:line="360" w:lineRule="auto"/>
              <w:rPr>
                <w:color w:val="000000" w:themeColor="text1"/>
              </w:rPr>
            </w:pPr>
            <w:r w:rsidRPr="00F7156A">
              <w:rPr>
                <w:color w:val="000000" w:themeColor="text1"/>
              </w:rPr>
              <w:t>2nd group:control diet :n=119</w:t>
            </w:r>
          </w:p>
        </w:tc>
        <w:tc>
          <w:tcPr>
            <w:tcW w:w="2409" w:type="dxa"/>
          </w:tcPr>
          <w:p w14:paraId="1622D9E0" w14:textId="77777777" w:rsidR="006F003B" w:rsidRPr="00F7156A" w:rsidRDefault="006F003B" w:rsidP="00F7156A">
            <w:pPr>
              <w:spacing w:line="360" w:lineRule="auto"/>
              <w:rPr>
                <w:color w:val="000000" w:themeColor="text1"/>
              </w:rPr>
            </w:pPr>
            <w:r w:rsidRPr="00F7156A">
              <w:rPr>
                <w:color w:val="000000" w:themeColor="text1"/>
              </w:rPr>
              <w:t>New Nordic Diet (NND) high in dietary fiber, whole grain, fruit and</w:t>
            </w:r>
          </w:p>
          <w:p w14:paraId="520D1BF3" w14:textId="77777777" w:rsidR="006F003B" w:rsidRPr="00F7156A" w:rsidRDefault="006F003B" w:rsidP="00F7156A">
            <w:pPr>
              <w:spacing w:line="360" w:lineRule="auto"/>
              <w:rPr>
                <w:color w:val="000000" w:themeColor="text1"/>
              </w:rPr>
            </w:pPr>
            <w:r w:rsidRPr="00F7156A">
              <w:rPr>
                <w:color w:val="000000" w:themeColor="text1"/>
              </w:rPr>
              <w:t xml:space="preserve">Vegetables </w:t>
            </w:r>
          </w:p>
          <w:p w14:paraId="0A11A6E0" w14:textId="5BF60E3F" w:rsidR="006F003B" w:rsidRPr="00F7156A" w:rsidRDefault="006F003B" w:rsidP="00F7156A">
            <w:pPr>
              <w:spacing w:line="360" w:lineRule="auto"/>
              <w:rPr>
                <w:color w:val="000000" w:themeColor="text1"/>
              </w:rPr>
            </w:pPr>
            <w:r w:rsidRPr="00F7156A">
              <w:rPr>
                <w:color w:val="000000" w:themeColor="text1"/>
              </w:rPr>
              <w:t xml:space="preserve">or a control diet Average Danish Diet (ADD) </w:t>
            </w:r>
          </w:p>
        </w:tc>
        <w:tc>
          <w:tcPr>
            <w:tcW w:w="1693" w:type="dxa"/>
          </w:tcPr>
          <w:p w14:paraId="098D5FFB" w14:textId="77777777" w:rsidR="006F003B" w:rsidRPr="00F7156A" w:rsidRDefault="006F003B" w:rsidP="00F7156A">
            <w:pPr>
              <w:spacing w:line="360" w:lineRule="auto"/>
              <w:rPr>
                <w:color w:val="000000" w:themeColor="text1"/>
              </w:rPr>
            </w:pPr>
            <w:r w:rsidRPr="00F7156A">
              <w:rPr>
                <w:color w:val="000000" w:themeColor="text1"/>
              </w:rPr>
              <w:t>16S rDNA</w:t>
            </w:r>
          </w:p>
          <w:p w14:paraId="0FA7D28A" w14:textId="77777777" w:rsidR="006F003B" w:rsidRPr="00F7156A" w:rsidRDefault="006F003B" w:rsidP="00F7156A">
            <w:pPr>
              <w:spacing w:line="360" w:lineRule="auto"/>
              <w:rPr>
                <w:color w:val="000000" w:themeColor="text1"/>
              </w:rPr>
            </w:pPr>
            <w:r w:rsidRPr="00F7156A">
              <w:rPr>
                <w:color w:val="000000" w:themeColor="text1"/>
              </w:rPr>
              <w:t>pyrosequenc</w:t>
            </w:r>
          </w:p>
          <w:p w14:paraId="623B95C5" w14:textId="3444AE02" w:rsidR="006F003B" w:rsidRPr="00F7156A" w:rsidRDefault="006F003B" w:rsidP="00F7156A">
            <w:pPr>
              <w:spacing w:line="360" w:lineRule="auto"/>
              <w:rPr>
                <w:color w:val="000000" w:themeColor="text1"/>
              </w:rPr>
            </w:pPr>
            <w:r w:rsidRPr="00F7156A">
              <w:rPr>
                <w:color w:val="000000" w:themeColor="text1"/>
              </w:rPr>
              <w:t>ing</w:t>
            </w:r>
          </w:p>
        </w:tc>
        <w:tc>
          <w:tcPr>
            <w:tcW w:w="5975" w:type="dxa"/>
            <w:gridSpan w:val="3"/>
          </w:tcPr>
          <w:p w14:paraId="491E8418"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NND associated with high </w:t>
            </w:r>
            <w:r w:rsidRPr="00F7156A">
              <w:rPr>
                <w:rFonts w:ascii="Times New Roman" w:hAnsi="Times New Roman" w:cs="Times New Roman"/>
                <w:i/>
                <w:color w:val="000000" w:themeColor="text1"/>
                <w:lang w:val="en-GB"/>
              </w:rPr>
              <w:t>P/B</w:t>
            </w:r>
            <w:r w:rsidRPr="00F7156A">
              <w:rPr>
                <w:rFonts w:ascii="Times New Roman" w:hAnsi="Times New Roman" w:cs="Times New Roman"/>
                <w:color w:val="000000" w:themeColor="text1"/>
                <w:lang w:val="en-GB"/>
              </w:rPr>
              <w:t xml:space="preserve"> ratio and larger body fat loss</w:t>
            </w:r>
          </w:p>
          <w:p w14:paraId="32BE750F"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Low </w:t>
            </w:r>
            <w:r w:rsidRPr="00F7156A">
              <w:rPr>
                <w:rFonts w:ascii="Times New Roman" w:hAnsi="Times New Roman" w:cs="Times New Roman"/>
                <w:i/>
                <w:color w:val="000000" w:themeColor="text1"/>
                <w:lang w:val="en-GB"/>
              </w:rPr>
              <w:t>P/B</w:t>
            </w:r>
            <w:r w:rsidRPr="00F7156A">
              <w:rPr>
                <w:rFonts w:ascii="Times New Roman" w:hAnsi="Times New Roman" w:cs="Times New Roman"/>
                <w:color w:val="000000" w:themeColor="text1"/>
                <w:lang w:val="en-GB"/>
              </w:rPr>
              <w:t xml:space="preserve"> ratio-no difference in body loss.</w:t>
            </w:r>
          </w:p>
          <w:p w14:paraId="1165EDC7"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235D95DC" w14:textId="77777777" w:rsidTr="00F7156A">
        <w:trPr>
          <w:gridAfter w:val="1"/>
          <w:wAfter w:w="3140" w:type="dxa"/>
        </w:trPr>
        <w:tc>
          <w:tcPr>
            <w:tcW w:w="426" w:type="dxa"/>
          </w:tcPr>
          <w:p w14:paraId="4030D69A"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3A03039D" w14:textId="14AEB9AC"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lang w:val="fr-FR"/>
              </w:rPr>
            </w:pPr>
            <w:r w:rsidRPr="00F7156A">
              <w:rPr>
                <w:rFonts w:ascii="Times New Roman" w:hAnsi="Times New Roman" w:cs="Times New Roman"/>
                <w:noProof/>
                <w:color w:val="000000" w:themeColor="text1"/>
                <w:lang w:val="fr-FR"/>
              </w:rPr>
              <w:t xml:space="preserve">Kumbhare,S.V., </w:t>
            </w:r>
            <w:r w:rsidRPr="00F7156A">
              <w:rPr>
                <w:rFonts w:ascii="Times New Roman" w:hAnsi="Times New Roman" w:cs="Times New Roman"/>
                <w:i/>
                <w:noProof/>
                <w:color w:val="000000" w:themeColor="text1"/>
                <w:lang w:val="fr-FR"/>
              </w:rPr>
              <w:t>et al</w:t>
            </w:r>
            <w:r w:rsidRPr="00F7156A">
              <w:rPr>
                <w:rFonts w:ascii="Times New Roman" w:hAnsi="Times New Roman" w:cs="Times New Roman"/>
                <w:noProof/>
                <w:color w:val="000000" w:themeColor="text1"/>
                <w:lang w:val="fr-FR"/>
              </w:rPr>
              <w:t>, 2017</w:t>
            </w:r>
            <w:r w:rsidR="00CB2721" w:rsidRPr="00F7156A">
              <w:rPr>
                <w:rFonts w:ascii="Times New Roman" w:hAnsi="Times New Roman" w:cs="Times New Roman"/>
                <w:noProof/>
                <w:color w:val="000000" w:themeColor="text1"/>
                <w:vertAlign w:val="superscript"/>
                <w:lang w:val="fr-FR"/>
              </w:rPr>
              <w:t>(89)</w:t>
            </w:r>
          </w:p>
        </w:tc>
        <w:tc>
          <w:tcPr>
            <w:tcW w:w="1403" w:type="dxa"/>
            <w:gridSpan w:val="2"/>
          </w:tcPr>
          <w:p w14:paraId="3089DA05" w14:textId="5CDB0959"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n=99</w:t>
            </w:r>
          </w:p>
          <w:p w14:paraId="20AE7BB3" w14:textId="31FE9D8A"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593851CD" w14:textId="6A42C402" w:rsidR="006F003B" w:rsidRPr="00F7156A" w:rsidRDefault="006F003B" w:rsidP="00F7156A">
            <w:pPr>
              <w:widowControl w:val="0"/>
              <w:autoSpaceDE w:val="0"/>
              <w:autoSpaceDN w:val="0"/>
              <w:adjustRightInd w:val="0"/>
              <w:spacing w:after="240" w:line="360" w:lineRule="auto"/>
              <w:rPr>
                <w:color w:val="000000" w:themeColor="text1"/>
              </w:rPr>
            </w:pPr>
          </w:p>
          <w:p w14:paraId="60CC3773" w14:textId="0FEE8A9B"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Observational study</w:t>
            </w:r>
          </w:p>
        </w:tc>
        <w:tc>
          <w:tcPr>
            <w:tcW w:w="2550" w:type="dxa"/>
          </w:tcPr>
          <w:p w14:paraId="1E666848" w14:textId="62EEA3F4" w:rsidR="006F003B" w:rsidRPr="00F7156A" w:rsidRDefault="006F003B" w:rsidP="00F7156A">
            <w:pPr>
              <w:widowControl w:val="0"/>
              <w:autoSpaceDE w:val="0"/>
              <w:autoSpaceDN w:val="0"/>
              <w:adjustRightInd w:val="0"/>
              <w:spacing w:after="240" w:line="360" w:lineRule="auto"/>
              <w:rPr>
                <w:bCs/>
                <w:color w:val="000000" w:themeColor="text1"/>
              </w:rPr>
            </w:pPr>
            <w:r w:rsidRPr="00F7156A">
              <w:rPr>
                <w:color w:val="000000" w:themeColor="text1"/>
                <w:lang w:val="en-GB"/>
              </w:rPr>
              <w:t xml:space="preserve">Indian (n=47) and Finnish children (n=52), </w:t>
            </w:r>
            <w:r w:rsidRPr="00F7156A">
              <w:rPr>
                <w:bCs/>
                <w:color w:val="000000" w:themeColor="text1"/>
              </w:rPr>
              <w:t>13–14-year-old;</w:t>
            </w:r>
          </w:p>
          <w:p w14:paraId="59BB46AE"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no indications of infections during the sampling time and with a medication history of no antibiotic consumption for three months preceding sample collection </w:t>
            </w:r>
          </w:p>
          <w:p w14:paraId="1578242D" w14:textId="75F1F7C5"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012721F6" w14:textId="31C90872"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Typical Indian or Finnish diet;</w:t>
            </w:r>
          </w:p>
          <w:p w14:paraId="446AE1ED" w14:textId="47B4E604"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No information about dietary habits</w:t>
            </w:r>
          </w:p>
          <w:p w14:paraId="3D108D51"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4CA4669E" w14:textId="16D4FB69"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16S rRNA bacterial gene sequencing (V4 region)</w:t>
            </w:r>
          </w:p>
          <w:p w14:paraId="5A027EB0" w14:textId="2CC2FA3C"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qPCR</w:t>
            </w:r>
          </w:p>
          <w:p w14:paraId="3F0A3464" w14:textId="77777777" w:rsidR="006F003B" w:rsidRPr="00F7156A" w:rsidRDefault="006F003B" w:rsidP="00F7156A">
            <w:pPr>
              <w:spacing w:line="360" w:lineRule="auto"/>
              <w:rPr>
                <w:color w:val="000000" w:themeColor="text1"/>
              </w:rPr>
            </w:pPr>
          </w:p>
        </w:tc>
        <w:tc>
          <w:tcPr>
            <w:tcW w:w="5975" w:type="dxa"/>
            <w:gridSpan w:val="3"/>
          </w:tcPr>
          <w:p w14:paraId="6BBFE978"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color w:val="000000" w:themeColor="text1"/>
              </w:rPr>
              <w:t>Firmicutes</w:t>
            </w:r>
            <w:r w:rsidRPr="00F7156A">
              <w:rPr>
                <w:color w:val="000000" w:themeColor="text1"/>
              </w:rPr>
              <w:t xml:space="preserve">, </w:t>
            </w:r>
            <w:r w:rsidRPr="00F7156A">
              <w:rPr>
                <w:i/>
                <w:color w:val="000000" w:themeColor="text1"/>
              </w:rPr>
              <w:t xml:space="preserve">Actinobacteria, Bacteroidetes, Proteobacteria </w:t>
            </w:r>
            <w:r w:rsidRPr="00F7156A">
              <w:rPr>
                <w:color w:val="000000" w:themeColor="text1"/>
              </w:rPr>
              <w:t xml:space="preserve">and </w:t>
            </w:r>
            <w:r w:rsidRPr="00F7156A">
              <w:rPr>
                <w:i/>
                <w:color w:val="000000" w:themeColor="text1"/>
              </w:rPr>
              <w:t>Verrucomicrobia</w:t>
            </w:r>
            <w:r w:rsidRPr="00F7156A">
              <w:rPr>
                <w:color w:val="000000" w:themeColor="text1"/>
              </w:rPr>
              <w:t xml:space="preserve"> as the most dominant phyla in both Finnish and Indian children;</w:t>
            </w:r>
          </w:p>
          <w:p w14:paraId="3C6C9BB4"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Bifidobacteriaceae </w:t>
            </w:r>
            <w:r w:rsidRPr="00F7156A">
              <w:rPr>
                <w:color w:val="000000" w:themeColor="text1"/>
              </w:rPr>
              <w:t xml:space="preserve">(34%) and </w:t>
            </w:r>
            <w:r w:rsidRPr="00F7156A">
              <w:rPr>
                <w:i/>
                <w:iCs/>
                <w:color w:val="000000" w:themeColor="text1"/>
              </w:rPr>
              <w:t xml:space="preserve">Lachnospiraceae </w:t>
            </w:r>
            <w:r w:rsidRPr="00F7156A">
              <w:rPr>
                <w:color w:val="000000" w:themeColor="text1"/>
              </w:rPr>
              <w:t>(32%) in Finnish;</w:t>
            </w:r>
          </w:p>
          <w:p w14:paraId="2D9E0CA7"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Veillonellaceae </w:t>
            </w:r>
            <w:r w:rsidRPr="00F7156A">
              <w:rPr>
                <w:color w:val="000000" w:themeColor="text1"/>
              </w:rPr>
              <w:t xml:space="preserve">(29%), </w:t>
            </w:r>
            <w:r w:rsidRPr="00F7156A">
              <w:rPr>
                <w:i/>
                <w:iCs/>
                <w:color w:val="000000" w:themeColor="text1"/>
              </w:rPr>
              <w:t xml:space="preserve">Bifidobacteriaceae </w:t>
            </w:r>
            <w:r w:rsidRPr="00F7156A">
              <w:rPr>
                <w:color w:val="000000" w:themeColor="text1"/>
              </w:rPr>
              <w:t xml:space="preserve">(23%) and </w:t>
            </w:r>
            <w:r w:rsidRPr="00F7156A">
              <w:rPr>
                <w:i/>
                <w:iCs/>
                <w:color w:val="000000" w:themeColor="text1"/>
              </w:rPr>
              <w:t xml:space="preserve">Prevotellaceae </w:t>
            </w:r>
            <w:r w:rsidRPr="00F7156A">
              <w:rPr>
                <w:color w:val="000000" w:themeColor="text1"/>
              </w:rPr>
              <w:t>(21%) -the most dominant bacterial family in Indian children ;</w:t>
            </w:r>
          </w:p>
          <w:p w14:paraId="2358285A"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Cs/>
                <w:color w:val="000000" w:themeColor="text1"/>
              </w:rPr>
              <w:t>Genera</w:t>
            </w:r>
            <w:r w:rsidRPr="00F7156A">
              <w:rPr>
                <w:i/>
                <w:iCs/>
                <w:color w:val="000000" w:themeColor="text1"/>
              </w:rPr>
              <w:t xml:space="preserve"> Prevotella </w:t>
            </w:r>
            <w:r w:rsidRPr="00F7156A">
              <w:rPr>
                <w:color w:val="000000" w:themeColor="text1"/>
              </w:rPr>
              <w:t xml:space="preserve">and </w:t>
            </w:r>
            <w:r w:rsidRPr="00F7156A">
              <w:rPr>
                <w:iCs/>
                <w:color w:val="000000" w:themeColor="text1"/>
              </w:rPr>
              <w:t>Megasphaera predominant in Indian whereas</w:t>
            </w:r>
            <w:r w:rsidRPr="00F7156A">
              <w:rPr>
                <w:i/>
                <w:iCs/>
                <w:color w:val="000000" w:themeColor="text1"/>
              </w:rPr>
              <w:t xml:space="preserve"> Bifidobacterium </w:t>
            </w:r>
            <w:r w:rsidRPr="00F7156A">
              <w:rPr>
                <w:color w:val="000000" w:themeColor="text1"/>
              </w:rPr>
              <w:t xml:space="preserve">and </w:t>
            </w:r>
            <w:r w:rsidRPr="00F7156A">
              <w:rPr>
                <w:i/>
                <w:iCs/>
                <w:color w:val="000000" w:themeColor="text1"/>
              </w:rPr>
              <w:t xml:space="preserve">Blautia </w:t>
            </w:r>
            <w:r w:rsidRPr="00F7156A">
              <w:rPr>
                <w:iCs/>
                <w:color w:val="000000" w:themeColor="text1"/>
              </w:rPr>
              <w:t>dominant in Finnish.</w:t>
            </w:r>
          </w:p>
          <w:p w14:paraId="6AC504FF"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244C5BFE" w14:textId="77777777" w:rsidTr="00F7156A">
        <w:trPr>
          <w:gridAfter w:val="1"/>
          <w:wAfter w:w="3140" w:type="dxa"/>
        </w:trPr>
        <w:tc>
          <w:tcPr>
            <w:tcW w:w="426" w:type="dxa"/>
          </w:tcPr>
          <w:p w14:paraId="6B93A5FD"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584AF010" w14:textId="026920BA"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Li, J., </w:t>
            </w:r>
            <w:r w:rsidRPr="00F7156A">
              <w:rPr>
                <w:rFonts w:ascii="Times New Roman" w:hAnsi="Times New Roman" w:cs="Times New Roman"/>
                <w:i/>
                <w:noProof/>
                <w:color w:val="000000" w:themeColor="text1"/>
              </w:rPr>
              <w:t>et al</w:t>
            </w:r>
            <w:r w:rsidRPr="00F7156A">
              <w:rPr>
                <w:rFonts w:ascii="Times New Roman" w:hAnsi="Times New Roman" w:cs="Times New Roman"/>
                <w:noProof/>
                <w:color w:val="000000" w:themeColor="text1"/>
              </w:rPr>
              <w:t>, 2017</w:t>
            </w:r>
            <w:r w:rsidR="00CB2721" w:rsidRPr="00F7156A">
              <w:rPr>
                <w:rFonts w:ascii="Times New Roman" w:hAnsi="Times New Roman" w:cs="Times New Roman"/>
                <w:noProof/>
                <w:color w:val="000000" w:themeColor="text1"/>
                <w:vertAlign w:val="superscript"/>
              </w:rPr>
              <w:t>(63)</w:t>
            </w:r>
          </w:p>
        </w:tc>
        <w:tc>
          <w:tcPr>
            <w:tcW w:w="1403" w:type="dxa"/>
            <w:gridSpan w:val="2"/>
          </w:tcPr>
          <w:p w14:paraId="4DE8792B" w14:textId="21934488"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n=192</w:t>
            </w:r>
          </w:p>
        </w:tc>
        <w:tc>
          <w:tcPr>
            <w:tcW w:w="1429" w:type="dxa"/>
          </w:tcPr>
          <w:p w14:paraId="6A7D3AEA"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2CD5A70D" w14:textId="6F51A0C6"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Han Chinese(n=48), Kazaks(n=48), Uyghurs (n=96), any clinical symptoms and not used any antibiotics for one month.</w:t>
            </w:r>
          </w:p>
          <w:p w14:paraId="310DB721" w14:textId="410003E1" w:rsidR="006F003B" w:rsidRPr="00F7156A" w:rsidRDefault="006F003B" w:rsidP="00F7156A">
            <w:pPr>
              <w:widowControl w:val="0"/>
              <w:autoSpaceDE w:val="0"/>
              <w:autoSpaceDN w:val="0"/>
              <w:adjustRightInd w:val="0"/>
              <w:spacing w:after="240" w:line="360" w:lineRule="auto"/>
              <w:rPr>
                <w:color w:val="000000" w:themeColor="text1"/>
              </w:rPr>
            </w:pPr>
          </w:p>
          <w:p w14:paraId="614A0A1C" w14:textId="77777777"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2CB42AC7"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no precise information of food/nutrient uptake </w:t>
            </w:r>
          </w:p>
          <w:p w14:paraId="7072AB9C"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6975B329" w14:textId="1857F4ED"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16S rRNA bacterial gene sequencing (V1 V3 region)</w:t>
            </w:r>
          </w:p>
          <w:p w14:paraId="63670A14"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qPCR</w:t>
            </w:r>
          </w:p>
          <w:p w14:paraId="7A2E7EE6" w14:textId="77777777" w:rsidR="006F003B" w:rsidRPr="00F7156A" w:rsidRDefault="006F003B" w:rsidP="00F7156A">
            <w:pPr>
              <w:spacing w:line="360" w:lineRule="auto"/>
              <w:rPr>
                <w:color w:val="000000" w:themeColor="text1"/>
              </w:rPr>
            </w:pPr>
          </w:p>
        </w:tc>
        <w:tc>
          <w:tcPr>
            <w:tcW w:w="5975" w:type="dxa"/>
            <w:gridSpan w:val="3"/>
          </w:tcPr>
          <w:p w14:paraId="716323A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Kazaks and Uyghurs (Muslim populations) dominated by the </w:t>
            </w:r>
            <w:r w:rsidRPr="00F7156A">
              <w:rPr>
                <w:i/>
                <w:color w:val="000000" w:themeColor="text1"/>
              </w:rPr>
              <w:t xml:space="preserve">Prevotella </w:t>
            </w:r>
            <w:r w:rsidRPr="00F7156A">
              <w:rPr>
                <w:color w:val="000000" w:themeColor="text1"/>
              </w:rPr>
              <w:t xml:space="preserve">enerotype and the HANs dominated by the </w:t>
            </w:r>
            <w:r w:rsidRPr="00F7156A">
              <w:rPr>
                <w:i/>
                <w:color w:val="000000" w:themeColor="text1"/>
              </w:rPr>
              <w:t>Bacteroides</w:t>
            </w:r>
            <w:r w:rsidRPr="00F7156A">
              <w:rPr>
                <w:color w:val="000000" w:themeColor="text1"/>
              </w:rPr>
              <w:t xml:space="preserve"> type. </w:t>
            </w:r>
          </w:p>
          <w:p w14:paraId="035C6723"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Cs/>
                <w:color w:val="000000" w:themeColor="text1"/>
              </w:rPr>
              <w:t xml:space="preserve">The eneterotypes </w:t>
            </w:r>
            <w:r w:rsidRPr="00F7156A">
              <w:rPr>
                <w:color w:val="000000" w:themeColor="text1"/>
              </w:rPr>
              <w:t xml:space="preserve">Bacteroides and Prevotella with functional gene differences between the two enterotypes : B type exhibited higher abundances at GH92 and GH20, which are associated with animal </w:t>
            </w:r>
            <w:r w:rsidRPr="00F7156A">
              <w:rPr>
                <w:color w:val="000000" w:themeColor="text1"/>
              </w:rPr>
              <w:lastRenderedPageBreak/>
              <w:t xml:space="preserve">glycan, while the P type exhibited significantly higher abundance at GH13, which is associated with starch and glycogen </w:t>
            </w:r>
          </w:p>
          <w:p w14:paraId="4751B2FD"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126232AA" w14:textId="77777777" w:rsidTr="00F7156A">
        <w:trPr>
          <w:gridAfter w:val="1"/>
          <w:wAfter w:w="3140" w:type="dxa"/>
        </w:trPr>
        <w:tc>
          <w:tcPr>
            <w:tcW w:w="426" w:type="dxa"/>
          </w:tcPr>
          <w:p w14:paraId="1DA51DBC"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60A9EEF4" w14:textId="369D8C29"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Lan, D., </w:t>
            </w:r>
            <w:r w:rsidRPr="00F7156A">
              <w:rPr>
                <w:rFonts w:ascii="Times New Roman" w:hAnsi="Times New Roman" w:cs="Times New Roman"/>
                <w:i/>
                <w:noProof/>
                <w:color w:val="000000" w:themeColor="text1"/>
              </w:rPr>
              <w:t>et al</w:t>
            </w:r>
            <w:r w:rsidRPr="00F7156A">
              <w:rPr>
                <w:rFonts w:ascii="Times New Roman" w:hAnsi="Times New Roman" w:cs="Times New Roman"/>
                <w:noProof/>
                <w:color w:val="000000" w:themeColor="text1"/>
              </w:rPr>
              <w:t>, 2017</w:t>
            </w:r>
            <w:r w:rsidR="00CB2721" w:rsidRPr="00F7156A">
              <w:rPr>
                <w:rFonts w:ascii="Times New Roman" w:hAnsi="Times New Roman" w:cs="Times New Roman"/>
                <w:noProof/>
                <w:color w:val="000000" w:themeColor="text1"/>
                <w:vertAlign w:val="superscript"/>
              </w:rPr>
              <w:t>(90)</w:t>
            </w:r>
          </w:p>
        </w:tc>
        <w:tc>
          <w:tcPr>
            <w:tcW w:w="1403" w:type="dxa"/>
            <w:gridSpan w:val="2"/>
          </w:tcPr>
          <w:p w14:paraId="7240FF7F" w14:textId="2E8D506C"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n=208</w:t>
            </w:r>
          </w:p>
        </w:tc>
        <w:tc>
          <w:tcPr>
            <w:tcW w:w="1429" w:type="dxa"/>
          </w:tcPr>
          <w:p w14:paraId="4296AAD1"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62545315" w14:textId="540ADD6D"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healthy Tibetans from 6 different regions;</w:t>
            </w:r>
          </w:p>
          <w:p w14:paraId="41A16BA3" w14:textId="68AB284D"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age: 0.7 to 86 years ;</w:t>
            </w:r>
          </w:p>
          <w:p w14:paraId="29B957E6" w14:textId="466DEC8B"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indigenous residents with no bowel or metabolic diseases nor take any antibiotics or probiotics within three months before sampling dates. </w:t>
            </w:r>
          </w:p>
          <w:p w14:paraId="4FF73F59"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0935F4E2"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79D2FB00" w14:textId="0D8CBB27" w:rsidR="006F003B" w:rsidRPr="00F7156A" w:rsidRDefault="006F003B" w:rsidP="00F7156A">
            <w:pPr>
              <w:widowControl w:val="0"/>
              <w:autoSpaceDE w:val="0"/>
              <w:autoSpaceDN w:val="0"/>
              <w:adjustRightInd w:val="0"/>
              <w:spacing w:after="240" w:line="360" w:lineRule="auto"/>
              <w:rPr>
                <w:color w:val="000000" w:themeColor="text1"/>
              </w:rPr>
            </w:pPr>
          </w:p>
          <w:p w14:paraId="2923DB2F" w14:textId="49974F30"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090550C0" w14:textId="58F45132"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Traditional Tibetan diet:high consumption of fried wheaten food, red meat, and fermented dairy products with low quantities of vegetables and fruits </w:t>
            </w:r>
          </w:p>
          <w:p w14:paraId="5F9C69F2"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0E7E3392"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16S rRNA bacterial gene sequencing (V4 region)</w:t>
            </w:r>
          </w:p>
          <w:p w14:paraId="0E995AE2" w14:textId="77777777" w:rsidR="006F003B" w:rsidRPr="00F7156A" w:rsidRDefault="006F003B" w:rsidP="00F7156A">
            <w:pPr>
              <w:spacing w:line="360" w:lineRule="auto"/>
              <w:rPr>
                <w:color w:val="000000" w:themeColor="text1"/>
              </w:rPr>
            </w:pPr>
          </w:p>
        </w:tc>
        <w:tc>
          <w:tcPr>
            <w:tcW w:w="5975" w:type="dxa"/>
            <w:gridSpan w:val="3"/>
          </w:tcPr>
          <w:p w14:paraId="70EE94D7" w14:textId="77777777" w:rsidR="006F003B" w:rsidRPr="00F7156A" w:rsidRDefault="006F003B" w:rsidP="00F7156A">
            <w:pPr>
              <w:widowControl w:val="0"/>
              <w:autoSpaceDE w:val="0"/>
              <w:autoSpaceDN w:val="0"/>
              <w:adjustRightInd w:val="0"/>
              <w:spacing w:after="240" w:line="360" w:lineRule="auto"/>
              <w:rPr>
                <w:rFonts w:eastAsia="MS Mincho"/>
                <w:bCs/>
                <w:color w:val="000000" w:themeColor="text1"/>
              </w:rPr>
            </w:pPr>
            <w:r w:rsidRPr="00F7156A">
              <w:rPr>
                <w:bCs/>
                <w:color w:val="000000" w:themeColor="text1"/>
              </w:rPr>
              <w:t>Bacteroidetes (60.00%), Firmicutes (29.04%), Proteobacteria (5.40%), and Actinobacteria (3.85%)</w:t>
            </w:r>
            <w:r w:rsidRPr="00F7156A">
              <w:rPr>
                <w:rFonts w:eastAsia="MS Mincho"/>
                <w:bCs/>
                <w:color w:val="000000" w:themeColor="text1"/>
              </w:rPr>
              <w:t>;</w:t>
            </w:r>
          </w:p>
          <w:p w14:paraId="0BD0E5C2"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rFonts w:eastAsia="MS Mincho"/>
                <w:bCs/>
                <w:color w:val="000000" w:themeColor="text1"/>
              </w:rPr>
              <w:t xml:space="preserve">Prevotellaceae the most abundant </w:t>
            </w:r>
            <w:r w:rsidRPr="00F7156A">
              <w:rPr>
                <w:color w:val="000000" w:themeColor="text1"/>
              </w:rPr>
              <w:t xml:space="preserve">42.86%; </w:t>
            </w:r>
          </w:p>
          <w:p w14:paraId="680AFB72"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bCs/>
                <w:color w:val="000000" w:themeColor="text1"/>
              </w:rPr>
              <w:t>bacterial profiles in Tibetan guts varied significantly with increasing altitude, BMI, and age, and facultative anaerobes were rich in Tibetan guts.</w:t>
            </w:r>
          </w:p>
          <w:p w14:paraId="3A02A434"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40805D7A" w14:textId="77777777" w:rsidTr="00F7156A">
        <w:trPr>
          <w:gridAfter w:val="1"/>
          <w:wAfter w:w="3140" w:type="dxa"/>
        </w:trPr>
        <w:tc>
          <w:tcPr>
            <w:tcW w:w="426" w:type="dxa"/>
          </w:tcPr>
          <w:p w14:paraId="5E773411" w14:textId="77777777" w:rsidR="00AE01D9" w:rsidRPr="00F7156A" w:rsidRDefault="00AE01D9"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5C3E5A14" w14:textId="1F9830B6" w:rsidR="00AE01D9" w:rsidRPr="00F7156A" w:rsidRDefault="00AE01D9"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Shankar, V., </w:t>
            </w:r>
            <w:r w:rsidRPr="00F7156A">
              <w:rPr>
                <w:rFonts w:ascii="Times New Roman" w:hAnsi="Times New Roman" w:cs="Times New Roman"/>
                <w:i/>
                <w:noProof/>
                <w:color w:val="000000" w:themeColor="text1"/>
              </w:rPr>
              <w:t>et al</w:t>
            </w:r>
            <w:r w:rsidRPr="00F7156A">
              <w:rPr>
                <w:rFonts w:ascii="Times New Roman" w:hAnsi="Times New Roman" w:cs="Times New Roman"/>
                <w:i/>
                <w:color w:val="000000" w:themeColor="text1"/>
                <w:lang w:val="en-GB"/>
              </w:rPr>
              <w:t xml:space="preserve"> </w:t>
            </w:r>
            <w:r w:rsidRPr="00F7156A">
              <w:rPr>
                <w:rFonts w:ascii="Times New Roman" w:hAnsi="Times New Roman" w:cs="Times New Roman"/>
                <w:color w:val="000000" w:themeColor="text1"/>
                <w:lang w:val="en-GB"/>
              </w:rPr>
              <w:t>2017</w:t>
            </w:r>
            <w:r w:rsidR="00CB2721" w:rsidRPr="00F7156A">
              <w:rPr>
                <w:rFonts w:ascii="Times New Roman" w:hAnsi="Times New Roman" w:cs="Times New Roman"/>
                <w:color w:val="000000" w:themeColor="text1"/>
                <w:vertAlign w:val="superscript"/>
                <w:lang w:val="en-GB"/>
              </w:rPr>
              <w:t>(29)</w:t>
            </w:r>
          </w:p>
        </w:tc>
        <w:tc>
          <w:tcPr>
            <w:tcW w:w="1403" w:type="dxa"/>
            <w:gridSpan w:val="2"/>
          </w:tcPr>
          <w:p w14:paraId="5F12A58E"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69660ED4" w14:textId="00B3CA29"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No information</w:t>
            </w:r>
          </w:p>
        </w:tc>
        <w:tc>
          <w:tcPr>
            <w:tcW w:w="2550" w:type="dxa"/>
          </w:tcPr>
          <w:p w14:paraId="0C5F24CB" w14:textId="77777777" w:rsidR="00AE01D9" w:rsidRPr="00F7156A" w:rsidRDefault="00AE01D9" w:rsidP="00F7156A">
            <w:pPr>
              <w:spacing w:line="360" w:lineRule="auto"/>
              <w:rPr>
                <w:color w:val="000000" w:themeColor="text1"/>
              </w:rPr>
            </w:pPr>
            <w:r w:rsidRPr="00F7156A">
              <w:rPr>
                <w:color w:val="000000" w:themeColor="text1"/>
              </w:rPr>
              <w:t>healthy preadolescent</w:t>
            </w:r>
          </w:p>
          <w:p w14:paraId="3913456E"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rPr>
              <w:t xml:space="preserve">and adolescent male volunteers from Egypt (Giza) and teenagers from Midwest region of the USA (Ohio) </w:t>
            </w:r>
          </w:p>
          <w:p w14:paraId="335B6F75"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s-ES"/>
              </w:rPr>
            </w:pPr>
            <w:r w:rsidRPr="00F7156A">
              <w:rPr>
                <w:rFonts w:ascii="Times New Roman" w:hAnsi="Times New Roman" w:cs="Times New Roman"/>
                <w:color w:val="000000" w:themeColor="text1"/>
                <w:lang w:val="es-ES"/>
              </w:rPr>
              <w:t>n=42</w:t>
            </w:r>
          </w:p>
          <w:p w14:paraId="55CF993E"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s-ES"/>
              </w:rPr>
            </w:pPr>
            <w:r w:rsidRPr="00F7156A">
              <w:rPr>
                <w:rFonts w:ascii="Times New Roman" w:hAnsi="Times New Roman" w:cs="Times New Roman"/>
                <w:color w:val="000000" w:themeColor="text1"/>
                <w:lang w:val="es-ES"/>
              </w:rPr>
              <w:t>Egipt :n=28</w:t>
            </w:r>
          </w:p>
          <w:p w14:paraId="1836D324"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s-ES"/>
              </w:rPr>
            </w:pPr>
            <w:r w:rsidRPr="00F7156A">
              <w:rPr>
                <w:rFonts w:ascii="Times New Roman" w:hAnsi="Times New Roman" w:cs="Times New Roman"/>
                <w:color w:val="000000" w:themeColor="text1"/>
                <w:lang w:val="es-ES"/>
              </w:rPr>
              <w:t>USA: n=14</w:t>
            </w:r>
          </w:p>
          <w:p w14:paraId="0A4EC9F9"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rPr>
              <w:lastRenderedPageBreak/>
              <w:t>No antibiotic/ probiotic intake for at least 3 months prior to sample collection.</w:t>
            </w:r>
          </w:p>
          <w:p w14:paraId="0B53B77B" w14:textId="77777777" w:rsidR="00AE01D9" w:rsidRPr="00F7156A" w:rsidRDefault="00AE01D9" w:rsidP="00F7156A">
            <w:pPr>
              <w:widowControl w:val="0"/>
              <w:autoSpaceDE w:val="0"/>
              <w:autoSpaceDN w:val="0"/>
              <w:adjustRightInd w:val="0"/>
              <w:spacing w:after="240" w:line="360" w:lineRule="auto"/>
              <w:rPr>
                <w:bCs/>
                <w:color w:val="000000" w:themeColor="text1"/>
              </w:rPr>
            </w:pPr>
          </w:p>
        </w:tc>
        <w:tc>
          <w:tcPr>
            <w:tcW w:w="2409" w:type="dxa"/>
          </w:tcPr>
          <w:p w14:paraId="0BA70A49" w14:textId="77777777" w:rsidR="00AE01D9" w:rsidRPr="00F7156A" w:rsidRDefault="00AE01D9" w:rsidP="00F7156A">
            <w:pPr>
              <w:spacing w:line="360" w:lineRule="auto"/>
              <w:rPr>
                <w:color w:val="000000" w:themeColor="text1"/>
              </w:rPr>
            </w:pPr>
            <w:r w:rsidRPr="00F7156A">
              <w:rPr>
                <w:color w:val="000000" w:themeColor="text1"/>
              </w:rPr>
              <w:lastRenderedPageBreak/>
              <w:t>Egyptians consuming a Mediterranean</w:t>
            </w:r>
          </w:p>
          <w:p w14:paraId="25B2A2B5" w14:textId="2242482C"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diet and U.S. teenagers fed a typical Western diet.</w:t>
            </w:r>
          </w:p>
        </w:tc>
        <w:tc>
          <w:tcPr>
            <w:tcW w:w="1693" w:type="dxa"/>
          </w:tcPr>
          <w:p w14:paraId="63D7758E" w14:textId="77777777" w:rsidR="00AE01D9" w:rsidRPr="00F7156A" w:rsidRDefault="00AE01D9" w:rsidP="00F7156A">
            <w:pPr>
              <w:spacing w:line="360" w:lineRule="auto"/>
              <w:rPr>
                <w:color w:val="000000" w:themeColor="text1"/>
              </w:rPr>
            </w:pPr>
            <w:r w:rsidRPr="00F7156A">
              <w:rPr>
                <w:color w:val="000000" w:themeColor="text1"/>
              </w:rPr>
              <w:t>16S rDNA</w:t>
            </w:r>
          </w:p>
          <w:p w14:paraId="5BC5C3EB" w14:textId="77777777" w:rsidR="00AE01D9" w:rsidRPr="00F7156A" w:rsidRDefault="00AE01D9" w:rsidP="00F7156A">
            <w:pPr>
              <w:spacing w:line="360" w:lineRule="auto"/>
              <w:rPr>
                <w:color w:val="000000" w:themeColor="text1"/>
              </w:rPr>
            </w:pPr>
            <w:r w:rsidRPr="00F7156A">
              <w:rPr>
                <w:color w:val="000000" w:themeColor="text1"/>
              </w:rPr>
              <w:t>pyrosequenc</w:t>
            </w:r>
          </w:p>
          <w:p w14:paraId="4CF9E776" w14:textId="77777777" w:rsidR="00AE01D9" w:rsidRPr="00F7156A" w:rsidRDefault="00AE01D9" w:rsidP="00F7156A">
            <w:pPr>
              <w:spacing w:line="360" w:lineRule="auto"/>
              <w:rPr>
                <w:color w:val="000000" w:themeColor="text1"/>
              </w:rPr>
            </w:pPr>
            <w:r w:rsidRPr="00F7156A">
              <w:rPr>
                <w:color w:val="000000" w:themeColor="text1"/>
              </w:rPr>
              <w:t>ing (V4 region)</w:t>
            </w:r>
          </w:p>
          <w:p w14:paraId="2A317295"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rPr>
              <w:t>qPCR</w:t>
            </w:r>
          </w:p>
          <w:p w14:paraId="5118B5FF" w14:textId="46059A5E" w:rsidR="00AE01D9" w:rsidRPr="00F7156A" w:rsidRDefault="00AE01D9" w:rsidP="00F7156A">
            <w:pPr>
              <w:spacing w:line="360" w:lineRule="auto"/>
              <w:rPr>
                <w:color w:val="000000" w:themeColor="text1"/>
              </w:rPr>
            </w:pPr>
            <w:r w:rsidRPr="00F7156A">
              <w:rPr>
                <w:color w:val="000000" w:themeColor="text1"/>
              </w:rPr>
              <w:t xml:space="preserve">Illumina technology </w:t>
            </w:r>
          </w:p>
        </w:tc>
        <w:tc>
          <w:tcPr>
            <w:tcW w:w="2835" w:type="dxa"/>
          </w:tcPr>
          <w:p w14:paraId="4DDA27C0" w14:textId="77777777" w:rsidR="00AE01D9" w:rsidRPr="00F7156A" w:rsidRDefault="00AE01D9" w:rsidP="00F7156A">
            <w:pPr>
              <w:pStyle w:val="ListParagraph"/>
              <w:spacing w:line="360" w:lineRule="auto"/>
              <w:ind w:left="0"/>
              <w:rPr>
                <w:rFonts w:ascii="Times New Roman" w:hAnsi="Times New Roman" w:cs="Times New Roman"/>
                <w:i/>
                <w:iCs/>
                <w:color w:val="000000" w:themeColor="text1"/>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81824" behindDoc="0" locked="0" layoutInCell="1" allowOverlap="1" wp14:anchorId="63F02B67" wp14:editId="0FBE0602">
                      <wp:simplePos x="0" y="0"/>
                      <wp:positionH relativeFrom="column">
                        <wp:posOffset>-3175</wp:posOffset>
                      </wp:positionH>
                      <wp:positionV relativeFrom="paragraph">
                        <wp:posOffset>26670</wp:posOffset>
                      </wp:positionV>
                      <wp:extent cx="45719" cy="133350"/>
                      <wp:effectExtent l="19050" t="19050" r="31115" b="19050"/>
                      <wp:wrapNone/>
                      <wp:docPr id="29" name="Up Arrow 29"/>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74403317"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2B67" id="Up Arrow 29" o:spid="_x0000_s1029" type="#_x0000_t68" style="position:absolute;margin-left:-.25pt;margin-top:2.1pt;width:3.6pt;height:10.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" adj="3703" fillcolor="black [3200]" strokecolor="black [1600]" strokeweight="1pt">
                      <v:textbox>
                        <w:txbxContent>
                          <w:p w14:paraId="74403317" w14:textId="77777777" w:rsidR="006C3C8F" w:rsidRDefault="006C3C8F" w:rsidP="00F84BFC">
                            <w:pPr>
                              <w:jc w:val="center"/>
                            </w:pPr>
                            <w:r>
                              <w:t xml:space="preserve"> </w:t>
                            </w:r>
                          </w:p>
                        </w:txbxContent>
                      </v:textbox>
                    </v:shape>
                  </w:pict>
                </mc:Fallback>
              </mc:AlternateContent>
            </w:r>
            <w:r w:rsidRPr="00F7156A">
              <w:rPr>
                <w:rFonts w:ascii="Times New Roman" w:hAnsi="Times New Roman" w:cs="Times New Roman"/>
                <w:color w:val="000000" w:themeColor="text1"/>
                <w:lang w:val="en-GB"/>
              </w:rPr>
              <w:t xml:space="preserve">  </w:t>
            </w:r>
            <w:r w:rsidRPr="00F7156A">
              <w:rPr>
                <w:rFonts w:ascii="Times New Roman" w:hAnsi="Times New Roman" w:cs="Times New Roman"/>
                <w:i/>
                <w:color w:val="000000" w:themeColor="text1"/>
                <w:lang w:val="en-GB"/>
              </w:rPr>
              <w:t xml:space="preserve">Prevotella; </w:t>
            </w:r>
            <w:r w:rsidRPr="00F7156A">
              <w:rPr>
                <w:rFonts w:ascii="Times New Roman" w:hAnsi="Times New Roman" w:cs="Times New Roman"/>
                <w:i/>
                <w:iCs/>
                <w:color w:val="000000" w:themeColor="text1"/>
              </w:rPr>
              <w:t>Megasphaera</w:t>
            </w:r>
            <w:r w:rsidRPr="00F7156A">
              <w:rPr>
                <w:rFonts w:ascii="Times New Roman" w:hAnsi="Times New Roman" w:cs="Times New Roman"/>
                <w:i/>
                <w:color w:val="000000" w:themeColor="text1"/>
              </w:rPr>
              <w:t xml:space="preserve">, </w:t>
            </w:r>
            <w:r w:rsidRPr="00F7156A">
              <w:rPr>
                <w:rFonts w:ascii="Times New Roman" w:hAnsi="Times New Roman" w:cs="Times New Roman"/>
                <w:i/>
                <w:iCs/>
                <w:color w:val="000000" w:themeColor="text1"/>
              </w:rPr>
              <w:t>Eubacterium</w:t>
            </w:r>
            <w:r w:rsidRPr="00F7156A">
              <w:rPr>
                <w:rFonts w:ascii="Times New Roman" w:hAnsi="Times New Roman" w:cs="Times New Roman"/>
                <w:i/>
                <w:color w:val="000000" w:themeColor="text1"/>
              </w:rPr>
              <w:t xml:space="preserve">, </w:t>
            </w:r>
            <w:r w:rsidRPr="00F7156A">
              <w:rPr>
                <w:rFonts w:ascii="Times New Roman" w:hAnsi="Times New Roman" w:cs="Times New Roman"/>
                <w:i/>
                <w:iCs/>
                <w:color w:val="000000" w:themeColor="text1"/>
              </w:rPr>
              <w:t>Mitsuokella</w:t>
            </w:r>
            <w:r w:rsidRPr="00F7156A">
              <w:rPr>
                <w:rFonts w:ascii="Times New Roman" w:hAnsi="Times New Roman" w:cs="Times New Roman"/>
                <w:i/>
                <w:color w:val="000000" w:themeColor="text1"/>
              </w:rPr>
              <w:t xml:space="preserve">, and </w:t>
            </w:r>
            <w:r w:rsidRPr="00F7156A">
              <w:rPr>
                <w:rFonts w:ascii="Times New Roman" w:hAnsi="Times New Roman" w:cs="Times New Roman"/>
                <w:i/>
                <w:iCs/>
                <w:color w:val="000000" w:themeColor="text1"/>
              </w:rPr>
              <w:t>Catenibacterium</w:t>
            </w:r>
          </w:p>
          <w:p w14:paraId="4533DC59" w14:textId="77777777" w:rsidR="00AE01D9" w:rsidRPr="00F7156A" w:rsidRDefault="00AE01D9" w:rsidP="00F7156A">
            <w:pPr>
              <w:pStyle w:val="ListParagraph"/>
              <w:spacing w:line="360" w:lineRule="auto"/>
              <w:ind w:left="0"/>
              <w:rPr>
                <w:rFonts w:ascii="Times New Roman" w:hAnsi="Times New Roman" w:cs="Times New Roman"/>
                <w:i/>
                <w:color w:val="000000" w:themeColor="text1"/>
                <w:lang w:val="en-GB"/>
              </w:rPr>
            </w:pPr>
            <w:r w:rsidRPr="00F7156A">
              <w:rPr>
                <w:rFonts w:ascii="Times New Roman" w:hAnsi="Times New Roman" w:cs="Times New Roman"/>
                <w:iCs/>
                <w:color w:val="000000" w:themeColor="text1"/>
              </w:rPr>
              <w:t>Presence of</w:t>
            </w:r>
            <w:r w:rsidRPr="00F7156A">
              <w:rPr>
                <w:rFonts w:ascii="Times New Roman" w:hAnsi="Times New Roman" w:cs="Times New Roman"/>
                <w:i/>
                <w:iCs/>
                <w:color w:val="000000" w:themeColor="text1"/>
              </w:rPr>
              <w:t xml:space="preserve"> Succinivibrio </w:t>
            </w:r>
            <w:r w:rsidRPr="00F7156A">
              <w:rPr>
                <w:rFonts w:ascii="Times New Roman" w:hAnsi="Times New Roman" w:cs="Times New Roman"/>
                <w:i/>
                <w:color w:val="000000" w:themeColor="text1"/>
              </w:rPr>
              <w:t xml:space="preserve">and </w:t>
            </w:r>
            <w:r w:rsidRPr="00F7156A">
              <w:rPr>
                <w:rFonts w:ascii="Times New Roman" w:hAnsi="Times New Roman" w:cs="Times New Roman"/>
                <w:i/>
                <w:iCs/>
                <w:color w:val="000000" w:themeColor="text1"/>
              </w:rPr>
              <w:t>Treponema</w:t>
            </w:r>
          </w:p>
          <w:p w14:paraId="719915E0"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82848" behindDoc="0" locked="0" layoutInCell="1" allowOverlap="1" wp14:anchorId="07F92A4F" wp14:editId="7CD8D949">
                      <wp:simplePos x="0" y="0"/>
                      <wp:positionH relativeFrom="column">
                        <wp:posOffset>-3175</wp:posOffset>
                      </wp:positionH>
                      <wp:positionV relativeFrom="paragraph">
                        <wp:posOffset>26670</wp:posOffset>
                      </wp:positionV>
                      <wp:extent cx="45719" cy="133350"/>
                      <wp:effectExtent l="19050" t="19050" r="31115" b="19050"/>
                      <wp:wrapNone/>
                      <wp:docPr id="31" name="Up Arrow 31"/>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1A2513FA"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2A4F" id="Up Arrow 31" o:spid="_x0000_s1030" type="#_x0000_t68" style="position:absolute;margin-left:-.25pt;margin-top:2.1pt;width:3.6pt;height:10.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" adj="3703" fillcolor="black [3200]" strokecolor="black [1600]" strokeweight="1pt">
                      <v:textbox>
                        <w:txbxContent>
                          <w:p w14:paraId="1A2513FA" w14:textId="77777777" w:rsidR="006C3C8F" w:rsidRDefault="006C3C8F" w:rsidP="00F84BFC">
                            <w:pPr>
                              <w:jc w:val="center"/>
                            </w:pPr>
                            <w:r>
                              <w:t xml:space="preserve">  </w:t>
                            </w:r>
                          </w:p>
                        </w:txbxContent>
                      </v:textbox>
                    </v:shape>
                  </w:pict>
                </mc:Fallback>
              </mc:AlternateContent>
            </w:r>
            <w:r w:rsidRPr="00F7156A">
              <w:rPr>
                <w:rFonts w:ascii="Times New Roman" w:hAnsi="Times New Roman" w:cs="Times New Roman"/>
                <w:color w:val="000000" w:themeColor="text1"/>
              </w:rPr>
              <w:t xml:space="preserve">  Levels of short-chain fatty-acids (propionic, acetic butyric)</w:t>
            </w:r>
          </w:p>
          <w:p w14:paraId="18E92086"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83872" behindDoc="0" locked="0" layoutInCell="1" allowOverlap="1" wp14:anchorId="2614B564" wp14:editId="037F7827">
                      <wp:simplePos x="0" y="0"/>
                      <wp:positionH relativeFrom="column">
                        <wp:posOffset>-32476</wp:posOffset>
                      </wp:positionH>
                      <wp:positionV relativeFrom="paragraph">
                        <wp:posOffset>20304</wp:posOffset>
                      </wp:positionV>
                      <wp:extent cx="45085" cy="152400"/>
                      <wp:effectExtent l="19050" t="0" r="31115" b="38100"/>
                      <wp:wrapNone/>
                      <wp:docPr id="34" name="Up Arrow 34"/>
                      <wp:cNvGraphicFramePr/>
                      <a:graphic xmlns:a="http://schemas.openxmlformats.org/drawingml/2006/main">
                        <a:graphicData uri="http://schemas.microsoft.com/office/word/2010/wordprocessingShape">
                          <wps:wsp>
                            <wps:cNvSpPr/>
                            <wps:spPr>
                              <a:xfrm flipV="1">
                                <a:off x="0" y="0"/>
                                <a:ext cx="45085" cy="15240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04486469" w14:textId="77777777" w:rsidR="006C3C8F" w:rsidRDefault="006C3C8F" w:rsidP="00F84BFC">
                                  <w:pPr>
                                    <w:jc w:val="center"/>
                                  </w:pPr>
                                  <w:r>
                                    <w:t xml:space="preserve"> levels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4B564" id="Up Arrow 34" o:spid="_x0000_s1031" type="#_x0000_t68" style="position:absolute;margin-left:-2.55pt;margin-top:1.6pt;width:3.55pt;height:12p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" adj="3195" fillcolor="black [3200]" strokecolor="black [1600]" strokeweight="1pt">
                      <v:textbox>
                        <w:txbxContent>
                          <w:p w14:paraId="04486469" w14:textId="77777777" w:rsidR="006C3C8F" w:rsidRDefault="006C3C8F" w:rsidP="00F84BFC">
                            <w:pPr>
                              <w:jc w:val="center"/>
                            </w:pPr>
                            <w:r>
                              <w:t xml:space="preserve"> levels </w:t>
                            </w:r>
                          </w:p>
                        </w:txbxContent>
                      </v:textbox>
                    </v:shape>
                  </w:pict>
                </mc:Fallback>
              </mc:AlternateContent>
            </w:r>
            <w:r w:rsidRPr="00F7156A">
              <w:rPr>
                <w:rFonts w:ascii="Times New Roman" w:hAnsi="Times New Roman" w:cs="Times New Roman"/>
                <w:color w:val="000000" w:themeColor="text1"/>
              </w:rPr>
              <w:t xml:space="preserve"> Aminoacids, but higher levels of tryptophan and glycine;</w:t>
            </w:r>
          </w:p>
          <w:p w14:paraId="5F6C972B" w14:textId="7D0E32A3"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noProof/>
                <w:color w:val="000000" w:themeColor="text1"/>
              </w:rPr>
              <w:lastRenderedPageBreak/>
              <mc:AlternateContent>
                <mc:Choice Requires="wps">
                  <w:drawing>
                    <wp:anchor distT="0" distB="0" distL="114300" distR="114300" simplePos="0" relativeHeight="251984896" behindDoc="0" locked="0" layoutInCell="1" allowOverlap="1" wp14:anchorId="4C3113D5" wp14:editId="11D2BDE7">
                      <wp:simplePos x="0" y="0"/>
                      <wp:positionH relativeFrom="column">
                        <wp:posOffset>-3175</wp:posOffset>
                      </wp:positionH>
                      <wp:positionV relativeFrom="paragraph">
                        <wp:posOffset>7620</wp:posOffset>
                      </wp:positionV>
                      <wp:extent cx="45085" cy="152400"/>
                      <wp:effectExtent l="19050" t="0" r="31115" b="38100"/>
                      <wp:wrapNone/>
                      <wp:docPr id="35" name="Up Arrow 35"/>
                      <wp:cNvGraphicFramePr/>
                      <a:graphic xmlns:a="http://schemas.openxmlformats.org/drawingml/2006/main">
                        <a:graphicData uri="http://schemas.microsoft.com/office/word/2010/wordprocessingShape">
                          <wps:wsp>
                            <wps:cNvSpPr/>
                            <wps:spPr>
                              <a:xfrm flipV="1">
                                <a:off x="0" y="0"/>
                                <a:ext cx="45085" cy="15240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189D50ED" w14:textId="77777777" w:rsidR="006C3C8F" w:rsidRDefault="006C3C8F" w:rsidP="00F84BFC">
                                  <w:pPr>
                                    <w:jc w:val="center"/>
                                  </w:pPr>
                                  <w:r>
                                    <w:t xml:space="preserve"> levels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13D5" id="Up Arrow 35" o:spid="_x0000_s1032" type="#_x0000_t68" style="position:absolute;margin-left:-.25pt;margin-top:.6pt;width:3.55pt;height:12pt;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" adj="3195" fillcolor="black [3200]" strokecolor="black [1600]" strokeweight="1pt">
                      <v:textbox>
                        <w:txbxContent>
                          <w:p w14:paraId="189D50ED" w14:textId="77777777" w:rsidR="006C3C8F" w:rsidRDefault="006C3C8F" w:rsidP="00F84BFC">
                            <w:pPr>
                              <w:jc w:val="center"/>
                            </w:pPr>
                            <w:r>
                              <w:t xml:space="preserve"> levels </w:t>
                            </w:r>
                          </w:p>
                        </w:txbxContent>
                      </v:textbox>
                    </v:shape>
                  </w:pict>
                </mc:Fallback>
              </mc:AlternateContent>
            </w:r>
            <w:r w:rsidRPr="00F7156A">
              <w:rPr>
                <w:rFonts w:ascii="Times New Roman" w:hAnsi="Times New Roman" w:cs="Times New Roman"/>
                <w:color w:val="000000" w:themeColor="text1"/>
              </w:rPr>
              <w:t xml:space="preserve">  bile acids, taurine, choline.</w:t>
            </w:r>
          </w:p>
          <w:p w14:paraId="3C0AD2FA" w14:textId="77777777" w:rsidR="00AE01D9" w:rsidRPr="00F7156A" w:rsidRDefault="00AE01D9" w:rsidP="00F7156A">
            <w:pPr>
              <w:widowControl w:val="0"/>
              <w:autoSpaceDE w:val="0"/>
              <w:autoSpaceDN w:val="0"/>
              <w:adjustRightInd w:val="0"/>
              <w:spacing w:after="240" w:line="360" w:lineRule="auto"/>
              <w:rPr>
                <w:iCs/>
                <w:color w:val="000000" w:themeColor="text1"/>
              </w:rPr>
            </w:pPr>
          </w:p>
        </w:tc>
        <w:tc>
          <w:tcPr>
            <w:tcW w:w="3140" w:type="dxa"/>
            <w:gridSpan w:val="2"/>
          </w:tcPr>
          <w:p w14:paraId="19D6BF99" w14:textId="77777777" w:rsidR="00AE01D9" w:rsidRPr="00F7156A" w:rsidRDefault="00AE01D9" w:rsidP="00F7156A">
            <w:pPr>
              <w:pStyle w:val="ListParagraph"/>
              <w:spacing w:line="360" w:lineRule="auto"/>
              <w:ind w:left="0"/>
              <w:rPr>
                <w:rFonts w:ascii="Times New Roman" w:hAnsi="Times New Roman" w:cs="Times New Roman"/>
                <w:i/>
                <w:color w:val="000000" w:themeColor="text1"/>
                <w:lang w:val="en-GB"/>
              </w:rPr>
            </w:pPr>
            <w:r w:rsidRPr="00F7156A">
              <w:rPr>
                <w:rFonts w:ascii="Times New Roman" w:hAnsi="Times New Roman" w:cs="Times New Roman"/>
                <w:noProof/>
                <w:color w:val="000000" w:themeColor="text1"/>
              </w:rPr>
              <w:lastRenderedPageBreak/>
              <mc:AlternateContent>
                <mc:Choice Requires="wps">
                  <w:drawing>
                    <wp:anchor distT="0" distB="0" distL="114300" distR="114300" simplePos="0" relativeHeight="251985920" behindDoc="0" locked="0" layoutInCell="1" allowOverlap="1" wp14:anchorId="56AE07A2" wp14:editId="6D67AA1D">
                      <wp:simplePos x="0" y="0"/>
                      <wp:positionH relativeFrom="column">
                        <wp:posOffset>-3175</wp:posOffset>
                      </wp:positionH>
                      <wp:positionV relativeFrom="paragraph">
                        <wp:posOffset>26670</wp:posOffset>
                      </wp:positionV>
                      <wp:extent cx="45719" cy="133350"/>
                      <wp:effectExtent l="19050" t="19050" r="31115" b="19050"/>
                      <wp:wrapNone/>
                      <wp:docPr id="30" name="Up Arrow 30"/>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5CCC137E"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E07A2" id="Up Arrow 30" o:spid="_x0000_s1033" type="#_x0000_t68" style="position:absolute;margin-left:-.25pt;margin-top:2.1pt;width:3.6pt;height:1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" adj="3703" fillcolor="black [3200]" strokecolor="black [1600]" strokeweight="1pt">
                      <v:textbox>
                        <w:txbxContent>
                          <w:p w14:paraId="5CCC137E" w14:textId="77777777" w:rsidR="006C3C8F" w:rsidRDefault="006C3C8F" w:rsidP="00F84BFC">
                            <w:pPr>
                              <w:jc w:val="center"/>
                            </w:pPr>
                            <w:r>
                              <w:t xml:space="preserve"> </w:t>
                            </w:r>
                          </w:p>
                        </w:txbxContent>
                      </v:textbox>
                    </v:shape>
                  </w:pict>
                </mc:Fallback>
              </mc:AlternateContent>
            </w:r>
            <w:r w:rsidRPr="00F7156A">
              <w:rPr>
                <w:rFonts w:ascii="Times New Roman" w:hAnsi="Times New Roman" w:cs="Times New Roman"/>
                <w:color w:val="000000" w:themeColor="text1"/>
                <w:lang w:val="en-GB"/>
              </w:rPr>
              <w:t xml:space="preserve">  </w:t>
            </w:r>
            <w:r w:rsidRPr="00F7156A">
              <w:rPr>
                <w:rFonts w:ascii="Times New Roman" w:hAnsi="Times New Roman" w:cs="Times New Roman"/>
                <w:i/>
                <w:color w:val="000000" w:themeColor="text1"/>
                <w:lang w:val="en-GB"/>
              </w:rPr>
              <w:t xml:space="preserve">Bacteroides </w:t>
            </w:r>
            <w:r w:rsidRPr="00F7156A">
              <w:rPr>
                <w:rFonts w:ascii="Times New Roman" w:hAnsi="Times New Roman" w:cs="Times New Roman"/>
                <w:i/>
                <w:iCs/>
                <w:color w:val="000000" w:themeColor="text1"/>
              </w:rPr>
              <w:t>Ruminococcus</w:t>
            </w:r>
            <w:r w:rsidRPr="00F7156A">
              <w:rPr>
                <w:rFonts w:ascii="Times New Roman" w:hAnsi="Times New Roman" w:cs="Times New Roman"/>
                <w:i/>
                <w:color w:val="000000" w:themeColor="text1"/>
              </w:rPr>
              <w:t>,</w:t>
            </w:r>
          </w:p>
          <w:p w14:paraId="5E80FFB6" w14:textId="77777777" w:rsidR="00AE01D9" w:rsidRPr="00F7156A" w:rsidRDefault="00AE01D9" w:rsidP="00F7156A">
            <w:pPr>
              <w:pStyle w:val="ListParagraph"/>
              <w:spacing w:line="360" w:lineRule="auto"/>
              <w:ind w:left="0"/>
              <w:rPr>
                <w:rFonts w:ascii="Times New Roman" w:hAnsi="Times New Roman" w:cs="Times New Roman"/>
                <w:i/>
                <w:iCs/>
                <w:color w:val="000000" w:themeColor="text1"/>
              </w:rPr>
            </w:pPr>
            <w:r w:rsidRPr="00F7156A">
              <w:rPr>
                <w:rFonts w:ascii="Times New Roman" w:hAnsi="Times New Roman" w:cs="Times New Roman"/>
                <w:i/>
                <w:iCs/>
                <w:color w:val="000000" w:themeColor="text1"/>
              </w:rPr>
              <w:t>Coprococcus</w:t>
            </w:r>
            <w:r w:rsidRPr="00F7156A">
              <w:rPr>
                <w:rFonts w:ascii="Times New Roman" w:hAnsi="Times New Roman" w:cs="Times New Roman"/>
                <w:i/>
                <w:color w:val="000000" w:themeColor="text1"/>
              </w:rPr>
              <w:t xml:space="preserve">, and </w:t>
            </w:r>
            <w:r w:rsidRPr="00F7156A">
              <w:rPr>
                <w:rFonts w:ascii="Times New Roman" w:hAnsi="Times New Roman" w:cs="Times New Roman"/>
                <w:i/>
                <w:iCs/>
                <w:color w:val="000000" w:themeColor="text1"/>
              </w:rPr>
              <w:t>Blautia</w:t>
            </w:r>
          </w:p>
          <w:p w14:paraId="15DECCA0" w14:textId="77777777" w:rsidR="00AE01D9" w:rsidRPr="00F7156A" w:rsidRDefault="00AE01D9" w:rsidP="00F7156A">
            <w:pPr>
              <w:pStyle w:val="ListParagraph"/>
              <w:spacing w:line="360" w:lineRule="auto"/>
              <w:ind w:left="0"/>
              <w:rPr>
                <w:rFonts w:ascii="Times New Roman" w:hAnsi="Times New Roman" w:cs="Times New Roman"/>
                <w:i/>
                <w:iCs/>
                <w:color w:val="000000" w:themeColor="text1"/>
              </w:rPr>
            </w:pPr>
          </w:p>
          <w:p w14:paraId="1F5CD1FF" w14:textId="77777777" w:rsidR="00AE01D9" w:rsidRPr="00F7156A" w:rsidRDefault="00AE01D9" w:rsidP="00F7156A">
            <w:pPr>
              <w:pStyle w:val="ListParagraph"/>
              <w:spacing w:line="360" w:lineRule="auto"/>
              <w:ind w:left="0"/>
              <w:rPr>
                <w:rFonts w:ascii="Times New Roman" w:hAnsi="Times New Roman" w:cs="Times New Roman"/>
                <w:i/>
                <w:iCs/>
                <w:color w:val="000000" w:themeColor="text1"/>
              </w:rPr>
            </w:pPr>
          </w:p>
          <w:p w14:paraId="46F0DC22" w14:textId="77777777" w:rsidR="00AE01D9" w:rsidRPr="00F7156A" w:rsidRDefault="00AE01D9" w:rsidP="00F7156A">
            <w:pPr>
              <w:pStyle w:val="ListParagraph"/>
              <w:spacing w:line="360" w:lineRule="auto"/>
              <w:ind w:left="0"/>
              <w:rPr>
                <w:rFonts w:ascii="Times New Roman" w:hAnsi="Times New Roman" w:cs="Times New Roman"/>
                <w:i/>
                <w:iCs/>
                <w:color w:val="000000" w:themeColor="text1"/>
              </w:rPr>
            </w:pPr>
          </w:p>
          <w:p w14:paraId="2139DC8B" w14:textId="77777777" w:rsidR="00AE01D9" w:rsidRPr="00F7156A" w:rsidRDefault="00AE01D9" w:rsidP="00F7156A">
            <w:pPr>
              <w:pStyle w:val="ListParagraph"/>
              <w:spacing w:line="360" w:lineRule="auto"/>
              <w:ind w:left="0"/>
              <w:rPr>
                <w:rFonts w:ascii="Times New Roman" w:hAnsi="Times New Roman" w:cs="Times New Roman"/>
                <w:i/>
                <w:iCs/>
                <w:color w:val="000000" w:themeColor="text1"/>
              </w:rPr>
            </w:pPr>
          </w:p>
          <w:p w14:paraId="43CE9251"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86944" behindDoc="0" locked="0" layoutInCell="1" allowOverlap="1" wp14:anchorId="3CF619B0" wp14:editId="48445838">
                      <wp:simplePos x="0" y="0"/>
                      <wp:positionH relativeFrom="column">
                        <wp:posOffset>44028</wp:posOffset>
                      </wp:positionH>
                      <wp:positionV relativeFrom="paragraph">
                        <wp:posOffset>67113</wp:posOffset>
                      </wp:positionV>
                      <wp:extent cx="45719" cy="133350"/>
                      <wp:effectExtent l="19050" t="19050" r="31115" b="19050"/>
                      <wp:wrapNone/>
                      <wp:docPr id="32" name="Up Arrow 32"/>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6258488C"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19B0" id="Up Arrow 32" o:spid="_x0000_s1034" type="#_x0000_t68" style="position:absolute;margin-left:3.45pt;margin-top:5.3pt;width:3.6pt;height:1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" adj="3703" fillcolor="black [3200]" strokecolor="black [1600]" strokeweight="1pt">
                      <v:textbox>
                        <w:txbxContent>
                          <w:p w14:paraId="6258488C" w14:textId="77777777" w:rsidR="006C3C8F" w:rsidRDefault="006C3C8F" w:rsidP="00F84BFC">
                            <w:pPr>
                              <w:jc w:val="center"/>
                            </w:pPr>
                            <w:r>
                              <w:t xml:space="preserve"> </w:t>
                            </w:r>
                          </w:p>
                        </w:txbxContent>
                      </v:textbox>
                    </v:shape>
                  </w:pict>
                </mc:Fallback>
              </mc:AlternateContent>
            </w:r>
            <w:r w:rsidRPr="00F7156A">
              <w:rPr>
                <w:rFonts w:ascii="Times New Roman" w:hAnsi="Times New Roman" w:cs="Times New Roman"/>
                <w:color w:val="000000" w:themeColor="text1"/>
                <w:lang w:val="en-GB"/>
              </w:rPr>
              <w:t xml:space="preserve">   Aminoacids (7 of 9, especially lysine)</w:t>
            </w:r>
          </w:p>
          <w:p w14:paraId="66D014C0" w14:textId="5CFE3256"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87968" behindDoc="0" locked="0" layoutInCell="1" allowOverlap="1" wp14:anchorId="00F929AD" wp14:editId="5057FCE6">
                      <wp:simplePos x="0" y="0"/>
                      <wp:positionH relativeFrom="column">
                        <wp:posOffset>11564</wp:posOffset>
                      </wp:positionH>
                      <wp:positionV relativeFrom="paragraph">
                        <wp:posOffset>645327</wp:posOffset>
                      </wp:positionV>
                      <wp:extent cx="45719" cy="133350"/>
                      <wp:effectExtent l="19050" t="19050" r="31115" b="19050"/>
                      <wp:wrapNone/>
                      <wp:docPr id="33" name="Up Arrow 33"/>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183432C5"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929AD" id="Up Arrow 33" o:spid="_x0000_s1035" type="#_x0000_t68" style="position:absolute;margin-left:.9pt;margin-top:50.8pt;width:3.6pt;height:1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" adj="3703" fillcolor="black [3200]" strokecolor="black [1600]" strokeweight="1pt">
                      <v:textbox>
                        <w:txbxContent>
                          <w:p w14:paraId="183432C5" w14:textId="77777777" w:rsidR="006C3C8F" w:rsidRDefault="006C3C8F" w:rsidP="00F84BFC">
                            <w:pPr>
                              <w:jc w:val="center"/>
                            </w:pPr>
                            <w:r>
                              <w:t xml:space="preserve"> </w:t>
                            </w:r>
                          </w:p>
                        </w:txbxContent>
                      </v:textbox>
                    </v:shape>
                  </w:pict>
                </mc:Fallback>
              </mc:AlternateContent>
            </w:r>
            <w:r w:rsidRPr="00F7156A">
              <w:rPr>
                <w:rFonts w:ascii="Times New Roman" w:hAnsi="Times New Roman" w:cs="Times New Roman"/>
                <w:color w:val="000000" w:themeColor="text1"/>
              </w:rPr>
              <w:t xml:space="preserve"> Lower levels of tryptophan and glycine;</w:t>
            </w:r>
          </w:p>
          <w:p w14:paraId="064C8469" w14:textId="2210B5CD" w:rsidR="00AE01D9" w:rsidRPr="00F7156A" w:rsidRDefault="00AE01D9"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color w:val="000000" w:themeColor="text1"/>
              </w:rPr>
              <w:lastRenderedPageBreak/>
              <w:t xml:space="preserve">   bile acids, taurine, choline.</w:t>
            </w:r>
          </w:p>
        </w:tc>
      </w:tr>
      <w:tr w:rsidR="006C3C8F" w:rsidRPr="00F7156A" w14:paraId="51A2E267" w14:textId="77777777" w:rsidTr="00F7156A">
        <w:trPr>
          <w:gridAfter w:val="1"/>
          <w:wAfter w:w="3140" w:type="dxa"/>
        </w:trPr>
        <w:tc>
          <w:tcPr>
            <w:tcW w:w="426" w:type="dxa"/>
          </w:tcPr>
          <w:p w14:paraId="36A1F521" w14:textId="77777777" w:rsidR="00AE01D9" w:rsidRPr="00F7156A" w:rsidRDefault="00AE01D9"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178EE70B" w14:textId="0413ACBD" w:rsidR="00AE01D9" w:rsidRPr="00F7156A" w:rsidRDefault="00AE01D9"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Nakayama, J., </w:t>
            </w:r>
            <w:r w:rsidRPr="00F7156A">
              <w:rPr>
                <w:rFonts w:ascii="Times New Roman" w:hAnsi="Times New Roman" w:cs="Times New Roman"/>
                <w:i/>
                <w:noProof/>
                <w:color w:val="000000" w:themeColor="text1"/>
              </w:rPr>
              <w:t>et al</w:t>
            </w:r>
            <w:r w:rsidRPr="00F7156A">
              <w:rPr>
                <w:rFonts w:ascii="Times New Roman" w:hAnsi="Times New Roman" w:cs="Times New Roman"/>
                <w:noProof/>
                <w:color w:val="000000" w:themeColor="text1"/>
              </w:rPr>
              <w:t xml:space="preserve">., </w:t>
            </w:r>
            <w:r w:rsidRPr="00F7156A">
              <w:rPr>
                <w:rFonts w:ascii="Times New Roman" w:hAnsi="Times New Roman" w:cs="Times New Roman"/>
                <w:color w:val="000000" w:themeColor="text1"/>
                <w:lang w:val="en-GB"/>
              </w:rPr>
              <w:t>2017</w:t>
            </w:r>
            <w:r w:rsidR="00CB2721" w:rsidRPr="00F7156A">
              <w:rPr>
                <w:rFonts w:ascii="Times New Roman" w:hAnsi="Times New Roman" w:cs="Times New Roman"/>
                <w:color w:val="000000" w:themeColor="text1"/>
                <w:vertAlign w:val="superscript"/>
                <w:lang w:val="en-GB"/>
              </w:rPr>
              <w:t>(13)</w:t>
            </w:r>
          </w:p>
        </w:tc>
        <w:tc>
          <w:tcPr>
            <w:tcW w:w="1403" w:type="dxa"/>
            <w:gridSpan w:val="2"/>
          </w:tcPr>
          <w:p w14:paraId="60423CAD"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681EB514" w14:textId="4E09D37E"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Observational study</w:t>
            </w:r>
          </w:p>
        </w:tc>
        <w:tc>
          <w:tcPr>
            <w:tcW w:w="2550" w:type="dxa"/>
          </w:tcPr>
          <w:p w14:paraId="6A037438"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Children from rural and urban Philippines (Baybay city and Ormoc city) </w:t>
            </w:r>
          </w:p>
          <w:p w14:paraId="218E7FC8"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n=43</w:t>
            </w:r>
          </w:p>
          <w:p w14:paraId="72C8E3A9"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Rural: n=24; urban: n= 19</w:t>
            </w:r>
          </w:p>
          <w:p w14:paraId="7D15A03F" w14:textId="1FD2B997" w:rsidR="00AE01D9" w:rsidRPr="00F7156A" w:rsidRDefault="00AE01D9" w:rsidP="00F7156A">
            <w:pPr>
              <w:widowControl w:val="0"/>
              <w:autoSpaceDE w:val="0"/>
              <w:autoSpaceDN w:val="0"/>
              <w:adjustRightInd w:val="0"/>
              <w:spacing w:after="240" w:line="360" w:lineRule="auto"/>
              <w:rPr>
                <w:bCs/>
                <w:color w:val="000000" w:themeColor="text1"/>
              </w:rPr>
            </w:pPr>
            <w:r w:rsidRPr="00F7156A">
              <w:rPr>
                <w:color w:val="000000" w:themeColor="text1"/>
                <w:lang w:val="en-GB"/>
              </w:rPr>
              <w:t xml:space="preserve">Age: 7-9 </w:t>
            </w:r>
          </w:p>
        </w:tc>
        <w:tc>
          <w:tcPr>
            <w:tcW w:w="2409" w:type="dxa"/>
          </w:tcPr>
          <w:p w14:paraId="41B184E0" w14:textId="72269E9C" w:rsidR="00AE01D9" w:rsidRPr="00F7156A" w:rsidRDefault="00AE01D9" w:rsidP="00F7156A">
            <w:pPr>
              <w:widowControl w:val="0"/>
              <w:autoSpaceDE w:val="0"/>
              <w:autoSpaceDN w:val="0"/>
              <w:adjustRightInd w:val="0"/>
              <w:spacing w:after="240" w:line="360" w:lineRule="auto"/>
              <w:rPr>
                <w:color w:val="000000" w:themeColor="text1"/>
              </w:rPr>
            </w:pPr>
            <w:r w:rsidRPr="00F7156A">
              <w:rPr>
                <w:b/>
                <w:color w:val="000000" w:themeColor="text1"/>
                <w:lang w:val="en-GB"/>
              </w:rPr>
              <w:t>Urban</w:t>
            </w:r>
            <w:r w:rsidRPr="00F7156A">
              <w:rPr>
                <w:color w:val="000000" w:themeColor="text1"/>
                <w:lang w:val="en-GB"/>
              </w:rPr>
              <w:t xml:space="preserve">: fast-food (4 times/week), higher </w:t>
            </w:r>
            <w:r w:rsidRPr="00F7156A">
              <w:rPr>
                <w:color w:val="000000" w:themeColor="text1"/>
              </w:rPr>
              <w:t>consumption of confectionary such as biscuit and sweetened pastry, meat and fats.</w:t>
            </w:r>
          </w:p>
        </w:tc>
        <w:tc>
          <w:tcPr>
            <w:tcW w:w="1693" w:type="dxa"/>
          </w:tcPr>
          <w:p w14:paraId="4E9FAED2" w14:textId="77777777" w:rsidR="00AE01D9" w:rsidRPr="00F7156A" w:rsidRDefault="00AE01D9" w:rsidP="00F7156A">
            <w:pPr>
              <w:spacing w:line="360" w:lineRule="auto"/>
              <w:rPr>
                <w:color w:val="000000" w:themeColor="text1"/>
              </w:rPr>
            </w:pPr>
            <w:r w:rsidRPr="00F7156A">
              <w:rPr>
                <w:color w:val="000000" w:themeColor="text1"/>
              </w:rPr>
              <w:t>16S rDNA</w:t>
            </w:r>
          </w:p>
          <w:p w14:paraId="5F029AB5" w14:textId="77777777" w:rsidR="00AE01D9" w:rsidRPr="00F7156A" w:rsidRDefault="00AE01D9" w:rsidP="00F7156A">
            <w:pPr>
              <w:spacing w:line="360" w:lineRule="auto"/>
              <w:rPr>
                <w:color w:val="000000" w:themeColor="text1"/>
              </w:rPr>
            </w:pPr>
            <w:r w:rsidRPr="00F7156A">
              <w:rPr>
                <w:color w:val="000000" w:themeColor="text1"/>
              </w:rPr>
              <w:t>pyrosequenc</w:t>
            </w:r>
          </w:p>
          <w:p w14:paraId="5243661B" w14:textId="01F60B97" w:rsidR="00AE01D9" w:rsidRPr="00F7156A" w:rsidRDefault="00AE01D9" w:rsidP="00F7156A">
            <w:pPr>
              <w:spacing w:line="360" w:lineRule="auto"/>
              <w:rPr>
                <w:color w:val="000000" w:themeColor="text1"/>
              </w:rPr>
            </w:pPr>
            <w:r w:rsidRPr="00F7156A">
              <w:rPr>
                <w:color w:val="000000" w:themeColor="text1"/>
              </w:rPr>
              <w:t>ing</w:t>
            </w:r>
          </w:p>
        </w:tc>
        <w:tc>
          <w:tcPr>
            <w:tcW w:w="2835" w:type="dxa"/>
          </w:tcPr>
          <w:p w14:paraId="06525065" w14:textId="6412DE90" w:rsidR="00F7156A" w:rsidRPr="00F7156A" w:rsidRDefault="00F7156A"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Rural</w:t>
            </w:r>
          </w:p>
          <w:p w14:paraId="725B3A4A" w14:textId="3AE43CC3" w:rsidR="00AE01D9" w:rsidRPr="00F7156A" w:rsidRDefault="00F7156A"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90016" behindDoc="0" locked="0" layoutInCell="1" allowOverlap="1" wp14:anchorId="6DE9C281" wp14:editId="32489AA9">
                      <wp:simplePos x="0" y="0"/>
                      <wp:positionH relativeFrom="column">
                        <wp:posOffset>20732</wp:posOffset>
                      </wp:positionH>
                      <wp:positionV relativeFrom="paragraph">
                        <wp:posOffset>46481</wp:posOffset>
                      </wp:positionV>
                      <wp:extent cx="45719" cy="133350"/>
                      <wp:effectExtent l="19050" t="19050" r="31115" b="19050"/>
                      <wp:wrapNone/>
                      <wp:docPr id="4" name="Up Arrow 4"/>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1CB45E89"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C281" id="Up Arrow 4" o:spid="_x0000_s1036" type="#_x0000_t68" style="position:absolute;margin-left:1.65pt;margin-top:3.65pt;width:3.6pt;height:10.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" adj="3703" fillcolor="black [3200]" strokecolor="black [1600]" strokeweight="1pt">
                      <v:textbox>
                        <w:txbxContent>
                          <w:p w14:paraId="1CB45E89" w14:textId="77777777" w:rsidR="006C3C8F" w:rsidRDefault="006C3C8F" w:rsidP="00F84BFC">
                            <w:pPr>
                              <w:jc w:val="center"/>
                            </w:pPr>
                            <w:r>
                              <w:t xml:space="preserve">  </w:t>
                            </w:r>
                          </w:p>
                        </w:txbxContent>
                      </v:textbox>
                    </v:shape>
                  </w:pict>
                </mc:Fallback>
              </mc:AlternateContent>
            </w:r>
            <w:r>
              <w:rPr>
                <w:rFonts w:ascii="Times New Roman" w:hAnsi="Times New Roman" w:cs="Times New Roman"/>
                <w:i/>
                <w:color w:val="000000" w:themeColor="text1"/>
                <w:lang w:val="en-GB"/>
              </w:rPr>
              <w:t xml:space="preserve">   </w:t>
            </w:r>
            <w:r w:rsidR="00AE01D9" w:rsidRPr="00F7156A">
              <w:rPr>
                <w:rFonts w:ascii="Times New Roman" w:hAnsi="Times New Roman" w:cs="Times New Roman"/>
                <w:i/>
                <w:color w:val="000000" w:themeColor="text1"/>
                <w:lang w:val="en-GB"/>
              </w:rPr>
              <w:t xml:space="preserve">Prevotella (P.copri) </w:t>
            </w:r>
            <w:r w:rsidR="00AE01D9" w:rsidRPr="00F7156A">
              <w:rPr>
                <w:rFonts w:ascii="Times New Roman" w:hAnsi="Times New Roman" w:cs="Times New Roman"/>
                <w:color w:val="000000" w:themeColor="text1"/>
                <w:lang w:val="en-GB"/>
              </w:rPr>
              <w:t>correlated with carbohydrates, vitamin A and β-carotene from fruits (green mango, banana)</w:t>
            </w:r>
          </w:p>
          <w:p w14:paraId="7EB106C0" w14:textId="30D81D53" w:rsidR="00AE01D9" w:rsidRPr="00F7156A" w:rsidRDefault="00AE01D9" w:rsidP="00F7156A">
            <w:pPr>
              <w:widowControl w:val="0"/>
              <w:autoSpaceDE w:val="0"/>
              <w:autoSpaceDN w:val="0"/>
              <w:adjustRightInd w:val="0"/>
              <w:spacing w:after="240" w:line="360" w:lineRule="auto"/>
              <w:rPr>
                <w:iCs/>
                <w:color w:val="000000" w:themeColor="text1"/>
              </w:rPr>
            </w:pPr>
            <w:r w:rsidRPr="00F7156A">
              <w:rPr>
                <w:noProof/>
                <w:color w:val="000000" w:themeColor="text1"/>
              </w:rPr>
              <mc:AlternateContent>
                <mc:Choice Requires="wps">
                  <w:drawing>
                    <wp:anchor distT="0" distB="0" distL="114300" distR="114300" simplePos="0" relativeHeight="251988992" behindDoc="0" locked="0" layoutInCell="1" allowOverlap="1" wp14:anchorId="602FBC81" wp14:editId="225F9DB2">
                      <wp:simplePos x="0" y="0"/>
                      <wp:positionH relativeFrom="column">
                        <wp:posOffset>15875</wp:posOffset>
                      </wp:positionH>
                      <wp:positionV relativeFrom="paragraph">
                        <wp:posOffset>-1905</wp:posOffset>
                      </wp:positionV>
                      <wp:extent cx="45085" cy="133350"/>
                      <wp:effectExtent l="19050" t="19050" r="31115" b="19050"/>
                      <wp:wrapNone/>
                      <wp:docPr id="49" name="Up Arrow 49"/>
                      <wp:cNvGraphicFramePr/>
                      <a:graphic xmlns:a="http://schemas.openxmlformats.org/drawingml/2006/main">
                        <a:graphicData uri="http://schemas.microsoft.com/office/word/2010/wordprocessingShape">
                          <wps:wsp>
                            <wps:cNvSpPr/>
                            <wps:spPr>
                              <a:xfrm>
                                <a:off x="0" y="0"/>
                                <a:ext cx="45085"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3C9D80A6"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FBC81" id="Up Arrow 49" o:spid="_x0000_s1037" type="#_x0000_t68" style="position:absolute;margin-left:1.25pt;margin-top:-.15pt;width:3.55pt;height:10.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" adj="3651" fillcolor="black [3200]" strokecolor="black [1600]" strokeweight="1pt">
                      <v:textbox>
                        <w:txbxContent>
                          <w:p w14:paraId="3C9D80A6" w14:textId="77777777" w:rsidR="006C3C8F" w:rsidRDefault="006C3C8F" w:rsidP="00F84BFC">
                            <w:pPr>
                              <w:jc w:val="center"/>
                            </w:pPr>
                            <w:r>
                              <w:t xml:space="preserve">  </w:t>
                            </w:r>
                          </w:p>
                        </w:txbxContent>
                      </v:textbox>
                    </v:shape>
                  </w:pict>
                </mc:Fallback>
              </mc:AlternateContent>
            </w:r>
            <w:r w:rsidRPr="00F7156A">
              <w:rPr>
                <w:color w:val="000000" w:themeColor="text1"/>
              </w:rPr>
              <w:t xml:space="preserve">   S</w:t>
            </w:r>
            <w:r w:rsidRPr="00F7156A">
              <w:rPr>
                <w:i/>
                <w:color w:val="000000" w:themeColor="text1"/>
              </w:rPr>
              <w:t>uccinivibrio</w:t>
            </w:r>
          </w:p>
        </w:tc>
        <w:tc>
          <w:tcPr>
            <w:tcW w:w="3140" w:type="dxa"/>
            <w:gridSpan w:val="2"/>
          </w:tcPr>
          <w:p w14:paraId="3B058FA2" w14:textId="1D8144F6" w:rsidR="00F7156A" w:rsidRPr="00F7156A" w:rsidRDefault="00F7156A"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Urban</w:t>
            </w:r>
          </w:p>
          <w:p w14:paraId="7AC0CAF3" w14:textId="66C6B2D1" w:rsidR="00AE01D9" w:rsidRPr="00F7156A" w:rsidRDefault="00F7156A"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91040" behindDoc="0" locked="0" layoutInCell="1" allowOverlap="1" wp14:anchorId="3E3B3D43" wp14:editId="10179705">
                      <wp:simplePos x="0" y="0"/>
                      <wp:positionH relativeFrom="column">
                        <wp:posOffset>44450</wp:posOffset>
                      </wp:positionH>
                      <wp:positionV relativeFrom="paragraph">
                        <wp:posOffset>42545</wp:posOffset>
                      </wp:positionV>
                      <wp:extent cx="45085" cy="133350"/>
                      <wp:effectExtent l="19050" t="19050" r="31115" b="19050"/>
                      <wp:wrapNone/>
                      <wp:docPr id="46" name="Up Arrow 46"/>
                      <wp:cNvGraphicFramePr/>
                      <a:graphic xmlns:a="http://schemas.openxmlformats.org/drawingml/2006/main">
                        <a:graphicData uri="http://schemas.microsoft.com/office/word/2010/wordprocessingShape">
                          <wps:wsp>
                            <wps:cNvSpPr/>
                            <wps:spPr>
                              <a:xfrm>
                                <a:off x="0" y="0"/>
                                <a:ext cx="45085"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493180AB"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B3D43" id="Up Arrow 46" o:spid="_x0000_s1038" type="#_x0000_t68" style="position:absolute;margin-left:3.5pt;margin-top:3.35pt;width:3.55pt;height:10.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" adj="3651" fillcolor="black [3200]" strokecolor="black [1600]" strokeweight="1pt">
                      <v:textbox>
                        <w:txbxContent>
                          <w:p w14:paraId="493180AB" w14:textId="77777777" w:rsidR="006C3C8F" w:rsidRDefault="006C3C8F" w:rsidP="00F84BFC">
                            <w:pPr>
                              <w:jc w:val="center"/>
                            </w:pPr>
                            <w:r>
                              <w:t xml:space="preserve">  </w:t>
                            </w:r>
                          </w:p>
                        </w:txbxContent>
                      </v:textbox>
                    </v:shape>
                  </w:pict>
                </mc:Fallback>
              </mc:AlternateContent>
            </w:r>
            <w:r>
              <w:rPr>
                <w:rFonts w:ascii="Times New Roman" w:hAnsi="Times New Roman" w:cs="Times New Roman"/>
                <w:color w:val="000000" w:themeColor="text1"/>
                <w:lang w:val="en-GB"/>
              </w:rPr>
              <w:t xml:space="preserve">   </w:t>
            </w:r>
            <w:r w:rsidR="00AE01D9" w:rsidRPr="00F7156A">
              <w:rPr>
                <w:rFonts w:ascii="Times New Roman" w:hAnsi="Times New Roman" w:cs="Times New Roman"/>
                <w:i/>
                <w:color w:val="000000" w:themeColor="text1"/>
                <w:lang w:val="en-GB"/>
              </w:rPr>
              <w:t xml:space="preserve">Bacteroides </w:t>
            </w:r>
            <w:r w:rsidR="00AE01D9" w:rsidRPr="00F7156A">
              <w:rPr>
                <w:rFonts w:ascii="Times New Roman" w:hAnsi="Times New Roman" w:cs="Times New Roman"/>
                <w:color w:val="000000" w:themeColor="text1"/>
                <w:lang w:val="en-GB"/>
              </w:rPr>
              <w:t xml:space="preserve">correlated with high intake of fat </w:t>
            </w:r>
          </w:p>
          <w:p w14:paraId="685CF7FF" w14:textId="6CEA8C1D" w:rsidR="00AE01D9" w:rsidRPr="00F7156A" w:rsidRDefault="00AE01D9"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92064" behindDoc="0" locked="0" layoutInCell="1" allowOverlap="1" wp14:anchorId="724A2095" wp14:editId="11BF2491">
                      <wp:simplePos x="0" y="0"/>
                      <wp:positionH relativeFrom="column">
                        <wp:posOffset>11631</wp:posOffset>
                      </wp:positionH>
                      <wp:positionV relativeFrom="paragraph">
                        <wp:posOffset>36563</wp:posOffset>
                      </wp:positionV>
                      <wp:extent cx="45719" cy="133350"/>
                      <wp:effectExtent l="19050" t="19050" r="31115" b="19050"/>
                      <wp:wrapNone/>
                      <wp:docPr id="6" name="Up Arrow 6"/>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30798FCF"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A2095" id="Up Arrow 6" o:spid="_x0000_s1039" type="#_x0000_t68" style="position:absolute;margin-left:.9pt;margin-top:2.9pt;width:3.6pt;height:10.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" adj="3703" fillcolor="black [3200]" strokecolor="black [1600]" strokeweight="1pt">
                      <v:textbox>
                        <w:txbxContent>
                          <w:p w14:paraId="30798FCF" w14:textId="77777777" w:rsidR="006C3C8F" w:rsidRDefault="006C3C8F" w:rsidP="00F84BFC">
                            <w:pPr>
                              <w:jc w:val="center"/>
                            </w:pPr>
                            <w:r>
                              <w:t xml:space="preserve">  </w:t>
                            </w:r>
                          </w:p>
                        </w:txbxContent>
                      </v:textbox>
                    </v:shape>
                  </w:pict>
                </mc:Fallback>
              </mc:AlternateContent>
            </w:r>
            <w:r w:rsidRPr="00F7156A">
              <w:rPr>
                <w:rFonts w:ascii="Times New Roman" w:hAnsi="Times New Roman" w:cs="Times New Roman"/>
                <w:i/>
                <w:color w:val="000000" w:themeColor="text1"/>
              </w:rPr>
              <w:t xml:space="preserve">  Ruminococcaceae</w:t>
            </w:r>
          </w:p>
        </w:tc>
      </w:tr>
      <w:tr w:rsidR="006C3C8F" w:rsidRPr="00F7156A" w14:paraId="1C3DD77D" w14:textId="77777777" w:rsidTr="00F7156A">
        <w:trPr>
          <w:gridAfter w:val="1"/>
          <w:wAfter w:w="3140" w:type="dxa"/>
        </w:trPr>
        <w:tc>
          <w:tcPr>
            <w:tcW w:w="426" w:type="dxa"/>
          </w:tcPr>
          <w:p w14:paraId="53CA757A"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70D4716A" w14:textId="21F955EB"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Girard, C., et al.,2017</w:t>
            </w:r>
            <w:r w:rsidR="00CB2721" w:rsidRPr="00F7156A">
              <w:rPr>
                <w:rFonts w:ascii="Times New Roman" w:hAnsi="Times New Roman" w:cs="Times New Roman"/>
                <w:noProof/>
                <w:color w:val="000000" w:themeColor="text1"/>
                <w:vertAlign w:val="superscript"/>
              </w:rPr>
              <w:t>(91)</w:t>
            </w:r>
          </w:p>
        </w:tc>
        <w:tc>
          <w:tcPr>
            <w:tcW w:w="1403" w:type="dxa"/>
            <w:gridSpan w:val="2"/>
          </w:tcPr>
          <w:p w14:paraId="210FF435" w14:textId="4E7E3058"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N=59</w:t>
            </w:r>
          </w:p>
        </w:tc>
        <w:tc>
          <w:tcPr>
            <w:tcW w:w="1429" w:type="dxa"/>
          </w:tcPr>
          <w:p w14:paraId="7C18631A"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73829DAD" w14:textId="18D0CE1E"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healthy Inuit participants (n=26) and residents from Montreal (Canada) (n=33) ,who had not taken antibiotics in the previous 3 months. </w:t>
            </w:r>
          </w:p>
          <w:p w14:paraId="4E9ED215" w14:textId="77777777"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2BD0E34C" w14:textId="0BE8C44C"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Dietary information in 2 categories: Inuit diet (individuals who consumed traditional Inuit food at least twice a week) and Western diet (individuals who only occasionally or never ate traditional Inuit food);</w:t>
            </w:r>
          </w:p>
          <w:p w14:paraId="7BBF5B0B" w14:textId="063B3E98"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The Western diet category included individuals from both Montreal and Nunavut who consumed traditional Inuit food infrequently or never. </w:t>
            </w:r>
          </w:p>
          <w:p w14:paraId="0F634FE2" w14:textId="27AF7E98"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traditional Inuit diet low in carbohydrates and rich in animal fats and protein </w:t>
            </w:r>
            <w:r w:rsidRPr="00F7156A">
              <w:rPr>
                <w:color w:val="000000" w:themeColor="text1"/>
              </w:rPr>
              <w:lastRenderedPageBreak/>
              <w:t xml:space="preserve">(marine mammals, such as caribou, muskox, seal, whale, and fish) but in the last hundreds of years shift toward processed store-bought foods </w:t>
            </w:r>
          </w:p>
          <w:p w14:paraId="3DEE505D"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3ABF4023" w14:textId="77777777" w:rsidR="006F003B" w:rsidRPr="00F7156A" w:rsidRDefault="006F003B" w:rsidP="00F7156A">
            <w:pPr>
              <w:spacing w:line="360" w:lineRule="auto"/>
              <w:rPr>
                <w:color w:val="000000" w:themeColor="text1"/>
              </w:rPr>
            </w:pPr>
            <w:r w:rsidRPr="00F7156A">
              <w:rPr>
                <w:color w:val="000000" w:themeColor="text1"/>
              </w:rPr>
              <w:lastRenderedPageBreak/>
              <w:t>16S rDNA</w:t>
            </w:r>
          </w:p>
          <w:p w14:paraId="560C4B4A" w14:textId="77777777" w:rsidR="006F003B" w:rsidRPr="00F7156A" w:rsidRDefault="006F003B" w:rsidP="00F7156A">
            <w:pPr>
              <w:spacing w:line="360" w:lineRule="auto"/>
              <w:rPr>
                <w:color w:val="000000" w:themeColor="text1"/>
              </w:rPr>
            </w:pPr>
            <w:r w:rsidRPr="00F7156A">
              <w:rPr>
                <w:color w:val="000000" w:themeColor="text1"/>
              </w:rPr>
              <w:t>pyrosequenc</w:t>
            </w:r>
          </w:p>
          <w:p w14:paraId="7A8DC65D" w14:textId="30B14826" w:rsidR="006F003B" w:rsidRPr="00F7156A" w:rsidRDefault="006F003B" w:rsidP="00F7156A">
            <w:pPr>
              <w:spacing w:line="360" w:lineRule="auto"/>
              <w:rPr>
                <w:color w:val="000000" w:themeColor="text1"/>
              </w:rPr>
            </w:pPr>
            <w:r w:rsidRPr="00F7156A">
              <w:rPr>
                <w:color w:val="000000" w:themeColor="text1"/>
              </w:rPr>
              <w:t>ing</w:t>
            </w:r>
          </w:p>
        </w:tc>
        <w:tc>
          <w:tcPr>
            <w:tcW w:w="5975" w:type="dxa"/>
            <w:gridSpan w:val="3"/>
          </w:tcPr>
          <w:p w14:paraId="02AD7349"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Prevotella </w:t>
            </w:r>
            <w:r w:rsidRPr="00F7156A">
              <w:rPr>
                <w:color w:val="000000" w:themeColor="text1"/>
              </w:rPr>
              <w:t>spp., were enriched in Montrealers and among the Inuit consuming a Western diet;</w:t>
            </w:r>
          </w:p>
          <w:p w14:paraId="532C6F57"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lower </w:t>
            </w:r>
            <w:r w:rsidRPr="00F7156A">
              <w:rPr>
                <w:i/>
                <w:iCs/>
                <w:color w:val="000000" w:themeColor="text1"/>
              </w:rPr>
              <w:t xml:space="preserve">Prevotella </w:t>
            </w:r>
            <w:r w:rsidRPr="00F7156A">
              <w:rPr>
                <w:color w:val="000000" w:themeColor="text1"/>
              </w:rPr>
              <w:t>strain diversity in Nunavut participants consuming an Inuit diet than in those consuming a Western diet (</w:t>
            </w:r>
            <w:r w:rsidRPr="00F7156A">
              <w:rPr>
                <w:i/>
                <w:iCs/>
                <w:color w:val="000000" w:themeColor="text1"/>
              </w:rPr>
              <w:t xml:space="preserve">P </w:t>
            </w:r>
            <w:r w:rsidRPr="00F7156A">
              <w:rPr>
                <w:color w:val="000000" w:themeColor="text1"/>
              </w:rPr>
              <w:t>&lt; 0.05).</w:t>
            </w:r>
          </w:p>
          <w:p w14:paraId="6AB842CF"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w:t>
            </w:r>
          </w:p>
          <w:p w14:paraId="39E7E6C0"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128F3DAD"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40E9E00E" w14:textId="77777777" w:rsidTr="00F7156A">
        <w:trPr>
          <w:gridAfter w:val="1"/>
          <w:wAfter w:w="3140" w:type="dxa"/>
        </w:trPr>
        <w:tc>
          <w:tcPr>
            <w:tcW w:w="426" w:type="dxa"/>
          </w:tcPr>
          <w:p w14:paraId="211E7512" w14:textId="77777777" w:rsidR="006F003B" w:rsidRPr="00F7156A" w:rsidRDefault="006F003B"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bCs/>
                <w:color w:val="000000" w:themeColor="text1"/>
              </w:rPr>
            </w:pPr>
          </w:p>
        </w:tc>
        <w:tc>
          <w:tcPr>
            <w:tcW w:w="1559" w:type="dxa"/>
          </w:tcPr>
          <w:p w14:paraId="7E78ED15" w14:textId="2213EF6D" w:rsidR="006F003B" w:rsidRPr="00F7156A" w:rsidRDefault="006F003B" w:rsidP="00F7156A">
            <w:pPr>
              <w:widowControl w:val="0"/>
              <w:autoSpaceDE w:val="0"/>
              <w:autoSpaceDN w:val="0"/>
              <w:adjustRightInd w:val="0"/>
              <w:spacing w:after="240" w:line="360" w:lineRule="auto"/>
              <w:rPr>
                <w:color w:val="000000" w:themeColor="text1"/>
                <w:vertAlign w:val="superscript"/>
                <w:lang w:val="fr-FR"/>
              </w:rPr>
            </w:pPr>
            <w:r w:rsidRPr="00F7156A">
              <w:rPr>
                <w:bCs/>
                <w:color w:val="000000" w:themeColor="text1"/>
                <w:lang w:val="fr-FR"/>
              </w:rPr>
              <w:t xml:space="preserve">Fernández-Navarro, T., </w:t>
            </w:r>
            <w:r w:rsidRPr="00F7156A">
              <w:rPr>
                <w:bCs/>
                <w:i/>
                <w:color w:val="000000" w:themeColor="text1"/>
                <w:lang w:val="fr-FR"/>
              </w:rPr>
              <w:t>et al</w:t>
            </w:r>
            <w:r w:rsidRPr="00F7156A">
              <w:rPr>
                <w:bCs/>
                <w:color w:val="000000" w:themeColor="text1"/>
                <w:lang w:val="fr-FR"/>
              </w:rPr>
              <w:t>., 2017</w:t>
            </w:r>
            <w:r w:rsidR="00580E6F" w:rsidRPr="00F7156A">
              <w:rPr>
                <w:bCs/>
                <w:color w:val="000000" w:themeColor="text1"/>
                <w:vertAlign w:val="superscript"/>
                <w:lang w:val="fr-FR"/>
              </w:rPr>
              <w:t>(92)</w:t>
            </w:r>
          </w:p>
          <w:p w14:paraId="0B808E63" w14:textId="7714A11D" w:rsidR="006F003B" w:rsidRPr="00F7156A" w:rsidRDefault="006F003B" w:rsidP="00F7156A">
            <w:pPr>
              <w:pStyle w:val="ListParagraph"/>
              <w:spacing w:line="360" w:lineRule="auto"/>
              <w:ind w:left="0"/>
              <w:rPr>
                <w:rFonts w:ascii="Times New Roman" w:hAnsi="Times New Roman" w:cs="Times New Roman"/>
                <w:noProof/>
                <w:color w:val="000000" w:themeColor="text1"/>
                <w:lang w:val="fr-FR"/>
              </w:rPr>
            </w:pPr>
          </w:p>
        </w:tc>
        <w:tc>
          <w:tcPr>
            <w:tcW w:w="1403" w:type="dxa"/>
            <w:gridSpan w:val="2"/>
          </w:tcPr>
          <w:p w14:paraId="5DE31360" w14:textId="421AAABD" w:rsidR="006F003B" w:rsidRPr="00F7156A" w:rsidRDefault="006F003B"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n=68</w:t>
            </w:r>
          </w:p>
        </w:tc>
        <w:tc>
          <w:tcPr>
            <w:tcW w:w="1429" w:type="dxa"/>
          </w:tcPr>
          <w:p w14:paraId="77D0ECBA"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cross-sectional study </w:t>
            </w:r>
          </w:p>
          <w:p w14:paraId="6B6B388B"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7F98F27E" w14:textId="48F334A4"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27 men and 41 women, aged from 19 to 67 years old</w:t>
            </w:r>
          </w:p>
          <w:p w14:paraId="0B651134" w14:textId="77777777"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35374EB9"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Diet assessed through FFQ;</w:t>
            </w:r>
          </w:p>
          <w:p w14:paraId="5A09C995" w14:textId="4D1631A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Cluster I: higher intake of sucrose and lower intake of fiber and total animal protein was observed in individuals from cluster;</w:t>
            </w:r>
          </w:p>
          <w:p w14:paraId="7B7A9F68"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Cluster II was characterized by a profile with a higher intake of oils and fats, sweetened foods and sauces and lower intake of fruits, dried fruits, and fish, representative of a Western pattern </w:t>
            </w:r>
          </w:p>
          <w:p w14:paraId="2E114E8E"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3F51B02A" w14:textId="3F1984C8"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5BCE197B"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Fast Real-Time PCR System </w:t>
            </w:r>
          </w:p>
          <w:p w14:paraId="3BDFFE8B" w14:textId="77777777" w:rsidR="006F003B" w:rsidRPr="00F7156A" w:rsidRDefault="006F003B" w:rsidP="00F7156A">
            <w:pPr>
              <w:spacing w:line="360" w:lineRule="auto"/>
              <w:rPr>
                <w:color w:val="000000" w:themeColor="text1"/>
              </w:rPr>
            </w:pPr>
          </w:p>
        </w:tc>
        <w:tc>
          <w:tcPr>
            <w:tcW w:w="5975" w:type="dxa"/>
            <w:gridSpan w:val="3"/>
          </w:tcPr>
          <w:p w14:paraId="0C4BEF04"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Cluster analysis of body mass index, fat mass, glucose, LDL/HDL ratio, leptin, MDA and CRP classified the subjects into two groups :cluster I (</w:t>
            </w:r>
            <w:r w:rsidRPr="00F7156A">
              <w:rPr>
                <w:i/>
                <w:iCs/>
                <w:color w:val="000000" w:themeColor="text1"/>
              </w:rPr>
              <w:t xml:space="preserve">n </w:t>
            </w:r>
            <w:r w:rsidRPr="00F7156A">
              <w:rPr>
                <w:color w:val="000000" w:themeColor="text1"/>
              </w:rPr>
              <w:t>= 38) and cluster II (</w:t>
            </w:r>
            <w:r w:rsidRPr="00F7156A">
              <w:rPr>
                <w:i/>
                <w:iCs/>
                <w:color w:val="000000" w:themeColor="text1"/>
              </w:rPr>
              <w:t xml:space="preserve">n </w:t>
            </w:r>
            <w:r w:rsidRPr="00F7156A">
              <w:rPr>
                <w:color w:val="000000" w:themeColor="text1"/>
              </w:rPr>
              <w:t xml:space="preserve">= 26). </w:t>
            </w:r>
          </w:p>
          <w:p w14:paraId="581D2061"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levels of the intestinal </w:t>
            </w:r>
            <w:r w:rsidRPr="00F7156A">
              <w:rPr>
                <w:i/>
                <w:iCs/>
                <w:color w:val="000000" w:themeColor="text1"/>
              </w:rPr>
              <w:t xml:space="preserve">Bacteroides-Prevotella-Porphyromonas </w:t>
            </w:r>
            <w:r w:rsidRPr="00F7156A">
              <w:rPr>
                <w:color w:val="000000" w:themeColor="text1"/>
              </w:rPr>
              <w:t xml:space="preserve">group were lower in the cluster and linked to a higher pro-oxidant and pro-inflammatory status, whose individuals also had lower intake of fruits, dried fruits, and fish. </w:t>
            </w:r>
          </w:p>
          <w:p w14:paraId="70701559"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levels of </w:t>
            </w:r>
            <w:r w:rsidRPr="00F7156A">
              <w:rPr>
                <w:i/>
                <w:iCs/>
                <w:color w:val="000000" w:themeColor="text1"/>
              </w:rPr>
              <w:t xml:space="preserve">Lactobacillus </w:t>
            </w:r>
            <w:r w:rsidRPr="00F7156A">
              <w:rPr>
                <w:color w:val="000000" w:themeColor="text1"/>
              </w:rPr>
              <w:t>group and acetate concentrations were directly related with the grade of obesity</w:t>
            </w:r>
          </w:p>
          <w:p w14:paraId="16EFEC5F"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higher intake of fat and oils and sweetened foods, suggestive of consuming a highly palatable diet, was associated with the presence of a chronic pro-inflammatory and pro-oxidant status linked to overweight and obese subjects from cluster II </w:t>
            </w:r>
          </w:p>
          <w:p w14:paraId="0D4BC7DD"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5A351169"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3EFE1242" w14:textId="77777777" w:rsidTr="00F7156A">
        <w:trPr>
          <w:gridAfter w:val="1"/>
          <w:wAfter w:w="3140" w:type="dxa"/>
        </w:trPr>
        <w:tc>
          <w:tcPr>
            <w:tcW w:w="426" w:type="dxa"/>
          </w:tcPr>
          <w:p w14:paraId="025647A5"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67455D0A" w14:textId="7DDCD3FC" w:rsidR="006F003B" w:rsidRPr="00F7156A" w:rsidRDefault="00580E6F"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Chen, T</w:t>
            </w:r>
            <w:r w:rsidR="006F003B" w:rsidRPr="00F7156A">
              <w:rPr>
                <w:rFonts w:ascii="Times New Roman" w:hAnsi="Times New Roman" w:cs="Times New Roman"/>
                <w:noProof/>
                <w:color w:val="000000" w:themeColor="text1"/>
              </w:rPr>
              <w:t xml:space="preserve">., </w:t>
            </w:r>
            <w:r w:rsidR="006F003B" w:rsidRPr="00F7156A">
              <w:rPr>
                <w:rFonts w:ascii="Times New Roman" w:hAnsi="Times New Roman" w:cs="Times New Roman"/>
                <w:i/>
                <w:noProof/>
                <w:color w:val="000000" w:themeColor="text1"/>
              </w:rPr>
              <w:t>et al.</w:t>
            </w:r>
            <w:r w:rsidR="006F003B" w:rsidRPr="00F7156A">
              <w:rPr>
                <w:rFonts w:ascii="Times New Roman" w:hAnsi="Times New Roman" w:cs="Times New Roman"/>
                <w:noProof/>
                <w:color w:val="000000" w:themeColor="text1"/>
              </w:rPr>
              <w:t>, 2017</w:t>
            </w:r>
            <w:r w:rsidRPr="00F7156A">
              <w:rPr>
                <w:rFonts w:ascii="Times New Roman" w:hAnsi="Times New Roman" w:cs="Times New Roman"/>
                <w:noProof/>
                <w:color w:val="000000" w:themeColor="text1"/>
                <w:vertAlign w:val="superscript"/>
              </w:rPr>
              <w:t>(51)</w:t>
            </w:r>
          </w:p>
        </w:tc>
        <w:tc>
          <w:tcPr>
            <w:tcW w:w="1403" w:type="dxa"/>
            <w:gridSpan w:val="2"/>
          </w:tcPr>
          <w:p w14:paraId="6B0F2E4F" w14:textId="46DAB89A"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n=6</w:t>
            </w:r>
          </w:p>
        </w:tc>
        <w:tc>
          <w:tcPr>
            <w:tcW w:w="1429" w:type="dxa"/>
          </w:tcPr>
          <w:p w14:paraId="40707932"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2E073811" w14:textId="7656ED72"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healthy Chinese</w:t>
            </w:r>
          </w:p>
          <w:p w14:paraId="10D38D88" w14:textId="1EE95DFE"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ages 18 to 50, no history of gastrointestinal disease, no antibiotic usage within the previous 6 months. </w:t>
            </w:r>
          </w:p>
          <w:p w14:paraId="35E64D9A" w14:textId="77777777"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2E497F1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24 h dietary recall, normal dietary pattern and life </w:t>
            </w:r>
            <w:r w:rsidRPr="00F7156A">
              <w:rPr>
                <w:color w:val="000000" w:themeColor="text1"/>
              </w:rPr>
              <w:lastRenderedPageBreak/>
              <w:t xml:space="preserve">style, no excessive alcohol drink during the study. </w:t>
            </w:r>
          </w:p>
          <w:p w14:paraId="539D756C" w14:textId="3A704C56"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Fresh stool samples provided </w:t>
            </w:r>
          </w:p>
          <w:p w14:paraId="6DF3FD3A" w14:textId="0E29A573"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Two groups: D1(n=2)-no difference in fermentation profiles between Arabinoxylans from sorghum bran (SAX) and corn arabinoxyan (CAX);</w:t>
            </w:r>
          </w:p>
          <w:p w14:paraId="14E86D48" w14:textId="08702545"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D2 as a large difference in profiles coupled with a high initial rate of fermentation for SAX. </w:t>
            </w:r>
          </w:p>
          <w:p w14:paraId="5F3BF000"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194C3EF6"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16S rRNA bacterial gene </w:t>
            </w:r>
            <w:r w:rsidRPr="00F7156A">
              <w:rPr>
                <w:color w:val="000000" w:themeColor="text1"/>
              </w:rPr>
              <w:lastRenderedPageBreak/>
              <w:t>sequencing (V1 V3 region)</w:t>
            </w:r>
          </w:p>
          <w:p w14:paraId="1D1810B4"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qPCR</w:t>
            </w:r>
          </w:p>
          <w:p w14:paraId="19730EC9" w14:textId="77777777" w:rsidR="006F003B" w:rsidRPr="00F7156A" w:rsidRDefault="006F003B" w:rsidP="00F7156A">
            <w:pPr>
              <w:spacing w:line="360" w:lineRule="auto"/>
              <w:rPr>
                <w:color w:val="000000" w:themeColor="text1"/>
              </w:rPr>
            </w:pPr>
          </w:p>
        </w:tc>
        <w:tc>
          <w:tcPr>
            <w:tcW w:w="5975" w:type="dxa"/>
            <w:gridSpan w:val="3"/>
          </w:tcPr>
          <w:p w14:paraId="1647336D"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Microbiota of D1 was dominated by </w:t>
            </w:r>
            <w:r w:rsidRPr="00F7156A">
              <w:rPr>
                <w:i/>
                <w:iCs/>
                <w:color w:val="000000" w:themeColor="text1"/>
              </w:rPr>
              <w:t xml:space="preserve">Prevotella  </w:t>
            </w:r>
            <w:r w:rsidRPr="00F7156A">
              <w:rPr>
                <w:color w:val="000000" w:themeColor="text1"/>
              </w:rPr>
              <w:t xml:space="preserve">(38.7%,) </w:t>
            </w:r>
          </w:p>
          <w:p w14:paraId="448C9D69"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 D2 by </w:t>
            </w:r>
            <w:r w:rsidRPr="00F7156A">
              <w:rPr>
                <w:i/>
                <w:iCs/>
                <w:color w:val="000000" w:themeColor="text1"/>
              </w:rPr>
              <w:t xml:space="preserve">Bacteroides </w:t>
            </w:r>
            <w:r w:rsidRPr="00F7156A">
              <w:rPr>
                <w:color w:val="000000" w:themeColor="text1"/>
              </w:rPr>
              <w:t>( 25.0%);</w:t>
            </w:r>
          </w:p>
          <w:p w14:paraId="617FA38D"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D1 fermented all three fibers with similar high total SCFA production;</w:t>
            </w:r>
          </w:p>
          <w:p w14:paraId="78B25354"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Compared to FOS ,CAX and SAX produced similarly high levels of propionate and low levels of butyrate;</w:t>
            </w:r>
          </w:p>
          <w:p w14:paraId="6C33A810"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same levels of acetate produced by the three fibers;</w:t>
            </w:r>
          </w:p>
          <w:p w14:paraId="14C3530B"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D2 </w:t>
            </w:r>
            <w:r w:rsidRPr="00F7156A">
              <w:rPr>
                <w:i/>
                <w:iCs/>
                <w:color w:val="000000" w:themeColor="text1"/>
              </w:rPr>
              <w:t xml:space="preserve">Bacteroides </w:t>
            </w:r>
            <w:r w:rsidRPr="00F7156A">
              <w:rPr>
                <w:color w:val="000000" w:themeColor="text1"/>
              </w:rPr>
              <w:t>enterotype : CAX structure was slower fermenting and initially produced less total SCFAs, though by 24 h reached the same high level as SAX.</w:t>
            </w:r>
          </w:p>
          <w:p w14:paraId="24558FC2"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rapid initial rise in SCFAs of SAX was contributed by higher acetate and butyrate production;</w:t>
            </w:r>
          </w:p>
          <w:p w14:paraId="0178D940"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The </w:t>
            </w:r>
            <w:r w:rsidRPr="00F7156A">
              <w:rPr>
                <w:i/>
                <w:iCs/>
                <w:color w:val="000000" w:themeColor="text1"/>
              </w:rPr>
              <w:t>Prevotella</w:t>
            </w:r>
            <w:r w:rsidRPr="00F7156A">
              <w:rPr>
                <w:color w:val="000000" w:themeColor="text1"/>
              </w:rPr>
              <w:t xml:space="preserve">-dominated microbiota produced 2–3 times more propionate than the </w:t>
            </w:r>
            <w:r w:rsidRPr="00F7156A">
              <w:rPr>
                <w:i/>
                <w:iCs/>
                <w:color w:val="000000" w:themeColor="text1"/>
              </w:rPr>
              <w:t>Bacteroides</w:t>
            </w:r>
            <w:r w:rsidRPr="00F7156A">
              <w:rPr>
                <w:color w:val="000000" w:themeColor="text1"/>
              </w:rPr>
              <w:t>-dominated microbiota;</w:t>
            </w:r>
          </w:p>
          <w:p w14:paraId="14332293"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α-Diversity decreased significantly during fermentation in D1 and increased in D2;</w:t>
            </w:r>
          </w:p>
          <w:p w14:paraId="08C22F55"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higher fiber utilizing capacity in the</w:t>
            </w:r>
            <w:r w:rsidRPr="00F7156A">
              <w:rPr>
                <w:i/>
                <w:color w:val="000000" w:themeColor="text1"/>
              </w:rPr>
              <w:t xml:space="preserve"> Prevotella </w:t>
            </w:r>
            <w:r w:rsidRPr="00F7156A">
              <w:rPr>
                <w:color w:val="000000" w:themeColor="text1"/>
              </w:rPr>
              <w:t>enterotypes .</w:t>
            </w:r>
          </w:p>
          <w:p w14:paraId="37FB4E78"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718C1236" w14:textId="77777777" w:rsidTr="00F7156A">
        <w:trPr>
          <w:gridAfter w:val="1"/>
          <w:wAfter w:w="3140" w:type="dxa"/>
        </w:trPr>
        <w:tc>
          <w:tcPr>
            <w:tcW w:w="426" w:type="dxa"/>
          </w:tcPr>
          <w:p w14:paraId="06CCF565"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340F3E73" w14:textId="3EF37503" w:rsidR="006F003B" w:rsidRPr="00F7156A" w:rsidRDefault="006F003B" w:rsidP="00F7156A">
            <w:pPr>
              <w:pStyle w:val="ListParagraph"/>
              <w:spacing w:line="360" w:lineRule="auto"/>
              <w:ind w:left="0"/>
              <w:rPr>
                <w:rFonts w:ascii="Times New Roman" w:hAnsi="Times New Roman" w:cs="Times New Roman"/>
                <w:noProof/>
                <w:color w:val="000000" w:themeColor="text1"/>
                <w:vertAlign w:val="superscript"/>
                <w:lang w:val="fr-FR"/>
              </w:rPr>
            </w:pPr>
            <w:r w:rsidRPr="00F7156A">
              <w:rPr>
                <w:rFonts w:ascii="Times New Roman" w:hAnsi="Times New Roman" w:cs="Times New Roman"/>
                <w:noProof/>
                <w:color w:val="000000" w:themeColor="text1"/>
                <w:lang w:val="fr-FR"/>
              </w:rPr>
              <w:t>De Moraes, A.C.F., et al., 2017</w:t>
            </w:r>
            <w:r w:rsidR="00922E18" w:rsidRPr="00F7156A">
              <w:rPr>
                <w:rFonts w:ascii="Times New Roman" w:hAnsi="Times New Roman" w:cs="Times New Roman"/>
                <w:noProof/>
                <w:color w:val="000000" w:themeColor="text1"/>
                <w:vertAlign w:val="superscript"/>
                <w:lang w:val="fr-FR"/>
              </w:rPr>
              <w:t>(93)</w:t>
            </w:r>
          </w:p>
        </w:tc>
        <w:tc>
          <w:tcPr>
            <w:tcW w:w="1403" w:type="dxa"/>
            <w:gridSpan w:val="2"/>
          </w:tcPr>
          <w:p w14:paraId="6E8F78D7" w14:textId="656FD1E9"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lang w:val="en-GB"/>
              </w:rPr>
              <w:t>n=</w:t>
            </w:r>
            <w:r w:rsidRPr="00F7156A">
              <w:rPr>
                <w:color w:val="000000" w:themeColor="text1"/>
              </w:rPr>
              <w:t xml:space="preserve">268 </w:t>
            </w:r>
          </w:p>
          <w:p w14:paraId="47DB9EC3" w14:textId="78D0F0C4"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342B685E"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cross-sectional study </w:t>
            </w:r>
          </w:p>
          <w:p w14:paraId="4F6688A3"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5178501F" w14:textId="1168A6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Healthy Brazilian subjects, 35 to 65 years and body mass index (BMI) &lt;40 kg/m2 ;</w:t>
            </w:r>
          </w:p>
          <w:p w14:paraId="37554DAA"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omnivore: n=100;</w:t>
            </w:r>
          </w:p>
          <w:p w14:paraId="5E9141A8"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lacto-ovo-</w:t>
            </w:r>
            <w:r w:rsidRPr="00F7156A">
              <w:rPr>
                <w:color w:val="000000" w:themeColor="text1"/>
              </w:rPr>
              <w:lastRenderedPageBreak/>
              <w:t xml:space="preserve">vegetarians:n=102 </w:t>
            </w:r>
          </w:p>
          <w:p w14:paraId="0590AE24"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strict vegetarians :n=66</w:t>
            </w:r>
          </w:p>
          <w:p w14:paraId="3DB72D65"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2B94C157" w14:textId="77777777"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61554827" w14:textId="145E00CD"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FFQ applied</w:t>
            </w:r>
          </w:p>
          <w:p w14:paraId="1FCE9F51"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strict vegetarian (no consumption of animal products);</w:t>
            </w:r>
          </w:p>
          <w:p w14:paraId="28C01B45"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lacto-ovo-vegetarian (consumption of dairy </w:t>
            </w:r>
            <w:r w:rsidRPr="00F7156A">
              <w:rPr>
                <w:color w:val="000000" w:themeColor="text1"/>
              </w:rPr>
              <w:lastRenderedPageBreak/>
              <w:t>products and/or eggs)</w:t>
            </w:r>
          </w:p>
          <w:p w14:paraId="04C9DE35" w14:textId="54ECCC8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omnivore (consumption of animal products more than once a month </w:t>
            </w:r>
          </w:p>
        </w:tc>
        <w:tc>
          <w:tcPr>
            <w:tcW w:w="1693" w:type="dxa"/>
          </w:tcPr>
          <w:p w14:paraId="1B6FB247"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16SrRNA sequencing, V4 region </w:t>
            </w:r>
          </w:p>
          <w:p w14:paraId="4F5E4230" w14:textId="77777777" w:rsidR="006F003B" w:rsidRPr="00F7156A" w:rsidRDefault="006F003B" w:rsidP="00F7156A">
            <w:pPr>
              <w:spacing w:line="360" w:lineRule="auto"/>
              <w:rPr>
                <w:color w:val="000000" w:themeColor="text1"/>
              </w:rPr>
            </w:pPr>
          </w:p>
        </w:tc>
        <w:tc>
          <w:tcPr>
            <w:tcW w:w="5975" w:type="dxa"/>
            <w:gridSpan w:val="3"/>
          </w:tcPr>
          <w:p w14:paraId="20BFEA6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predominance of </w:t>
            </w:r>
            <w:r w:rsidRPr="00F7156A">
              <w:rPr>
                <w:i/>
                <w:iCs/>
                <w:color w:val="000000" w:themeColor="text1"/>
              </w:rPr>
              <w:t xml:space="preserve">Firmicutes </w:t>
            </w:r>
            <w:r w:rsidRPr="00F7156A">
              <w:rPr>
                <w:color w:val="000000" w:themeColor="text1"/>
              </w:rPr>
              <w:t xml:space="preserve">and </w:t>
            </w:r>
            <w:r w:rsidRPr="00F7156A">
              <w:rPr>
                <w:i/>
                <w:iCs/>
                <w:color w:val="000000" w:themeColor="text1"/>
              </w:rPr>
              <w:t xml:space="preserve">Bacteroidetes </w:t>
            </w:r>
          </w:p>
          <w:p w14:paraId="7D90F6EA"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111 participants were assigned to </w:t>
            </w:r>
            <w:r w:rsidRPr="00F7156A">
              <w:rPr>
                <w:i/>
                <w:iCs/>
                <w:color w:val="000000" w:themeColor="text1"/>
              </w:rPr>
              <w:t>Bacteroides</w:t>
            </w:r>
            <w:r w:rsidRPr="00F7156A">
              <w:rPr>
                <w:color w:val="000000" w:themeColor="text1"/>
              </w:rPr>
              <w:t xml:space="preserve">, 55 to </w:t>
            </w:r>
            <w:r w:rsidRPr="00F7156A">
              <w:rPr>
                <w:i/>
                <w:iCs/>
                <w:color w:val="000000" w:themeColor="text1"/>
              </w:rPr>
              <w:t xml:space="preserve">Prevotella, </w:t>
            </w:r>
            <w:r w:rsidRPr="00F7156A">
              <w:rPr>
                <w:color w:val="000000" w:themeColor="text1"/>
              </w:rPr>
              <w:t xml:space="preserve">and 102 to </w:t>
            </w:r>
            <w:r w:rsidRPr="00F7156A">
              <w:rPr>
                <w:i/>
                <w:iCs/>
                <w:color w:val="000000" w:themeColor="text1"/>
              </w:rPr>
              <w:t xml:space="preserve">Ruminococcaceae </w:t>
            </w:r>
            <w:r w:rsidRPr="00F7156A">
              <w:rPr>
                <w:color w:val="000000" w:themeColor="text1"/>
              </w:rPr>
              <w:t>enterotype.;</w:t>
            </w:r>
          </w:p>
          <w:p w14:paraId="3D5D6C5D"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Strict and lacto-ovo-vegetarians had lower BMI (23.1 ± 4.1 and 24.4 ± 3.9 vs. 26.4 ± 4.7 kg/m2, respectively, </w:t>
            </w:r>
            <w:r w:rsidRPr="00F7156A">
              <w:rPr>
                <w:i/>
                <w:iCs/>
                <w:color w:val="000000" w:themeColor="text1"/>
              </w:rPr>
              <w:t xml:space="preserve">p </w:t>
            </w:r>
            <w:r w:rsidRPr="00F7156A">
              <w:rPr>
                <w:color w:val="000000" w:themeColor="text1"/>
              </w:rPr>
              <w:t xml:space="preserve">&lt; 0.001) and LDL-c values (99 ± 31 and 101 ± 27 vs. 112 ± 29 mg/dL, respectively, </w:t>
            </w:r>
            <w:r w:rsidRPr="00F7156A">
              <w:rPr>
                <w:i/>
                <w:iCs/>
                <w:color w:val="000000" w:themeColor="text1"/>
              </w:rPr>
              <w:t xml:space="preserve">p </w:t>
            </w:r>
            <w:r w:rsidRPr="00F7156A">
              <w:rPr>
                <w:color w:val="000000" w:themeColor="text1"/>
              </w:rPr>
              <w:lastRenderedPageBreak/>
              <w:t>= 0.005) than omnivores ;</w:t>
            </w:r>
          </w:p>
          <w:p w14:paraId="44130147"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Prevotella </w:t>
            </w:r>
            <w:r w:rsidRPr="00F7156A">
              <w:rPr>
                <w:color w:val="000000" w:themeColor="text1"/>
              </w:rPr>
              <w:t xml:space="preserve">cluster contained higher amount of strict vegetarians individuals than the other enterotypes (40.0 vs. 20.7 and 20.6, </w:t>
            </w:r>
            <w:r w:rsidRPr="00F7156A">
              <w:rPr>
                <w:i/>
                <w:iCs/>
                <w:color w:val="000000" w:themeColor="text1"/>
              </w:rPr>
              <w:t xml:space="preserve">p </w:t>
            </w:r>
            <w:r w:rsidRPr="00F7156A">
              <w:rPr>
                <w:color w:val="000000" w:themeColor="text1"/>
              </w:rPr>
              <w:t xml:space="preserve">= 0.04). </w:t>
            </w:r>
          </w:p>
          <w:p w14:paraId="2824E44D"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P.-type had similar anthropometric profile but a lower mean LDL-c concentration than the </w:t>
            </w:r>
            <w:r w:rsidRPr="00F7156A">
              <w:rPr>
                <w:i/>
                <w:iCs/>
                <w:color w:val="000000" w:themeColor="text1"/>
              </w:rPr>
              <w:t xml:space="preserve">Bacteroides </w:t>
            </w:r>
            <w:r w:rsidRPr="00F7156A">
              <w:rPr>
                <w:color w:val="000000" w:themeColor="text1"/>
              </w:rPr>
              <w:t xml:space="preserve">enterotype (96 ± 23 vs. 109 ± 32 mg/dL, </w:t>
            </w:r>
            <w:r w:rsidRPr="00F7156A">
              <w:rPr>
                <w:i/>
                <w:iCs/>
                <w:color w:val="000000" w:themeColor="text1"/>
              </w:rPr>
              <w:t xml:space="preserve">p </w:t>
            </w:r>
            <w:r w:rsidRPr="00F7156A">
              <w:rPr>
                <w:color w:val="000000" w:themeColor="text1"/>
              </w:rPr>
              <w:t xml:space="preserve">= 0.04). </w:t>
            </w:r>
          </w:p>
          <w:p w14:paraId="2A5719D8"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better cardiometabolic profile</w:t>
            </w:r>
            <w:r w:rsidRPr="00F7156A">
              <w:rPr>
                <w:i/>
                <w:iCs/>
                <w:color w:val="000000" w:themeColor="text1"/>
              </w:rPr>
              <w:t xml:space="preserve"> for Prevotella </w:t>
            </w:r>
            <w:r w:rsidRPr="00F7156A">
              <w:rPr>
                <w:color w:val="000000" w:themeColor="text1"/>
              </w:rPr>
              <w:t xml:space="preserve">enterotype, </w:t>
            </w:r>
            <w:r w:rsidRPr="00F7156A">
              <w:rPr>
                <w:i/>
                <w:iCs/>
                <w:color w:val="000000" w:themeColor="text1"/>
              </w:rPr>
              <w:t xml:space="preserve">Eubacterium ventriosum </w:t>
            </w:r>
            <w:r w:rsidRPr="00F7156A">
              <w:rPr>
                <w:color w:val="000000" w:themeColor="text1"/>
              </w:rPr>
              <w:t xml:space="preserve">(r BMI = −0.33, </w:t>
            </w:r>
            <w:r w:rsidRPr="00F7156A">
              <w:rPr>
                <w:i/>
                <w:iCs/>
                <w:color w:val="000000" w:themeColor="text1"/>
              </w:rPr>
              <w:t xml:space="preserve">p </w:t>
            </w:r>
            <w:r w:rsidRPr="00F7156A">
              <w:rPr>
                <w:color w:val="000000" w:themeColor="text1"/>
              </w:rPr>
              <w:t xml:space="preserve">= 0.03, and r HDL-c = 0.33, </w:t>
            </w:r>
            <w:r w:rsidRPr="00F7156A">
              <w:rPr>
                <w:i/>
                <w:iCs/>
                <w:color w:val="000000" w:themeColor="text1"/>
              </w:rPr>
              <w:t xml:space="preserve">p </w:t>
            </w:r>
            <w:r w:rsidRPr="00F7156A">
              <w:rPr>
                <w:color w:val="000000" w:themeColor="text1"/>
              </w:rPr>
              <w:t xml:space="preserve">= 0.04), </w:t>
            </w:r>
            <w:r w:rsidRPr="00F7156A">
              <w:rPr>
                <w:i/>
                <w:iCs/>
                <w:color w:val="000000" w:themeColor="text1"/>
              </w:rPr>
              <w:t xml:space="preserve">Akkermansia </w:t>
            </w:r>
            <w:r w:rsidRPr="00F7156A">
              <w:rPr>
                <w:color w:val="000000" w:themeColor="text1"/>
              </w:rPr>
              <w:t xml:space="preserve">(r 2h glucose = −0.35, </w:t>
            </w:r>
            <w:r w:rsidRPr="00F7156A">
              <w:rPr>
                <w:i/>
                <w:iCs/>
                <w:color w:val="000000" w:themeColor="text1"/>
              </w:rPr>
              <w:t xml:space="preserve">p </w:t>
            </w:r>
            <w:r w:rsidRPr="00F7156A">
              <w:rPr>
                <w:color w:val="000000" w:themeColor="text1"/>
              </w:rPr>
              <w:t xml:space="preserve">= 0.02), </w:t>
            </w:r>
            <w:r w:rsidRPr="00F7156A">
              <w:rPr>
                <w:i/>
                <w:iCs/>
                <w:color w:val="000000" w:themeColor="text1"/>
              </w:rPr>
              <w:t xml:space="preserve">Roseburia </w:t>
            </w:r>
            <w:r w:rsidRPr="00F7156A">
              <w:rPr>
                <w:color w:val="000000" w:themeColor="text1"/>
              </w:rPr>
              <w:t xml:space="preserve">(r BMI = −0.36, </w:t>
            </w:r>
            <w:r w:rsidRPr="00F7156A">
              <w:rPr>
                <w:i/>
                <w:iCs/>
                <w:color w:val="000000" w:themeColor="text1"/>
              </w:rPr>
              <w:t xml:space="preserve">p </w:t>
            </w:r>
            <w:r w:rsidRPr="00F7156A">
              <w:rPr>
                <w:color w:val="000000" w:themeColor="text1"/>
              </w:rPr>
              <w:t xml:space="preserve">= 0.02 and r waist = −0.36, </w:t>
            </w:r>
            <w:r w:rsidRPr="00F7156A">
              <w:rPr>
                <w:i/>
                <w:iCs/>
                <w:color w:val="000000" w:themeColor="text1"/>
              </w:rPr>
              <w:t xml:space="preserve">p </w:t>
            </w:r>
            <w:r w:rsidRPr="00F7156A">
              <w:rPr>
                <w:color w:val="000000" w:themeColor="text1"/>
              </w:rPr>
              <w:t xml:space="preserve">= 0.02), and </w:t>
            </w:r>
            <w:r w:rsidRPr="00F7156A">
              <w:rPr>
                <w:i/>
                <w:iCs/>
                <w:color w:val="000000" w:themeColor="text1"/>
              </w:rPr>
              <w:t xml:space="preserve">Faecalibacterium </w:t>
            </w:r>
            <w:r w:rsidRPr="00F7156A">
              <w:rPr>
                <w:color w:val="000000" w:themeColor="text1"/>
              </w:rPr>
              <w:t xml:space="preserve">(r insulin = −0.35, </w:t>
            </w:r>
            <w:r w:rsidRPr="00F7156A">
              <w:rPr>
                <w:i/>
                <w:iCs/>
                <w:color w:val="000000" w:themeColor="text1"/>
              </w:rPr>
              <w:t xml:space="preserve">p </w:t>
            </w:r>
            <w:r w:rsidRPr="00F7156A">
              <w:rPr>
                <w:color w:val="000000" w:themeColor="text1"/>
              </w:rPr>
              <w:t xml:space="preserve">= 0.02) abundances were associated to better cardiometabolic profile. </w:t>
            </w:r>
          </w:p>
          <w:p w14:paraId="6A872BF6"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5EAE7AEB"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f </w:t>
            </w:r>
          </w:p>
          <w:p w14:paraId="66AE818E"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4FAD0BE9"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1133212A"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40FD41D5" w14:textId="77777777" w:rsidTr="00F7156A">
        <w:trPr>
          <w:gridAfter w:val="1"/>
          <w:wAfter w:w="3140" w:type="dxa"/>
        </w:trPr>
        <w:tc>
          <w:tcPr>
            <w:tcW w:w="426" w:type="dxa"/>
          </w:tcPr>
          <w:p w14:paraId="08798188" w14:textId="54C2B3D3" w:rsidR="006F003B" w:rsidRPr="00F7156A" w:rsidRDefault="006F003B"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bCs/>
                <w:color w:val="000000" w:themeColor="text1"/>
              </w:rPr>
            </w:pPr>
          </w:p>
        </w:tc>
        <w:tc>
          <w:tcPr>
            <w:tcW w:w="1559" w:type="dxa"/>
          </w:tcPr>
          <w:p w14:paraId="21403D99" w14:textId="031CFD71" w:rsidR="006F003B" w:rsidRPr="00F7156A" w:rsidRDefault="006F003B" w:rsidP="00F7156A">
            <w:pPr>
              <w:widowControl w:val="0"/>
              <w:autoSpaceDE w:val="0"/>
              <w:autoSpaceDN w:val="0"/>
              <w:adjustRightInd w:val="0"/>
              <w:spacing w:after="240" w:line="360" w:lineRule="auto"/>
              <w:rPr>
                <w:color w:val="000000" w:themeColor="text1"/>
              </w:rPr>
            </w:pPr>
            <w:r w:rsidRPr="00F7156A">
              <w:rPr>
                <w:bCs/>
                <w:color w:val="000000" w:themeColor="text1"/>
              </w:rPr>
              <w:t>Marungruang, N., et al., 2017</w:t>
            </w:r>
            <w:r w:rsidR="005160D7" w:rsidRPr="00F7156A">
              <w:rPr>
                <w:bCs/>
                <w:color w:val="000000" w:themeColor="text1"/>
                <w:vertAlign w:val="superscript"/>
              </w:rPr>
              <w:t>(94)</w:t>
            </w:r>
            <w:r w:rsidRPr="00F7156A">
              <w:rPr>
                <w:bCs/>
                <w:color w:val="000000" w:themeColor="text1"/>
              </w:rPr>
              <w:t xml:space="preserve"> </w:t>
            </w:r>
          </w:p>
          <w:p w14:paraId="25A3862C" w14:textId="656DAE3F"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c>
          <w:tcPr>
            <w:tcW w:w="1403" w:type="dxa"/>
            <w:gridSpan w:val="2"/>
          </w:tcPr>
          <w:p w14:paraId="0D5F16D6" w14:textId="1CEB24FA"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n=51</w:t>
            </w:r>
          </w:p>
        </w:tc>
        <w:tc>
          <w:tcPr>
            <w:tcW w:w="1429" w:type="dxa"/>
          </w:tcPr>
          <w:p w14:paraId="13FBC2D9" w14:textId="546A872A"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CT</w:t>
            </w:r>
          </w:p>
        </w:tc>
        <w:tc>
          <w:tcPr>
            <w:tcW w:w="2550" w:type="dxa"/>
          </w:tcPr>
          <w:p w14:paraId="5BD06A00" w14:textId="6573F06D"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Non-smoking healthy volunteers from Sweden, i.e., over-weight or obese but without any known medical condition </w:t>
            </w:r>
          </w:p>
          <w:p w14:paraId="2205E37B" w14:textId="657F7337" w:rsidR="006F003B" w:rsidRPr="00F7156A" w:rsidRDefault="006F003B" w:rsidP="00F7156A">
            <w:pPr>
              <w:widowControl w:val="0"/>
              <w:autoSpaceDE w:val="0"/>
              <w:autoSpaceDN w:val="0"/>
              <w:adjustRightInd w:val="0"/>
              <w:spacing w:after="240" w:line="360" w:lineRule="auto"/>
              <w:rPr>
                <w:color w:val="000000" w:themeColor="text1"/>
                <w:position w:val="10"/>
              </w:rPr>
            </w:pPr>
            <w:r w:rsidRPr="00F7156A">
              <w:rPr>
                <w:color w:val="000000" w:themeColor="text1"/>
              </w:rPr>
              <w:t xml:space="preserve"> risk individuals (</w:t>
            </w:r>
            <w:r w:rsidRPr="00F7156A">
              <w:rPr>
                <w:i/>
                <w:iCs/>
                <w:color w:val="000000" w:themeColor="text1"/>
              </w:rPr>
              <w:t xml:space="preserve">n </w:t>
            </w:r>
            <w:r w:rsidRPr="00F7156A">
              <w:rPr>
                <w:color w:val="000000" w:themeColor="text1"/>
              </w:rPr>
              <w:t xml:space="preserve">= 47), between 51 and 72 years old </w:t>
            </w:r>
            <w:r w:rsidRPr="00F7156A">
              <w:rPr>
                <w:color w:val="000000" w:themeColor="text1"/>
              </w:rPr>
              <w:lastRenderedPageBreak/>
              <w:t>and with a BMI of 25–33 kg/ m</w:t>
            </w:r>
            <w:r w:rsidRPr="00F7156A">
              <w:rPr>
                <w:color w:val="000000" w:themeColor="text1"/>
                <w:position w:val="10"/>
              </w:rPr>
              <w:t xml:space="preserve">2 </w:t>
            </w:r>
          </w:p>
          <w:p w14:paraId="5E3EE342"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Twenty-three subjects completed the multifunctional diet arm and 24 completed the control diet intervention. Thus, results from 47 completers (12 men and 35 women) </w:t>
            </w:r>
          </w:p>
          <w:p w14:paraId="5054CF0D" w14:textId="2DA14D52"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w:t>
            </w:r>
          </w:p>
          <w:p w14:paraId="3C6EADAA" w14:textId="77777777" w:rsidR="006F003B" w:rsidRPr="00F7156A" w:rsidRDefault="006F003B" w:rsidP="00F7156A">
            <w:pPr>
              <w:widowControl w:val="0"/>
              <w:autoSpaceDE w:val="0"/>
              <w:autoSpaceDN w:val="0"/>
              <w:adjustRightInd w:val="0"/>
              <w:spacing w:after="240" w:line="360" w:lineRule="auto"/>
              <w:rPr>
                <w:bCs/>
                <w:color w:val="000000" w:themeColor="text1"/>
              </w:rPr>
            </w:pPr>
          </w:p>
        </w:tc>
        <w:tc>
          <w:tcPr>
            <w:tcW w:w="2409" w:type="dxa"/>
          </w:tcPr>
          <w:p w14:paraId="1CA0BE11" w14:textId="2DC69B5A"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8-week intervention;</w:t>
            </w:r>
          </w:p>
          <w:p w14:paraId="37429739" w14:textId="3F71E5B5"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Two groups: </w:t>
            </w:r>
          </w:p>
          <w:p w14:paraId="06459439" w14:textId="284B0455"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multifunctional diet (MFD) with potential ability to modulate different biomarkers related to the </w:t>
            </w:r>
            <w:r w:rsidRPr="00F7156A">
              <w:rPr>
                <w:color w:val="000000" w:themeColor="text1"/>
              </w:rPr>
              <w:lastRenderedPageBreak/>
              <w:t>inflammatory tonus and cardiometabolic risk or a control diet (CD)</w:t>
            </w:r>
          </w:p>
          <w:p w14:paraId="1B7969DC" w14:textId="2BDEBBC0"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foods and/or meals with anti-inflammatory potential in that they promote low acute glycemic responses, are rich in polyphenols and/or specific dietary fiber with prebiotic action, are rich in omega 3 fatty acids such as oily fish and rapeseed oil, or with anti-oxidative and anti-hyper- cholesterolaemic effects, e.g., soybeans and almonds </w:t>
            </w:r>
          </w:p>
          <w:p w14:paraId="7D091A63"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033789A3" w14:textId="30229C4E"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16S rRNA bacterial gene sequencing (V3 V4 region)</w:t>
            </w:r>
          </w:p>
          <w:p w14:paraId="61463AAE" w14:textId="77777777" w:rsidR="006F003B" w:rsidRPr="00F7156A" w:rsidRDefault="006F003B" w:rsidP="00F7156A">
            <w:pPr>
              <w:spacing w:line="360" w:lineRule="auto"/>
              <w:rPr>
                <w:color w:val="000000" w:themeColor="text1"/>
              </w:rPr>
            </w:pPr>
          </w:p>
        </w:tc>
        <w:tc>
          <w:tcPr>
            <w:tcW w:w="5975" w:type="dxa"/>
            <w:gridSpan w:val="3"/>
          </w:tcPr>
          <w:p w14:paraId="2E589713"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No significant alterations of the gut microbiota composition at phylum or genus taxonomic levels ;</w:t>
            </w:r>
          </w:p>
          <w:p w14:paraId="17A88CB2"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increased abundance of </w:t>
            </w:r>
            <w:r w:rsidRPr="00F7156A">
              <w:rPr>
                <w:i/>
                <w:iCs/>
                <w:color w:val="000000" w:themeColor="text1"/>
              </w:rPr>
              <w:t xml:space="preserve">Prevotella copri </w:t>
            </w:r>
            <w:r w:rsidRPr="00F7156A">
              <w:rPr>
                <w:color w:val="000000" w:themeColor="text1"/>
              </w:rPr>
              <w:t xml:space="preserve">in the MFD group as compared to the control group. </w:t>
            </w:r>
            <w:r w:rsidRPr="00F7156A">
              <w:rPr>
                <w:i/>
                <w:iCs/>
                <w:color w:val="000000" w:themeColor="text1"/>
              </w:rPr>
              <w:t xml:space="preserve">Treponema </w:t>
            </w:r>
            <w:r w:rsidRPr="00F7156A">
              <w:rPr>
                <w:color w:val="000000" w:themeColor="text1"/>
              </w:rPr>
              <w:t xml:space="preserve">correlated positively with blood pressure. In contrast, </w:t>
            </w:r>
            <w:r w:rsidRPr="00F7156A">
              <w:rPr>
                <w:i/>
                <w:iCs/>
                <w:color w:val="000000" w:themeColor="text1"/>
              </w:rPr>
              <w:t xml:space="preserve">Faecalibacterium </w:t>
            </w:r>
            <w:r w:rsidRPr="00F7156A">
              <w:rPr>
                <w:color w:val="000000" w:themeColor="text1"/>
              </w:rPr>
              <w:t xml:space="preserve">showed a negative association with blood pressure, while </w:t>
            </w:r>
            <w:r w:rsidRPr="00F7156A">
              <w:rPr>
                <w:i/>
                <w:iCs/>
                <w:color w:val="000000" w:themeColor="text1"/>
              </w:rPr>
              <w:t xml:space="preserve">Bilophila </w:t>
            </w:r>
            <w:r w:rsidRPr="00F7156A">
              <w:rPr>
                <w:color w:val="000000" w:themeColor="text1"/>
              </w:rPr>
              <w:t xml:space="preserve">appeared to associate with a negative blood lipid profile. </w:t>
            </w:r>
          </w:p>
          <w:p w14:paraId="3EE06130"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077AC33A" w14:textId="77777777" w:rsidTr="00F7156A">
        <w:trPr>
          <w:gridAfter w:val="1"/>
          <w:wAfter w:w="3140" w:type="dxa"/>
        </w:trPr>
        <w:tc>
          <w:tcPr>
            <w:tcW w:w="426" w:type="dxa"/>
          </w:tcPr>
          <w:p w14:paraId="77F1123D" w14:textId="77777777" w:rsidR="006F003B" w:rsidRPr="00F7156A" w:rsidRDefault="006F003B"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24C6E412" w14:textId="42DD5CB8" w:rsidR="006F003B" w:rsidRPr="00F7156A" w:rsidRDefault="005160D7" w:rsidP="00F7156A">
            <w:pPr>
              <w:widowControl w:val="0"/>
              <w:autoSpaceDE w:val="0"/>
              <w:autoSpaceDN w:val="0"/>
              <w:adjustRightInd w:val="0"/>
              <w:spacing w:after="240" w:line="360" w:lineRule="auto"/>
              <w:rPr>
                <w:color w:val="000000" w:themeColor="text1"/>
                <w:vertAlign w:val="superscript"/>
                <w:lang w:val="fr-FR"/>
              </w:rPr>
            </w:pPr>
            <w:r w:rsidRPr="00F7156A">
              <w:rPr>
                <w:color w:val="000000" w:themeColor="text1"/>
                <w:lang w:val="fr-FR"/>
              </w:rPr>
              <w:t>D</w:t>
            </w:r>
            <w:r w:rsidR="006F003B" w:rsidRPr="00F7156A">
              <w:rPr>
                <w:color w:val="000000" w:themeColor="text1"/>
                <w:lang w:val="fr-FR"/>
              </w:rPr>
              <w:t>e</w:t>
            </w:r>
            <w:r w:rsidRPr="00F7156A">
              <w:rPr>
                <w:rFonts w:eastAsia="Calibri"/>
                <w:color w:val="000000" w:themeColor="text1"/>
                <w:lang w:val="fr-FR"/>
              </w:rPr>
              <w:t xml:space="preserve"> </w:t>
            </w:r>
            <w:r w:rsidR="006F003B" w:rsidRPr="00F7156A">
              <w:rPr>
                <w:color w:val="000000" w:themeColor="text1"/>
                <w:lang w:val="fr-FR"/>
              </w:rPr>
              <w:t>Moraes , A.C., et al., 2017</w:t>
            </w:r>
            <w:r w:rsidRPr="00F7156A">
              <w:rPr>
                <w:color w:val="000000" w:themeColor="text1"/>
                <w:vertAlign w:val="superscript"/>
                <w:lang w:val="fr-FR"/>
              </w:rPr>
              <w:t>(95)</w:t>
            </w:r>
          </w:p>
          <w:p w14:paraId="486BE1F7" w14:textId="77777777" w:rsidR="006F003B" w:rsidRPr="00F7156A" w:rsidRDefault="006F003B" w:rsidP="00F7156A">
            <w:pPr>
              <w:widowControl w:val="0"/>
              <w:autoSpaceDE w:val="0"/>
              <w:autoSpaceDN w:val="0"/>
              <w:adjustRightInd w:val="0"/>
              <w:spacing w:after="240" w:line="360" w:lineRule="auto"/>
              <w:rPr>
                <w:bCs/>
                <w:color w:val="000000" w:themeColor="text1"/>
                <w:lang w:val="fr-FR"/>
              </w:rPr>
            </w:pPr>
          </w:p>
        </w:tc>
        <w:tc>
          <w:tcPr>
            <w:tcW w:w="1403" w:type="dxa"/>
            <w:gridSpan w:val="2"/>
          </w:tcPr>
          <w:p w14:paraId="6DC88B22" w14:textId="22A9EB93" w:rsidR="006F003B" w:rsidRPr="00F7156A" w:rsidRDefault="006F003B"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n=268</w:t>
            </w:r>
          </w:p>
        </w:tc>
        <w:tc>
          <w:tcPr>
            <w:tcW w:w="1429" w:type="dxa"/>
          </w:tcPr>
          <w:p w14:paraId="6D07B050" w14:textId="71D73173"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Cross-sectional study</w:t>
            </w:r>
          </w:p>
          <w:p w14:paraId="418E7F5A"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09D33C0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non</w:t>
            </w:r>
            <w:r w:rsidRPr="00F7156A">
              <w:rPr>
                <w:rFonts w:eastAsia="Calibri"/>
                <w:color w:val="000000" w:themeColor="text1"/>
              </w:rPr>
              <w:t>‐</w:t>
            </w:r>
            <w:r w:rsidRPr="00F7156A">
              <w:rPr>
                <w:color w:val="000000" w:themeColor="text1"/>
              </w:rPr>
              <w:t xml:space="preserve">diabetic individuals (54.2% women, mean age 49.5 years) </w:t>
            </w:r>
          </w:p>
          <w:p w14:paraId="28CDD8E6" w14:textId="7326CCD3"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35–65 years old, </w:t>
            </w:r>
          </w:p>
          <w:p w14:paraId="18667199"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12B87E08"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2409" w:type="dxa"/>
          </w:tcPr>
          <w:p w14:paraId="328CBA2E" w14:textId="67AA881C"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stratified according to dietary type: strict vegetarian (n=66), lacto-ovo-vegetarian(n=102), and omnivore (n=100).</w:t>
            </w:r>
          </w:p>
          <w:p w14:paraId="4AC7C6AE" w14:textId="77777777" w:rsidR="006F003B" w:rsidRPr="00F7156A" w:rsidRDefault="006F003B" w:rsidP="00F7156A">
            <w:pPr>
              <w:widowControl w:val="0"/>
              <w:autoSpaceDE w:val="0"/>
              <w:autoSpaceDN w:val="0"/>
              <w:adjustRightInd w:val="0"/>
              <w:spacing w:after="240" w:line="360" w:lineRule="auto"/>
              <w:rPr>
                <w:color w:val="000000" w:themeColor="text1"/>
              </w:rPr>
            </w:pPr>
          </w:p>
        </w:tc>
        <w:tc>
          <w:tcPr>
            <w:tcW w:w="1693" w:type="dxa"/>
          </w:tcPr>
          <w:p w14:paraId="70C48C35"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16SrRNA sequencing, V4 region </w:t>
            </w:r>
          </w:p>
          <w:p w14:paraId="6D1DEFE1" w14:textId="5809A36E" w:rsidR="006F003B" w:rsidRPr="00F7156A" w:rsidRDefault="006F003B" w:rsidP="00F7156A">
            <w:pPr>
              <w:widowControl w:val="0"/>
              <w:autoSpaceDE w:val="0"/>
              <w:autoSpaceDN w:val="0"/>
              <w:adjustRightInd w:val="0"/>
              <w:spacing w:after="240" w:line="360" w:lineRule="auto"/>
              <w:rPr>
                <w:color w:val="000000" w:themeColor="text1"/>
              </w:rPr>
            </w:pPr>
          </w:p>
        </w:tc>
        <w:tc>
          <w:tcPr>
            <w:tcW w:w="5975" w:type="dxa"/>
            <w:gridSpan w:val="3"/>
          </w:tcPr>
          <w:p w14:paraId="2C0B0D37"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greatest abundant phyla were </w:t>
            </w:r>
            <w:r w:rsidRPr="00F7156A">
              <w:rPr>
                <w:i/>
                <w:iCs/>
                <w:color w:val="000000" w:themeColor="text1"/>
              </w:rPr>
              <w:t xml:space="preserve">Firmicutes </w:t>
            </w:r>
            <w:r w:rsidRPr="00F7156A">
              <w:rPr>
                <w:color w:val="000000" w:themeColor="text1"/>
              </w:rPr>
              <w:t xml:space="preserve">(40.7 ± 15.9%) and </w:t>
            </w:r>
            <w:r w:rsidRPr="00F7156A">
              <w:rPr>
                <w:i/>
                <w:iCs/>
                <w:color w:val="000000" w:themeColor="text1"/>
              </w:rPr>
              <w:t xml:space="preserve">Bacteroidetes </w:t>
            </w:r>
            <w:r w:rsidRPr="00F7156A">
              <w:rPr>
                <w:color w:val="000000" w:themeColor="text1"/>
              </w:rPr>
              <w:t>(39.5 ± 19.9%) ;</w:t>
            </w:r>
          </w:p>
          <w:p w14:paraId="3F06BDA3"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strict vegetarians: higher </w:t>
            </w:r>
            <w:r w:rsidRPr="00F7156A">
              <w:rPr>
                <w:i/>
                <w:iCs/>
                <w:color w:val="000000" w:themeColor="text1"/>
              </w:rPr>
              <w:t xml:space="preserve">Prevotella </w:t>
            </w:r>
            <w:r w:rsidRPr="00F7156A">
              <w:rPr>
                <w:color w:val="000000" w:themeColor="text1"/>
              </w:rPr>
              <w:t xml:space="preserve">abundance and </w:t>
            </w:r>
            <w:r w:rsidRPr="00F7156A">
              <w:rPr>
                <w:i/>
                <w:iCs/>
                <w:color w:val="000000" w:themeColor="text1"/>
              </w:rPr>
              <w:t xml:space="preserve">Prevotella/Bacteroides </w:t>
            </w:r>
            <w:r w:rsidRPr="00F7156A">
              <w:rPr>
                <w:color w:val="000000" w:themeColor="text1"/>
              </w:rPr>
              <w:t xml:space="preserve">ratio than the other groups. </w:t>
            </w:r>
          </w:p>
          <w:p w14:paraId="00A5FB13"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lower proportion of </w:t>
            </w:r>
            <w:r w:rsidRPr="00F7156A">
              <w:rPr>
                <w:i/>
                <w:iCs/>
                <w:color w:val="000000" w:themeColor="text1"/>
              </w:rPr>
              <w:t xml:space="preserve">Faecalibacterium </w:t>
            </w:r>
            <w:r w:rsidRPr="00F7156A">
              <w:rPr>
                <w:color w:val="000000" w:themeColor="text1"/>
              </w:rPr>
              <w:t>than lacto</w:t>
            </w:r>
            <w:r w:rsidRPr="00F7156A">
              <w:rPr>
                <w:rFonts w:eastAsia="Calibri"/>
                <w:color w:val="000000" w:themeColor="text1"/>
              </w:rPr>
              <w:t>‐</w:t>
            </w:r>
            <w:r w:rsidRPr="00F7156A">
              <w:rPr>
                <w:color w:val="000000" w:themeColor="text1"/>
              </w:rPr>
              <w:t>ovo</w:t>
            </w:r>
            <w:r w:rsidRPr="00F7156A">
              <w:rPr>
                <w:rFonts w:eastAsia="Calibri"/>
                <w:color w:val="000000" w:themeColor="text1"/>
              </w:rPr>
              <w:t>‐</w:t>
            </w:r>
            <w:r w:rsidRPr="00F7156A">
              <w:rPr>
                <w:color w:val="000000" w:themeColor="text1"/>
              </w:rPr>
              <w:t>vegetarians, and both vegetarian groups had higher proportions than did omnivores ;</w:t>
            </w:r>
          </w:p>
          <w:p w14:paraId="7A9DA7BE"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Succinivibrio </w:t>
            </w:r>
            <w:r w:rsidRPr="00F7156A">
              <w:rPr>
                <w:color w:val="000000" w:themeColor="text1"/>
              </w:rPr>
              <w:t xml:space="preserve">and </w:t>
            </w:r>
            <w:r w:rsidRPr="00F7156A">
              <w:rPr>
                <w:i/>
                <w:iCs/>
                <w:color w:val="000000" w:themeColor="text1"/>
              </w:rPr>
              <w:t xml:space="preserve">Halomonas </w:t>
            </w:r>
            <w:r w:rsidRPr="00F7156A">
              <w:rPr>
                <w:color w:val="000000" w:themeColor="text1"/>
              </w:rPr>
              <w:t xml:space="preserve">from the </w:t>
            </w:r>
            <w:r w:rsidRPr="00F7156A">
              <w:rPr>
                <w:i/>
                <w:iCs/>
                <w:color w:val="000000" w:themeColor="text1"/>
              </w:rPr>
              <w:t xml:space="preserve">Proteobacteria </w:t>
            </w:r>
            <w:r w:rsidRPr="00F7156A">
              <w:rPr>
                <w:color w:val="000000" w:themeColor="text1"/>
              </w:rPr>
              <w:t xml:space="preserve">phylum </w:t>
            </w:r>
            <w:r w:rsidRPr="00F7156A">
              <w:rPr>
                <w:color w:val="000000" w:themeColor="text1"/>
              </w:rPr>
              <w:lastRenderedPageBreak/>
              <w:t>overrepresented in omnivore ;</w:t>
            </w:r>
          </w:p>
          <w:p w14:paraId="0D392BC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worse lipid profile; higher values of anthropometric data, insulin in the omnivorous group.</w:t>
            </w:r>
          </w:p>
          <w:p w14:paraId="7D2820AF" w14:textId="77777777" w:rsidR="006F003B" w:rsidRPr="00F7156A" w:rsidRDefault="006F003B" w:rsidP="00F7156A">
            <w:pPr>
              <w:pStyle w:val="ListParagraph"/>
              <w:spacing w:line="360" w:lineRule="auto"/>
              <w:ind w:left="0"/>
              <w:rPr>
                <w:rFonts w:ascii="Times New Roman" w:hAnsi="Times New Roman" w:cs="Times New Roman"/>
                <w:noProof/>
                <w:color w:val="000000" w:themeColor="text1"/>
              </w:rPr>
            </w:pPr>
          </w:p>
        </w:tc>
      </w:tr>
      <w:tr w:rsidR="006C3C8F" w:rsidRPr="00F7156A" w14:paraId="22C3EF78" w14:textId="77777777" w:rsidTr="00F7156A">
        <w:trPr>
          <w:gridAfter w:val="1"/>
          <w:wAfter w:w="3140" w:type="dxa"/>
        </w:trPr>
        <w:tc>
          <w:tcPr>
            <w:tcW w:w="426" w:type="dxa"/>
          </w:tcPr>
          <w:p w14:paraId="4F06836E" w14:textId="77777777" w:rsidR="00AE01D9" w:rsidRPr="00F7156A" w:rsidRDefault="00AE01D9"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0EE780C1" w14:textId="0FB1716C" w:rsidR="00AE01D9" w:rsidRPr="00F7156A" w:rsidRDefault="00AE01D9" w:rsidP="00F7156A">
            <w:pPr>
              <w:pStyle w:val="ListParagraph"/>
              <w:spacing w:line="360" w:lineRule="auto"/>
              <w:ind w:left="0"/>
              <w:rPr>
                <w:rFonts w:ascii="Times New Roman" w:hAnsi="Times New Roman" w:cs="Times New Roman"/>
                <w:color w:val="000000" w:themeColor="text1"/>
                <w:vertAlign w:val="superscript"/>
                <w:lang w:val="fr-FR"/>
              </w:rPr>
            </w:pPr>
            <w:r w:rsidRPr="00F7156A">
              <w:rPr>
                <w:rFonts w:ascii="Times New Roman" w:hAnsi="Times New Roman" w:cs="Times New Roman"/>
                <w:noProof/>
                <w:color w:val="000000" w:themeColor="text1"/>
                <w:lang w:val="fr-FR"/>
              </w:rPr>
              <w:t xml:space="preserve">De Filippo, C., </w:t>
            </w:r>
            <w:r w:rsidR="005160D7" w:rsidRPr="00F7156A">
              <w:rPr>
                <w:rFonts w:ascii="Times New Roman" w:hAnsi="Times New Roman" w:cs="Times New Roman"/>
                <w:i/>
                <w:noProof/>
                <w:color w:val="000000" w:themeColor="text1"/>
                <w:lang w:val="fr-FR"/>
              </w:rPr>
              <w:t>et al.</w:t>
            </w:r>
            <w:r w:rsidRPr="00F7156A">
              <w:rPr>
                <w:rFonts w:ascii="Times New Roman" w:hAnsi="Times New Roman" w:cs="Times New Roman"/>
                <w:i/>
                <w:noProof/>
                <w:color w:val="000000" w:themeColor="text1"/>
                <w:lang w:val="fr-FR"/>
              </w:rPr>
              <w:t xml:space="preserve"> </w:t>
            </w:r>
            <w:r w:rsidR="00EF35F5" w:rsidRPr="00F7156A">
              <w:rPr>
                <w:rFonts w:ascii="Times New Roman" w:hAnsi="Times New Roman" w:cs="Times New Roman"/>
                <w:noProof/>
                <w:color w:val="000000" w:themeColor="text1"/>
                <w:lang w:val="fr-FR"/>
              </w:rPr>
              <w:t>201</w:t>
            </w:r>
            <w:r w:rsidR="005160D7" w:rsidRPr="00F7156A">
              <w:rPr>
                <w:rFonts w:ascii="Times New Roman" w:hAnsi="Times New Roman" w:cs="Times New Roman"/>
                <w:noProof/>
                <w:color w:val="000000" w:themeColor="text1"/>
                <w:lang w:val="fr-FR"/>
              </w:rPr>
              <w:t>7</w:t>
            </w:r>
            <w:r w:rsidR="005160D7" w:rsidRPr="00F7156A">
              <w:rPr>
                <w:rFonts w:ascii="Times New Roman" w:hAnsi="Times New Roman" w:cs="Times New Roman"/>
                <w:noProof/>
                <w:color w:val="000000" w:themeColor="text1"/>
                <w:vertAlign w:val="superscript"/>
                <w:lang w:val="fr-FR"/>
              </w:rPr>
              <w:t>(19)</w:t>
            </w:r>
          </w:p>
        </w:tc>
        <w:tc>
          <w:tcPr>
            <w:tcW w:w="1403" w:type="dxa"/>
            <w:gridSpan w:val="2"/>
          </w:tcPr>
          <w:p w14:paraId="41A4A252"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fr-FR"/>
              </w:rPr>
            </w:pPr>
          </w:p>
        </w:tc>
        <w:tc>
          <w:tcPr>
            <w:tcW w:w="1429" w:type="dxa"/>
          </w:tcPr>
          <w:p w14:paraId="3F9A1449" w14:textId="178E1ABE"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Observational study</w:t>
            </w:r>
          </w:p>
        </w:tc>
        <w:tc>
          <w:tcPr>
            <w:tcW w:w="2550" w:type="dxa"/>
          </w:tcPr>
          <w:p w14:paraId="6243365E" w14:textId="0F25FE51"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Healthy children living in urban and rural Burkina Faso (BR) and Italy </w:t>
            </w:r>
          </w:p>
          <w:p w14:paraId="47898E36"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n=37</w:t>
            </w:r>
          </w:p>
          <w:p w14:paraId="03219433"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Rural:n=11</w:t>
            </w:r>
          </w:p>
          <w:p w14:paraId="3A3F0F31"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Urban:n=26</w:t>
            </w:r>
          </w:p>
          <w:p w14:paraId="20369A28"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Age :2-8 years;</w:t>
            </w:r>
          </w:p>
          <w:p w14:paraId="69C4A25B"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No antibiotic/probiotic intake in the last 6 months,</w:t>
            </w:r>
          </w:p>
          <w:p w14:paraId="3795753F" w14:textId="77777777" w:rsidR="00AE01D9" w:rsidRPr="00F7156A" w:rsidRDefault="00AE01D9" w:rsidP="00F7156A">
            <w:pPr>
              <w:spacing w:line="360" w:lineRule="auto"/>
              <w:rPr>
                <w:color w:val="000000" w:themeColor="text1"/>
              </w:rPr>
            </w:pPr>
            <w:r w:rsidRPr="00F7156A">
              <w:rPr>
                <w:color w:val="000000" w:themeColor="text1"/>
                <w:lang w:val="en-GB"/>
              </w:rPr>
              <w:t xml:space="preserve">Not </w:t>
            </w:r>
            <w:r w:rsidRPr="00F7156A">
              <w:rPr>
                <w:color w:val="000000" w:themeColor="text1"/>
              </w:rPr>
              <w:t>been hospitalized in the</w:t>
            </w:r>
          </w:p>
          <w:p w14:paraId="7BBFB2D9"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previous 6 months.</w:t>
            </w:r>
          </w:p>
        </w:tc>
        <w:tc>
          <w:tcPr>
            <w:tcW w:w="2409" w:type="dxa"/>
          </w:tcPr>
          <w:p w14:paraId="043D1B2F" w14:textId="77777777" w:rsidR="00AE01D9" w:rsidRPr="00F7156A" w:rsidRDefault="00AE01D9" w:rsidP="00F7156A">
            <w:pPr>
              <w:autoSpaceDE w:val="0"/>
              <w:autoSpaceDN w:val="0"/>
              <w:adjustRightInd w:val="0"/>
              <w:spacing w:line="360" w:lineRule="auto"/>
              <w:rPr>
                <w:color w:val="000000" w:themeColor="text1"/>
              </w:rPr>
            </w:pPr>
            <w:r w:rsidRPr="00F7156A">
              <w:rPr>
                <w:b/>
                <w:color w:val="000000" w:themeColor="text1"/>
                <w:lang w:val="en-GB"/>
              </w:rPr>
              <w:t>Rural BR</w:t>
            </w:r>
            <w:r w:rsidRPr="00F7156A">
              <w:rPr>
                <w:color w:val="000000" w:themeColor="text1"/>
                <w:lang w:val="en-GB"/>
              </w:rPr>
              <w:t xml:space="preserve">: </w:t>
            </w:r>
            <w:r w:rsidRPr="00F7156A">
              <w:rPr>
                <w:color w:val="000000" w:themeColor="text1"/>
              </w:rPr>
              <w:t>vegetarian, rich in fibers, low in fat, animal protein, and simple</w:t>
            </w:r>
          </w:p>
          <w:p w14:paraId="3748805D" w14:textId="77777777" w:rsidR="00AE01D9" w:rsidRPr="00F7156A" w:rsidRDefault="00AE01D9" w:rsidP="00F7156A">
            <w:pPr>
              <w:spacing w:line="360" w:lineRule="auto"/>
              <w:rPr>
                <w:color w:val="000000" w:themeColor="text1"/>
              </w:rPr>
            </w:pPr>
            <w:r w:rsidRPr="00F7156A">
              <w:rPr>
                <w:color w:val="000000" w:themeColor="text1"/>
              </w:rPr>
              <w:t>Sugars</w:t>
            </w:r>
          </w:p>
          <w:p w14:paraId="737142A7" w14:textId="554B6CC1" w:rsidR="00AE01D9" w:rsidRPr="00F7156A" w:rsidRDefault="00AE01D9" w:rsidP="00F7156A">
            <w:pPr>
              <w:spacing w:line="360" w:lineRule="auto"/>
              <w:rPr>
                <w:color w:val="000000" w:themeColor="text1"/>
              </w:rPr>
            </w:pPr>
            <w:r w:rsidRPr="00F7156A">
              <w:rPr>
                <w:color w:val="000000" w:themeColor="text1"/>
              </w:rPr>
              <w:t xml:space="preserve"> (indigenous cereals  :millet, and sorghum; legumes :Niebè; vegetables :Néré, black-eyed peas, and baobab leaves; fruits: mango, papaya, and bananas; fermented products.</w:t>
            </w:r>
          </w:p>
          <w:p w14:paraId="5B16FCD3" w14:textId="77777777" w:rsidR="00AE01D9" w:rsidRPr="00F7156A" w:rsidRDefault="00AE01D9" w:rsidP="00F7156A">
            <w:pPr>
              <w:spacing w:line="360" w:lineRule="auto"/>
              <w:rPr>
                <w:color w:val="000000" w:themeColor="text1"/>
              </w:rPr>
            </w:pPr>
            <w:r w:rsidRPr="00F7156A">
              <w:rPr>
                <w:b/>
                <w:color w:val="000000" w:themeColor="text1"/>
                <w:lang w:val="en-GB"/>
              </w:rPr>
              <w:t>Urban BR</w:t>
            </w:r>
            <w:r w:rsidRPr="00F7156A">
              <w:rPr>
                <w:color w:val="000000" w:themeColor="text1"/>
                <w:lang w:val="en-GB"/>
              </w:rPr>
              <w:t>:</w:t>
            </w:r>
            <w:r w:rsidRPr="00F7156A">
              <w:rPr>
                <w:color w:val="000000" w:themeColor="text1"/>
              </w:rPr>
              <w:t xml:space="preserve"> African diet of cereals (millet, sorghum, rice, soya)</w:t>
            </w:r>
          </w:p>
          <w:p w14:paraId="1BEE03BF" w14:textId="77777777" w:rsidR="00AE01D9" w:rsidRPr="00F7156A" w:rsidRDefault="00AE01D9" w:rsidP="00F7156A">
            <w:pPr>
              <w:spacing w:line="360" w:lineRule="auto"/>
              <w:rPr>
                <w:color w:val="000000" w:themeColor="text1"/>
              </w:rPr>
            </w:pPr>
            <w:r w:rsidRPr="00F7156A">
              <w:rPr>
                <w:color w:val="000000" w:themeColor="text1"/>
              </w:rPr>
              <w:t>and legumes (Niebè), but also bread, milk and dairy products</w:t>
            </w:r>
          </w:p>
          <w:p w14:paraId="151268BE" w14:textId="77777777" w:rsidR="00AE01D9" w:rsidRPr="00F7156A" w:rsidRDefault="00AE01D9" w:rsidP="00F7156A">
            <w:pPr>
              <w:spacing w:line="360" w:lineRule="auto"/>
              <w:rPr>
                <w:color w:val="000000" w:themeColor="text1"/>
              </w:rPr>
            </w:pPr>
            <w:r w:rsidRPr="00F7156A">
              <w:rPr>
                <w:color w:val="000000" w:themeColor="text1"/>
              </w:rPr>
              <w:t>such as cheese and yogurt, eggs, fruit juices, snacks, sweet bakery products and different kinds of meat and fish, including frozen</w:t>
            </w:r>
          </w:p>
          <w:p w14:paraId="7E48F6E5"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rPr>
              <w:t>fish no more than three times per week.</w:t>
            </w:r>
          </w:p>
          <w:p w14:paraId="5034A008" w14:textId="77777777" w:rsidR="00AE01D9" w:rsidRPr="00F7156A" w:rsidRDefault="00AE01D9" w:rsidP="00F7156A">
            <w:pPr>
              <w:spacing w:line="360" w:lineRule="auto"/>
              <w:rPr>
                <w:color w:val="000000" w:themeColor="text1"/>
              </w:rPr>
            </w:pPr>
            <w:r w:rsidRPr="00F7156A">
              <w:rPr>
                <w:b/>
                <w:color w:val="000000" w:themeColor="text1"/>
              </w:rPr>
              <w:lastRenderedPageBreak/>
              <w:t>Italian</w:t>
            </w:r>
            <w:r w:rsidRPr="00F7156A">
              <w:rPr>
                <w:color w:val="000000" w:themeColor="text1"/>
              </w:rPr>
              <w:t>: typical Western diet, high in starch, simple sugars, animal protein, and fat and</w:t>
            </w:r>
          </w:p>
          <w:p w14:paraId="0DEC4207"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low in fiber (Cereals and starchy component; legumes: beans, peas, vegetables :carrot, potatoes, fennel, tomato, zucchini; Fruit: apple, pear, peach, grapes, bananas, tangerine; Milk and milk derivatives :cow's milk, mozzarella, parmesan, cheese; Oil and fats :Extra virgin olive oil and butter; Meats, meat derivatives, fish; Egg and derivatives; peanuts, sugar and honey, snacks ).</w:t>
            </w:r>
          </w:p>
        </w:tc>
        <w:tc>
          <w:tcPr>
            <w:tcW w:w="1693" w:type="dxa"/>
          </w:tcPr>
          <w:p w14:paraId="3BADC855" w14:textId="77777777" w:rsidR="00AE01D9" w:rsidRPr="00F7156A" w:rsidRDefault="00AE01D9" w:rsidP="00F7156A">
            <w:pPr>
              <w:spacing w:line="360" w:lineRule="auto"/>
              <w:rPr>
                <w:color w:val="000000" w:themeColor="text1"/>
              </w:rPr>
            </w:pPr>
            <w:r w:rsidRPr="00F7156A">
              <w:rPr>
                <w:color w:val="000000" w:themeColor="text1"/>
              </w:rPr>
              <w:lastRenderedPageBreak/>
              <w:t>16S rDNA</w:t>
            </w:r>
          </w:p>
          <w:p w14:paraId="14EB2ACA" w14:textId="77777777" w:rsidR="00AE01D9" w:rsidRPr="00F7156A" w:rsidRDefault="00AE01D9" w:rsidP="00F7156A">
            <w:pPr>
              <w:spacing w:line="360" w:lineRule="auto"/>
              <w:rPr>
                <w:color w:val="000000" w:themeColor="text1"/>
              </w:rPr>
            </w:pPr>
            <w:r w:rsidRPr="00F7156A">
              <w:rPr>
                <w:color w:val="000000" w:themeColor="text1"/>
              </w:rPr>
              <w:t>pyrosequenc</w:t>
            </w:r>
          </w:p>
          <w:p w14:paraId="1CD54CEB" w14:textId="77777777" w:rsidR="00AE01D9" w:rsidRPr="00F7156A" w:rsidRDefault="00AE01D9" w:rsidP="00F7156A">
            <w:pPr>
              <w:spacing w:line="360" w:lineRule="auto"/>
              <w:rPr>
                <w:color w:val="000000" w:themeColor="text1"/>
              </w:rPr>
            </w:pPr>
            <w:r w:rsidRPr="00F7156A">
              <w:rPr>
                <w:color w:val="000000" w:themeColor="text1"/>
              </w:rPr>
              <w:t>ing (V5-V6</w:t>
            </w:r>
          </w:p>
          <w:p w14:paraId="3DF49C6D"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 xml:space="preserve">region) </w:t>
            </w:r>
          </w:p>
        </w:tc>
        <w:tc>
          <w:tcPr>
            <w:tcW w:w="2835" w:type="dxa"/>
          </w:tcPr>
          <w:p w14:paraId="2E383006" w14:textId="492DD0BB" w:rsidR="00F7156A" w:rsidRPr="00F7156A" w:rsidRDefault="00AE01D9"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73632" behindDoc="0" locked="0" layoutInCell="1" allowOverlap="1" wp14:anchorId="1FE11914" wp14:editId="25653798">
                      <wp:simplePos x="0" y="0"/>
                      <wp:positionH relativeFrom="column">
                        <wp:posOffset>-7320</wp:posOffset>
                      </wp:positionH>
                      <wp:positionV relativeFrom="paragraph">
                        <wp:posOffset>319530</wp:posOffset>
                      </wp:positionV>
                      <wp:extent cx="45719" cy="133350"/>
                      <wp:effectExtent l="19050" t="19050" r="31115" b="19050"/>
                      <wp:wrapNone/>
                      <wp:docPr id="5" name="Up Arrow 5"/>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4483C" id="Up Arrow 5" o:spid="_x0000_s1026" type="#_x0000_t68" style="position:absolute;margin-left:-.6pt;margin-top:25.15pt;width:3.6pt;height:10.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" adj="3703" fillcolor="black [3200]" strokecolor="black [1600]" strokeweight="1pt"/>
                  </w:pict>
                </mc:Fallback>
              </mc:AlternateContent>
            </w:r>
            <w:r w:rsidR="00F7156A" w:rsidRPr="00F7156A">
              <w:rPr>
                <w:rFonts w:ascii="Times New Roman" w:hAnsi="Times New Roman" w:cs="Times New Roman"/>
                <w:b/>
                <w:color w:val="000000" w:themeColor="text1"/>
                <w:lang w:val="en-GB"/>
              </w:rPr>
              <w:t>Rural</w:t>
            </w:r>
          </w:p>
          <w:p w14:paraId="6C21DF41" w14:textId="0C4E58B2" w:rsidR="00AE01D9" w:rsidRPr="00F7156A" w:rsidRDefault="00F7156A" w:rsidP="00F7156A">
            <w:pPr>
              <w:pStyle w:val="ListParagraph"/>
              <w:spacing w:line="360" w:lineRule="auto"/>
              <w:ind w:left="0"/>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  </w:t>
            </w:r>
            <w:r w:rsidR="00AE01D9" w:rsidRPr="00F7156A">
              <w:rPr>
                <w:rFonts w:ascii="Times New Roman" w:hAnsi="Times New Roman" w:cs="Times New Roman"/>
                <w:color w:val="000000" w:themeColor="text1"/>
                <w:lang w:val="en-GB"/>
              </w:rPr>
              <w:t xml:space="preserve">Ratio </w:t>
            </w:r>
            <w:r w:rsidR="00AE01D9" w:rsidRPr="00F7156A">
              <w:rPr>
                <w:rFonts w:ascii="Times New Roman" w:hAnsi="Times New Roman" w:cs="Times New Roman"/>
                <w:i/>
                <w:color w:val="000000" w:themeColor="text1"/>
                <w:lang w:val="en-GB"/>
              </w:rPr>
              <w:t>Bacteroides</w:t>
            </w:r>
            <w:r w:rsidR="00AE01D9" w:rsidRPr="00F7156A">
              <w:rPr>
                <w:rFonts w:ascii="Times New Roman" w:hAnsi="Times New Roman" w:cs="Times New Roman"/>
                <w:color w:val="000000" w:themeColor="text1"/>
                <w:lang w:val="en-GB"/>
              </w:rPr>
              <w:t>/</w:t>
            </w:r>
            <w:r w:rsidR="00AE01D9" w:rsidRPr="00F7156A">
              <w:rPr>
                <w:rFonts w:ascii="Times New Roman" w:hAnsi="Times New Roman" w:cs="Times New Roman"/>
                <w:i/>
                <w:color w:val="000000" w:themeColor="text1"/>
                <w:lang w:val="en-GB"/>
              </w:rPr>
              <w:t>Firmicutes</w:t>
            </w:r>
          </w:p>
          <w:p w14:paraId="6A7EC2C3" w14:textId="77777777" w:rsidR="00AE01D9" w:rsidRPr="00F7156A" w:rsidRDefault="00AE01D9" w:rsidP="00F7156A">
            <w:pPr>
              <w:spacing w:line="360" w:lineRule="auto"/>
              <w:rPr>
                <w:color w:val="000000" w:themeColor="text1"/>
                <w:lang w:val="en-GB"/>
              </w:rPr>
            </w:pPr>
            <w:r w:rsidRPr="00F7156A">
              <w:rPr>
                <w:noProof/>
                <w:color w:val="000000" w:themeColor="text1"/>
              </w:rPr>
              <mc:AlternateContent>
                <mc:Choice Requires="wps">
                  <w:drawing>
                    <wp:anchor distT="0" distB="0" distL="114300" distR="114300" simplePos="0" relativeHeight="251974656" behindDoc="0" locked="0" layoutInCell="1" allowOverlap="1" wp14:anchorId="23608B5A" wp14:editId="49CEBE4E">
                      <wp:simplePos x="0" y="0"/>
                      <wp:positionH relativeFrom="column">
                        <wp:posOffset>635</wp:posOffset>
                      </wp:positionH>
                      <wp:positionV relativeFrom="paragraph">
                        <wp:posOffset>26670</wp:posOffset>
                      </wp:positionV>
                      <wp:extent cx="45719" cy="133350"/>
                      <wp:effectExtent l="19050" t="19050" r="31115" b="19050"/>
                      <wp:wrapNone/>
                      <wp:docPr id="17" name="Up Arrow 17"/>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BC1C7EF" id="Up_x0020_Arrow_x0020_17" o:spid="_x0000_s1026" type="#_x0000_t68" style="position:absolute;margin-left:.05pt;margin-top:2.1pt;width:3.6pt;height:1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" adj="3703" fillcolor="black [3200]" strokecolor="black [1600]" strokeweight="1pt"/>
                  </w:pict>
                </mc:Fallback>
              </mc:AlternateContent>
            </w:r>
            <w:r w:rsidRPr="00F7156A">
              <w:rPr>
                <w:i/>
                <w:color w:val="000000" w:themeColor="text1"/>
                <w:lang w:val="en-GB"/>
              </w:rPr>
              <w:t xml:space="preserve">  Prevotella</w:t>
            </w:r>
            <w:r w:rsidRPr="00F7156A">
              <w:rPr>
                <w:color w:val="000000" w:themeColor="text1"/>
                <w:lang w:val="en-GB"/>
              </w:rPr>
              <w:t xml:space="preserve"> </w:t>
            </w:r>
          </w:p>
          <w:p w14:paraId="1C02A050" w14:textId="77777777" w:rsidR="00AE01D9" w:rsidRPr="00F7156A" w:rsidRDefault="00AE01D9" w:rsidP="00F7156A">
            <w:pPr>
              <w:spacing w:line="360" w:lineRule="auto"/>
              <w:rPr>
                <w:color w:val="000000" w:themeColor="text1"/>
              </w:rPr>
            </w:pPr>
            <w:r w:rsidRPr="00F7156A">
              <w:rPr>
                <w:color w:val="000000" w:themeColor="text1"/>
                <w:lang w:val="en-GB"/>
              </w:rPr>
              <w:t>(</w:t>
            </w:r>
            <w:r w:rsidRPr="00F7156A">
              <w:rPr>
                <w:i/>
                <w:color w:val="000000" w:themeColor="text1"/>
              </w:rPr>
              <w:t>P. copri, P. stercorea</w:t>
            </w:r>
            <w:r w:rsidRPr="00F7156A">
              <w:rPr>
                <w:color w:val="000000" w:themeColor="text1"/>
              </w:rPr>
              <w:t xml:space="preserve"> and</w:t>
            </w:r>
          </w:p>
          <w:p w14:paraId="2BCCDF00"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i/>
                <w:color w:val="000000" w:themeColor="text1"/>
              </w:rPr>
              <w:t>P.melaninogenica), Xylanibacter</w:t>
            </w:r>
            <w:r w:rsidRPr="00F7156A">
              <w:rPr>
                <w:rFonts w:ascii="Times New Roman" w:hAnsi="Times New Roman" w:cs="Times New Roman"/>
                <w:color w:val="000000" w:themeColor="text1"/>
              </w:rPr>
              <w:t>)</w:t>
            </w:r>
          </w:p>
          <w:p w14:paraId="6D93D6D8"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r w:rsidRPr="00F7156A">
              <w:rPr>
                <w:rFonts w:ascii="Times New Roman" w:hAnsi="Times New Roman" w:cs="Times New Roman"/>
                <w:i/>
                <w:color w:val="000000" w:themeColor="text1"/>
              </w:rPr>
              <w:t>Treponema, Succinivibrio</w:t>
            </w:r>
          </w:p>
          <w:p w14:paraId="5BA6001F"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75680" behindDoc="0" locked="0" layoutInCell="1" allowOverlap="1" wp14:anchorId="1B67A289" wp14:editId="71D32055">
                      <wp:simplePos x="0" y="0"/>
                      <wp:positionH relativeFrom="column">
                        <wp:posOffset>-33041</wp:posOffset>
                      </wp:positionH>
                      <wp:positionV relativeFrom="paragraph">
                        <wp:posOffset>26771</wp:posOffset>
                      </wp:positionV>
                      <wp:extent cx="45085" cy="152400"/>
                      <wp:effectExtent l="19050" t="0" r="31115" b="38100"/>
                      <wp:wrapNone/>
                      <wp:docPr id="18" name="Up Arrow 18"/>
                      <wp:cNvGraphicFramePr/>
                      <a:graphic xmlns:a="http://schemas.openxmlformats.org/drawingml/2006/main">
                        <a:graphicData uri="http://schemas.microsoft.com/office/word/2010/wordprocessingShape">
                          <wps:wsp>
                            <wps:cNvSpPr/>
                            <wps:spPr>
                              <a:xfrm flipV="1">
                                <a:off x="0" y="0"/>
                                <a:ext cx="45085" cy="1524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2A1657B" id="Up_x0020_Arrow_x0020_18" o:spid="_x0000_s1026" type="#_x0000_t68" style="position:absolute;margin-left:-2.6pt;margin-top:2.1pt;width:3.55pt;height:12pt;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" adj="3195" fillcolor="black [3200]" strokecolor="black [1600]" strokeweight="1pt"/>
                  </w:pict>
                </mc:Fallback>
              </mc:AlternateContent>
            </w:r>
            <w:r w:rsidRPr="00F7156A">
              <w:rPr>
                <w:rFonts w:ascii="Times New Roman" w:hAnsi="Times New Roman" w:cs="Times New Roman"/>
                <w:i/>
                <w:color w:val="000000" w:themeColor="text1"/>
              </w:rPr>
              <w:t>Lachnospiraceae incertae sedis</w:t>
            </w:r>
            <w:r w:rsidRPr="00F7156A">
              <w:rPr>
                <w:rFonts w:ascii="Times New Roman" w:hAnsi="Times New Roman" w:cs="Times New Roman"/>
                <w:color w:val="000000" w:themeColor="text1"/>
              </w:rPr>
              <w:t xml:space="preserve">, </w:t>
            </w:r>
            <w:r w:rsidRPr="00F7156A">
              <w:rPr>
                <w:rFonts w:ascii="Times New Roman" w:hAnsi="Times New Roman" w:cs="Times New Roman"/>
                <w:i/>
                <w:color w:val="000000" w:themeColor="text1"/>
              </w:rPr>
              <w:t>Roseburia</w:t>
            </w:r>
            <w:r w:rsidRPr="00F7156A">
              <w:rPr>
                <w:rFonts w:ascii="Times New Roman" w:hAnsi="Times New Roman" w:cs="Times New Roman"/>
                <w:color w:val="000000" w:themeColor="text1"/>
              </w:rPr>
              <w:t>, and</w:t>
            </w:r>
          </w:p>
          <w:p w14:paraId="0A5F9595"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i/>
                <w:color w:val="000000" w:themeColor="text1"/>
              </w:rPr>
              <w:t>Dorea</w:t>
            </w:r>
          </w:p>
          <w:p w14:paraId="0FFA3353" w14:textId="77777777" w:rsidR="00AE01D9" w:rsidRPr="00F7156A" w:rsidRDefault="00AE01D9"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78752" behindDoc="0" locked="0" layoutInCell="1" allowOverlap="1" wp14:anchorId="4B8C506B" wp14:editId="60F5F64E">
                      <wp:simplePos x="0" y="0"/>
                      <wp:positionH relativeFrom="column">
                        <wp:posOffset>-6985</wp:posOffset>
                      </wp:positionH>
                      <wp:positionV relativeFrom="paragraph">
                        <wp:posOffset>26670</wp:posOffset>
                      </wp:positionV>
                      <wp:extent cx="45719" cy="133350"/>
                      <wp:effectExtent l="19050" t="19050" r="31115" b="19050"/>
                      <wp:wrapNone/>
                      <wp:docPr id="22" name="Up Arrow 22"/>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735A91EB"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C506B" id="Up Arrow 22" o:spid="_x0000_s1040" type="#_x0000_t68" style="position:absolute;margin-left:-.55pt;margin-top:2.1pt;width:3.6pt;height:1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" adj="3703" fillcolor="black [3200]" strokecolor="black [1600]" strokeweight="1pt">
                      <v:textbox>
                        <w:txbxContent>
                          <w:p w14:paraId="735A91EB" w14:textId="77777777" w:rsidR="006C3C8F" w:rsidRDefault="006C3C8F" w:rsidP="00F84BFC">
                            <w:pPr>
                              <w:jc w:val="center"/>
                            </w:pPr>
                            <w:r>
                              <w:t xml:space="preserve"> </w:t>
                            </w:r>
                          </w:p>
                        </w:txbxContent>
                      </v:textbox>
                    </v:shape>
                  </w:pict>
                </mc:Fallback>
              </mc:AlternateContent>
            </w:r>
            <w:r w:rsidRPr="00F7156A">
              <w:rPr>
                <w:rFonts w:ascii="Times New Roman" w:hAnsi="Times New Roman" w:cs="Times New Roman"/>
                <w:color w:val="000000" w:themeColor="text1"/>
              </w:rPr>
              <w:t xml:space="preserve">  Levels of short-chain fatty-acids (propionic, valeric, butyric).</w:t>
            </w:r>
          </w:p>
          <w:p w14:paraId="0C8FA17E"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p>
        </w:tc>
        <w:tc>
          <w:tcPr>
            <w:tcW w:w="3140" w:type="dxa"/>
            <w:gridSpan w:val="2"/>
          </w:tcPr>
          <w:p w14:paraId="0127564C" w14:textId="7E67C27B" w:rsidR="00F7156A" w:rsidRPr="00F7156A" w:rsidRDefault="00AE01D9"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i/>
                <w:color w:val="000000" w:themeColor="text1"/>
                <w:lang w:val="en-GB"/>
              </w:rPr>
              <w:t xml:space="preserve"> </w:t>
            </w:r>
            <w:r w:rsidR="00F7156A" w:rsidRPr="00F7156A">
              <w:rPr>
                <w:rFonts w:ascii="Times New Roman" w:hAnsi="Times New Roman" w:cs="Times New Roman"/>
                <w:b/>
                <w:color w:val="000000" w:themeColor="text1"/>
                <w:lang w:val="en-GB"/>
              </w:rPr>
              <w:t>Urban</w:t>
            </w:r>
          </w:p>
          <w:p w14:paraId="7D3303EF" w14:textId="6ED846BA" w:rsidR="00AE01D9" w:rsidRPr="00F7156A" w:rsidRDefault="00F7156A" w:rsidP="00F7156A">
            <w:pPr>
              <w:pStyle w:val="ListParagraph"/>
              <w:spacing w:line="360" w:lineRule="auto"/>
              <w:ind w:left="0"/>
              <w:rPr>
                <w:rFonts w:ascii="Times New Roman" w:hAnsi="Times New Roman" w:cs="Times New Roman"/>
                <w:i/>
                <w:color w:val="000000" w:themeColor="text1"/>
                <w:lang w:val="en-GB"/>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76704" behindDoc="0" locked="0" layoutInCell="1" allowOverlap="1" wp14:anchorId="56F6FB95" wp14:editId="297B3FD1">
                      <wp:simplePos x="0" y="0"/>
                      <wp:positionH relativeFrom="column">
                        <wp:posOffset>34925</wp:posOffset>
                      </wp:positionH>
                      <wp:positionV relativeFrom="paragraph">
                        <wp:posOffset>50800</wp:posOffset>
                      </wp:positionV>
                      <wp:extent cx="45085" cy="133350"/>
                      <wp:effectExtent l="19050" t="19050" r="31115" b="19050"/>
                      <wp:wrapNone/>
                      <wp:docPr id="19" name="Up Arrow 19"/>
                      <wp:cNvGraphicFramePr/>
                      <a:graphic xmlns:a="http://schemas.openxmlformats.org/drawingml/2006/main">
                        <a:graphicData uri="http://schemas.microsoft.com/office/word/2010/wordprocessingShape">
                          <wps:wsp>
                            <wps:cNvSpPr/>
                            <wps:spPr>
                              <a:xfrm>
                                <a:off x="0" y="0"/>
                                <a:ext cx="45085" cy="1333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B13AD" id="Up Arrow 19" o:spid="_x0000_s1026" type="#_x0000_t68" style="position:absolute;margin-left:2.75pt;margin-top:4pt;width:3.55pt;height:1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" adj="3651" fillcolor="black [3200]" strokecolor="black [1600]" strokeweight="1pt"/>
                  </w:pict>
                </mc:Fallback>
              </mc:AlternateContent>
            </w:r>
            <w:r>
              <w:rPr>
                <w:rFonts w:ascii="Times New Roman" w:hAnsi="Times New Roman" w:cs="Times New Roman"/>
                <w:i/>
                <w:color w:val="000000" w:themeColor="text1"/>
                <w:lang w:val="en-GB"/>
              </w:rPr>
              <w:t xml:space="preserve">   </w:t>
            </w:r>
            <w:r w:rsidR="00AE01D9" w:rsidRPr="00F7156A">
              <w:rPr>
                <w:rFonts w:ascii="Times New Roman" w:hAnsi="Times New Roman" w:cs="Times New Roman"/>
                <w:i/>
                <w:color w:val="000000" w:themeColor="text1"/>
                <w:lang w:val="en-GB"/>
              </w:rPr>
              <w:t xml:space="preserve">Bacteroides, Bifidobacterium </w:t>
            </w:r>
          </w:p>
          <w:p w14:paraId="292AEBA0" w14:textId="6D9CEC55" w:rsidR="00AE01D9" w:rsidRPr="00F7156A" w:rsidRDefault="00AE01D9" w:rsidP="00F7156A">
            <w:pPr>
              <w:pStyle w:val="ListParagraph"/>
              <w:spacing w:line="360" w:lineRule="auto"/>
              <w:ind w:left="0"/>
              <w:rPr>
                <w:rFonts w:ascii="Times New Roman" w:hAnsi="Times New Roman" w:cs="Times New Roman"/>
                <w:i/>
                <w:color w:val="000000" w:themeColor="text1"/>
                <w:lang w:val="en-GB"/>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77728" behindDoc="0" locked="0" layoutInCell="1" allowOverlap="1" wp14:anchorId="12EA32E4" wp14:editId="69EF241A">
                      <wp:simplePos x="0" y="0"/>
                      <wp:positionH relativeFrom="column">
                        <wp:posOffset>41910</wp:posOffset>
                      </wp:positionH>
                      <wp:positionV relativeFrom="paragraph">
                        <wp:posOffset>23949</wp:posOffset>
                      </wp:positionV>
                      <wp:extent cx="45085" cy="152400"/>
                      <wp:effectExtent l="19050" t="0" r="31115" b="38100"/>
                      <wp:wrapNone/>
                      <wp:docPr id="21" name="Up Arrow 21"/>
                      <wp:cNvGraphicFramePr/>
                      <a:graphic xmlns:a="http://schemas.openxmlformats.org/drawingml/2006/main">
                        <a:graphicData uri="http://schemas.microsoft.com/office/word/2010/wordprocessingShape">
                          <wps:wsp>
                            <wps:cNvSpPr/>
                            <wps:spPr>
                              <a:xfrm flipV="1">
                                <a:off x="0" y="0"/>
                                <a:ext cx="45085" cy="15240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581AC21F" w14:textId="77777777" w:rsidR="006C3C8F" w:rsidRDefault="006C3C8F" w:rsidP="003A2734">
                                  <w:pPr>
                                    <w:pBdr>
                                      <w:top w:val="single" w:sz="4" w:space="1" w:color="auto"/>
                                      <w:left w:val="single" w:sz="4" w:space="4" w:color="auto"/>
                                      <w:bottom w:val="single" w:sz="4" w:space="1" w:color="auto"/>
                                      <w:right w:val="single" w:sz="4" w:space="4" w:color="auto"/>
                                    </w:pBd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A32E4" id="Up Arrow 21" o:spid="_x0000_s1041" type="#_x0000_t68" style="position:absolute;margin-left:3.3pt;margin-top:1.9pt;width:3.55pt;height:12pt;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" adj="3195" fillcolor="black [3200]" strokecolor="black [1600]" strokeweight="1pt">
                      <v:textbox>
                        <w:txbxContent>
                          <w:p w14:paraId="581AC21F" w14:textId="77777777" w:rsidR="006C3C8F" w:rsidRDefault="006C3C8F" w:rsidP="003A2734">
                            <w:pPr>
                              <w:pBdr>
                                <w:top w:val="single" w:sz="4" w:space="1" w:color="auto"/>
                                <w:left w:val="single" w:sz="4" w:space="4" w:color="auto"/>
                                <w:bottom w:val="single" w:sz="4" w:space="1" w:color="auto"/>
                                <w:right w:val="single" w:sz="4" w:space="4" w:color="auto"/>
                              </w:pBdr>
                              <w:jc w:val="center"/>
                            </w:pPr>
                            <w:r>
                              <w:t xml:space="preserve"> </w:t>
                            </w:r>
                          </w:p>
                        </w:txbxContent>
                      </v:textbox>
                    </v:shape>
                  </w:pict>
                </mc:Fallback>
              </mc:AlternateContent>
            </w:r>
            <w:r w:rsidRPr="00F7156A">
              <w:rPr>
                <w:rFonts w:ascii="Times New Roman" w:hAnsi="Times New Roman" w:cs="Times New Roman"/>
                <w:i/>
                <w:color w:val="000000" w:themeColor="text1"/>
                <w:lang w:val="en-GB"/>
              </w:rPr>
              <w:t xml:space="preserve">  </w:t>
            </w:r>
            <w:r w:rsidR="00F7156A">
              <w:rPr>
                <w:rFonts w:ascii="Times New Roman" w:hAnsi="Times New Roman" w:cs="Times New Roman"/>
                <w:i/>
                <w:color w:val="000000" w:themeColor="text1"/>
                <w:lang w:val="en-GB"/>
              </w:rPr>
              <w:t xml:space="preserve"> </w:t>
            </w:r>
            <w:r w:rsidRPr="00F7156A">
              <w:rPr>
                <w:rFonts w:ascii="Times New Roman" w:hAnsi="Times New Roman" w:cs="Times New Roman"/>
                <w:i/>
                <w:color w:val="000000" w:themeColor="text1"/>
                <w:lang w:val="en-GB"/>
              </w:rPr>
              <w:t>Prevotella (</w:t>
            </w:r>
            <w:r w:rsidRPr="00F7156A">
              <w:rPr>
                <w:rFonts w:ascii="Times New Roman" w:hAnsi="Times New Roman" w:cs="Times New Roman"/>
                <w:color w:val="000000" w:themeColor="text1"/>
                <w:lang w:val="en-GB"/>
              </w:rPr>
              <w:t>almost absent)</w:t>
            </w:r>
          </w:p>
          <w:p w14:paraId="6E9E2014"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r w:rsidRPr="00F7156A">
              <w:rPr>
                <w:rFonts w:ascii="Times New Roman" w:hAnsi="Times New Roman" w:cs="Times New Roman"/>
                <w:i/>
                <w:color w:val="000000" w:themeColor="text1"/>
              </w:rPr>
              <w:t xml:space="preserve"> </w:t>
            </w:r>
            <w:r w:rsidRPr="00F7156A">
              <w:rPr>
                <w:rFonts w:ascii="Times New Roman" w:hAnsi="Times New Roman" w:cs="Times New Roman"/>
                <w:noProof/>
                <w:color w:val="000000" w:themeColor="text1"/>
              </w:rPr>
              <mc:AlternateContent>
                <mc:Choice Requires="wps">
                  <w:drawing>
                    <wp:anchor distT="0" distB="0" distL="114300" distR="114300" simplePos="0" relativeHeight="251979776" behindDoc="0" locked="0" layoutInCell="1" allowOverlap="1" wp14:anchorId="002BDB03" wp14:editId="2D7DA36F">
                      <wp:simplePos x="0" y="0"/>
                      <wp:positionH relativeFrom="column">
                        <wp:posOffset>-6350</wp:posOffset>
                      </wp:positionH>
                      <wp:positionV relativeFrom="paragraph">
                        <wp:posOffset>24130</wp:posOffset>
                      </wp:positionV>
                      <wp:extent cx="45719" cy="133350"/>
                      <wp:effectExtent l="19050" t="19050" r="31115" b="19050"/>
                      <wp:wrapNone/>
                      <wp:docPr id="2" name="Up Arrow 2"/>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B5EEE79" id="Up_x0020_Arrow_x0020_2" o:spid="_x0000_s1026" type="#_x0000_t68" style="position:absolute;margin-left:-.5pt;margin-top:1.9pt;width:3.6pt;height:10.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" adj="3703" fillcolor="black [3200]" strokecolor="black [1600]" strokeweight="1pt"/>
                  </w:pict>
                </mc:Fallback>
              </mc:AlternateContent>
            </w:r>
            <w:r w:rsidRPr="00F7156A">
              <w:rPr>
                <w:rFonts w:ascii="Times New Roman" w:hAnsi="Times New Roman" w:cs="Times New Roman"/>
                <w:i/>
                <w:color w:val="000000" w:themeColor="text1"/>
              </w:rPr>
              <w:t>Alistipes,</w:t>
            </w:r>
          </w:p>
          <w:p w14:paraId="43419FFE"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r w:rsidRPr="00F7156A">
              <w:rPr>
                <w:rFonts w:ascii="Times New Roman" w:hAnsi="Times New Roman" w:cs="Times New Roman"/>
                <w:i/>
                <w:color w:val="000000" w:themeColor="text1"/>
              </w:rPr>
              <w:t>Barnesiella, Bilophila</w:t>
            </w:r>
          </w:p>
          <w:p w14:paraId="47A3AF83"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p>
          <w:p w14:paraId="6D90FF11"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p>
          <w:p w14:paraId="6E961E24"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p>
          <w:p w14:paraId="100F4BBC"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p>
          <w:p w14:paraId="35D91A21"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p>
          <w:p w14:paraId="64CC2B9E"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p>
          <w:p w14:paraId="07B23F1E" w14:textId="77777777" w:rsidR="00AE01D9" w:rsidRPr="00F7156A" w:rsidRDefault="00AE01D9" w:rsidP="00F7156A">
            <w:pPr>
              <w:pStyle w:val="ListParagraph"/>
              <w:spacing w:line="360" w:lineRule="auto"/>
              <w:ind w:left="0"/>
              <w:rPr>
                <w:rFonts w:ascii="Times New Roman" w:hAnsi="Times New Roman" w:cs="Times New Roman"/>
                <w:i/>
                <w:color w:val="000000" w:themeColor="text1"/>
              </w:rPr>
            </w:pPr>
          </w:p>
          <w:p w14:paraId="5C2C18E5" w14:textId="011BA6A1"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noProof/>
                <w:color w:val="000000" w:themeColor="text1"/>
              </w:rPr>
              <mc:AlternateContent>
                <mc:Choice Requires="wps">
                  <w:drawing>
                    <wp:anchor distT="0" distB="0" distL="114300" distR="114300" simplePos="0" relativeHeight="251980800" behindDoc="0" locked="0" layoutInCell="1" allowOverlap="1" wp14:anchorId="47F3ACA5" wp14:editId="6A331D91">
                      <wp:simplePos x="0" y="0"/>
                      <wp:positionH relativeFrom="column">
                        <wp:posOffset>-6350</wp:posOffset>
                      </wp:positionH>
                      <wp:positionV relativeFrom="paragraph">
                        <wp:posOffset>5715</wp:posOffset>
                      </wp:positionV>
                      <wp:extent cx="45085" cy="152400"/>
                      <wp:effectExtent l="19050" t="0" r="31115" b="38100"/>
                      <wp:wrapNone/>
                      <wp:docPr id="3" name="Up Arrow 3"/>
                      <wp:cNvGraphicFramePr/>
                      <a:graphic xmlns:a="http://schemas.openxmlformats.org/drawingml/2006/main">
                        <a:graphicData uri="http://schemas.microsoft.com/office/word/2010/wordprocessingShape">
                          <wps:wsp>
                            <wps:cNvSpPr/>
                            <wps:spPr>
                              <a:xfrm flipV="1">
                                <a:off x="0" y="0"/>
                                <a:ext cx="45085" cy="15240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0E37C4CB" w14:textId="77777777" w:rsidR="006C3C8F" w:rsidRPr="000379AD" w:rsidRDefault="006C3C8F" w:rsidP="00F84BFC">
                                  <w:pPr>
                                    <w:jc w:val="center"/>
                                    <w:rPr>
                                      <w:lang w:val="en-GB"/>
                                    </w:rPr>
                                  </w:pPr>
                                  <w:r>
                                    <w:rPr>
                                      <w:lang w:val="en-GB"/>
                                    </w:rPr>
                                    <w:t>dg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ACA5" id="Up Arrow 3" o:spid="_x0000_s1042" type="#_x0000_t68" style="position:absolute;margin-left:-.5pt;margin-top:.45pt;width:3.55pt;height:12pt;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" adj="3195" fillcolor="black [3200]" strokecolor="black [1600]" strokeweight="1pt">
                      <v:textbox>
                        <w:txbxContent>
                          <w:p w14:paraId="0E37C4CB" w14:textId="77777777" w:rsidR="006C3C8F" w:rsidRPr="000379AD" w:rsidRDefault="006C3C8F" w:rsidP="00F84BFC">
                            <w:pPr>
                              <w:jc w:val="center"/>
                              <w:rPr>
                                <w:lang w:val="en-GB"/>
                              </w:rPr>
                            </w:pPr>
                            <w:r>
                              <w:rPr>
                                <w:lang w:val="en-GB"/>
                              </w:rPr>
                              <w:t>dg</w:t>
                            </w:r>
                          </w:p>
                        </w:txbxContent>
                      </v:textbox>
                    </v:shape>
                  </w:pict>
                </mc:Fallback>
              </mc:AlternateContent>
            </w:r>
            <w:r w:rsidRPr="00F7156A">
              <w:rPr>
                <w:rFonts w:ascii="Times New Roman" w:hAnsi="Times New Roman" w:cs="Times New Roman"/>
                <w:color w:val="000000" w:themeColor="text1"/>
                <w:lang w:val="en-GB"/>
              </w:rPr>
              <w:t xml:space="preserve">  Levels of short-chain fatty-acids (especially butyric acid).</w:t>
            </w:r>
          </w:p>
        </w:tc>
      </w:tr>
      <w:tr w:rsidR="006C3C8F" w:rsidRPr="00F7156A" w14:paraId="39A5DE50" w14:textId="77777777" w:rsidTr="00F7156A">
        <w:trPr>
          <w:gridAfter w:val="1"/>
          <w:wAfter w:w="3140" w:type="dxa"/>
        </w:trPr>
        <w:tc>
          <w:tcPr>
            <w:tcW w:w="426" w:type="dxa"/>
          </w:tcPr>
          <w:p w14:paraId="6795C285" w14:textId="77777777" w:rsidR="00AE01D9" w:rsidRPr="00F7156A" w:rsidRDefault="00AE01D9"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7D9AFF55" w14:textId="3CCBA603" w:rsidR="00AE01D9" w:rsidRPr="00F7156A" w:rsidRDefault="00AE01D9"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Haro </w:t>
            </w:r>
            <w:r w:rsidRPr="00F7156A">
              <w:rPr>
                <w:rFonts w:ascii="Times New Roman" w:hAnsi="Times New Roman" w:cs="Times New Roman"/>
                <w:i/>
                <w:noProof/>
                <w:color w:val="000000" w:themeColor="text1"/>
              </w:rPr>
              <w:t>et al</w:t>
            </w:r>
            <w:r w:rsidRPr="00F7156A">
              <w:rPr>
                <w:rFonts w:ascii="Times New Roman" w:hAnsi="Times New Roman" w:cs="Times New Roman"/>
                <w:noProof/>
                <w:color w:val="000000" w:themeColor="text1"/>
              </w:rPr>
              <w:t>., 2016</w:t>
            </w:r>
            <w:r w:rsidR="005160D7" w:rsidRPr="00F7156A">
              <w:rPr>
                <w:rFonts w:ascii="Times New Roman" w:hAnsi="Times New Roman" w:cs="Times New Roman"/>
                <w:noProof/>
                <w:color w:val="000000" w:themeColor="text1"/>
                <w:vertAlign w:val="superscript"/>
              </w:rPr>
              <w:t>(33)</w:t>
            </w:r>
          </w:p>
        </w:tc>
        <w:tc>
          <w:tcPr>
            <w:tcW w:w="1403" w:type="dxa"/>
            <w:gridSpan w:val="2"/>
          </w:tcPr>
          <w:p w14:paraId="3E426C72" w14:textId="77777777" w:rsidR="00AE01D9" w:rsidRPr="00F7156A" w:rsidRDefault="00AE01D9" w:rsidP="00F7156A">
            <w:pPr>
              <w:spacing w:line="360" w:lineRule="auto"/>
              <w:rPr>
                <w:color w:val="000000" w:themeColor="text1"/>
              </w:rPr>
            </w:pPr>
          </w:p>
        </w:tc>
        <w:tc>
          <w:tcPr>
            <w:tcW w:w="1429" w:type="dxa"/>
          </w:tcPr>
          <w:p w14:paraId="6B80A0BF"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prospective, randomized, opened, controlled trial </w:t>
            </w:r>
          </w:p>
          <w:p w14:paraId="154721F7" w14:textId="77777777" w:rsidR="00AE01D9" w:rsidRPr="00F7156A" w:rsidRDefault="00AE01D9" w:rsidP="00F7156A">
            <w:pPr>
              <w:spacing w:line="360" w:lineRule="auto"/>
              <w:rPr>
                <w:color w:val="000000" w:themeColor="text1"/>
              </w:rPr>
            </w:pPr>
          </w:p>
        </w:tc>
        <w:tc>
          <w:tcPr>
            <w:tcW w:w="2550" w:type="dxa"/>
          </w:tcPr>
          <w:p w14:paraId="40A3B7CC"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Obese patients (men) from Spain</w:t>
            </w:r>
          </w:p>
          <w:p w14:paraId="63CEE30D"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N=20</w:t>
            </w:r>
          </w:p>
          <w:p w14:paraId="64EEBE52" w14:textId="12E950AD" w:rsidR="00AE01D9" w:rsidRPr="00F7156A" w:rsidRDefault="00AE01D9" w:rsidP="00F7156A">
            <w:pPr>
              <w:spacing w:line="360" w:lineRule="auto"/>
              <w:rPr>
                <w:color w:val="000000" w:themeColor="text1"/>
              </w:rPr>
            </w:pPr>
            <w:r w:rsidRPr="00F7156A">
              <w:rPr>
                <w:color w:val="000000" w:themeColor="text1"/>
                <w:lang w:val="en-GB"/>
              </w:rPr>
              <w:t>Age:20-75 years old</w:t>
            </w:r>
          </w:p>
        </w:tc>
        <w:tc>
          <w:tcPr>
            <w:tcW w:w="2409" w:type="dxa"/>
          </w:tcPr>
          <w:p w14:paraId="1BC8C65B"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a Mediterranean diet and a low-fat, high-complex carbohydrate diet </w:t>
            </w:r>
          </w:p>
          <w:p w14:paraId="006E4BCE"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(LFHCC diet).</w:t>
            </w:r>
          </w:p>
          <w:p w14:paraId="36083578" w14:textId="77777777" w:rsidR="00AE01D9" w:rsidRPr="00F7156A" w:rsidRDefault="00AE01D9" w:rsidP="00F7156A">
            <w:pPr>
              <w:spacing w:line="360" w:lineRule="auto"/>
              <w:rPr>
                <w:b/>
                <w:color w:val="000000" w:themeColor="text1"/>
              </w:rPr>
            </w:pPr>
          </w:p>
        </w:tc>
        <w:tc>
          <w:tcPr>
            <w:tcW w:w="1693" w:type="dxa"/>
          </w:tcPr>
          <w:p w14:paraId="225EE0E6" w14:textId="77777777" w:rsidR="00AE01D9" w:rsidRPr="00F7156A" w:rsidRDefault="00AE01D9" w:rsidP="00F7156A">
            <w:pPr>
              <w:spacing w:line="360" w:lineRule="auto"/>
              <w:rPr>
                <w:color w:val="000000" w:themeColor="text1"/>
              </w:rPr>
            </w:pPr>
            <w:r w:rsidRPr="00F7156A">
              <w:rPr>
                <w:color w:val="000000" w:themeColor="text1"/>
              </w:rPr>
              <w:t>16S rDNA</w:t>
            </w:r>
          </w:p>
          <w:p w14:paraId="2CE6A0D6" w14:textId="77777777" w:rsidR="00AE01D9" w:rsidRPr="00F7156A" w:rsidRDefault="00AE01D9" w:rsidP="00F7156A">
            <w:pPr>
              <w:spacing w:line="360" w:lineRule="auto"/>
              <w:rPr>
                <w:color w:val="000000" w:themeColor="text1"/>
              </w:rPr>
            </w:pPr>
            <w:r w:rsidRPr="00F7156A">
              <w:rPr>
                <w:color w:val="000000" w:themeColor="text1"/>
              </w:rPr>
              <w:t>pyrosequenc</w:t>
            </w:r>
          </w:p>
          <w:p w14:paraId="73F802B9" w14:textId="26B50973" w:rsidR="00AE01D9" w:rsidRPr="00F7156A" w:rsidRDefault="00AE01D9" w:rsidP="00F7156A">
            <w:pPr>
              <w:spacing w:line="360" w:lineRule="auto"/>
              <w:rPr>
                <w:color w:val="000000" w:themeColor="text1"/>
              </w:rPr>
            </w:pPr>
            <w:r w:rsidRPr="00F7156A">
              <w:rPr>
                <w:color w:val="000000" w:themeColor="text1"/>
              </w:rPr>
              <w:t>ing</w:t>
            </w:r>
          </w:p>
        </w:tc>
        <w:tc>
          <w:tcPr>
            <w:tcW w:w="5975" w:type="dxa"/>
            <w:gridSpan w:val="3"/>
          </w:tcPr>
          <w:p w14:paraId="3B8573EF"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LFHCC diet increased the </w:t>
            </w:r>
            <w:r w:rsidRPr="00F7156A">
              <w:rPr>
                <w:i/>
                <w:iCs/>
                <w:color w:val="000000" w:themeColor="text1"/>
              </w:rPr>
              <w:t xml:space="preserve">Prevotella </w:t>
            </w:r>
            <w:r w:rsidRPr="00F7156A">
              <w:rPr>
                <w:color w:val="000000" w:themeColor="text1"/>
              </w:rPr>
              <w:t xml:space="preserve">and decreased the </w:t>
            </w:r>
            <w:r w:rsidRPr="00F7156A">
              <w:rPr>
                <w:i/>
                <w:iCs/>
                <w:color w:val="000000" w:themeColor="text1"/>
              </w:rPr>
              <w:t xml:space="preserve">Roseburia </w:t>
            </w:r>
            <w:r w:rsidRPr="00F7156A">
              <w:rPr>
                <w:color w:val="000000" w:themeColor="text1"/>
              </w:rPr>
              <w:t xml:space="preserve">genera, whereas the Med diet decreased the </w:t>
            </w:r>
            <w:r w:rsidRPr="00F7156A">
              <w:rPr>
                <w:i/>
                <w:iCs/>
                <w:color w:val="000000" w:themeColor="text1"/>
              </w:rPr>
              <w:t xml:space="preserve">Prevotella </w:t>
            </w:r>
            <w:r w:rsidRPr="00F7156A">
              <w:rPr>
                <w:color w:val="000000" w:themeColor="text1"/>
              </w:rPr>
              <w:t xml:space="preserve">and increased the </w:t>
            </w:r>
            <w:r w:rsidRPr="00F7156A">
              <w:rPr>
                <w:i/>
                <w:iCs/>
                <w:color w:val="000000" w:themeColor="text1"/>
              </w:rPr>
              <w:t xml:space="preserve">Roseburia </w:t>
            </w:r>
            <w:r w:rsidRPr="00F7156A">
              <w:rPr>
                <w:color w:val="000000" w:themeColor="text1"/>
              </w:rPr>
              <w:t xml:space="preserve">and </w:t>
            </w:r>
            <w:r w:rsidRPr="00F7156A">
              <w:rPr>
                <w:i/>
                <w:iCs/>
                <w:color w:val="000000" w:themeColor="text1"/>
              </w:rPr>
              <w:t xml:space="preserve">Oscillospira </w:t>
            </w:r>
            <w:r w:rsidRPr="00F7156A">
              <w:rPr>
                <w:color w:val="000000" w:themeColor="text1"/>
              </w:rPr>
              <w:t xml:space="preserve">genera </w:t>
            </w:r>
          </w:p>
          <w:p w14:paraId="29A853DC" w14:textId="09BD75A3" w:rsidR="00AE01D9" w:rsidRPr="00F7156A" w:rsidRDefault="00AE01D9"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color w:val="000000" w:themeColor="text1"/>
              </w:rPr>
              <w:t xml:space="preserve"> </w:t>
            </w:r>
          </w:p>
        </w:tc>
      </w:tr>
      <w:tr w:rsidR="006C3C8F" w:rsidRPr="00F7156A" w14:paraId="45B6EB17" w14:textId="77777777" w:rsidTr="00F7156A">
        <w:trPr>
          <w:gridAfter w:val="1"/>
          <w:wAfter w:w="3140" w:type="dxa"/>
        </w:trPr>
        <w:tc>
          <w:tcPr>
            <w:tcW w:w="426" w:type="dxa"/>
          </w:tcPr>
          <w:p w14:paraId="7C1DC947"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5601CD1B" w14:textId="59139EDF"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 xml:space="preserve">Gutiérrez-Díaz </w:t>
            </w:r>
            <w:r w:rsidRPr="00F7156A">
              <w:rPr>
                <w:i/>
                <w:color w:val="000000" w:themeColor="text1"/>
              </w:rPr>
              <w:t>et al</w:t>
            </w:r>
            <w:r w:rsidR="00EF35F5" w:rsidRPr="00F7156A">
              <w:rPr>
                <w:color w:val="000000" w:themeColor="text1"/>
              </w:rPr>
              <w:t xml:space="preserve">., 2016 </w:t>
            </w:r>
            <w:r w:rsidR="005160D7" w:rsidRPr="00F7156A">
              <w:rPr>
                <w:color w:val="000000" w:themeColor="text1"/>
                <w:vertAlign w:val="superscript"/>
              </w:rPr>
              <w:t>(34)</w:t>
            </w:r>
          </w:p>
          <w:p w14:paraId="034F0826" w14:textId="77777777" w:rsidR="00AE01D9" w:rsidRPr="00F7156A" w:rsidRDefault="00AE01D9" w:rsidP="00F7156A">
            <w:pPr>
              <w:pStyle w:val="ListParagraph"/>
              <w:spacing w:line="360" w:lineRule="auto"/>
              <w:ind w:left="0"/>
              <w:rPr>
                <w:rFonts w:ascii="Times New Roman" w:hAnsi="Times New Roman" w:cs="Times New Roman"/>
                <w:noProof/>
                <w:color w:val="000000" w:themeColor="text1"/>
              </w:rPr>
            </w:pPr>
          </w:p>
        </w:tc>
        <w:tc>
          <w:tcPr>
            <w:tcW w:w="1403" w:type="dxa"/>
            <w:gridSpan w:val="2"/>
          </w:tcPr>
          <w:p w14:paraId="09F8390E" w14:textId="77777777" w:rsidR="00AE01D9" w:rsidRPr="00F7156A" w:rsidRDefault="00AE01D9" w:rsidP="00F7156A">
            <w:pPr>
              <w:spacing w:line="360" w:lineRule="auto"/>
              <w:rPr>
                <w:color w:val="000000" w:themeColor="text1"/>
              </w:rPr>
            </w:pPr>
          </w:p>
        </w:tc>
        <w:tc>
          <w:tcPr>
            <w:tcW w:w="1429" w:type="dxa"/>
          </w:tcPr>
          <w:p w14:paraId="12B177C0" w14:textId="1E266CA9"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lang w:val="en-GB"/>
              </w:rPr>
              <w:t>Transversal study</w:t>
            </w:r>
          </w:p>
        </w:tc>
        <w:tc>
          <w:tcPr>
            <w:tcW w:w="2550" w:type="dxa"/>
          </w:tcPr>
          <w:p w14:paraId="43235FCB"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adults with non-declared pathology (n=31), (23 females, 8 males; with a mean age of 42.1 ± 10.9 </w:t>
            </w:r>
            <w:r w:rsidRPr="00F7156A">
              <w:rPr>
                <w:color w:val="000000" w:themeColor="text1"/>
              </w:rPr>
              <w:lastRenderedPageBreak/>
              <w:t xml:space="preserve">years old). </w:t>
            </w:r>
          </w:p>
          <w:p w14:paraId="3F1EC4C4" w14:textId="77777777" w:rsidR="00AE01D9" w:rsidRPr="00F7156A" w:rsidRDefault="00AE01D9" w:rsidP="00F7156A">
            <w:pPr>
              <w:widowControl w:val="0"/>
              <w:autoSpaceDE w:val="0"/>
              <w:autoSpaceDN w:val="0"/>
              <w:adjustRightInd w:val="0"/>
              <w:spacing w:after="240" w:line="360" w:lineRule="auto"/>
              <w:rPr>
                <w:color w:val="000000" w:themeColor="text1"/>
              </w:rPr>
            </w:pPr>
          </w:p>
          <w:p w14:paraId="3D4BCAEC"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1FB48396" w14:textId="1A6F5AC3"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Mediterranean diet</w:t>
            </w:r>
          </w:p>
        </w:tc>
        <w:tc>
          <w:tcPr>
            <w:tcW w:w="1693" w:type="dxa"/>
          </w:tcPr>
          <w:p w14:paraId="3CF9B039" w14:textId="77777777" w:rsidR="00AE01D9" w:rsidRPr="00F7156A" w:rsidRDefault="00AE01D9" w:rsidP="00F7156A">
            <w:pPr>
              <w:spacing w:line="360" w:lineRule="auto"/>
              <w:rPr>
                <w:color w:val="000000" w:themeColor="text1"/>
              </w:rPr>
            </w:pPr>
            <w:r w:rsidRPr="00F7156A">
              <w:rPr>
                <w:color w:val="000000" w:themeColor="text1"/>
              </w:rPr>
              <w:t>16S rDNA</w:t>
            </w:r>
          </w:p>
          <w:p w14:paraId="51EA5C30" w14:textId="77777777" w:rsidR="00AE01D9" w:rsidRPr="00F7156A" w:rsidRDefault="00AE01D9" w:rsidP="00F7156A">
            <w:pPr>
              <w:spacing w:line="360" w:lineRule="auto"/>
              <w:rPr>
                <w:color w:val="000000" w:themeColor="text1"/>
              </w:rPr>
            </w:pPr>
            <w:r w:rsidRPr="00F7156A">
              <w:rPr>
                <w:color w:val="000000" w:themeColor="text1"/>
              </w:rPr>
              <w:t>pyrosequenc</w:t>
            </w:r>
          </w:p>
          <w:p w14:paraId="6B28C3FE" w14:textId="26DF8358" w:rsidR="00AE01D9" w:rsidRPr="00F7156A" w:rsidRDefault="00AE01D9" w:rsidP="00F7156A">
            <w:pPr>
              <w:spacing w:line="360" w:lineRule="auto"/>
              <w:rPr>
                <w:color w:val="000000" w:themeColor="text1"/>
              </w:rPr>
            </w:pPr>
            <w:r w:rsidRPr="00F7156A">
              <w:rPr>
                <w:color w:val="000000" w:themeColor="text1"/>
              </w:rPr>
              <w:t>ing</w:t>
            </w:r>
          </w:p>
        </w:tc>
        <w:tc>
          <w:tcPr>
            <w:tcW w:w="5975" w:type="dxa"/>
            <w:gridSpan w:val="3"/>
          </w:tcPr>
          <w:p w14:paraId="67BE7BA4"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Mediterranean diet score (MDS) was directly associated with the abundance of phylum </w:t>
            </w:r>
            <w:r w:rsidRPr="00F7156A">
              <w:rPr>
                <w:i/>
                <w:color w:val="000000" w:themeColor="text1"/>
              </w:rPr>
              <w:t>Bacteroidetes</w:t>
            </w:r>
            <w:r w:rsidRPr="00F7156A">
              <w:rPr>
                <w:color w:val="000000" w:themeColor="text1"/>
              </w:rPr>
              <w:t xml:space="preserve">, family </w:t>
            </w:r>
            <w:r w:rsidRPr="00F7156A">
              <w:rPr>
                <w:i/>
                <w:color w:val="000000" w:themeColor="text1"/>
              </w:rPr>
              <w:t>Prevotellaceae</w:t>
            </w:r>
            <w:r w:rsidRPr="00F7156A">
              <w:rPr>
                <w:color w:val="000000" w:themeColor="text1"/>
              </w:rPr>
              <w:t xml:space="preserve"> and genus </w:t>
            </w:r>
            <w:r w:rsidRPr="00F7156A">
              <w:rPr>
                <w:i/>
                <w:color w:val="000000" w:themeColor="text1"/>
              </w:rPr>
              <w:t xml:space="preserve">Prevotella </w:t>
            </w:r>
            <w:r w:rsidRPr="00F7156A">
              <w:rPr>
                <w:color w:val="000000" w:themeColor="text1"/>
              </w:rPr>
              <w:t xml:space="preserve">and inversely related to the phylum </w:t>
            </w:r>
            <w:r w:rsidRPr="00F7156A">
              <w:rPr>
                <w:i/>
                <w:color w:val="000000" w:themeColor="text1"/>
              </w:rPr>
              <w:t>Firmicutes</w:t>
            </w:r>
            <w:r w:rsidRPr="00F7156A">
              <w:rPr>
                <w:color w:val="000000" w:themeColor="text1"/>
              </w:rPr>
              <w:t xml:space="preserve"> and the genus </w:t>
            </w:r>
            <w:r w:rsidRPr="00F7156A">
              <w:rPr>
                <w:i/>
                <w:color w:val="000000" w:themeColor="text1"/>
              </w:rPr>
              <w:t>Ruminococcus</w:t>
            </w:r>
            <w:r w:rsidRPr="00F7156A">
              <w:rPr>
                <w:color w:val="000000" w:themeColor="text1"/>
              </w:rPr>
              <w:t>;</w:t>
            </w:r>
          </w:p>
          <w:p w14:paraId="643D78A1" w14:textId="176799AD"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Higher concentrations of faecal propionate and butyrate in subjects with higher MDS. </w:t>
            </w:r>
          </w:p>
          <w:p w14:paraId="15F3D173"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44015A43" w14:textId="77777777" w:rsidTr="00F7156A">
        <w:trPr>
          <w:gridAfter w:val="1"/>
          <w:wAfter w:w="3140" w:type="dxa"/>
        </w:trPr>
        <w:tc>
          <w:tcPr>
            <w:tcW w:w="426" w:type="dxa"/>
          </w:tcPr>
          <w:p w14:paraId="5D1F0C3E"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noProof/>
                <w:color w:val="000000" w:themeColor="text1"/>
              </w:rPr>
            </w:pPr>
          </w:p>
        </w:tc>
        <w:tc>
          <w:tcPr>
            <w:tcW w:w="1559" w:type="dxa"/>
          </w:tcPr>
          <w:p w14:paraId="734F1C10" w14:textId="2CD4CA21"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noProof/>
                <w:color w:val="000000" w:themeColor="text1"/>
              </w:rPr>
              <w:t xml:space="preserve">Borgo </w:t>
            </w:r>
            <w:r w:rsidR="005160D7" w:rsidRPr="00F7156A">
              <w:rPr>
                <w:noProof/>
                <w:color w:val="000000" w:themeColor="text1"/>
              </w:rPr>
              <w:t xml:space="preserve">F., </w:t>
            </w:r>
            <w:r w:rsidRPr="00F7156A">
              <w:rPr>
                <w:i/>
                <w:noProof/>
                <w:color w:val="000000" w:themeColor="text1"/>
              </w:rPr>
              <w:t>et al</w:t>
            </w:r>
            <w:r w:rsidRPr="00F7156A">
              <w:rPr>
                <w:noProof/>
                <w:color w:val="000000" w:themeColor="text1"/>
              </w:rPr>
              <w:t>., 2016</w:t>
            </w:r>
            <w:r w:rsidR="005160D7" w:rsidRPr="00F7156A">
              <w:rPr>
                <w:noProof/>
                <w:color w:val="000000" w:themeColor="text1"/>
                <w:vertAlign w:val="superscript"/>
              </w:rPr>
              <w:t>(36)</w:t>
            </w:r>
          </w:p>
        </w:tc>
        <w:tc>
          <w:tcPr>
            <w:tcW w:w="1403" w:type="dxa"/>
            <w:gridSpan w:val="2"/>
          </w:tcPr>
          <w:p w14:paraId="3CF495CC" w14:textId="77777777" w:rsidR="00AE01D9" w:rsidRPr="00F7156A" w:rsidRDefault="00AE01D9" w:rsidP="00F7156A">
            <w:pPr>
              <w:spacing w:line="360" w:lineRule="auto"/>
              <w:rPr>
                <w:color w:val="000000" w:themeColor="text1"/>
              </w:rPr>
            </w:pPr>
          </w:p>
        </w:tc>
        <w:tc>
          <w:tcPr>
            <w:tcW w:w="1429" w:type="dxa"/>
          </w:tcPr>
          <w:p w14:paraId="69CACDA4"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Observational case control study </w:t>
            </w:r>
          </w:p>
          <w:p w14:paraId="0E2387B5"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2550" w:type="dxa"/>
          </w:tcPr>
          <w:p w14:paraId="243FF1BC"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Obese and normal weight Italian children (n=61)</w:t>
            </w:r>
          </w:p>
          <w:p w14:paraId="44297504"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Obese group (n=28):15 females and 13 males </w:t>
            </w:r>
          </w:p>
          <w:p w14:paraId="057AEB61" w14:textId="77777777" w:rsidR="00AE01D9" w:rsidRPr="00F7156A" w:rsidRDefault="00AE01D9"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Normal-weight group (n=33)</w:t>
            </w:r>
          </w:p>
          <w:p w14:paraId="0419E102"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2409" w:type="dxa"/>
          </w:tcPr>
          <w:p w14:paraId="57A4A24E" w14:textId="77777777" w:rsidR="00AE01D9" w:rsidRPr="00F7156A" w:rsidRDefault="00AE01D9" w:rsidP="00F7156A">
            <w:pPr>
              <w:spacing w:line="360" w:lineRule="auto"/>
              <w:rPr>
                <w:color w:val="000000" w:themeColor="text1"/>
              </w:rPr>
            </w:pPr>
            <w:r w:rsidRPr="00F7156A">
              <w:rPr>
                <w:color w:val="000000" w:themeColor="text1"/>
              </w:rPr>
              <w:t xml:space="preserve">No information about the type of diet </w:t>
            </w:r>
          </w:p>
          <w:p w14:paraId="61F381C5"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higher dietary intakes of energy of obese children</w:t>
            </w:r>
          </w:p>
          <w:p w14:paraId="6FD9AA51"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1693" w:type="dxa"/>
          </w:tcPr>
          <w:p w14:paraId="55C650EF"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DGGE analysis;</w:t>
            </w:r>
          </w:p>
          <w:p w14:paraId="341BD005" w14:textId="77777777" w:rsidR="00AE01D9" w:rsidRPr="00F7156A" w:rsidRDefault="00AE01D9" w:rsidP="00F7156A">
            <w:pPr>
              <w:spacing w:line="360" w:lineRule="auto"/>
              <w:rPr>
                <w:color w:val="000000" w:themeColor="text1"/>
              </w:rPr>
            </w:pPr>
            <w:r w:rsidRPr="00F7156A">
              <w:rPr>
                <w:color w:val="000000" w:themeColor="text1"/>
              </w:rPr>
              <w:t>16S rDNA</w:t>
            </w:r>
          </w:p>
          <w:p w14:paraId="2A081893" w14:textId="77777777" w:rsidR="00AE01D9" w:rsidRPr="00F7156A" w:rsidRDefault="00AE01D9" w:rsidP="00F7156A">
            <w:pPr>
              <w:spacing w:line="360" w:lineRule="auto"/>
              <w:rPr>
                <w:color w:val="000000" w:themeColor="text1"/>
              </w:rPr>
            </w:pPr>
            <w:r w:rsidRPr="00F7156A">
              <w:rPr>
                <w:color w:val="000000" w:themeColor="text1"/>
              </w:rPr>
              <w:t>pyrosequenc</w:t>
            </w:r>
          </w:p>
          <w:p w14:paraId="13A38131"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ing </w:t>
            </w:r>
          </w:p>
          <w:p w14:paraId="0C67E628" w14:textId="77777777" w:rsidR="00AE01D9" w:rsidRPr="00F7156A" w:rsidRDefault="00AE01D9" w:rsidP="00F7156A">
            <w:pPr>
              <w:spacing w:line="360" w:lineRule="auto"/>
              <w:rPr>
                <w:color w:val="000000" w:themeColor="text1"/>
              </w:rPr>
            </w:pPr>
          </w:p>
        </w:tc>
        <w:tc>
          <w:tcPr>
            <w:tcW w:w="5975" w:type="dxa"/>
            <w:gridSpan w:val="3"/>
          </w:tcPr>
          <w:p w14:paraId="029FFAB7" w14:textId="77777777" w:rsidR="00AE01D9" w:rsidRPr="00F7156A" w:rsidRDefault="00AE01D9" w:rsidP="00F7156A">
            <w:pPr>
              <w:spacing w:line="360" w:lineRule="auto"/>
              <w:rPr>
                <w:color w:val="000000" w:themeColor="text1"/>
              </w:rPr>
            </w:pPr>
            <w:r w:rsidRPr="00F7156A">
              <w:rPr>
                <w:i/>
                <w:color w:val="000000" w:themeColor="text1"/>
              </w:rPr>
              <w:t>Bacteroides/Prevotella</w:t>
            </w:r>
            <w:r w:rsidRPr="00F7156A">
              <w:rPr>
                <w:color w:val="000000" w:themeColor="text1"/>
              </w:rPr>
              <w:t xml:space="preserve"> group were</w:t>
            </w:r>
          </w:p>
          <w:p w14:paraId="4E61DDA6" w14:textId="77777777" w:rsidR="00AE01D9" w:rsidRPr="00F7156A" w:rsidRDefault="00AE01D9" w:rsidP="00F7156A">
            <w:pPr>
              <w:spacing w:line="360" w:lineRule="auto"/>
              <w:rPr>
                <w:color w:val="000000" w:themeColor="text1"/>
              </w:rPr>
            </w:pPr>
            <w:r w:rsidRPr="00F7156A">
              <w:rPr>
                <w:color w:val="000000" w:themeColor="text1"/>
              </w:rPr>
              <w:t>significantly less abundant in obese children;</w:t>
            </w:r>
          </w:p>
          <w:p w14:paraId="1B8118BA"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no significant differences in the Bifidobacterium spp. Lactobacillus spp., and Enterobacteriaceae between the two groups. </w:t>
            </w:r>
          </w:p>
          <w:p w14:paraId="08F54269"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2C63D8B8" w14:textId="77777777" w:rsidTr="00F7156A">
        <w:trPr>
          <w:gridAfter w:val="1"/>
          <w:wAfter w:w="3140" w:type="dxa"/>
          <w:trHeight w:val="773"/>
        </w:trPr>
        <w:tc>
          <w:tcPr>
            <w:tcW w:w="426" w:type="dxa"/>
          </w:tcPr>
          <w:p w14:paraId="3CF030F6"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bCs/>
                <w:color w:val="000000" w:themeColor="text1"/>
              </w:rPr>
            </w:pPr>
          </w:p>
        </w:tc>
        <w:tc>
          <w:tcPr>
            <w:tcW w:w="1559" w:type="dxa"/>
          </w:tcPr>
          <w:p w14:paraId="4DD19B26" w14:textId="62FE6733"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bCs/>
                <w:color w:val="000000" w:themeColor="text1"/>
              </w:rPr>
              <w:t>Wang</w:t>
            </w:r>
            <w:r w:rsidR="005160D7" w:rsidRPr="00F7156A">
              <w:rPr>
                <w:bCs/>
                <w:color w:val="000000" w:themeColor="text1"/>
              </w:rPr>
              <w:t xml:space="preserve">, Y, </w:t>
            </w:r>
            <w:r w:rsidRPr="00F7156A">
              <w:rPr>
                <w:bCs/>
                <w:i/>
                <w:color w:val="000000" w:themeColor="text1"/>
              </w:rPr>
              <w:t>et al.,</w:t>
            </w:r>
            <w:r w:rsidRPr="00F7156A">
              <w:rPr>
                <w:bCs/>
                <w:color w:val="000000" w:themeColor="text1"/>
              </w:rPr>
              <w:t xml:space="preserve"> 201</w:t>
            </w:r>
            <w:r w:rsidR="005160D7" w:rsidRPr="00F7156A">
              <w:rPr>
                <w:bCs/>
                <w:color w:val="000000" w:themeColor="text1"/>
              </w:rPr>
              <w:t>6</w:t>
            </w:r>
            <w:r w:rsidR="005160D7" w:rsidRPr="00F7156A">
              <w:rPr>
                <w:bCs/>
                <w:color w:val="000000" w:themeColor="text1"/>
                <w:vertAlign w:val="superscript"/>
              </w:rPr>
              <w:t>(40)</w:t>
            </w:r>
          </w:p>
        </w:tc>
        <w:tc>
          <w:tcPr>
            <w:tcW w:w="1403" w:type="dxa"/>
            <w:gridSpan w:val="2"/>
          </w:tcPr>
          <w:p w14:paraId="7D39CE34" w14:textId="77777777" w:rsidR="00AE01D9" w:rsidRPr="00F7156A" w:rsidRDefault="00AE01D9" w:rsidP="00F7156A">
            <w:pPr>
              <w:spacing w:line="360" w:lineRule="auto"/>
              <w:rPr>
                <w:color w:val="000000" w:themeColor="text1"/>
              </w:rPr>
            </w:pPr>
          </w:p>
        </w:tc>
        <w:tc>
          <w:tcPr>
            <w:tcW w:w="1429" w:type="dxa"/>
          </w:tcPr>
          <w:p w14:paraId="78C49066"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randomized, single-blinded, controlled crossover trial (5 weeks)</w:t>
            </w:r>
          </w:p>
          <w:p w14:paraId="2DA89315"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2550" w:type="dxa"/>
          </w:tcPr>
          <w:p w14:paraId="27E48361"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Male and female subjects (n=19)</w:t>
            </w:r>
          </w:p>
          <w:p w14:paraId="0490F07E" w14:textId="77777777" w:rsidR="00AE01D9" w:rsidRPr="00F7156A" w:rsidRDefault="00AE01D9" w:rsidP="00F7156A">
            <w:pPr>
              <w:widowControl w:val="0"/>
              <w:autoSpaceDE w:val="0"/>
              <w:autoSpaceDN w:val="0"/>
              <w:adjustRightInd w:val="0"/>
              <w:spacing w:after="240" w:line="360" w:lineRule="auto"/>
              <w:rPr>
                <w:color w:val="000000" w:themeColor="text1"/>
              </w:rPr>
            </w:pPr>
          </w:p>
          <w:p w14:paraId="371F5F93"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2409" w:type="dxa"/>
          </w:tcPr>
          <w:p w14:paraId="4766B37E" w14:textId="77777777" w:rsidR="00AE01D9" w:rsidRPr="00F7156A" w:rsidRDefault="00AE01D9" w:rsidP="00F7156A">
            <w:pPr>
              <w:pStyle w:val="ListParagraph"/>
              <w:widowControl w:val="0"/>
              <w:numPr>
                <w:ilvl w:val="0"/>
                <w:numId w:val="7"/>
              </w:numPr>
              <w:autoSpaceDE w:val="0"/>
              <w:autoSpaceDN w:val="0"/>
              <w:adjustRightInd w:val="0"/>
              <w:spacing w:after="240"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a wheat and rice (WR) based control;</w:t>
            </w:r>
          </w:p>
          <w:p w14:paraId="4A00B892" w14:textId="77777777" w:rsidR="00AE01D9" w:rsidRPr="00F7156A" w:rsidRDefault="00AE01D9" w:rsidP="00F7156A">
            <w:pPr>
              <w:pStyle w:val="ListParagraph"/>
              <w:widowControl w:val="0"/>
              <w:numPr>
                <w:ilvl w:val="0"/>
                <w:numId w:val="7"/>
              </w:numPr>
              <w:autoSpaceDE w:val="0"/>
              <w:autoSpaceDN w:val="0"/>
              <w:adjustRightInd w:val="0"/>
              <w:spacing w:after="240"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 xml:space="preserve">3 g low molecular weight (LMW) barley β-glucan (288 kDa); </w:t>
            </w:r>
          </w:p>
          <w:p w14:paraId="18B5A40A" w14:textId="77777777" w:rsidR="00AE01D9" w:rsidRPr="00F7156A" w:rsidRDefault="00AE01D9" w:rsidP="00F7156A">
            <w:pPr>
              <w:pStyle w:val="ListParagraph"/>
              <w:widowControl w:val="0"/>
              <w:numPr>
                <w:ilvl w:val="0"/>
                <w:numId w:val="7"/>
              </w:numPr>
              <w:autoSpaceDE w:val="0"/>
              <w:autoSpaceDN w:val="0"/>
              <w:adjustRightInd w:val="0"/>
              <w:spacing w:after="240"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5 g LMW barley β-glucan (292 kDa);</w:t>
            </w:r>
          </w:p>
          <w:p w14:paraId="69B0B57E" w14:textId="123C9C1E" w:rsidR="00AE01D9" w:rsidRPr="00F7156A" w:rsidRDefault="00AE01D9" w:rsidP="00F7156A">
            <w:pPr>
              <w:pStyle w:val="ListParagraph"/>
              <w:widowControl w:val="0"/>
              <w:numPr>
                <w:ilvl w:val="0"/>
                <w:numId w:val="7"/>
              </w:numPr>
              <w:autoSpaceDE w:val="0"/>
              <w:autoSpaceDN w:val="0"/>
              <w:adjustRightInd w:val="0"/>
              <w:spacing w:after="240"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 xml:space="preserve">3 g high molecular weight (HMW) barley β-glucan (1,349 kDa) </w:t>
            </w:r>
          </w:p>
          <w:p w14:paraId="49A2672A"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1693" w:type="dxa"/>
          </w:tcPr>
          <w:p w14:paraId="3B2FA06E" w14:textId="77777777" w:rsidR="00AE01D9" w:rsidRPr="00F7156A" w:rsidRDefault="00AE01D9" w:rsidP="00F7156A">
            <w:pPr>
              <w:spacing w:line="360" w:lineRule="auto"/>
              <w:rPr>
                <w:color w:val="000000" w:themeColor="text1"/>
              </w:rPr>
            </w:pPr>
            <w:r w:rsidRPr="00F7156A">
              <w:rPr>
                <w:color w:val="000000" w:themeColor="text1"/>
              </w:rPr>
              <w:t>16S rDNA pyrosequenc</w:t>
            </w:r>
          </w:p>
          <w:p w14:paraId="2D2A66E4"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ing (V4 region);</w:t>
            </w:r>
          </w:p>
          <w:p w14:paraId="4EBA04E1"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Illumina sequencing of 16S rRNA genes </w:t>
            </w:r>
          </w:p>
          <w:p w14:paraId="765C8B26" w14:textId="77777777" w:rsidR="00AE01D9" w:rsidRPr="00F7156A" w:rsidRDefault="00AE01D9" w:rsidP="00F7156A">
            <w:pPr>
              <w:spacing w:line="360" w:lineRule="auto"/>
              <w:rPr>
                <w:color w:val="000000" w:themeColor="text1"/>
              </w:rPr>
            </w:pPr>
          </w:p>
        </w:tc>
        <w:tc>
          <w:tcPr>
            <w:tcW w:w="5975" w:type="dxa"/>
            <w:gridSpan w:val="3"/>
          </w:tcPr>
          <w:p w14:paraId="515A1397"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5 g LMW β-glucan and 3 g LMW β-glucan did not alter the gut microbiota composition;</w:t>
            </w:r>
          </w:p>
          <w:p w14:paraId="07AE5842"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3 g/d HMW β-glucan increased Bacteroides and Prevotella, but decreased Dorea.</w:t>
            </w:r>
          </w:p>
          <w:p w14:paraId="467C8BA2"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Bacteroides, Prevotella, </w:t>
            </w:r>
            <w:r w:rsidRPr="00F7156A">
              <w:rPr>
                <w:color w:val="000000" w:themeColor="text1"/>
              </w:rPr>
              <w:t xml:space="preserve">and </w:t>
            </w:r>
            <w:r w:rsidRPr="00F7156A">
              <w:rPr>
                <w:i/>
                <w:iCs/>
                <w:color w:val="000000" w:themeColor="text1"/>
              </w:rPr>
              <w:t xml:space="preserve">Dorea </w:t>
            </w:r>
            <w:r w:rsidRPr="00F7156A">
              <w:rPr>
                <w:color w:val="000000" w:themeColor="text1"/>
              </w:rPr>
              <w:t>composition correlated (</w:t>
            </w:r>
            <w:r w:rsidRPr="00F7156A">
              <w:rPr>
                <w:i/>
                <w:iCs/>
                <w:color w:val="000000" w:themeColor="text1"/>
              </w:rPr>
              <w:t xml:space="preserve">P </w:t>
            </w:r>
            <w:r w:rsidRPr="00F7156A">
              <w:rPr>
                <w:color w:val="000000" w:themeColor="text1"/>
              </w:rPr>
              <w:t xml:space="preserve">&lt; 0.05) with shifts of CVD risk factors, including body mass index, waist circumference, blood pressure, as well as triglyceride levels. </w:t>
            </w:r>
          </w:p>
          <w:p w14:paraId="5753294A"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24D760D2" w14:textId="77777777" w:rsidTr="00F7156A">
        <w:trPr>
          <w:gridAfter w:val="1"/>
          <w:wAfter w:w="3140" w:type="dxa"/>
        </w:trPr>
        <w:tc>
          <w:tcPr>
            <w:tcW w:w="426" w:type="dxa"/>
          </w:tcPr>
          <w:p w14:paraId="57A1E174"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748A0177" w14:textId="78F2653C" w:rsidR="00AE01D9" w:rsidRPr="00F7156A" w:rsidRDefault="0018588F"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Li, K</w:t>
            </w:r>
            <w:r w:rsidR="00AE01D9" w:rsidRPr="00F7156A">
              <w:rPr>
                <w:color w:val="000000" w:themeColor="text1"/>
              </w:rPr>
              <w:t xml:space="preserve">., </w:t>
            </w:r>
            <w:r w:rsidR="00AE01D9" w:rsidRPr="00F7156A">
              <w:rPr>
                <w:i/>
                <w:color w:val="000000" w:themeColor="text1"/>
              </w:rPr>
              <w:t>et al</w:t>
            </w:r>
            <w:r w:rsidRPr="00F7156A">
              <w:rPr>
                <w:color w:val="000000" w:themeColor="text1"/>
              </w:rPr>
              <w:t>.,</w:t>
            </w:r>
            <w:r w:rsidR="00AE01D9" w:rsidRPr="00F7156A">
              <w:rPr>
                <w:color w:val="000000" w:themeColor="text1"/>
              </w:rPr>
              <w:t xml:space="preserve"> 201</w:t>
            </w:r>
            <w:r w:rsidRPr="00F7156A">
              <w:rPr>
                <w:color w:val="000000" w:themeColor="text1"/>
              </w:rPr>
              <w:t>6</w:t>
            </w:r>
            <w:r w:rsidRPr="00F7156A">
              <w:rPr>
                <w:color w:val="000000" w:themeColor="text1"/>
                <w:vertAlign w:val="superscript"/>
              </w:rPr>
              <w:t>(96)</w:t>
            </w:r>
          </w:p>
        </w:tc>
        <w:tc>
          <w:tcPr>
            <w:tcW w:w="1403" w:type="dxa"/>
            <w:gridSpan w:val="2"/>
          </w:tcPr>
          <w:p w14:paraId="6D671B6D" w14:textId="20CF2E1C" w:rsidR="00AE01D9" w:rsidRPr="00F7156A" w:rsidRDefault="00AE01D9" w:rsidP="00F7156A">
            <w:pPr>
              <w:spacing w:line="360" w:lineRule="auto"/>
              <w:rPr>
                <w:color w:val="000000" w:themeColor="text1"/>
              </w:rPr>
            </w:pPr>
            <w:r w:rsidRPr="00F7156A">
              <w:rPr>
                <w:color w:val="000000" w:themeColor="text1"/>
              </w:rPr>
              <w:t>n=68</w:t>
            </w:r>
          </w:p>
        </w:tc>
        <w:tc>
          <w:tcPr>
            <w:tcW w:w="1429" w:type="dxa"/>
          </w:tcPr>
          <w:p w14:paraId="279425B3"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2550" w:type="dxa"/>
          </w:tcPr>
          <w:p w14:paraId="6B46B69F" w14:textId="2A0F0A8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Healthy Tibetan and Han individuals;</w:t>
            </w:r>
          </w:p>
          <w:p w14:paraId="4E6B2A0C"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four groups: </w:t>
            </w:r>
          </w:p>
          <w:p w14:paraId="55CA56A7" w14:textId="4C26B1CB" w:rsidR="00AE01D9" w:rsidRPr="00F7156A" w:rsidRDefault="00AE01D9" w:rsidP="00F7156A">
            <w:pPr>
              <w:pStyle w:val="ListParagraph"/>
              <w:widowControl w:val="0"/>
              <w:numPr>
                <w:ilvl w:val="0"/>
                <w:numId w:val="8"/>
              </w:numPr>
              <w:autoSpaceDE w:val="0"/>
              <w:autoSpaceDN w:val="0"/>
              <w:adjustRightInd w:val="0"/>
              <w:spacing w:after="240"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 xml:space="preserve">13 native Tibetan herders living at an altitude of more than 4800 m; 2) 13 native Tibetan peasants living at an altitude of 3600 m; 3) 12 individuals of the Han population who migrated to a high altitude and lived in Lhasa (3600 m) for over 20 years; and 4) 30 citizens of a low-altitude Han population who lived in the Chinese hinterland (Chengdu, Sichuan Province) at an altitude of about 500 m. </w:t>
            </w:r>
          </w:p>
          <w:p w14:paraId="799DA9FF" w14:textId="0696D240"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Age range:35–55 years old, normal weight no history of gastrointestinal disease, liver disease, hypertension, or diabetes. </w:t>
            </w:r>
          </w:p>
          <w:p w14:paraId="79771CAA"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2409" w:type="dxa"/>
          </w:tcPr>
          <w:p w14:paraId="6993A163" w14:textId="07375D3A"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Traditional diets</w:t>
            </w:r>
          </w:p>
        </w:tc>
        <w:tc>
          <w:tcPr>
            <w:tcW w:w="1693" w:type="dxa"/>
          </w:tcPr>
          <w:p w14:paraId="4BF540E3"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16S rRNA V1–V3 regions </w:t>
            </w:r>
          </w:p>
          <w:p w14:paraId="5FA34813" w14:textId="77777777" w:rsidR="00AE01D9" w:rsidRPr="00F7156A" w:rsidRDefault="00AE01D9" w:rsidP="00F7156A">
            <w:pPr>
              <w:spacing w:line="360" w:lineRule="auto"/>
              <w:rPr>
                <w:color w:val="000000" w:themeColor="text1"/>
              </w:rPr>
            </w:pPr>
          </w:p>
        </w:tc>
        <w:tc>
          <w:tcPr>
            <w:tcW w:w="5975" w:type="dxa"/>
            <w:gridSpan w:val="3"/>
          </w:tcPr>
          <w:p w14:paraId="785923C1" w14:textId="21FCD969"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relative abundance of </w:t>
            </w:r>
            <w:r w:rsidRPr="00F7156A">
              <w:rPr>
                <w:i/>
                <w:color w:val="000000" w:themeColor="text1"/>
              </w:rPr>
              <w:t>Prevotella</w:t>
            </w:r>
            <w:r w:rsidRPr="00F7156A">
              <w:rPr>
                <w:color w:val="000000" w:themeColor="text1"/>
              </w:rPr>
              <w:t xml:space="preserve"> of the Tibetan microbiome compared to Han stool enriched in </w:t>
            </w:r>
            <w:r w:rsidRPr="00F7156A">
              <w:rPr>
                <w:i/>
                <w:color w:val="000000" w:themeColor="text1"/>
              </w:rPr>
              <w:t>Bacteroides</w:t>
            </w:r>
            <w:r w:rsidRPr="00F7156A">
              <w:rPr>
                <w:color w:val="000000" w:themeColor="text1"/>
              </w:rPr>
              <w:t xml:space="preserve">, even both groups </w:t>
            </w:r>
            <w:r w:rsidRPr="00F7156A">
              <w:rPr>
                <w:color w:val="000000" w:themeColor="text1"/>
              </w:rPr>
              <w:lastRenderedPageBreak/>
              <w:t>were living at the 3600 m altitude;</w:t>
            </w:r>
          </w:p>
          <w:p w14:paraId="3880C06C" w14:textId="3242B632"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Tibetan herders living at 4800 had flora enriched in butyrate-producing bacteria, possibly in response to the harsher environment </w:t>
            </w:r>
          </w:p>
          <w:p w14:paraId="0BF08048" w14:textId="77777777" w:rsidR="00AE01D9" w:rsidRPr="00F7156A" w:rsidRDefault="00AE01D9" w:rsidP="00F7156A">
            <w:pPr>
              <w:widowControl w:val="0"/>
              <w:autoSpaceDE w:val="0"/>
              <w:autoSpaceDN w:val="0"/>
              <w:adjustRightInd w:val="0"/>
              <w:spacing w:after="240" w:line="360" w:lineRule="auto"/>
              <w:rPr>
                <w:color w:val="000000" w:themeColor="text1"/>
              </w:rPr>
            </w:pPr>
          </w:p>
          <w:p w14:paraId="1610FD70"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58299F2A" w14:textId="77777777" w:rsidTr="00F7156A">
        <w:trPr>
          <w:gridAfter w:val="1"/>
          <w:wAfter w:w="3140" w:type="dxa"/>
        </w:trPr>
        <w:tc>
          <w:tcPr>
            <w:tcW w:w="426" w:type="dxa"/>
          </w:tcPr>
          <w:p w14:paraId="235A1905"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736B47C6" w14:textId="0CF51D44"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Gomez, A. et al., 2016</w:t>
            </w:r>
            <w:r w:rsidR="0018588F" w:rsidRPr="00F7156A">
              <w:rPr>
                <w:color w:val="000000" w:themeColor="text1"/>
                <w:vertAlign w:val="superscript"/>
              </w:rPr>
              <w:t>(16)</w:t>
            </w:r>
          </w:p>
          <w:p w14:paraId="6269A6F3" w14:textId="7043D2B5" w:rsidR="00AE01D9" w:rsidRPr="00F7156A" w:rsidRDefault="00AE01D9" w:rsidP="00F7156A">
            <w:pPr>
              <w:widowControl w:val="0"/>
              <w:autoSpaceDE w:val="0"/>
              <w:autoSpaceDN w:val="0"/>
              <w:adjustRightInd w:val="0"/>
              <w:spacing w:after="240" w:line="360" w:lineRule="auto"/>
              <w:rPr>
                <w:color w:val="000000" w:themeColor="text1"/>
              </w:rPr>
            </w:pPr>
          </w:p>
        </w:tc>
        <w:tc>
          <w:tcPr>
            <w:tcW w:w="1403" w:type="dxa"/>
            <w:gridSpan w:val="2"/>
          </w:tcPr>
          <w:p w14:paraId="0A36A560" w14:textId="7DB4FC79" w:rsidR="00AE01D9" w:rsidRPr="00F7156A" w:rsidRDefault="00AE01D9" w:rsidP="00F7156A">
            <w:pPr>
              <w:spacing w:line="360" w:lineRule="auto"/>
              <w:rPr>
                <w:color w:val="000000" w:themeColor="text1"/>
              </w:rPr>
            </w:pPr>
            <w:r w:rsidRPr="00F7156A">
              <w:rPr>
                <w:color w:val="000000" w:themeColor="text1"/>
              </w:rPr>
              <w:t>n=57</w:t>
            </w:r>
          </w:p>
        </w:tc>
        <w:tc>
          <w:tcPr>
            <w:tcW w:w="1429" w:type="dxa"/>
          </w:tcPr>
          <w:p w14:paraId="6D731955"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2550" w:type="dxa"/>
          </w:tcPr>
          <w:p w14:paraId="190F9CDD" w14:textId="1932B902"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African individuals (BaAka hunter-gatherers and Bantu) inhabiting Dzanga Sangha Protected Areas (DSPA), Central African Republic </w:t>
            </w:r>
          </w:p>
          <w:p w14:paraId="77874C1B" w14:textId="07F9B446"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Comparison with US American gut microbiota</w:t>
            </w:r>
          </w:p>
          <w:p w14:paraId="739FBA53"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2409" w:type="dxa"/>
          </w:tcPr>
          <w:p w14:paraId="3DB5AC07" w14:textId="56504C60"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Diet based on consumption of fibrous tubers, such as bitter manioc root and other highly fibrous starches, such as wild yams , high consumption of high quantities of </w:t>
            </w:r>
            <w:r w:rsidRPr="00F7156A">
              <w:rPr>
                <w:i/>
                <w:iCs/>
                <w:color w:val="000000" w:themeColor="text1"/>
              </w:rPr>
              <w:t xml:space="preserve">Gnetum africanum </w:t>
            </w:r>
            <w:r w:rsidRPr="00F7156A">
              <w:rPr>
                <w:color w:val="000000" w:themeColor="text1"/>
              </w:rPr>
              <w:t xml:space="preserve">(koko) leaves </w:t>
            </w:r>
          </w:p>
          <w:p w14:paraId="1EB7A906" w14:textId="06DBFB10" w:rsidR="00AE01D9" w:rsidRPr="00F7156A" w:rsidRDefault="00AE01D9" w:rsidP="00F7156A">
            <w:pPr>
              <w:widowControl w:val="0"/>
              <w:autoSpaceDE w:val="0"/>
              <w:autoSpaceDN w:val="0"/>
              <w:adjustRightInd w:val="0"/>
              <w:spacing w:after="240" w:line="360" w:lineRule="auto"/>
              <w:rPr>
                <w:color w:val="000000" w:themeColor="text1"/>
              </w:rPr>
            </w:pPr>
          </w:p>
          <w:p w14:paraId="51BC0A72"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1693" w:type="dxa"/>
          </w:tcPr>
          <w:p w14:paraId="44B42372"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16S rRNA variable region (V1-V3). </w:t>
            </w:r>
          </w:p>
          <w:p w14:paraId="35E9A0D7" w14:textId="77777777" w:rsidR="00AE01D9" w:rsidRPr="00F7156A" w:rsidRDefault="00AE01D9" w:rsidP="00F7156A">
            <w:pPr>
              <w:spacing w:line="360" w:lineRule="auto"/>
              <w:rPr>
                <w:color w:val="000000" w:themeColor="text1"/>
              </w:rPr>
            </w:pPr>
          </w:p>
        </w:tc>
        <w:tc>
          <w:tcPr>
            <w:tcW w:w="5975" w:type="dxa"/>
            <w:gridSpan w:val="3"/>
          </w:tcPr>
          <w:p w14:paraId="41280A20" w14:textId="5EBA3F44"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Dominance of Firmicutes and Bacteroidetes ;</w:t>
            </w:r>
          </w:p>
          <w:p w14:paraId="1B66154F" w14:textId="42FA1DF2" w:rsidR="00AE01D9" w:rsidRPr="00F7156A" w:rsidRDefault="00AE01D9" w:rsidP="00F7156A">
            <w:pPr>
              <w:widowControl w:val="0"/>
              <w:autoSpaceDE w:val="0"/>
              <w:autoSpaceDN w:val="0"/>
              <w:adjustRightInd w:val="0"/>
              <w:spacing w:after="240" w:line="360" w:lineRule="auto"/>
              <w:rPr>
                <w:color w:val="000000" w:themeColor="text1"/>
                <w:lang w:val="fr-FR"/>
              </w:rPr>
            </w:pPr>
            <w:r w:rsidRPr="00F7156A">
              <w:rPr>
                <w:color w:val="000000" w:themeColor="text1"/>
                <w:lang w:val="fr-FR"/>
              </w:rPr>
              <w:t>Bantu :5:1 Firmicutes: Bacteroidetes ratio, BaAka :1:1 ;</w:t>
            </w:r>
          </w:p>
          <w:p w14:paraId="048AD875" w14:textId="3A5CA301"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BaAka microbiota: abundance of Prevotellaceae, Treponema, and Clostridiaceae, while the Bantu gut microbiome is dominated by Firmicutes. ;</w:t>
            </w:r>
          </w:p>
          <w:p w14:paraId="40275CE8"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Other characteristic taxa of BaAka microbiota over Bantu were </w:t>
            </w:r>
            <w:r w:rsidRPr="00F7156A">
              <w:rPr>
                <w:i/>
                <w:iCs/>
                <w:color w:val="000000" w:themeColor="text1"/>
              </w:rPr>
              <w:t>Sutterella</w:t>
            </w:r>
            <w:r w:rsidRPr="00F7156A">
              <w:rPr>
                <w:color w:val="000000" w:themeColor="text1"/>
              </w:rPr>
              <w:t xml:space="preserve">, </w:t>
            </w:r>
            <w:r w:rsidRPr="00F7156A">
              <w:rPr>
                <w:i/>
                <w:iCs/>
                <w:color w:val="000000" w:themeColor="text1"/>
              </w:rPr>
              <w:t>Anaerovibrio</w:t>
            </w:r>
            <w:r w:rsidRPr="00F7156A">
              <w:rPr>
                <w:color w:val="000000" w:themeColor="text1"/>
              </w:rPr>
              <w:t>, and unclassified members of the Clostri- diaceae and Cyanobacteria ;</w:t>
            </w:r>
          </w:p>
          <w:p w14:paraId="063D262C" w14:textId="689CF6B3" w:rsidR="00AE01D9" w:rsidRPr="00F7156A" w:rsidRDefault="00AE01D9" w:rsidP="00F7156A">
            <w:pPr>
              <w:widowControl w:val="0"/>
              <w:autoSpaceDE w:val="0"/>
              <w:autoSpaceDN w:val="0"/>
              <w:adjustRightInd w:val="0"/>
              <w:spacing w:after="240" w:line="360" w:lineRule="auto"/>
              <w:rPr>
                <w:color w:val="000000" w:themeColor="text1"/>
              </w:rPr>
            </w:pPr>
            <w:r w:rsidRPr="00F7156A">
              <w:rPr>
                <w:iCs/>
                <w:color w:val="000000" w:themeColor="text1"/>
              </w:rPr>
              <w:t>Enrichment of</w:t>
            </w:r>
            <w:r w:rsidRPr="00F7156A">
              <w:rPr>
                <w:i/>
                <w:iCs/>
                <w:color w:val="000000" w:themeColor="text1"/>
              </w:rPr>
              <w:t xml:space="preserve"> Faecalibacterium </w:t>
            </w:r>
            <w:r w:rsidRPr="00F7156A">
              <w:rPr>
                <w:color w:val="000000" w:themeColor="text1"/>
              </w:rPr>
              <w:t>and lactic acid bacteria (</w:t>
            </w:r>
            <w:r w:rsidRPr="00F7156A">
              <w:rPr>
                <w:i/>
                <w:iCs/>
                <w:color w:val="000000" w:themeColor="text1"/>
              </w:rPr>
              <w:t>Leuconostoc</w:t>
            </w:r>
            <w:r w:rsidRPr="00F7156A">
              <w:rPr>
                <w:color w:val="000000" w:themeColor="text1"/>
              </w:rPr>
              <w:t xml:space="preserve">, </w:t>
            </w:r>
            <w:r w:rsidRPr="00F7156A">
              <w:rPr>
                <w:i/>
                <w:iCs/>
                <w:color w:val="000000" w:themeColor="text1"/>
              </w:rPr>
              <w:t>Lactococcus</w:t>
            </w:r>
            <w:r w:rsidRPr="00F7156A">
              <w:rPr>
                <w:color w:val="000000" w:themeColor="text1"/>
              </w:rPr>
              <w:t>) in the Bantu ;</w:t>
            </w:r>
          </w:p>
          <w:p w14:paraId="6737A830" w14:textId="6651B806"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Metabolite signature in BaAka : lipids (40.8% of all metabolites), carbohydrates (19%), sterols (18.9%), phosphates (8%), organic acids (7.9%), amino acids and amines (3.3%), and bile acids (1.7%) ;</w:t>
            </w:r>
          </w:p>
          <w:p w14:paraId="2D3C57E4" w14:textId="7FC76369"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Coprostan-3-ol, the main conversion product from cholesterol metabolism in the distal colon : most abundant metabolite (15.6% ± 10.6%) </w:t>
            </w:r>
          </w:p>
          <w:p w14:paraId="54A1F448" w14:textId="1C095631" w:rsidR="00AE01D9" w:rsidRPr="00F7156A" w:rsidRDefault="00AE01D9" w:rsidP="00F7156A">
            <w:pPr>
              <w:widowControl w:val="0"/>
              <w:autoSpaceDE w:val="0"/>
              <w:autoSpaceDN w:val="0"/>
              <w:adjustRightInd w:val="0"/>
              <w:spacing w:after="240" w:line="360" w:lineRule="auto"/>
              <w:rPr>
                <w:color w:val="000000" w:themeColor="text1"/>
              </w:rPr>
            </w:pPr>
            <w:r w:rsidRPr="00F7156A">
              <w:rPr>
                <w:i/>
                <w:iCs/>
                <w:color w:val="000000" w:themeColor="text1"/>
              </w:rPr>
              <w:t>Prevotella</w:t>
            </w:r>
            <w:r w:rsidRPr="00F7156A">
              <w:rPr>
                <w:color w:val="000000" w:themeColor="text1"/>
              </w:rPr>
              <w:t xml:space="preserve">, unclassified Clostridiaceae, and </w:t>
            </w:r>
            <w:r w:rsidRPr="00F7156A">
              <w:rPr>
                <w:i/>
                <w:iCs/>
                <w:color w:val="000000" w:themeColor="text1"/>
              </w:rPr>
              <w:t xml:space="preserve">Treponema </w:t>
            </w:r>
            <w:r w:rsidRPr="00F7156A">
              <w:rPr>
                <w:color w:val="000000" w:themeColor="text1"/>
              </w:rPr>
              <w:t xml:space="preserve">significantly depleted in US Americans; </w:t>
            </w:r>
          </w:p>
          <w:p w14:paraId="71A280A5" w14:textId="7A1D68C9"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western-like features in the Bantu, including an increased abundance of predictive carbohydrate and xenobiotic metabolic pathways. </w:t>
            </w:r>
          </w:p>
          <w:p w14:paraId="2A19F2B7" w14:textId="72A3EFC5"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abundance of predicted virulence, amino acid, and vitamin metabolism functions, as well as dominance of lipid and amino-</w:t>
            </w:r>
            <w:r w:rsidRPr="00F7156A">
              <w:rPr>
                <w:color w:val="000000" w:themeColor="text1"/>
              </w:rPr>
              <w:lastRenderedPageBreak/>
              <w:t>acid-derived metabolites in BaAka hunter-gathereres.</w:t>
            </w:r>
          </w:p>
          <w:p w14:paraId="5ECC2162"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20A8F2C2" w14:textId="77777777" w:rsidTr="00F7156A">
        <w:trPr>
          <w:gridAfter w:val="1"/>
          <w:wAfter w:w="3140" w:type="dxa"/>
          <w:trHeight w:val="298"/>
        </w:trPr>
        <w:tc>
          <w:tcPr>
            <w:tcW w:w="426" w:type="dxa"/>
          </w:tcPr>
          <w:p w14:paraId="5E199611"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noProof/>
                <w:color w:val="000000" w:themeColor="text1"/>
              </w:rPr>
            </w:pPr>
          </w:p>
        </w:tc>
        <w:tc>
          <w:tcPr>
            <w:tcW w:w="1559" w:type="dxa"/>
          </w:tcPr>
          <w:p w14:paraId="0558B0B7" w14:textId="07654D50"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noProof/>
                <w:color w:val="000000" w:themeColor="text1"/>
              </w:rPr>
              <w:t xml:space="preserve">De Filippis </w:t>
            </w:r>
            <w:r w:rsidRPr="00F7156A">
              <w:rPr>
                <w:i/>
                <w:noProof/>
                <w:color w:val="000000" w:themeColor="text1"/>
              </w:rPr>
              <w:t>et al</w:t>
            </w:r>
            <w:r w:rsidRPr="00F7156A">
              <w:rPr>
                <w:noProof/>
                <w:color w:val="000000" w:themeColor="text1"/>
              </w:rPr>
              <w:t>., 2016</w:t>
            </w:r>
            <w:r w:rsidR="00EC42A3" w:rsidRPr="00F7156A">
              <w:rPr>
                <w:noProof/>
                <w:color w:val="000000" w:themeColor="text1"/>
                <w:vertAlign w:val="superscript"/>
              </w:rPr>
              <w:t>(12)</w:t>
            </w:r>
          </w:p>
        </w:tc>
        <w:tc>
          <w:tcPr>
            <w:tcW w:w="1403" w:type="dxa"/>
            <w:gridSpan w:val="2"/>
          </w:tcPr>
          <w:p w14:paraId="36801594" w14:textId="77777777" w:rsidR="00AE01D9" w:rsidRPr="00F7156A" w:rsidRDefault="00AE01D9" w:rsidP="00F7156A">
            <w:pPr>
              <w:spacing w:line="360" w:lineRule="auto"/>
              <w:rPr>
                <w:color w:val="000000" w:themeColor="text1"/>
              </w:rPr>
            </w:pPr>
          </w:p>
        </w:tc>
        <w:tc>
          <w:tcPr>
            <w:tcW w:w="1429" w:type="dxa"/>
          </w:tcPr>
          <w:p w14:paraId="6AC891F9" w14:textId="0E3399AD" w:rsidR="00AE01D9" w:rsidRPr="00F7156A" w:rsidRDefault="00AE01D9"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Cross-sectional study</w:t>
            </w:r>
          </w:p>
        </w:tc>
        <w:tc>
          <w:tcPr>
            <w:tcW w:w="2550" w:type="dxa"/>
          </w:tcPr>
          <w:p w14:paraId="2B94FB0A" w14:textId="6C9B3732"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lang w:val="en-GB"/>
              </w:rPr>
              <w:t>Healthy vegetarians (n=51), vegans (n=51) and omnivores (n=51) from different cities in Italy</w:t>
            </w:r>
          </w:p>
        </w:tc>
        <w:tc>
          <w:tcPr>
            <w:tcW w:w="2409" w:type="dxa"/>
          </w:tcPr>
          <w:p w14:paraId="0D6F7299" w14:textId="19A15F98"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lang w:val="en-GB"/>
              </w:rPr>
              <w:t>Typical vegetarian, vegan or omnivore diet</w:t>
            </w:r>
          </w:p>
        </w:tc>
        <w:tc>
          <w:tcPr>
            <w:tcW w:w="1693" w:type="dxa"/>
          </w:tcPr>
          <w:p w14:paraId="5EDD0962" w14:textId="77777777" w:rsidR="00AE01D9" w:rsidRPr="00F7156A" w:rsidRDefault="00AE01D9" w:rsidP="00F7156A">
            <w:pPr>
              <w:spacing w:line="360" w:lineRule="auto"/>
              <w:rPr>
                <w:color w:val="000000" w:themeColor="text1"/>
              </w:rPr>
            </w:pPr>
            <w:r w:rsidRPr="00F7156A">
              <w:rPr>
                <w:color w:val="000000" w:themeColor="text1"/>
              </w:rPr>
              <w:t>16S rDNA</w:t>
            </w:r>
          </w:p>
          <w:p w14:paraId="60BDD329" w14:textId="77777777" w:rsidR="00AE01D9" w:rsidRPr="00F7156A" w:rsidRDefault="00AE01D9" w:rsidP="00F7156A">
            <w:pPr>
              <w:spacing w:line="360" w:lineRule="auto"/>
              <w:rPr>
                <w:color w:val="000000" w:themeColor="text1"/>
              </w:rPr>
            </w:pPr>
            <w:r w:rsidRPr="00F7156A">
              <w:rPr>
                <w:color w:val="000000" w:themeColor="text1"/>
              </w:rPr>
              <w:t>pyrosequenc</w:t>
            </w:r>
          </w:p>
          <w:p w14:paraId="078C0165" w14:textId="6D5AAE93"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ing</w:t>
            </w:r>
          </w:p>
        </w:tc>
        <w:tc>
          <w:tcPr>
            <w:tcW w:w="5975" w:type="dxa"/>
            <w:gridSpan w:val="3"/>
          </w:tcPr>
          <w:p w14:paraId="4AE81FB5"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Vegetarians and vegans had a high-level adherence to the Mediterranean Diet.</w:t>
            </w:r>
          </w:p>
          <w:p w14:paraId="46154895"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i/>
                <w:color w:val="000000" w:themeColor="text1"/>
              </w:rPr>
              <w:t>Lachnospira</w:t>
            </w:r>
            <w:r w:rsidRPr="00F7156A">
              <w:rPr>
                <w:color w:val="000000" w:themeColor="text1"/>
              </w:rPr>
              <w:t xml:space="preserve"> and </w:t>
            </w:r>
            <w:r w:rsidRPr="00F7156A">
              <w:rPr>
                <w:i/>
                <w:color w:val="000000" w:themeColor="text1"/>
              </w:rPr>
              <w:t xml:space="preserve">Prevotella </w:t>
            </w:r>
            <w:r w:rsidRPr="00F7156A">
              <w:rPr>
                <w:color w:val="000000" w:themeColor="text1"/>
              </w:rPr>
              <w:t>linked to high-level adherence to Mediterranean Diet;</w:t>
            </w:r>
          </w:p>
          <w:p w14:paraId="398E5033"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i/>
                <w:color w:val="000000" w:themeColor="text1"/>
              </w:rPr>
              <w:t xml:space="preserve">L-Ruminococcus </w:t>
            </w:r>
            <w:r w:rsidRPr="00F7156A">
              <w:rPr>
                <w:color w:val="000000" w:themeColor="text1"/>
              </w:rPr>
              <w:t>positively associated to omnivore diet;</w:t>
            </w:r>
          </w:p>
          <w:p w14:paraId="23A786BA"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i/>
                <w:color w:val="000000" w:themeColor="text1"/>
              </w:rPr>
              <w:t xml:space="preserve">Prevotella </w:t>
            </w:r>
            <w:r w:rsidRPr="00F7156A">
              <w:rPr>
                <w:color w:val="000000" w:themeColor="text1"/>
              </w:rPr>
              <w:t>was the only Bacteroidetes having positive correlations with SCFA;</w:t>
            </w:r>
          </w:p>
          <w:p w14:paraId="211E40CE" w14:textId="063DA35B"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Urinary TMAO levels were significantly lower in vegetarian and vegan compared to omnivores. </w:t>
            </w:r>
          </w:p>
        </w:tc>
      </w:tr>
      <w:tr w:rsidR="006C3C8F" w:rsidRPr="00F7156A" w14:paraId="5AAC5F9F" w14:textId="77777777" w:rsidTr="00F7156A">
        <w:trPr>
          <w:gridAfter w:val="1"/>
          <w:wAfter w:w="3140" w:type="dxa"/>
        </w:trPr>
        <w:tc>
          <w:tcPr>
            <w:tcW w:w="426" w:type="dxa"/>
          </w:tcPr>
          <w:p w14:paraId="6CA91091"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75C43FE9" w14:textId="63570328"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 xml:space="preserve">Balfegó, M., et al., </w:t>
            </w:r>
            <w:r w:rsidR="00EC42A3" w:rsidRPr="00F7156A">
              <w:rPr>
                <w:color w:val="000000" w:themeColor="text1"/>
              </w:rPr>
              <w:t>2016</w:t>
            </w:r>
            <w:r w:rsidR="00EC42A3" w:rsidRPr="00F7156A">
              <w:rPr>
                <w:color w:val="000000" w:themeColor="text1"/>
                <w:vertAlign w:val="superscript"/>
              </w:rPr>
              <w:t>(97)</w:t>
            </w:r>
          </w:p>
          <w:p w14:paraId="6A8BB68C" w14:textId="77777777" w:rsidR="00AE01D9" w:rsidRPr="00F7156A" w:rsidRDefault="00AE01D9" w:rsidP="00F7156A">
            <w:pPr>
              <w:widowControl w:val="0"/>
              <w:autoSpaceDE w:val="0"/>
              <w:autoSpaceDN w:val="0"/>
              <w:adjustRightInd w:val="0"/>
              <w:spacing w:after="240" w:line="360" w:lineRule="auto"/>
              <w:rPr>
                <w:noProof/>
                <w:color w:val="000000" w:themeColor="text1"/>
              </w:rPr>
            </w:pPr>
          </w:p>
        </w:tc>
        <w:tc>
          <w:tcPr>
            <w:tcW w:w="1403" w:type="dxa"/>
            <w:gridSpan w:val="2"/>
          </w:tcPr>
          <w:p w14:paraId="0CE71B76" w14:textId="0E661E35" w:rsidR="00AE01D9" w:rsidRPr="00F7156A" w:rsidRDefault="00AE01D9" w:rsidP="00F7156A">
            <w:pPr>
              <w:spacing w:line="360" w:lineRule="auto"/>
              <w:rPr>
                <w:color w:val="000000" w:themeColor="text1"/>
              </w:rPr>
            </w:pPr>
            <w:r w:rsidRPr="00F7156A">
              <w:rPr>
                <w:color w:val="000000" w:themeColor="text1"/>
              </w:rPr>
              <w:t>n=35</w:t>
            </w:r>
          </w:p>
        </w:tc>
        <w:tc>
          <w:tcPr>
            <w:tcW w:w="1429" w:type="dxa"/>
          </w:tcPr>
          <w:p w14:paraId="19154859" w14:textId="3EF3957A" w:rsidR="00AE01D9" w:rsidRPr="00F7156A" w:rsidRDefault="00AE01D9"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Randomized trial</w:t>
            </w:r>
          </w:p>
        </w:tc>
        <w:tc>
          <w:tcPr>
            <w:tcW w:w="2550" w:type="dxa"/>
          </w:tcPr>
          <w:p w14:paraId="17C1092F" w14:textId="42B6B2E0"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 drug-naïve patients with type 2 diabetes </w:t>
            </w:r>
          </w:p>
          <w:p w14:paraId="608546F0"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2409" w:type="dxa"/>
          </w:tcPr>
          <w:p w14:paraId="6EEC3972" w14:textId="7764AFA4"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type 2 diabetes standard diet (control group: CG), or a standard diet enriched with 100 g of sardines 5 days a week (sardine group: SG) for 6 months. </w:t>
            </w:r>
          </w:p>
          <w:p w14:paraId="73FF3F66"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1693" w:type="dxa"/>
          </w:tcPr>
          <w:p w14:paraId="22302092" w14:textId="77777777" w:rsidR="00AE01D9" w:rsidRPr="00F7156A" w:rsidRDefault="00AE01D9" w:rsidP="00F7156A">
            <w:pPr>
              <w:spacing w:line="360" w:lineRule="auto"/>
              <w:rPr>
                <w:color w:val="000000" w:themeColor="text1"/>
              </w:rPr>
            </w:pPr>
          </w:p>
        </w:tc>
        <w:tc>
          <w:tcPr>
            <w:tcW w:w="5975" w:type="dxa"/>
            <w:gridSpan w:val="3"/>
          </w:tcPr>
          <w:p w14:paraId="27256829" w14:textId="6119B6FF"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no significant differences in glycemic control between groups ; decreased plasma insulin  and homeostasis model of assessment - insulin resistance after 6 months;</w:t>
            </w:r>
          </w:p>
          <w:p w14:paraId="01B0F9DC" w14:textId="41385581"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both interventions decreased phylum </w:t>
            </w:r>
            <w:r w:rsidRPr="00F7156A">
              <w:rPr>
                <w:i/>
                <w:color w:val="000000" w:themeColor="text1"/>
              </w:rPr>
              <w:t>Firmicutes</w:t>
            </w:r>
            <w:r w:rsidRPr="00F7156A">
              <w:rPr>
                <w:color w:val="000000" w:themeColor="text1"/>
              </w:rPr>
              <w:t xml:space="preserve"> (SG and CG: P = 0.04) and increased </w:t>
            </w:r>
            <w:r w:rsidRPr="00F7156A">
              <w:rPr>
                <w:i/>
                <w:color w:val="000000" w:themeColor="text1"/>
              </w:rPr>
              <w:t>E. coli</w:t>
            </w:r>
            <w:r w:rsidRPr="00F7156A">
              <w:rPr>
                <w:color w:val="000000" w:themeColor="text1"/>
              </w:rPr>
              <w:t xml:space="preserve"> concentrations (SG: P = 0.01, CG: P = 0.03) </w:t>
            </w:r>
          </w:p>
          <w:p w14:paraId="004DBD7A" w14:textId="49629A88"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SG decreased </w:t>
            </w:r>
            <w:r w:rsidRPr="00F7156A">
              <w:rPr>
                <w:i/>
                <w:color w:val="000000" w:themeColor="text1"/>
              </w:rPr>
              <w:t>Firmicutes/Bacteroidetes</w:t>
            </w:r>
            <w:r w:rsidRPr="00F7156A">
              <w:rPr>
                <w:color w:val="000000" w:themeColor="text1"/>
              </w:rPr>
              <w:t xml:space="preserve"> ratio (P = 0.04) and increased </w:t>
            </w:r>
            <w:r w:rsidRPr="00F7156A">
              <w:rPr>
                <w:i/>
                <w:color w:val="000000" w:themeColor="text1"/>
              </w:rPr>
              <w:t>Bacteroides-Prevotella</w:t>
            </w:r>
            <w:r w:rsidRPr="00F7156A">
              <w:rPr>
                <w:color w:val="000000" w:themeColor="text1"/>
              </w:rPr>
              <w:t xml:space="preserve"> (P = 0.004) compared to baseline. </w:t>
            </w:r>
          </w:p>
          <w:p w14:paraId="2B5E45E6"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74A4F867" w14:textId="77777777" w:rsidTr="00F7156A">
        <w:trPr>
          <w:gridAfter w:val="1"/>
          <w:wAfter w:w="3140" w:type="dxa"/>
        </w:trPr>
        <w:tc>
          <w:tcPr>
            <w:tcW w:w="426" w:type="dxa"/>
          </w:tcPr>
          <w:p w14:paraId="2C0798C0"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noProof/>
                <w:color w:val="000000" w:themeColor="text1"/>
              </w:rPr>
            </w:pPr>
          </w:p>
        </w:tc>
        <w:tc>
          <w:tcPr>
            <w:tcW w:w="1559" w:type="dxa"/>
          </w:tcPr>
          <w:p w14:paraId="5229A76C" w14:textId="35B2AD83" w:rsidR="00AE01D9" w:rsidRPr="00F7156A" w:rsidRDefault="00AE01D9" w:rsidP="00F7156A">
            <w:pPr>
              <w:widowControl w:val="0"/>
              <w:autoSpaceDE w:val="0"/>
              <w:autoSpaceDN w:val="0"/>
              <w:adjustRightInd w:val="0"/>
              <w:spacing w:after="240" w:line="360" w:lineRule="auto"/>
              <w:rPr>
                <w:noProof/>
                <w:color w:val="000000" w:themeColor="text1"/>
                <w:vertAlign w:val="superscript"/>
                <w:lang w:val="fr-FR"/>
              </w:rPr>
            </w:pPr>
            <w:r w:rsidRPr="00F7156A">
              <w:rPr>
                <w:noProof/>
                <w:color w:val="000000" w:themeColor="text1"/>
                <w:lang w:val="fr-FR"/>
              </w:rPr>
              <w:t>Kelly, N.T, et al., 2016</w:t>
            </w:r>
            <w:r w:rsidR="00EC42A3" w:rsidRPr="00F7156A">
              <w:rPr>
                <w:noProof/>
                <w:color w:val="000000" w:themeColor="text1"/>
                <w:vertAlign w:val="superscript"/>
                <w:lang w:val="fr-FR"/>
              </w:rPr>
              <w:t>(98)</w:t>
            </w:r>
          </w:p>
        </w:tc>
        <w:tc>
          <w:tcPr>
            <w:tcW w:w="1403" w:type="dxa"/>
            <w:gridSpan w:val="2"/>
          </w:tcPr>
          <w:p w14:paraId="2308CA68" w14:textId="226C5EF5" w:rsidR="00AE01D9" w:rsidRPr="00F7156A" w:rsidRDefault="00AE01D9" w:rsidP="00F7156A">
            <w:pPr>
              <w:spacing w:line="360" w:lineRule="auto"/>
              <w:rPr>
                <w:color w:val="000000" w:themeColor="text1"/>
              </w:rPr>
            </w:pPr>
            <w:r w:rsidRPr="00F7156A">
              <w:rPr>
                <w:color w:val="000000" w:themeColor="text1"/>
              </w:rPr>
              <w:t>n=112</w:t>
            </w:r>
          </w:p>
        </w:tc>
        <w:tc>
          <w:tcPr>
            <w:tcW w:w="1429" w:type="dxa"/>
          </w:tcPr>
          <w:p w14:paraId="2349BF0A" w14:textId="126F23BF" w:rsidR="00AE01D9" w:rsidRPr="00F7156A" w:rsidRDefault="00AE01D9"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Epidemiological study</w:t>
            </w:r>
          </w:p>
        </w:tc>
        <w:tc>
          <w:tcPr>
            <w:tcW w:w="2550" w:type="dxa"/>
          </w:tcPr>
          <w:p w14:paraId="0C5DEDF5" w14:textId="226C784C"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 biracial participants from the Bogalusa Heart Study (BHS) (35% black and 65% white) of residents from </w:t>
            </w:r>
            <w:r w:rsidRPr="00F7156A">
              <w:rPr>
                <w:color w:val="000000" w:themeColor="text1"/>
              </w:rPr>
              <w:lastRenderedPageBreak/>
              <w:t>Bogalusa, Louisiana</w:t>
            </w:r>
          </w:p>
          <w:p w14:paraId="6EED7121" w14:textId="2C127C20"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n=55-high lifetime CVD risk profile </w:t>
            </w:r>
          </w:p>
          <w:p w14:paraId="54F05012" w14:textId="5CAEC928"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n=57 with low lifetime CVD risk profile </w:t>
            </w:r>
          </w:p>
          <w:p w14:paraId="5F32B281"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2409" w:type="dxa"/>
          </w:tcPr>
          <w:p w14:paraId="36F6F0D5" w14:textId="13AB36F2" w:rsidR="00AE01D9" w:rsidRPr="00F7156A" w:rsidRDefault="00AE01D9"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lastRenderedPageBreak/>
              <w:t>No information about dietary habits.</w:t>
            </w:r>
          </w:p>
        </w:tc>
        <w:tc>
          <w:tcPr>
            <w:tcW w:w="1693" w:type="dxa"/>
          </w:tcPr>
          <w:p w14:paraId="0E1C6575" w14:textId="726CE675"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16S rDNA V4 region </w:t>
            </w:r>
          </w:p>
          <w:p w14:paraId="3A81D96C" w14:textId="77777777" w:rsidR="00AE01D9" w:rsidRPr="00F7156A" w:rsidRDefault="00AE01D9" w:rsidP="00F7156A">
            <w:pPr>
              <w:spacing w:line="360" w:lineRule="auto"/>
              <w:rPr>
                <w:color w:val="000000" w:themeColor="text1"/>
              </w:rPr>
            </w:pPr>
          </w:p>
        </w:tc>
        <w:tc>
          <w:tcPr>
            <w:tcW w:w="5975" w:type="dxa"/>
            <w:gridSpan w:val="3"/>
          </w:tcPr>
          <w:p w14:paraId="2BB713CA" w14:textId="25BB91C1"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microbial richness was consistently associated with decreased lifetime CVD risk profile;</w:t>
            </w:r>
          </w:p>
          <w:p w14:paraId="6D1B5184" w14:textId="18F2E982"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genera </w:t>
            </w:r>
            <w:r w:rsidRPr="00F7156A">
              <w:rPr>
                <w:i/>
                <w:iCs/>
                <w:color w:val="000000" w:themeColor="text1"/>
              </w:rPr>
              <w:t xml:space="preserve">Alloprevotella </w:t>
            </w:r>
            <w:r w:rsidRPr="00F7156A">
              <w:rPr>
                <w:color w:val="000000" w:themeColor="text1"/>
              </w:rPr>
              <w:t>(P=2.96×10</w:t>
            </w:r>
            <w:r w:rsidRPr="00F7156A">
              <w:rPr>
                <w:color w:val="000000" w:themeColor="text1"/>
                <w:position w:val="10"/>
              </w:rPr>
              <w:t>-6</w:t>
            </w:r>
            <w:r w:rsidRPr="00F7156A">
              <w:rPr>
                <w:color w:val="000000" w:themeColor="text1"/>
              </w:rPr>
              <w:t xml:space="preserve">), </w:t>
            </w:r>
            <w:r w:rsidRPr="00F7156A">
              <w:rPr>
                <w:i/>
                <w:iCs/>
                <w:color w:val="000000" w:themeColor="text1"/>
              </w:rPr>
              <w:t xml:space="preserve">Prevotella 7 </w:t>
            </w:r>
            <w:r w:rsidRPr="00F7156A">
              <w:rPr>
                <w:color w:val="000000" w:themeColor="text1"/>
              </w:rPr>
              <w:t>(P=7.95×10</w:t>
            </w:r>
            <w:r w:rsidRPr="00F7156A">
              <w:rPr>
                <w:color w:val="000000" w:themeColor="text1"/>
                <w:position w:val="10"/>
              </w:rPr>
              <w:t>-5</w:t>
            </w:r>
            <w:r w:rsidRPr="00F7156A">
              <w:rPr>
                <w:color w:val="000000" w:themeColor="text1"/>
              </w:rPr>
              <w:t xml:space="preserve">) </w:t>
            </w:r>
            <w:r w:rsidRPr="00F7156A">
              <w:rPr>
                <w:color w:val="000000" w:themeColor="text1"/>
              </w:rPr>
              <w:lastRenderedPageBreak/>
              <w:t xml:space="preserve">and </w:t>
            </w:r>
            <w:r w:rsidRPr="00F7156A">
              <w:rPr>
                <w:i/>
                <w:iCs/>
                <w:color w:val="000000" w:themeColor="text1"/>
              </w:rPr>
              <w:t xml:space="preserve">Paraprevotella </w:t>
            </w:r>
            <w:r w:rsidRPr="00F7156A">
              <w:rPr>
                <w:color w:val="000000" w:themeColor="text1"/>
              </w:rPr>
              <w:t>(P=6.48×10</w:t>
            </w:r>
            <w:r w:rsidRPr="00F7156A">
              <w:rPr>
                <w:color w:val="000000" w:themeColor="text1"/>
                <w:position w:val="13"/>
              </w:rPr>
              <w:t>-4</w:t>
            </w:r>
            <w:r w:rsidRPr="00F7156A">
              <w:rPr>
                <w:color w:val="000000" w:themeColor="text1"/>
              </w:rPr>
              <w:t>) associated with CVD risk;</w:t>
            </w:r>
          </w:p>
          <w:p w14:paraId="084F339D" w14:textId="01AE8D62"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Within the Firmicutes phylum, four taxa associated with lifetime CVD risk: two genera from the Lachnospiraceae family, </w:t>
            </w:r>
            <w:r w:rsidRPr="00F7156A">
              <w:rPr>
                <w:i/>
                <w:iCs/>
                <w:color w:val="000000" w:themeColor="text1"/>
              </w:rPr>
              <w:t xml:space="preserve">Tyzzerella 4 </w:t>
            </w:r>
            <w:r w:rsidRPr="00F7156A">
              <w:rPr>
                <w:color w:val="000000" w:themeColor="text1"/>
              </w:rPr>
              <w:t>(P=1.51×10</w:t>
            </w:r>
            <w:r w:rsidRPr="00F7156A">
              <w:rPr>
                <w:color w:val="000000" w:themeColor="text1"/>
                <w:position w:val="10"/>
              </w:rPr>
              <w:t>-4</w:t>
            </w:r>
            <w:r w:rsidRPr="00F7156A">
              <w:rPr>
                <w:color w:val="000000" w:themeColor="text1"/>
              </w:rPr>
              <w:t xml:space="preserve">) and </w:t>
            </w:r>
            <w:r w:rsidRPr="00F7156A">
              <w:rPr>
                <w:i/>
                <w:iCs/>
                <w:color w:val="000000" w:themeColor="text1"/>
              </w:rPr>
              <w:t xml:space="preserve">Tyzzerella </w:t>
            </w:r>
            <w:r w:rsidRPr="00F7156A">
              <w:rPr>
                <w:color w:val="000000" w:themeColor="text1"/>
              </w:rPr>
              <w:t>(P=4.39×10</w:t>
            </w:r>
            <w:r w:rsidRPr="00F7156A">
              <w:rPr>
                <w:color w:val="000000" w:themeColor="text1"/>
                <w:position w:val="13"/>
              </w:rPr>
              <w:t>-4</w:t>
            </w:r>
            <w:r w:rsidRPr="00F7156A">
              <w:rPr>
                <w:color w:val="000000" w:themeColor="text1"/>
              </w:rPr>
              <w:t xml:space="preserve">), and two genera from families Veillonellaceae and Erysipelotrichaceae, </w:t>
            </w:r>
            <w:r w:rsidRPr="00F7156A">
              <w:rPr>
                <w:i/>
                <w:iCs/>
                <w:color w:val="000000" w:themeColor="text1"/>
              </w:rPr>
              <w:t xml:space="preserve">Megamonas </w:t>
            </w:r>
            <w:r w:rsidRPr="00F7156A">
              <w:rPr>
                <w:color w:val="000000" w:themeColor="text1"/>
              </w:rPr>
              <w:t>(P=4.18×10</w:t>
            </w:r>
            <w:r w:rsidRPr="00F7156A">
              <w:rPr>
                <w:color w:val="000000" w:themeColor="text1"/>
                <w:position w:val="13"/>
              </w:rPr>
              <w:t>-5</w:t>
            </w:r>
            <w:r w:rsidRPr="00F7156A">
              <w:rPr>
                <w:color w:val="000000" w:themeColor="text1"/>
              </w:rPr>
              <w:t xml:space="preserve">) and </w:t>
            </w:r>
            <w:r w:rsidRPr="00F7156A">
              <w:rPr>
                <w:i/>
                <w:iCs/>
                <w:color w:val="000000" w:themeColor="text1"/>
              </w:rPr>
              <w:t xml:space="preserve">Catenibacterium </w:t>
            </w:r>
            <w:r w:rsidRPr="00F7156A">
              <w:rPr>
                <w:color w:val="000000" w:themeColor="text1"/>
              </w:rPr>
              <w:t>(P=1.51×10</w:t>
            </w:r>
            <w:r w:rsidRPr="00F7156A">
              <w:rPr>
                <w:color w:val="000000" w:themeColor="text1"/>
                <w:position w:val="13"/>
              </w:rPr>
              <w:t>-4</w:t>
            </w:r>
            <w:r w:rsidRPr="00F7156A">
              <w:rPr>
                <w:color w:val="000000" w:themeColor="text1"/>
              </w:rPr>
              <w:t>) ;</w:t>
            </w:r>
          </w:p>
          <w:p w14:paraId="27D36FA8" w14:textId="3867EDC8" w:rsidR="00AE01D9" w:rsidRPr="00F7156A" w:rsidRDefault="00AE01D9" w:rsidP="00F7156A">
            <w:pPr>
              <w:widowControl w:val="0"/>
              <w:autoSpaceDE w:val="0"/>
              <w:autoSpaceDN w:val="0"/>
              <w:adjustRightInd w:val="0"/>
              <w:spacing w:after="240" w:line="360" w:lineRule="auto"/>
              <w:rPr>
                <w:color w:val="000000" w:themeColor="text1"/>
              </w:rPr>
            </w:pPr>
            <w:r w:rsidRPr="00F7156A">
              <w:rPr>
                <w:i/>
                <w:iCs/>
                <w:color w:val="000000" w:themeColor="text1"/>
              </w:rPr>
              <w:t xml:space="preserve">Prevotella 2 </w:t>
            </w:r>
            <w:r w:rsidRPr="00F7156A">
              <w:rPr>
                <w:color w:val="000000" w:themeColor="text1"/>
              </w:rPr>
              <w:t xml:space="preserve">and </w:t>
            </w:r>
            <w:r w:rsidRPr="00F7156A">
              <w:rPr>
                <w:i/>
                <w:iCs/>
                <w:color w:val="000000" w:themeColor="text1"/>
              </w:rPr>
              <w:t xml:space="preserve">Prevotella 7 </w:t>
            </w:r>
            <w:r w:rsidRPr="00F7156A">
              <w:rPr>
                <w:color w:val="000000" w:themeColor="text1"/>
              </w:rPr>
              <w:t>were associated with increased lifetime CVD risk,</w:t>
            </w:r>
            <w:r w:rsidRPr="00F7156A">
              <w:rPr>
                <w:i/>
                <w:iCs/>
                <w:color w:val="000000" w:themeColor="text1"/>
              </w:rPr>
              <w:t xml:space="preserve"> whereas Alloprevotella </w:t>
            </w:r>
            <w:r w:rsidRPr="00F7156A">
              <w:rPr>
                <w:color w:val="000000" w:themeColor="text1"/>
              </w:rPr>
              <w:t xml:space="preserve">was associated with decreased lifetime CVD risk </w:t>
            </w:r>
          </w:p>
          <w:p w14:paraId="227EC6FF"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38B63E20" w14:textId="77777777" w:rsidTr="00F7156A">
        <w:trPr>
          <w:gridAfter w:val="1"/>
          <w:wAfter w:w="3140" w:type="dxa"/>
        </w:trPr>
        <w:tc>
          <w:tcPr>
            <w:tcW w:w="426" w:type="dxa"/>
          </w:tcPr>
          <w:p w14:paraId="3AB47CEB"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noProof/>
                <w:color w:val="000000" w:themeColor="text1"/>
              </w:rPr>
            </w:pPr>
          </w:p>
        </w:tc>
        <w:tc>
          <w:tcPr>
            <w:tcW w:w="1559" w:type="dxa"/>
          </w:tcPr>
          <w:p w14:paraId="4D0BCC54" w14:textId="7E1DBA96" w:rsidR="00AE01D9" w:rsidRPr="00F7156A" w:rsidRDefault="00AE01D9" w:rsidP="00F7156A">
            <w:pPr>
              <w:widowControl w:val="0"/>
              <w:autoSpaceDE w:val="0"/>
              <w:autoSpaceDN w:val="0"/>
              <w:adjustRightInd w:val="0"/>
              <w:spacing w:after="240" w:line="360" w:lineRule="auto"/>
              <w:rPr>
                <w:noProof/>
                <w:color w:val="000000" w:themeColor="text1"/>
                <w:vertAlign w:val="superscript"/>
              </w:rPr>
            </w:pPr>
            <w:r w:rsidRPr="00F7156A">
              <w:rPr>
                <w:noProof/>
                <w:color w:val="000000" w:themeColor="text1"/>
              </w:rPr>
              <w:t>Kang, C., et al., 2016</w:t>
            </w:r>
            <w:r w:rsidR="00EC42A3" w:rsidRPr="00F7156A">
              <w:rPr>
                <w:noProof/>
                <w:color w:val="000000" w:themeColor="text1"/>
                <w:vertAlign w:val="superscript"/>
              </w:rPr>
              <w:t>(54)</w:t>
            </w:r>
          </w:p>
        </w:tc>
        <w:tc>
          <w:tcPr>
            <w:tcW w:w="1403" w:type="dxa"/>
            <w:gridSpan w:val="2"/>
          </w:tcPr>
          <w:p w14:paraId="58AA9498" w14:textId="68BE9463" w:rsidR="00AE01D9" w:rsidRPr="00F7156A" w:rsidRDefault="00AE01D9" w:rsidP="00F7156A">
            <w:pPr>
              <w:spacing w:line="360" w:lineRule="auto"/>
              <w:rPr>
                <w:color w:val="000000" w:themeColor="text1"/>
              </w:rPr>
            </w:pPr>
            <w:r w:rsidRPr="00F7156A">
              <w:rPr>
                <w:color w:val="000000" w:themeColor="text1"/>
              </w:rPr>
              <w:t>n=12</w:t>
            </w:r>
          </w:p>
        </w:tc>
        <w:tc>
          <w:tcPr>
            <w:tcW w:w="1429" w:type="dxa"/>
          </w:tcPr>
          <w:p w14:paraId="23138282" w14:textId="7175D896" w:rsidR="00AE01D9" w:rsidRPr="00F7156A" w:rsidRDefault="00AE01D9"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Clinical trial</w:t>
            </w:r>
          </w:p>
        </w:tc>
        <w:tc>
          <w:tcPr>
            <w:tcW w:w="2550" w:type="dxa"/>
          </w:tcPr>
          <w:p w14:paraId="2590B54A" w14:textId="5326A720"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Healthy chinese subjects enrolled in Third Military Medical University in Chongqing. </w:t>
            </w:r>
          </w:p>
          <w:p w14:paraId="3E826F4C"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2409" w:type="dxa"/>
          </w:tcPr>
          <w:p w14:paraId="1B0B98A8" w14:textId="3CC9403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controlled feeding trial;</w:t>
            </w:r>
          </w:p>
          <w:p w14:paraId="0FB15CC5" w14:textId="0148CB0F"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6-weeks</w:t>
            </w:r>
          </w:p>
          <w:p w14:paraId="7BB22B00" w14:textId="5F487A34"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 0, 5, 0 and 10 mg/d </w:t>
            </w:r>
            <w:r w:rsidR="00891976" w:rsidRPr="00F7156A">
              <w:rPr>
                <w:color w:val="000000" w:themeColor="text1"/>
              </w:rPr>
              <w:t>capsaicin (</w:t>
            </w:r>
            <w:r w:rsidRPr="00F7156A">
              <w:rPr>
                <w:color w:val="000000" w:themeColor="text1"/>
              </w:rPr>
              <w:t>CAP</w:t>
            </w:r>
            <w:r w:rsidR="00891976" w:rsidRPr="00F7156A">
              <w:rPr>
                <w:color w:val="000000" w:themeColor="text1"/>
              </w:rPr>
              <w:t>)</w:t>
            </w:r>
            <w:r w:rsidRPr="00F7156A">
              <w:rPr>
                <w:color w:val="000000" w:themeColor="text1"/>
              </w:rPr>
              <w:t xml:space="preserve"> from chili powder. </w:t>
            </w:r>
          </w:p>
          <w:p w14:paraId="2CF487AF"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1693" w:type="dxa"/>
          </w:tcPr>
          <w:p w14:paraId="3F3A8837"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16S rRNA bacterial gene sequencing (V3 V4 region)</w:t>
            </w:r>
          </w:p>
          <w:p w14:paraId="3C060C95" w14:textId="77777777" w:rsidR="00AE01D9" w:rsidRPr="00F7156A" w:rsidRDefault="00AE01D9" w:rsidP="00F7156A">
            <w:pPr>
              <w:spacing w:line="360" w:lineRule="auto"/>
              <w:rPr>
                <w:color w:val="000000" w:themeColor="text1"/>
              </w:rPr>
            </w:pPr>
          </w:p>
        </w:tc>
        <w:tc>
          <w:tcPr>
            <w:tcW w:w="5975" w:type="dxa"/>
            <w:gridSpan w:val="3"/>
          </w:tcPr>
          <w:p w14:paraId="2F9624F9" w14:textId="0FB9C046"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Dietary CAP increased the Firmicutes/Bacteroidetes ratio and </w:t>
            </w:r>
            <w:r w:rsidRPr="00F7156A">
              <w:rPr>
                <w:i/>
                <w:iCs/>
                <w:color w:val="000000" w:themeColor="text1"/>
              </w:rPr>
              <w:t xml:space="preserve">Faecalibacterium </w:t>
            </w:r>
            <w:r w:rsidRPr="00F7156A">
              <w:rPr>
                <w:color w:val="000000" w:themeColor="text1"/>
              </w:rPr>
              <w:t>abundance, accompanied with increased plasma levels of glucagon-like peptide 1 (GLP-1) and gastric inhibitory polypeptide (GIP) and decreased plasma ghrelin level.;</w:t>
            </w:r>
          </w:p>
          <w:p w14:paraId="0DE72593" w14:textId="77991ED6" w:rsidR="00AE01D9" w:rsidRPr="00F7156A" w:rsidRDefault="00AE01D9" w:rsidP="00F7156A">
            <w:pPr>
              <w:widowControl w:val="0"/>
              <w:autoSpaceDE w:val="0"/>
              <w:autoSpaceDN w:val="0"/>
              <w:adjustRightInd w:val="0"/>
              <w:spacing w:after="240" w:line="360" w:lineRule="auto"/>
              <w:rPr>
                <w:color w:val="000000" w:themeColor="text1"/>
                <w:lang w:val="fr-FR"/>
              </w:rPr>
            </w:pPr>
            <w:r w:rsidRPr="00F7156A">
              <w:rPr>
                <w:i/>
                <w:iCs/>
                <w:color w:val="000000" w:themeColor="text1"/>
                <w:lang w:val="fr-FR"/>
              </w:rPr>
              <w:t xml:space="preserve">Bacteroides </w:t>
            </w:r>
            <w:r w:rsidRPr="00F7156A">
              <w:rPr>
                <w:color w:val="000000" w:themeColor="text1"/>
                <w:lang w:val="fr-FR"/>
              </w:rPr>
              <w:t xml:space="preserve">enterotype (E1) and </w:t>
            </w:r>
            <w:r w:rsidRPr="00F7156A">
              <w:rPr>
                <w:i/>
                <w:iCs/>
                <w:color w:val="000000" w:themeColor="text1"/>
                <w:lang w:val="fr-FR"/>
              </w:rPr>
              <w:t xml:space="preserve">Prevotella </w:t>
            </w:r>
            <w:r w:rsidRPr="00F7156A">
              <w:rPr>
                <w:color w:val="000000" w:themeColor="text1"/>
                <w:lang w:val="fr-FR"/>
              </w:rPr>
              <w:t>enterotype (E2);</w:t>
            </w:r>
          </w:p>
          <w:p w14:paraId="6856462F" w14:textId="5AE7A476"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higher fecal </w:t>
            </w:r>
            <w:r w:rsidRPr="00F7156A">
              <w:rPr>
                <w:i/>
                <w:iCs/>
                <w:color w:val="000000" w:themeColor="text1"/>
              </w:rPr>
              <w:t xml:space="preserve">Faecalibacterium </w:t>
            </w:r>
            <w:r w:rsidRPr="00F7156A">
              <w:rPr>
                <w:color w:val="000000" w:themeColor="text1"/>
              </w:rPr>
              <w:t xml:space="preserve">abundance and butyrate concentration after CAP interventions than those in E2 subjects. </w:t>
            </w:r>
          </w:p>
          <w:p w14:paraId="4840FEEA" w14:textId="77777777" w:rsidR="00AE01D9" w:rsidRPr="00F7156A" w:rsidRDefault="00AE01D9" w:rsidP="00F7156A">
            <w:pPr>
              <w:widowControl w:val="0"/>
              <w:autoSpaceDE w:val="0"/>
              <w:autoSpaceDN w:val="0"/>
              <w:adjustRightInd w:val="0"/>
              <w:spacing w:after="240" w:line="360" w:lineRule="auto"/>
              <w:rPr>
                <w:color w:val="000000" w:themeColor="text1"/>
              </w:rPr>
            </w:pPr>
          </w:p>
          <w:p w14:paraId="6411E717" w14:textId="77777777" w:rsidR="00AE01D9" w:rsidRPr="00F7156A" w:rsidRDefault="00AE01D9" w:rsidP="00F7156A">
            <w:pPr>
              <w:widowControl w:val="0"/>
              <w:autoSpaceDE w:val="0"/>
              <w:autoSpaceDN w:val="0"/>
              <w:adjustRightInd w:val="0"/>
              <w:spacing w:after="240" w:line="360" w:lineRule="auto"/>
              <w:rPr>
                <w:color w:val="000000" w:themeColor="text1"/>
              </w:rPr>
            </w:pPr>
          </w:p>
          <w:p w14:paraId="4F1D78F5"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61326616" w14:textId="77777777" w:rsidTr="00F7156A">
        <w:trPr>
          <w:gridAfter w:val="1"/>
          <w:wAfter w:w="3140" w:type="dxa"/>
          <w:trHeight w:val="2858"/>
        </w:trPr>
        <w:tc>
          <w:tcPr>
            <w:tcW w:w="426" w:type="dxa"/>
          </w:tcPr>
          <w:p w14:paraId="7802216B"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6BB8D75C" w14:textId="39291472"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Pedersen </w:t>
            </w:r>
          </w:p>
          <w:p w14:paraId="2D37A2DA" w14:textId="329E0EAB" w:rsidR="00AE01D9" w:rsidRPr="00F7156A" w:rsidRDefault="00AE01D9" w:rsidP="00F7156A">
            <w:pPr>
              <w:widowControl w:val="0"/>
              <w:autoSpaceDE w:val="0"/>
              <w:autoSpaceDN w:val="0"/>
              <w:adjustRightInd w:val="0"/>
              <w:spacing w:after="240" w:line="360" w:lineRule="auto"/>
              <w:rPr>
                <w:noProof/>
                <w:color w:val="000000" w:themeColor="text1"/>
                <w:vertAlign w:val="superscript"/>
              </w:rPr>
            </w:pPr>
            <w:r w:rsidRPr="00F7156A">
              <w:rPr>
                <w:noProof/>
                <w:color w:val="000000" w:themeColor="text1"/>
              </w:rPr>
              <w:t>, H.K., et al., 2016</w:t>
            </w:r>
            <w:r w:rsidR="00EC42A3" w:rsidRPr="00F7156A">
              <w:rPr>
                <w:noProof/>
                <w:color w:val="000000" w:themeColor="text1"/>
                <w:vertAlign w:val="superscript"/>
              </w:rPr>
              <w:t>56)</w:t>
            </w:r>
          </w:p>
        </w:tc>
        <w:tc>
          <w:tcPr>
            <w:tcW w:w="1403" w:type="dxa"/>
            <w:gridSpan w:val="2"/>
          </w:tcPr>
          <w:p w14:paraId="4A6F5D29" w14:textId="62841094" w:rsidR="00AE01D9" w:rsidRPr="00F7156A" w:rsidRDefault="00AE01D9" w:rsidP="00F7156A">
            <w:pPr>
              <w:spacing w:line="360" w:lineRule="auto"/>
              <w:rPr>
                <w:color w:val="000000" w:themeColor="text1"/>
              </w:rPr>
            </w:pPr>
            <w:r w:rsidRPr="00F7156A">
              <w:rPr>
                <w:color w:val="000000" w:themeColor="text1"/>
              </w:rPr>
              <w:t>n=291</w:t>
            </w:r>
          </w:p>
        </w:tc>
        <w:tc>
          <w:tcPr>
            <w:tcW w:w="1429" w:type="dxa"/>
          </w:tcPr>
          <w:p w14:paraId="2D55DCAD" w14:textId="26C2E9D9" w:rsidR="00AE01D9" w:rsidRPr="00F7156A" w:rsidRDefault="00AE01D9"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Cohort study</w:t>
            </w:r>
          </w:p>
        </w:tc>
        <w:tc>
          <w:tcPr>
            <w:tcW w:w="2550" w:type="dxa"/>
          </w:tcPr>
          <w:p w14:paraId="027D384C"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291 normoglycaemic and middle-aged Danish MetaHIT individuals as previously reported</w:t>
            </w:r>
            <w:r w:rsidRPr="00F7156A">
              <w:rPr>
                <w:color w:val="000000" w:themeColor="text1"/>
                <w:position w:val="8"/>
              </w:rPr>
              <w:t>1</w:t>
            </w:r>
            <w:r w:rsidRPr="00F7156A">
              <w:rPr>
                <w:color w:val="000000" w:themeColor="text1"/>
              </w:rPr>
              <w:t xml:space="preserve">, as well as 75 Danish type 2 diabetes patients </w:t>
            </w:r>
          </w:p>
          <w:p w14:paraId="62D4AC39" w14:textId="0FF58825"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75 type 2 diabetes patients and 277 out of the 291 of the non-diabetic individuals </w:t>
            </w:r>
          </w:p>
          <w:p w14:paraId="51FFB4DC"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2409" w:type="dxa"/>
          </w:tcPr>
          <w:p w14:paraId="59CA37DC" w14:textId="710CD8DD" w:rsidR="00AE01D9" w:rsidRPr="00F7156A" w:rsidRDefault="00AE01D9"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No information about dietary patterns</w:t>
            </w:r>
          </w:p>
        </w:tc>
        <w:tc>
          <w:tcPr>
            <w:tcW w:w="1693" w:type="dxa"/>
          </w:tcPr>
          <w:p w14:paraId="74623BBA"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16S rRNA bacterial gene sequencing (V3 V4 region)</w:t>
            </w:r>
          </w:p>
          <w:p w14:paraId="3DCDC7E4" w14:textId="77777777" w:rsidR="00AE01D9" w:rsidRPr="00F7156A" w:rsidRDefault="00AE01D9" w:rsidP="00F7156A">
            <w:pPr>
              <w:spacing w:line="360" w:lineRule="auto"/>
              <w:rPr>
                <w:color w:val="000000" w:themeColor="text1"/>
              </w:rPr>
            </w:pPr>
          </w:p>
        </w:tc>
        <w:tc>
          <w:tcPr>
            <w:tcW w:w="5975" w:type="dxa"/>
            <w:gridSpan w:val="3"/>
          </w:tcPr>
          <w:p w14:paraId="0E68C20C" w14:textId="37AD7270" w:rsidR="00AE01D9" w:rsidRPr="00F7156A" w:rsidRDefault="00AE01D9" w:rsidP="00F7156A">
            <w:pPr>
              <w:widowControl w:val="0"/>
              <w:autoSpaceDE w:val="0"/>
              <w:autoSpaceDN w:val="0"/>
              <w:adjustRightInd w:val="0"/>
              <w:spacing w:after="240" w:line="360" w:lineRule="auto"/>
              <w:rPr>
                <w:bCs/>
                <w:color w:val="000000" w:themeColor="text1"/>
              </w:rPr>
            </w:pPr>
            <w:r w:rsidRPr="00F7156A">
              <w:rPr>
                <w:i/>
                <w:iCs/>
                <w:color w:val="000000" w:themeColor="text1"/>
              </w:rPr>
              <w:t xml:space="preserve">Prevotella copri </w:t>
            </w:r>
            <w:r w:rsidRPr="00F7156A">
              <w:rPr>
                <w:bCs/>
                <w:color w:val="000000" w:themeColor="text1"/>
              </w:rPr>
              <w:t xml:space="preserve">and </w:t>
            </w:r>
            <w:r w:rsidRPr="00F7156A">
              <w:rPr>
                <w:i/>
                <w:iCs/>
                <w:color w:val="000000" w:themeColor="text1"/>
              </w:rPr>
              <w:t>Bacteroides vulgatus</w:t>
            </w:r>
            <w:r w:rsidRPr="00F7156A">
              <w:rPr>
                <w:color w:val="000000" w:themeColor="text1"/>
              </w:rPr>
              <w:t xml:space="preserve"> may directly impact host metabolism., as they</w:t>
            </w:r>
            <w:r w:rsidRPr="00F7156A">
              <w:rPr>
                <w:i/>
                <w:iCs/>
                <w:color w:val="000000" w:themeColor="text1"/>
              </w:rPr>
              <w:t xml:space="preserve"> </w:t>
            </w:r>
            <w:r w:rsidRPr="00F7156A">
              <w:rPr>
                <w:bCs/>
                <w:color w:val="000000" w:themeColor="text1"/>
              </w:rPr>
              <w:t xml:space="preserve">are identified as the main species driving the association between biosynthesis of increased levels of branched-chain amino acids (BCAAs) and insulin resistance </w:t>
            </w:r>
          </w:p>
          <w:p w14:paraId="4064BF99" w14:textId="3C72821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 mice fed a high-fat diet, and found that a challenge with </w:t>
            </w:r>
            <w:r w:rsidRPr="00F7156A">
              <w:rPr>
                <w:i/>
                <w:iCs/>
                <w:color w:val="000000" w:themeColor="text1"/>
              </w:rPr>
              <w:t xml:space="preserve">P. copri </w:t>
            </w:r>
            <w:r w:rsidRPr="00F7156A">
              <w:rPr>
                <w:color w:val="000000" w:themeColor="text1"/>
              </w:rPr>
              <w:t xml:space="preserve">led to increased circulating serum levels of BCAAs, insulin resistance and an aggravation of glucose intolerance </w:t>
            </w:r>
          </w:p>
          <w:p w14:paraId="1A7A4EEC"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62670B33" w14:textId="77777777" w:rsidTr="00F7156A">
        <w:trPr>
          <w:gridAfter w:val="1"/>
          <w:wAfter w:w="3140" w:type="dxa"/>
          <w:trHeight w:val="2858"/>
        </w:trPr>
        <w:tc>
          <w:tcPr>
            <w:tcW w:w="426" w:type="dxa"/>
          </w:tcPr>
          <w:p w14:paraId="3D820E05"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4160B92C" w14:textId="37E44C8F" w:rsidR="00AE01D9" w:rsidRPr="00F7156A" w:rsidRDefault="00AE01D9" w:rsidP="00F7156A">
            <w:pPr>
              <w:widowControl w:val="0"/>
              <w:autoSpaceDE w:val="0"/>
              <w:autoSpaceDN w:val="0"/>
              <w:adjustRightInd w:val="0"/>
              <w:spacing w:after="240" w:line="360" w:lineRule="auto"/>
              <w:rPr>
                <w:color w:val="000000" w:themeColor="text1"/>
                <w:vertAlign w:val="superscript"/>
                <w:lang w:val="fr-FR"/>
              </w:rPr>
            </w:pPr>
            <w:r w:rsidRPr="00F7156A">
              <w:rPr>
                <w:color w:val="000000" w:themeColor="text1"/>
                <w:lang w:val="fr-FR"/>
              </w:rPr>
              <w:t>De Vadder, F, et all., 2016</w:t>
            </w:r>
            <w:r w:rsidR="00EC42A3" w:rsidRPr="00F7156A">
              <w:rPr>
                <w:color w:val="000000" w:themeColor="text1"/>
                <w:vertAlign w:val="superscript"/>
                <w:lang w:val="fr-FR"/>
              </w:rPr>
              <w:t>(75)</w:t>
            </w:r>
          </w:p>
        </w:tc>
        <w:tc>
          <w:tcPr>
            <w:tcW w:w="1403" w:type="dxa"/>
            <w:gridSpan w:val="2"/>
          </w:tcPr>
          <w:p w14:paraId="36ACA148" w14:textId="53C7FB03" w:rsidR="00AE01D9" w:rsidRPr="00F7156A" w:rsidRDefault="00AE01D9" w:rsidP="00F7156A">
            <w:pPr>
              <w:spacing w:line="360" w:lineRule="auto"/>
              <w:rPr>
                <w:color w:val="000000" w:themeColor="text1"/>
              </w:rPr>
            </w:pPr>
            <w:r w:rsidRPr="00F7156A">
              <w:rPr>
                <w:color w:val="000000" w:themeColor="text1"/>
              </w:rPr>
              <w:t>No information</w:t>
            </w:r>
          </w:p>
        </w:tc>
        <w:tc>
          <w:tcPr>
            <w:tcW w:w="1429" w:type="dxa"/>
          </w:tcPr>
          <w:p w14:paraId="17B407E6" w14:textId="77777777" w:rsidR="00AE01D9" w:rsidRPr="00F7156A" w:rsidRDefault="00AE01D9" w:rsidP="00F7156A">
            <w:pPr>
              <w:widowControl w:val="0"/>
              <w:autoSpaceDE w:val="0"/>
              <w:autoSpaceDN w:val="0"/>
              <w:adjustRightInd w:val="0"/>
              <w:spacing w:after="240" w:line="360" w:lineRule="auto"/>
              <w:rPr>
                <w:color w:val="000000" w:themeColor="text1"/>
                <w:lang w:val="en-GB"/>
              </w:rPr>
            </w:pPr>
          </w:p>
        </w:tc>
        <w:tc>
          <w:tcPr>
            <w:tcW w:w="2550" w:type="dxa"/>
          </w:tcPr>
          <w:p w14:paraId="223CCA67" w14:textId="5026118E"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Rodents</w:t>
            </w:r>
          </w:p>
          <w:p w14:paraId="5310ED80"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mice, aged 12–14 weeks and Male Sprague-Dawley rats (Charles River), aged 6–8 weeks </w:t>
            </w:r>
          </w:p>
          <w:p w14:paraId="41B0BC8D" w14:textId="13951381" w:rsidR="00AE01D9" w:rsidRPr="00F7156A" w:rsidRDefault="00AE01D9" w:rsidP="00F7156A">
            <w:pPr>
              <w:widowControl w:val="0"/>
              <w:autoSpaceDE w:val="0"/>
              <w:autoSpaceDN w:val="0"/>
              <w:adjustRightInd w:val="0"/>
              <w:spacing w:after="240" w:line="360" w:lineRule="auto"/>
              <w:rPr>
                <w:color w:val="000000" w:themeColor="text1"/>
              </w:rPr>
            </w:pPr>
          </w:p>
          <w:p w14:paraId="709FB3A1"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2409" w:type="dxa"/>
          </w:tcPr>
          <w:p w14:paraId="008198AC"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daily gavage for 7 days with live </w:t>
            </w:r>
            <w:r w:rsidRPr="00F7156A">
              <w:rPr>
                <w:iCs/>
                <w:color w:val="000000" w:themeColor="text1"/>
              </w:rPr>
              <w:t xml:space="preserve">P. copri </w:t>
            </w:r>
            <w:r w:rsidRPr="00F7156A">
              <w:rPr>
                <w:color w:val="000000" w:themeColor="text1"/>
              </w:rPr>
              <w:t xml:space="preserve">strain DSM18205 </w:t>
            </w:r>
          </w:p>
          <w:p w14:paraId="39BB26B8" w14:textId="5443561C"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Sodium succinate (Sigma) or FOSs (Orafti P95, kindly donated by Beneo) were incorporated into the diet at 5% w/w (succinate) or 10% w/w (FOS). </w:t>
            </w:r>
          </w:p>
        </w:tc>
        <w:tc>
          <w:tcPr>
            <w:tcW w:w="1693" w:type="dxa"/>
          </w:tcPr>
          <w:p w14:paraId="59801CEC" w14:textId="1D792868"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16S rRNA bacterial gene sequencing (V1 V2 region)</w:t>
            </w:r>
          </w:p>
          <w:p w14:paraId="5BC924CD"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5975" w:type="dxa"/>
            <w:gridSpan w:val="3"/>
          </w:tcPr>
          <w:p w14:paraId="0A0B9461" w14:textId="0FF66526"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Conventional mice colonized with the succinate producer Prevotella copri exhibited metabolic benefits, which could be related to succinate-activated IGN;</w:t>
            </w:r>
          </w:p>
          <w:p w14:paraId="4E95C302" w14:textId="364B62BD"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Prevotella improved glucose metabolism, by increased glucose tolerance </w:t>
            </w:r>
          </w:p>
        </w:tc>
      </w:tr>
      <w:tr w:rsidR="006C3C8F" w:rsidRPr="00F7156A" w14:paraId="4186A378" w14:textId="77777777" w:rsidTr="00F7156A">
        <w:trPr>
          <w:gridAfter w:val="1"/>
          <w:wAfter w:w="3140" w:type="dxa"/>
          <w:trHeight w:val="2858"/>
        </w:trPr>
        <w:tc>
          <w:tcPr>
            <w:tcW w:w="426" w:type="dxa"/>
          </w:tcPr>
          <w:p w14:paraId="7A82139D"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6B37732E" w14:textId="1E81C202"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Cao, C.C., et al., 2016</w:t>
            </w:r>
            <w:r w:rsidR="00EC42A3" w:rsidRPr="00F7156A">
              <w:rPr>
                <w:color w:val="000000" w:themeColor="text1"/>
                <w:vertAlign w:val="superscript"/>
              </w:rPr>
              <w:t>(99)</w:t>
            </w:r>
          </w:p>
        </w:tc>
        <w:tc>
          <w:tcPr>
            <w:tcW w:w="1403" w:type="dxa"/>
            <w:gridSpan w:val="2"/>
          </w:tcPr>
          <w:p w14:paraId="494AA35F" w14:textId="25ABAA3E" w:rsidR="00AE01D9" w:rsidRPr="00F7156A" w:rsidRDefault="00AE01D9" w:rsidP="00F7156A">
            <w:pPr>
              <w:spacing w:line="360" w:lineRule="auto"/>
              <w:rPr>
                <w:color w:val="000000" w:themeColor="text1"/>
              </w:rPr>
            </w:pPr>
            <w:r w:rsidRPr="00F7156A">
              <w:rPr>
                <w:color w:val="000000" w:themeColor="text1"/>
              </w:rPr>
              <w:t>n=30</w:t>
            </w:r>
          </w:p>
        </w:tc>
        <w:tc>
          <w:tcPr>
            <w:tcW w:w="1429" w:type="dxa"/>
          </w:tcPr>
          <w:p w14:paraId="4F6A507F" w14:textId="77777777" w:rsidR="00AE01D9" w:rsidRPr="00F7156A" w:rsidRDefault="00AE01D9" w:rsidP="00F7156A">
            <w:pPr>
              <w:widowControl w:val="0"/>
              <w:autoSpaceDE w:val="0"/>
              <w:autoSpaceDN w:val="0"/>
              <w:adjustRightInd w:val="0"/>
              <w:spacing w:after="240" w:line="360" w:lineRule="auto"/>
              <w:rPr>
                <w:b/>
                <w:color w:val="000000" w:themeColor="text1"/>
                <w:lang w:val="en-GB"/>
              </w:rPr>
            </w:pPr>
          </w:p>
        </w:tc>
        <w:tc>
          <w:tcPr>
            <w:tcW w:w="2550" w:type="dxa"/>
          </w:tcPr>
          <w:p w14:paraId="2071D639"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healthy American, Indian, and Jamaican women ;</w:t>
            </w:r>
          </w:p>
          <w:p w14:paraId="4A340B18" w14:textId="2456215C" w:rsidR="00AE01D9" w:rsidRPr="00F7156A" w:rsidRDefault="00F1743F" w:rsidP="00F7156A">
            <w:pPr>
              <w:widowControl w:val="0"/>
              <w:autoSpaceDE w:val="0"/>
              <w:autoSpaceDN w:val="0"/>
              <w:adjustRightInd w:val="0"/>
              <w:spacing w:after="240" w:line="360" w:lineRule="auto"/>
              <w:rPr>
                <w:color w:val="000000" w:themeColor="text1"/>
              </w:rPr>
            </w:pPr>
            <w:r w:rsidRPr="00F7156A">
              <w:rPr>
                <w:color w:val="000000" w:themeColor="text1"/>
              </w:rPr>
              <w:t>aged 28.3 6 0.8 years old</w:t>
            </w:r>
            <w:r w:rsidR="00AE01D9" w:rsidRPr="00F7156A">
              <w:rPr>
                <w:color w:val="000000" w:themeColor="text1"/>
              </w:rPr>
              <w:t xml:space="preserve"> </w:t>
            </w:r>
          </w:p>
          <w:p w14:paraId="3C9F01F0" w14:textId="77777777" w:rsidR="00AE01D9" w:rsidRPr="00F7156A" w:rsidRDefault="00AE01D9" w:rsidP="00F7156A">
            <w:pPr>
              <w:widowControl w:val="0"/>
              <w:autoSpaceDE w:val="0"/>
              <w:autoSpaceDN w:val="0"/>
              <w:adjustRightInd w:val="0"/>
              <w:spacing w:after="240" w:line="360" w:lineRule="auto"/>
              <w:rPr>
                <w:b/>
                <w:color w:val="000000" w:themeColor="text1"/>
              </w:rPr>
            </w:pPr>
          </w:p>
        </w:tc>
        <w:tc>
          <w:tcPr>
            <w:tcW w:w="2409" w:type="dxa"/>
          </w:tcPr>
          <w:p w14:paraId="5B1EF2E6" w14:textId="0E1BB51D"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Isotope infusion with [guanidino-</w:t>
            </w:r>
            <w:r w:rsidRPr="00F7156A">
              <w:rPr>
                <w:color w:val="000000" w:themeColor="text1"/>
                <w:position w:val="10"/>
              </w:rPr>
              <w:t>15</w:t>
            </w:r>
            <w:r w:rsidRPr="00F7156A">
              <w:rPr>
                <w:color w:val="000000" w:themeColor="text1"/>
              </w:rPr>
              <w:t>N</w:t>
            </w:r>
            <w:r w:rsidRPr="00F7156A">
              <w:rPr>
                <w:color w:val="000000" w:themeColor="text1"/>
                <w:position w:val="-3"/>
              </w:rPr>
              <w:t>2</w:t>
            </w:r>
            <w:r w:rsidRPr="00F7156A">
              <w:rPr>
                <w:color w:val="000000" w:themeColor="text1"/>
              </w:rPr>
              <w:t>]arginine, [5,5-</w:t>
            </w:r>
            <w:r w:rsidRPr="00F7156A">
              <w:rPr>
                <w:color w:val="000000" w:themeColor="text1"/>
                <w:position w:val="10"/>
              </w:rPr>
              <w:t>2</w:t>
            </w:r>
            <w:r w:rsidRPr="00F7156A">
              <w:rPr>
                <w:color w:val="000000" w:themeColor="text1"/>
              </w:rPr>
              <w:t>H</w:t>
            </w:r>
            <w:r w:rsidRPr="00F7156A">
              <w:rPr>
                <w:color w:val="000000" w:themeColor="text1"/>
                <w:position w:val="-3"/>
              </w:rPr>
              <w:t>2</w:t>
            </w:r>
            <w:r w:rsidRPr="00F7156A">
              <w:rPr>
                <w:color w:val="000000" w:themeColor="text1"/>
              </w:rPr>
              <w:t>]citrulline, and [</w:t>
            </w:r>
            <w:r w:rsidRPr="00F7156A">
              <w:rPr>
                <w:color w:val="000000" w:themeColor="text1"/>
                <w:position w:val="10"/>
              </w:rPr>
              <w:t>15</w:t>
            </w:r>
            <w:r w:rsidRPr="00F7156A">
              <w:rPr>
                <w:color w:val="000000" w:themeColor="text1"/>
              </w:rPr>
              <w:t>N</w:t>
            </w:r>
            <w:r w:rsidRPr="00F7156A">
              <w:rPr>
                <w:color w:val="000000" w:themeColor="text1"/>
                <w:position w:val="-3"/>
              </w:rPr>
              <w:t>2</w:t>
            </w:r>
            <w:r w:rsidRPr="00F7156A">
              <w:rPr>
                <w:color w:val="000000" w:themeColor="text1"/>
              </w:rPr>
              <w:t>]ornithine and given oral [U-</w:t>
            </w:r>
            <w:r w:rsidRPr="00F7156A">
              <w:rPr>
                <w:color w:val="000000" w:themeColor="text1"/>
                <w:position w:val="10"/>
              </w:rPr>
              <w:t>13</w:t>
            </w:r>
            <w:r w:rsidRPr="00F7156A">
              <w:rPr>
                <w:color w:val="000000" w:themeColor="text1"/>
              </w:rPr>
              <w:t>C</w:t>
            </w:r>
            <w:r w:rsidRPr="00F7156A">
              <w:rPr>
                <w:color w:val="000000" w:themeColor="text1"/>
                <w:position w:val="-3"/>
              </w:rPr>
              <w:t>6</w:t>
            </w:r>
            <w:r w:rsidRPr="00F7156A">
              <w:rPr>
                <w:color w:val="000000" w:themeColor="text1"/>
              </w:rPr>
              <w:t xml:space="preserve">]arginine in the fasting and postprandial states. </w:t>
            </w:r>
          </w:p>
          <w:p w14:paraId="3B1A19F2" w14:textId="77777777" w:rsidR="00AE01D9" w:rsidRPr="00F7156A" w:rsidRDefault="00AE01D9" w:rsidP="00F7156A">
            <w:pPr>
              <w:widowControl w:val="0"/>
              <w:autoSpaceDE w:val="0"/>
              <w:autoSpaceDN w:val="0"/>
              <w:adjustRightInd w:val="0"/>
              <w:spacing w:after="240" w:line="360" w:lineRule="auto"/>
              <w:rPr>
                <w:b/>
                <w:color w:val="000000" w:themeColor="text1"/>
              </w:rPr>
            </w:pPr>
          </w:p>
        </w:tc>
        <w:tc>
          <w:tcPr>
            <w:tcW w:w="1693" w:type="dxa"/>
          </w:tcPr>
          <w:p w14:paraId="775AD029" w14:textId="37E7EE48"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16S rRNA bacterial gene sequencing (V3 V5 region)</w:t>
            </w:r>
          </w:p>
          <w:p w14:paraId="736236DF" w14:textId="48BB1AF4" w:rsidR="00AE01D9" w:rsidRPr="00F7156A" w:rsidRDefault="00AE01D9" w:rsidP="00F7156A">
            <w:pPr>
              <w:widowControl w:val="0"/>
              <w:autoSpaceDE w:val="0"/>
              <w:autoSpaceDN w:val="0"/>
              <w:adjustRightInd w:val="0"/>
              <w:spacing w:after="240" w:line="360" w:lineRule="auto"/>
              <w:rPr>
                <w:color w:val="000000" w:themeColor="text1"/>
              </w:rPr>
            </w:pPr>
          </w:p>
        </w:tc>
        <w:tc>
          <w:tcPr>
            <w:tcW w:w="5975" w:type="dxa"/>
            <w:gridSpan w:val="3"/>
          </w:tcPr>
          <w:p w14:paraId="4A14276F"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three dominant stool community types : </w:t>
            </w:r>
            <w:r w:rsidRPr="00F7156A">
              <w:rPr>
                <w:i/>
                <w:color w:val="000000" w:themeColor="text1"/>
              </w:rPr>
              <w:t>Prevotella, Bacteroides,</w:t>
            </w:r>
            <w:r w:rsidRPr="00F7156A">
              <w:rPr>
                <w:color w:val="000000" w:themeColor="text1"/>
              </w:rPr>
              <w:t xml:space="preserve"> and </w:t>
            </w:r>
            <w:r w:rsidRPr="00F7156A">
              <w:rPr>
                <w:i/>
                <w:color w:val="000000" w:themeColor="text1"/>
              </w:rPr>
              <w:t xml:space="preserve">Bacteroides </w:t>
            </w:r>
            <w:r w:rsidRPr="00F7156A">
              <w:rPr>
                <w:color w:val="000000" w:themeColor="text1"/>
              </w:rPr>
              <w:t xml:space="preserve">with </w:t>
            </w:r>
            <w:r w:rsidRPr="00F7156A">
              <w:rPr>
                <w:i/>
                <w:color w:val="000000" w:themeColor="text1"/>
              </w:rPr>
              <w:t>Clostridium</w:t>
            </w:r>
          </w:p>
          <w:p w14:paraId="29B08838" w14:textId="0239B2B5"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Indian women had increased mean relative abundances of Prevotella (42%) compared to American and Jamaican women (7% and &lt; 1%, P = 0.03) which were associated with diet, impaired intestinal absorptive capacity, and arginine flux. </w:t>
            </w:r>
          </w:p>
          <w:p w14:paraId="1E3C47CE" w14:textId="77777777"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fasting state, Indian women had lower citrulline flux than did </w:t>
            </w:r>
            <w:r w:rsidRPr="00F7156A">
              <w:rPr>
                <w:color w:val="000000" w:themeColor="text1"/>
              </w:rPr>
              <w:lastRenderedPageBreak/>
              <w:t xml:space="preserve">American and Jamaican women </w:t>
            </w:r>
          </w:p>
          <w:p w14:paraId="760CDE20" w14:textId="6CD0DCD3" w:rsidR="00AE01D9" w:rsidRPr="00F7156A" w:rsidRDefault="00AE01D9" w:rsidP="00F7156A">
            <w:pPr>
              <w:widowControl w:val="0"/>
              <w:autoSpaceDE w:val="0"/>
              <w:autoSpaceDN w:val="0"/>
              <w:adjustRightInd w:val="0"/>
              <w:spacing w:after="240" w:line="360" w:lineRule="auto"/>
              <w:rPr>
                <w:color w:val="000000" w:themeColor="text1"/>
              </w:rPr>
            </w:pPr>
            <w:r w:rsidRPr="00F7156A">
              <w:rPr>
                <w:i/>
                <w:color w:val="000000" w:themeColor="text1"/>
              </w:rPr>
              <w:t>Bacteroides</w:t>
            </w:r>
            <w:r w:rsidRPr="00F7156A">
              <w:rPr>
                <w:color w:val="000000" w:themeColor="text1"/>
              </w:rPr>
              <w:t xml:space="preserve"> was dominant in the American and Jamaican (38% and 14% (P = 0.03) ;</w:t>
            </w:r>
          </w:p>
          <w:p w14:paraId="4808B5BB" w14:textId="7A897403" w:rsidR="00AE01D9" w:rsidRPr="00F7156A" w:rsidRDefault="00AE01D9" w:rsidP="00F7156A">
            <w:pPr>
              <w:widowControl w:val="0"/>
              <w:autoSpaceDE w:val="0"/>
              <w:autoSpaceDN w:val="0"/>
              <w:adjustRightInd w:val="0"/>
              <w:spacing w:after="240" w:line="360" w:lineRule="auto"/>
              <w:rPr>
                <w:color w:val="000000" w:themeColor="text1"/>
              </w:rPr>
            </w:pPr>
            <w:r w:rsidRPr="00F7156A">
              <w:rPr>
                <w:color w:val="000000" w:themeColor="text1"/>
              </w:rPr>
              <w:t xml:space="preserve">more than half of the American samples lacked </w:t>
            </w:r>
            <w:r w:rsidRPr="00F7156A">
              <w:rPr>
                <w:i/>
                <w:color w:val="000000" w:themeColor="text1"/>
              </w:rPr>
              <w:t xml:space="preserve">Prevotella </w:t>
            </w:r>
            <w:r w:rsidRPr="00F7156A">
              <w:rPr>
                <w:color w:val="000000" w:themeColor="text1"/>
              </w:rPr>
              <w:t xml:space="preserve">completely. </w:t>
            </w:r>
          </w:p>
          <w:p w14:paraId="0BBCB894" w14:textId="276CA5A7" w:rsidR="00AE01D9" w:rsidRPr="00F7156A" w:rsidRDefault="00AE01D9" w:rsidP="00F7156A">
            <w:pPr>
              <w:widowControl w:val="0"/>
              <w:autoSpaceDE w:val="0"/>
              <w:autoSpaceDN w:val="0"/>
              <w:adjustRightInd w:val="0"/>
              <w:spacing w:after="240" w:line="360" w:lineRule="auto"/>
              <w:rPr>
                <w:color w:val="000000" w:themeColor="text1"/>
              </w:rPr>
            </w:pPr>
            <w:r w:rsidRPr="00F7156A">
              <w:rPr>
                <w:i/>
                <w:color w:val="000000" w:themeColor="text1"/>
              </w:rPr>
              <w:t xml:space="preserve">Prevotella </w:t>
            </w:r>
            <w:r w:rsidRPr="00F7156A">
              <w:rPr>
                <w:color w:val="000000" w:themeColor="text1"/>
              </w:rPr>
              <w:t xml:space="preserve">was found at greater mean relative abundances in the Indian cohort (42%) than in the American (7%) or Jamaican (&lt;1%) cohorts (P = 0.03) </w:t>
            </w:r>
          </w:p>
          <w:p w14:paraId="19E000AD" w14:textId="77777777" w:rsidR="00AE01D9" w:rsidRPr="00F7156A" w:rsidRDefault="00AE01D9" w:rsidP="00F7156A">
            <w:pPr>
              <w:widowControl w:val="0"/>
              <w:autoSpaceDE w:val="0"/>
              <w:autoSpaceDN w:val="0"/>
              <w:adjustRightInd w:val="0"/>
              <w:spacing w:after="240" w:line="360" w:lineRule="auto"/>
              <w:rPr>
                <w:b/>
                <w:color w:val="000000" w:themeColor="text1"/>
              </w:rPr>
            </w:pPr>
          </w:p>
        </w:tc>
      </w:tr>
      <w:tr w:rsidR="006C3C8F" w:rsidRPr="00F7156A" w14:paraId="63D9E7AD" w14:textId="77777777" w:rsidTr="00F7156A">
        <w:trPr>
          <w:gridAfter w:val="1"/>
          <w:wAfter w:w="3140" w:type="dxa"/>
          <w:trHeight w:val="2858"/>
        </w:trPr>
        <w:tc>
          <w:tcPr>
            <w:tcW w:w="426" w:type="dxa"/>
          </w:tcPr>
          <w:p w14:paraId="7693B879"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5B225D80" w14:textId="19B2A523" w:rsidR="00AE01D9" w:rsidRPr="00F7156A" w:rsidRDefault="00AE01D9" w:rsidP="00F7156A">
            <w:pPr>
              <w:widowControl w:val="0"/>
              <w:autoSpaceDE w:val="0"/>
              <w:autoSpaceDN w:val="0"/>
              <w:adjustRightInd w:val="0"/>
              <w:spacing w:after="240" w:line="360" w:lineRule="auto"/>
              <w:rPr>
                <w:color w:val="000000" w:themeColor="text1"/>
                <w:vertAlign w:val="superscript"/>
                <w:lang w:val="fr-FR"/>
              </w:rPr>
            </w:pPr>
            <w:r w:rsidRPr="00F7156A">
              <w:rPr>
                <w:color w:val="000000" w:themeColor="text1"/>
                <w:lang w:val="fr-FR"/>
              </w:rPr>
              <w:t>Gutiérrez-Díaz, I., et al., 2016</w:t>
            </w:r>
            <w:r w:rsidR="00EC42A3" w:rsidRPr="00F7156A">
              <w:rPr>
                <w:color w:val="000000" w:themeColor="text1"/>
                <w:vertAlign w:val="superscript"/>
                <w:lang w:val="fr-FR"/>
              </w:rPr>
              <w:t>(34)</w:t>
            </w:r>
          </w:p>
          <w:p w14:paraId="1C18E09C" w14:textId="77777777" w:rsidR="00AE01D9" w:rsidRPr="00F7156A" w:rsidRDefault="00AE01D9" w:rsidP="00F7156A">
            <w:pPr>
              <w:widowControl w:val="0"/>
              <w:autoSpaceDE w:val="0"/>
              <w:autoSpaceDN w:val="0"/>
              <w:adjustRightInd w:val="0"/>
              <w:spacing w:after="240" w:line="360" w:lineRule="auto"/>
              <w:rPr>
                <w:color w:val="000000" w:themeColor="text1"/>
                <w:lang w:val="fr-FR"/>
              </w:rPr>
            </w:pPr>
          </w:p>
        </w:tc>
        <w:tc>
          <w:tcPr>
            <w:tcW w:w="1403" w:type="dxa"/>
            <w:gridSpan w:val="2"/>
          </w:tcPr>
          <w:p w14:paraId="016D94D2" w14:textId="67BD8F37" w:rsidR="00AE01D9" w:rsidRPr="00F7156A" w:rsidRDefault="00F1743F" w:rsidP="00F7156A">
            <w:pPr>
              <w:spacing w:line="360" w:lineRule="auto"/>
              <w:rPr>
                <w:color w:val="000000" w:themeColor="text1"/>
              </w:rPr>
            </w:pPr>
            <w:r w:rsidRPr="00F7156A">
              <w:rPr>
                <w:color w:val="000000" w:themeColor="text1"/>
              </w:rPr>
              <w:t>n=31</w:t>
            </w:r>
          </w:p>
        </w:tc>
        <w:tc>
          <w:tcPr>
            <w:tcW w:w="1429" w:type="dxa"/>
          </w:tcPr>
          <w:p w14:paraId="63F2EF17" w14:textId="25BFEAC2" w:rsidR="00AE01D9" w:rsidRPr="00F7156A" w:rsidRDefault="00F1743F"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Transversal study</w:t>
            </w:r>
          </w:p>
        </w:tc>
        <w:tc>
          <w:tcPr>
            <w:tcW w:w="2550" w:type="dxa"/>
          </w:tcPr>
          <w:p w14:paraId="441F627F" w14:textId="77777777" w:rsidR="00F1743F" w:rsidRPr="00F7156A" w:rsidRDefault="00F1743F" w:rsidP="00F7156A">
            <w:pPr>
              <w:pStyle w:val="NormalWeb"/>
              <w:spacing w:line="360" w:lineRule="auto"/>
              <w:rPr>
                <w:color w:val="000000" w:themeColor="text1"/>
              </w:rPr>
            </w:pPr>
            <w:r w:rsidRPr="00F7156A">
              <w:rPr>
                <w:color w:val="000000" w:themeColor="text1"/>
              </w:rPr>
              <w:t xml:space="preserve">adults with non-declared pathology (23 females, 8 males; with a mean age of 42.1 ± 10.9 years old). </w:t>
            </w:r>
          </w:p>
          <w:p w14:paraId="79CB2509"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2409" w:type="dxa"/>
          </w:tcPr>
          <w:p w14:paraId="7181F858" w14:textId="77777777" w:rsidR="00F1743F" w:rsidRPr="00F7156A" w:rsidRDefault="00F1743F" w:rsidP="00F7156A">
            <w:pPr>
              <w:pStyle w:val="NormalWeb"/>
              <w:spacing w:line="360" w:lineRule="auto"/>
              <w:rPr>
                <w:color w:val="000000" w:themeColor="text1"/>
              </w:rPr>
            </w:pPr>
            <w:r w:rsidRPr="00F7156A">
              <w:rPr>
                <w:color w:val="000000" w:themeColor="text1"/>
              </w:rPr>
              <w:t xml:space="preserve">FFQ </w:t>
            </w:r>
          </w:p>
          <w:p w14:paraId="222137B0" w14:textId="6CCFBAB7" w:rsidR="00F1743F" w:rsidRPr="00F7156A" w:rsidRDefault="00F1743F" w:rsidP="00F7156A">
            <w:pPr>
              <w:pStyle w:val="NormalWeb"/>
              <w:spacing w:line="360" w:lineRule="auto"/>
              <w:rPr>
                <w:color w:val="000000" w:themeColor="text1"/>
              </w:rPr>
            </w:pPr>
            <w:r w:rsidRPr="00F7156A">
              <w:rPr>
                <w:color w:val="000000" w:themeColor="text1"/>
              </w:rPr>
              <w:t xml:space="preserve">Mediteraneean Diet </w:t>
            </w:r>
          </w:p>
          <w:p w14:paraId="0158D437"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1693" w:type="dxa"/>
          </w:tcPr>
          <w:p w14:paraId="41FE53FF" w14:textId="77777777" w:rsidR="00F1743F" w:rsidRPr="00F7156A" w:rsidRDefault="00F1743F" w:rsidP="00F7156A">
            <w:pPr>
              <w:pStyle w:val="NormalWeb"/>
              <w:spacing w:line="360" w:lineRule="auto"/>
              <w:rPr>
                <w:color w:val="000000" w:themeColor="text1"/>
              </w:rPr>
            </w:pPr>
            <w:r w:rsidRPr="00F7156A">
              <w:rPr>
                <w:color w:val="000000" w:themeColor="text1"/>
              </w:rPr>
              <w:t xml:space="preserve">16S rRNA </w:t>
            </w:r>
          </w:p>
          <w:p w14:paraId="47D204E4"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5975" w:type="dxa"/>
            <w:gridSpan w:val="3"/>
          </w:tcPr>
          <w:p w14:paraId="12860030" w14:textId="77777777" w:rsidR="00F1743F" w:rsidRPr="00F7156A" w:rsidRDefault="00F1743F" w:rsidP="00F7156A">
            <w:pPr>
              <w:pStyle w:val="NormalWeb"/>
              <w:spacing w:line="360" w:lineRule="auto"/>
              <w:rPr>
                <w:color w:val="000000" w:themeColor="text1"/>
              </w:rPr>
            </w:pPr>
            <w:r w:rsidRPr="00F7156A">
              <w:rPr>
                <w:color w:val="000000" w:themeColor="text1"/>
              </w:rPr>
              <w:t xml:space="preserve">Mediteraneean Diet Score (MDS ) associated with a higher abundance of Bacteroidetes (p = 0.001), Prevotellacea (p = 0.002) and Prevotella (p = 0.003) and a lower concentration of Firmicutes (p = 0.003) and Lachnospiraceae (p = 0.045). </w:t>
            </w:r>
          </w:p>
          <w:p w14:paraId="1C7BBAC8" w14:textId="5FE4C641" w:rsidR="00F1743F" w:rsidRPr="00F7156A" w:rsidRDefault="00F1743F" w:rsidP="00F7156A">
            <w:pPr>
              <w:pStyle w:val="NormalWeb"/>
              <w:spacing w:line="360" w:lineRule="auto"/>
              <w:rPr>
                <w:color w:val="000000" w:themeColor="text1"/>
              </w:rPr>
            </w:pPr>
            <w:r w:rsidRPr="00F7156A">
              <w:rPr>
                <w:color w:val="000000" w:themeColor="text1"/>
              </w:rPr>
              <w:t xml:space="preserve">subjects with MDS ≥ 4, higher concentrations of faecal propionate (p = 0.034) and butyrate (p = 0.018) </w:t>
            </w:r>
          </w:p>
          <w:p w14:paraId="5F128089"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7F748D0E" w14:textId="77777777" w:rsidTr="00F7156A">
        <w:trPr>
          <w:gridAfter w:val="1"/>
          <w:wAfter w:w="3140" w:type="dxa"/>
          <w:trHeight w:val="2858"/>
        </w:trPr>
        <w:tc>
          <w:tcPr>
            <w:tcW w:w="426" w:type="dxa"/>
          </w:tcPr>
          <w:p w14:paraId="154ABCAB"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6F349A6D" w14:textId="337D0C97"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Zhang, J., et al. ,2015</w:t>
            </w:r>
            <w:r w:rsidR="00EA0B8C" w:rsidRPr="00F7156A">
              <w:rPr>
                <w:color w:val="000000" w:themeColor="text1"/>
                <w:vertAlign w:val="superscript"/>
              </w:rPr>
              <w:t>(100)</w:t>
            </w:r>
          </w:p>
        </w:tc>
        <w:tc>
          <w:tcPr>
            <w:tcW w:w="1403" w:type="dxa"/>
            <w:gridSpan w:val="2"/>
          </w:tcPr>
          <w:p w14:paraId="50152B2D" w14:textId="6B4E7B4F" w:rsidR="00AE01D9" w:rsidRPr="00F7156A" w:rsidRDefault="00F1743F" w:rsidP="00F7156A">
            <w:pPr>
              <w:spacing w:line="360" w:lineRule="auto"/>
              <w:rPr>
                <w:color w:val="000000" w:themeColor="text1"/>
              </w:rPr>
            </w:pPr>
            <w:r w:rsidRPr="00F7156A">
              <w:rPr>
                <w:color w:val="000000" w:themeColor="text1"/>
              </w:rPr>
              <w:t>N=314</w:t>
            </w:r>
          </w:p>
        </w:tc>
        <w:tc>
          <w:tcPr>
            <w:tcW w:w="1429" w:type="dxa"/>
          </w:tcPr>
          <w:p w14:paraId="5726469F" w14:textId="4EA5F246" w:rsidR="00AE01D9" w:rsidRPr="00F7156A" w:rsidRDefault="00F1743F" w:rsidP="00F7156A">
            <w:pPr>
              <w:widowControl w:val="0"/>
              <w:autoSpaceDE w:val="0"/>
              <w:autoSpaceDN w:val="0"/>
              <w:adjustRightInd w:val="0"/>
              <w:spacing w:after="240" w:line="360" w:lineRule="auto"/>
              <w:rPr>
                <w:b/>
                <w:color w:val="000000" w:themeColor="text1"/>
                <w:lang w:val="en-GB"/>
              </w:rPr>
            </w:pPr>
            <w:r w:rsidRPr="00F7156A">
              <w:rPr>
                <w:b/>
                <w:color w:val="000000" w:themeColor="text1"/>
                <w:lang w:val="en-GB"/>
              </w:rPr>
              <w:t>Cohort study</w:t>
            </w:r>
          </w:p>
        </w:tc>
        <w:tc>
          <w:tcPr>
            <w:tcW w:w="2550" w:type="dxa"/>
          </w:tcPr>
          <w:p w14:paraId="33930B9E" w14:textId="16D99FE0" w:rsidR="00F1743F" w:rsidRPr="00F7156A" w:rsidRDefault="00F1743F" w:rsidP="00F7156A">
            <w:pPr>
              <w:pStyle w:val="NormalWeb"/>
              <w:spacing w:line="360" w:lineRule="auto"/>
              <w:rPr>
                <w:color w:val="000000" w:themeColor="text1"/>
              </w:rPr>
            </w:pPr>
            <w:r w:rsidRPr="00F7156A">
              <w:rPr>
                <w:color w:val="000000" w:themeColor="text1"/>
              </w:rPr>
              <w:t>Healthy young adults from China ( 7 ethnic groups (that is, the Bai, Han, Kazakh, Mongol, Tibetan, Uyghur and Zhuang )</w:t>
            </w:r>
          </w:p>
          <w:p w14:paraId="2FA15CA6" w14:textId="7236CEFF" w:rsidR="00AE01D9" w:rsidRPr="00F7156A" w:rsidRDefault="00F1743F" w:rsidP="00F7156A">
            <w:pPr>
              <w:pStyle w:val="NormalWeb"/>
              <w:spacing w:line="360" w:lineRule="auto"/>
              <w:rPr>
                <w:color w:val="000000" w:themeColor="text1"/>
              </w:rPr>
            </w:pPr>
            <w:r w:rsidRPr="00F7156A">
              <w:rPr>
                <w:color w:val="000000" w:themeColor="text1"/>
              </w:rPr>
              <w:t>18 and 35 years old</w:t>
            </w:r>
          </w:p>
          <w:p w14:paraId="0DD5819C" w14:textId="77777777" w:rsidR="00F1743F" w:rsidRPr="00F7156A" w:rsidRDefault="00F1743F" w:rsidP="00F7156A">
            <w:pPr>
              <w:pStyle w:val="NormalWeb"/>
              <w:spacing w:line="360" w:lineRule="auto"/>
              <w:rPr>
                <w:color w:val="000000" w:themeColor="text1"/>
              </w:rPr>
            </w:pPr>
            <w:r w:rsidRPr="00F7156A">
              <w:rPr>
                <w:color w:val="000000" w:themeColor="text1"/>
              </w:rPr>
              <w:t xml:space="preserve">145 urban and 169 rural residents </w:t>
            </w:r>
          </w:p>
          <w:p w14:paraId="72702377" w14:textId="28D28768" w:rsidR="00F1743F" w:rsidRPr="00F7156A" w:rsidRDefault="00F1743F" w:rsidP="00F7156A">
            <w:pPr>
              <w:widowControl w:val="0"/>
              <w:autoSpaceDE w:val="0"/>
              <w:autoSpaceDN w:val="0"/>
              <w:adjustRightInd w:val="0"/>
              <w:spacing w:after="240" w:line="360" w:lineRule="auto"/>
              <w:rPr>
                <w:color w:val="000000" w:themeColor="text1"/>
              </w:rPr>
            </w:pPr>
          </w:p>
        </w:tc>
        <w:tc>
          <w:tcPr>
            <w:tcW w:w="2409" w:type="dxa"/>
          </w:tcPr>
          <w:p w14:paraId="530D8709" w14:textId="536EAEA7" w:rsidR="00AE01D9" w:rsidRPr="00F7156A" w:rsidRDefault="00AE01D9" w:rsidP="00F7156A">
            <w:pPr>
              <w:widowControl w:val="0"/>
              <w:autoSpaceDE w:val="0"/>
              <w:autoSpaceDN w:val="0"/>
              <w:adjustRightInd w:val="0"/>
              <w:spacing w:after="240" w:line="360" w:lineRule="auto"/>
              <w:rPr>
                <w:color w:val="000000" w:themeColor="text1"/>
              </w:rPr>
            </w:pPr>
          </w:p>
        </w:tc>
        <w:tc>
          <w:tcPr>
            <w:tcW w:w="1693" w:type="dxa"/>
          </w:tcPr>
          <w:p w14:paraId="2062B7B4" w14:textId="3A4466A9" w:rsidR="00F1743F" w:rsidRPr="00F7156A" w:rsidRDefault="00F1743F" w:rsidP="00F7156A">
            <w:pPr>
              <w:widowControl w:val="0"/>
              <w:autoSpaceDE w:val="0"/>
              <w:autoSpaceDN w:val="0"/>
              <w:adjustRightInd w:val="0"/>
              <w:spacing w:after="240" w:line="360" w:lineRule="auto"/>
              <w:rPr>
                <w:color w:val="000000" w:themeColor="text1"/>
              </w:rPr>
            </w:pPr>
            <w:r w:rsidRPr="00F7156A">
              <w:rPr>
                <w:color w:val="000000" w:themeColor="text1"/>
              </w:rPr>
              <w:t>16S rR</w:t>
            </w:r>
            <w:r w:rsidR="004A61ED" w:rsidRPr="00F7156A">
              <w:rPr>
                <w:color w:val="000000" w:themeColor="text1"/>
              </w:rPr>
              <w:t>NA bacterial gene sequencing (V5 V6</w:t>
            </w:r>
            <w:r w:rsidRPr="00F7156A">
              <w:rPr>
                <w:color w:val="000000" w:themeColor="text1"/>
              </w:rPr>
              <w:t xml:space="preserve"> region)</w:t>
            </w:r>
          </w:p>
          <w:p w14:paraId="49025962"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5975" w:type="dxa"/>
            <w:gridSpan w:val="3"/>
          </w:tcPr>
          <w:p w14:paraId="7EE04EAC" w14:textId="0CB82F46" w:rsidR="00F1743F" w:rsidRPr="00F7156A" w:rsidRDefault="00F1743F" w:rsidP="00F7156A">
            <w:pPr>
              <w:pStyle w:val="NormalWeb"/>
              <w:spacing w:line="360" w:lineRule="auto"/>
              <w:rPr>
                <w:color w:val="000000" w:themeColor="text1"/>
              </w:rPr>
            </w:pPr>
            <w:r w:rsidRPr="00F7156A">
              <w:rPr>
                <w:i/>
                <w:color w:val="000000" w:themeColor="text1"/>
              </w:rPr>
              <w:t>Firmicutes</w:t>
            </w:r>
            <w:r w:rsidRPr="00F7156A">
              <w:rPr>
                <w:color w:val="000000" w:themeColor="text1"/>
              </w:rPr>
              <w:t xml:space="preserve">, </w:t>
            </w:r>
            <w:r w:rsidRPr="00F7156A">
              <w:rPr>
                <w:i/>
                <w:color w:val="000000" w:themeColor="text1"/>
              </w:rPr>
              <w:t>Bacteroidetes</w:t>
            </w:r>
            <w:r w:rsidRPr="00F7156A">
              <w:rPr>
                <w:color w:val="000000" w:themeColor="text1"/>
              </w:rPr>
              <w:t xml:space="preserve">, </w:t>
            </w:r>
            <w:r w:rsidRPr="00F7156A">
              <w:rPr>
                <w:i/>
                <w:color w:val="000000" w:themeColor="text1"/>
              </w:rPr>
              <w:t>Proteobacteria</w:t>
            </w:r>
            <w:r w:rsidRPr="00F7156A">
              <w:rPr>
                <w:color w:val="000000" w:themeColor="text1"/>
              </w:rPr>
              <w:t xml:space="preserve"> and </w:t>
            </w:r>
            <w:r w:rsidRPr="00F7156A">
              <w:rPr>
                <w:i/>
                <w:color w:val="000000" w:themeColor="text1"/>
              </w:rPr>
              <w:t>Actinobacteria</w:t>
            </w:r>
            <w:r w:rsidRPr="00F7156A">
              <w:rPr>
                <w:color w:val="000000" w:themeColor="text1"/>
              </w:rPr>
              <w:t xml:space="preserve"> </w:t>
            </w:r>
            <w:r w:rsidR="004A61ED" w:rsidRPr="00F7156A">
              <w:rPr>
                <w:color w:val="000000" w:themeColor="text1"/>
              </w:rPr>
              <w:t>m</w:t>
            </w:r>
            <w:r w:rsidRPr="00F7156A">
              <w:rPr>
                <w:color w:val="000000" w:themeColor="text1"/>
              </w:rPr>
              <w:t>ost dominant phyla (73.47, 14.13, 5.83 and 3.36% of the total sequences )</w:t>
            </w:r>
          </w:p>
          <w:p w14:paraId="78C45F93" w14:textId="77777777" w:rsidR="004A61ED" w:rsidRPr="00F7156A" w:rsidRDefault="00F1743F" w:rsidP="00F7156A">
            <w:pPr>
              <w:pStyle w:val="NormalWeb"/>
              <w:spacing w:line="360" w:lineRule="auto"/>
              <w:rPr>
                <w:color w:val="000000" w:themeColor="text1"/>
              </w:rPr>
            </w:pPr>
            <w:r w:rsidRPr="00F7156A">
              <w:rPr>
                <w:i/>
                <w:color w:val="000000" w:themeColor="text1"/>
              </w:rPr>
              <w:t>Prevotella</w:t>
            </w:r>
            <w:r w:rsidR="004A61ED" w:rsidRPr="00F7156A">
              <w:rPr>
                <w:color w:val="000000" w:themeColor="text1"/>
              </w:rPr>
              <w:t>,</w:t>
            </w:r>
            <w:r w:rsidRPr="00F7156A">
              <w:rPr>
                <w:color w:val="000000" w:themeColor="text1"/>
              </w:rPr>
              <w:t xml:space="preserve"> </w:t>
            </w:r>
            <w:r w:rsidRPr="00F7156A">
              <w:rPr>
                <w:i/>
                <w:color w:val="000000" w:themeColor="text1"/>
              </w:rPr>
              <w:t>Xylanibacter</w:t>
            </w:r>
            <w:r w:rsidRPr="00F7156A">
              <w:rPr>
                <w:color w:val="000000" w:themeColor="text1"/>
              </w:rPr>
              <w:t xml:space="preserve"> </w:t>
            </w:r>
            <w:r w:rsidR="004A61ED" w:rsidRPr="00F7156A">
              <w:rPr>
                <w:color w:val="000000" w:themeColor="text1"/>
              </w:rPr>
              <w:t>enriched in</w:t>
            </w:r>
            <w:r w:rsidRPr="00F7156A">
              <w:rPr>
                <w:color w:val="000000" w:themeColor="text1"/>
              </w:rPr>
              <w:t xml:space="preserve"> rural individuals</w:t>
            </w:r>
            <w:r w:rsidR="004A61ED" w:rsidRPr="00F7156A">
              <w:rPr>
                <w:color w:val="000000" w:themeColor="text1"/>
              </w:rPr>
              <w:t>;</w:t>
            </w:r>
          </w:p>
          <w:p w14:paraId="5742535A" w14:textId="3DDA672F" w:rsidR="00F1743F" w:rsidRPr="00F7156A" w:rsidRDefault="004A61ED" w:rsidP="00F7156A">
            <w:pPr>
              <w:pStyle w:val="NormalWeb"/>
              <w:spacing w:line="360" w:lineRule="auto"/>
              <w:rPr>
                <w:color w:val="000000" w:themeColor="text1"/>
              </w:rPr>
            </w:pPr>
            <w:r w:rsidRPr="00F7156A">
              <w:rPr>
                <w:color w:val="000000" w:themeColor="text1"/>
              </w:rPr>
              <w:t xml:space="preserve"> </w:t>
            </w:r>
            <w:r w:rsidRPr="00F7156A">
              <w:rPr>
                <w:i/>
                <w:color w:val="000000" w:themeColor="text1"/>
              </w:rPr>
              <w:t>Lactobacillus, Methanobre</w:t>
            </w:r>
            <w:r w:rsidR="00F1743F" w:rsidRPr="00F7156A">
              <w:rPr>
                <w:i/>
                <w:color w:val="000000" w:themeColor="text1"/>
              </w:rPr>
              <w:t>vibacter, Methanosphaera</w:t>
            </w:r>
            <w:r w:rsidR="00F1743F" w:rsidRPr="00F7156A">
              <w:rPr>
                <w:color w:val="000000" w:themeColor="text1"/>
              </w:rPr>
              <w:t xml:space="preserve"> </w:t>
            </w:r>
            <w:r w:rsidR="00F1743F" w:rsidRPr="00F7156A">
              <w:rPr>
                <w:i/>
                <w:color w:val="000000" w:themeColor="text1"/>
              </w:rPr>
              <w:t xml:space="preserve">Methanobacterium </w:t>
            </w:r>
            <w:r w:rsidR="00F1743F" w:rsidRPr="00F7156A">
              <w:rPr>
                <w:color w:val="000000" w:themeColor="text1"/>
              </w:rPr>
              <w:t xml:space="preserve">more abundant in the rural Mongol individuals than in </w:t>
            </w:r>
            <w:r w:rsidRPr="00F7156A">
              <w:rPr>
                <w:color w:val="000000" w:themeColor="text1"/>
              </w:rPr>
              <w:t>urban.</w:t>
            </w:r>
          </w:p>
          <w:p w14:paraId="41ED74FA" w14:textId="77777777" w:rsidR="00F1743F" w:rsidRPr="00F7156A" w:rsidRDefault="00F1743F" w:rsidP="00F7156A">
            <w:pPr>
              <w:pStyle w:val="NormalWeb"/>
              <w:spacing w:line="360" w:lineRule="auto"/>
              <w:rPr>
                <w:color w:val="000000" w:themeColor="text1"/>
              </w:rPr>
            </w:pPr>
          </w:p>
          <w:p w14:paraId="600EC017" w14:textId="062E3FC6" w:rsidR="00F1743F" w:rsidRPr="00F7156A" w:rsidRDefault="00F1743F" w:rsidP="00F7156A">
            <w:pPr>
              <w:pStyle w:val="NormalWeb"/>
              <w:spacing w:line="360" w:lineRule="auto"/>
              <w:rPr>
                <w:color w:val="000000" w:themeColor="text1"/>
              </w:rPr>
            </w:pPr>
          </w:p>
          <w:p w14:paraId="7A2BDAC4" w14:textId="77777777" w:rsidR="00AE01D9" w:rsidRPr="00F7156A" w:rsidRDefault="00AE01D9" w:rsidP="00F7156A">
            <w:pPr>
              <w:widowControl w:val="0"/>
              <w:autoSpaceDE w:val="0"/>
              <w:autoSpaceDN w:val="0"/>
              <w:adjustRightInd w:val="0"/>
              <w:spacing w:after="240" w:line="360" w:lineRule="auto"/>
              <w:rPr>
                <w:color w:val="000000" w:themeColor="text1"/>
              </w:rPr>
            </w:pPr>
          </w:p>
        </w:tc>
      </w:tr>
      <w:tr w:rsidR="006C3C8F" w:rsidRPr="00F7156A" w14:paraId="0063C763" w14:textId="77777777" w:rsidTr="00F7156A">
        <w:trPr>
          <w:gridAfter w:val="1"/>
          <w:wAfter w:w="3140" w:type="dxa"/>
          <w:trHeight w:val="2858"/>
        </w:trPr>
        <w:tc>
          <w:tcPr>
            <w:tcW w:w="426" w:type="dxa"/>
          </w:tcPr>
          <w:p w14:paraId="2EB8C2BB"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01135AAD" w14:textId="5C9D56E2"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Greenhill, A.R., et al.,2015</w:t>
            </w:r>
            <w:r w:rsidR="00EA0B8C" w:rsidRPr="00F7156A">
              <w:rPr>
                <w:color w:val="000000" w:themeColor="text1"/>
                <w:vertAlign w:val="superscript"/>
              </w:rPr>
              <w:t>(101)</w:t>
            </w:r>
          </w:p>
        </w:tc>
        <w:tc>
          <w:tcPr>
            <w:tcW w:w="1403" w:type="dxa"/>
            <w:gridSpan w:val="2"/>
          </w:tcPr>
          <w:p w14:paraId="5E8A510C" w14:textId="053D7C71" w:rsidR="00AE01D9" w:rsidRPr="00F7156A" w:rsidRDefault="004A61ED" w:rsidP="00F7156A">
            <w:pPr>
              <w:spacing w:line="360" w:lineRule="auto"/>
              <w:rPr>
                <w:color w:val="000000" w:themeColor="text1"/>
              </w:rPr>
            </w:pPr>
            <w:r w:rsidRPr="00F7156A">
              <w:rPr>
                <w:color w:val="000000" w:themeColor="text1"/>
              </w:rPr>
              <w:t>N=115</w:t>
            </w:r>
          </w:p>
        </w:tc>
        <w:tc>
          <w:tcPr>
            <w:tcW w:w="1429" w:type="dxa"/>
          </w:tcPr>
          <w:p w14:paraId="7B542E05" w14:textId="77777777" w:rsidR="00AE01D9" w:rsidRPr="00F7156A" w:rsidRDefault="00AE01D9" w:rsidP="00F7156A">
            <w:pPr>
              <w:widowControl w:val="0"/>
              <w:autoSpaceDE w:val="0"/>
              <w:autoSpaceDN w:val="0"/>
              <w:adjustRightInd w:val="0"/>
              <w:spacing w:after="240" w:line="360" w:lineRule="auto"/>
              <w:rPr>
                <w:b/>
                <w:color w:val="000000" w:themeColor="text1"/>
                <w:lang w:val="en-GB"/>
              </w:rPr>
            </w:pPr>
          </w:p>
        </w:tc>
        <w:tc>
          <w:tcPr>
            <w:tcW w:w="2550" w:type="dxa"/>
          </w:tcPr>
          <w:p w14:paraId="0DE5C85E" w14:textId="77777777" w:rsidR="004A61ED" w:rsidRPr="00F7156A" w:rsidRDefault="004A61ED" w:rsidP="00F7156A">
            <w:pPr>
              <w:pStyle w:val="NormalWeb"/>
              <w:spacing w:line="360" w:lineRule="auto"/>
              <w:rPr>
                <w:color w:val="000000" w:themeColor="text1"/>
              </w:rPr>
            </w:pPr>
            <w:r w:rsidRPr="00F7156A">
              <w:rPr>
                <w:color w:val="000000" w:themeColor="text1"/>
              </w:rPr>
              <w:t xml:space="preserve">people living a subsistence life- style in rural areas of Papua New Guinea </w:t>
            </w:r>
          </w:p>
          <w:p w14:paraId="530A983B" w14:textId="77777777" w:rsidR="008B0C46" w:rsidRPr="00F7156A" w:rsidRDefault="008B0C46" w:rsidP="00F7156A">
            <w:pPr>
              <w:pStyle w:val="NormalWeb"/>
              <w:spacing w:line="360" w:lineRule="auto"/>
              <w:rPr>
                <w:color w:val="000000" w:themeColor="text1"/>
              </w:rPr>
            </w:pPr>
            <w:r w:rsidRPr="00F7156A">
              <w:rPr>
                <w:color w:val="000000" w:themeColor="text1"/>
              </w:rPr>
              <w:t xml:space="preserve">2 to 66 years, </w:t>
            </w:r>
          </w:p>
          <w:p w14:paraId="1CB7F447" w14:textId="77777777" w:rsidR="008B0C46" w:rsidRPr="00F7156A" w:rsidRDefault="008B0C46" w:rsidP="00F7156A">
            <w:pPr>
              <w:pStyle w:val="NormalWeb"/>
              <w:spacing w:line="360" w:lineRule="auto"/>
              <w:rPr>
                <w:color w:val="000000" w:themeColor="text1"/>
              </w:rPr>
            </w:pPr>
          </w:p>
          <w:p w14:paraId="67767A5D" w14:textId="77777777" w:rsidR="00AE01D9" w:rsidRPr="00F7156A" w:rsidRDefault="00AE01D9" w:rsidP="00F7156A">
            <w:pPr>
              <w:widowControl w:val="0"/>
              <w:autoSpaceDE w:val="0"/>
              <w:autoSpaceDN w:val="0"/>
              <w:adjustRightInd w:val="0"/>
              <w:spacing w:after="240" w:line="360" w:lineRule="auto"/>
              <w:rPr>
                <w:color w:val="000000" w:themeColor="text1"/>
                <w:lang w:val="ro-RO"/>
              </w:rPr>
            </w:pPr>
          </w:p>
        </w:tc>
        <w:tc>
          <w:tcPr>
            <w:tcW w:w="2409" w:type="dxa"/>
          </w:tcPr>
          <w:p w14:paraId="47412810" w14:textId="469D72F8" w:rsidR="00AE01D9" w:rsidRPr="00F7156A" w:rsidRDefault="004A61ED" w:rsidP="00F7156A">
            <w:pPr>
              <w:widowControl w:val="0"/>
              <w:autoSpaceDE w:val="0"/>
              <w:autoSpaceDN w:val="0"/>
              <w:adjustRightInd w:val="0"/>
              <w:spacing w:after="240" w:line="360" w:lineRule="auto"/>
              <w:rPr>
                <w:color w:val="000000" w:themeColor="text1"/>
              </w:rPr>
            </w:pPr>
            <w:r w:rsidRPr="00F7156A">
              <w:rPr>
                <w:color w:val="000000" w:themeColor="text1"/>
              </w:rPr>
              <w:t xml:space="preserve">Traditional lifestyle </w:t>
            </w:r>
          </w:p>
        </w:tc>
        <w:tc>
          <w:tcPr>
            <w:tcW w:w="1693" w:type="dxa"/>
          </w:tcPr>
          <w:p w14:paraId="2738AA47" w14:textId="77777777" w:rsidR="004A61ED" w:rsidRPr="00F7156A" w:rsidRDefault="004A61ED" w:rsidP="00F7156A">
            <w:pPr>
              <w:pStyle w:val="NormalWeb"/>
              <w:spacing w:line="360" w:lineRule="auto"/>
              <w:rPr>
                <w:color w:val="000000" w:themeColor="text1"/>
              </w:rPr>
            </w:pPr>
            <w:r w:rsidRPr="00F7156A">
              <w:rPr>
                <w:color w:val="000000" w:themeColor="text1"/>
              </w:rPr>
              <w:t xml:space="preserve">everse transcrip- tion-quantitative PCR (RT-qPCR) </w:t>
            </w:r>
          </w:p>
          <w:p w14:paraId="29AAC555" w14:textId="77777777" w:rsidR="00AE01D9" w:rsidRPr="00F7156A" w:rsidRDefault="00AE01D9" w:rsidP="00F7156A">
            <w:pPr>
              <w:widowControl w:val="0"/>
              <w:autoSpaceDE w:val="0"/>
              <w:autoSpaceDN w:val="0"/>
              <w:adjustRightInd w:val="0"/>
              <w:spacing w:after="240" w:line="360" w:lineRule="auto"/>
              <w:rPr>
                <w:color w:val="000000" w:themeColor="text1"/>
                <w:lang w:val="ro-RO"/>
              </w:rPr>
            </w:pPr>
          </w:p>
        </w:tc>
        <w:tc>
          <w:tcPr>
            <w:tcW w:w="5975" w:type="dxa"/>
            <w:gridSpan w:val="3"/>
          </w:tcPr>
          <w:p w14:paraId="098F57AC" w14:textId="2A7F12C1" w:rsidR="008B0C46" w:rsidRPr="00F7156A" w:rsidRDefault="008B0C46" w:rsidP="00F7156A">
            <w:pPr>
              <w:pStyle w:val="NormalWeb"/>
              <w:spacing w:line="360" w:lineRule="auto"/>
              <w:rPr>
                <w:color w:val="000000" w:themeColor="text1"/>
              </w:rPr>
            </w:pPr>
            <w:r w:rsidRPr="00F7156A">
              <w:rPr>
                <w:color w:val="000000" w:themeColor="text1"/>
              </w:rPr>
              <w:t xml:space="preserve">Most abundant bacteria, present in more than 92% of samples.  </w:t>
            </w:r>
            <w:r w:rsidRPr="00F7156A">
              <w:rPr>
                <w:i/>
                <w:color w:val="000000" w:themeColor="text1"/>
              </w:rPr>
              <w:t xml:space="preserve"> : Clostridium leptum</w:t>
            </w:r>
            <w:r w:rsidRPr="00F7156A">
              <w:rPr>
                <w:color w:val="000000" w:themeColor="text1"/>
              </w:rPr>
              <w:t xml:space="preserve"> subgroup (log</w:t>
            </w:r>
            <w:r w:rsidRPr="00F7156A">
              <w:rPr>
                <w:color w:val="000000" w:themeColor="text1"/>
                <w:position w:val="-4"/>
              </w:rPr>
              <w:t xml:space="preserve">10 </w:t>
            </w:r>
            <w:r w:rsidRPr="00F7156A">
              <w:rPr>
                <w:color w:val="000000" w:themeColor="text1"/>
              </w:rPr>
              <w:t xml:space="preserve">9.3±0.7), </w:t>
            </w:r>
            <w:r w:rsidRPr="00F7156A">
              <w:rPr>
                <w:i/>
                <w:color w:val="000000" w:themeColor="text1"/>
              </w:rPr>
              <w:t>Prevotella spp (</w:t>
            </w:r>
            <w:r w:rsidRPr="00F7156A">
              <w:rPr>
                <w:color w:val="000000" w:themeColor="text1"/>
              </w:rPr>
              <w:t>log</w:t>
            </w:r>
            <w:r w:rsidRPr="00F7156A">
              <w:rPr>
                <w:color w:val="000000" w:themeColor="text1"/>
                <w:position w:val="-4"/>
              </w:rPr>
              <w:t xml:space="preserve">10 </w:t>
            </w:r>
            <w:r w:rsidRPr="00F7156A">
              <w:rPr>
                <w:color w:val="000000" w:themeColor="text1"/>
              </w:rPr>
              <w:t xml:space="preserve">9.0±0.9), </w:t>
            </w:r>
            <w:r w:rsidRPr="00F7156A">
              <w:rPr>
                <w:i/>
                <w:color w:val="000000" w:themeColor="text1"/>
              </w:rPr>
              <w:t xml:space="preserve">C. coccoides </w:t>
            </w:r>
            <w:r w:rsidRPr="00F7156A">
              <w:rPr>
                <w:color w:val="000000" w:themeColor="text1"/>
              </w:rPr>
              <w:t>group (log</w:t>
            </w:r>
            <w:r w:rsidRPr="00F7156A">
              <w:rPr>
                <w:color w:val="000000" w:themeColor="text1"/>
                <w:position w:val="-4"/>
              </w:rPr>
              <w:t xml:space="preserve">10 </w:t>
            </w:r>
            <w:r w:rsidRPr="00F7156A">
              <w:rPr>
                <w:color w:val="000000" w:themeColor="text1"/>
              </w:rPr>
              <w:t xml:space="preserve">8.9±0.7) and </w:t>
            </w:r>
            <w:r w:rsidRPr="00F7156A">
              <w:rPr>
                <w:i/>
                <w:color w:val="000000" w:themeColor="text1"/>
              </w:rPr>
              <w:t>Atopobium</w:t>
            </w:r>
            <w:r w:rsidRPr="00F7156A">
              <w:rPr>
                <w:color w:val="000000" w:themeColor="text1"/>
              </w:rPr>
              <w:t xml:space="preserve"> cluster (log</w:t>
            </w:r>
            <w:r w:rsidRPr="00F7156A">
              <w:rPr>
                <w:color w:val="000000" w:themeColor="text1"/>
                <w:position w:val="-4"/>
              </w:rPr>
              <w:t xml:space="preserve">10 </w:t>
            </w:r>
            <w:r w:rsidRPr="00F7156A">
              <w:rPr>
                <w:color w:val="000000" w:themeColor="text1"/>
              </w:rPr>
              <w:t xml:space="preserve">8.1±0.8) </w:t>
            </w:r>
          </w:p>
          <w:p w14:paraId="2E876E27" w14:textId="55DA3A1E" w:rsidR="008B0C46" w:rsidRPr="00F7156A" w:rsidRDefault="008B0C46" w:rsidP="00F7156A">
            <w:pPr>
              <w:pStyle w:val="NormalWeb"/>
              <w:spacing w:line="360" w:lineRule="auto"/>
              <w:rPr>
                <w:color w:val="000000" w:themeColor="text1"/>
              </w:rPr>
            </w:pPr>
            <w:r w:rsidRPr="00F7156A">
              <w:rPr>
                <w:color w:val="000000" w:themeColor="text1"/>
              </w:rPr>
              <w:t xml:space="preserve">average number of </w:t>
            </w:r>
            <w:r w:rsidRPr="00F7156A">
              <w:rPr>
                <w:i/>
                <w:color w:val="000000" w:themeColor="text1"/>
              </w:rPr>
              <w:t>Prevotella spp.</w:t>
            </w:r>
            <w:r w:rsidRPr="00F7156A">
              <w:rPr>
                <w:color w:val="000000" w:themeColor="text1"/>
              </w:rPr>
              <w:t xml:space="preserve"> was significantly greater than average number of </w:t>
            </w:r>
            <w:r w:rsidRPr="00F7156A">
              <w:rPr>
                <w:i/>
                <w:color w:val="000000" w:themeColor="text1"/>
              </w:rPr>
              <w:t xml:space="preserve">Bacteroides fragilis </w:t>
            </w:r>
            <w:r w:rsidRPr="00F7156A">
              <w:rPr>
                <w:color w:val="000000" w:themeColor="text1"/>
              </w:rPr>
              <w:t>group (log</w:t>
            </w:r>
            <w:r w:rsidRPr="00F7156A">
              <w:rPr>
                <w:color w:val="000000" w:themeColor="text1"/>
                <w:position w:val="-4"/>
              </w:rPr>
              <w:t xml:space="preserve">10 </w:t>
            </w:r>
            <w:r w:rsidRPr="00F7156A">
              <w:rPr>
                <w:color w:val="000000" w:themeColor="text1"/>
              </w:rPr>
              <w:t xml:space="preserve">6.8±0.9) </w:t>
            </w:r>
          </w:p>
          <w:p w14:paraId="67FF3B45" w14:textId="77777777" w:rsidR="008B0C46" w:rsidRPr="00F7156A" w:rsidRDefault="008B0C46" w:rsidP="00F7156A">
            <w:pPr>
              <w:pStyle w:val="NormalWeb"/>
              <w:spacing w:line="360" w:lineRule="auto"/>
              <w:rPr>
                <w:color w:val="000000" w:themeColor="text1"/>
              </w:rPr>
            </w:pPr>
          </w:p>
          <w:p w14:paraId="65825415" w14:textId="2EF74437" w:rsidR="008B0C46" w:rsidRPr="00F7156A" w:rsidRDefault="008B0C46" w:rsidP="00F7156A">
            <w:pPr>
              <w:pStyle w:val="NormalWeb"/>
              <w:spacing w:line="360" w:lineRule="auto"/>
              <w:rPr>
                <w:color w:val="000000" w:themeColor="text1"/>
              </w:rPr>
            </w:pPr>
          </w:p>
          <w:p w14:paraId="1761075A" w14:textId="77777777" w:rsidR="00AE01D9" w:rsidRPr="00F7156A" w:rsidRDefault="00AE01D9" w:rsidP="00F7156A">
            <w:pPr>
              <w:widowControl w:val="0"/>
              <w:autoSpaceDE w:val="0"/>
              <w:autoSpaceDN w:val="0"/>
              <w:adjustRightInd w:val="0"/>
              <w:spacing w:after="240" w:line="360" w:lineRule="auto"/>
              <w:rPr>
                <w:color w:val="000000" w:themeColor="text1"/>
                <w:lang w:val="ro-RO"/>
              </w:rPr>
            </w:pPr>
          </w:p>
        </w:tc>
      </w:tr>
      <w:tr w:rsidR="006C3C8F" w:rsidRPr="00F7156A" w14:paraId="2F91B6C0" w14:textId="77777777" w:rsidTr="00F7156A">
        <w:trPr>
          <w:gridAfter w:val="1"/>
          <w:wAfter w:w="3140" w:type="dxa"/>
          <w:trHeight w:val="2858"/>
        </w:trPr>
        <w:tc>
          <w:tcPr>
            <w:tcW w:w="426" w:type="dxa"/>
          </w:tcPr>
          <w:p w14:paraId="0C66EA29"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77BDE763" w14:textId="4A3DDCCC" w:rsidR="00AE01D9" w:rsidRPr="00F7156A" w:rsidRDefault="00AE01D9" w:rsidP="00F7156A">
            <w:pPr>
              <w:widowControl w:val="0"/>
              <w:autoSpaceDE w:val="0"/>
              <w:autoSpaceDN w:val="0"/>
              <w:adjustRightInd w:val="0"/>
              <w:spacing w:after="240" w:line="360" w:lineRule="auto"/>
              <w:rPr>
                <w:color w:val="000000" w:themeColor="text1"/>
                <w:vertAlign w:val="superscript"/>
                <w:lang w:val="fr-FR"/>
              </w:rPr>
            </w:pPr>
            <w:r w:rsidRPr="00F7156A">
              <w:rPr>
                <w:bCs/>
                <w:color w:val="000000" w:themeColor="text1"/>
                <w:lang w:val="fr-FR"/>
              </w:rPr>
              <w:t>La</w:t>
            </w:r>
            <w:r w:rsidR="008B0C46" w:rsidRPr="00F7156A">
              <w:rPr>
                <w:rFonts w:eastAsia="Calibri"/>
                <w:bCs/>
                <w:color w:val="000000" w:themeColor="text1"/>
                <w:lang w:val="fr-FR"/>
              </w:rPr>
              <w:t>-</w:t>
            </w:r>
            <w:r w:rsidRPr="00F7156A">
              <w:rPr>
                <w:bCs/>
                <w:color w:val="000000" w:themeColor="text1"/>
                <w:lang w:val="fr-FR"/>
              </w:rPr>
              <w:t>ongkham O., et al. 20</w:t>
            </w:r>
            <w:r w:rsidR="00EA0B8C" w:rsidRPr="00F7156A">
              <w:rPr>
                <w:bCs/>
                <w:color w:val="000000" w:themeColor="text1"/>
                <w:lang w:val="fr-FR"/>
              </w:rPr>
              <w:t>15</w:t>
            </w:r>
            <w:r w:rsidR="00EA0B8C" w:rsidRPr="00F7156A">
              <w:rPr>
                <w:bCs/>
                <w:color w:val="000000" w:themeColor="text1"/>
                <w:vertAlign w:val="superscript"/>
                <w:lang w:val="fr-FR"/>
              </w:rPr>
              <w:t>(102)</w:t>
            </w:r>
          </w:p>
          <w:p w14:paraId="6331E7E3" w14:textId="77777777" w:rsidR="00AE01D9" w:rsidRPr="00F7156A" w:rsidRDefault="00AE01D9" w:rsidP="00F7156A">
            <w:pPr>
              <w:widowControl w:val="0"/>
              <w:autoSpaceDE w:val="0"/>
              <w:autoSpaceDN w:val="0"/>
              <w:adjustRightInd w:val="0"/>
              <w:spacing w:after="240" w:line="360" w:lineRule="auto"/>
              <w:rPr>
                <w:color w:val="000000" w:themeColor="text1"/>
                <w:lang w:val="fr-FR"/>
              </w:rPr>
            </w:pPr>
          </w:p>
        </w:tc>
        <w:tc>
          <w:tcPr>
            <w:tcW w:w="1403" w:type="dxa"/>
            <w:gridSpan w:val="2"/>
          </w:tcPr>
          <w:p w14:paraId="0C99EADB" w14:textId="075E4DB1" w:rsidR="00AE01D9" w:rsidRPr="00F7156A" w:rsidRDefault="008B0C46" w:rsidP="00F7156A">
            <w:pPr>
              <w:spacing w:line="360" w:lineRule="auto"/>
              <w:rPr>
                <w:color w:val="000000" w:themeColor="text1"/>
                <w:lang w:val="fr-FR"/>
              </w:rPr>
            </w:pPr>
            <w:r w:rsidRPr="00F7156A">
              <w:rPr>
                <w:color w:val="000000" w:themeColor="text1"/>
                <w:lang w:val="fr-FR"/>
              </w:rPr>
              <w:t>N=60</w:t>
            </w:r>
          </w:p>
        </w:tc>
        <w:tc>
          <w:tcPr>
            <w:tcW w:w="1429" w:type="dxa"/>
          </w:tcPr>
          <w:p w14:paraId="07D39520" w14:textId="77777777" w:rsidR="00AE01D9" w:rsidRPr="00F7156A" w:rsidRDefault="00AE01D9" w:rsidP="00F7156A">
            <w:pPr>
              <w:widowControl w:val="0"/>
              <w:autoSpaceDE w:val="0"/>
              <w:autoSpaceDN w:val="0"/>
              <w:adjustRightInd w:val="0"/>
              <w:spacing w:after="240" w:line="360" w:lineRule="auto"/>
              <w:rPr>
                <w:b/>
                <w:color w:val="000000" w:themeColor="text1"/>
                <w:lang w:val="fr-FR"/>
              </w:rPr>
            </w:pPr>
          </w:p>
        </w:tc>
        <w:tc>
          <w:tcPr>
            <w:tcW w:w="2550" w:type="dxa"/>
          </w:tcPr>
          <w:p w14:paraId="12B5597B" w14:textId="1D350865" w:rsidR="008B0C46" w:rsidRPr="00F7156A" w:rsidRDefault="008B0C46" w:rsidP="00F7156A">
            <w:pPr>
              <w:pStyle w:val="NormalWeb"/>
              <w:spacing w:line="360" w:lineRule="auto"/>
              <w:rPr>
                <w:color w:val="000000" w:themeColor="text1"/>
              </w:rPr>
            </w:pPr>
            <w:r w:rsidRPr="00F7156A">
              <w:rPr>
                <w:color w:val="000000" w:themeColor="text1"/>
              </w:rPr>
              <w:t xml:space="preserve">60 healthy Thai children (aged 8–11 years) </w:t>
            </w:r>
          </w:p>
          <w:p w14:paraId="5B0C9DA0"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2409" w:type="dxa"/>
          </w:tcPr>
          <w:p w14:paraId="168FC0A5" w14:textId="77777777" w:rsidR="008B0C46" w:rsidRPr="00F7156A" w:rsidRDefault="008B0C46" w:rsidP="00F7156A">
            <w:pPr>
              <w:pStyle w:val="NormalWeb"/>
              <w:spacing w:line="360" w:lineRule="auto"/>
              <w:rPr>
                <w:color w:val="000000" w:themeColor="text1"/>
              </w:rPr>
            </w:pPr>
            <w:r w:rsidRPr="00F7156A">
              <w:rPr>
                <w:color w:val="000000" w:themeColor="text1"/>
              </w:rPr>
              <w:t xml:space="preserve">Typical food </w:t>
            </w:r>
          </w:p>
          <w:p w14:paraId="3F5A1C07" w14:textId="23DE2507" w:rsidR="008B0C46" w:rsidRPr="00F7156A" w:rsidRDefault="008B0C46" w:rsidP="00F7156A">
            <w:pPr>
              <w:pStyle w:val="NormalWeb"/>
              <w:spacing w:line="360" w:lineRule="auto"/>
              <w:rPr>
                <w:color w:val="000000" w:themeColor="text1"/>
              </w:rPr>
            </w:pPr>
            <w:r w:rsidRPr="00F7156A">
              <w:rPr>
                <w:color w:val="000000" w:themeColor="text1"/>
              </w:rPr>
              <w:t xml:space="preserve">The children from NE had significantly higher consumption frequency of meat (chicken and beef), a wide variety of carbohydrate sources (noodle, fermented rice and sweet potato) including vegetables and </w:t>
            </w:r>
            <w:r w:rsidRPr="00F7156A">
              <w:rPr>
                <w:color w:val="000000" w:themeColor="text1"/>
              </w:rPr>
              <w:lastRenderedPageBreak/>
              <w:t xml:space="preserve">fruit, while in CT, there was a significant preference for rice, breakfast cereal and cow milk. </w:t>
            </w:r>
          </w:p>
          <w:p w14:paraId="0E07FB63"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1693" w:type="dxa"/>
          </w:tcPr>
          <w:p w14:paraId="3E21D318" w14:textId="77777777" w:rsidR="008B0C46" w:rsidRPr="00F7156A" w:rsidRDefault="008B0C46" w:rsidP="00F7156A">
            <w:pPr>
              <w:pStyle w:val="NormalWeb"/>
              <w:spacing w:line="360" w:lineRule="auto"/>
              <w:rPr>
                <w:color w:val="000000" w:themeColor="text1"/>
              </w:rPr>
            </w:pPr>
            <w:r w:rsidRPr="00F7156A">
              <w:rPr>
                <w:color w:val="000000" w:themeColor="text1"/>
              </w:rPr>
              <w:lastRenderedPageBreak/>
              <w:t xml:space="preserve">qPCR </w:t>
            </w:r>
          </w:p>
          <w:p w14:paraId="6343CCE5"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5975" w:type="dxa"/>
            <w:gridSpan w:val="3"/>
          </w:tcPr>
          <w:p w14:paraId="17085957" w14:textId="21C2AC11" w:rsidR="008B0C46" w:rsidRPr="00F7156A" w:rsidRDefault="008B0C46" w:rsidP="00F7156A">
            <w:pPr>
              <w:pStyle w:val="NormalWeb"/>
              <w:spacing w:line="360" w:lineRule="auto"/>
              <w:rPr>
                <w:color w:val="000000" w:themeColor="text1"/>
              </w:rPr>
            </w:pPr>
            <w:r w:rsidRPr="00F7156A">
              <w:rPr>
                <w:color w:val="000000" w:themeColor="text1"/>
              </w:rPr>
              <w:t xml:space="preserve">higher abundance of lactobacilli, </w:t>
            </w:r>
            <w:r w:rsidRPr="00F7156A">
              <w:rPr>
                <w:i/>
                <w:iCs/>
                <w:color w:val="000000" w:themeColor="text1"/>
              </w:rPr>
              <w:t>Clostridium coccoides</w:t>
            </w:r>
            <w:r w:rsidRPr="00F7156A">
              <w:rPr>
                <w:color w:val="000000" w:themeColor="text1"/>
              </w:rPr>
              <w:t>–</w:t>
            </w:r>
            <w:r w:rsidRPr="00F7156A">
              <w:rPr>
                <w:i/>
                <w:iCs/>
                <w:color w:val="000000" w:themeColor="text1"/>
              </w:rPr>
              <w:t>Eubacterium rectale</w:t>
            </w:r>
            <w:r w:rsidRPr="00F7156A">
              <w:rPr>
                <w:color w:val="000000" w:themeColor="text1"/>
              </w:rPr>
              <w:t xml:space="preserve">, </w:t>
            </w:r>
            <w:r w:rsidRPr="00F7156A">
              <w:rPr>
                <w:i/>
                <w:iCs/>
                <w:color w:val="000000" w:themeColor="text1"/>
              </w:rPr>
              <w:t>Clostridium leptum</w:t>
            </w:r>
            <w:r w:rsidRPr="00F7156A">
              <w:rPr>
                <w:color w:val="000000" w:themeColor="text1"/>
              </w:rPr>
              <w:t xml:space="preserve">, </w:t>
            </w:r>
            <w:r w:rsidRPr="00F7156A">
              <w:rPr>
                <w:i/>
                <w:iCs/>
                <w:color w:val="000000" w:themeColor="text1"/>
              </w:rPr>
              <w:t xml:space="preserve">Prevotella </w:t>
            </w:r>
            <w:r w:rsidRPr="00F7156A">
              <w:rPr>
                <w:color w:val="000000" w:themeColor="text1"/>
              </w:rPr>
              <w:t xml:space="preserve">and </w:t>
            </w:r>
            <w:r w:rsidRPr="00F7156A">
              <w:rPr>
                <w:i/>
                <w:iCs/>
                <w:color w:val="000000" w:themeColor="text1"/>
              </w:rPr>
              <w:t xml:space="preserve">Bacteroides fragilis </w:t>
            </w:r>
            <w:r w:rsidRPr="00F7156A">
              <w:rPr>
                <w:color w:val="000000" w:themeColor="text1"/>
              </w:rPr>
              <w:t xml:space="preserve">in children from the NE region. </w:t>
            </w:r>
          </w:p>
          <w:p w14:paraId="2B654B91" w14:textId="77777777" w:rsidR="008B0C46" w:rsidRPr="00F7156A" w:rsidRDefault="008B0C46" w:rsidP="00F7156A">
            <w:pPr>
              <w:pStyle w:val="NormalWeb"/>
              <w:spacing w:line="360" w:lineRule="auto"/>
              <w:rPr>
                <w:color w:val="000000" w:themeColor="text1"/>
              </w:rPr>
            </w:pPr>
            <w:r w:rsidRPr="00F7156A">
              <w:rPr>
                <w:color w:val="000000" w:themeColor="text1"/>
              </w:rPr>
              <w:t xml:space="preserve">the consumption frequency of vegetables showed a moderately positive correlation coefficient of 0.42 and 0.34 to the </w:t>
            </w:r>
            <w:r w:rsidRPr="00F7156A">
              <w:rPr>
                <w:i/>
                <w:iCs/>
                <w:color w:val="000000" w:themeColor="text1"/>
              </w:rPr>
              <w:t xml:space="preserve">Lactobacillus </w:t>
            </w:r>
            <w:r w:rsidRPr="00F7156A">
              <w:rPr>
                <w:color w:val="000000" w:themeColor="text1"/>
              </w:rPr>
              <w:t>group (</w:t>
            </w:r>
            <w:r w:rsidRPr="00F7156A">
              <w:rPr>
                <w:i/>
                <w:iCs/>
                <w:color w:val="000000" w:themeColor="text1"/>
              </w:rPr>
              <w:t xml:space="preserve">P </w:t>
            </w:r>
            <w:r w:rsidRPr="00F7156A">
              <w:rPr>
                <w:color w:val="000000" w:themeColor="text1"/>
              </w:rPr>
              <w:t xml:space="preserve">= 0.001) and the </w:t>
            </w:r>
            <w:r w:rsidRPr="00F7156A">
              <w:rPr>
                <w:i/>
                <w:iCs/>
                <w:color w:val="000000" w:themeColor="text1"/>
              </w:rPr>
              <w:t xml:space="preserve">Prevotella </w:t>
            </w:r>
            <w:r w:rsidRPr="00F7156A">
              <w:rPr>
                <w:color w:val="000000" w:themeColor="text1"/>
              </w:rPr>
              <w:t>group (</w:t>
            </w:r>
            <w:r w:rsidRPr="00F7156A">
              <w:rPr>
                <w:i/>
                <w:iCs/>
                <w:color w:val="000000" w:themeColor="text1"/>
              </w:rPr>
              <w:t xml:space="preserve">P </w:t>
            </w:r>
            <w:r w:rsidRPr="00F7156A">
              <w:rPr>
                <w:color w:val="000000" w:themeColor="text1"/>
              </w:rPr>
              <w:t xml:space="preserve">= 0.008) </w:t>
            </w:r>
          </w:p>
          <w:p w14:paraId="72D99F56" w14:textId="77777777" w:rsidR="008B0C46" w:rsidRPr="00F7156A" w:rsidRDefault="008B0C46" w:rsidP="00F7156A">
            <w:pPr>
              <w:pStyle w:val="NormalWeb"/>
              <w:spacing w:line="360" w:lineRule="auto"/>
              <w:rPr>
                <w:color w:val="000000" w:themeColor="text1"/>
              </w:rPr>
            </w:pPr>
            <w:r w:rsidRPr="00F7156A">
              <w:rPr>
                <w:color w:val="000000" w:themeColor="text1"/>
              </w:rPr>
              <w:lastRenderedPageBreak/>
              <w:t>a diet of fish and beef showed a moderately negative correlation coefficient of −0.41 (</w:t>
            </w:r>
            <w:r w:rsidRPr="00F7156A">
              <w:rPr>
                <w:i/>
                <w:iCs/>
                <w:color w:val="000000" w:themeColor="text1"/>
              </w:rPr>
              <w:t xml:space="preserve">P </w:t>
            </w:r>
            <w:r w:rsidRPr="00F7156A">
              <w:rPr>
                <w:color w:val="000000" w:themeColor="text1"/>
              </w:rPr>
              <w:t>= 0.001) and −0.33 (</w:t>
            </w:r>
            <w:r w:rsidRPr="00F7156A">
              <w:rPr>
                <w:i/>
                <w:iCs/>
                <w:color w:val="000000" w:themeColor="text1"/>
              </w:rPr>
              <w:t xml:space="preserve">P </w:t>
            </w:r>
            <w:r w:rsidRPr="00F7156A">
              <w:rPr>
                <w:color w:val="000000" w:themeColor="text1"/>
              </w:rPr>
              <w:t xml:space="preserve">= 0.09) to </w:t>
            </w:r>
            <w:r w:rsidRPr="00F7156A">
              <w:rPr>
                <w:i/>
                <w:iCs/>
                <w:color w:val="000000" w:themeColor="text1"/>
              </w:rPr>
              <w:t xml:space="preserve">Bifidobacterium </w:t>
            </w:r>
            <w:r w:rsidRPr="00F7156A">
              <w:rPr>
                <w:color w:val="000000" w:themeColor="text1"/>
              </w:rPr>
              <w:t xml:space="preserve">spp. </w:t>
            </w:r>
          </w:p>
          <w:p w14:paraId="36582471" w14:textId="77777777" w:rsidR="008B0C46" w:rsidRPr="00F7156A" w:rsidRDefault="008B0C46" w:rsidP="00F7156A">
            <w:pPr>
              <w:pStyle w:val="NormalWeb"/>
              <w:spacing w:line="360" w:lineRule="auto"/>
              <w:rPr>
                <w:color w:val="000000" w:themeColor="text1"/>
              </w:rPr>
            </w:pPr>
          </w:p>
          <w:p w14:paraId="3B18556B" w14:textId="6FA70675" w:rsidR="008B0C46" w:rsidRPr="00F7156A" w:rsidRDefault="008B0C46" w:rsidP="00F7156A">
            <w:pPr>
              <w:tabs>
                <w:tab w:val="left" w:pos="1471"/>
              </w:tabs>
              <w:spacing w:line="360" w:lineRule="auto"/>
              <w:rPr>
                <w:color w:val="000000" w:themeColor="text1"/>
                <w:lang w:val="ro-RO"/>
              </w:rPr>
            </w:pPr>
          </w:p>
        </w:tc>
      </w:tr>
      <w:tr w:rsidR="006C3C8F" w:rsidRPr="00F7156A" w14:paraId="244CB532" w14:textId="77777777" w:rsidTr="00F7156A">
        <w:trPr>
          <w:gridAfter w:val="1"/>
          <w:wAfter w:w="3140" w:type="dxa"/>
          <w:trHeight w:val="2858"/>
        </w:trPr>
        <w:tc>
          <w:tcPr>
            <w:tcW w:w="426" w:type="dxa"/>
          </w:tcPr>
          <w:p w14:paraId="5218DA73" w14:textId="77777777" w:rsidR="00AE01D9" w:rsidRPr="00F7156A" w:rsidRDefault="00AE01D9"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1AC68D8E" w14:textId="650083E8" w:rsidR="00AE01D9" w:rsidRPr="00F7156A" w:rsidRDefault="00AE01D9" w:rsidP="00F7156A">
            <w:pPr>
              <w:widowControl w:val="0"/>
              <w:autoSpaceDE w:val="0"/>
              <w:autoSpaceDN w:val="0"/>
              <w:adjustRightInd w:val="0"/>
              <w:spacing w:after="240" w:line="360" w:lineRule="auto"/>
              <w:rPr>
                <w:color w:val="000000" w:themeColor="text1"/>
                <w:vertAlign w:val="superscript"/>
              </w:rPr>
            </w:pPr>
            <w:r w:rsidRPr="00F7156A">
              <w:rPr>
                <w:bCs/>
                <w:color w:val="000000" w:themeColor="text1"/>
              </w:rPr>
              <w:t>Dehingia, M., et al.., 2015</w:t>
            </w:r>
            <w:r w:rsidR="00200DE6" w:rsidRPr="00F7156A">
              <w:rPr>
                <w:bCs/>
                <w:color w:val="000000" w:themeColor="text1"/>
                <w:vertAlign w:val="superscript"/>
              </w:rPr>
              <w:t>(62)</w:t>
            </w:r>
          </w:p>
          <w:p w14:paraId="1E815C73"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1403" w:type="dxa"/>
            <w:gridSpan w:val="2"/>
          </w:tcPr>
          <w:p w14:paraId="63C4661E" w14:textId="26678D18" w:rsidR="00AE01D9" w:rsidRPr="00F7156A" w:rsidRDefault="00D809AC" w:rsidP="00F7156A">
            <w:pPr>
              <w:spacing w:line="360" w:lineRule="auto"/>
              <w:rPr>
                <w:color w:val="000000" w:themeColor="text1"/>
              </w:rPr>
            </w:pPr>
            <w:r w:rsidRPr="00F7156A">
              <w:rPr>
                <w:color w:val="000000" w:themeColor="text1"/>
              </w:rPr>
              <w:t>N=193</w:t>
            </w:r>
          </w:p>
        </w:tc>
        <w:tc>
          <w:tcPr>
            <w:tcW w:w="1429" w:type="dxa"/>
          </w:tcPr>
          <w:p w14:paraId="008E6B89" w14:textId="77777777" w:rsidR="00AE01D9" w:rsidRPr="00F7156A" w:rsidRDefault="00AE01D9" w:rsidP="00F7156A">
            <w:pPr>
              <w:widowControl w:val="0"/>
              <w:autoSpaceDE w:val="0"/>
              <w:autoSpaceDN w:val="0"/>
              <w:adjustRightInd w:val="0"/>
              <w:spacing w:after="240" w:line="360" w:lineRule="auto"/>
              <w:rPr>
                <w:b/>
                <w:color w:val="000000" w:themeColor="text1"/>
                <w:lang w:val="en-GB"/>
              </w:rPr>
            </w:pPr>
          </w:p>
        </w:tc>
        <w:tc>
          <w:tcPr>
            <w:tcW w:w="2550" w:type="dxa"/>
          </w:tcPr>
          <w:p w14:paraId="70D27632" w14:textId="6628E787" w:rsidR="00D809AC" w:rsidRPr="00F7156A" w:rsidRDefault="00D809AC" w:rsidP="00F7156A">
            <w:pPr>
              <w:pStyle w:val="NormalWeb"/>
              <w:spacing w:line="360" w:lineRule="auto"/>
              <w:rPr>
                <w:color w:val="000000" w:themeColor="text1"/>
              </w:rPr>
            </w:pPr>
            <w:r w:rsidRPr="00F7156A">
              <w:rPr>
                <w:color w:val="000000" w:themeColor="text1"/>
              </w:rPr>
              <w:t>healthy volunteers belonging to 15 different ethnic groups from four different states of India ;</w:t>
            </w:r>
          </w:p>
          <w:p w14:paraId="7FCAA64E" w14:textId="77777777" w:rsidR="00D809AC" w:rsidRPr="00F7156A" w:rsidRDefault="00D809AC" w:rsidP="00F7156A">
            <w:pPr>
              <w:pStyle w:val="NormalWeb"/>
              <w:spacing w:line="360" w:lineRule="auto"/>
              <w:rPr>
                <w:color w:val="000000" w:themeColor="text1"/>
              </w:rPr>
            </w:pPr>
            <w:r w:rsidRPr="00F7156A">
              <w:rPr>
                <w:color w:val="000000" w:themeColor="text1"/>
              </w:rPr>
              <w:t xml:space="preserve">20–35 years, who had not taken antibiotics within three months prior to sample collection </w:t>
            </w:r>
          </w:p>
          <w:p w14:paraId="2F8A4294" w14:textId="77777777" w:rsidR="00D809AC" w:rsidRPr="00F7156A" w:rsidRDefault="00D809AC" w:rsidP="00F7156A">
            <w:pPr>
              <w:pStyle w:val="NormalWeb"/>
              <w:spacing w:line="360" w:lineRule="auto"/>
              <w:rPr>
                <w:color w:val="000000" w:themeColor="text1"/>
              </w:rPr>
            </w:pPr>
          </w:p>
          <w:p w14:paraId="72C02A0D"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2409" w:type="dxa"/>
          </w:tcPr>
          <w:p w14:paraId="68F11AF2" w14:textId="77777777" w:rsidR="00AE01D9"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Traditional Indian diet</w:t>
            </w:r>
          </w:p>
          <w:p w14:paraId="606576C5" w14:textId="77777777" w:rsidR="00D809AC" w:rsidRPr="00F7156A" w:rsidRDefault="00D809AC" w:rsidP="00F7156A">
            <w:pPr>
              <w:pStyle w:val="NormalWeb"/>
              <w:spacing w:line="360" w:lineRule="auto"/>
              <w:rPr>
                <w:color w:val="000000" w:themeColor="text1"/>
              </w:rPr>
            </w:pPr>
            <w:r w:rsidRPr="00F7156A">
              <w:rPr>
                <w:color w:val="000000" w:themeColor="text1"/>
              </w:rPr>
              <w:t xml:space="preserve">The staple food of all the ethnic groups was rice with variation in consumption of vegetables, fish, meat, legumes, whole grains, fruits and tubers. The tribes from Manipur and Sikkim consume relatively higher quantity of fermented foods such as fermented bamboo shoot, fermented soy bean, fermented mustard seeds and leaves, along with some dried and smoked fish and meat in each servings. The Sikkim tribes consume more milk products in their diet compared to the others. </w:t>
            </w:r>
          </w:p>
          <w:p w14:paraId="511A3945" w14:textId="5B691255" w:rsidR="00D809AC" w:rsidRPr="00F7156A" w:rsidRDefault="00D809AC" w:rsidP="00F7156A">
            <w:pPr>
              <w:widowControl w:val="0"/>
              <w:autoSpaceDE w:val="0"/>
              <w:autoSpaceDN w:val="0"/>
              <w:adjustRightInd w:val="0"/>
              <w:spacing w:after="240" w:line="360" w:lineRule="auto"/>
              <w:rPr>
                <w:color w:val="000000" w:themeColor="text1"/>
                <w:lang w:val="ro-RO"/>
              </w:rPr>
            </w:pPr>
          </w:p>
        </w:tc>
        <w:tc>
          <w:tcPr>
            <w:tcW w:w="1693" w:type="dxa"/>
          </w:tcPr>
          <w:p w14:paraId="69796ABD" w14:textId="12CFD5D6"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16S rRNA bacterial gene sequencing (V3 V4 region)</w:t>
            </w:r>
          </w:p>
          <w:p w14:paraId="7613FDE1" w14:textId="77777777" w:rsidR="00AE01D9" w:rsidRPr="00F7156A" w:rsidRDefault="00AE01D9" w:rsidP="00F7156A">
            <w:pPr>
              <w:widowControl w:val="0"/>
              <w:autoSpaceDE w:val="0"/>
              <w:autoSpaceDN w:val="0"/>
              <w:adjustRightInd w:val="0"/>
              <w:spacing w:after="240" w:line="360" w:lineRule="auto"/>
              <w:rPr>
                <w:color w:val="000000" w:themeColor="text1"/>
              </w:rPr>
            </w:pPr>
          </w:p>
        </w:tc>
        <w:tc>
          <w:tcPr>
            <w:tcW w:w="5975" w:type="dxa"/>
            <w:gridSpan w:val="3"/>
          </w:tcPr>
          <w:p w14:paraId="4260E674" w14:textId="77777777" w:rsidR="00D809AC" w:rsidRPr="00F7156A" w:rsidRDefault="00D809AC" w:rsidP="00F7156A">
            <w:pPr>
              <w:pStyle w:val="NormalWeb"/>
              <w:spacing w:line="360" w:lineRule="auto"/>
              <w:rPr>
                <w:bCs/>
                <w:color w:val="000000" w:themeColor="text1"/>
              </w:rPr>
            </w:pPr>
            <w:r w:rsidRPr="00F7156A">
              <w:rPr>
                <w:bCs/>
                <w:color w:val="000000" w:themeColor="text1"/>
              </w:rPr>
              <w:t xml:space="preserve">Geography and diet had significant effect on GBP of the Indian tribes which was dominated by </w:t>
            </w:r>
            <w:r w:rsidRPr="00F7156A">
              <w:rPr>
                <w:bCs/>
                <w:i/>
                <w:iCs/>
                <w:color w:val="000000" w:themeColor="text1"/>
              </w:rPr>
              <w:t>Prevotella</w:t>
            </w:r>
            <w:r w:rsidRPr="00F7156A">
              <w:rPr>
                <w:bCs/>
                <w:color w:val="000000" w:themeColor="text1"/>
              </w:rPr>
              <w:t>.</w:t>
            </w:r>
          </w:p>
          <w:p w14:paraId="667614BC" w14:textId="77777777" w:rsidR="00D809AC" w:rsidRPr="00F7156A" w:rsidRDefault="00D809AC" w:rsidP="00F7156A">
            <w:pPr>
              <w:pStyle w:val="NormalWeb"/>
              <w:spacing w:line="360" w:lineRule="auto"/>
              <w:rPr>
                <w:color w:val="000000" w:themeColor="text1"/>
              </w:rPr>
            </w:pPr>
            <w:r w:rsidRPr="00F7156A">
              <w:rPr>
                <w:bCs/>
                <w:color w:val="000000" w:themeColor="text1"/>
              </w:rPr>
              <w:t xml:space="preserve">A comparison with the worldwide data revealed that GBP of the Indian population was similar to the Mongolian population (Mongolia) </w:t>
            </w:r>
          </w:p>
          <w:p w14:paraId="15D7744B" w14:textId="7F0C4603" w:rsidR="00D809AC" w:rsidRPr="00F7156A" w:rsidRDefault="00D809AC" w:rsidP="00F7156A">
            <w:pPr>
              <w:pStyle w:val="NormalWeb"/>
              <w:spacing w:line="360" w:lineRule="auto"/>
              <w:rPr>
                <w:color w:val="000000" w:themeColor="text1"/>
              </w:rPr>
            </w:pPr>
          </w:p>
          <w:p w14:paraId="041E34AD" w14:textId="77777777" w:rsidR="00D809AC" w:rsidRPr="00F7156A" w:rsidRDefault="00D809AC" w:rsidP="00F7156A">
            <w:pPr>
              <w:pStyle w:val="NormalWeb"/>
              <w:spacing w:line="360" w:lineRule="auto"/>
              <w:rPr>
                <w:i/>
                <w:iCs/>
                <w:color w:val="000000" w:themeColor="text1"/>
              </w:rPr>
            </w:pPr>
            <w:r w:rsidRPr="00F7156A">
              <w:rPr>
                <w:color w:val="000000" w:themeColor="text1"/>
              </w:rPr>
              <w:t xml:space="preserve">major bacterial phyla detected were </w:t>
            </w:r>
            <w:r w:rsidRPr="00F7156A">
              <w:rPr>
                <w:i/>
                <w:iCs/>
                <w:color w:val="000000" w:themeColor="text1"/>
              </w:rPr>
              <w:t xml:space="preserve">Firmicutes, Bacteroidetes </w:t>
            </w:r>
            <w:r w:rsidRPr="00F7156A">
              <w:rPr>
                <w:color w:val="000000" w:themeColor="text1"/>
              </w:rPr>
              <w:t xml:space="preserve">and </w:t>
            </w:r>
            <w:r w:rsidRPr="00F7156A">
              <w:rPr>
                <w:i/>
                <w:iCs/>
                <w:color w:val="000000" w:themeColor="text1"/>
              </w:rPr>
              <w:t xml:space="preserve">Actinobacteria </w:t>
            </w:r>
          </w:p>
          <w:p w14:paraId="31F2067C" w14:textId="77777777" w:rsidR="00D809AC" w:rsidRPr="00F7156A" w:rsidRDefault="00D809AC" w:rsidP="00F7156A">
            <w:pPr>
              <w:pStyle w:val="NormalWeb"/>
              <w:spacing w:line="360" w:lineRule="auto"/>
              <w:rPr>
                <w:color w:val="000000" w:themeColor="text1"/>
              </w:rPr>
            </w:pPr>
            <w:r w:rsidRPr="00F7156A">
              <w:rPr>
                <w:bCs/>
                <w:i/>
                <w:iCs/>
                <w:color w:val="000000" w:themeColor="text1"/>
              </w:rPr>
              <w:t>Faecalibacterium</w:t>
            </w:r>
            <w:r w:rsidRPr="00F7156A">
              <w:rPr>
                <w:bCs/>
                <w:color w:val="000000" w:themeColor="text1"/>
              </w:rPr>
              <w:t xml:space="preserve">, </w:t>
            </w:r>
            <w:r w:rsidRPr="00F7156A">
              <w:rPr>
                <w:bCs/>
                <w:i/>
                <w:iCs/>
                <w:color w:val="000000" w:themeColor="text1"/>
              </w:rPr>
              <w:t>Eubacterium</w:t>
            </w:r>
            <w:r w:rsidRPr="00F7156A">
              <w:rPr>
                <w:bCs/>
                <w:color w:val="000000" w:themeColor="text1"/>
              </w:rPr>
              <w:t xml:space="preserve">, </w:t>
            </w:r>
            <w:r w:rsidRPr="00F7156A">
              <w:rPr>
                <w:bCs/>
                <w:i/>
                <w:iCs/>
                <w:color w:val="000000" w:themeColor="text1"/>
              </w:rPr>
              <w:t>Clostridium</w:t>
            </w:r>
            <w:r w:rsidRPr="00F7156A">
              <w:rPr>
                <w:bCs/>
                <w:color w:val="000000" w:themeColor="text1"/>
              </w:rPr>
              <w:t xml:space="preserve">, </w:t>
            </w:r>
            <w:r w:rsidRPr="00F7156A">
              <w:rPr>
                <w:bCs/>
                <w:i/>
                <w:iCs/>
                <w:color w:val="000000" w:themeColor="text1"/>
              </w:rPr>
              <w:t>Blautia</w:t>
            </w:r>
            <w:r w:rsidRPr="00F7156A">
              <w:rPr>
                <w:bCs/>
                <w:color w:val="000000" w:themeColor="text1"/>
              </w:rPr>
              <w:t xml:space="preserve">, </w:t>
            </w:r>
            <w:r w:rsidRPr="00F7156A">
              <w:rPr>
                <w:bCs/>
                <w:i/>
                <w:iCs/>
                <w:color w:val="000000" w:themeColor="text1"/>
              </w:rPr>
              <w:t xml:space="preserve">Ruminococcus </w:t>
            </w:r>
            <w:r w:rsidRPr="00F7156A">
              <w:rPr>
                <w:bCs/>
                <w:color w:val="000000" w:themeColor="text1"/>
              </w:rPr>
              <w:t xml:space="preserve">and </w:t>
            </w:r>
            <w:r w:rsidRPr="00F7156A">
              <w:rPr>
                <w:bCs/>
                <w:i/>
                <w:iCs/>
                <w:color w:val="000000" w:themeColor="text1"/>
              </w:rPr>
              <w:t xml:space="preserve">Roseburia </w:t>
            </w:r>
            <w:r w:rsidRPr="00F7156A">
              <w:rPr>
                <w:bCs/>
                <w:color w:val="000000" w:themeColor="text1"/>
              </w:rPr>
              <w:t xml:space="preserve">were found to be core genera in the representative populations of the world </w:t>
            </w:r>
          </w:p>
          <w:p w14:paraId="5B0669D4" w14:textId="77777777" w:rsidR="00D809AC" w:rsidRPr="00F7156A" w:rsidRDefault="00D809AC" w:rsidP="00F7156A">
            <w:pPr>
              <w:pStyle w:val="NormalWeb"/>
              <w:spacing w:line="360" w:lineRule="auto"/>
              <w:rPr>
                <w:color w:val="000000" w:themeColor="text1"/>
              </w:rPr>
            </w:pPr>
          </w:p>
          <w:p w14:paraId="77FF9D91" w14:textId="77777777" w:rsidR="00AE01D9" w:rsidRPr="00F7156A" w:rsidRDefault="00AE01D9" w:rsidP="00F7156A">
            <w:pPr>
              <w:widowControl w:val="0"/>
              <w:autoSpaceDE w:val="0"/>
              <w:autoSpaceDN w:val="0"/>
              <w:adjustRightInd w:val="0"/>
              <w:spacing w:after="240" w:line="360" w:lineRule="auto"/>
              <w:rPr>
                <w:color w:val="000000" w:themeColor="text1"/>
                <w:lang w:val="ro-RO"/>
              </w:rPr>
            </w:pPr>
          </w:p>
        </w:tc>
      </w:tr>
      <w:tr w:rsidR="006C3C8F" w:rsidRPr="00F7156A" w14:paraId="37818C68" w14:textId="77777777" w:rsidTr="00F7156A">
        <w:trPr>
          <w:gridAfter w:val="1"/>
          <w:wAfter w:w="3140" w:type="dxa"/>
          <w:trHeight w:val="2858"/>
        </w:trPr>
        <w:tc>
          <w:tcPr>
            <w:tcW w:w="426" w:type="dxa"/>
          </w:tcPr>
          <w:p w14:paraId="2EB72DA9" w14:textId="77777777" w:rsidR="00D809AC" w:rsidRPr="00F7156A" w:rsidRDefault="00D809AC"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445F8676" w14:textId="14F8B943" w:rsidR="00D809AC" w:rsidRPr="00F7156A" w:rsidRDefault="00D809AC" w:rsidP="00F7156A">
            <w:pPr>
              <w:widowControl w:val="0"/>
              <w:autoSpaceDE w:val="0"/>
              <w:autoSpaceDN w:val="0"/>
              <w:adjustRightInd w:val="0"/>
              <w:spacing w:after="240" w:line="360" w:lineRule="auto"/>
              <w:rPr>
                <w:bCs/>
                <w:color w:val="000000" w:themeColor="text1"/>
                <w:vertAlign w:val="superscript"/>
                <w:lang w:val="fr-FR"/>
              </w:rPr>
            </w:pPr>
            <w:r w:rsidRPr="00F7156A">
              <w:rPr>
                <w:bCs/>
                <w:color w:val="000000" w:themeColor="text1"/>
                <w:lang w:val="fr-FR"/>
              </w:rPr>
              <w:t>Karl, J.P., et al., 2015</w:t>
            </w:r>
            <w:r w:rsidR="00265827" w:rsidRPr="00F7156A">
              <w:rPr>
                <w:bCs/>
                <w:color w:val="000000" w:themeColor="text1"/>
                <w:vertAlign w:val="superscript"/>
                <w:lang w:val="fr-FR"/>
              </w:rPr>
              <w:t>(103)</w:t>
            </w:r>
          </w:p>
        </w:tc>
        <w:tc>
          <w:tcPr>
            <w:tcW w:w="1403" w:type="dxa"/>
            <w:gridSpan w:val="2"/>
          </w:tcPr>
          <w:p w14:paraId="1FB62B78" w14:textId="546930B5" w:rsidR="00D809AC" w:rsidRPr="00F7156A" w:rsidRDefault="00D809AC" w:rsidP="00F7156A">
            <w:pPr>
              <w:spacing w:line="360" w:lineRule="auto"/>
              <w:rPr>
                <w:color w:val="000000" w:themeColor="text1"/>
                <w:lang w:val="fr-FR"/>
              </w:rPr>
            </w:pPr>
            <w:r w:rsidRPr="00F7156A">
              <w:rPr>
                <w:color w:val="000000" w:themeColor="text1"/>
                <w:lang w:val="fr-FR"/>
              </w:rPr>
              <w:t>N=77</w:t>
            </w:r>
          </w:p>
        </w:tc>
        <w:tc>
          <w:tcPr>
            <w:tcW w:w="1429" w:type="dxa"/>
          </w:tcPr>
          <w:p w14:paraId="2AAE62D4" w14:textId="77777777" w:rsidR="00D809AC" w:rsidRPr="00F7156A" w:rsidRDefault="00D809AC" w:rsidP="00F7156A">
            <w:pPr>
              <w:widowControl w:val="0"/>
              <w:autoSpaceDE w:val="0"/>
              <w:autoSpaceDN w:val="0"/>
              <w:adjustRightInd w:val="0"/>
              <w:spacing w:after="240" w:line="360" w:lineRule="auto"/>
              <w:rPr>
                <w:b/>
                <w:color w:val="000000" w:themeColor="text1"/>
              </w:rPr>
            </w:pPr>
          </w:p>
        </w:tc>
        <w:tc>
          <w:tcPr>
            <w:tcW w:w="2550" w:type="dxa"/>
          </w:tcPr>
          <w:p w14:paraId="43525AA6" w14:textId="77777777" w:rsidR="00D809AC" w:rsidRPr="00F7156A" w:rsidRDefault="00D809AC" w:rsidP="00F7156A">
            <w:pPr>
              <w:pStyle w:val="NormalWeb"/>
              <w:spacing w:line="360" w:lineRule="auto"/>
              <w:rPr>
                <w:color w:val="000000" w:themeColor="text1"/>
              </w:rPr>
            </w:pPr>
            <w:r w:rsidRPr="00F7156A">
              <w:rPr>
                <w:color w:val="000000" w:themeColor="text1"/>
              </w:rPr>
              <w:t xml:space="preserve"> over- weight Chinese adults aged 25–55 y </w:t>
            </w:r>
          </w:p>
          <w:p w14:paraId="496C6D7E" w14:textId="77777777" w:rsidR="00D809AC" w:rsidRPr="00F7156A" w:rsidRDefault="00D809AC" w:rsidP="00F7156A">
            <w:pPr>
              <w:pStyle w:val="NormalWeb"/>
              <w:spacing w:line="360" w:lineRule="auto"/>
              <w:rPr>
                <w:color w:val="000000" w:themeColor="text1"/>
              </w:rPr>
            </w:pPr>
          </w:p>
          <w:p w14:paraId="7F121662" w14:textId="77777777" w:rsidR="00D809AC" w:rsidRPr="00F7156A" w:rsidRDefault="00D809AC" w:rsidP="00F7156A">
            <w:pPr>
              <w:widowControl w:val="0"/>
              <w:autoSpaceDE w:val="0"/>
              <w:autoSpaceDN w:val="0"/>
              <w:adjustRightInd w:val="0"/>
              <w:spacing w:after="240" w:line="360" w:lineRule="auto"/>
              <w:rPr>
                <w:color w:val="000000" w:themeColor="text1"/>
              </w:rPr>
            </w:pPr>
          </w:p>
        </w:tc>
        <w:tc>
          <w:tcPr>
            <w:tcW w:w="2409" w:type="dxa"/>
          </w:tcPr>
          <w:p w14:paraId="18C39E27" w14:textId="356FB30C" w:rsidR="00D809AC" w:rsidRPr="00F7156A" w:rsidRDefault="00D809AC" w:rsidP="00F7156A">
            <w:pPr>
              <w:pStyle w:val="NormalWeb"/>
              <w:spacing w:line="360" w:lineRule="auto"/>
              <w:rPr>
                <w:color w:val="000000" w:themeColor="text1"/>
              </w:rPr>
            </w:pPr>
            <w:r w:rsidRPr="00F7156A">
              <w:rPr>
                <w:color w:val="000000" w:themeColor="text1"/>
              </w:rPr>
              <w:t>23-w</w:t>
            </w:r>
            <w:r w:rsidR="0030795F" w:rsidRPr="00F7156A">
              <w:rPr>
                <w:color w:val="000000" w:themeColor="text1"/>
              </w:rPr>
              <w:t>ee</w:t>
            </w:r>
            <w:r w:rsidRPr="00F7156A">
              <w:rPr>
                <w:color w:val="000000" w:themeColor="text1"/>
              </w:rPr>
              <w:t>k intervention;</w:t>
            </w:r>
          </w:p>
          <w:p w14:paraId="035C7B73" w14:textId="5B47656B" w:rsidR="00D809AC" w:rsidRPr="00F7156A" w:rsidRDefault="00D809AC" w:rsidP="00F7156A">
            <w:pPr>
              <w:pStyle w:val="NormalWeb"/>
              <w:spacing w:line="360" w:lineRule="auto"/>
              <w:rPr>
                <w:color w:val="000000" w:themeColor="text1"/>
              </w:rPr>
            </w:pPr>
            <w:r w:rsidRPr="00F7156A">
              <w:rPr>
                <w:color w:val="000000" w:themeColor="text1"/>
              </w:rPr>
              <w:t xml:space="preserve">a 9-wk weight-loss intervention phase (phase 1) : 3–4 cans of a custom-made precooked porridge/d which consisted of a variety of whole grains and traditional Chinese medicinal plant foods </w:t>
            </w:r>
          </w:p>
          <w:p w14:paraId="74731C89" w14:textId="77777777" w:rsidR="00D809AC" w:rsidRPr="00F7156A" w:rsidRDefault="00D809AC" w:rsidP="00F7156A">
            <w:pPr>
              <w:pStyle w:val="NormalWeb"/>
              <w:spacing w:line="360" w:lineRule="auto"/>
              <w:rPr>
                <w:color w:val="000000" w:themeColor="text1"/>
              </w:rPr>
            </w:pPr>
            <w:r w:rsidRPr="00F7156A">
              <w:rPr>
                <w:color w:val="000000" w:themeColor="text1"/>
              </w:rPr>
              <w:t xml:space="preserve">limited amounts of fruit, vegetables, and legumes during phase 1 </w:t>
            </w:r>
          </w:p>
          <w:p w14:paraId="2EE86CBE" w14:textId="3F581FF0" w:rsidR="00D809AC" w:rsidRPr="00F7156A" w:rsidRDefault="00D809AC" w:rsidP="00F7156A">
            <w:pPr>
              <w:pStyle w:val="NormalWeb"/>
              <w:spacing w:line="360" w:lineRule="auto"/>
              <w:rPr>
                <w:color w:val="000000" w:themeColor="text1"/>
              </w:rPr>
            </w:pPr>
            <w:r w:rsidRPr="00F7156A">
              <w:rPr>
                <w:color w:val="000000" w:themeColor="text1"/>
              </w:rPr>
              <w:t xml:space="preserve">2 supplemnets: a powdered blend of bitter melon and oligosaccharides, a powdered blend of prebiotic soluble and fermentable fibers, </w:t>
            </w:r>
          </w:p>
          <w:p w14:paraId="73DE23C1" w14:textId="2C0EA677" w:rsidR="00D809AC" w:rsidRPr="00F7156A" w:rsidRDefault="00D809AC" w:rsidP="00F7156A">
            <w:pPr>
              <w:pStyle w:val="NormalWeb"/>
              <w:spacing w:line="360" w:lineRule="auto"/>
              <w:rPr>
                <w:color w:val="000000" w:themeColor="text1"/>
              </w:rPr>
            </w:pPr>
            <w:r w:rsidRPr="00F7156A">
              <w:rPr>
                <w:color w:val="000000" w:themeColor="text1"/>
              </w:rPr>
              <w:lastRenderedPageBreak/>
              <w:t xml:space="preserve"> a 14-wk maintenance phase (phase 2) : high-fiber, low-meat (,50 g/d) diet. </w:t>
            </w:r>
          </w:p>
          <w:p w14:paraId="61303A8A" w14:textId="32CE0365" w:rsidR="00D809AC" w:rsidRPr="00F7156A" w:rsidRDefault="00D809AC" w:rsidP="00F7156A">
            <w:pPr>
              <w:pStyle w:val="NormalWeb"/>
              <w:spacing w:line="360" w:lineRule="auto"/>
              <w:rPr>
                <w:color w:val="000000" w:themeColor="text1"/>
              </w:rPr>
            </w:pPr>
          </w:p>
          <w:p w14:paraId="56353FF6" w14:textId="77777777" w:rsidR="00D809AC" w:rsidRPr="00F7156A" w:rsidRDefault="00D809AC" w:rsidP="00F7156A">
            <w:pPr>
              <w:pStyle w:val="NormalWeb"/>
              <w:spacing w:line="360" w:lineRule="auto"/>
              <w:rPr>
                <w:color w:val="000000" w:themeColor="text1"/>
              </w:rPr>
            </w:pPr>
          </w:p>
          <w:p w14:paraId="73F1B6B8" w14:textId="77777777" w:rsidR="00D809AC" w:rsidRPr="00F7156A" w:rsidRDefault="00D809AC" w:rsidP="00F7156A">
            <w:pPr>
              <w:widowControl w:val="0"/>
              <w:autoSpaceDE w:val="0"/>
              <w:autoSpaceDN w:val="0"/>
              <w:adjustRightInd w:val="0"/>
              <w:spacing w:after="240" w:line="360" w:lineRule="auto"/>
              <w:rPr>
                <w:color w:val="000000" w:themeColor="text1"/>
              </w:rPr>
            </w:pPr>
          </w:p>
        </w:tc>
        <w:tc>
          <w:tcPr>
            <w:tcW w:w="1693" w:type="dxa"/>
          </w:tcPr>
          <w:p w14:paraId="1AFB9A45" w14:textId="77777777" w:rsidR="00D809AC" w:rsidRPr="00F7156A" w:rsidRDefault="00D809AC" w:rsidP="00F7156A">
            <w:pPr>
              <w:widowControl w:val="0"/>
              <w:autoSpaceDE w:val="0"/>
              <w:autoSpaceDN w:val="0"/>
              <w:adjustRightInd w:val="0"/>
              <w:spacing w:after="240" w:line="360" w:lineRule="auto"/>
              <w:rPr>
                <w:color w:val="000000" w:themeColor="text1"/>
              </w:rPr>
            </w:pPr>
          </w:p>
        </w:tc>
        <w:tc>
          <w:tcPr>
            <w:tcW w:w="5975" w:type="dxa"/>
            <w:gridSpan w:val="3"/>
          </w:tcPr>
          <w:p w14:paraId="5CBF147E" w14:textId="36BAC04A" w:rsidR="0030795F" w:rsidRPr="00F7156A" w:rsidRDefault="0030795F" w:rsidP="00F7156A">
            <w:pPr>
              <w:pStyle w:val="NormalWeb"/>
              <w:spacing w:line="360" w:lineRule="auto"/>
              <w:rPr>
                <w:color w:val="000000" w:themeColor="text1"/>
              </w:rPr>
            </w:pPr>
            <w:r w:rsidRPr="00F7156A">
              <w:rPr>
                <w:color w:val="000000" w:themeColor="text1"/>
              </w:rPr>
              <w:t xml:space="preserve">Prevotella and Bacteroides had strongest associations with fecal menaquinone content(vitamin K forms ). </w:t>
            </w:r>
          </w:p>
          <w:p w14:paraId="0B393457" w14:textId="77777777" w:rsidR="0030795F" w:rsidRPr="00F7156A" w:rsidRDefault="0030795F" w:rsidP="00F7156A">
            <w:pPr>
              <w:pStyle w:val="NormalWeb"/>
              <w:spacing w:line="360" w:lineRule="auto"/>
              <w:rPr>
                <w:color w:val="000000" w:themeColor="text1"/>
              </w:rPr>
            </w:pPr>
            <w:r w:rsidRPr="00F7156A">
              <w:rPr>
                <w:color w:val="000000" w:themeColor="text1"/>
              </w:rPr>
              <w:t xml:space="preserve">The strongest and most consistent relations were between Prevotella spp. and MK5 and MK11–MK13, between Bacteroides spp. and MK9 and MK10, and between Escherichia/Shigella spp. and MK8. </w:t>
            </w:r>
          </w:p>
          <w:p w14:paraId="193496DF" w14:textId="77777777" w:rsidR="0030795F" w:rsidRPr="00F7156A" w:rsidRDefault="0030795F" w:rsidP="00F7156A">
            <w:pPr>
              <w:pStyle w:val="NormalWeb"/>
              <w:spacing w:line="360" w:lineRule="auto"/>
              <w:rPr>
                <w:color w:val="000000" w:themeColor="text1"/>
              </w:rPr>
            </w:pPr>
          </w:p>
          <w:p w14:paraId="415A126C" w14:textId="77777777" w:rsidR="00D809AC" w:rsidRPr="00F7156A" w:rsidRDefault="00D809AC" w:rsidP="00F7156A">
            <w:pPr>
              <w:pStyle w:val="NormalWeb"/>
              <w:spacing w:line="360" w:lineRule="auto"/>
              <w:rPr>
                <w:color w:val="000000" w:themeColor="text1"/>
              </w:rPr>
            </w:pPr>
          </w:p>
        </w:tc>
      </w:tr>
      <w:tr w:rsidR="006C3C8F" w:rsidRPr="00F7156A" w14:paraId="054CF696" w14:textId="77777777" w:rsidTr="00F7156A">
        <w:trPr>
          <w:gridAfter w:val="1"/>
          <w:wAfter w:w="3140" w:type="dxa"/>
          <w:trHeight w:val="2858"/>
        </w:trPr>
        <w:tc>
          <w:tcPr>
            <w:tcW w:w="426" w:type="dxa"/>
          </w:tcPr>
          <w:p w14:paraId="1EA9A6D9" w14:textId="77777777" w:rsidR="00D809AC" w:rsidRPr="00F7156A" w:rsidRDefault="00D809AC"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6D728C73" w14:textId="2A8DB44D" w:rsidR="00D809AC" w:rsidRPr="00F7156A" w:rsidRDefault="00D809AC" w:rsidP="00F7156A">
            <w:pPr>
              <w:widowControl w:val="0"/>
              <w:autoSpaceDE w:val="0"/>
              <w:autoSpaceDN w:val="0"/>
              <w:adjustRightInd w:val="0"/>
              <w:spacing w:after="240" w:line="360" w:lineRule="auto"/>
              <w:rPr>
                <w:bCs/>
                <w:color w:val="000000" w:themeColor="text1"/>
                <w:vertAlign w:val="superscript"/>
              </w:rPr>
            </w:pPr>
            <w:r w:rsidRPr="00F7156A">
              <w:rPr>
                <w:bCs/>
                <w:color w:val="000000" w:themeColor="text1"/>
              </w:rPr>
              <w:t>Tap, J., et al., 2015</w:t>
            </w:r>
            <w:r w:rsidR="00265827" w:rsidRPr="00F7156A">
              <w:rPr>
                <w:bCs/>
                <w:color w:val="000000" w:themeColor="text1"/>
                <w:vertAlign w:val="superscript"/>
              </w:rPr>
              <w:t>(104)</w:t>
            </w:r>
          </w:p>
        </w:tc>
        <w:tc>
          <w:tcPr>
            <w:tcW w:w="1403" w:type="dxa"/>
            <w:gridSpan w:val="2"/>
          </w:tcPr>
          <w:p w14:paraId="5E830BC4" w14:textId="54AC1B6C" w:rsidR="00D809AC" w:rsidRPr="00F7156A" w:rsidRDefault="0030795F" w:rsidP="00F7156A">
            <w:pPr>
              <w:spacing w:line="360" w:lineRule="auto"/>
              <w:rPr>
                <w:color w:val="000000" w:themeColor="text1"/>
              </w:rPr>
            </w:pPr>
            <w:r w:rsidRPr="00F7156A">
              <w:rPr>
                <w:color w:val="000000" w:themeColor="text1"/>
              </w:rPr>
              <w:t>n=19</w:t>
            </w:r>
          </w:p>
        </w:tc>
        <w:tc>
          <w:tcPr>
            <w:tcW w:w="1429" w:type="dxa"/>
          </w:tcPr>
          <w:p w14:paraId="64673EEF" w14:textId="7948E89F" w:rsidR="00D809AC" w:rsidRPr="00F7156A" w:rsidRDefault="0030795F"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Clinical trial</w:t>
            </w:r>
          </w:p>
        </w:tc>
        <w:tc>
          <w:tcPr>
            <w:tcW w:w="2550" w:type="dxa"/>
          </w:tcPr>
          <w:p w14:paraId="7EE1D034" w14:textId="294A67CD" w:rsidR="0030795F" w:rsidRPr="00F7156A" w:rsidRDefault="0030795F" w:rsidP="00F7156A">
            <w:pPr>
              <w:pStyle w:val="NormalWeb"/>
              <w:spacing w:line="360" w:lineRule="auto"/>
              <w:rPr>
                <w:color w:val="000000" w:themeColor="text1"/>
              </w:rPr>
            </w:pPr>
            <w:r w:rsidRPr="00F7156A">
              <w:rPr>
                <w:color w:val="000000" w:themeColor="text1"/>
              </w:rPr>
              <w:t xml:space="preserve">healthy young adults (nine males, 10 females, aged from 19 to 25 years) with no history of gastrointestinal problems completed the study. </w:t>
            </w:r>
          </w:p>
          <w:p w14:paraId="67E643C5" w14:textId="77777777" w:rsidR="00D809AC" w:rsidRPr="00F7156A" w:rsidRDefault="00D809AC" w:rsidP="00F7156A">
            <w:pPr>
              <w:widowControl w:val="0"/>
              <w:autoSpaceDE w:val="0"/>
              <w:autoSpaceDN w:val="0"/>
              <w:adjustRightInd w:val="0"/>
              <w:spacing w:after="240" w:line="360" w:lineRule="auto"/>
              <w:rPr>
                <w:color w:val="000000" w:themeColor="text1"/>
              </w:rPr>
            </w:pPr>
          </w:p>
        </w:tc>
        <w:tc>
          <w:tcPr>
            <w:tcW w:w="2409" w:type="dxa"/>
          </w:tcPr>
          <w:p w14:paraId="35FC3D6B" w14:textId="77777777" w:rsidR="0030795F" w:rsidRPr="00F7156A" w:rsidRDefault="0030795F" w:rsidP="00F7156A">
            <w:pPr>
              <w:pStyle w:val="NormalWeb"/>
              <w:spacing w:line="360" w:lineRule="auto"/>
              <w:rPr>
                <w:color w:val="000000" w:themeColor="text1"/>
              </w:rPr>
            </w:pPr>
            <w:r w:rsidRPr="00F7156A">
              <w:rPr>
                <w:color w:val="000000" w:themeColor="text1"/>
              </w:rPr>
              <w:t xml:space="preserve">Subjects were randomly assigned to receive each meal plan during the 5 days with a 2-week washout period: 10 subjects followed a first round of 10 g dietary fibre per day for 5 days, followed by 2-week washout, then a second round of 40 g per day for 5 days, followed by a 7 days washout sequence. Nine other volun- teers followed the exact same sequence but with 40 g per day in the first round and 10 g per day in the second round </w:t>
            </w:r>
          </w:p>
          <w:p w14:paraId="07C2BA75" w14:textId="77777777" w:rsidR="00D809AC" w:rsidRPr="00F7156A" w:rsidRDefault="00D809AC" w:rsidP="00F7156A">
            <w:pPr>
              <w:widowControl w:val="0"/>
              <w:autoSpaceDE w:val="0"/>
              <w:autoSpaceDN w:val="0"/>
              <w:adjustRightInd w:val="0"/>
              <w:spacing w:after="240" w:line="360" w:lineRule="auto"/>
              <w:rPr>
                <w:color w:val="000000" w:themeColor="text1"/>
                <w:lang w:val="ro-RO"/>
              </w:rPr>
            </w:pPr>
          </w:p>
        </w:tc>
        <w:tc>
          <w:tcPr>
            <w:tcW w:w="1693" w:type="dxa"/>
          </w:tcPr>
          <w:p w14:paraId="5C7AFFF8" w14:textId="77777777" w:rsidR="0030795F" w:rsidRPr="00F7156A" w:rsidRDefault="0030795F" w:rsidP="00F7156A">
            <w:pPr>
              <w:widowControl w:val="0"/>
              <w:autoSpaceDE w:val="0"/>
              <w:autoSpaceDN w:val="0"/>
              <w:adjustRightInd w:val="0"/>
              <w:spacing w:after="240" w:line="360" w:lineRule="auto"/>
              <w:rPr>
                <w:color w:val="000000" w:themeColor="text1"/>
              </w:rPr>
            </w:pPr>
            <w:r w:rsidRPr="00F7156A">
              <w:rPr>
                <w:color w:val="000000" w:themeColor="text1"/>
              </w:rPr>
              <w:t>16S rRNA bacterial gene sequencing (V3 V4 region)</w:t>
            </w:r>
          </w:p>
          <w:p w14:paraId="5477BE78" w14:textId="77777777" w:rsidR="00D809AC" w:rsidRPr="00F7156A" w:rsidRDefault="00D809AC" w:rsidP="00F7156A">
            <w:pPr>
              <w:widowControl w:val="0"/>
              <w:autoSpaceDE w:val="0"/>
              <w:autoSpaceDN w:val="0"/>
              <w:adjustRightInd w:val="0"/>
              <w:spacing w:after="240" w:line="360" w:lineRule="auto"/>
              <w:rPr>
                <w:color w:val="000000" w:themeColor="text1"/>
              </w:rPr>
            </w:pPr>
          </w:p>
        </w:tc>
        <w:tc>
          <w:tcPr>
            <w:tcW w:w="5975" w:type="dxa"/>
            <w:gridSpan w:val="3"/>
          </w:tcPr>
          <w:p w14:paraId="221856F5" w14:textId="77777777" w:rsidR="0030795F" w:rsidRPr="00F7156A" w:rsidRDefault="0030795F" w:rsidP="00F7156A">
            <w:pPr>
              <w:pStyle w:val="NormalWeb"/>
              <w:spacing w:line="360" w:lineRule="auto"/>
              <w:rPr>
                <w:bCs/>
                <w:color w:val="000000" w:themeColor="text1"/>
              </w:rPr>
            </w:pPr>
            <w:r w:rsidRPr="00F7156A">
              <w:rPr>
                <w:bCs/>
                <w:color w:val="000000" w:themeColor="text1"/>
              </w:rPr>
              <w:t xml:space="preserve">Higher microbiota richness was associated with higher microbiota stability upon increased dietary fibre intake. </w:t>
            </w:r>
          </w:p>
          <w:p w14:paraId="1CADEDF8" w14:textId="42B7DF42" w:rsidR="0030795F" w:rsidRPr="00F7156A" w:rsidRDefault="0030795F" w:rsidP="00F7156A">
            <w:pPr>
              <w:pStyle w:val="NormalWeb"/>
              <w:spacing w:line="360" w:lineRule="auto"/>
              <w:rPr>
                <w:color w:val="000000" w:themeColor="text1"/>
              </w:rPr>
            </w:pPr>
            <w:r w:rsidRPr="00F7156A">
              <w:rPr>
                <w:bCs/>
                <w:color w:val="000000" w:themeColor="text1"/>
              </w:rPr>
              <w:t>High microbial richness was also associated with high proportions of Prevotella and Coprococcus species and high levels of caproate and valerate(</w:t>
            </w:r>
            <w:r w:rsidRPr="00F7156A">
              <w:rPr>
                <w:i/>
                <w:iCs/>
                <w:color w:val="000000" w:themeColor="text1"/>
              </w:rPr>
              <w:t xml:space="preserve">P </w:t>
            </w:r>
            <w:r w:rsidRPr="00F7156A">
              <w:rPr>
                <w:color w:val="000000" w:themeColor="text1"/>
              </w:rPr>
              <w:t>&lt; 0.05)</w:t>
            </w:r>
            <w:r w:rsidRPr="00F7156A">
              <w:rPr>
                <w:bCs/>
                <w:color w:val="000000" w:themeColor="text1"/>
              </w:rPr>
              <w:t xml:space="preserve">. </w:t>
            </w:r>
          </w:p>
          <w:p w14:paraId="1ACCBA8A" w14:textId="77777777" w:rsidR="0030795F" w:rsidRPr="00F7156A" w:rsidRDefault="0030795F" w:rsidP="00F7156A">
            <w:pPr>
              <w:pStyle w:val="NormalWeb"/>
              <w:spacing w:line="360" w:lineRule="auto"/>
              <w:rPr>
                <w:color w:val="000000" w:themeColor="text1"/>
              </w:rPr>
            </w:pPr>
          </w:p>
          <w:p w14:paraId="10D2E2A1" w14:textId="77777777" w:rsidR="00D809AC" w:rsidRPr="00F7156A" w:rsidRDefault="00D809AC" w:rsidP="00F7156A">
            <w:pPr>
              <w:widowControl w:val="0"/>
              <w:autoSpaceDE w:val="0"/>
              <w:autoSpaceDN w:val="0"/>
              <w:adjustRightInd w:val="0"/>
              <w:spacing w:after="240" w:line="360" w:lineRule="auto"/>
              <w:rPr>
                <w:color w:val="000000" w:themeColor="text1"/>
                <w:lang w:val="ro-RO"/>
              </w:rPr>
            </w:pPr>
          </w:p>
        </w:tc>
      </w:tr>
      <w:tr w:rsidR="006C3C8F" w:rsidRPr="00F7156A" w14:paraId="6FE44FB7" w14:textId="58113E80" w:rsidTr="00F7156A">
        <w:trPr>
          <w:trHeight w:val="2858"/>
        </w:trPr>
        <w:tc>
          <w:tcPr>
            <w:tcW w:w="426" w:type="dxa"/>
          </w:tcPr>
          <w:p w14:paraId="4D30D1A9" w14:textId="77777777" w:rsidR="00D809AC" w:rsidRPr="00F7156A" w:rsidRDefault="00D809AC"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64E82C5D" w14:textId="638AABA9" w:rsidR="00D809AC" w:rsidRPr="00F7156A" w:rsidRDefault="00D809AC" w:rsidP="00F7156A">
            <w:pPr>
              <w:widowControl w:val="0"/>
              <w:autoSpaceDE w:val="0"/>
              <w:autoSpaceDN w:val="0"/>
              <w:adjustRightInd w:val="0"/>
              <w:spacing w:after="240" w:line="360" w:lineRule="auto"/>
              <w:rPr>
                <w:bCs/>
                <w:color w:val="000000" w:themeColor="text1"/>
                <w:vertAlign w:val="superscript"/>
              </w:rPr>
            </w:pPr>
            <w:r w:rsidRPr="00F7156A">
              <w:rPr>
                <w:noProof/>
                <w:color w:val="000000" w:themeColor="text1"/>
              </w:rPr>
              <w:t xml:space="preserve">Martínez, I., </w:t>
            </w:r>
            <w:r w:rsidRPr="00F7156A">
              <w:rPr>
                <w:i/>
                <w:noProof/>
                <w:color w:val="000000" w:themeColor="text1"/>
              </w:rPr>
              <w:t>et al</w:t>
            </w:r>
            <w:r w:rsidRPr="00F7156A">
              <w:rPr>
                <w:color w:val="000000" w:themeColor="text1"/>
                <w:lang w:val="en-GB"/>
              </w:rPr>
              <w:t xml:space="preserve"> 201</w:t>
            </w:r>
            <w:r w:rsidR="00265827" w:rsidRPr="00F7156A">
              <w:rPr>
                <w:color w:val="000000" w:themeColor="text1"/>
                <w:lang w:val="en-GB"/>
              </w:rPr>
              <w:t>5</w:t>
            </w:r>
            <w:r w:rsidR="00265827" w:rsidRPr="00F7156A">
              <w:rPr>
                <w:color w:val="000000" w:themeColor="text1"/>
                <w:vertAlign w:val="superscript"/>
                <w:lang w:val="en-GB"/>
              </w:rPr>
              <w:t>(11)</w:t>
            </w:r>
          </w:p>
        </w:tc>
        <w:tc>
          <w:tcPr>
            <w:tcW w:w="1403" w:type="dxa"/>
            <w:gridSpan w:val="2"/>
          </w:tcPr>
          <w:p w14:paraId="39FAE22C" w14:textId="53C89011" w:rsidR="00D809AC" w:rsidRPr="00F7156A" w:rsidRDefault="004A62D0" w:rsidP="00F7156A">
            <w:pPr>
              <w:spacing w:line="360" w:lineRule="auto"/>
              <w:rPr>
                <w:color w:val="000000" w:themeColor="text1"/>
              </w:rPr>
            </w:pPr>
            <w:r w:rsidRPr="00F7156A">
              <w:rPr>
                <w:color w:val="000000" w:themeColor="text1"/>
              </w:rPr>
              <w:t>N=62</w:t>
            </w:r>
          </w:p>
        </w:tc>
        <w:tc>
          <w:tcPr>
            <w:tcW w:w="1429" w:type="dxa"/>
          </w:tcPr>
          <w:p w14:paraId="68C38B86" w14:textId="7844123D" w:rsidR="00D809AC" w:rsidRPr="00F7156A" w:rsidRDefault="00D809AC" w:rsidP="00F7156A">
            <w:pPr>
              <w:widowControl w:val="0"/>
              <w:autoSpaceDE w:val="0"/>
              <w:autoSpaceDN w:val="0"/>
              <w:adjustRightInd w:val="0"/>
              <w:spacing w:after="240" w:line="360" w:lineRule="auto"/>
              <w:rPr>
                <w:b/>
                <w:color w:val="000000" w:themeColor="text1"/>
                <w:lang w:val="en-GB"/>
              </w:rPr>
            </w:pPr>
            <w:r w:rsidRPr="00F7156A">
              <w:rPr>
                <w:color w:val="000000" w:themeColor="text1"/>
                <w:lang w:val="en-GB"/>
              </w:rPr>
              <w:t>Observational study</w:t>
            </w:r>
          </w:p>
        </w:tc>
        <w:tc>
          <w:tcPr>
            <w:tcW w:w="2550" w:type="dxa"/>
          </w:tcPr>
          <w:p w14:paraId="58B871D7" w14:textId="412E1698"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People from rural Papua-New Guinea (PNG: 2 groups) and from urban USA (Nebraska)</w:t>
            </w:r>
          </w:p>
          <w:p w14:paraId="36F42FF4"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rural: n=40; 2/3 women</w:t>
            </w:r>
          </w:p>
          <w:p w14:paraId="50E07E3A"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Age: 17-50 years</w:t>
            </w:r>
          </w:p>
          <w:p w14:paraId="4F576810"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urban: n=22; mean age: 27 years old</w:t>
            </w:r>
          </w:p>
          <w:p w14:paraId="30CC6FD8" w14:textId="77777777" w:rsidR="00D809AC" w:rsidRPr="00F7156A" w:rsidRDefault="00D809AC" w:rsidP="00F7156A">
            <w:pPr>
              <w:widowControl w:val="0"/>
              <w:autoSpaceDE w:val="0"/>
              <w:autoSpaceDN w:val="0"/>
              <w:adjustRightInd w:val="0"/>
              <w:spacing w:after="240" w:line="360" w:lineRule="auto"/>
              <w:rPr>
                <w:color w:val="000000" w:themeColor="text1"/>
              </w:rPr>
            </w:pPr>
          </w:p>
        </w:tc>
        <w:tc>
          <w:tcPr>
            <w:tcW w:w="2409" w:type="dxa"/>
          </w:tcPr>
          <w:p w14:paraId="6740045A" w14:textId="0EE71B5A" w:rsidR="00D809AC" w:rsidRPr="00F7156A" w:rsidRDefault="00F7156A" w:rsidP="00F7156A">
            <w:pPr>
              <w:pStyle w:val="ListParagraph"/>
              <w:spacing w:line="360" w:lineRule="auto"/>
              <w:ind w:left="0"/>
              <w:rPr>
                <w:rFonts w:ascii="Times New Roman" w:hAnsi="Times New Roman" w:cs="Times New Roman"/>
                <w:color w:val="000000" w:themeColor="text1"/>
              </w:rPr>
            </w:pPr>
            <w:r>
              <w:rPr>
                <w:rFonts w:ascii="Times New Roman" w:hAnsi="Times New Roman" w:cs="Times New Roman"/>
                <w:b/>
                <w:color w:val="000000" w:themeColor="text1"/>
                <w:lang w:val="en-GB"/>
              </w:rPr>
              <w:t xml:space="preserve">Rural </w:t>
            </w:r>
            <w:r w:rsidR="00D809AC" w:rsidRPr="00F7156A">
              <w:rPr>
                <w:rFonts w:ascii="Times New Roman" w:hAnsi="Times New Roman" w:cs="Times New Roman"/>
                <w:b/>
                <w:color w:val="000000" w:themeColor="text1"/>
                <w:lang w:val="en-GB"/>
              </w:rPr>
              <w:t>(PNG):</w:t>
            </w:r>
            <w:r w:rsidR="00D809AC" w:rsidRPr="00F7156A">
              <w:rPr>
                <w:rFonts w:ascii="Times New Roman" w:hAnsi="Times New Roman" w:cs="Times New Roman"/>
                <w:color w:val="000000" w:themeColor="text1"/>
                <w:lang w:val="en-GB"/>
              </w:rPr>
              <w:t xml:space="preserve"> carbohydrate-based diet (</w:t>
            </w:r>
            <w:r w:rsidR="00D809AC" w:rsidRPr="00F7156A">
              <w:rPr>
                <w:rFonts w:ascii="Times New Roman" w:hAnsi="Times New Roman" w:cs="Times New Roman"/>
                <w:color w:val="000000" w:themeColor="text1"/>
              </w:rPr>
              <w:t>staple foods: sweet potato, taro, and plantain; banana, cassava, yam, and sago; leafy green vegetables, fruits and legumes); pork and fish are consumed less frequently (twice weekly)</w:t>
            </w:r>
          </w:p>
          <w:p w14:paraId="2DEB74FB" w14:textId="1DF3E908" w:rsidR="00D809AC" w:rsidRPr="00F7156A" w:rsidRDefault="00D809AC" w:rsidP="00F7156A">
            <w:pPr>
              <w:widowControl w:val="0"/>
              <w:autoSpaceDE w:val="0"/>
              <w:autoSpaceDN w:val="0"/>
              <w:adjustRightInd w:val="0"/>
              <w:spacing w:after="240" w:line="360" w:lineRule="auto"/>
              <w:rPr>
                <w:color w:val="000000" w:themeColor="text1"/>
              </w:rPr>
            </w:pPr>
            <w:r w:rsidRPr="00F7156A">
              <w:rPr>
                <w:b/>
                <w:color w:val="000000" w:themeColor="text1"/>
              </w:rPr>
              <w:t xml:space="preserve">Urban ( USA): </w:t>
            </w:r>
            <w:r w:rsidRPr="00F7156A">
              <w:rPr>
                <w:color w:val="000000" w:themeColor="text1"/>
              </w:rPr>
              <w:t>westernized omnivorous diets.</w:t>
            </w:r>
          </w:p>
        </w:tc>
        <w:tc>
          <w:tcPr>
            <w:tcW w:w="1693" w:type="dxa"/>
          </w:tcPr>
          <w:p w14:paraId="313FA6CF" w14:textId="77777777" w:rsidR="00D809AC" w:rsidRPr="00F7156A" w:rsidRDefault="00D809AC" w:rsidP="00F7156A">
            <w:pPr>
              <w:spacing w:line="360" w:lineRule="auto"/>
              <w:rPr>
                <w:color w:val="000000" w:themeColor="text1"/>
              </w:rPr>
            </w:pPr>
            <w:r w:rsidRPr="00F7156A">
              <w:rPr>
                <w:color w:val="000000" w:themeColor="text1"/>
              </w:rPr>
              <w:t>16S rDNA</w:t>
            </w:r>
          </w:p>
          <w:p w14:paraId="71EF10F0" w14:textId="77777777" w:rsidR="00D809AC" w:rsidRPr="00F7156A" w:rsidRDefault="00D809AC" w:rsidP="00F7156A">
            <w:pPr>
              <w:spacing w:line="360" w:lineRule="auto"/>
              <w:rPr>
                <w:color w:val="000000" w:themeColor="text1"/>
              </w:rPr>
            </w:pPr>
            <w:r w:rsidRPr="00F7156A">
              <w:rPr>
                <w:color w:val="000000" w:themeColor="text1"/>
              </w:rPr>
              <w:t>pyrosequenc</w:t>
            </w:r>
          </w:p>
          <w:p w14:paraId="7B69BACC" w14:textId="77777777" w:rsidR="00D809AC" w:rsidRPr="00F7156A" w:rsidRDefault="00D809AC" w:rsidP="00F7156A">
            <w:pPr>
              <w:spacing w:line="360" w:lineRule="auto"/>
              <w:rPr>
                <w:color w:val="000000" w:themeColor="text1"/>
              </w:rPr>
            </w:pPr>
            <w:r w:rsidRPr="00F7156A">
              <w:rPr>
                <w:color w:val="000000" w:themeColor="text1"/>
              </w:rPr>
              <w:t>ing (V5-V6</w:t>
            </w:r>
          </w:p>
          <w:p w14:paraId="3CF38DE9" w14:textId="22302ECE"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region)</w:t>
            </w:r>
          </w:p>
        </w:tc>
        <w:tc>
          <w:tcPr>
            <w:tcW w:w="2987" w:type="dxa"/>
            <w:gridSpan w:val="2"/>
          </w:tcPr>
          <w:p w14:paraId="59BD4A6D" w14:textId="50ACE1D6" w:rsidR="00F7156A" w:rsidRPr="00F7156A" w:rsidRDefault="00D809AC"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noProof/>
                <w:color w:val="000000" w:themeColor="text1"/>
              </w:rPr>
              <mc:AlternateContent>
                <mc:Choice Requires="wps">
                  <w:drawing>
                    <wp:anchor distT="0" distB="0" distL="114300" distR="114300" simplePos="0" relativeHeight="252027904" behindDoc="0" locked="0" layoutInCell="1" allowOverlap="1" wp14:anchorId="65AFD26F" wp14:editId="193FF3CE">
                      <wp:simplePos x="0" y="0"/>
                      <wp:positionH relativeFrom="column">
                        <wp:posOffset>35706</wp:posOffset>
                      </wp:positionH>
                      <wp:positionV relativeFrom="paragraph">
                        <wp:posOffset>314898</wp:posOffset>
                      </wp:positionV>
                      <wp:extent cx="45719" cy="133350"/>
                      <wp:effectExtent l="19050" t="19050" r="31115" b="19050"/>
                      <wp:wrapNone/>
                      <wp:docPr id="40" name="Up Arrow 40"/>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2D8050B5"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D26F" id="Up Arrow 40" o:spid="_x0000_s1043" type="#_x0000_t68" style="position:absolute;margin-left:2.8pt;margin-top:24.8pt;width:3.6pt;height:10.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" adj="3703" fillcolor="black [3200]" strokecolor="black [1600]" strokeweight="1pt">
                      <v:textbox>
                        <w:txbxContent>
                          <w:p w14:paraId="2D8050B5" w14:textId="77777777" w:rsidR="006C3C8F" w:rsidRDefault="006C3C8F" w:rsidP="00F84BFC">
                            <w:pPr>
                              <w:jc w:val="center"/>
                            </w:pPr>
                            <w:r>
                              <w:t xml:space="preserve"> </w:t>
                            </w:r>
                          </w:p>
                        </w:txbxContent>
                      </v:textbox>
                    </v:shape>
                  </w:pict>
                </mc:Fallback>
              </mc:AlternateContent>
            </w:r>
            <w:r w:rsidR="00F7156A">
              <w:rPr>
                <w:rFonts w:ascii="Times New Roman" w:hAnsi="Times New Roman" w:cs="Times New Roman"/>
                <w:color w:val="000000" w:themeColor="text1"/>
                <w:lang w:val="en-GB"/>
              </w:rPr>
              <w:t xml:space="preserve"> </w:t>
            </w:r>
            <w:r w:rsidR="00F7156A" w:rsidRPr="00F7156A">
              <w:rPr>
                <w:rFonts w:ascii="Times New Roman" w:hAnsi="Times New Roman" w:cs="Times New Roman"/>
                <w:b/>
                <w:color w:val="000000" w:themeColor="text1"/>
                <w:lang w:val="en-GB"/>
              </w:rPr>
              <w:t xml:space="preserve">Rural </w:t>
            </w:r>
          </w:p>
          <w:p w14:paraId="02BF2983" w14:textId="5A4875DF" w:rsidR="00D809AC" w:rsidRPr="00F7156A" w:rsidRDefault="00F7156A" w:rsidP="00F7156A">
            <w:pPr>
              <w:pStyle w:val="ListParagraph"/>
              <w:spacing w:line="360" w:lineRule="auto"/>
              <w:ind w:left="0"/>
              <w:rPr>
                <w:rFonts w:ascii="Times New Roman" w:hAnsi="Times New Roman" w:cs="Times New Roman"/>
                <w:i/>
                <w:color w:val="000000" w:themeColor="text1"/>
                <w:lang w:val="en-GB"/>
              </w:rPr>
            </w:pPr>
            <w:r>
              <w:rPr>
                <w:rFonts w:ascii="Times New Roman" w:hAnsi="Times New Roman" w:cs="Times New Roman"/>
                <w:color w:val="000000" w:themeColor="text1"/>
                <w:lang w:val="en-GB"/>
              </w:rPr>
              <w:t xml:space="preserve">   </w:t>
            </w:r>
            <w:r w:rsidR="00D809AC" w:rsidRPr="00F7156A">
              <w:rPr>
                <w:rFonts w:ascii="Times New Roman" w:hAnsi="Times New Roman" w:cs="Times New Roman"/>
                <w:i/>
                <w:color w:val="000000" w:themeColor="text1"/>
                <w:lang w:val="en-GB"/>
              </w:rPr>
              <w:t>Prevotella</w:t>
            </w:r>
          </w:p>
          <w:p w14:paraId="7AA83318" w14:textId="1C8486DC" w:rsidR="00D809AC" w:rsidRPr="00F7156A" w:rsidRDefault="00D809AC" w:rsidP="00F7156A">
            <w:pPr>
              <w:spacing w:line="360" w:lineRule="auto"/>
              <w:rPr>
                <w:i/>
                <w:color w:val="000000" w:themeColor="text1"/>
              </w:rPr>
            </w:pPr>
            <w:bookmarkStart w:id="0" w:name="_GoBack"/>
            <w:bookmarkEnd w:id="0"/>
            <w:r w:rsidRPr="00F7156A">
              <w:rPr>
                <w:noProof/>
                <w:color w:val="000000" w:themeColor="text1"/>
              </w:rPr>
              <mc:AlternateContent>
                <mc:Choice Requires="wps">
                  <w:drawing>
                    <wp:anchor distT="0" distB="0" distL="114300" distR="114300" simplePos="0" relativeHeight="252028928" behindDoc="0" locked="0" layoutInCell="1" allowOverlap="1" wp14:anchorId="29B13AA3" wp14:editId="233660BF">
                      <wp:simplePos x="0" y="0"/>
                      <wp:positionH relativeFrom="column">
                        <wp:posOffset>-3175</wp:posOffset>
                      </wp:positionH>
                      <wp:positionV relativeFrom="paragraph">
                        <wp:posOffset>23495</wp:posOffset>
                      </wp:positionV>
                      <wp:extent cx="45719" cy="133350"/>
                      <wp:effectExtent l="19050" t="19050" r="31115" b="19050"/>
                      <wp:wrapNone/>
                      <wp:docPr id="42" name="Up Arrow 42"/>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076EB772"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13AA3" id="Up Arrow 42" o:spid="_x0000_s1044" type="#_x0000_t68" style="position:absolute;margin-left:-.25pt;margin-top:1.85pt;width:3.6pt;height:1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" adj="3703" fillcolor="black [3200]" strokecolor="black [1600]" strokeweight="1pt">
                      <v:textbox>
                        <w:txbxContent>
                          <w:p w14:paraId="076EB772" w14:textId="77777777" w:rsidR="006C3C8F" w:rsidRDefault="006C3C8F" w:rsidP="00F84BFC">
                            <w:pPr>
                              <w:jc w:val="center"/>
                            </w:pPr>
                            <w:r>
                              <w:t xml:space="preserve">  </w:t>
                            </w:r>
                          </w:p>
                        </w:txbxContent>
                      </v:textbox>
                    </v:shape>
                  </w:pict>
                </mc:Fallback>
              </mc:AlternateContent>
            </w:r>
            <w:r w:rsidRPr="00F7156A">
              <w:rPr>
                <w:i/>
                <w:color w:val="000000" w:themeColor="text1"/>
                <w:lang w:val="en-GB"/>
              </w:rPr>
              <w:t xml:space="preserve">  Firmicutes (</w:t>
            </w:r>
            <w:r w:rsidRPr="00F7156A">
              <w:rPr>
                <w:i/>
                <w:color w:val="000000" w:themeColor="text1"/>
              </w:rPr>
              <w:t>Staphylococcus, Eubacterium, Erysipelotrichaceae, Incertae sedis, Clostridium senso stricto, Sarcina, Enterococcus, Lactobacillus);</w:t>
            </w:r>
          </w:p>
          <w:p w14:paraId="341E35B8" w14:textId="4203328D" w:rsidR="00D809AC" w:rsidRPr="00F7156A" w:rsidRDefault="00D809AC" w:rsidP="00F7156A">
            <w:pPr>
              <w:spacing w:line="360" w:lineRule="auto"/>
              <w:rPr>
                <w:i/>
                <w:color w:val="000000" w:themeColor="text1"/>
              </w:rPr>
            </w:pPr>
            <w:r w:rsidRPr="00F7156A">
              <w:rPr>
                <w:i/>
                <w:color w:val="000000" w:themeColor="text1"/>
              </w:rPr>
              <w:t>Faecalibacterium; Blautia; Clostridium XIVb, XIVa, and IV;</w:t>
            </w:r>
          </w:p>
          <w:p w14:paraId="05FFA1EC" w14:textId="76EDA571" w:rsidR="00D809AC" w:rsidRPr="00F7156A" w:rsidRDefault="00D809AC" w:rsidP="00F7156A">
            <w:pPr>
              <w:spacing w:line="360" w:lineRule="auto"/>
              <w:rPr>
                <w:i/>
                <w:color w:val="000000" w:themeColor="text1"/>
              </w:rPr>
            </w:pPr>
            <w:r w:rsidRPr="00F7156A">
              <w:rPr>
                <w:i/>
                <w:color w:val="000000" w:themeColor="text1"/>
              </w:rPr>
              <w:t>Ruminococcus; Lachnospiraceae Incertae sedis; Gemella; Turicibacter; Phascolarctobacterium)</w:t>
            </w:r>
          </w:p>
          <w:p w14:paraId="42EB3D70" w14:textId="6CDE95BB" w:rsidR="00D809AC" w:rsidRPr="00F7156A" w:rsidRDefault="00D809AC" w:rsidP="00F7156A">
            <w:pPr>
              <w:spacing w:line="360" w:lineRule="auto"/>
              <w:rPr>
                <w:i/>
                <w:color w:val="000000" w:themeColor="text1"/>
              </w:rPr>
            </w:pPr>
            <w:r w:rsidRPr="00F7156A">
              <w:rPr>
                <w:noProof/>
                <w:color w:val="000000" w:themeColor="text1"/>
              </w:rPr>
              <mc:AlternateContent>
                <mc:Choice Requires="wps">
                  <w:drawing>
                    <wp:anchor distT="0" distB="0" distL="114300" distR="114300" simplePos="0" relativeHeight="252030976" behindDoc="0" locked="0" layoutInCell="1" allowOverlap="1" wp14:anchorId="2E302D72" wp14:editId="094C2830">
                      <wp:simplePos x="0" y="0"/>
                      <wp:positionH relativeFrom="column">
                        <wp:posOffset>-3175</wp:posOffset>
                      </wp:positionH>
                      <wp:positionV relativeFrom="paragraph">
                        <wp:posOffset>23495</wp:posOffset>
                      </wp:positionV>
                      <wp:extent cx="45719" cy="133350"/>
                      <wp:effectExtent l="19050" t="19050" r="31115" b="19050"/>
                      <wp:wrapNone/>
                      <wp:docPr id="43" name="Up Arrow 43"/>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15D1FE87" w14:textId="77777777" w:rsidR="006C3C8F" w:rsidRDefault="006C3C8F" w:rsidP="00A406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02D72" id="Up Arrow 43" o:spid="_x0000_s1045" type="#_x0000_t68" style="position:absolute;margin-left:-.25pt;margin-top:1.85pt;width:3.6pt;height:10.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" adj="3703" fillcolor="black [3200]" strokecolor="black [1600]" strokeweight="1pt">
                      <v:textbox>
                        <w:txbxContent>
                          <w:p w14:paraId="15D1FE87" w14:textId="77777777" w:rsidR="006C3C8F" w:rsidRDefault="006C3C8F" w:rsidP="00A4068B">
                            <w:pPr>
                              <w:jc w:val="center"/>
                            </w:pPr>
                            <w:r>
                              <w:t xml:space="preserve">  </w:t>
                            </w:r>
                          </w:p>
                        </w:txbxContent>
                      </v:textbox>
                    </v:shape>
                  </w:pict>
                </mc:Fallback>
              </mc:AlternateContent>
            </w:r>
            <w:r w:rsidRPr="00F7156A">
              <w:rPr>
                <w:i/>
                <w:color w:val="000000" w:themeColor="text1"/>
                <w:lang w:val="en-GB"/>
              </w:rPr>
              <w:t xml:space="preserve">  Proteobacteria (</w:t>
            </w:r>
            <w:r w:rsidRPr="00F7156A">
              <w:rPr>
                <w:i/>
                <w:color w:val="000000" w:themeColor="text1"/>
              </w:rPr>
              <w:t>Enterobacteriaceae,Helicobacteriaceae</w:t>
            </w:r>
            <w:r w:rsidRPr="00F7156A">
              <w:rPr>
                <w:i/>
                <w:color w:val="000000" w:themeColor="text1"/>
                <w:lang w:val="en-GB"/>
              </w:rPr>
              <w:t xml:space="preserve"> ).</w:t>
            </w:r>
          </w:p>
          <w:p w14:paraId="4C002E16" w14:textId="6643DBD5" w:rsidR="00D809AC" w:rsidRPr="00F7156A" w:rsidRDefault="00D809AC" w:rsidP="00F7156A">
            <w:pPr>
              <w:spacing w:line="360" w:lineRule="auto"/>
              <w:rPr>
                <w:i/>
                <w:color w:val="000000" w:themeColor="text1"/>
              </w:rPr>
            </w:pPr>
          </w:p>
        </w:tc>
        <w:tc>
          <w:tcPr>
            <w:tcW w:w="2988" w:type="dxa"/>
          </w:tcPr>
          <w:p w14:paraId="7FA2FD1D" w14:textId="10C74FE8" w:rsidR="00F7156A" w:rsidRPr="00F7156A" w:rsidRDefault="00D809AC" w:rsidP="00F7156A">
            <w:pPr>
              <w:spacing w:line="360" w:lineRule="auto"/>
              <w:rPr>
                <w:b/>
                <w:color w:val="000000" w:themeColor="text1"/>
                <w:lang w:val="fr-FR"/>
              </w:rPr>
            </w:pPr>
            <w:r w:rsidRPr="00F7156A">
              <w:rPr>
                <w:i/>
                <w:noProof/>
                <w:color w:val="000000" w:themeColor="text1"/>
              </w:rPr>
              <mc:AlternateContent>
                <mc:Choice Requires="wps">
                  <w:drawing>
                    <wp:anchor distT="0" distB="0" distL="114300" distR="114300" simplePos="0" relativeHeight="252029952" behindDoc="0" locked="0" layoutInCell="1" allowOverlap="1" wp14:anchorId="75799048" wp14:editId="65967C39">
                      <wp:simplePos x="0" y="0"/>
                      <wp:positionH relativeFrom="column">
                        <wp:posOffset>78740</wp:posOffset>
                      </wp:positionH>
                      <wp:positionV relativeFrom="paragraph">
                        <wp:posOffset>313885</wp:posOffset>
                      </wp:positionV>
                      <wp:extent cx="45719" cy="133350"/>
                      <wp:effectExtent l="19050" t="19050" r="31115" b="19050"/>
                      <wp:wrapNone/>
                      <wp:docPr id="38" name="Up Arrow 38"/>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3C26812A"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99048" id="Up Arrow 38" o:spid="_x0000_s1046" type="#_x0000_t68" style="position:absolute;margin-left:6.2pt;margin-top:24.7pt;width:3.6pt;height:10.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" adj="3703" fillcolor="black [3200]" strokecolor="black [1600]" strokeweight="1pt">
                      <v:textbox>
                        <w:txbxContent>
                          <w:p w14:paraId="3C26812A" w14:textId="77777777" w:rsidR="006C3C8F" w:rsidRDefault="006C3C8F" w:rsidP="00F84BFC">
                            <w:pPr>
                              <w:jc w:val="center"/>
                            </w:pPr>
                            <w:r>
                              <w:t xml:space="preserve"> </w:t>
                            </w:r>
                          </w:p>
                        </w:txbxContent>
                      </v:textbox>
                    </v:shape>
                  </w:pict>
                </mc:Fallback>
              </mc:AlternateContent>
            </w:r>
            <w:r w:rsidRPr="00F7156A">
              <w:rPr>
                <w:i/>
                <w:color w:val="000000" w:themeColor="text1"/>
                <w:lang w:val="fr-FR"/>
              </w:rPr>
              <w:t xml:space="preserve"> </w:t>
            </w:r>
            <w:r w:rsidR="00F7156A" w:rsidRPr="00F7156A">
              <w:rPr>
                <w:b/>
                <w:color w:val="000000" w:themeColor="text1"/>
                <w:lang w:val="fr-FR"/>
              </w:rPr>
              <w:t>Urban</w:t>
            </w:r>
          </w:p>
          <w:p w14:paraId="57385C21" w14:textId="0BFFFDA9" w:rsidR="00D809AC" w:rsidRPr="00F7156A" w:rsidRDefault="00F7156A" w:rsidP="00F7156A">
            <w:pPr>
              <w:spacing w:line="360" w:lineRule="auto"/>
              <w:rPr>
                <w:i/>
                <w:color w:val="000000" w:themeColor="text1"/>
                <w:lang w:val="fr-FR"/>
              </w:rPr>
            </w:pPr>
            <w:r>
              <w:rPr>
                <w:i/>
                <w:color w:val="000000" w:themeColor="text1"/>
                <w:lang w:val="fr-FR"/>
              </w:rPr>
              <w:t xml:space="preserve">    </w:t>
            </w:r>
            <w:r w:rsidR="00D809AC" w:rsidRPr="00F7156A">
              <w:rPr>
                <w:i/>
                <w:color w:val="000000" w:themeColor="text1"/>
                <w:lang w:val="fr-FR"/>
              </w:rPr>
              <w:t>Bacteroides,</w:t>
            </w:r>
            <w:r w:rsidR="00D809AC" w:rsidRPr="00F7156A">
              <w:rPr>
                <w:color w:val="000000" w:themeColor="text1"/>
                <w:lang w:val="fr-FR"/>
              </w:rPr>
              <w:t xml:space="preserve"> </w:t>
            </w:r>
            <w:r w:rsidR="00D809AC" w:rsidRPr="00F7156A">
              <w:rPr>
                <w:i/>
                <w:color w:val="000000" w:themeColor="text1"/>
                <w:lang w:val="fr-FR"/>
              </w:rPr>
              <w:t xml:space="preserve">Parabacteroides, </w:t>
            </w:r>
          </w:p>
          <w:p w14:paraId="2833352B" w14:textId="77777777" w:rsidR="00D809AC" w:rsidRPr="00F7156A" w:rsidRDefault="00D809AC" w:rsidP="00F7156A">
            <w:pPr>
              <w:spacing w:line="360" w:lineRule="auto"/>
              <w:rPr>
                <w:i/>
                <w:color w:val="000000" w:themeColor="text1"/>
                <w:lang w:val="fr-FR"/>
              </w:rPr>
            </w:pPr>
            <w:r w:rsidRPr="00F7156A">
              <w:rPr>
                <w:i/>
                <w:color w:val="000000" w:themeColor="text1"/>
                <w:lang w:val="fr-FR"/>
              </w:rPr>
              <w:t>Alistipes</w:t>
            </w:r>
            <w:r w:rsidRPr="00F7156A">
              <w:rPr>
                <w:color w:val="000000" w:themeColor="text1"/>
                <w:lang w:val="fr-FR"/>
              </w:rPr>
              <w:t xml:space="preserve">, </w:t>
            </w:r>
            <w:r w:rsidRPr="00F7156A">
              <w:rPr>
                <w:i/>
                <w:color w:val="000000" w:themeColor="text1"/>
                <w:lang w:val="fr-FR"/>
              </w:rPr>
              <w:t>Odoribacter</w:t>
            </w:r>
            <w:r w:rsidRPr="00F7156A">
              <w:rPr>
                <w:color w:val="000000" w:themeColor="text1"/>
                <w:lang w:val="fr-FR"/>
              </w:rPr>
              <w:t xml:space="preserve">, and </w:t>
            </w:r>
            <w:r w:rsidRPr="00F7156A">
              <w:rPr>
                <w:i/>
                <w:color w:val="000000" w:themeColor="text1"/>
                <w:lang w:val="fr-FR"/>
              </w:rPr>
              <w:t>Barnesiella</w:t>
            </w:r>
          </w:p>
          <w:p w14:paraId="4F8B863E" w14:textId="77777777" w:rsidR="00D809AC" w:rsidRPr="00F7156A" w:rsidRDefault="00D809AC" w:rsidP="00F7156A">
            <w:pPr>
              <w:spacing w:line="360" w:lineRule="auto"/>
              <w:rPr>
                <w:i/>
                <w:color w:val="000000" w:themeColor="text1"/>
              </w:rPr>
            </w:pPr>
            <w:r w:rsidRPr="00F7156A">
              <w:rPr>
                <w:i/>
                <w:noProof/>
                <w:color w:val="000000" w:themeColor="text1"/>
              </w:rPr>
              <mc:AlternateContent>
                <mc:Choice Requires="wps">
                  <w:drawing>
                    <wp:anchor distT="0" distB="0" distL="114300" distR="114300" simplePos="0" relativeHeight="252032000" behindDoc="0" locked="0" layoutInCell="1" allowOverlap="1" wp14:anchorId="25272914" wp14:editId="6A5FA168">
                      <wp:simplePos x="0" y="0"/>
                      <wp:positionH relativeFrom="column">
                        <wp:posOffset>43692</wp:posOffset>
                      </wp:positionH>
                      <wp:positionV relativeFrom="paragraph">
                        <wp:posOffset>80319</wp:posOffset>
                      </wp:positionV>
                      <wp:extent cx="45719" cy="133350"/>
                      <wp:effectExtent l="19050" t="19050" r="31115" b="19050"/>
                      <wp:wrapNone/>
                      <wp:docPr id="41" name="Up Arrow 41"/>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290C4824" w14:textId="77777777" w:rsidR="006C3C8F" w:rsidRDefault="006C3C8F" w:rsidP="00A406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2914" id="Up Arrow 41" o:spid="_x0000_s1047" type="#_x0000_t68" style="position:absolute;margin-left:3.45pt;margin-top:6.3pt;width:3.6pt;height:1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" adj="3703" fillcolor="black [3200]" strokecolor="black [1600]" strokeweight="1pt">
                      <v:textbox>
                        <w:txbxContent>
                          <w:p w14:paraId="290C4824" w14:textId="77777777" w:rsidR="006C3C8F" w:rsidRDefault="006C3C8F" w:rsidP="00A4068B">
                            <w:pPr>
                              <w:jc w:val="center"/>
                            </w:pPr>
                            <w:r>
                              <w:t xml:space="preserve">   </w:t>
                            </w:r>
                          </w:p>
                        </w:txbxContent>
                      </v:textbox>
                    </v:shape>
                  </w:pict>
                </mc:Fallback>
              </mc:AlternateContent>
            </w:r>
            <w:r w:rsidRPr="00F7156A">
              <w:rPr>
                <w:i/>
                <w:color w:val="000000" w:themeColor="text1"/>
              </w:rPr>
              <w:t xml:space="preserve">   Bifidobacterium;</w:t>
            </w:r>
          </w:p>
          <w:p w14:paraId="36A9C746" w14:textId="77777777" w:rsidR="00D809AC" w:rsidRPr="00F7156A" w:rsidRDefault="00D809AC" w:rsidP="00F7156A">
            <w:pPr>
              <w:spacing w:line="360" w:lineRule="auto"/>
              <w:rPr>
                <w:i/>
                <w:color w:val="000000" w:themeColor="text1"/>
              </w:rPr>
            </w:pPr>
            <w:r w:rsidRPr="00F7156A">
              <w:rPr>
                <w:i/>
                <w:color w:val="000000" w:themeColor="text1"/>
              </w:rPr>
              <w:t>Bilophila, Aquabacterium,</w:t>
            </w:r>
          </w:p>
          <w:p w14:paraId="6697FD7B" w14:textId="2A4E9E99" w:rsidR="00D809AC" w:rsidRPr="00F7156A" w:rsidRDefault="00D809AC" w:rsidP="00F7156A">
            <w:pPr>
              <w:widowControl w:val="0"/>
              <w:autoSpaceDE w:val="0"/>
              <w:autoSpaceDN w:val="0"/>
              <w:adjustRightInd w:val="0"/>
              <w:spacing w:after="240" w:line="360" w:lineRule="auto"/>
              <w:rPr>
                <w:color w:val="000000" w:themeColor="text1"/>
              </w:rPr>
            </w:pPr>
            <w:r w:rsidRPr="00F7156A">
              <w:rPr>
                <w:i/>
                <w:color w:val="000000" w:themeColor="text1"/>
              </w:rPr>
              <w:t>and Acidovorax.</w:t>
            </w:r>
          </w:p>
        </w:tc>
        <w:tc>
          <w:tcPr>
            <w:tcW w:w="3140" w:type="dxa"/>
          </w:tcPr>
          <w:p w14:paraId="198C1BCE" w14:textId="6194583A" w:rsidR="00D809AC" w:rsidRPr="00F7156A" w:rsidRDefault="00D809AC" w:rsidP="00F7156A">
            <w:pPr>
              <w:spacing w:line="360" w:lineRule="auto"/>
              <w:rPr>
                <w:color w:val="000000" w:themeColor="text1"/>
              </w:rPr>
            </w:pPr>
            <w:r w:rsidRPr="00F7156A">
              <w:rPr>
                <w:i/>
                <w:color w:val="000000" w:themeColor="text1"/>
              </w:rPr>
              <w:t xml:space="preserve">  </w:t>
            </w:r>
          </w:p>
          <w:p w14:paraId="2897A857" w14:textId="6B04687C" w:rsidR="00D809AC" w:rsidRPr="00F7156A" w:rsidRDefault="00D809AC" w:rsidP="00F7156A">
            <w:pPr>
              <w:spacing w:line="360" w:lineRule="auto"/>
              <w:rPr>
                <w:color w:val="000000" w:themeColor="text1"/>
              </w:rPr>
            </w:pPr>
          </w:p>
        </w:tc>
      </w:tr>
      <w:tr w:rsidR="006C3C8F" w:rsidRPr="00F7156A" w14:paraId="0453367B" w14:textId="77777777" w:rsidTr="00F7156A">
        <w:trPr>
          <w:gridAfter w:val="1"/>
          <w:wAfter w:w="3140" w:type="dxa"/>
          <w:trHeight w:val="2858"/>
        </w:trPr>
        <w:tc>
          <w:tcPr>
            <w:tcW w:w="426" w:type="dxa"/>
          </w:tcPr>
          <w:p w14:paraId="2746A39F" w14:textId="55A0D32B" w:rsidR="00D809AC" w:rsidRPr="00F7156A" w:rsidRDefault="00D809AC"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5BFFD012" w14:textId="4ABDAFDF" w:rsidR="00D809AC" w:rsidRPr="00F7156A" w:rsidRDefault="00D809AC" w:rsidP="00F7156A">
            <w:pPr>
              <w:widowControl w:val="0"/>
              <w:autoSpaceDE w:val="0"/>
              <w:autoSpaceDN w:val="0"/>
              <w:adjustRightInd w:val="0"/>
              <w:spacing w:after="240" w:line="360" w:lineRule="auto"/>
              <w:rPr>
                <w:bCs/>
                <w:color w:val="000000" w:themeColor="text1"/>
                <w:vertAlign w:val="superscript"/>
              </w:rPr>
            </w:pPr>
            <w:r w:rsidRPr="00F7156A">
              <w:rPr>
                <w:noProof/>
                <w:color w:val="000000" w:themeColor="text1"/>
              </w:rPr>
              <w:t xml:space="preserve">Nakayama, J., </w:t>
            </w:r>
            <w:r w:rsidRPr="00F7156A">
              <w:rPr>
                <w:i/>
                <w:noProof/>
                <w:color w:val="000000" w:themeColor="text1"/>
              </w:rPr>
              <w:t>et al</w:t>
            </w:r>
            <w:r w:rsidRPr="00F7156A">
              <w:rPr>
                <w:noProof/>
                <w:color w:val="000000" w:themeColor="text1"/>
              </w:rPr>
              <w:t xml:space="preserve">., </w:t>
            </w:r>
            <w:r w:rsidRPr="00F7156A">
              <w:rPr>
                <w:color w:val="000000" w:themeColor="text1"/>
                <w:lang w:val="en-GB"/>
              </w:rPr>
              <w:t>2015</w:t>
            </w:r>
            <w:r w:rsidR="00265827" w:rsidRPr="00F7156A">
              <w:rPr>
                <w:color w:val="000000" w:themeColor="text1"/>
                <w:vertAlign w:val="superscript"/>
                <w:lang w:val="en-GB"/>
              </w:rPr>
              <w:t>(15)</w:t>
            </w:r>
          </w:p>
        </w:tc>
        <w:tc>
          <w:tcPr>
            <w:tcW w:w="1403" w:type="dxa"/>
            <w:gridSpan w:val="2"/>
          </w:tcPr>
          <w:p w14:paraId="7FDE1D0D" w14:textId="77777777" w:rsidR="00D809AC" w:rsidRPr="00F7156A" w:rsidRDefault="00D809AC" w:rsidP="00F7156A">
            <w:pPr>
              <w:spacing w:line="360" w:lineRule="auto"/>
              <w:rPr>
                <w:color w:val="000000" w:themeColor="text1"/>
              </w:rPr>
            </w:pPr>
          </w:p>
        </w:tc>
        <w:tc>
          <w:tcPr>
            <w:tcW w:w="1429" w:type="dxa"/>
          </w:tcPr>
          <w:p w14:paraId="070D65C0" w14:textId="175D8C4D" w:rsidR="00D809AC" w:rsidRPr="00F7156A" w:rsidRDefault="00D809AC" w:rsidP="00F7156A">
            <w:pPr>
              <w:widowControl w:val="0"/>
              <w:autoSpaceDE w:val="0"/>
              <w:autoSpaceDN w:val="0"/>
              <w:adjustRightInd w:val="0"/>
              <w:spacing w:after="240" w:line="360" w:lineRule="auto"/>
              <w:rPr>
                <w:b/>
                <w:color w:val="000000" w:themeColor="text1"/>
                <w:lang w:val="en-GB"/>
              </w:rPr>
            </w:pPr>
            <w:r w:rsidRPr="00F7156A">
              <w:rPr>
                <w:color w:val="000000" w:themeColor="text1"/>
                <w:lang w:val="en-GB"/>
              </w:rPr>
              <w:t>Observational study</w:t>
            </w:r>
          </w:p>
        </w:tc>
        <w:tc>
          <w:tcPr>
            <w:tcW w:w="2550" w:type="dxa"/>
          </w:tcPr>
          <w:p w14:paraId="7ADC18C5"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Children living in different countries from Asia (China, Japan, Taiwan, Thailand, Indonesia)</w:t>
            </w:r>
          </w:p>
          <w:p w14:paraId="68AF439C"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n=303</w:t>
            </w:r>
          </w:p>
          <w:p w14:paraId="28052B20" w14:textId="26C1B63A"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lang w:val="en-GB"/>
              </w:rPr>
              <w:t xml:space="preserve">age: 7-11 </w:t>
            </w:r>
          </w:p>
        </w:tc>
        <w:tc>
          <w:tcPr>
            <w:tcW w:w="2409" w:type="dxa"/>
          </w:tcPr>
          <w:p w14:paraId="7078A0E4"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Carbohydrate-rich diet: rice and wheat (noodles, dumplings, steamed bread) in China, Indonesian and Thai children eat rice more frequently than Chinese and Japanese</w:t>
            </w:r>
          </w:p>
          <w:p w14:paraId="69544330" w14:textId="5EC1322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lang w:val="en-GB"/>
              </w:rPr>
              <w:t>Soybeans (tempeh), sweet potatoes</w:t>
            </w:r>
            <w:r w:rsidRPr="00F7156A">
              <w:rPr>
                <w:b/>
                <w:color w:val="000000" w:themeColor="text1"/>
                <w:lang w:val="en-GB"/>
              </w:rPr>
              <w:t xml:space="preserve"> </w:t>
            </w:r>
            <w:r w:rsidRPr="00F7156A">
              <w:rPr>
                <w:color w:val="000000" w:themeColor="text1"/>
                <w:lang w:val="en-GB"/>
              </w:rPr>
              <w:t>in Indonesia.</w:t>
            </w:r>
          </w:p>
        </w:tc>
        <w:tc>
          <w:tcPr>
            <w:tcW w:w="1693" w:type="dxa"/>
          </w:tcPr>
          <w:p w14:paraId="34ADEE97" w14:textId="77777777" w:rsidR="00D809AC" w:rsidRPr="00F7156A" w:rsidRDefault="00D809AC" w:rsidP="00F7156A">
            <w:pPr>
              <w:spacing w:line="360" w:lineRule="auto"/>
              <w:rPr>
                <w:color w:val="000000" w:themeColor="text1"/>
              </w:rPr>
            </w:pPr>
            <w:r w:rsidRPr="00F7156A">
              <w:rPr>
                <w:color w:val="000000" w:themeColor="text1"/>
              </w:rPr>
              <w:t>16S rDNA</w:t>
            </w:r>
          </w:p>
          <w:p w14:paraId="0FA6EA54" w14:textId="77777777" w:rsidR="00D809AC" w:rsidRPr="00F7156A" w:rsidRDefault="00D809AC" w:rsidP="00F7156A">
            <w:pPr>
              <w:spacing w:line="360" w:lineRule="auto"/>
              <w:rPr>
                <w:color w:val="000000" w:themeColor="text1"/>
              </w:rPr>
            </w:pPr>
            <w:r w:rsidRPr="00F7156A">
              <w:rPr>
                <w:color w:val="000000" w:themeColor="text1"/>
              </w:rPr>
              <w:t>pyrosequenc</w:t>
            </w:r>
          </w:p>
          <w:p w14:paraId="11785955" w14:textId="77777777" w:rsidR="00D809AC" w:rsidRPr="00F7156A" w:rsidRDefault="00D809AC" w:rsidP="00F7156A">
            <w:pPr>
              <w:spacing w:line="360" w:lineRule="auto"/>
              <w:rPr>
                <w:color w:val="000000" w:themeColor="text1"/>
              </w:rPr>
            </w:pPr>
            <w:r w:rsidRPr="00F7156A">
              <w:rPr>
                <w:color w:val="000000" w:themeColor="text1"/>
              </w:rPr>
              <w:t>ing (V6-V8</w:t>
            </w:r>
          </w:p>
          <w:p w14:paraId="60A27D19" w14:textId="5107C9ED"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region)</w:t>
            </w:r>
          </w:p>
        </w:tc>
        <w:tc>
          <w:tcPr>
            <w:tcW w:w="5975" w:type="dxa"/>
            <w:gridSpan w:val="3"/>
          </w:tcPr>
          <w:p w14:paraId="32DA5DD8" w14:textId="77777777" w:rsidR="00D809AC" w:rsidRPr="00F7156A" w:rsidRDefault="00D809AC" w:rsidP="00F7156A">
            <w:pPr>
              <w:spacing w:line="360" w:lineRule="auto"/>
              <w:rPr>
                <w:noProof/>
                <w:color w:val="000000" w:themeColor="text1"/>
              </w:rPr>
            </w:pPr>
            <w:r w:rsidRPr="00F7156A">
              <w:rPr>
                <w:i/>
                <w:noProof/>
                <w:color w:val="000000" w:themeColor="text1"/>
              </w:rPr>
              <w:t>Prevotella</w:t>
            </w:r>
            <w:r w:rsidRPr="00F7156A">
              <w:rPr>
                <w:noProof/>
                <w:color w:val="000000" w:themeColor="text1"/>
              </w:rPr>
              <w:t xml:space="preserve"> enterotype (</w:t>
            </w:r>
            <w:r w:rsidRPr="00F7156A">
              <w:rPr>
                <w:i/>
                <w:noProof/>
                <w:color w:val="000000" w:themeColor="text1"/>
              </w:rPr>
              <w:t>P.copri, P.stercorea</w:t>
            </w:r>
            <w:r w:rsidRPr="00F7156A">
              <w:rPr>
                <w:noProof/>
                <w:color w:val="000000" w:themeColor="text1"/>
              </w:rPr>
              <w:t>) in Indonesia and Thailand  (Khon Kaen)</w:t>
            </w:r>
          </w:p>
          <w:p w14:paraId="54A6212A" w14:textId="7E4EEBA6" w:rsidR="00D809AC" w:rsidRPr="00F7156A" w:rsidRDefault="00D809AC" w:rsidP="00F7156A">
            <w:pPr>
              <w:widowControl w:val="0"/>
              <w:autoSpaceDE w:val="0"/>
              <w:autoSpaceDN w:val="0"/>
              <w:adjustRightInd w:val="0"/>
              <w:spacing w:after="240" w:line="360" w:lineRule="auto"/>
              <w:rPr>
                <w:color w:val="000000" w:themeColor="text1"/>
              </w:rPr>
            </w:pPr>
            <w:r w:rsidRPr="00F7156A">
              <w:rPr>
                <w:i/>
                <w:noProof/>
                <w:color w:val="000000" w:themeColor="text1"/>
              </w:rPr>
              <w:t>Bacteroides/Bifidobacterium</w:t>
            </w:r>
            <w:r w:rsidRPr="00F7156A">
              <w:rPr>
                <w:noProof/>
                <w:color w:val="000000" w:themeColor="text1"/>
              </w:rPr>
              <w:t xml:space="preserve"> in China, Japan, Taiwan.</w:t>
            </w:r>
          </w:p>
        </w:tc>
      </w:tr>
      <w:tr w:rsidR="006C3C8F" w:rsidRPr="00F7156A" w14:paraId="1AE58599" w14:textId="77777777" w:rsidTr="00F7156A">
        <w:trPr>
          <w:gridAfter w:val="1"/>
          <w:wAfter w:w="3140" w:type="dxa"/>
          <w:trHeight w:val="2858"/>
        </w:trPr>
        <w:tc>
          <w:tcPr>
            <w:tcW w:w="426" w:type="dxa"/>
          </w:tcPr>
          <w:p w14:paraId="76297DF0" w14:textId="77777777" w:rsidR="00D809AC" w:rsidRPr="00F7156A" w:rsidRDefault="00D809AC"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30D1456B" w14:textId="34C0DD5F" w:rsidR="00D809AC" w:rsidRPr="00F7156A" w:rsidRDefault="00D809AC" w:rsidP="00F7156A">
            <w:pPr>
              <w:widowControl w:val="0"/>
              <w:autoSpaceDE w:val="0"/>
              <w:autoSpaceDN w:val="0"/>
              <w:adjustRightInd w:val="0"/>
              <w:spacing w:after="240" w:line="360" w:lineRule="auto"/>
              <w:rPr>
                <w:noProof/>
                <w:color w:val="000000" w:themeColor="text1"/>
                <w:vertAlign w:val="superscript"/>
              </w:rPr>
            </w:pPr>
            <w:r w:rsidRPr="00F7156A">
              <w:rPr>
                <w:noProof/>
                <w:color w:val="000000" w:themeColor="text1"/>
              </w:rPr>
              <w:t xml:space="preserve">Ferrocino </w:t>
            </w:r>
            <w:r w:rsidRPr="00F7156A">
              <w:rPr>
                <w:i/>
                <w:noProof/>
                <w:color w:val="000000" w:themeColor="text1"/>
              </w:rPr>
              <w:t>et al</w:t>
            </w:r>
            <w:r w:rsidRPr="00F7156A">
              <w:rPr>
                <w:noProof/>
                <w:color w:val="000000" w:themeColor="text1"/>
              </w:rPr>
              <w:t>., 2015</w:t>
            </w:r>
            <w:r w:rsidR="00265827" w:rsidRPr="00F7156A">
              <w:rPr>
                <w:noProof/>
                <w:color w:val="000000" w:themeColor="text1"/>
                <w:vertAlign w:val="superscript"/>
              </w:rPr>
              <w:t>(32)</w:t>
            </w:r>
          </w:p>
        </w:tc>
        <w:tc>
          <w:tcPr>
            <w:tcW w:w="1403" w:type="dxa"/>
            <w:gridSpan w:val="2"/>
          </w:tcPr>
          <w:p w14:paraId="6760DCA1" w14:textId="77777777" w:rsidR="00D809AC" w:rsidRPr="00F7156A" w:rsidRDefault="00D809AC" w:rsidP="00F7156A">
            <w:pPr>
              <w:spacing w:line="360" w:lineRule="auto"/>
              <w:rPr>
                <w:color w:val="000000" w:themeColor="text1"/>
              </w:rPr>
            </w:pPr>
          </w:p>
        </w:tc>
        <w:tc>
          <w:tcPr>
            <w:tcW w:w="1429" w:type="dxa"/>
          </w:tcPr>
          <w:p w14:paraId="09FD06A0" w14:textId="230701C1" w:rsidR="00D809AC" w:rsidRPr="00F7156A" w:rsidRDefault="00D809AC" w:rsidP="00F7156A">
            <w:pPr>
              <w:widowControl w:val="0"/>
              <w:autoSpaceDE w:val="0"/>
              <w:autoSpaceDN w:val="0"/>
              <w:adjustRightInd w:val="0"/>
              <w:spacing w:after="240" w:line="360" w:lineRule="auto"/>
              <w:rPr>
                <w:color w:val="000000" w:themeColor="text1"/>
                <w:lang w:val="en-GB"/>
              </w:rPr>
            </w:pPr>
            <w:r w:rsidRPr="00F7156A">
              <w:rPr>
                <w:color w:val="000000" w:themeColor="text1"/>
                <w:lang w:val="en-GB"/>
              </w:rPr>
              <w:t>Cross-sectional study</w:t>
            </w:r>
          </w:p>
        </w:tc>
        <w:tc>
          <w:tcPr>
            <w:tcW w:w="2550" w:type="dxa"/>
          </w:tcPr>
          <w:p w14:paraId="5EDB0222"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Healthy omnivore (n = 51), ovo-lacto-vegetarian (n = 51) or vegan (n=51) from 4 different cities in Italy</w:t>
            </w:r>
          </w:p>
          <w:p w14:paraId="12EDB4F6"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equal portions of men and women aged 18–55.</w:t>
            </w:r>
          </w:p>
          <w:p w14:paraId="4443F657"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4AF3DE73"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08A9AFB5" w14:textId="7E4E518D"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Typical omnivore, lacto-vegetarian or vegan diet</w:t>
            </w:r>
          </w:p>
        </w:tc>
        <w:tc>
          <w:tcPr>
            <w:tcW w:w="1693" w:type="dxa"/>
          </w:tcPr>
          <w:p w14:paraId="1D9B8849" w14:textId="77777777" w:rsidR="00D809AC" w:rsidRPr="00F7156A" w:rsidRDefault="00D809AC" w:rsidP="00F7156A">
            <w:pPr>
              <w:spacing w:line="360" w:lineRule="auto"/>
              <w:rPr>
                <w:color w:val="000000" w:themeColor="text1"/>
              </w:rPr>
            </w:pPr>
            <w:r w:rsidRPr="00F7156A">
              <w:rPr>
                <w:color w:val="000000" w:themeColor="text1"/>
              </w:rPr>
              <w:t>16S rDNA</w:t>
            </w:r>
          </w:p>
          <w:p w14:paraId="72C807F2" w14:textId="77777777" w:rsidR="00D809AC" w:rsidRPr="00F7156A" w:rsidRDefault="00D809AC" w:rsidP="00F7156A">
            <w:pPr>
              <w:spacing w:line="360" w:lineRule="auto"/>
              <w:rPr>
                <w:color w:val="000000" w:themeColor="text1"/>
              </w:rPr>
            </w:pPr>
            <w:r w:rsidRPr="00F7156A">
              <w:rPr>
                <w:color w:val="000000" w:themeColor="text1"/>
              </w:rPr>
              <w:t>pyrosequenc</w:t>
            </w:r>
          </w:p>
          <w:p w14:paraId="7EE5CE4A" w14:textId="77777777" w:rsidR="00D809AC" w:rsidRPr="00F7156A" w:rsidRDefault="00D809AC" w:rsidP="00F7156A">
            <w:pPr>
              <w:spacing w:line="360" w:lineRule="auto"/>
              <w:rPr>
                <w:color w:val="000000" w:themeColor="text1"/>
              </w:rPr>
            </w:pPr>
            <w:r w:rsidRPr="00F7156A">
              <w:rPr>
                <w:color w:val="000000" w:themeColor="text1"/>
              </w:rPr>
              <w:t>ing (V3-V9</w:t>
            </w:r>
          </w:p>
          <w:p w14:paraId="70C662A1" w14:textId="5127E4FE" w:rsidR="00D809AC" w:rsidRPr="00F7156A" w:rsidRDefault="00D809AC" w:rsidP="00F7156A">
            <w:pPr>
              <w:spacing w:line="360" w:lineRule="auto"/>
              <w:rPr>
                <w:color w:val="000000" w:themeColor="text1"/>
              </w:rPr>
            </w:pPr>
            <w:r w:rsidRPr="00F7156A">
              <w:rPr>
                <w:color w:val="000000" w:themeColor="text1"/>
              </w:rPr>
              <w:t>region)</w:t>
            </w:r>
          </w:p>
        </w:tc>
        <w:tc>
          <w:tcPr>
            <w:tcW w:w="5975" w:type="dxa"/>
            <w:gridSpan w:val="3"/>
          </w:tcPr>
          <w:p w14:paraId="0288C4B6" w14:textId="6706EDF6" w:rsidR="00D809AC" w:rsidRPr="00F7156A" w:rsidRDefault="00D809AC" w:rsidP="00F7156A">
            <w:pPr>
              <w:widowControl w:val="0"/>
              <w:autoSpaceDE w:val="0"/>
              <w:autoSpaceDN w:val="0"/>
              <w:adjustRightInd w:val="0"/>
              <w:spacing w:after="240" w:line="360" w:lineRule="auto"/>
              <w:rPr>
                <w:color w:val="000000" w:themeColor="text1"/>
              </w:rPr>
            </w:pPr>
            <w:r w:rsidRPr="00F7156A">
              <w:rPr>
                <w:i/>
                <w:color w:val="000000" w:themeColor="text1"/>
              </w:rPr>
              <w:t>Prevotella micans</w:t>
            </w:r>
            <w:r w:rsidRPr="00F7156A">
              <w:rPr>
                <w:color w:val="000000" w:themeColor="text1"/>
              </w:rPr>
              <w:t xml:space="preserve">, </w:t>
            </w:r>
            <w:r w:rsidRPr="00F7156A">
              <w:rPr>
                <w:i/>
                <w:color w:val="000000" w:themeColor="text1"/>
              </w:rPr>
              <w:t>B. vulgatus</w:t>
            </w:r>
            <w:r w:rsidRPr="00F7156A">
              <w:rPr>
                <w:color w:val="000000" w:themeColor="text1"/>
              </w:rPr>
              <w:t xml:space="preserve"> and </w:t>
            </w:r>
            <w:r w:rsidRPr="00F7156A">
              <w:rPr>
                <w:i/>
                <w:color w:val="000000" w:themeColor="text1"/>
              </w:rPr>
              <w:t xml:space="preserve">Faecal bacterium prausnitzii </w:t>
            </w:r>
            <w:r w:rsidRPr="00F7156A">
              <w:rPr>
                <w:color w:val="000000" w:themeColor="text1"/>
              </w:rPr>
              <w:t>characteristics of the</w:t>
            </w:r>
            <w:r w:rsidRPr="00F7156A">
              <w:rPr>
                <w:i/>
                <w:color w:val="000000" w:themeColor="text1"/>
              </w:rPr>
              <w:t xml:space="preserve"> </w:t>
            </w:r>
            <w:r w:rsidRPr="00F7156A">
              <w:rPr>
                <w:color w:val="000000" w:themeColor="text1"/>
              </w:rPr>
              <w:t>ovo- lacto-vegetarian group ;</w:t>
            </w:r>
          </w:p>
          <w:p w14:paraId="53EF24D3" w14:textId="77777777" w:rsidR="00D809AC" w:rsidRPr="00F7156A" w:rsidRDefault="00D809AC" w:rsidP="00F7156A">
            <w:pPr>
              <w:widowControl w:val="0"/>
              <w:autoSpaceDE w:val="0"/>
              <w:autoSpaceDN w:val="0"/>
              <w:adjustRightInd w:val="0"/>
              <w:spacing w:after="240" w:line="360" w:lineRule="auto"/>
              <w:rPr>
                <w:i/>
                <w:color w:val="000000" w:themeColor="text1"/>
              </w:rPr>
            </w:pPr>
            <w:r w:rsidRPr="00F7156A">
              <w:rPr>
                <w:i/>
                <w:color w:val="000000" w:themeColor="text1"/>
              </w:rPr>
              <w:t xml:space="preserve">Prevotella copri </w:t>
            </w:r>
            <w:r w:rsidRPr="00F7156A">
              <w:rPr>
                <w:color w:val="000000" w:themeColor="text1"/>
              </w:rPr>
              <w:t>characteristic of the omnivore subjects.</w:t>
            </w:r>
          </w:p>
          <w:p w14:paraId="1864A107"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67824303"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05C2BD51" w14:textId="77777777" w:rsidR="00D809AC" w:rsidRPr="00F7156A" w:rsidRDefault="00D809AC" w:rsidP="00F7156A">
            <w:pPr>
              <w:spacing w:line="360" w:lineRule="auto"/>
              <w:rPr>
                <w:i/>
                <w:noProof/>
                <w:color w:val="000000" w:themeColor="text1"/>
              </w:rPr>
            </w:pPr>
          </w:p>
        </w:tc>
      </w:tr>
      <w:tr w:rsidR="006C3C8F" w:rsidRPr="00F7156A" w14:paraId="3357CB7D" w14:textId="77777777" w:rsidTr="00F7156A">
        <w:trPr>
          <w:gridAfter w:val="1"/>
          <w:wAfter w:w="3140" w:type="dxa"/>
        </w:trPr>
        <w:tc>
          <w:tcPr>
            <w:tcW w:w="426" w:type="dxa"/>
          </w:tcPr>
          <w:p w14:paraId="2C6E55EF" w14:textId="11309E88" w:rsidR="00977B3B" w:rsidRPr="00F7156A" w:rsidRDefault="00977B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3E89BB41" w14:textId="746C86AC" w:rsidR="00977B3B" w:rsidRPr="00F7156A" w:rsidRDefault="00977B3B" w:rsidP="00F7156A">
            <w:pPr>
              <w:widowControl w:val="0"/>
              <w:autoSpaceDE w:val="0"/>
              <w:autoSpaceDN w:val="0"/>
              <w:adjustRightInd w:val="0"/>
              <w:spacing w:after="240" w:line="360" w:lineRule="auto"/>
              <w:rPr>
                <w:color w:val="000000" w:themeColor="text1"/>
                <w:lang w:val="fr-FR"/>
              </w:rPr>
            </w:pPr>
            <w:r w:rsidRPr="00F7156A">
              <w:rPr>
                <w:color w:val="000000" w:themeColor="text1"/>
                <w:lang w:val="fr-FR"/>
              </w:rPr>
              <w:t xml:space="preserve">De Filippis, </w:t>
            </w:r>
          </w:p>
          <w:p w14:paraId="51C6A61C" w14:textId="7B9B3C34" w:rsidR="00977B3B" w:rsidRPr="00F7156A" w:rsidRDefault="00977B3B" w:rsidP="00F7156A">
            <w:pPr>
              <w:pStyle w:val="ListParagraph"/>
              <w:spacing w:line="360" w:lineRule="auto"/>
              <w:ind w:left="0"/>
              <w:rPr>
                <w:rFonts w:ascii="Times New Roman" w:hAnsi="Times New Roman" w:cs="Times New Roman"/>
                <w:color w:val="000000" w:themeColor="text1"/>
                <w:vertAlign w:val="superscript"/>
                <w:lang w:val="fr-FR"/>
              </w:rPr>
            </w:pPr>
            <w:r w:rsidRPr="00F7156A">
              <w:rPr>
                <w:rFonts w:ascii="Times New Roman" w:hAnsi="Times New Roman" w:cs="Times New Roman"/>
                <w:color w:val="000000" w:themeColor="text1"/>
                <w:lang w:val="fr-FR"/>
              </w:rPr>
              <w:t>F., et al., 201</w:t>
            </w:r>
            <w:r w:rsidR="000C62C0" w:rsidRPr="00F7156A">
              <w:rPr>
                <w:rFonts w:ascii="Times New Roman" w:hAnsi="Times New Roman" w:cs="Times New Roman"/>
                <w:color w:val="000000" w:themeColor="text1"/>
                <w:lang w:val="fr-FR"/>
              </w:rPr>
              <w:t>6</w:t>
            </w:r>
            <w:r w:rsidR="000C62C0" w:rsidRPr="00F7156A">
              <w:rPr>
                <w:rFonts w:ascii="Times New Roman" w:hAnsi="Times New Roman" w:cs="Times New Roman"/>
                <w:color w:val="000000" w:themeColor="text1"/>
                <w:vertAlign w:val="superscript"/>
                <w:lang w:val="fr-FR"/>
              </w:rPr>
              <w:t>(12)</w:t>
            </w:r>
          </w:p>
        </w:tc>
        <w:tc>
          <w:tcPr>
            <w:tcW w:w="1403" w:type="dxa"/>
            <w:gridSpan w:val="2"/>
          </w:tcPr>
          <w:p w14:paraId="22A097CD" w14:textId="13953660" w:rsidR="00977B3B" w:rsidRPr="00F7156A" w:rsidRDefault="00977B3B" w:rsidP="00F7156A">
            <w:pPr>
              <w:spacing w:line="360" w:lineRule="auto"/>
              <w:rPr>
                <w:color w:val="000000" w:themeColor="text1"/>
                <w:lang w:val="fr-FR"/>
              </w:rPr>
            </w:pPr>
            <w:r w:rsidRPr="00F7156A">
              <w:rPr>
                <w:color w:val="000000" w:themeColor="text1"/>
                <w:lang w:val="fr-FR"/>
              </w:rPr>
              <w:t>N=153</w:t>
            </w:r>
          </w:p>
        </w:tc>
        <w:tc>
          <w:tcPr>
            <w:tcW w:w="1429" w:type="dxa"/>
          </w:tcPr>
          <w:p w14:paraId="16E337D2" w14:textId="7E721172" w:rsidR="00977B3B" w:rsidRPr="00F7156A" w:rsidRDefault="00977B3B" w:rsidP="00F7156A">
            <w:pPr>
              <w:spacing w:line="360" w:lineRule="auto"/>
              <w:rPr>
                <w:color w:val="000000" w:themeColor="text1"/>
                <w:lang w:val="fr-FR"/>
              </w:rPr>
            </w:pPr>
          </w:p>
        </w:tc>
        <w:tc>
          <w:tcPr>
            <w:tcW w:w="2550" w:type="dxa"/>
          </w:tcPr>
          <w:p w14:paraId="4DE9DEF8" w14:textId="421C0A86" w:rsidR="00977B3B" w:rsidRPr="00F7156A" w:rsidRDefault="00977B3B" w:rsidP="00F7156A">
            <w:pPr>
              <w:widowControl w:val="0"/>
              <w:autoSpaceDE w:val="0"/>
              <w:autoSpaceDN w:val="0"/>
              <w:adjustRightInd w:val="0"/>
              <w:spacing w:after="240" w:line="360" w:lineRule="auto"/>
              <w:rPr>
                <w:color w:val="000000" w:themeColor="text1"/>
              </w:rPr>
            </w:pPr>
            <w:r w:rsidRPr="00F7156A">
              <w:rPr>
                <w:color w:val="000000" w:themeColor="text1"/>
              </w:rPr>
              <w:t xml:space="preserve">Healthy omnivore (n = 51), vegetarian (n = 51) or vegan (n=51) from 4 different cities in Italy </w:t>
            </w:r>
          </w:p>
          <w:p w14:paraId="7F22A3A2" w14:textId="77777777" w:rsidR="00977B3B" w:rsidRPr="00F7156A" w:rsidRDefault="00977B3B" w:rsidP="00F7156A">
            <w:pPr>
              <w:pStyle w:val="NormalWeb"/>
              <w:spacing w:line="360" w:lineRule="auto"/>
              <w:rPr>
                <w:color w:val="000000" w:themeColor="text1"/>
                <w:lang w:val="en-US"/>
              </w:rPr>
            </w:pPr>
          </w:p>
          <w:p w14:paraId="312E65E2" w14:textId="4DC0F489" w:rsidR="00977B3B" w:rsidRPr="00F7156A" w:rsidRDefault="00977B3B" w:rsidP="00F7156A">
            <w:pPr>
              <w:spacing w:line="360" w:lineRule="auto"/>
              <w:rPr>
                <w:color w:val="000000" w:themeColor="text1"/>
              </w:rPr>
            </w:pPr>
          </w:p>
        </w:tc>
        <w:tc>
          <w:tcPr>
            <w:tcW w:w="2409" w:type="dxa"/>
          </w:tcPr>
          <w:p w14:paraId="2188DADB" w14:textId="77777777" w:rsidR="00977B3B" w:rsidRPr="00F7156A" w:rsidRDefault="00977B3B" w:rsidP="00F7156A">
            <w:pPr>
              <w:pStyle w:val="NormalWeb"/>
              <w:spacing w:line="360" w:lineRule="auto"/>
              <w:rPr>
                <w:color w:val="000000" w:themeColor="text1"/>
              </w:rPr>
            </w:pPr>
            <w:r w:rsidRPr="00F7156A">
              <w:rPr>
                <w:color w:val="000000" w:themeColor="text1"/>
                <w:lang w:val="en-GB"/>
              </w:rPr>
              <w:t>Typical omnivore, lacto-vegetarian or vegan diet</w:t>
            </w:r>
            <w:r w:rsidRPr="00F7156A">
              <w:rPr>
                <w:color w:val="000000" w:themeColor="text1"/>
              </w:rPr>
              <w:t xml:space="preserve"> </w:t>
            </w:r>
          </w:p>
          <w:p w14:paraId="605D1EAD" w14:textId="1A40C6EC" w:rsidR="00977B3B" w:rsidRPr="00F7156A" w:rsidRDefault="00977B3B" w:rsidP="00F7156A">
            <w:pPr>
              <w:pStyle w:val="NormalWeb"/>
              <w:spacing w:line="360" w:lineRule="auto"/>
              <w:rPr>
                <w:color w:val="000000" w:themeColor="text1"/>
              </w:rPr>
            </w:pPr>
            <w:r w:rsidRPr="00F7156A">
              <w:rPr>
                <w:color w:val="000000" w:themeColor="text1"/>
              </w:rPr>
              <w:t xml:space="preserve">Total food and beverage consumption was assessed by means of a 7-day weighed food diary, </w:t>
            </w:r>
          </w:p>
          <w:p w14:paraId="5B219CD7" w14:textId="77777777" w:rsidR="00977B3B" w:rsidRPr="00F7156A" w:rsidRDefault="00977B3B" w:rsidP="00F7156A">
            <w:pPr>
              <w:pStyle w:val="NormalWeb"/>
              <w:spacing w:line="360" w:lineRule="auto"/>
              <w:rPr>
                <w:color w:val="000000" w:themeColor="text1"/>
              </w:rPr>
            </w:pPr>
            <w:r w:rsidRPr="00F7156A">
              <w:rPr>
                <w:color w:val="000000" w:themeColor="text1"/>
              </w:rPr>
              <w:t xml:space="preserve">level of adherence to the Mediterranean dietary pattern was assessed </w:t>
            </w:r>
          </w:p>
          <w:p w14:paraId="48CC98C3" w14:textId="77777777" w:rsidR="00977B3B" w:rsidRPr="00F7156A" w:rsidRDefault="00977B3B" w:rsidP="00F7156A">
            <w:pPr>
              <w:pStyle w:val="NormalWeb"/>
              <w:spacing w:line="360" w:lineRule="auto"/>
              <w:rPr>
                <w:color w:val="000000" w:themeColor="text1"/>
              </w:rPr>
            </w:pPr>
          </w:p>
          <w:p w14:paraId="066F8681" w14:textId="5A997F99" w:rsidR="00977B3B" w:rsidRPr="00F7156A" w:rsidRDefault="00977B3B" w:rsidP="00F7156A">
            <w:pPr>
              <w:pStyle w:val="ListParagraph"/>
              <w:spacing w:line="360" w:lineRule="auto"/>
              <w:ind w:left="0"/>
              <w:rPr>
                <w:rFonts w:ascii="Times New Roman" w:hAnsi="Times New Roman" w:cs="Times New Roman"/>
                <w:color w:val="000000" w:themeColor="text1"/>
              </w:rPr>
            </w:pPr>
          </w:p>
        </w:tc>
        <w:tc>
          <w:tcPr>
            <w:tcW w:w="1693" w:type="dxa"/>
          </w:tcPr>
          <w:p w14:paraId="072A07E9" w14:textId="562EC070" w:rsidR="00977B3B" w:rsidRPr="00F7156A" w:rsidRDefault="00977B3B" w:rsidP="00F7156A">
            <w:pPr>
              <w:spacing w:line="360" w:lineRule="auto"/>
              <w:rPr>
                <w:color w:val="000000" w:themeColor="text1"/>
              </w:rPr>
            </w:pPr>
          </w:p>
        </w:tc>
        <w:tc>
          <w:tcPr>
            <w:tcW w:w="5975" w:type="dxa"/>
            <w:gridSpan w:val="3"/>
          </w:tcPr>
          <w:p w14:paraId="4DBBBCA9" w14:textId="77777777" w:rsidR="00977B3B" w:rsidRPr="00F7156A" w:rsidRDefault="00977B3B" w:rsidP="00F7156A">
            <w:pPr>
              <w:pStyle w:val="NormalWeb"/>
              <w:spacing w:line="360" w:lineRule="auto"/>
              <w:rPr>
                <w:color w:val="000000" w:themeColor="text1"/>
              </w:rPr>
            </w:pPr>
            <w:r w:rsidRPr="00F7156A">
              <w:rPr>
                <w:color w:val="000000" w:themeColor="text1"/>
              </w:rPr>
              <w:t xml:space="preserve">88% of the vegans, 65% of the vegetarians and also 30% of the omnivores showed high MD adherence rates. </w:t>
            </w:r>
          </w:p>
          <w:p w14:paraId="45CBE373" w14:textId="77777777" w:rsidR="00977B3B" w:rsidRPr="00F7156A" w:rsidRDefault="00977B3B" w:rsidP="00F7156A">
            <w:pPr>
              <w:pStyle w:val="NormalWeb"/>
              <w:spacing w:line="360" w:lineRule="auto"/>
              <w:rPr>
                <w:color w:val="000000" w:themeColor="text1"/>
              </w:rPr>
            </w:pPr>
            <w:r w:rsidRPr="00F7156A">
              <w:rPr>
                <w:color w:val="000000" w:themeColor="text1"/>
              </w:rPr>
              <w:t>Bacteroidetes phylum was more abundant in vegans and vegetar- ians compared with omnivores (p&lt;0.05); accordingly, higher Firmicutes: Lachnospira and Prevotella associated to plant-based diets and negatively associatied with the omnivore diet (p&lt;0.01)</w:t>
            </w:r>
          </w:p>
          <w:p w14:paraId="2AB3C1FD" w14:textId="77777777" w:rsidR="008F1319" w:rsidRPr="00F7156A" w:rsidRDefault="008F1319" w:rsidP="00F7156A">
            <w:pPr>
              <w:pStyle w:val="NormalWeb"/>
              <w:spacing w:line="360" w:lineRule="auto"/>
              <w:rPr>
                <w:color w:val="000000" w:themeColor="text1"/>
              </w:rPr>
            </w:pPr>
            <w:r w:rsidRPr="00F7156A">
              <w:rPr>
                <w:color w:val="000000" w:themeColor="text1"/>
              </w:rPr>
              <w:t>faecal levels of acetic, pro</w:t>
            </w:r>
            <w:r w:rsidR="00977B3B" w:rsidRPr="00F7156A">
              <w:rPr>
                <w:color w:val="000000" w:themeColor="text1"/>
              </w:rPr>
              <w:t xml:space="preserve"> panoic and butanoic acids (and corresponding esters) strongly correlated with the consumption of fruit, vegetables, legumes</w:t>
            </w:r>
          </w:p>
          <w:p w14:paraId="71C61C23" w14:textId="2D76D8C5" w:rsidR="00977B3B" w:rsidRPr="00F7156A" w:rsidRDefault="008F1319" w:rsidP="00F7156A">
            <w:pPr>
              <w:pStyle w:val="NormalWeb"/>
              <w:spacing w:line="360" w:lineRule="auto"/>
              <w:rPr>
                <w:color w:val="000000" w:themeColor="text1"/>
              </w:rPr>
            </w:pPr>
            <w:r w:rsidRPr="00F7156A">
              <w:rPr>
                <w:color w:val="000000" w:themeColor="text1"/>
              </w:rPr>
              <w:t xml:space="preserve">Valerate and caproate concentrations were linked to consumption of protein- rich animal foods and fat (p&lt;0.05) </w:t>
            </w:r>
          </w:p>
          <w:p w14:paraId="1F8EEB0E" w14:textId="790DD80B" w:rsidR="00977B3B" w:rsidRPr="00F7156A" w:rsidRDefault="00977B3B" w:rsidP="00F7156A">
            <w:pPr>
              <w:pStyle w:val="NormalWeb"/>
              <w:spacing w:line="360" w:lineRule="auto"/>
              <w:rPr>
                <w:color w:val="000000" w:themeColor="text1"/>
              </w:rPr>
            </w:pPr>
            <w:r w:rsidRPr="00F7156A">
              <w:rPr>
                <w:color w:val="000000" w:themeColor="text1"/>
              </w:rPr>
              <w:t xml:space="preserve">Ruminococcus positively associated to omnivore diets Bacteroidetes ratios were found in most of the omnivores </w:t>
            </w:r>
          </w:p>
          <w:p w14:paraId="1088ED33" w14:textId="77777777" w:rsidR="008F1319" w:rsidRPr="00F7156A" w:rsidRDefault="008F1319" w:rsidP="00F7156A">
            <w:pPr>
              <w:pStyle w:val="NormalWeb"/>
              <w:spacing w:line="360" w:lineRule="auto"/>
              <w:rPr>
                <w:color w:val="000000" w:themeColor="text1"/>
              </w:rPr>
            </w:pPr>
            <w:r w:rsidRPr="00F7156A">
              <w:rPr>
                <w:color w:val="000000" w:themeColor="text1"/>
              </w:rPr>
              <w:t xml:space="preserve">Prevotella was the only Bacteroidetes having positive correlations with SCFA ( p&lt;0.05) </w:t>
            </w:r>
          </w:p>
          <w:p w14:paraId="3BFDE33F" w14:textId="77777777" w:rsidR="008F1319" w:rsidRPr="00F7156A" w:rsidRDefault="008F1319" w:rsidP="00F7156A">
            <w:pPr>
              <w:pStyle w:val="NormalWeb"/>
              <w:spacing w:line="360" w:lineRule="auto"/>
              <w:rPr>
                <w:color w:val="000000" w:themeColor="text1"/>
              </w:rPr>
            </w:pPr>
            <w:r w:rsidRPr="00F7156A">
              <w:rPr>
                <w:color w:val="000000" w:themeColor="text1"/>
              </w:rPr>
              <w:lastRenderedPageBreak/>
              <w:t xml:space="preserve">Urinary TMAO levels were significantly lower in vegetarian and vegan (p&lt;0.0001) compared with O subjects </w:t>
            </w:r>
          </w:p>
          <w:p w14:paraId="0D3C0304" w14:textId="755AB5F5" w:rsidR="008F1319" w:rsidRPr="00F7156A" w:rsidRDefault="008F1319" w:rsidP="00F7156A">
            <w:pPr>
              <w:pStyle w:val="NormalWeb"/>
              <w:spacing w:line="360" w:lineRule="auto"/>
              <w:rPr>
                <w:color w:val="000000" w:themeColor="text1"/>
              </w:rPr>
            </w:pPr>
            <w:r w:rsidRPr="00F7156A">
              <w:rPr>
                <w:color w:val="000000" w:themeColor="text1"/>
              </w:rPr>
              <w:t xml:space="preserve">L-Ruminococcus strongly correlated with TMAO </w:t>
            </w:r>
          </w:p>
          <w:p w14:paraId="557BAD35" w14:textId="77777777" w:rsidR="008F1319" w:rsidRPr="00F7156A" w:rsidRDefault="008F1319" w:rsidP="00F7156A">
            <w:pPr>
              <w:pStyle w:val="NormalWeb"/>
              <w:spacing w:line="360" w:lineRule="auto"/>
              <w:rPr>
                <w:color w:val="000000" w:themeColor="text1"/>
              </w:rPr>
            </w:pPr>
          </w:p>
          <w:p w14:paraId="7000757F" w14:textId="77777777" w:rsidR="008F1319" w:rsidRPr="00F7156A" w:rsidRDefault="008F1319" w:rsidP="00F7156A">
            <w:pPr>
              <w:pStyle w:val="NormalWeb"/>
              <w:spacing w:line="360" w:lineRule="auto"/>
              <w:rPr>
                <w:color w:val="000000" w:themeColor="text1"/>
              </w:rPr>
            </w:pPr>
          </w:p>
          <w:p w14:paraId="4366D0E3" w14:textId="77777777" w:rsidR="008F1319" w:rsidRPr="00F7156A" w:rsidRDefault="008F1319" w:rsidP="00F7156A">
            <w:pPr>
              <w:pStyle w:val="NormalWeb"/>
              <w:spacing w:line="360" w:lineRule="auto"/>
              <w:rPr>
                <w:color w:val="000000" w:themeColor="text1"/>
              </w:rPr>
            </w:pPr>
          </w:p>
          <w:p w14:paraId="23261B94" w14:textId="77777777" w:rsidR="008F1319" w:rsidRPr="00F7156A" w:rsidRDefault="008F1319" w:rsidP="00F7156A">
            <w:pPr>
              <w:pStyle w:val="NormalWeb"/>
              <w:spacing w:line="360" w:lineRule="auto"/>
              <w:rPr>
                <w:color w:val="000000" w:themeColor="text1"/>
              </w:rPr>
            </w:pPr>
          </w:p>
          <w:p w14:paraId="364170EB" w14:textId="77777777" w:rsidR="00977B3B" w:rsidRPr="00F7156A" w:rsidRDefault="00977B3B" w:rsidP="00F7156A">
            <w:pPr>
              <w:pStyle w:val="NormalWeb"/>
              <w:spacing w:line="360" w:lineRule="auto"/>
              <w:rPr>
                <w:color w:val="000000" w:themeColor="text1"/>
              </w:rPr>
            </w:pPr>
          </w:p>
          <w:p w14:paraId="0F75C01D" w14:textId="226B6FF0" w:rsidR="00977B3B" w:rsidRPr="00F7156A" w:rsidRDefault="00977B3B" w:rsidP="00F7156A">
            <w:pPr>
              <w:pStyle w:val="ListParagraph"/>
              <w:spacing w:line="360" w:lineRule="auto"/>
              <w:ind w:left="0"/>
              <w:rPr>
                <w:rFonts w:ascii="Times New Roman" w:hAnsi="Times New Roman" w:cs="Times New Roman"/>
                <w:i/>
                <w:color w:val="000000" w:themeColor="text1"/>
                <w:lang w:val="ro-RO"/>
              </w:rPr>
            </w:pPr>
          </w:p>
        </w:tc>
      </w:tr>
      <w:tr w:rsidR="006C3C8F" w:rsidRPr="00F7156A" w14:paraId="29D793B3" w14:textId="77777777" w:rsidTr="00F7156A">
        <w:trPr>
          <w:gridAfter w:val="1"/>
          <w:wAfter w:w="3140" w:type="dxa"/>
          <w:trHeight w:val="1919"/>
        </w:trPr>
        <w:tc>
          <w:tcPr>
            <w:tcW w:w="426" w:type="dxa"/>
          </w:tcPr>
          <w:p w14:paraId="73D713F1" w14:textId="77777777" w:rsidR="00D809AC" w:rsidRPr="00F7156A" w:rsidRDefault="00D809AC" w:rsidP="00F7156A">
            <w:pPr>
              <w:pStyle w:val="ListParagraph"/>
              <w:numPr>
                <w:ilvl w:val="0"/>
                <w:numId w:val="10"/>
              </w:numPr>
              <w:spacing w:line="360" w:lineRule="auto"/>
              <w:rPr>
                <w:rFonts w:ascii="Times New Roman" w:hAnsi="Times New Roman" w:cs="Times New Roman"/>
                <w:color w:val="000000" w:themeColor="text1"/>
              </w:rPr>
            </w:pPr>
          </w:p>
        </w:tc>
        <w:tc>
          <w:tcPr>
            <w:tcW w:w="1559" w:type="dxa"/>
          </w:tcPr>
          <w:p w14:paraId="4A2641AB" w14:textId="0D61918D" w:rsidR="00D809AC" w:rsidRPr="00F7156A" w:rsidRDefault="00D809AC" w:rsidP="00F7156A">
            <w:pPr>
              <w:pStyle w:val="ListParagraph"/>
              <w:spacing w:line="360" w:lineRule="auto"/>
              <w:ind w:left="0"/>
              <w:rPr>
                <w:rFonts w:ascii="Times New Roman" w:hAnsi="Times New Roman" w:cs="Times New Roman"/>
                <w:color w:val="000000" w:themeColor="text1"/>
                <w:vertAlign w:val="superscript"/>
                <w:lang w:val="en-GB"/>
              </w:rPr>
            </w:pPr>
            <w:r w:rsidRPr="00F7156A">
              <w:rPr>
                <w:rFonts w:ascii="Times New Roman" w:hAnsi="Times New Roman" w:cs="Times New Roman"/>
                <w:color w:val="000000" w:themeColor="text1"/>
              </w:rPr>
              <w:t xml:space="preserve">Kovatcheva-Datchary </w:t>
            </w:r>
            <w:r w:rsidRPr="00F7156A">
              <w:rPr>
                <w:rFonts w:ascii="Times New Roman" w:hAnsi="Times New Roman" w:cs="Times New Roman"/>
                <w:i/>
                <w:color w:val="000000" w:themeColor="text1"/>
              </w:rPr>
              <w:t>et al</w:t>
            </w:r>
            <w:r w:rsidRPr="00F7156A">
              <w:rPr>
                <w:rFonts w:ascii="Times New Roman" w:hAnsi="Times New Roman" w:cs="Times New Roman"/>
                <w:color w:val="000000" w:themeColor="text1"/>
              </w:rPr>
              <w:t>., 2015</w:t>
            </w:r>
            <w:r w:rsidR="000C62C0" w:rsidRPr="00F7156A">
              <w:rPr>
                <w:rFonts w:ascii="Times New Roman" w:hAnsi="Times New Roman" w:cs="Times New Roman"/>
                <w:color w:val="000000" w:themeColor="text1"/>
                <w:vertAlign w:val="superscript"/>
              </w:rPr>
              <w:t>(21)</w:t>
            </w:r>
          </w:p>
        </w:tc>
        <w:tc>
          <w:tcPr>
            <w:tcW w:w="1403" w:type="dxa"/>
            <w:gridSpan w:val="2"/>
          </w:tcPr>
          <w:p w14:paraId="558A1D04" w14:textId="77777777" w:rsidR="00D809AC" w:rsidRPr="00F7156A" w:rsidRDefault="00D809AC" w:rsidP="00F7156A">
            <w:pPr>
              <w:spacing w:line="360" w:lineRule="auto"/>
              <w:rPr>
                <w:color w:val="000000" w:themeColor="text1"/>
              </w:rPr>
            </w:pPr>
          </w:p>
        </w:tc>
        <w:tc>
          <w:tcPr>
            <w:tcW w:w="1429" w:type="dxa"/>
          </w:tcPr>
          <w:p w14:paraId="051CBFAF"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Randomized cross-over study (3 days)</w:t>
            </w:r>
          </w:p>
          <w:p w14:paraId="4CE618DA" w14:textId="44A83404" w:rsidR="00D809AC" w:rsidRPr="00F7156A" w:rsidRDefault="00D809AC" w:rsidP="00F7156A">
            <w:pPr>
              <w:spacing w:line="360" w:lineRule="auto"/>
              <w:rPr>
                <w:color w:val="000000" w:themeColor="text1"/>
              </w:rPr>
            </w:pPr>
          </w:p>
        </w:tc>
        <w:tc>
          <w:tcPr>
            <w:tcW w:w="2550" w:type="dxa"/>
          </w:tcPr>
          <w:p w14:paraId="3AF2409E" w14:textId="77777777" w:rsidR="00D809AC" w:rsidRPr="00F7156A" w:rsidRDefault="00D809AC" w:rsidP="00F7156A">
            <w:pPr>
              <w:spacing w:line="360" w:lineRule="auto"/>
              <w:rPr>
                <w:color w:val="000000" w:themeColor="text1"/>
              </w:rPr>
            </w:pPr>
            <w:r w:rsidRPr="00F7156A">
              <w:rPr>
                <w:color w:val="000000" w:themeColor="text1"/>
              </w:rPr>
              <w:t>Healthy Swedish subjects (n=39);</w:t>
            </w:r>
          </w:p>
          <w:p w14:paraId="7AA5AF08"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6 men, 33 women </w:t>
            </w:r>
          </w:p>
          <w:p w14:paraId="4138CA9B"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50–70 years</w:t>
            </w:r>
          </w:p>
          <w:p w14:paraId="444C3034" w14:textId="3A3DEF02"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BMI normal to slightly overweight (BMI 18–28 kg/m</w:t>
            </w:r>
            <w:r w:rsidRPr="00F7156A">
              <w:rPr>
                <w:color w:val="000000" w:themeColor="text1"/>
                <w:position w:val="8"/>
              </w:rPr>
              <w:t>2</w:t>
            </w:r>
            <w:r w:rsidRPr="00F7156A">
              <w:rPr>
                <w:color w:val="000000" w:themeColor="text1"/>
              </w:rPr>
              <w:t>), fasting plasma glucose % 6.1 mmol/l, non-smoker, overall healthy, and no known metabolic disorders or food allergies. Anti-hypertensive medications and prescription-free painkillers without any anti-</w:t>
            </w:r>
            <w:r w:rsidRPr="00F7156A">
              <w:rPr>
                <w:color w:val="000000" w:themeColor="text1"/>
              </w:rPr>
              <w:lastRenderedPageBreak/>
              <w:t xml:space="preserve">inflammatory action were accepted. </w:t>
            </w:r>
          </w:p>
          <w:p w14:paraId="5A2BBB9E" w14:textId="77777777" w:rsidR="00D809AC" w:rsidRPr="00F7156A" w:rsidRDefault="00D809AC" w:rsidP="00F7156A">
            <w:pPr>
              <w:pStyle w:val="ListParagraph"/>
              <w:spacing w:line="360" w:lineRule="auto"/>
              <w:ind w:left="0"/>
              <w:rPr>
                <w:rFonts w:ascii="Times New Roman" w:hAnsi="Times New Roman" w:cs="Times New Roman"/>
                <w:color w:val="000000" w:themeColor="text1"/>
              </w:rPr>
            </w:pPr>
          </w:p>
        </w:tc>
        <w:tc>
          <w:tcPr>
            <w:tcW w:w="2409" w:type="dxa"/>
          </w:tcPr>
          <w:p w14:paraId="39E219E7"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1st group: 100 g of barley kernel-based bread (BKB) three times a day</w:t>
            </w:r>
          </w:p>
          <w:p w14:paraId="320872AF"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2nd group : 100 g of white wheat bread (WWB) three times a day </w:t>
            </w:r>
          </w:p>
          <w:p w14:paraId="09246D28"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7D4E3964" w14:textId="0D3851D6"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1693" w:type="dxa"/>
          </w:tcPr>
          <w:p w14:paraId="557C593E" w14:textId="77777777" w:rsidR="00D809AC" w:rsidRPr="00F7156A" w:rsidRDefault="00D809AC" w:rsidP="00F7156A">
            <w:pPr>
              <w:spacing w:line="360" w:lineRule="auto"/>
              <w:rPr>
                <w:color w:val="000000" w:themeColor="text1"/>
              </w:rPr>
            </w:pPr>
            <w:r w:rsidRPr="00F7156A">
              <w:rPr>
                <w:color w:val="000000" w:themeColor="text1"/>
              </w:rPr>
              <w:t>16S rDNA</w:t>
            </w:r>
          </w:p>
          <w:p w14:paraId="1E7884D4" w14:textId="77777777" w:rsidR="00D809AC" w:rsidRPr="00F7156A" w:rsidRDefault="00D809AC" w:rsidP="00F7156A">
            <w:pPr>
              <w:spacing w:line="360" w:lineRule="auto"/>
              <w:rPr>
                <w:color w:val="000000" w:themeColor="text1"/>
              </w:rPr>
            </w:pPr>
            <w:r w:rsidRPr="00F7156A">
              <w:rPr>
                <w:color w:val="000000" w:themeColor="text1"/>
              </w:rPr>
              <w:t>pyrosequenc</w:t>
            </w:r>
          </w:p>
          <w:p w14:paraId="108C82AC"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ing qPCR</w:t>
            </w:r>
          </w:p>
          <w:p w14:paraId="797DC929"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Shotgun Metagenome Analysis </w:t>
            </w:r>
          </w:p>
          <w:p w14:paraId="1D5E7DF8" w14:textId="5F38483E"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2835" w:type="dxa"/>
          </w:tcPr>
          <w:p w14:paraId="699B3170"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 </w:t>
            </w:r>
            <w:r w:rsidRPr="00F7156A">
              <w:rPr>
                <w:i/>
                <w:color w:val="000000" w:themeColor="text1"/>
              </w:rPr>
              <w:t>Prevotella/Bacteroides</w:t>
            </w:r>
            <w:r w:rsidRPr="00F7156A">
              <w:rPr>
                <w:color w:val="000000" w:themeColor="text1"/>
              </w:rPr>
              <w:t xml:space="preserve"> ratio in responders than non-responders after BKB. </w:t>
            </w:r>
          </w:p>
          <w:p w14:paraId="7A709579" w14:textId="11C09460" w:rsidR="00D809AC" w:rsidRPr="00F7156A" w:rsidRDefault="00D809AC" w:rsidP="00F7156A">
            <w:pPr>
              <w:widowControl w:val="0"/>
              <w:autoSpaceDE w:val="0"/>
              <w:autoSpaceDN w:val="0"/>
              <w:adjustRightInd w:val="0"/>
              <w:spacing w:after="240" w:line="360" w:lineRule="auto"/>
              <w:rPr>
                <w:i/>
                <w:color w:val="000000" w:themeColor="text1"/>
              </w:rPr>
            </w:pPr>
            <w:r w:rsidRPr="00F7156A">
              <w:rPr>
                <w:color w:val="000000" w:themeColor="text1"/>
              </w:rPr>
              <w:t>Abundance of</w:t>
            </w:r>
            <w:r w:rsidRPr="00F7156A">
              <w:rPr>
                <w:i/>
                <w:color w:val="000000" w:themeColor="text1"/>
              </w:rPr>
              <w:t xml:space="preserve"> P.copri</w:t>
            </w:r>
            <w:r w:rsidRPr="00F7156A">
              <w:rPr>
                <w:color w:val="000000" w:themeColor="text1"/>
              </w:rPr>
              <w:t xml:space="preserve"> in responders.</w:t>
            </w:r>
          </w:p>
          <w:p w14:paraId="7DF44329" w14:textId="2408F015"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mean blood glucose and serum insulin responses measured on day 4 after a standardized breakfast were improved following BKB compared with WWB in the total group </w:t>
            </w:r>
          </w:p>
          <w:p w14:paraId="4E60FD73" w14:textId="77777777" w:rsidR="00D809AC" w:rsidRPr="00F7156A" w:rsidRDefault="00D809AC" w:rsidP="00F7156A">
            <w:pPr>
              <w:pStyle w:val="ListParagraph"/>
              <w:spacing w:line="360" w:lineRule="auto"/>
              <w:ind w:left="0"/>
              <w:rPr>
                <w:rFonts w:ascii="Times New Roman" w:hAnsi="Times New Roman" w:cs="Times New Roman"/>
                <w:i/>
                <w:color w:val="000000" w:themeColor="text1"/>
                <w:lang w:val="en-GB"/>
              </w:rPr>
            </w:pPr>
          </w:p>
        </w:tc>
        <w:tc>
          <w:tcPr>
            <w:tcW w:w="3140" w:type="dxa"/>
            <w:gridSpan w:val="2"/>
          </w:tcPr>
          <w:p w14:paraId="2507731B" w14:textId="4BEF0CC4"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r>
      <w:tr w:rsidR="006C3C8F" w:rsidRPr="00F7156A" w14:paraId="24460FB4" w14:textId="77777777" w:rsidTr="00F7156A">
        <w:trPr>
          <w:gridAfter w:val="1"/>
          <w:wAfter w:w="3140" w:type="dxa"/>
        </w:trPr>
        <w:tc>
          <w:tcPr>
            <w:tcW w:w="426" w:type="dxa"/>
          </w:tcPr>
          <w:p w14:paraId="2D2934D5" w14:textId="77777777" w:rsidR="006F003B" w:rsidRPr="00F7156A" w:rsidRDefault="006F00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4E49F90B" w14:textId="73198F08"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 xml:space="preserve">Kovatcheva-Datchary </w:t>
            </w:r>
            <w:r w:rsidRPr="00F7156A">
              <w:rPr>
                <w:rFonts w:ascii="Times New Roman" w:hAnsi="Times New Roman" w:cs="Times New Roman"/>
                <w:i/>
                <w:color w:val="000000" w:themeColor="text1"/>
              </w:rPr>
              <w:t>et al</w:t>
            </w:r>
            <w:r w:rsidRPr="00F7156A">
              <w:rPr>
                <w:rFonts w:ascii="Times New Roman" w:hAnsi="Times New Roman" w:cs="Times New Roman"/>
                <w:color w:val="000000" w:themeColor="text1"/>
              </w:rPr>
              <w:t>., 2015</w:t>
            </w:r>
            <w:r w:rsidR="000C62C0" w:rsidRPr="00F7156A">
              <w:rPr>
                <w:rFonts w:ascii="Times New Roman" w:hAnsi="Times New Roman" w:cs="Times New Roman"/>
                <w:color w:val="000000" w:themeColor="text1"/>
                <w:vertAlign w:val="superscript"/>
              </w:rPr>
              <w:t>(21)</w:t>
            </w:r>
          </w:p>
        </w:tc>
        <w:tc>
          <w:tcPr>
            <w:tcW w:w="1403" w:type="dxa"/>
            <w:gridSpan w:val="2"/>
          </w:tcPr>
          <w:p w14:paraId="3350CAA0"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670C390A" w14:textId="6507960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1EC17954" w14:textId="77777777" w:rsidR="006F003B" w:rsidRPr="00F7156A" w:rsidRDefault="006F003B" w:rsidP="00F7156A">
            <w:pPr>
              <w:spacing w:line="360" w:lineRule="auto"/>
              <w:rPr>
                <w:color w:val="000000" w:themeColor="text1"/>
              </w:rPr>
            </w:pPr>
            <w:r w:rsidRPr="00F7156A">
              <w:rPr>
                <w:color w:val="000000" w:themeColor="text1"/>
              </w:rPr>
              <w:t xml:space="preserve">Germ –free mice </w:t>
            </w:r>
          </w:p>
          <w:p w14:paraId="7F5841AF" w14:textId="77777777" w:rsidR="006F003B" w:rsidRPr="00F7156A" w:rsidRDefault="006F003B" w:rsidP="00F7156A">
            <w:pPr>
              <w:spacing w:line="360" w:lineRule="auto"/>
              <w:rPr>
                <w:color w:val="000000" w:themeColor="text1"/>
              </w:rPr>
            </w:pPr>
            <w:r w:rsidRPr="00F7156A">
              <w:rPr>
                <w:color w:val="000000" w:themeColor="text1"/>
              </w:rPr>
              <w:t>3 experiments:</w:t>
            </w:r>
          </w:p>
          <w:p w14:paraId="77DCE349" w14:textId="77777777" w:rsidR="006F003B" w:rsidRPr="00F7156A" w:rsidRDefault="006F003B" w:rsidP="00F7156A">
            <w:pPr>
              <w:pStyle w:val="ListParagraph"/>
              <w:numPr>
                <w:ilvl w:val="0"/>
                <w:numId w:val="2"/>
              </w:numPr>
              <w:spacing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 xml:space="preserve"> adult Swiss Webster and C57BL/6 male mice (Taconic),7 days </w:t>
            </w:r>
          </w:p>
          <w:p w14:paraId="70086C84" w14:textId="77777777" w:rsidR="006F003B" w:rsidRPr="00F7156A" w:rsidRDefault="006F003B" w:rsidP="00F7156A">
            <w:pPr>
              <w:pStyle w:val="ListParagraph"/>
              <w:numPr>
                <w:ilvl w:val="0"/>
                <w:numId w:val="2"/>
              </w:numPr>
              <w:spacing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C57BL/6 male mice/4 weeks;7 days</w:t>
            </w:r>
          </w:p>
          <w:p w14:paraId="0E37EDAE" w14:textId="77777777" w:rsidR="006F003B" w:rsidRPr="00F7156A" w:rsidRDefault="006F003B" w:rsidP="00F7156A">
            <w:pPr>
              <w:pStyle w:val="ListParagraph"/>
              <w:numPr>
                <w:ilvl w:val="0"/>
                <w:numId w:val="2"/>
              </w:numPr>
              <w:spacing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10- to 12-week-old GF Swiss Webster male mice on a chow diet</w:t>
            </w:r>
          </w:p>
          <w:p w14:paraId="79117568" w14:textId="77777777"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3E54FD71"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chow diet (low in fat and protein and high in dietary fibers) with live or heat-killed control </w:t>
            </w:r>
            <w:r w:rsidRPr="00F7156A">
              <w:rPr>
                <w:i/>
                <w:iCs/>
                <w:color w:val="000000" w:themeColor="text1"/>
              </w:rPr>
              <w:t xml:space="preserve">P. copri </w:t>
            </w:r>
            <w:r w:rsidRPr="00F7156A">
              <w:rPr>
                <w:color w:val="000000" w:themeColor="text1"/>
              </w:rPr>
              <w:t>(five mice per group).</w:t>
            </w:r>
          </w:p>
          <w:p w14:paraId="5D8BB8D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w:t>
            </w:r>
          </w:p>
          <w:p w14:paraId="543FB47A"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high-fat diet (4 weeks) and gavaged with live </w:t>
            </w:r>
            <w:r w:rsidRPr="00F7156A">
              <w:rPr>
                <w:i/>
                <w:iCs/>
                <w:color w:val="000000" w:themeColor="text1"/>
              </w:rPr>
              <w:t xml:space="preserve">P. copri </w:t>
            </w:r>
            <w:r w:rsidRPr="00F7156A">
              <w:rPr>
                <w:color w:val="000000" w:themeColor="text1"/>
              </w:rPr>
              <w:t>or media control (for 7 days).</w:t>
            </w:r>
          </w:p>
          <w:p w14:paraId="2AFB7D05"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 inoculation with single gavage of 10</w:t>
            </w:r>
            <w:r w:rsidRPr="00F7156A">
              <w:rPr>
                <w:color w:val="000000" w:themeColor="text1"/>
                <w:position w:val="8"/>
              </w:rPr>
              <w:t xml:space="preserve">8 </w:t>
            </w:r>
            <w:r w:rsidRPr="00F7156A">
              <w:rPr>
                <w:color w:val="000000" w:themeColor="text1"/>
              </w:rPr>
              <w:t xml:space="preserve">CFU </w:t>
            </w:r>
            <w:r w:rsidRPr="00F7156A">
              <w:rPr>
                <w:i/>
                <w:iCs/>
                <w:color w:val="000000" w:themeColor="text1"/>
              </w:rPr>
              <w:t xml:space="preserve">P. copri </w:t>
            </w:r>
            <w:r w:rsidRPr="00F7156A">
              <w:rPr>
                <w:color w:val="000000" w:themeColor="text1"/>
              </w:rPr>
              <w:t xml:space="preserve">strain DSM18205 and/or </w:t>
            </w:r>
            <w:r w:rsidRPr="00F7156A">
              <w:rPr>
                <w:i/>
                <w:iCs/>
                <w:color w:val="000000" w:themeColor="text1"/>
              </w:rPr>
              <w:t xml:space="preserve">B. thetaiotaomicron </w:t>
            </w:r>
            <w:r w:rsidRPr="00F7156A">
              <w:rPr>
                <w:color w:val="000000" w:themeColor="text1"/>
              </w:rPr>
              <w:t xml:space="preserve">strain ATCC 29148 or the isogenic </w:t>
            </w:r>
            <w:r w:rsidRPr="00F7156A">
              <w:rPr>
                <w:i/>
                <w:iCs/>
                <w:color w:val="000000" w:themeColor="text1"/>
              </w:rPr>
              <w:t xml:space="preserve">B. thetaiotaomicron </w:t>
            </w:r>
            <w:r w:rsidRPr="00F7156A">
              <w:rPr>
                <w:color w:val="000000" w:themeColor="text1"/>
              </w:rPr>
              <w:t xml:space="preserve">mutant strain (BT1686-89) </w:t>
            </w:r>
          </w:p>
          <w:p w14:paraId="0CF7F459" w14:textId="77777777" w:rsidR="006F003B" w:rsidRPr="00F7156A" w:rsidRDefault="006F003B" w:rsidP="00F7156A">
            <w:pPr>
              <w:widowControl w:val="0"/>
              <w:autoSpaceDE w:val="0"/>
              <w:autoSpaceDN w:val="0"/>
              <w:adjustRightInd w:val="0"/>
              <w:spacing w:after="240" w:line="360" w:lineRule="auto"/>
              <w:rPr>
                <w:color w:val="000000" w:themeColor="text1"/>
              </w:rPr>
            </w:pPr>
          </w:p>
          <w:p w14:paraId="70EAE627" w14:textId="7DA95AA6" w:rsidR="006F003B" w:rsidRPr="00F7156A" w:rsidRDefault="006F003B" w:rsidP="00F7156A">
            <w:pPr>
              <w:pStyle w:val="ListParagraph"/>
              <w:spacing w:line="360" w:lineRule="auto"/>
              <w:ind w:left="0"/>
              <w:rPr>
                <w:rFonts w:ascii="Times New Roman" w:hAnsi="Times New Roman" w:cs="Times New Roman"/>
                <w:b/>
                <w:color w:val="000000" w:themeColor="text1"/>
                <w:lang w:val="en-GB"/>
              </w:rPr>
            </w:pPr>
          </w:p>
        </w:tc>
        <w:tc>
          <w:tcPr>
            <w:tcW w:w="1693" w:type="dxa"/>
          </w:tcPr>
          <w:p w14:paraId="19EC6595" w14:textId="0F59A8B1"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5975" w:type="dxa"/>
            <w:gridSpan w:val="3"/>
          </w:tcPr>
          <w:p w14:paraId="78C3A0B3" w14:textId="57474E12" w:rsidR="006F003B" w:rsidRPr="00F7156A" w:rsidRDefault="006F003B" w:rsidP="00F7156A">
            <w:pPr>
              <w:widowControl w:val="0"/>
              <w:autoSpaceDE w:val="0"/>
              <w:autoSpaceDN w:val="0"/>
              <w:adjustRightInd w:val="0"/>
              <w:spacing w:after="240" w:line="360" w:lineRule="auto"/>
              <w:rPr>
                <w:i/>
                <w:iCs/>
                <w:color w:val="000000" w:themeColor="text1"/>
              </w:rPr>
            </w:pPr>
            <w:r w:rsidRPr="00F7156A">
              <w:rPr>
                <w:color w:val="000000" w:themeColor="text1"/>
              </w:rPr>
              <w:t xml:space="preserve">standard chow diet (low in fat and protein and high in dietary fibers) improved glucose tolerance following treatment with live human feces-derived </w:t>
            </w:r>
            <w:r w:rsidRPr="00F7156A">
              <w:rPr>
                <w:i/>
                <w:iCs/>
                <w:color w:val="000000" w:themeColor="text1"/>
              </w:rPr>
              <w:t xml:space="preserve">P. copri </w:t>
            </w:r>
            <w:r w:rsidRPr="00F7156A">
              <w:rPr>
                <w:color w:val="000000" w:themeColor="text1"/>
              </w:rPr>
              <w:t xml:space="preserve">(DSM 18205) compared with heat- killed </w:t>
            </w:r>
            <w:r w:rsidRPr="00F7156A">
              <w:rPr>
                <w:i/>
                <w:iCs/>
                <w:color w:val="000000" w:themeColor="text1"/>
              </w:rPr>
              <w:t xml:space="preserve">P. copri </w:t>
            </w:r>
          </w:p>
          <w:p w14:paraId="03F8E346"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Similar colonization of both bacteria</w:t>
            </w:r>
          </w:p>
          <w:p w14:paraId="7E33ABCC"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noProof/>
                <w:color w:val="000000" w:themeColor="text1"/>
              </w:rPr>
              <mc:AlternateContent>
                <mc:Choice Requires="wps">
                  <w:drawing>
                    <wp:anchor distT="0" distB="0" distL="114300" distR="114300" simplePos="0" relativeHeight="252038144" behindDoc="0" locked="0" layoutInCell="1" allowOverlap="1" wp14:anchorId="230517E2" wp14:editId="1571FF16">
                      <wp:simplePos x="0" y="0"/>
                      <wp:positionH relativeFrom="column">
                        <wp:posOffset>880745</wp:posOffset>
                      </wp:positionH>
                      <wp:positionV relativeFrom="paragraph">
                        <wp:posOffset>118745</wp:posOffset>
                      </wp:positionV>
                      <wp:extent cx="152400" cy="0"/>
                      <wp:effectExtent l="0" t="76200" r="50800" b="101600"/>
                      <wp:wrapNone/>
                      <wp:docPr id="7" name="Straight Arrow Connector 7"/>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6368C8" id="_x0000_t32" coordsize="21600,21600" o:spt="32" o:oned="t" path="m,l21600,21600e" filled="f">
                      <v:path arrowok="t" fillok="f" o:connecttype="none"/>
                      <o:lock v:ext="edit" shapetype="t"/>
                    </v:shapetype>
                    <v:shape id="Straight Arrow Connector 7" o:spid="_x0000_s1026" type="#_x0000_t32" style="position:absolute;margin-left:69.35pt;margin-top:9.35pt;width:12pt;height:0;z-index:25203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" strokecolor="black [3200]" strokeweight=".5pt">
                      <v:stroke endarrow="block" joinstyle="miter"/>
                    </v:shape>
                  </w:pict>
                </mc:Fallback>
              </mc:AlternateContent>
            </w:r>
            <w:r w:rsidRPr="00F7156A">
              <w:rPr>
                <w:color w:val="000000" w:themeColor="text1"/>
              </w:rPr>
              <w:t>Bi-colonization       lower levels of both bacteria</w:t>
            </w:r>
          </w:p>
          <w:p w14:paraId="1F52BA3B"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 xml:space="preserve">mice mono- colonized with </w:t>
            </w:r>
            <w:r w:rsidRPr="00F7156A">
              <w:rPr>
                <w:i/>
                <w:iCs/>
                <w:color w:val="000000" w:themeColor="text1"/>
              </w:rPr>
              <w:t xml:space="preserve">P. copri </w:t>
            </w:r>
            <w:r w:rsidRPr="00F7156A">
              <w:rPr>
                <w:color w:val="000000" w:themeColor="text1"/>
              </w:rPr>
              <w:t xml:space="preserve">had high cecal levels of succinate and no propionate production; </w:t>
            </w:r>
          </w:p>
          <w:p w14:paraId="43BF2C7F" w14:textId="77777777" w:rsidR="006F003B" w:rsidRPr="00F7156A" w:rsidRDefault="006F003B" w:rsidP="00F7156A">
            <w:pPr>
              <w:widowControl w:val="0"/>
              <w:autoSpaceDE w:val="0"/>
              <w:autoSpaceDN w:val="0"/>
              <w:adjustRightInd w:val="0"/>
              <w:spacing w:after="240" w:line="360" w:lineRule="auto"/>
              <w:rPr>
                <w:iCs/>
                <w:color w:val="000000" w:themeColor="text1"/>
              </w:rPr>
            </w:pPr>
            <w:r w:rsidRPr="00F7156A">
              <w:rPr>
                <w:color w:val="000000" w:themeColor="text1"/>
              </w:rPr>
              <w:t xml:space="preserve">mice mono-colonized with </w:t>
            </w:r>
            <w:r w:rsidRPr="00F7156A">
              <w:rPr>
                <w:i/>
                <w:iCs/>
                <w:color w:val="000000" w:themeColor="text1"/>
              </w:rPr>
              <w:t xml:space="preserve">B. thetaiotaomicron </w:t>
            </w:r>
            <w:r w:rsidRPr="00F7156A">
              <w:rPr>
                <w:iCs/>
                <w:color w:val="000000" w:themeColor="text1"/>
              </w:rPr>
              <w:t>had</w:t>
            </w:r>
            <w:r w:rsidRPr="00F7156A">
              <w:rPr>
                <w:i/>
                <w:iCs/>
                <w:color w:val="000000" w:themeColor="text1"/>
              </w:rPr>
              <w:t xml:space="preserve"> </w:t>
            </w:r>
            <w:r w:rsidRPr="00F7156A">
              <w:rPr>
                <w:iCs/>
                <w:color w:val="000000" w:themeColor="text1"/>
              </w:rPr>
              <w:t>high cecal levels of propionate</w:t>
            </w:r>
          </w:p>
          <w:p w14:paraId="181ACD6B" w14:textId="77777777" w:rsidR="006F003B" w:rsidRPr="00F7156A" w:rsidRDefault="006F003B" w:rsidP="00F7156A">
            <w:pPr>
              <w:widowControl w:val="0"/>
              <w:autoSpaceDE w:val="0"/>
              <w:autoSpaceDN w:val="0"/>
              <w:adjustRightInd w:val="0"/>
              <w:spacing w:after="240" w:line="360" w:lineRule="auto"/>
              <w:rPr>
                <w:color w:val="000000" w:themeColor="text1"/>
              </w:rPr>
            </w:pPr>
            <w:r w:rsidRPr="00F7156A">
              <w:rPr>
                <w:color w:val="000000" w:themeColor="text1"/>
              </w:rPr>
              <w:t>germ-free mice transplanted with microbiota from responder human donors exhibited improved glucose metabolism and increased abundance of Prevotella and liver glycogen content compared with germ-free mice that received non-responder microbiota.</w:t>
            </w:r>
          </w:p>
          <w:p w14:paraId="30115712" w14:textId="556B58D8" w:rsidR="006F003B" w:rsidRPr="00F7156A" w:rsidRDefault="006F003B" w:rsidP="00F7156A">
            <w:pPr>
              <w:spacing w:line="360" w:lineRule="auto"/>
              <w:rPr>
                <w:i/>
                <w:color w:val="000000" w:themeColor="text1"/>
              </w:rPr>
            </w:pPr>
          </w:p>
        </w:tc>
      </w:tr>
      <w:tr w:rsidR="006C3C8F" w:rsidRPr="00F7156A" w14:paraId="134A357B" w14:textId="77777777" w:rsidTr="00F7156A">
        <w:trPr>
          <w:gridAfter w:val="1"/>
          <w:wAfter w:w="3140" w:type="dxa"/>
        </w:trPr>
        <w:tc>
          <w:tcPr>
            <w:tcW w:w="426" w:type="dxa"/>
          </w:tcPr>
          <w:p w14:paraId="4CE7346B" w14:textId="77777777" w:rsidR="00D809AC" w:rsidRPr="00F7156A" w:rsidRDefault="00D809AC"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54EF8A64" w14:textId="7BFF3FFD" w:rsidR="00D809AC" w:rsidRPr="00F7156A" w:rsidRDefault="00D809AC"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 xml:space="preserve"> Hu </w:t>
            </w:r>
            <w:r w:rsidRPr="00F7156A">
              <w:rPr>
                <w:i/>
                <w:color w:val="000000" w:themeColor="text1"/>
              </w:rPr>
              <w:t>et al</w:t>
            </w:r>
            <w:r w:rsidR="00EF35F5" w:rsidRPr="00F7156A">
              <w:rPr>
                <w:color w:val="000000" w:themeColor="text1"/>
              </w:rPr>
              <w:t>.2015</w:t>
            </w:r>
            <w:r w:rsidR="006724F1" w:rsidRPr="00F7156A">
              <w:rPr>
                <w:color w:val="000000" w:themeColor="text1"/>
                <w:vertAlign w:val="superscript"/>
              </w:rPr>
              <w:t>(38)</w:t>
            </w:r>
          </w:p>
          <w:p w14:paraId="2ED52EC7" w14:textId="4EBE3CE9"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1403" w:type="dxa"/>
            <w:gridSpan w:val="2"/>
          </w:tcPr>
          <w:p w14:paraId="11503A9E"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09ED9EF4" w14:textId="049CF134"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Cross-sectional study</w:t>
            </w:r>
          </w:p>
        </w:tc>
        <w:tc>
          <w:tcPr>
            <w:tcW w:w="2550" w:type="dxa"/>
          </w:tcPr>
          <w:p w14:paraId="13DE0753" w14:textId="3419CFF5" w:rsidR="00D809AC" w:rsidRPr="00F7156A" w:rsidRDefault="00D809AC" w:rsidP="00F7156A">
            <w:pPr>
              <w:widowControl w:val="0"/>
              <w:autoSpaceDE w:val="0"/>
              <w:autoSpaceDN w:val="0"/>
              <w:adjustRightInd w:val="0"/>
              <w:spacing w:after="240" w:line="360" w:lineRule="auto"/>
              <w:rPr>
                <w:color w:val="000000" w:themeColor="text1"/>
                <w:lang w:val="fr-FR"/>
              </w:rPr>
            </w:pPr>
            <w:r w:rsidRPr="00F7156A">
              <w:rPr>
                <w:color w:val="000000" w:themeColor="text1"/>
                <w:lang w:val="fr-FR"/>
              </w:rPr>
              <w:t xml:space="preserve"> obese Korean adolescents (n=67) normal adolescents </w:t>
            </w:r>
            <w:r w:rsidRPr="00F7156A">
              <w:rPr>
                <w:color w:val="000000" w:themeColor="text1"/>
                <w:lang w:val="fr-FR"/>
              </w:rPr>
              <w:lastRenderedPageBreak/>
              <w:t>(n=67)</w:t>
            </w:r>
          </w:p>
          <w:p w14:paraId="47CBADCE"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lang w:val="fr-FR"/>
              </w:rPr>
              <w:t xml:space="preserve"> </w:t>
            </w:r>
            <w:r w:rsidRPr="00F7156A">
              <w:rPr>
                <w:color w:val="000000" w:themeColor="text1"/>
              </w:rPr>
              <w:t>13 - 16 years old</w:t>
            </w:r>
          </w:p>
          <w:p w14:paraId="7D88A348" w14:textId="07D0D686"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0A738010" w14:textId="6BD78995" w:rsidR="00D809AC" w:rsidRPr="00F7156A" w:rsidRDefault="00D809AC"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color w:val="000000" w:themeColor="text1"/>
              </w:rPr>
              <w:lastRenderedPageBreak/>
              <w:t xml:space="preserve">No information about dietary patterns </w:t>
            </w:r>
          </w:p>
        </w:tc>
        <w:tc>
          <w:tcPr>
            <w:tcW w:w="1693" w:type="dxa"/>
          </w:tcPr>
          <w:p w14:paraId="46C5F97D" w14:textId="77777777" w:rsidR="00D809AC" w:rsidRPr="00F7156A" w:rsidRDefault="00D809AC" w:rsidP="00F7156A">
            <w:pPr>
              <w:spacing w:line="360" w:lineRule="auto"/>
              <w:rPr>
                <w:color w:val="000000" w:themeColor="text1"/>
              </w:rPr>
            </w:pPr>
            <w:r w:rsidRPr="00F7156A">
              <w:rPr>
                <w:color w:val="000000" w:themeColor="text1"/>
              </w:rPr>
              <w:t>16S rDNA</w:t>
            </w:r>
          </w:p>
          <w:p w14:paraId="3400FAAA" w14:textId="77777777" w:rsidR="00D809AC" w:rsidRPr="00F7156A" w:rsidRDefault="00D809AC" w:rsidP="00F7156A">
            <w:pPr>
              <w:spacing w:line="360" w:lineRule="auto"/>
              <w:rPr>
                <w:color w:val="000000" w:themeColor="text1"/>
              </w:rPr>
            </w:pPr>
            <w:r w:rsidRPr="00F7156A">
              <w:rPr>
                <w:color w:val="000000" w:themeColor="text1"/>
              </w:rPr>
              <w:t>pyrosequenc</w:t>
            </w:r>
          </w:p>
          <w:p w14:paraId="249D25D3" w14:textId="77777777" w:rsidR="00D809AC" w:rsidRPr="00F7156A" w:rsidRDefault="00D809AC" w:rsidP="00F7156A">
            <w:pPr>
              <w:spacing w:line="360" w:lineRule="auto"/>
              <w:rPr>
                <w:color w:val="000000" w:themeColor="text1"/>
              </w:rPr>
            </w:pPr>
            <w:r w:rsidRPr="00F7156A">
              <w:rPr>
                <w:color w:val="000000" w:themeColor="text1"/>
              </w:rPr>
              <w:t>ing (V3-V9</w:t>
            </w:r>
          </w:p>
          <w:p w14:paraId="3A8EA59F" w14:textId="3BC0CFDE" w:rsidR="00D809AC" w:rsidRPr="00F7156A" w:rsidRDefault="00D809AC" w:rsidP="00F7156A">
            <w:pPr>
              <w:spacing w:line="360" w:lineRule="auto"/>
              <w:rPr>
                <w:color w:val="000000" w:themeColor="text1"/>
              </w:rPr>
            </w:pPr>
            <w:r w:rsidRPr="00F7156A">
              <w:rPr>
                <w:color w:val="000000" w:themeColor="text1"/>
              </w:rPr>
              <w:lastRenderedPageBreak/>
              <w:t>region)</w:t>
            </w:r>
          </w:p>
        </w:tc>
        <w:tc>
          <w:tcPr>
            <w:tcW w:w="5975" w:type="dxa"/>
            <w:gridSpan w:val="3"/>
          </w:tcPr>
          <w:p w14:paraId="6EF344AC"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no difference in the Firmicutes-to-Bacteroidetes (F/B) ratio </w:t>
            </w:r>
          </w:p>
          <w:p w14:paraId="059E7033"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 xml:space="preserve">higher </w:t>
            </w:r>
            <w:r w:rsidRPr="00F7156A">
              <w:rPr>
                <w:i/>
                <w:color w:val="000000" w:themeColor="text1"/>
              </w:rPr>
              <w:t>Prevotella</w:t>
            </w:r>
            <w:r w:rsidRPr="00F7156A">
              <w:rPr>
                <w:color w:val="000000" w:themeColor="text1"/>
              </w:rPr>
              <w:t xml:space="preserve"> levels in obese than in normal weight children</w:t>
            </w:r>
          </w:p>
          <w:p w14:paraId="2A4315CB"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higher levels of </w:t>
            </w:r>
            <w:r w:rsidRPr="00F7156A">
              <w:rPr>
                <w:i/>
                <w:color w:val="000000" w:themeColor="text1"/>
              </w:rPr>
              <w:t>Bacteroides</w:t>
            </w:r>
            <w:r w:rsidRPr="00F7156A">
              <w:rPr>
                <w:color w:val="000000" w:themeColor="text1"/>
              </w:rPr>
              <w:t xml:space="preserve"> in normal weight children</w:t>
            </w:r>
          </w:p>
          <w:p w14:paraId="6AA7C83D"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i/>
                <w:color w:val="000000" w:themeColor="text1"/>
              </w:rPr>
              <w:t>Prevotella</w:t>
            </w:r>
            <w:r w:rsidRPr="00F7156A">
              <w:rPr>
                <w:color w:val="000000" w:themeColor="text1"/>
              </w:rPr>
              <w:t xml:space="preserve"> and</w:t>
            </w:r>
            <w:r w:rsidRPr="00F7156A">
              <w:rPr>
                <w:i/>
                <w:color w:val="000000" w:themeColor="text1"/>
              </w:rPr>
              <w:t xml:space="preserve"> Bacteroides</w:t>
            </w:r>
            <w:r w:rsidRPr="00F7156A">
              <w:rPr>
                <w:color w:val="000000" w:themeColor="text1"/>
              </w:rPr>
              <w:t xml:space="preserve"> associated with BMI</w:t>
            </w:r>
          </w:p>
          <w:p w14:paraId="41B9AE8B"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i/>
                <w:color w:val="000000" w:themeColor="text1"/>
              </w:rPr>
              <w:t xml:space="preserve">Prevotella </w:t>
            </w:r>
            <w:r w:rsidRPr="00F7156A">
              <w:rPr>
                <w:color w:val="000000" w:themeColor="text1"/>
              </w:rPr>
              <w:t xml:space="preserve">positively associated with triglycerides and high-sensitive C-reactive protein </w:t>
            </w:r>
          </w:p>
          <w:p w14:paraId="0B69D0EF"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75810A68"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4ECFC1CA" w14:textId="78FBCA02" w:rsidR="00D809AC" w:rsidRPr="00F7156A" w:rsidRDefault="00D809AC" w:rsidP="00F7156A">
            <w:pPr>
              <w:spacing w:line="360" w:lineRule="auto"/>
              <w:rPr>
                <w:i/>
                <w:noProof/>
                <w:color w:val="000000" w:themeColor="text1"/>
              </w:rPr>
            </w:pPr>
          </w:p>
        </w:tc>
      </w:tr>
      <w:tr w:rsidR="006C3C8F" w:rsidRPr="00F7156A" w14:paraId="61A3B2AB" w14:textId="77777777" w:rsidTr="00F7156A">
        <w:trPr>
          <w:gridAfter w:val="1"/>
          <w:wAfter w:w="3140" w:type="dxa"/>
          <w:trHeight w:val="1276"/>
        </w:trPr>
        <w:tc>
          <w:tcPr>
            <w:tcW w:w="426" w:type="dxa"/>
          </w:tcPr>
          <w:p w14:paraId="200C440A" w14:textId="77777777" w:rsidR="006F003B" w:rsidRPr="00F7156A" w:rsidRDefault="006F003B" w:rsidP="00F7156A">
            <w:pPr>
              <w:pStyle w:val="ListParagraph"/>
              <w:numPr>
                <w:ilvl w:val="0"/>
                <w:numId w:val="10"/>
              </w:numPr>
              <w:spacing w:line="360" w:lineRule="auto"/>
              <w:rPr>
                <w:rFonts w:ascii="Times New Roman" w:hAnsi="Times New Roman" w:cs="Times New Roman"/>
                <w:color w:val="000000" w:themeColor="text1"/>
                <w:lang w:val="en-GB"/>
              </w:rPr>
            </w:pPr>
          </w:p>
        </w:tc>
        <w:tc>
          <w:tcPr>
            <w:tcW w:w="1559" w:type="dxa"/>
          </w:tcPr>
          <w:p w14:paraId="20F27405" w14:textId="70BA9B08" w:rsidR="006F003B" w:rsidRPr="00F7156A" w:rsidRDefault="006F003B" w:rsidP="00F7156A">
            <w:pPr>
              <w:pStyle w:val="ListParagraph"/>
              <w:spacing w:line="360" w:lineRule="auto"/>
              <w:ind w:left="0"/>
              <w:rPr>
                <w:rFonts w:ascii="Times New Roman" w:hAnsi="Times New Roman" w:cs="Times New Roman"/>
                <w:color w:val="000000" w:themeColor="text1"/>
                <w:vertAlign w:val="superscript"/>
                <w:lang w:val="en-GB"/>
              </w:rPr>
            </w:pPr>
            <w:r w:rsidRPr="00F7156A">
              <w:rPr>
                <w:rFonts w:ascii="Times New Roman" w:hAnsi="Times New Roman" w:cs="Times New Roman"/>
                <w:color w:val="000000" w:themeColor="text1"/>
                <w:lang w:val="en-GB"/>
              </w:rPr>
              <w:t>Haro, C.,et al., 2015</w:t>
            </w:r>
            <w:r w:rsidR="006724F1" w:rsidRPr="00F7156A">
              <w:rPr>
                <w:rFonts w:ascii="Times New Roman" w:hAnsi="Times New Roman" w:cs="Times New Roman"/>
                <w:color w:val="000000" w:themeColor="text1"/>
                <w:vertAlign w:val="superscript"/>
                <w:lang w:val="en-GB"/>
              </w:rPr>
              <w:t>(58)</w:t>
            </w:r>
          </w:p>
        </w:tc>
        <w:tc>
          <w:tcPr>
            <w:tcW w:w="1403" w:type="dxa"/>
            <w:gridSpan w:val="2"/>
          </w:tcPr>
          <w:p w14:paraId="76D688A6" w14:textId="0C3F0F88"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n=20</w:t>
            </w:r>
          </w:p>
        </w:tc>
        <w:tc>
          <w:tcPr>
            <w:tcW w:w="1429" w:type="dxa"/>
          </w:tcPr>
          <w:p w14:paraId="1FCD4435" w14:textId="77777777" w:rsidR="006F003B" w:rsidRPr="00F7156A" w:rsidRDefault="006F003B" w:rsidP="00F7156A">
            <w:pPr>
              <w:pStyle w:val="NormalWeb"/>
              <w:spacing w:line="360" w:lineRule="auto"/>
              <w:rPr>
                <w:color w:val="000000" w:themeColor="text1"/>
              </w:rPr>
            </w:pPr>
            <w:r w:rsidRPr="00F7156A">
              <w:rPr>
                <w:color w:val="000000" w:themeColor="text1"/>
              </w:rPr>
              <w:t xml:space="preserve">prospective, randomized, opened, controlled trial </w:t>
            </w:r>
          </w:p>
          <w:p w14:paraId="6A5F6EE0" w14:textId="2B3AF2D0"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708D8CD4" w14:textId="77777777" w:rsidR="006F003B" w:rsidRPr="00F7156A" w:rsidRDefault="006F003B" w:rsidP="00F7156A">
            <w:pPr>
              <w:pStyle w:val="NormalWeb"/>
              <w:spacing w:line="360" w:lineRule="auto"/>
              <w:rPr>
                <w:color w:val="000000" w:themeColor="text1"/>
              </w:rPr>
            </w:pPr>
            <w:r w:rsidRPr="00F7156A">
              <w:rPr>
                <w:color w:val="000000" w:themeColor="text1"/>
              </w:rPr>
              <w:t xml:space="preserve">20 obese patients (men) within the Coronary Diet Intervention With Olive Oil and Cardiovascular Prevention (CORDIOPREV) </w:t>
            </w:r>
          </w:p>
          <w:p w14:paraId="311A0C32" w14:textId="021643FD" w:rsidR="006F003B" w:rsidRPr="00F7156A" w:rsidRDefault="006F003B" w:rsidP="00F7156A">
            <w:pPr>
              <w:pStyle w:val="ListParagraph"/>
              <w:spacing w:line="360" w:lineRule="auto"/>
              <w:ind w:left="0"/>
              <w:rPr>
                <w:rFonts w:ascii="Times New Roman" w:hAnsi="Times New Roman" w:cs="Times New Roman"/>
                <w:color w:val="000000" w:themeColor="text1"/>
                <w:lang w:val="ro-RO"/>
              </w:rPr>
            </w:pPr>
          </w:p>
        </w:tc>
        <w:tc>
          <w:tcPr>
            <w:tcW w:w="2409" w:type="dxa"/>
          </w:tcPr>
          <w:p w14:paraId="33B572B9" w14:textId="77777777" w:rsidR="006F003B" w:rsidRPr="00F7156A" w:rsidRDefault="006F003B" w:rsidP="00F7156A">
            <w:pPr>
              <w:pStyle w:val="NormalWeb"/>
              <w:spacing w:line="360" w:lineRule="auto"/>
              <w:rPr>
                <w:color w:val="000000" w:themeColor="text1"/>
              </w:rPr>
            </w:pPr>
            <w:r w:rsidRPr="00F7156A">
              <w:rPr>
                <w:color w:val="000000" w:themeColor="text1"/>
              </w:rPr>
              <w:t xml:space="preserve">Med diet (35% fat, 22% monounsaturated) and the LFHCC diet (28% fat, 12% monounsaturated). </w:t>
            </w:r>
          </w:p>
          <w:p w14:paraId="4F52ABE9" w14:textId="1C945890"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p>
        </w:tc>
        <w:tc>
          <w:tcPr>
            <w:tcW w:w="1693" w:type="dxa"/>
          </w:tcPr>
          <w:p w14:paraId="025049B0" w14:textId="77777777" w:rsidR="006F003B" w:rsidRPr="00F7156A" w:rsidRDefault="006F003B" w:rsidP="00F7156A">
            <w:pPr>
              <w:spacing w:line="360" w:lineRule="auto"/>
              <w:rPr>
                <w:color w:val="000000" w:themeColor="text1"/>
              </w:rPr>
            </w:pPr>
            <w:r w:rsidRPr="00F7156A">
              <w:rPr>
                <w:color w:val="000000" w:themeColor="text1"/>
              </w:rPr>
              <w:t>16S rDNA</w:t>
            </w:r>
          </w:p>
          <w:p w14:paraId="5D27A141" w14:textId="77777777" w:rsidR="006F003B" w:rsidRPr="00F7156A" w:rsidRDefault="006F003B" w:rsidP="00F7156A">
            <w:pPr>
              <w:spacing w:line="360" w:lineRule="auto"/>
              <w:rPr>
                <w:color w:val="000000" w:themeColor="text1"/>
              </w:rPr>
            </w:pPr>
            <w:r w:rsidRPr="00F7156A">
              <w:rPr>
                <w:color w:val="000000" w:themeColor="text1"/>
              </w:rPr>
              <w:t>pyrosequenc</w:t>
            </w:r>
          </w:p>
          <w:p w14:paraId="54621CEC" w14:textId="77777777" w:rsidR="006F003B" w:rsidRPr="00F7156A" w:rsidRDefault="006F003B" w:rsidP="00F7156A">
            <w:pPr>
              <w:spacing w:line="360" w:lineRule="auto"/>
              <w:rPr>
                <w:color w:val="000000" w:themeColor="text1"/>
              </w:rPr>
            </w:pPr>
            <w:r w:rsidRPr="00F7156A">
              <w:rPr>
                <w:color w:val="000000" w:themeColor="text1"/>
              </w:rPr>
              <w:t>ing (V3-V9</w:t>
            </w:r>
          </w:p>
          <w:p w14:paraId="040CB1BA" w14:textId="52FC6033" w:rsidR="006F003B" w:rsidRPr="00F7156A" w:rsidRDefault="006F00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region)</w:t>
            </w:r>
          </w:p>
        </w:tc>
        <w:tc>
          <w:tcPr>
            <w:tcW w:w="5975" w:type="dxa"/>
            <w:gridSpan w:val="3"/>
          </w:tcPr>
          <w:p w14:paraId="24C5F387" w14:textId="77777777" w:rsidR="006F003B" w:rsidRPr="00F7156A" w:rsidRDefault="006F003B" w:rsidP="00F7156A">
            <w:pPr>
              <w:pStyle w:val="NormalWeb"/>
              <w:spacing w:line="360" w:lineRule="auto"/>
              <w:rPr>
                <w:color w:val="000000" w:themeColor="text1"/>
              </w:rPr>
            </w:pPr>
            <w:r w:rsidRPr="00F7156A">
              <w:rPr>
                <w:color w:val="000000" w:themeColor="text1"/>
              </w:rPr>
              <w:t xml:space="preserve">LFHCC diet increased the </w:t>
            </w:r>
            <w:r w:rsidRPr="00F7156A">
              <w:rPr>
                <w:i/>
                <w:iCs/>
                <w:color w:val="000000" w:themeColor="text1"/>
              </w:rPr>
              <w:t xml:space="preserve">Prevotella </w:t>
            </w:r>
            <w:r w:rsidRPr="00F7156A">
              <w:rPr>
                <w:color w:val="000000" w:themeColor="text1"/>
              </w:rPr>
              <w:t xml:space="preserve">and decreased the </w:t>
            </w:r>
            <w:r w:rsidRPr="00F7156A">
              <w:rPr>
                <w:i/>
                <w:iCs/>
                <w:color w:val="000000" w:themeColor="text1"/>
              </w:rPr>
              <w:t xml:space="preserve">Roseburia </w:t>
            </w:r>
            <w:r w:rsidRPr="00F7156A">
              <w:rPr>
                <w:color w:val="000000" w:themeColor="text1"/>
              </w:rPr>
              <w:t xml:space="preserve">genera, </w:t>
            </w:r>
          </w:p>
          <w:p w14:paraId="591C40E8" w14:textId="77777777" w:rsidR="006F003B" w:rsidRPr="00F7156A" w:rsidRDefault="006F003B" w:rsidP="00F7156A">
            <w:pPr>
              <w:pStyle w:val="NormalWeb"/>
              <w:spacing w:line="360" w:lineRule="auto"/>
              <w:rPr>
                <w:color w:val="000000" w:themeColor="text1"/>
              </w:rPr>
            </w:pPr>
            <w:r w:rsidRPr="00F7156A">
              <w:rPr>
                <w:color w:val="000000" w:themeColor="text1"/>
              </w:rPr>
              <w:t xml:space="preserve">Med diet decreased the </w:t>
            </w:r>
            <w:r w:rsidRPr="00F7156A">
              <w:rPr>
                <w:i/>
                <w:iCs/>
                <w:color w:val="000000" w:themeColor="text1"/>
              </w:rPr>
              <w:t xml:space="preserve">Prevotella </w:t>
            </w:r>
            <w:r w:rsidRPr="00F7156A">
              <w:rPr>
                <w:color w:val="000000" w:themeColor="text1"/>
              </w:rPr>
              <w:t xml:space="preserve">and increased the </w:t>
            </w:r>
            <w:r w:rsidRPr="00F7156A">
              <w:rPr>
                <w:i/>
                <w:iCs/>
                <w:color w:val="000000" w:themeColor="text1"/>
              </w:rPr>
              <w:t xml:space="preserve">Roseburia </w:t>
            </w:r>
            <w:r w:rsidRPr="00F7156A">
              <w:rPr>
                <w:color w:val="000000" w:themeColor="text1"/>
              </w:rPr>
              <w:t xml:space="preserve">and </w:t>
            </w:r>
            <w:r w:rsidRPr="00F7156A">
              <w:rPr>
                <w:i/>
                <w:iCs/>
                <w:color w:val="000000" w:themeColor="text1"/>
              </w:rPr>
              <w:t xml:space="preserve">Oscillospira </w:t>
            </w:r>
            <w:r w:rsidRPr="00F7156A">
              <w:rPr>
                <w:color w:val="000000" w:themeColor="text1"/>
              </w:rPr>
              <w:t>genera (</w:t>
            </w:r>
            <w:r w:rsidRPr="00F7156A">
              <w:rPr>
                <w:i/>
                <w:iCs/>
                <w:color w:val="000000" w:themeColor="text1"/>
              </w:rPr>
              <w:t xml:space="preserve">P </w:t>
            </w:r>
            <w:r w:rsidRPr="00F7156A">
              <w:rPr>
                <w:color w:val="000000" w:themeColor="text1"/>
              </w:rPr>
              <w:t xml:space="preserve">=.028, .002, and .016, respectively). </w:t>
            </w:r>
          </w:p>
          <w:p w14:paraId="2BF2ED55" w14:textId="77777777" w:rsidR="006F003B" w:rsidRPr="00F7156A" w:rsidRDefault="006F003B" w:rsidP="00F7156A">
            <w:pPr>
              <w:pStyle w:val="NormalWeb"/>
              <w:spacing w:line="360" w:lineRule="auto"/>
              <w:rPr>
                <w:color w:val="000000" w:themeColor="text1"/>
              </w:rPr>
            </w:pPr>
            <w:r w:rsidRPr="00F7156A">
              <w:rPr>
                <w:color w:val="000000" w:themeColor="text1"/>
              </w:rPr>
              <w:t xml:space="preserve"> abundance of </w:t>
            </w:r>
            <w:r w:rsidRPr="00F7156A">
              <w:rPr>
                <w:i/>
                <w:iCs/>
                <w:color w:val="000000" w:themeColor="text1"/>
              </w:rPr>
              <w:t xml:space="preserve">Parabacteroides distasonis </w:t>
            </w:r>
            <w:r w:rsidRPr="00F7156A">
              <w:rPr>
                <w:color w:val="000000" w:themeColor="text1"/>
              </w:rPr>
              <w:t>(</w:t>
            </w:r>
            <w:r w:rsidRPr="00F7156A">
              <w:rPr>
                <w:i/>
                <w:iCs/>
                <w:color w:val="000000" w:themeColor="text1"/>
              </w:rPr>
              <w:t xml:space="preserve">P </w:t>
            </w:r>
            <w:r w:rsidRPr="00F7156A">
              <w:rPr>
                <w:color w:val="000000" w:themeColor="text1"/>
              </w:rPr>
              <w:t xml:space="preserve">=.025) and </w:t>
            </w:r>
            <w:r w:rsidRPr="00F7156A">
              <w:rPr>
                <w:i/>
                <w:iCs/>
                <w:color w:val="000000" w:themeColor="text1"/>
              </w:rPr>
              <w:t xml:space="preserve">Faeca- libacterium prausnitzii </w:t>
            </w:r>
            <w:r w:rsidRPr="00F7156A">
              <w:rPr>
                <w:color w:val="000000" w:themeColor="text1"/>
              </w:rPr>
              <w:t>(</w:t>
            </w:r>
            <w:r w:rsidRPr="00F7156A">
              <w:rPr>
                <w:i/>
                <w:iCs/>
                <w:color w:val="000000" w:themeColor="text1"/>
              </w:rPr>
              <w:t xml:space="preserve">P </w:t>
            </w:r>
            <w:r w:rsidRPr="00F7156A">
              <w:rPr>
                <w:color w:val="000000" w:themeColor="text1"/>
              </w:rPr>
              <w:t>= .020) increased after long-term consumption of the Med diet and the LFHCC diet</w:t>
            </w:r>
          </w:p>
          <w:p w14:paraId="2187A2AF" w14:textId="77777777" w:rsidR="006F003B" w:rsidRPr="00F7156A" w:rsidRDefault="006F003B" w:rsidP="00F7156A">
            <w:pPr>
              <w:pStyle w:val="NormalWeb"/>
              <w:spacing w:line="360" w:lineRule="auto"/>
              <w:rPr>
                <w:color w:val="000000" w:themeColor="text1"/>
              </w:rPr>
            </w:pPr>
            <w:r w:rsidRPr="00F7156A">
              <w:rPr>
                <w:color w:val="000000" w:themeColor="text1"/>
              </w:rPr>
              <w:t xml:space="preserve"> changes in the abundance of 7 of 572 metabolites found in feces, ( amino acid, peptide, and sphingolipid metabolism), could be linked to the changes in the gut microbiota. </w:t>
            </w:r>
          </w:p>
          <w:p w14:paraId="602E0C88" w14:textId="38694381" w:rsidR="006F003B" w:rsidRPr="00F7156A" w:rsidRDefault="006F003B" w:rsidP="00F7156A">
            <w:pPr>
              <w:pStyle w:val="ListParagraph"/>
              <w:spacing w:line="360" w:lineRule="auto"/>
              <w:ind w:left="0"/>
              <w:rPr>
                <w:rFonts w:ascii="Times New Roman" w:hAnsi="Times New Roman" w:cs="Times New Roman"/>
                <w:i/>
                <w:color w:val="000000" w:themeColor="text1"/>
                <w:lang w:val="en-GB"/>
              </w:rPr>
            </w:pPr>
          </w:p>
        </w:tc>
      </w:tr>
      <w:tr w:rsidR="006C3C8F" w:rsidRPr="00F7156A" w14:paraId="515F21EA" w14:textId="77777777" w:rsidTr="00F7156A">
        <w:trPr>
          <w:gridAfter w:val="1"/>
          <w:wAfter w:w="3140" w:type="dxa"/>
        </w:trPr>
        <w:tc>
          <w:tcPr>
            <w:tcW w:w="426" w:type="dxa"/>
          </w:tcPr>
          <w:p w14:paraId="7E591213" w14:textId="77777777" w:rsidR="00D809AC" w:rsidRPr="00F7156A" w:rsidRDefault="00D809AC"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475561AA" w14:textId="326835A5" w:rsidR="00D809AC" w:rsidRPr="00F7156A" w:rsidRDefault="00D809AC"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Wu </w:t>
            </w:r>
            <w:r w:rsidRPr="00F7156A">
              <w:rPr>
                <w:rFonts w:ascii="Times New Roman" w:hAnsi="Times New Roman" w:cs="Times New Roman"/>
                <w:i/>
                <w:noProof/>
                <w:color w:val="000000" w:themeColor="text1"/>
              </w:rPr>
              <w:t>et al.</w:t>
            </w:r>
            <w:r w:rsidR="00EF35F5" w:rsidRPr="00F7156A">
              <w:rPr>
                <w:rFonts w:ascii="Times New Roman" w:hAnsi="Times New Roman" w:cs="Times New Roman"/>
                <w:noProof/>
                <w:color w:val="000000" w:themeColor="text1"/>
              </w:rPr>
              <w:t xml:space="preserve"> 2014 </w:t>
            </w:r>
            <w:r w:rsidR="006724F1" w:rsidRPr="00F7156A">
              <w:rPr>
                <w:rFonts w:ascii="Times New Roman" w:hAnsi="Times New Roman" w:cs="Times New Roman"/>
                <w:noProof/>
                <w:color w:val="000000" w:themeColor="text1"/>
                <w:vertAlign w:val="superscript"/>
              </w:rPr>
              <w:t>(60)</w:t>
            </w:r>
          </w:p>
          <w:p w14:paraId="1F2511C3" w14:textId="228EF1B7" w:rsidR="00D809AC" w:rsidRPr="00F7156A" w:rsidRDefault="00D809AC" w:rsidP="00F7156A">
            <w:pPr>
              <w:pStyle w:val="ListParagraph"/>
              <w:spacing w:line="360" w:lineRule="auto"/>
              <w:ind w:left="0"/>
              <w:rPr>
                <w:rFonts w:ascii="Times New Roman" w:hAnsi="Times New Roman" w:cs="Times New Roman"/>
                <w:noProof/>
                <w:color w:val="000000" w:themeColor="text1"/>
              </w:rPr>
            </w:pPr>
            <w:r w:rsidRPr="00F7156A">
              <w:rPr>
                <w:rFonts w:ascii="Times New Roman" w:hAnsi="Times New Roman" w:cs="Times New Roman"/>
                <w:noProof/>
                <w:color w:val="000000" w:themeColor="text1"/>
              </w:rPr>
              <w:fldChar w:fldCharType="begin"/>
            </w:r>
            <w:r w:rsidRPr="00F7156A">
              <w:rPr>
                <w:rFonts w:ascii="Times New Roman" w:hAnsi="Times New Roman" w:cs="Times New Roman"/>
                <w:noProof/>
                <w:color w:val="000000" w:themeColor="text1"/>
              </w:rPr>
              <w:fldChar w:fldCharType="separate"/>
            </w:r>
            <w:r w:rsidRPr="00F7156A">
              <w:rPr>
                <w:rFonts w:ascii="Times New Roman" w:hAnsi="Times New Roman" w:cs="Times New Roman"/>
                <w:noProof/>
                <w:color w:val="000000" w:themeColor="text1"/>
              </w:rPr>
              <w:t>[1]</w:t>
            </w:r>
            <w:r w:rsidRPr="00F7156A">
              <w:rPr>
                <w:rFonts w:ascii="Times New Roman" w:hAnsi="Times New Roman" w:cs="Times New Roman"/>
                <w:noProof/>
                <w:color w:val="000000" w:themeColor="text1"/>
              </w:rPr>
              <w:fldChar w:fldCharType="end"/>
            </w:r>
          </w:p>
          <w:p w14:paraId="412559EA" w14:textId="077C51A8" w:rsidR="00D809AC" w:rsidRPr="00F7156A" w:rsidRDefault="00D809AC" w:rsidP="00F7156A">
            <w:pPr>
              <w:pStyle w:val="ListParagraph"/>
              <w:spacing w:line="360" w:lineRule="auto"/>
              <w:ind w:left="0"/>
              <w:rPr>
                <w:rFonts w:ascii="Times New Roman" w:hAnsi="Times New Roman" w:cs="Times New Roman"/>
                <w:noProof/>
                <w:color w:val="000000" w:themeColor="text1"/>
              </w:rPr>
            </w:pPr>
          </w:p>
        </w:tc>
        <w:tc>
          <w:tcPr>
            <w:tcW w:w="1403" w:type="dxa"/>
            <w:gridSpan w:val="2"/>
          </w:tcPr>
          <w:p w14:paraId="3C2A20F2" w14:textId="77777777" w:rsidR="00D809AC" w:rsidRPr="00F7156A" w:rsidRDefault="00D809AC" w:rsidP="00F7156A">
            <w:pPr>
              <w:widowControl w:val="0"/>
              <w:autoSpaceDE w:val="0"/>
              <w:autoSpaceDN w:val="0"/>
              <w:adjustRightInd w:val="0"/>
              <w:spacing w:after="240" w:line="360" w:lineRule="auto"/>
              <w:rPr>
                <w:color w:val="000000" w:themeColor="text1"/>
              </w:rPr>
            </w:pPr>
          </w:p>
        </w:tc>
        <w:tc>
          <w:tcPr>
            <w:tcW w:w="1429" w:type="dxa"/>
          </w:tcPr>
          <w:p w14:paraId="6BF135E3" w14:textId="1F452F09"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cross-sectional study</w:t>
            </w:r>
          </w:p>
        </w:tc>
        <w:tc>
          <w:tcPr>
            <w:tcW w:w="2550" w:type="dxa"/>
          </w:tcPr>
          <w:p w14:paraId="7B7D9877" w14:textId="688DD23D"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 vegans (n=15) and omnivores (n=6) from urban USA</w:t>
            </w:r>
          </w:p>
          <w:p w14:paraId="62F9EE60" w14:textId="3BDF51E8" w:rsidR="00D809AC" w:rsidRPr="00F7156A" w:rsidRDefault="00D809AC" w:rsidP="00F7156A">
            <w:pPr>
              <w:widowControl w:val="0"/>
              <w:autoSpaceDE w:val="0"/>
              <w:autoSpaceDN w:val="0"/>
              <w:adjustRightInd w:val="0"/>
              <w:spacing w:after="240" w:line="360" w:lineRule="auto"/>
              <w:rPr>
                <w:color w:val="000000" w:themeColor="text1"/>
              </w:rPr>
            </w:pPr>
          </w:p>
          <w:p w14:paraId="50F72D6A"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35961952" w14:textId="13DCBACD"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lastRenderedPageBreak/>
              <w:t>Vegan or omnivorous diet for 6 months</w:t>
            </w:r>
          </w:p>
        </w:tc>
        <w:tc>
          <w:tcPr>
            <w:tcW w:w="1693" w:type="dxa"/>
          </w:tcPr>
          <w:p w14:paraId="47DDBED7" w14:textId="77777777" w:rsidR="00D809AC" w:rsidRPr="00F7156A" w:rsidRDefault="00D809AC" w:rsidP="00F7156A">
            <w:pPr>
              <w:spacing w:line="360" w:lineRule="auto"/>
              <w:rPr>
                <w:color w:val="000000" w:themeColor="text1"/>
              </w:rPr>
            </w:pPr>
            <w:r w:rsidRPr="00F7156A">
              <w:rPr>
                <w:color w:val="000000" w:themeColor="text1"/>
              </w:rPr>
              <w:t>16S rDNA</w:t>
            </w:r>
          </w:p>
          <w:p w14:paraId="20EF0F2E" w14:textId="77777777" w:rsidR="00D809AC" w:rsidRPr="00F7156A" w:rsidRDefault="00D809AC" w:rsidP="00F7156A">
            <w:pPr>
              <w:spacing w:line="360" w:lineRule="auto"/>
              <w:rPr>
                <w:color w:val="000000" w:themeColor="text1"/>
              </w:rPr>
            </w:pPr>
            <w:r w:rsidRPr="00F7156A">
              <w:rPr>
                <w:color w:val="000000" w:themeColor="text1"/>
              </w:rPr>
              <w:t>pyrosequenc</w:t>
            </w:r>
          </w:p>
          <w:p w14:paraId="0E261FB8" w14:textId="2EDF2CCF" w:rsidR="00D809AC" w:rsidRPr="00F7156A" w:rsidRDefault="00D809AC" w:rsidP="00F7156A">
            <w:pPr>
              <w:spacing w:line="360" w:lineRule="auto"/>
              <w:rPr>
                <w:color w:val="000000" w:themeColor="text1"/>
              </w:rPr>
            </w:pPr>
            <w:r w:rsidRPr="00F7156A">
              <w:rPr>
                <w:color w:val="000000" w:themeColor="text1"/>
              </w:rPr>
              <w:t>ing (V1-V2</w:t>
            </w:r>
          </w:p>
          <w:p w14:paraId="5A562226" w14:textId="679B9EAC" w:rsidR="00D809AC" w:rsidRPr="00F7156A" w:rsidRDefault="00D809AC" w:rsidP="00F7156A">
            <w:pPr>
              <w:spacing w:line="360" w:lineRule="auto"/>
              <w:rPr>
                <w:color w:val="000000" w:themeColor="text1"/>
              </w:rPr>
            </w:pPr>
            <w:r w:rsidRPr="00F7156A">
              <w:rPr>
                <w:color w:val="000000" w:themeColor="text1"/>
              </w:rPr>
              <w:t>region)</w:t>
            </w:r>
          </w:p>
        </w:tc>
        <w:tc>
          <w:tcPr>
            <w:tcW w:w="5975" w:type="dxa"/>
            <w:gridSpan w:val="3"/>
          </w:tcPr>
          <w:p w14:paraId="1C5B7FFC" w14:textId="31872A94"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No significant differences in bacterial community composition in the two groups;</w:t>
            </w:r>
          </w:p>
          <w:p w14:paraId="57530DC7" w14:textId="595B5051"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increased levels of cometabolites among vegans and increased levels of lipids and amino acids among omnivores;</w:t>
            </w:r>
          </w:p>
          <w:p w14:paraId="1FB4B68C" w14:textId="6E8C1989"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lastRenderedPageBreak/>
              <w:t>no significant effect on the levels of faecal SCFAs in the two groups.</w:t>
            </w:r>
          </w:p>
          <w:p w14:paraId="15F0C917" w14:textId="77777777" w:rsidR="00D809AC" w:rsidRPr="00F7156A" w:rsidRDefault="00D809AC" w:rsidP="00F7156A">
            <w:pPr>
              <w:pStyle w:val="ListParagraph"/>
              <w:spacing w:line="360" w:lineRule="auto"/>
              <w:ind w:left="0"/>
              <w:rPr>
                <w:rFonts w:ascii="Times New Roman" w:hAnsi="Times New Roman" w:cs="Times New Roman"/>
                <w:noProof/>
                <w:color w:val="000000" w:themeColor="text1"/>
              </w:rPr>
            </w:pPr>
          </w:p>
        </w:tc>
      </w:tr>
      <w:tr w:rsidR="006C3C8F" w:rsidRPr="00F7156A" w14:paraId="46F86537" w14:textId="77777777" w:rsidTr="00F7156A">
        <w:trPr>
          <w:gridAfter w:val="1"/>
          <w:wAfter w:w="3140" w:type="dxa"/>
        </w:trPr>
        <w:tc>
          <w:tcPr>
            <w:tcW w:w="426" w:type="dxa"/>
          </w:tcPr>
          <w:p w14:paraId="2C61CA14" w14:textId="77777777" w:rsidR="00D809AC" w:rsidRPr="00F7156A" w:rsidRDefault="00D809AC"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6967FCA7" w14:textId="257B5BB1" w:rsidR="00D809AC" w:rsidRPr="00F7156A" w:rsidRDefault="00D809AC"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 xml:space="preserve">Ruengsomwong </w:t>
            </w:r>
            <w:r w:rsidRPr="00F7156A">
              <w:rPr>
                <w:i/>
                <w:color w:val="000000" w:themeColor="text1"/>
              </w:rPr>
              <w:t>et al</w:t>
            </w:r>
            <w:r w:rsidR="00EF35F5" w:rsidRPr="00F7156A">
              <w:rPr>
                <w:color w:val="000000" w:themeColor="text1"/>
              </w:rPr>
              <w:t>., 2014</w:t>
            </w:r>
            <w:r w:rsidR="006724F1" w:rsidRPr="00F7156A">
              <w:rPr>
                <w:color w:val="000000" w:themeColor="text1"/>
                <w:vertAlign w:val="superscript"/>
              </w:rPr>
              <w:t>(31)</w:t>
            </w:r>
          </w:p>
          <w:p w14:paraId="082D1589" w14:textId="267F37EE" w:rsidR="00D809AC" w:rsidRPr="00F7156A" w:rsidRDefault="00D809AC" w:rsidP="00F7156A">
            <w:pPr>
              <w:pStyle w:val="ListParagraph"/>
              <w:spacing w:line="360" w:lineRule="auto"/>
              <w:ind w:left="0"/>
              <w:rPr>
                <w:rFonts w:ascii="Times New Roman" w:hAnsi="Times New Roman" w:cs="Times New Roman"/>
                <w:noProof/>
                <w:color w:val="000000" w:themeColor="text1"/>
              </w:rPr>
            </w:pPr>
          </w:p>
        </w:tc>
        <w:tc>
          <w:tcPr>
            <w:tcW w:w="1403" w:type="dxa"/>
            <w:gridSpan w:val="2"/>
          </w:tcPr>
          <w:p w14:paraId="7B3F1B16"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55CF3D6F" w14:textId="373EB1FD"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Clinical trial</w:t>
            </w:r>
          </w:p>
        </w:tc>
        <w:tc>
          <w:tcPr>
            <w:tcW w:w="2550" w:type="dxa"/>
          </w:tcPr>
          <w:p w14:paraId="6973AF0B" w14:textId="159D1C7B"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Thai healthy non- vegetarians (n=6) aged between 53-78 years</w:t>
            </w:r>
          </w:p>
          <w:p w14:paraId="5C096A03" w14:textId="475A5162"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Thai healthy vegetarians (n=7) aged between 42-61 years </w:t>
            </w:r>
          </w:p>
          <w:p w14:paraId="1BD75B34" w14:textId="2D9D431F" w:rsidR="00D809AC" w:rsidRPr="00F7156A" w:rsidRDefault="00D809AC" w:rsidP="00F7156A">
            <w:pPr>
              <w:widowControl w:val="0"/>
              <w:autoSpaceDE w:val="0"/>
              <w:autoSpaceDN w:val="0"/>
              <w:adjustRightInd w:val="0"/>
              <w:spacing w:after="240" w:line="360" w:lineRule="auto"/>
              <w:rPr>
                <w:color w:val="000000" w:themeColor="text1"/>
              </w:rPr>
            </w:pPr>
          </w:p>
          <w:p w14:paraId="449FD6A0" w14:textId="1FAD48D1"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3AA41D97"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lang w:val="en-GB"/>
              </w:rPr>
              <w:t xml:space="preserve">Non-vegetarian : </w:t>
            </w:r>
            <w:r w:rsidRPr="00F7156A">
              <w:rPr>
                <w:color w:val="000000" w:themeColor="text1"/>
              </w:rPr>
              <w:t>red meat (only pork), white meat such as fish and chicken and eggs.50 % consumed yoghurt and milk.</w:t>
            </w:r>
          </w:p>
          <w:p w14:paraId="22CAC8CA" w14:textId="5C02F9BC"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Thai fruits on a daily basis </w:t>
            </w:r>
          </w:p>
          <w:p w14:paraId="0524CA0B" w14:textId="72B044C5"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Vegetarian:all the subjects consumed yoghurt and milk and thai fruits ona  daily basis.</w:t>
            </w:r>
          </w:p>
          <w:p w14:paraId="79338FAA"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517F995D" w14:textId="6F63E5FF" w:rsidR="00D809AC" w:rsidRPr="00F7156A" w:rsidRDefault="00D809AC" w:rsidP="00F7156A">
            <w:pPr>
              <w:widowControl w:val="0"/>
              <w:autoSpaceDE w:val="0"/>
              <w:autoSpaceDN w:val="0"/>
              <w:adjustRightInd w:val="0"/>
              <w:spacing w:after="240" w:line="360" w:lineRule="auto"/>
              <w:rPr>
                <w:color w:val="000000" w:themeColor="text1"/>
              </w:rPr>
            </w:pPr>
          </w:p>
          <w:p w14:paraId="288CEF23"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42F99842" w14:textId="04436606"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1693" w:type="dxa"/>
          </w:tcPr>
          <w:p w14:paraId="36EC91FD"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PCR-DGGE Analysis </w:t>
            </w:r>
          </w:p>
          <w:p w14:paraId="7C52F789" w14:textId="77777777" w:rsidR="00D809AC" w:rsidRPr="00F7156A" w:rsidRDefault="00D809AC" w:rsidP="00F7156A">
            <w:pPr>
              <w:spacing w:line="360" w:lineRule="auto"/>
              <w:rPr>
                <w:color w:val="000000" w:themeColor="text1"/>
              </w:rPr>
            </w:pPr>
          </w:p>
        </w:tc>
        <w:tc>
          <w:tcPr>
            <w:tcW w:w="5975" w:type="dxa"/>
            <w:gridSpan w:val="3"/>
          </w:tcPr>
          <w:p w14:paraId="7996CC88" w14:textId="03C2ED70"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Abundance of </w:t>
            </w:r>
            <w:r w:rsidRPr="00F7156A">
              <w:rPr>
                <w:i/>
                <w:color w:val="000000" w:themeColor="text1"/>
              </w:rPr>
              <w:t>Prevotella,</w:t>
            </w:r>
            <w:r w:rsidRPr="00F7156A">
              <w:rPr>
                <w:color w:val="000000" w:themeColor="text1"/>
              </w:rPr>
              <w:t xml:space="preserve"> </w:t>
            </w:r>
            <w:r w:rsidRPr="00F7156A">
              <w:rPr>
                <w:i/>
                <w:color w:val="000000" w:themeColor="text1"/>
              </w:rPr>
              <w:t xml:space="preserve">C. coccoides-E. rectale </w:t>
            </w:r>
            <w:r w:rsidRPr="00F7156A">
              <w:rPr>
                <w:color w:val="000000" w:themeColor="text1"/>
              </w:rPr>
              <w:t>group, and Enterobacteriaceae in the vegetarian group;</w:t>
            </w:r>
          </w:p>
          <w:p w14:paraId="506F22FA"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Higher number of </w:t>
            </w:r>
            <w:r w:rsidRPr="00F7156A">
              <w:rPr>
                <w:i/>
                <w:color w:val="000000" w:themeColor="text1"/>
              </w:rPr>
              <w:t>Prevotella</w:t>
            </w:r>
            <w:r w:rsidRPr="00F7156A">
              <w:rPr>
                <w:color w:val="000000" w:themeColor="text1"/>
              </w:rPr>
              <w:t xml:space="preserve"> species in the vegetarian group than non-vegetarian;</w:t>
            </w:r>
          </w:p>
          <w:p w14:paraId="6D5C889F" w14:textId="7E05770F"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Higher numbers of </w:t>
            </w:r>
            <w:r w:rsidRPr="00F7156A">
              <w:rPr>
                <w:i/>
                <w:color w:val="000000" w:themeColor="text1"/>
              </w:rPr>
              <w:t>Bacteroides</w:t>
            </w:r>
            <w:r w:rsidRPr="00F7156A">
              <w:rPr>
                <w:color w:val="000000" w:themeColor="text1"/>
              </w:rPr>
              <w:t xml:space="preserve">, the </w:t>
            </w:r>
            <w:r w:rsidRPr="00F7156A">
              <w:rPr>
                <w:i/>
                <w:color w:val="000000" w:themeColor="text1"/>
              </w:rPr>
              <w:t xml:space="preserve">C. coccoides-E. rectale </w:t>
            </w:r>
            <w:r w:rsidRPr="00F7156A">
              <w:rPr>
                <w:color w:val="000000" w:themeColor="text1"/>
              </w:rPr>
              <w:t xml:space="preserve">group, and </w:t>
            </w:r>
            <w:r w:rsidRPr="00F7156A">
              <w:rPr>
                <w:i/>
                <w:color w:val="000000" w:themeColor="text1"/>
              </w:rPr>
              <w:t xml:space="preserve">Bifidobacterium </w:t>
            </w:r>
            <w:r w:rsidRPr="00F7156A">
              <w:rPr>
                <w:color w:val="000000" w:themeColor="text1"/>
              </w:rPr>
              <w:t>in non-vegetarians;</w:t>
            </w:r>
          </w:p>
          <w:p w14:paraId="4959056C" w14:textId="5112B21A"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higher number of </w:t>
            </w:r>
            <w:r w:rsidRPr="00F7156A">
              <w:rPr>
                <w:i/>
                <w:color w:val="000000" w:themeColor="text1"/>
              </w:rPr>
              <w:t xml:space="preserve">Bacteroides </w:t>
            </w:r>
            <w:r w:rsidRPr="00F7156A">
              <w:rPr>
                <w:color w:val="000000" w:themeColor="text1"/>
              </w:rPr>
              <w:t>in the non-vegetarians.</w:t>
            </w:r>
          </w:p>
          <w:p w14:paraId="39F58EFE"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6CB0181D"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0F2AB9FA"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16B55E89" w14:textId="77777777" w:rsidR="00D809AC" w:rsidRPr="00F7156A" w:rsidRDefault="00D809AC" w:rsidP="00F7156A">
            <w:pPr>
              <w:pStyle w:val="ListParagraph"/>
              <w:spacing w:line="360" w:lineRule="auto"/>
              <w:ind w:left="0"/>
              <w:rPr>
                <w:rFonts w:ascii="Times New Roman" w:hAnsi="Times New Roman" w:cs="Times New Roman"/>
                <w:noProof/>
                <w:color w:val="000000" w:themeColor="text1"/>
              </w:rPr>
            </w:pPr>
          </w:p>
        </w:tc>
      </w:tr>
      <w:tr w:rsidR="006C3C8F" w:rsidRPr="00F7156A" w14:paraId="075B1ACA" w14:textId="5DAB3D29" w:rsidTr="00F7156A">
        <w:trPr>
          <w:gridAfter w:val="1"/>
          <w:wAfter w:w="3140" w:type="dxa"/>
        </w:trPr>
        <w:tc>
          <w:tcPr>
            <w:tcW w:w="426" w:type="dxa"/>
          </w:tcPr>
          <w:p w14:paraId="0A87F145" w14:textId="77777777" w:rsidR="00D809AC" w:rsidRPr="00F7156A" w:rsidRDefault="00D809AC"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13116580" w14:textId="087956F1" w:rsidR="00D809AC" w:rsidRPr="00F7156A" w:rsidRDefault="00D809AC" w:rsidP="00F7156A">
            <w:pPr>
              <w:pStyle w:val="ListParagraph"/>
              <w:spacing w:line="360" w:lineRule="auto"/>
              <w:ind w:left="0"/>
              <w:rPr>
                <w:rFonts w:ascii="Times New Roman" w:hAnsi="Times New Roman" w:cs="Times New Roman"/>
                <w:noProof/>
                <w:color w:val="000000" w:themeColor="text1"/>
                <w:vertAlign w:val="superscript"/>
                <w:lang w:val="fr-FR"/>
              </w:rPr>
            </w:pPr>
            <w:r w:rsidRPr="00F7156A">
              <w:rPr>
                <w:rFonts w:ascii="Times New Roman" w:hAnsi="Times New Roman" w:cs="Times New Roman"/>
                <w:noProof/>
                <w:color w:val="000000" w:themeColor="text1"/>
                <w:lang w:val="fr-FR"/>
              </w:rPr>
              <w:t xml:space="preserve">Schnorr, S.L., </w:t>
            </w:r>
            <w:r w:rsidRPr="00F7156A">
              <w:rPr>
                <w:rFonts w:ascii="Times New Roman" w:hAnsi="Times New Roman" w:cs="Times New Roman"/>
                <w:i/>
                <w:noProof/>
                <w:color w:val="000000" w:themeColor="text1"/>
                <w:lang w:val="fr-FR"/>
              </w:rPr>
              <w:t xml:space="preserve">et al., </w:t>
            </w:r>
            <w:r w:rsidRPr="00F7156A">
              <w:rPr>
                <w:rFonts w:ascii="Times New Roman" w:hAnsi="Times New Roman" w:cs="Times New Roman"/>
                <w:noProof/>
                <w:color w:val="000000" w:themeColor="text1"/>
                <w:lang w:val="fr-FR"/>
              </w:rPr>
              <w:t>2014</w:t>
            </w:r>
            <w:r w:rsidRPr="00F7156A">
              <w:rPr>
                <w:rFonts w:ascii="Times New Roman" w:hAnsi="Times New Roman" w:cs="Times New Roman"/>
                <w:i/>
                <w:noProof/>
                <w:color w:val="000000" w:themeColor="text1"/>
                <w:lang w:val="fr-FR"/>
              </w:rPr>
              <w:t>.</w:t>
            </w:r>
            <w:r w:rsidR="006724F1" w:rsidRPr="00F7156A">
              <w:rPr>
                <w:rFonts w:ascii="Times New Roman" w:hAnsi="Times New Roman" w:cs="Times New Roman"/>
                <w:noProof/>
                <w:color w:val="000000" w:themeColor="text1"/>
                <w:vertAlign w:val="superscript"/>
                <w:lang w:val="fr-FR"/>
              </w:rPr>
              <w:t>(14)</w:t>
            </w:r>
          </w:p>
        </w:tc>
        <w:tc>
          <w:tcPr>
            <w:tcW w:w="1403" w:type="dxa"/>
            <w:gridSpan w:val="2"/>
          </w:tcPr>
          <w:p w14:paraId="5AEB8889"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fr-FR"/>
              </w:rPr>
            </w:pPr>
          </w:p>
        </w:tc>
        <w:tc>
          <w:tcPr>
            <w:tcW w:w="1429" w:type="dxa"/>
          </w:tcPr>
          <w:p w14:paraId="3BB9C259" w14:textId="6DDCF551"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Observational study</w:t>
            </w:r>
          </w:p>
        </w:tc>
        <w:tc>
          <w:tcPr>
            <w:tcW w:w="2550" w:type="dxa"/>
          </w:tcPr>
          <w:p w14:paraId="50BC1F15" w14:textId="77777777" w:rsidR="00D809AC" w:rsidRPr="00F7156A" w:rsidRDefault="00D809AC" w:rsidP="00F7156A">
            <w:pPr>
              <w:spacing w:line="360" w:lineRule="auto"/>
              <w:rPr>
                <w:color w:val="000000" w:themeColor="text1"/>
              </w:rPr>
            </w:pPr>
            <w:r w:rsidRPr="00F7156A">
              <w:rPr>
                <w:color w:val="000000" w:themeColor="text1"/>
              </w:rPr>
              <w:t>People from rural Tanzania (Hazda hunter gatherers) and from urban Italy (Bologna)</w:t>
            </w:r>
          </w:p>
          <w:p w14:paraId="5C014FCE" w14:textId="77777777" w:rsidR="00D809AC" w:rsidRPr="00F7156A" w:rsidRDefault="00D809AC" w:rsidP="00F7156A">
            <w:pPr>
              <w:spacing w:line="360" w:lineRule="auto"/>
              <w:rPr>
                <w:color w:val="000000" w:themeColor="text1"/>
              </w:rPr>
            </w:pPr>
            <w:r w:rsidRPr="00F7156A">
              <w:rPr>
                <w:color w:val="000000" w:themeColor="text1"/>
              </w:rPr>
              <w:t>n= 43</w:t>
            </w:r>
          </w:p>
          <w:p w14:paraId="395F703F" w14:textId="77777777" w:rsidR="00D809AC" w:rsidRPr="00F7156A" w:rsidRDefault="00D809AC" w:rsidP="00F7156A">
            <w:pPr>
              <w:spacing w:line="360" w:lineRule="auto"/>
              <w:rPr>
                <w:color w:val="000000" w:themeColor="text1"/>
              </w:rPr>
            </w:pPr>
            <w:r w:rsidRPr="00F7156A">
              <w:rPr>
                <w:color w:val="000000" w:themeColor="text1"/>
              </w:rPr>
              <w:t xml:space="preserve">rural: n=27 (aged 8–70 years ) </w:t>
            </w:r>
          </w:p>
          <w:p w14:paraId="1D6FA855" w14:textId="1D61F5A2"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urban: n= 16  (aged 20–40 years)</w:t>
            </w:r>
          </w:p>
        </w:tc>
        <w:tc>
          <w:tcPr>
            <w:tcW w:w="2409" w:type="dxa"/>
          </w:tcPr>
          <w:p w14:paraId="52190C09" w14:textId="77777777" w:rsidR="00D809AC" w:rsidRPr="00F7156A" w:rsidRDefault="00D809AC" w:rsidP="00F7156A">
            <w:pPr>
              <w:spacing w:line="360" w:lineRule="auto"/>
              <w:rPr>
                <w:color w:val="000000" w:themeColor="text1"/>
              </w:rPr>
            </w:pPr>
            <w:r w:rsidRPr="00F7156A">
              <w:rPr>
                <w:b/>
                <w:color w:val="000000" w:themeColor="text1"/>
              </w:rPr>
              <w:t>Rural (Tanzania):</w:t>
            </w:r>
            <w:r w:rsidRPr="00F7156A">
              <w:rPr>
                <w:color w:val="000000" w:themeColor="text1"/>
              </w:rPr>
              <w:t xml:space="preserve"> wild foods: meat,</w:t>
            </w:r>
          </w:p>
          <w:p w14:paraId="25EF9A5A" w14:textId="77777777" w:rsidR="00D809AC" w:rsidRPr="00F7156A" w:rsidRDefault="00D809AC"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rPr>
              <w:t>honey, baobab, berries and tubers.</w:t>
            </w:r>
          </w:p>
          <w:p w14:paraId="74012371" w14:textId="77777777" w:rsidR="00D809AC" w:rsidRPr="00F7156A" w:rsidRDefault="00D809AC" w:rsidP="00F7156A">
            <w:pPr>
              <w:spacing w:line="360" w:lineRule="auto"/>
              <w:rPr>
                <w:color w:val="000000" w:themeColor="text1"/>
              </w:rPr>
            </w:pPr>
            <w:r w:rsidRPr="00F7156A">
              <w:rPr>
                <w:b/>
                <w:color w:val="000000" w:themeColor="text1"/>
              </w:rPr>
              <w:t>Urban (Italy)</w:t>
            </w:r>
            <w:r w:rsidRPr="00F7156A">
              <w:rPr>
                <w:color w:val="000000" w:themeColor="text1"/>
              </w:rPr>
              <w:t xml:space="preserve">: Mediterranean diet: abundant plant foods, fresh fruit, pasta, bread and olive oil; low-to-moderate </w:t>
            </w:r>
            <w:r w:rsidRPr="00F7156A">
              <w:rPr>
                <w:color w:val="000000" w:themeColor="text1"/>
              </w:rPr>
              <w:lastRenderedPageBreak/>
              <w:t>amounts of dairy, poultry, fish and red meat, carbohydrates came from easily digestible starch (54%) and sugar (36%) while very little was derived from fibre-soluble</w:t>
            </w:r>
          </w:p>
          <w:p w14:paraId="5F998DA2" w14:textId="6AB9A175"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or insoluble fibers (10%).</w:t>
            </w:r>
          </w:p>
        </w:tc>
        <w:tc>
          <w:tcPr>
            <w:tcW w:w="1693" w:type="dxa"/>
          </w:tcPr>
          <w:p w14:paraId="6E73E5A2" w14:textId="77777777" w:rsidR="00D809AC" w:rsidRPr="00F7156A" w:rsidRDefault="00D809AC" w:rsidP="00F7156A">
            <w:pPr>
              <w:spacing w:line="360" w:lineRule="auto"/>
              <w:rPr>
                <w:color w:val="000000" w:themeColor="text1"/>
              </w:rPr>
            </w:pPr>
            <w:r w:rsidRPr="00F7156A">
              <w:rPr>
                <w:color w:val="000000" w:themeColor="text1"/>
              </w:rPr>
              <w:lastRenderedPageBreak/>
              <w:t>16S rDNA</w:t>
            </w:r>
          </w:p>
          <w:p w14:paraId="6F3D79C6" w14:textId="77777777" w:rsidR="00D809AC" w:rsidRPr="00F7156A" w:rsidRDefault="00D809AC" w:rsidP="00F7156A">
            <w:pPr>
              <w:spacing w:line="360" w:lineRule="auto"/>
              <w:rPr>
                <w:color w:val="000000" w:themeColor="text1"/>
              </w:rPr>
            </w:pPr>
            <w:r w:rsidRPr="00F7156A">
              <w:rPr>
                <w:color w:val="000000" w:themeColor="text1"/>
              </w:rPr>
              <w:t>pyrosequenc</w:t>
            </w:r>
          </w:p>
          <w:p w14:paraId="24759FEF" w14:textId="77777777" w:rsidR="00D809AC" w:rsidRPr="00F7156A" w:rsidRDefault="00D809AC" w:rsidP="00F7156A">
            <w:pPr>
              <w:spacing w:line="360" w:lineRule="auto"/>
              <w:rPr>
                <w:color w:val="000000" w:themeColor="text1"/>
              </w:rPr>
            </w:pPr>
            <w:r w:rsidRPr="00F7156A">
              <w:rPr>
                <w:color w:val="000000" w:themeColor="text1"/>
              </w:rPr>
              <w:t>ing (V4 region)</w:t>
            </w:r>
          </w:p>
          <w:p w14:paraId="20DB6801" w14:textId="3615E2BB" w:rsidR="00D809AC" w:rsidRPr="00F7156A" w:rsidRDefault="00D809AC" w:rsidP="00F7156A">
            <w:pPr>
              <w:spacing w:line="360" w:lineRule="auto"/>
              <w:rPr>
                <w:color w:val="000000" w:themeColor="text1"/>
              </w:rPr>
            </w:pPr>
            <w:r w:rsidRPr="00F7156A">
              <w:rPr>
                <w:color w:val="000000" w:themeColor="text1"/>
              </w:rPr>
              <w:t>qPCR</w:t>
            </w:r>
          </w:p>
        </w:tc>
        <w:tc>
          <w:tcPr>
            <w:tcW w:w="5975" w:type="dxa"/>
            <w:gridSpan w:val="3"/>
          </w:tcPr>
          <w:p w14:paraId="3BF48761" w14:textId="77777777" w:rsidR="00F7156A" w:rsidRPr="00F7156A" w:rsidRDefault="00F7156A"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 xml:space="preserve">Rural: </w:t>
            </w:r>
          </w:p>
          <w:p w14:paraId="7169D494" w14:textId="771356C4"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Dominant: </w:t>
            </w:r>
            <w:r w:rsidRPr="00F7156A">
              <w:rPr>
                <w:rFonts w:ascii="Times New Roman" w:hAnsi="Times New Roman" w:cs="Times New Roman"/>
                <w:i/>
                <w:color w:val="000000" w:themeColor="text1"/>
                <w:lang w:val="en-GB"/>
              </w:rPr>
              <w:t>Firmicutes, Bacteroidetes</w:t>
            </w:r>
            <w:r w:rsidRPr="00F7156A">
              <w:rPr>
                <w:rFonts w:ascii="Times New Roman" w:hAnsi="Times New Roman" w:cs="Times New Roman"/>
                <w:color w:val="000000" w:themeColor="text1"/>
                <w:lang w:val="en-GB"/>
              </w:rPr>
              <w:t xml:space="preserve">  </w:t>
            </w:r>
          </w:p>
          <w:p w14:paraId="040D1AF8" w14:textId="63F9939F" w:rsidR="00D809AC" w:rsidRPr="00F7156A" w:rsidRDefault="00D809AC" w:rsidP="00F7156A">
            <w:pPr>
              <w:pStyle w:val="ListParagraph"/>
              <w:spacing w:line="360" w:lineRule="auto"/>
              <w:ind w:left="0"/>
              <w:rPr>
                <w:rFonts w:ascii="Times New Roman" w:hAnsi="Times New Roman" w:cs="Times New Roman"/>
                <w:i/>
                <w:color w:val="000000" w:themeColor="text1"/>
                <w:lang w:val="en-GB"/>
              </w:rPr>
            </w:pPr>
            <w:r w:rsidRPr="00F7156A">
              <w:rPr>
                <w:rFonts w:ascii="Times New Roman" w:hAnsi="Times New Roman" w:cs="Times New Roman"/>
                <w:color w:val="000000" w:themeColor="text1"/>
                <w:lang w:val="en-GB"/>
              </w:rPr>
              <w:t xml:space="preserve">Absence of </w:t>
            </w:r>
            <w:r w:rsidRPr="00F7156A">
              <w:rPr>
                <w:rFonts w:ascii="Times New Roman" w:hAnsi="Times New Roman" w:cs="Times New Roman"/>
                <w:i/>
                <w:color w:val="000000" w:themeColor="text1"/>
                <w:lang w:val="en-GB"/>
              </w:rPr>
              <w:t>Actinobacteria</w:t>
            </w:r>
            <w:r w:rsidRPr="00F7156A">
              <w:rPr>
                <w:rFonts w:ascii="Times New Roman" w:hAnsi="Times New Roman" w:cs="Times New Roman"/>
                <w:color w:val="000000" w:themeColor="text1"/>
                <w:lang w:val="en-GB"/>
              </w:rPr>
              <w:t xml:space="preserve"> and </w:t>
            </w:r>
            <w:r w:rsidRPr="00F7156A">
              <w:rPr>
                <w:rFonts w:ascii="Times New Roman" w:hAnsi="Times New Roman" w:cs="Times New Roman"/>
                <w:i/>
                <w:color w:val="000000" w:themeColor="text1"/>
                <w:lang w:val="en-GB"/>
              </w:rPr>
              <w:t>Bifidobacterium</w:t>
            </w:r>
          </w:p>
          <w:p w14:paraId="05D05079" w14:textId="45BE89BD" w:rsidR="00D809AC" w:rsidRPr="00F7156A" w:rsidRDefault="00D809AC" w:rsidP="00F7156A">
            <w:pPr>
              <w:spacing w:line="360" w:lineRule="auto"/>
              <w:rPr>
                <w:i/>
                <w:color w:val="000000" w:themeColor="text1"/>
              </w:rPr>
            </w:pPr>
            <w:r w:rsidRPr="00F7156A">
              <w:rPr>
                <w:noProof/>
                <w:color w:val="000000" w:themeColor="text1"/>
              </w:rPr>
              <mc:AlternateContent>
                <mc:Choice Requires="wps">
                  <w:drawing>
                    <wp:anchor distT="0" distB="0" distL="114300" distR="114300" simplePos="0" relativeHeight="252022784" behindDoc="0" locked="0" layoutInCell="1" allowOverlap="1" wp14:anchorId="45ABFA0C" wp14:editId="3B7B003D">
                      <wp:simplePos x="0" y="0"/>
                      <wp:positionH relativeFrom="column">
                        <wp:posOffset>-3175</wp:posOffset>
                      </wp:positionH>
                      <wp:positionV relativeFrom="paragraph">
                        <wp:posOffset>22860</wp:posOffset>
                      </wp:positionV>
                      <wp:extent cx="45719" cy="133350"/>
                      <wp:effectExtent l="19050" t="19050" r="31115" b="19050"/>
                      <wp:wrapNone/>
                      <wp:docPr id="24" name="Up Arrow 24"/>
                      <wp:cNvGraphicFramePr/>
                      <a:graphic xmlns:a="http://schemas.openxmlformats.org/drawingml/2006/main">
                        <a:graphicData uri="http://schemas.microsoft.com/office/word/2010/wordprocessingShape">
                          <wps:wsp>
                            <wps:cNvSpPr/>
                            <wps:spPr>
                              <a:xfrm>
                                <a:off x="0" y="0"/>
                                <a:ext cx="45719" cy="133350"/>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12E357EA"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BFA0C" id="Up Arrow 24" o:spid="_x0000_s1048" type="#_x0000_t68" style="position:absolute;margin-left:-.25pt;margin-top:1.8pt;width:3.6pt;height:10.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" adj="3703" fillcolor="black [3200]" strokecolor="black [1600]" strokeweight="1pt">
                      <v:textbox>
                        <w:txbxContent>
                          <w:p w14:paraId="12E357EA" w14:textId="77777777" w:rsidR="006C3C8F" w:rsidRDefault="006C3C8F" w:rsidP="00F84BFC">
                            <w:pPr>
                              <w:jc w:val="center"/>
                            </w:pPr>
                            <w:r>
                              <w:t xml:space="preserve"> </w:t>
                            </w:r>
                          </w:p>
                        </w:txbxContent>
                      </v:textbox>
                    </v:shape>
                  </w:pict>
                </mc:Fallback>
              </mc:AlternateContent>
            </w:r>
            <w:r w:rsidRPr="00F7156A">
              <w:rPr>
                <w:i/>
                <w:color w:val="000000" w:themeColor="text1"/>
              </w:rPr>
              <w:t xml:space="preserve">  Prevotella, Eubacterium, Oscillibacter, Butyricicoccus, Sporobacter,</w:t>
            </w:r>
          </w:p>
          <w:p w14:paraId="23ABE429" w14:textId="39B6F8FE" w:rsidR="00D809AC" w:rsidRPr="00F7156A" w:rsidRDefault="00F7156A" w:rsidP="00F7156A">
            <w:pPr>
              <w:spacing w:line="360" w:lineRule="auto"/>
              <w:rPr>
                <w:color w:val="000000" w:themeColor="text1"/>
                <w:lang w:val="en-GB"/>
              </w:rPr>
            </w:pPr>
            <w:r w:rsidRPr="00F7156A">
              <w:rPr>
                <w:noProof/>
                <w:color w:val="000000" w:themeColor="text1"/>
              </w:rPr>
              <mc:AlternateContent>
                <mc:Choice Requires="wps">
                  <w:drawing>
                    <wp:anchor distT="0" distB="0" distL="114300" distR="114300" simplePos="0" relativeHeight="252024832" behindDoc="0" locked="0" layoutInCell="1" allowOverlap="1" wp14:anchorId="624D936F" wp14:editId="2D4CFEA7">
                      <wp:simplePos x="0" y="0"/>
                      <wp:positionH relativeFrom="column">
                        <wp:posOffset>-5715</wp:posOffset>
                      </wp:positionH>
                      <wp:positionV relativeFrom="paragraph">
                        <wp:posOffset>29880</wp:posOffset>
                      </wp:positionV>
                      <wp:extent cx="75119" cy="119929"/>
                      <wp:effectExtent l="25400" t="25400" r="52070" b="33020"/>
                      <wp:wrapNone/>
                      <wp:docPr id="25" name="Up Arrow 25"/>
                      <wp:cNvGraphicFramePr/>
                      <a:graphic xmlns:a="http://schemas.openxmlformats.org/drawingml/2006/main">
                        <a:graphicData uri="http://schemas.microsoft.com/office/word/2010/wordprocessingShape">
                          <wps:wsp>
                            <wps:cNvSpPr/>
                            <wps:spPr>
                              <a:xfrm>
                                <a:off x="0" y="0"/>
                                <a:ext cx="75119" cy="119929"/>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7D2774AB"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D936F" id="Up Arrow 25" o:spid="_x0000_s1049" type="#_x0000_t68" style="position:absolute;margin-left:-.45pt;margin-top:2.35pt;width:5.9pt;height:9.4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" adj="6765" fillcolor="black [3200]" strokecolor="black [1600]" strokeweight="1pt">
                      <v:textbox>
                        <w:txbxContent>
                          <w:p w14:paraId="7D2774AB" w14:textId="77777777" w:rsidR="006C3C8F" w:rsidRDefault="006C3C8F" w:rsidP="00F84BFC">
                            <w:pPr>
                              <w:jc w:val="center"/>
                            </w:pPr>
                            <w:r>
                              <w:t xml:space="preserve"> </w:t>
                            </w:r>
                          </w:p>
                        </w:txbxContent>
                      </v:textbox>
                    </v:shape>
                  </w:pict>
                </mc:Fallback>
              </mc:AlternateContent>
            </w:r>
            <w:r>
              <w:rPr>
                <w:i/>
                <w:color w:val="000000" w:themeColor="text1"/>
              </w:rPr>
              <w:t xml:space="preserve">  </w:t>
            </w:r>
            <w:r w:rsidR="00D809AC" w:rsidRPr="00F7156A">
              <w:rPr>
                <w:i/>
                <w:color w:val="000000" w:themeColor="text1"/>
              </w:rPr>
              <w:t>Succinivibrio Treponema</w:t>
            </w:r>
          </w:p>
          <w:p w14:paraId="145CC733" w14:textId="52FBDF35" w:rsidR="00D809AC" w:rsidRPr="00F7156A" w:rsidRDefault="00D809AC" w:rsidP="00F7156A">
            <w:pPr>
              <w:spacing w:line="360" w:lineRule="auto"/>
              <w:rPr>
                <w:color w:val="000000" w:themeColor="text1"/>
              </w:rPr>
            </w:pPr>
            <w:r w:rsidRPr="00F7156A">
              <w:rPr>
                <w:color w:val="000000" w:themeColor="text1"/>
              </w:rPr>
              <w:t xml:space="preserve">Unclassified </w:t>
            </w:r>
            <w:r w:rsidRPr="00F7156A">
              <w:rPr>
                <w:i/>
                <w:color w:val="000000" w:themeColor="text1"/>
              </w:rPr>
              <w:t>Bacteroidetes, Clostridiales</w:t>
            </w:r>
            <w:r w:rsidRPr="00F7156A">
              <w:rPr>
                <w:color w:val="000000" w:themeColor="text1"/>
              </w:rPr>
              <w:t xml:space="preserve"> and</w:t>
            </w:r>
          </w:p>
          <w:p w14:paraId="46529BE3" w14:textId="77777777" w:rsidR="00D809AC" w:rsidRPr="00F7156A" w:rsidRDefault="00D809AC" w:rsidP="00F7156A">
            <w:pPr>
              <w:pStyle w:val="ListParagraph"/>
              <w:spacing w:line="360" w:lineRule="auto"/>
              <w:ind w:left="0"/>
              <w:rPr>
                <w:rFonts w:ascii="Times New Roman" w:hAnsi="Times New Roman" w:cs="Times New Roman"/>
                <w:i/>
                <w:color w:val="000000" w:themeColor="text1"/>
              </w:rPr>
            </w:pPr>
            <w:r w:rsidRPr="00F7156A">
              <w:rPr>
                <w:rFonts w:ascii="Times New Roman" w:hAnsi="Times New Roman" w:cs="Times New Roman"/>
                <w:i/>
                <w:color w:val="000000" w:themeColor="text1"/>
              </w:rPr>
              <w:t>Ruminococcaceae</w:t>
            </w:r>
          </w:p>
          <w:p w14:paraId="5EF5A799"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noProof/>
                <w:color w:val="000000" w:themeColor="text1"/>
              </w:rPr>
              <mc:AlternateContent>
                <mc:Choice Requires="wps">
                  <w:drawing>
                    <wp:anchor distT="0" distB="0" distL="114300" distR="114300" simplePos="0" relativeHeight="252023808" behindDoc="0" locked="0" layoutInCell="1" allowOverlap="1" wp14:anchorId="4C50DD76" wp14:editId="554CC4D1">
                      <wp:simplePos x="0" y="0"/>
                      <wp:positionH relativeFrom="column">
                        <wp:posOffset>-1905</wp:posOffset>
                      </wp:positionH>
                      <wp:positionV relativeFrom="paragraph">
                        <wp:posOffset>33020</wp:posOffset>
                      </wp:positionV>
                      <wp:extent cx="45719" cy="104775"/>
                      <wp:effectExtent l="19050" t="19050" r="31115" b="28575"/>
                      <wp:wrapNone/>
                      <wp:docPr id="26" name="Up Arrow 26"/>
                      <wp:cNvGraphicFramePr/>
                      <a:graphic xmlns:a="http://schemas.openxmlformats.org/drawingml/2006/main">
                        <a:graphicData uri="http://schemas.microsoft.com/office/word/2010/wordprocessingShape">
                          <wps:wsp>
                            <wps:cNvSpPr/>
                            <wps:spPr>
                              <a:xfrm>
                                <a:off x="0" y="0"/>
                                <a:ext cx="45719" cy="104775"/>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27EFC259" w14:textId="77777777" w:rsidR="006C3C8F" w:rsidRDefault="006C3C8F" w:rsidP="00F84B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DD76" id="Up Arrow 26" o:spid="_x0000_s1050" type="#_x0000_t68" style="position:absolute;margin-left:-.15pt;margin-top:2.6pt;width:3.6pt;height:8.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" adj="4713" fillcolor="black [3200]" strokecolor="black [1600]" strokeweight="1pt">
                      <v:textbox>
                        <w:txbxContent>
                          <w:p w14:paraId="27EFC259" w14:textId="77777777" w:rsidR="006C3C8F" w:rsidRDefault="006C3C8F" w:rsidP="00F84BFC">
                            <w:pPr>
                              <w:jc w:val="center"/>
                            </w:pPr>
                            <w:r>
                              <w:t xml:space="preserve"> </w:t>
                            </w:r>
                          </w:p>
                        </w:txbxContent>
                      </v:textbox>
                    </v:shape>
                  </w:pict>
                </mc:Fallback>
              </mc:AlternateContent>
            </w:r>
            <w:r w:rsidRPr="00F7156A">
              <w:rPr>
                <w:rFonts w:ascii="Times New Roman" w:hAnsi="Times New Roman" w:cs="Times New Roman"/>
                <w:i/>
                <w:color w:val="000000" w:themeColor="text1"/>
                <w:lang w:val="en-GB"/>
              </w:rPr>
              <w:t xml:space="preserve">  </w:t>
            </w:r>
            <w:r w:rsidRPr="00F7156A">
              <w:rPr>
                <w:rFonts w:ascii="Times New Roman" w:hAnsi="Times New Roman" w:cs="Times New Roman"/>
                <w:color w:val="000000" w:themeColor="text1"/>
                <w:lang w:val="en-GB"/>
              </w:rPr>
              <w:t>Propionate levels</w:t>
            </w:r>
          </w:p>
          <w:p w14:paraId="58712C0F"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p w14:paraId="08B42660" w14:textId="0F7D41A5" w:rsidR="00D809AC" w:rsidRPr="00F7156A" w:rsidRDefault="00F7156A" w:rsidP="00F7156A">
            <w:pPr>
              <w:pStyle w:val="ListParagraph"/>
              <w:spacing w:line="360" w:lineRule="auto"/>
              <w:ind w:left="0"/>
              <w:rPr>
                <w:rFonts w:ascii="Times New Roman" w:hAnsi="Times New Roman" w:cs="Times New Roman"/>
                <w:b/>
                <w:color w:val="000000" w:themeColor="text1"/>
                <w:lang w:val="en-GB"/>
              </w:rPr>
            </w:pPr>
            <w:r w:rsidRPr="00F7156A">
              <w:rPr>
                <w:rFonts w:ascii="Times New Roman" w:hAnsi="Times New Roman" w:cs="Times New Roman"/>
                <w:b/>
                <w:color w:val="000000" w:themeColor="text1"/>
                <w:lang w:val="en-GB"/>
              </w:rPr>
              <w:t>Urban:</w:t>
            </w:r>
          </w:p>
          <w:p w14:paraId="3C135E5F" w14:textId="1F66CF07" w:rsidR="00D809AC" w:rsidRPr="00F7156A" w:rsidRDefault="00F7156A" w:rsidP="00F7156A">
            <w:pPr>
              <w:pStyle w:val="ListParagraph"/>
              <w:spacing w:line="360" w:lineRule="auto"/>
              <w:ind w:left="0"/>
              <w:rPr>
                <w:rFonts w:ascii="Times New Roman" w:hAnsi="Times New Roman" w:cs="Times New Roman"/>
                <w:i/>
                <w:color w:val="000000" w:themeColor="text1"/>
              </w:rPr>
            </w:pPr>
            <w:r w:rsidRPr="00F7156A">
              <w:rPr>
                <w:rFonts w:ascii="Times New Roman" w:hAnsi="Times New Roman" w:cs="Times New Roman"/>
                <w:noProof/>
                <w:color w:val="000000" w:themeColor="text1"/>
              </w:rPr>
              <mc:AlternateContent>
                <mc:Choice Requires="wps">
                  <w:drawing>
                    <wp:anchor distT="0" distB="0" distL="114300" distR="114300" simplePos="0" relativeHeight="252025856" behindDoc="0" locked="0" layoutInCell="1" allowOverlap="1" wp14:anchorId="794F9505" wp14:editId="2BF37AB8">
                      <wp:simplePos x="0" y="0"/>
                      <wp:positionH relativeFrom="column">
                        <wp:posOffset>44708</wp:posOffset>
                      </wp:positionH>
                      <wp:positionV relativeFrom="paragraph">
                        <wp:posOffset>300390</wp:posOffset>
                      </wp:positionV>
                      <wp:extent cx="76088" cy="204246"/>
                      <wp:effectExtent l="25400" t="25400" r="51435" b="24765"/>
                      <wp:wrapNone/>
                      <wp:docPr id="13" name="Up Arrow 13"/>
                      <wp:cNvGraphicFramePr/>
                      <a:graphic xmlns:a="http://schemas.openxmlformats.org/drawingml/2006/main">
                        <a:graphicData uri="http://schemas.microsoft.com/office/word/2010/wordprocessingShape">
                          <wps:wsp>
                            <wps:cNvSpPr/>
                            <wps:spPr>
                              <a:xfrm flipH="1">
                                <a:off x="0" y="0"/>
                                <a:ext cx="76088" cy="204246"/>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216BD956" w14:textId="77777777" w:rsidR="006C3C8F" w:rsidRDefault="006C3C8F" w:rsidP="000379A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F9505" id="Up Arrow 13" o:spid="_x0000_s1051" type="#_x0000_t68" style="position:absolute;margin-left:3.5pt;margin-top:23.65pt;width:6pt;height:16.1pt;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" adj="4023" fillcolor="black [3200]" strokecolor="black [1600]" strokeweight="1pt">
                      <v:textbox>
                        <w:txbxContent>
                          <w:p w14:paraId="216BD956" w14:textId="77777777" w:rsidR="006C3C8F" w:rsidRDefault="006C3C8F" w:rsidP="000379AD">
                            <w:pPr>
                              <w:jc w:val="center"/>
                            </w:pPr>
                            <w:r>
                              <w:t xml:space="preserve"> </w:t>
                            </w:r>
                          </w:p>
                        </w:txbxContent>
                      </v:textbox>
                    </v:shape>
                  </w:pict>
                </mc:Fallback>
              </mc:AlternateContent>
            </w:r>
            <w:r w:rsidR="00D809AC" w:rsidRPr="00F7156A">
              <w:rPr>
                <w:rFonts w:ascii="Times New Roman" w:hAnsi="Times New Roman" w:cs="Times New Roman"/>
                <w:color w:val="000000" w:themeColor="text1"/>
              </w:rPr>
              <w:t>High</w:t>
            </w:r>
            <w:r w:rsidR="00D809AC" w:rsidRPr="00F7156A">
              <w:rPr>
                <w:rFonts w:ascii="Times New Roman" w:hAnsi="Times New Roman" w:cs="Times New Roman"/>
                <w:i/>
                <w:color w:val="000000" w:themeColor="text1"/>
              </w:rPr>
              <w:t xml:space="preserve"> Bifidobacterium, Bacteroides, Blautia, Dorea.</w:t>
            </w:r>
          </w:p>
          <w:p w14:paraId="4E184198" w14:textId="4620F61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i/>
                <w:color w:val="000000" w:themeColor="text1"/>
                <w:lang w:val="en-GB"/>
              </w:rPr>
              <w:t xml:space="preserve">     </w:t>
            </w:r>
            <w:r w:rsidRPr="00F7156A">
              <w:rPr>
                <w:rFonts w:ascii="Times New Roman" w:hAnsi="Times New Roman" w:cs="Times New Roman"/>
                <w:color w:val="000000" w:themeColor="text1"/>
                <w:lang w:val="en-GB"/>
              </w:rPr>
              <w:t>High butyrate levels</w:t>
            </w:r>
          </w:p>
          <w:p w14:paraId="13995151" w14:textId="507B9EBA" w:rsidR="00D809AC" w:rsidRPr="00F7156A" w:rsidRDefault="00D809AC" w:rsidP="00F7156A">
            <w:pPr>
              <w:pStyle w:val="ListParagraph"/>
              <w:spacing w:line="360" w:lineRule="auto"/>
              <w:ind w:left="0"/>
              <w:rPr>
                <w:rFonts w:ascii="Times New Roman" w:hAnsi="Times New Roman" w:cs="Times New Roman"/>
                <w:i/>
                <w:color w:val="000000" w:themeColor="text1"/>
                <w:lang w:val="en-GB"/>
              </w:rPr>
            </w:pPr>
          </w:p>
          <w:p w14:paraId="7BD155E2" w14:textId="7A8A2DD2" w:rsidR="00D809AC" w:rsidRPr="00F7156A" w:rsidRDefault="00D809AC" w:rsidP="00F7156A">
            <w:pPr>
              <w:pStyle w:val="ListParagraph"/>
              <w:spacing w:line="360" w:lineRule="auto"/>
              <w:ind w:left="0"/>
              <w:rPr>
                <w:rFonts w:ascii="Times New Roman" w:hAnsi="Times New Roman" w:cs="Times New Roman"/>
                <w:i/>
                <w:color w:val="000000" w:themeColor="text1"/>
                <w:lang w:val="en-GB"/>
              </w:rPr>
            </w:pPr>
          </w:p>
          <w:p w14:paraId="28D8A78E" w14:textId="77777777" w:rsidR="00D809AC" w:rsidRPr="00F7156A" w:rsidRDefault="00D809AC" w:rsidP="00F7156A">
            <w:pPr>
              <w:pStyle w:val="ListParagraph"/>
              <w:spacing w:line="360" w:lineRule="auto"/>
              <w:ind w:left="0"/>
              <w:rPr>
                <w:rFonts w:ascii="Times New Roman" w:hAnsi="Times New Roman" w:cs="Times New Roman"/>
                <w:i/>
                <w:color w:val="000000" w:themeColor="text1"/>
                <w:lang w:val="en-GB"/>
              </w:rPr>
            </w:pPr>
          </w:p>
          <w:p w14:paraId="39DDA6F7" w14:textId="4D955B73" w:rsidR="00D809AC" w:rsidRPr="00F7156A" w:rsidRDefault="00D809AC" w:rsidP="00F7156A">
            <w:pPr>
              <w:pStyle w:val="ListParagraph"/>
              <w:spacing w:line="360" w:lineRule="auto"/>
              <w:ind w:left="0"/>
              <w:rPr>
                <w:rFonts w:ascii="Times New Roman" w:hAnsi="Times New Roman" w:cs="Times New Roman"/>
                <w:noProof/>
                <w:color w:val="000000" w:themeColor="text1"/>
              </w:rPr>
            </w:pPr>
          </w:p>
        </w:tc>
      </w:tr>
      <w:tr w:rsidR="006C3C8F" w:rsidRPr="00F7156A" w14:paraId="09B92E47" w14:textId="77777777" w:rsidTr="00F7156A">
        <w:trPr>
          <w:gridAfter w:val="1"/>
          <w:wAfter w:w="3140" w:type="dxa"/>
        </w:trPr>
        <w:tc>
          <w:tcPr>
            <w:tcW w:w="426" w:type="dxa"/>
          </w:tcPr>
          <w:p w14:paraId="4E6EE3A0" w14:textId="77777777" w:rsidR="00D809AC" w:rsidRPr="00F7156A" w:rsidRDefault="00D809AC"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77547F64" w14:textId="2FC5B406" w:rsidR="00D809AC" w:rsidRPr="00F7156A" w:rsidRDefault="00D809AC"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Fernandes, J., et al., 2014</w:t>
            </w:r>
            <w:r w:rsidR="00BA6241" w:rsidRPr="00F7156A">
              <w:rPr>
                <w:rFonts w:ascii="Times New Roman" w:hAnsi="Times New Roman" w:cs="Times New Roman"/>
                <w:noProof/>
                <w:color w:val="000000" w:themeColor="text1"/>
                <w:vertAlign w:val="superscript"/>
              </w:rPr>
              <w:t>(105)</w:t>
            </w:r>
          </w:p>
        </w:tc>
        <w:tc>
          <w:tcPr>
            <w:tcW w:w="1403" w:type="dxa"/>
            <w:gridSpan w:val="2"/>
          </w:tcPr>
          <w:p w14:paraId="2942545F" w14:textId="4634F8C4" w:rsidR="00D809AC" w:rsidRPr="00F7156A" w:rsidRDefault="0009730B" w:rsidP="00F7156A">
            <w:pPr>
              <w:widowControl w:val="0"/>
              <w:autoSpaceDE w:val="0"/>
              <w:autoSpaceDN w:val="0"/>
              <w:adjustRightInd w:val="0"/>
              <w:spacing w:after="240" w:line="360" w:lineRule="auto"/>
              <w:rPr>
                <w:color w:val="000000" w:themeColor="text1"/>
              </w:rPr>
            </w:pPr>
            <w:r w:rsidRPr="00F7156A">
              <w:rPr>
                <w:color w:val="000000" w:themeColor="text1"/>
              </w:rPr>
              <w:t>N=94</w:t>
            </w:r>
          </w:p>
        </w:tc>
        <w:tc>
          <w:tcPr>
            <w:tcW w:w="1429" w:type="dxa"/>
          </w:tcPr>
          <w:p w14:paraId="7FA82A04"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7160E40B" w14:textId="244BB20B" w:rsidR="00D809AC" w:rsidRPr="00F7156A" w:rsidRDefault="0009730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Healthy lean individuals (n=52) and overweight or obese individuals (n=42)</w:t>
            </w:r>
          </w:p>
        </w:tc>
        <w:tc>
          <w:tcPr>
            <w:tcW w:w="2409" w:type="dxa"/>
          </w:tcPr>
          <w:p w14:paraId="2D197F4C" w14:textId="3C28A083" w:rsidR="00D809AC" w:rsidRPr="00F7156A" w:rsidRDefault="007F0B8E"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3-day diet records</w:t>
            </w:r>
          </w:p>
        </w:tc>
        <w:tc>
          <w:tcPr>
            <w:tcW w:w="1693" w:type="dxa"/>
          </w:tcPr>
          <w:p w14:paraId="2895BD6A" w14:textId="77777777" w:rsidR="007F0B8E" w:rsidRPr="00F7156A" w:rsidRDefault="007F0B8E" w:rsidP="00F7156A">
            <w:pPr>
              <w:spacing w:line="360" w:lineRule="auto"/>
              <w:rPr>
                <w:color w:val="000000" w:themeColor="text1"/>
              </w:rPr>
            </w:pPr>
            <w:r w:rsidRPr="00F7156A">
              <w:rPr>
                <w:color w:val="000000" w:themeColor="text1"/>
              </w:rPr>
              <w:t>16S rDNA</w:t>
            </w:r>
          </w:p>
          <w:p w14:paraId="13904D86" w14:textId="77777777" w:rsidR="007F0B8E" w:rsidRPr="00F7156A" w:rsidRDefault="007F0B8E" w:rsidP="00F7156A">
            <w:pPr>
              <w:spacing w:line="360" w:lineRule="auto"/>
              <w:rPr>
                <w:color w:val="000000" w:themeColor="text1"/>
              </w:rPr>
            </w:pPr>
            <w:r w:rsidRPr="00F7156A">
              <w:rPr>
                <w:color w:val="000000" w:themeColor="text1"/>
              </w:rPr>
              <w:t>pyrosequenc</w:t>
            </w:r>
          </w:p>
          <w:p w14:paraId="46353F7B" w14:textId="7B50E955" w:rsidR="00D809AC" w:rsidRPr="00F7156A" w:rsidRDefault="007F0B8E" w:rsidP="00F7156A">
            <w:pPr>
              <w:spacing w:line="360" w:lineRule="auto"/>
              <w:rPr>
                <w:color w:val="000000" w:themeColor="text1"/>
              </w:rPr>
            </w:pPr>
            <w:r w:rsidRPr="00F7156A">
              <w:rPr>
                <w:color w:val="000000" w:themeColor="text1"/>
              </w:rPr>
              <w:t xml:space="preserve">ing </w:t>
            </w:r>
          </w:p>
        </w:tc>
        <w:tc>
          <w:tcPr>
            <w:tcW w:w="5975" w:type="dxa"/>
            <w:gridSpan w:val="3"/>
          </w:tcPr>
          <w:p w14:paraId="673823B9" w14:textId="77777777" w:rsidR="00D809AC" w:rsidRPr="00F7156A" w:rsidRDefault="0009730B" w:rsidP="00F7156A">
            <w:pPr>
              <w:widowControl w:val="0"/>
              <w:autoSpaceDE w:val="0"/>
              <w:autoSpaceDN w:val="0"/>
              <w:adjustRightInd w:val="0"/>
              <w:spacing w:after="240" w:line="360" w:lineRule="auto"/>
              <w:rPr>
                <w:color w:val="000000" w:themeColor="text1"/>
                <w:lang w:val="ro-RO"/>
              </w:rPr>
            </w:pPr>
            <w:r w:rsidRPr="00F7156A">
              <w:rPr>
                <w:color w:val="000000" w:themeColor="text1"/>
                <w:lang w:val="ro-RO"/>
              </w:rPr>
              <w:t>OWOB participants had higher faecal acetate (P=0.05), propionate (</w:t>
            </w:r>
            <w:r w:rsidR="007F0B8E" w:rsidRPr="00F7156A">
              <w:rPr>
                <w:color w:val="000000" w:themeColor="text1"/>
                <w:lang w:val="ro-RO"/>
              </w:rPr>
              <w:t>P= 0.03), butyrate (P=0.05), valerate (P= 0.03) and total short chain fatty-acid (SCFA; P= 0.02) concentrations than LN.</w:t>
            </w:r>
          </w:p>
          <w:p w14:paraId="24F6843B" w14:textId="77777777" w:rsidR="007F0B8E" w:rsidRPr="00F7156A" w:rsidRDefault="007F0B8E" w:rsidP="00F7156A">
            <w:pPr>
              <w:widowControl w:val="0"/>
              <w:autoSpaceDE w:val="0"/>
              <w:autoSpaceDN w:val="0"/>
              <w:adjustRightInd w:val="0"/>
              <w:spacing w:after="240" w:line="360" w:lineRule="auto"/>
              <w:rPr>
                <w:color w:val="000000" w:themeColor="text1"/>
                <w:lang w:val="ro-RO"/>
              </w:rPr>
            </w:pPr>
            <w:r w:rsidRPr="00F7156A">
              <w:rPr>
                <w:color w:val="000000" w:themeColor="text1"/>
                <w:lang w:val="ro-RO"/>
              </w:rPr>
              <w:t xml:space="preserve">No significant differences in Firmicutes to </w:t>
            </w:r>
            <w:r w:rsidRPr="00F7156A">
              <w:rPr>
                <w:i/>
                <w:color w:val="000000" w:themeColor="text1"/>
                <w:lang w:val="ro-RO"/>
              </w:rPr>
              <w:t xml:space="preserve">Bacteroides/Prevotella </w:t>
            </w:r>
            <w:r w:rsidRPr="00F7156A">
              <w:rPr>
                <w:color w:val="000000" w:themeColor="text1"/>
                <w:lang w:val="ro-RO"/>
              </w:rPr>
              <w:t>(F:B) ratio between groups</w:t>
            </w:r>
          </w:p>
          <w:p w14:paraId="2B0F624D" w14:textId="77777777" w:rsidR="007F0B8E" w:rsidRPr="00F7156A" w:rsidRDefault="007F0B8E" w:rsidP="00F7156A">
            <w:pPr>
              <w:widowControl w:val="0"/>
              <w:autoSpaceDE w:val="0"/>
              <w:autoSpaceDN w:val="0"/>
              <w:adjustRightInd w:val="0"/>
              <w:spacing w:after="240" w:line="360" w:lineRule="auto"/>
              <w:rPr>
                <w:color w:val="000000" w:themeColor="text1"/>
                <w:lang w:val="ro-RO"/>
              </w:rPr>
            </w:pPr>
            <w:r w:rsidRPr="00F7156A">
              <w:rPr>
                <w:i/>
                <w:color w:val="000000" w:themeColor="text1"/>
                <w:lang w:val="ro-RO"/>
              </w:rPr>
              <w:t>Bacteroides/ Prevotella</w:t>
            </w:r>
            <w:r w:rsidRPr="00F7156A">
              <w:rPr>
                <w:color w:val="000000" w:themeColor="text1"/>
                <w:lang w:val="ro-RO"/>
              </w:rPr>
              <w:t xml:space="preserve"> negatively correlated with SCFA (P = 0.002)</w:t>
            </w:r>
          </w:p>
          <w:p w14:paraId="5916D285" w14:textId="77777777" w:rsidR="007F0B8E" w:rsidRPr="00F7156A" w:rsidRDefault="007F0B8E" w:rsidP="00F7156A">
            <w:pPr>
              <w:widowControl w:val="0"/>
              <w:autoSpaceDE w:val="0"/>
              <w:autoSpaceDN w:val="0"/>
              <w:adjustRightInd w:val="0"/>
              <w:spacing w:after="240" w:line="360" w:lineRule="auto"/>
              <w:rPr>
                <w:color w:val="000000" w:themeColor="text1"/>
                <w:lang w:val="ro-RO"/>
              </w:rPr>
            </w:pPr>
            <w:r w:rsidRPr="00F7156A">
              <w:rPr>
                <w:color w:val="000000" w:themeColor="text1"/>
                <w:lang w:val="ro-RO"/>
              </w:rPr>
              <w:t>F:B ratio positively correlated with SCFA (P&lt; 0.0001).</w:t>
            </w:r>
          </w:p>
          <w:p w14:paraId="03D1265B" w14:textId="5B971992" w:rsidR="007F0B8E" w:rsidRPr="00F7156A" w:rsidRDefault="007F0B8E" w:rsidP="00F7156A">
            <w:pPr>
              <w:widowControl w:val="0"/>
              <w:autoSpaceDE w:val="0"/>
              <w:autoSpaceDN w:val="0"/>
              <w:adjustRightInd w:val="0"/>
              <w:spacing w:after="240" w:line="360" w:lineRule="auto"/>
              <w:rPr>
                <w:color w:val="000000" w:themeColor="text1"/>
                <w:lang w:val="ro-RO"/>
              </w:rPr>
            </w:pPr>
          </w:p>
        </w:tc>
      </w:tr>
      <w:tr w:rsidR="006C3C8F" w:rsidRPr="00F7156A" w14:paraId="3CF2294D" w14:textId="77777777" w:rsidTr="00F7156A">
        <w:trPr>
          <w:gridAfter w:val="1"/>
          <w:wAfter w:w="3140" w:type="dxa"/>
        </w:trPr>
        <w:tc>
          <w:tcPr>
            <w:tcW w:w="426" w:type="dxa"/>
          </w:tcPr>
          <w:p w14:paraId="3EB6D576" w14:textId="77777777" w:rsidR="00D809AC" w:rsidRPr="00F7156A" w:rsidRDefault="00D809AC"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1BDC43A6" w14:textId="6C07B9DA" w:rsidR="00D809AC" w:rsidRPr="00F7156A" w:rsidRDefault="00D809AC"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Zhu, L., et al., 2014</w:t>
            </w:r>
            <w:r w:rsidR="00BA6241" w:rsidRPr="00F7156A">
              <w:rPr>
                <w:rFonts w:ascii="Times New Roman" w:hAnsi="Times New Roman" w:cs="Times New Roman"/>
                <w:noProof/>
                <w:color w:val="000000" w:themeColor="text1"/>
                <w:vertAlign w:val="superscript"/>
              </w:rPr>
              <w:t>(106)</w:t>
            </w:r>
          </w:p>
        </w:tc>
        <w:tc>
          <w:tcPr>
            <w:tcW w:w="1403" w:type="dxa"/>
            <w:gridSpan w:val="2"/>
          </w:tcPr>
          <w:p w14:paraId="7F87404F" w14:textId="5ED840AA" w:rsidR="00D809AC" w:rsidRPr="00F7156A" w:rsidRDefault="00886564"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N=22</w:t>
            </w:r>
          </w:p>
        </w:tc>
        <w:tc>
          <w:tcPr>
            <w:tcW w:w="1429" w:type="dxa"/>
          </w:tcPr>
          <w:p w14:paraId="2EA82A94" w14:textId="77777777" w:rsidR="007F0B8E" w:rsidRPr="00F7156A" w:rsidRDefault="007F0B8E" w:rsidP="00F7156A">
            <w:pPr>
              <w:pStyle w:val="NormalWeb"/>
              <w:spacing w:line="360" w:lineRule="auto"/>
              <w:rPr>
                <w:color w:val="000000" w:themeColor="text1"/>
              </w:rPr>
            </w:pPr>
            <w:r w:rsidRPr="00F7156A">
              <w:rPr>
                <w:color w:val="000000" w:themeColor="text1"/>
              </w:rPr>
              <w:t xml:space="preserve">cross-sectional pilot study </w:t>
            </w:r>
          </w:p>
          <w:p w14:paraId="6C1C084D" w14:textId="021721BA"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40FE415A" w14:textId="6529807F" w:rsidR="00886564" w:rsidRPr="00F7156A" w:rsidRDefault="00886564" w:rsidP="00F7156A">
            <w:pPr>
              <w:pStyle w:val="NormalWeb"/>
              <w:spacing w:line="360" w:lineRule="auto"/>
              <w:rPr>
                <w:color w:val="000000" w:themeColor="text1"/>
              </w:rPr>
            </w:pPr>
            <w:r w:rsidRPr="00F7156A">
              <w:rPr>
                <w:color w:val="000000" w:themeColor="text1"/>
              </w:rPr>
              <w:t xml:space="preserve"> constipated obese children (n=8) and control obese children (n=14)</w:t>
            </w:r>
          </w:p>
          <w:p w14:paraId="0A775961"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5645F028" w14:textId="2F44B1D8" w:rsidR="00886564" w:rsidRPr="00F7156A" w:rsidRDefault="00886564" w:rsidP="00F7156A">
            <w:pPr>
              <w:pStyle w:val="NormalWeb"/>
              <w:spacing w:line="360" w:lineRule="auto"/>
              <w:rPr>
                <w:color w:val="000000" w:themeColor="text1"/>
              </w:rPr>
            </w:pPr>
            <w:r w:rsidRPr="00F7156A">
              <w:rPr>
                <w:color w:val="000000" w:themeColor="text1"/>
              </w:rPr>
              <w:t>3-day diet history supplemented by a 24 h dietary recall ;</w:t>
            </w:r>
          </w:p>
          <w:p w14:paraId="33C15754" w14:textId="77777777" w:rsidR="00886564" w:rsidRPr="00F7156A" w:rsidRDefault="00886564" w:rsidP="00F7156A">
            <w:pPr>
              <w:pStyle w:val="NormalWeb"/>
              <w:spacing w:line="360" w:lineRule="auto"/>
              <w:rPr>
                <w:color w:val="000000" w:themeColor="text1"/>
              </w:rPr>
            </w:pPr>
            <w:r w:rsidRPr="00F7156A">
              <w:rPr>
                <w:color w:val="000000" w:themeColor="text1"/>
              </w:rPr>
              <w:t xml:space="preserve">Food Frequency Questionnaire </w:t>
            </w:r>
          </w:p>
          <w:p w14:paraId="541B1D6D" w14:textId="77777777" w:rsidR="00886564" w:rsidRPr="00F7156A" w:rsidRDefault="00886564" w:rsidP="00F7156A">
            <w:pPr>
              <w:pStyle w:val="NormalWeb"/>
              <w:spacing w:line="360" w:lineRule="auto"/>
              <w:rPr>
                <w:color w:val="000000" w:themeColor="text1"/>
              </w:rPr>
            </w:pPr>
          </w:p>
          <w:p w14:paraId="1FAC84D4" w14:textId="0DD01089" w:rsidR="00D809AC" w:rsidRPr="00F7156A" w:rsidRDefault="00D809AC" w:rsidP="00F7156A">
            <w:pPr>
              <w:pStyle w:val="ListParagraph"/>
              <w:spacing w:line="360" w:lineRule="auto"/>
              <w:ind w:left="0"/>
              <w:rPr>
                <w:rFonts w:ascii="Times New Roman" w:hAnsi="Times New Roman" w:cs="Times New Roman"/>
                <w:color w:val="000000" w:themeColor="text1"/>
                <w:lang w:val="ro-RO"/>
              </w:rPr>
            </w:pPr>
          </w:p>
        </w:tc>
        <w:tc>
          <w:tcPr>
            <w:tcW w:w="1693" w:type="dxa"/>
          </w:tcPr>
          <w:p w14:paraId="5C536029" w14:textId="77777777" w:rsidR="00886564" w:rsidRPr="00F7156A" w:rsidRDefault="00886564" w:rsidP="00F7156A">
            <w:pPr>
              <w:pStyle w:val="NormalWeb"/>
              <w:spacing w:line="360" w:lineRule="auto"/>
              <w:rPr>
                <w:color w:val="000000" w:themeColor="text1"/>
              </w:rPr>
            </w:pPr>
            <w:r w:rsidRPr="00F7156A">
              <w:rPr>
                <w:i/>
                <w:iCs/>
                <w:color w:val="000000" w:themeColor="text1"/>
              </w:rPr>
              <w:t xml:space="preserve">16S rRNA gene V4 –V5 pyrosequencing. </w:t>
            </w:r>
          </w:p>
          <w:p w14:paraId="38708166" w14:textId="7D9D1232" w:rsidR="00D809AC" w:rsidRPr="00F7156A" w:rsidRDefault="00D809AC" w:rsidP="00F7156A">
            <w:pPr>
              <w:spacing w:line="360" w:lineRule="auto"/>
              <w:rPr>
                <w:color w:val="000000" w:themeColor="text1"/>
              </w:rPr>
            </w:pPr>
          </w:p>
        </w:tc>
        <w:tc>
          <w:tcPr>
            <w:tcW w:w="5975" w:type="dxa"/>
            <w:gridSpan w:val="3"/>
          </w:tcPr>
          <w:p w14:paraId="004BA893" w14:textId="16EF9B69" w:rsidR="00886564" w:rsidRPr="00F7156A" w:rsidRDefault="00886564" w:rsidP="00F7156A">
            <w:pPr>
              <w:pStyle w:val="NormalWeb"/>
              <w:spacing w:line="360" w:lineRule="auto"/>
              <w:rPr>
                <w:color w:val="000000" w:themeColor="text1"/>
              </w:rPr>
            </w:pPr>
            <w:r w:rsidRPr="00F7156A">
              <w:rPr>
                <w:color w:val="000000" w:themeColor="text1"/>
              </w:rPr>
              <w:t xml:space="preserve">31.68% </w:t>
            </w:r>
            <w:r w:rsidRPr="00F7156A">
              <w:rPr>
                <w:i/>
                <w:iCs/>
                <w:color w:val="000000" w:themeColor="text1"/>
              </w:rPr>
              <w:t>Prevotellaceae (Prevotella copri, P. disiens</w:t>
            </w:r>
            <w:r w:rsidRPr="00F7156A">
              <w:rPr>
                <w:color w:val="000000" w:themeColor="text1"/>
              </w:rPr>
              <w:t xml:space="preserve">, and </w:t>
            </w:r>
            <w:r w:rsidRPr="00F7156A">
              <w:rPr>
                <w:i/>
                <w:iCs/>
                <w:color w:val="000000" w:themeColor="text1"/>
              </w:rPr>
              <w:t>P. corporis)</w:t>
            </w:r>
          </w:p>
          <w:p w14:paraId="79D20F1B" w14:textId="1B8ECCAF" w:rsidR="00886564" w:rsidRPr="00F7156A" w:rsidRDefault="00886564" w:rsidP="00F7156A">
            <w:pPr>
              <w:pStyle w:val="NormalWeb"/>
              <w:spacing w:line="360" w:lineRule="auto"/>
              <w:rPr>
                <w:color w:val="000000" w:themeColor="text1"/>
              </w:rPr>
            </w:pPr>
            <w:r w:rsidRPr="00F7156A">
              <w:rPr>
                <w:i/>
                <w:iCs/>
                <w:color w:val="000000" w:themeColor="text1"/>
              </w:rPr>
              <w:t xml:space="preserve">genus) </w:t>
            </w:r>
            <w:r w:rsidRPr="00F7156A">
              <w:rPr>
                <w:iCs/>
                <w:color w:val="000000" w:themeColor="text1"/>
              </w:rPr>
              <w:t>in control group and</w:t>
            </w:r>
            <w:r w:rsidRPr="00F7156A">
              <w:rPr>
                <w:i/>
                <w:iCs/>
                <w:color w:val="000000" w:themeColor="text1"/>
              </w:rPr>
              <w:t xml:space="preserve"> </w:t>
            </w:r>
            <w:r w:rsidRPr="00F7156A">
              <w:rPr>
                <w:color w:val="000000" w:themeColor="text1"/>
              </w:rPr>
              <w:t>2.78% in constipated subjects;</w:t>
            </w:r>
          </w:p>
          <w:p w14:paraId="3F3D84C2" w14:textId="60A9B938" w:rsidR="00886564" w:rsidRPr="00F7156A" w:rsidRDefault="00886564" w:rsidP="00F7156A">
            <w:pPr>
              <w:pStyle w:val="NormalWeb"/>
              <w:spacing w:line="360" w:lineRule="auto"/>
              <w:rPr>
                <w:color w:val="000000" w:themeColor="text1"/>
              </w:rPr>
            </w:pPr>
            <w:r w:rsidRPr="00F7156A">
              <w:rPr>
                <w:i/>
                <w:iCs/>
                <w:color w:val="000000" w:themeColor="text1"/>
              </w:rPr>
              <w:t xml:space="preserve">Lachnospiraceae </w:t>
            </w:r>
            <w:r w:rsidRPr="00F7156A">
              <w:rPr>
                <w:color w:val="000000" w:themeColor="text1"/>
              </w:rPr>
              <w:t xml:space="preserve">and </w:t>
            </w:r>
            <w:r w:rsidRPr="00F7156A">
              <w:rPr>
                <w:i/>
                <w:iCs/>
                <w:color w:val="000000" w:themeColor="text1"/>
              </w:rPr>
              <w:t xml:space="preserve">Ruminococcaceae </w:t>
            </w:r>
            <w:r w:rsidRPr="00F7156A">
              <w:rPr>
                <w:color w:val="000000" w:themeColor="text1"/>
              </w:rPr>
              <w:t>(</w:t>
            </w:r>
            <w:r w:rsidRPr="00F7156A">
              <w:rPr>
                <w:i/>
                <w:iCs/>
                <w:color w:val="000000" w:themeColor="text1"/>
              </w:rPr>
              <w:t xml:space="preserve">Firmicutes) </w:t>
            </w:r>
            <w:r w:rsidRPr="00F7156A">
              <w:rPr>
                <w:color w:val="000000" w:themeColor="text1"/>
              </w:rPr>
              <w:t xml:space="preserve">increased in the constipated patients </w:t>
            </w:r>
          </w:p>
          <w:p w14:paraId="4411DA47" w14:textId="77777777" w:rsidR="00886564" w:rsidRPr="00F7156A" w:rsidRDefault="00886564" w:rsidP="00F7156A">
            <w:pPr>
              <w:pStyle w:val="NormalWeb"/>
              <w:spacing w:line="360" w:lineRule="auto"/>
              <w:rPr>
                <w:color w:val="000000" w:themeColor="text1"/>
              </w:rPr>
            </w:pPr>
            <w:r w:rsidRPr="00F7156A">
              <w:rPr>
                <w:color w:val="000000" w:themeColor="text1"/>
              </w:rPr>
              <w:t xml:space="preserve">Significantly decreased abundance in </w:t>
            </w:r>
            <w:r w:rsidRPr="00F7156A">
              <w:rPr>
                <w:i/>
                <w:iCs/>
                <w:color w:val="000000" w:themeColor="text1"/>
              </w:rPr>
              <w:t xml:space="preserve">Prevotella </w:t>
            </w:r>
            <w:r w:rsidRPr="00F7156A">
              <w:rPr>
                <w:color w:val="000000" w:themeColor="text1"/>
              </w:rPr>
              <w:t xml:space="preserve">and increased representation in several genera of </w:t>
            </w:r>
            <w:r w:rsidRPr="00F7156A">
              <w:rPr>
                <w:i/>
                <w:iCs/>
                <w:color w:val="000000" w:themeColor="text1"/>
              </w:rPr>
              <w:t xml:space="preserve">Firmicutes </w:t>
            </w:r>
            <w:r w:rsidRPr="00F7156A">
              <w:rPr>
                <w:color w:val="000000" w:themeColor="text1"/>
              </w:rPr>
              <w:t xml:space="preserve">were observed in constipated patients compared with controls. </w:t>
            </w:r>
          </w:p>
          <w:p w14:paraId="58E320F4" w14:textId="77777777" w:rsidR="00886564" w:rsidRPr="00F7156A" w:rsidRDefault="00886564" w:rsidP="00F7156A">
            <w:pPr>
              <w:pStyle w:val="NormalWeb"/>
              <w:spacing w:line="360" w:lineRule="auto"/>
              <w:rPr>
                <w:color w:val="000000" w:themeColor="text1"/>
              </w:rPr>
            </w:pPr>
            <w:r w:rsidRPr="00F7156A">
              <w:rPr>
                <w:i/>
                <w:iCs/>
                <w:color w:val="000000" w:themeColor="text1"/>
              </w:rPr>
              <w:lastRenderedPageBreak/>
              <w:t xml:space="preserve">Lactobacillus </w:t>
            </w:r>
            <w:r w:rsidRPr="00F7156A">
              <w:rPr>
                <w:color w:val="000000" w:themeColor="text1"/>
              </w:rPr>
              <w:t xml:space="preserve">and </w:t>
            </w:r>
            <w:r w:rsidRPr="00F7156A">
              <w:rPr>
                <w:i/>
                <w:iCs/>
                <w:color w:val="000000" w:themeColor="text1"/>
              </w:rPr>
              <w:t xml:space="preserve">Bifidobacteria </w:t>
            </w:r>
            <w:r w:rsidRPr="00F7156A">
              <w:rPr>
                <w:color w:val="000000" w:themeColor="text1"/>
              </w:rPr>
              <w:t>were not decreased in the microbiomes of the constipated patients</w:t>
            </w:r>
          </w:p>
          <w:p w14:paraId="1EDA8D0F" w14:textId="3FB253A6" w:rsidR="00D809AC" w:rsidRPr="00F7156A" w:rsidRDefault="00886564" w:rsidP="00F7156A">
            <w:pPr>
              <w:pStyle w:val="NormalWeb"/>
              <w:spacing w:line="360" w:lineRule="auto"/>
              <w:rPr>
                <w:color w:val="000000" w:themeColor="text1"/>
              </w:rPr>
            </w:pPr>
            <w:r w:rsidRPr="00F7156A">
              <w:rPr>
                <w:color w:val="000000" w:themeColor="text1"/>
              </w:rPr>
              <w:t xml:space="preserve">.These alterations in the fecal microbiome of constipated patients suggested that a novel probiotic treatment includ- ing certain </w:t>
            </w:r>
            <w:r w:rsidRPr="00F7156A">
              <w:rPr>
                <w:i/>
                <w:iCs/>
                <w:color w:val="000000" w:themeColor="text1"/>
              </w:rPr>
              <w:t xml:space="preserve">Prevotella </w:t>
            </w:r>
            <w:r w:rsidRPr="00F7156A">
              <w:rPr>
                <w:color w:val="000000" w:themeColor="text1"/>
              </w:rPr>
              <w:t xml:space="preserve">strains may be more effective than conventional probiotic products incorporating </w:t>
            </w:r>
            <w:r w:rsidRPr="00F7156A">
              <w:rPr>
                <w:i/>
                <w:iCs/>
                <w:color w:val="000000" w:themeColor="text1"/>
              </w:rPr>
              <w:t xml:space="preserve">Lactobacillus </w:t>
            </w:r>
            <w:r w:rsidRPr="00F7156A">
              <w:rPr>
                <w:color w:val="000000" w:themeColor="text1"/>
              </w:rPr>
              <w:t xml:space="preserve">or </w:t>
            </w:r>
            <w:r w:rsidRPr="00F7156A">
              <w:rPr>
                <w:i/>
                <w:iCs/>
                <w:color w:val="000000" w:themeColor="text1"/>
              </w:rPr>
              <w:t xml:space="preserve">Bifidobacterium </w:t>
            </w:r>
            <w:r w:rsidRPr="00F7156A">
              <w:rPr>
                <w:color w:val="000000" w:themeColor="text1"/>
              </w:rPr>
              <w:t xml:space="preserve">species </w:t>
            </w:r>
          </w:p>
          <w:p w14:paraId="234890D7" w14:textId="77777777" w:rsidR="00886564" w:rsidRPr="00F7156A" w:rsidRDefault="00886564" w:rsidP="00F7156A">
            <w:pPr>
              <w:pStyle w:val="NormalWeb"/>
              <w:spacing w:line="360" w:lineRule="auto"/>
              <w:rPr>
                <w:color w:val="000000" w:themeColor="text1"/>
              </w:rPr>
            </w:pPr>
            <w:r w:rsidRPr="00F7156A">
              <w:rPr>
                <w:i/>
                <w:iCs/>
                <w:color w:val="000000" w:themeColor="text1"/>
              </w:rPr>
              <w:t xml:space="preserve">Prevotellaceae </w:t>
            </w:r>
            <w:r w:rsidRPr="00F7156A">
              <w:rPr>
                <w:color w:val="000000" w:themeColor="text1"/>
              </w:rPr>
              <w:t xml:space="preserve">was the only family significantly decreased in the constipated patients </w:t>
            </w:r>
          </w:p>
          <w:p w14:paraId="4F20EB5D" w14:textId="77777777" w:rsidR="00886564" w:rsidRPr="00F7156A" w:rsidRDefault="00886564" w:rsidP="00F7156A">
            <w:pPr>
              <w:widowControl w:val="0"/>
              <w:autoSpaceDE w:val="0"/>
              <w:autoSpaceDN w:val="0"/>
              <w:adjustRightInd w:val="0"/>
              <w:spacing w:after="240" w:line="360" w:lineRule="auto"/>
              <w:rPr>
                <w:color w:val="000000" w:themeColor="text1"/>
                <w:lang w:val="ro-RO"/>
              </w:rPr>
            </w:pPr>
          </w:p>
        </w:tc>
      </w:tr>
      <w:tr w:rsidR="006C3C8F" w:rsidRPr="00F7156A" w14:paraId="5AF3DBF3" w14:textId="77777777" w:rsidTr="00F7156A">
        <w:trPr>
          <w:gridAfter w:val="1"/>
          <w:wAfter w:w="3140" w:type="dxa"/>
        </w:trPr>
        <w:tc>
          <w:tcPr>
            <w:tcW w:w="426" w:type="dxa"/>
          </w:tcPr>
          <w:p w14:paraId="582CB093" w14:textId="77777777" w:rsidR="00D809AC" w:rsidRPr="00F7156A" w:rsidRDefault="00D809AC"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457ECED8" w14:textId="20ABD332" w:rsidR="00D809AC" w:rsidRPr="00F7156A" w:rsidRDefault="00D809AC"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Vitaglione </w:t>
            </w:r>
            <w:r w:rsidRPr="00F7156A">
              <w:rPr>
                <w:rFonts w:ascii="Times New Roman" w:hAnsi="Times New Roman" w:cs="Times New Roman"/>
                <w:i/>
                <w:noProof/>
                <w:color w:val="000000" w:themeColor="text1"/>
              </w:rPr>
              <w:t>et al.,</w:t>
            </w:r>
            <w:r w:rsidRPr="00F7156A">
              <w:rPr>
                <w:rFonts w:ascii="Times New Roman" w:hAnsi="Times New Roman" w:cs="Times New Roman"/>
                <w:noProof/>
                <w:color w:val="000000" w:themeColor="text1"/>
              </w:rPr>
              <w:t xml:space="preserve"> 2014</w:t>
            </w:r>
            <w:r w:rsidR="00BA6241" w:rsidRPr="00F7156A">
              <w:rPr>
                <w:rFonts w:ascii="Times New Roman" w:hAnsi="Times New Roman" w:cs="Times New Roman"/>
                <w:noProof/>
                <w:color w:val="000000" w:themeColor="text1"/>
                <w:vertAlign w:val="superscript"/>
              </w:rPr>
              <w:t>(37)</w:t>
            </w:r>
          </w:p>
        </w:tc>
        <w:tc>
          <w:tcPr>
            <w:tcW w:w="1403" w:type="dxa"/>
            <w:gridSpan w:val="2"/>
          </w:tcPr>
          <w:p w14:paraId="2CD20D56"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1156600E" w14:textId="71133428"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placebo-controlled randomized controlled trial (8 weeks)</w:t>
            </w:r>
          </w:p>
        </w:tc>
        <w:tc>
          <w:tcPr>
            <w:tcW w:w="2550" w:type="dxa"/>
          </w:tcPr>
          <w:p w14:paraId="08C4D7A6" w14:textId="77777777" w:rsidR="00D809AC" w:rsidRPr="00F7156A" w:rsidRDefault="00D809AC" w:rsidP="00F7156A">
            <w:pPr>
              <w:spacing w:line="360" w:lineRule="auto"/>
              <w:rPr>
                <w:color w:val="000000" w:themeColor="text1"/>
              </w:rPr>
            </w:pPr>
            <w:r w:rsidRPr="00F7156A">
              <w:rPr>
                <w:color w:val="000000" w:themeColor="text1"/>
              </w:rPr>
              <w:t>healthy and overweight/obese Italian subjects (n=80)</w:t>
            </w:r>
          </w:p>
          <w:p w14:paraId="0291AB30" w14:textId="77777777" w:rsidR="00D809AC" w:rsidRPr="00F7156A" w:rsidRDefault="00D809AC" w:rsidP="00F7156A">
            <w:pPr>
              <w:spacing w:line="360" w:lineRule="auto"/>
              <w:rPr>
                <w:color w:val="000000" w:themeColor="text1"/>
              </w:rPr>
            </w:pPr>
            <w:r w:rsidRPr="00F7156A">
              <w:rPr>
                <w:color w:val="000000" w:themeColor="text1"/>
              </w:rPr>
              <w:t>low intake of fruits and</w:t>
            </w:r>
          </w:p>
          <w:p w14:paraId="2961068A" w14:textId="77777777" w:rsidR="00D809AC" w:rsidRPr="00F7156A" w:rsidRDefault="00D809AC" w:rsidP="00F7156A">
            <w:pPr>
              <w:spacing w:line="360" w:lineRule="auto"/>
              <w:rPr>
                <w:color w:val="000000" w:themeColor="text1"/>
              </w:rPr>
            </w:pPr>
            <w:r w:rsidRPr="00F7156A">
              <w:rPr>
                <w:color w:val="000000" w:themeColor="text1"/>
              </w:rPr>
              <w:t>vegetables and sedentary lifestyle;</w:t>
            </w:r>
          </w:p>
          <w:p w14:paraId="39AFBB53" w14:textId="0A449529"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subjects randomly assigned by the dietitian to the WG or the control group.</w:t>
            </w:r>
          </w:p>
        </w:tc>
        <w:tc>
          <w:tcPr>
            <w:tcW w:w="2409" w:type="dxa"/>
          </w:tcPr>
          <w:p w14:paraId="041AF2C8"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WG subjects included in their diet 70 g/d (3 biscuits/d) of WG product, whereas control subjects included 1 package (33 g) of crackers and 3 slices of toasted bread (w27 g). </w:t>
            </w:r>
          </w:p>
          <w:p w14:paraId="79CA1515" w14:textId="77777777" w:rsidR="00D809AC" w:rsidRPr="00F7156A" w:rsidRDefault="00D809AC" w:rsidP="00F7156A">
            <w:pPr>
              <w:spacing w:line="360" w:lineRule="auto"/>
              <w:rPr>
                <w:color w:val="000000" w:themeColor="text1"/>
              </w:rPr>
            </w:pPr>
          </w:p>
          <w:p w14:paraId="25B22882"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1693" w:type="dxa"/>
          </w:tcPr>
          <w:p w14:paraId="5897C09C" w14:textId="77777777" w:rsidR="00D809AC" w:rsidRPr="00F7156A" w:rsidRDefault="00D809AC" w:rsidP="00F7156A">
            <w:pPr>
              <w:spacing w:line="360" w:lineRule="auto"/>
              <w:rPr>
                <w:color w:val="000000" w:themeColor="text1"/>
              </w:rPr>
            </w:pPr>
            <w:r w:rsidRPr="00F7156A">
              <w:rPr>
                <w:color w:val="000000" w:themeColor="text1"/>
              </w:rPr>
              <w:t>16S rDNA</w:t>
            </w:r>
          </w:p>
          <w:p w14:paraId="50C515C9" w14:textId="77777777" w:rsidR="00D809AC" w:rsidRPr="00F7156A" w:rsidRDefault="00D809AC" w:rsidP="00F7156A">
            <w:pPr>
              <w:spacing w:line="360" w:lineRule="auto"/>
              <w:rPr>
                <w:color w:val="000000" w:themeColor="text1"/>
              </w:rPr>
            </w:pPr>
            <w:r w:rsidRPr="00F7156A">
              <w:rPr>
                <w:color w:val="000000" w:themeColor="text1"/>
              </w:rPr>
              <w:t>pyrosequenc</w:t>
            </w:r>
          </w:p>
          <w:p w14:paraId="33E19630" w14:textId="77777777" w:rsidR="00D809AC" w:rsidRPr="00F7156A" w:rsidRDefault="00D809AC" w:rsidP="00F7156A">
            <w:pPr>
              <w:spacing w:line="360" w:lineRule="auto"/>
              <w:rPr>
                <w:color w:val="000000" w:themeColor="text1"/>
              </w:rPr>
            </w:pPr>
            <w:r w:rsidRPr="00F7156A">
              <w:rPr>
                <w:color w:val="000000" w:themeColor="text1"/>
              </w:rPr>
              <w:t>ing (V4 region)</w:t>
            </w:r>
          </w:p>
          <w:p w14:paraId="704B84EE" w14:textId="77777777" w:rsidR="00D809AC" w:rsidRPr="00F7156A" w:rsidRDefault="00D809AC"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rPr>
              <w:t>qPCR</w:t>
            </w:r>
          </w:p>
          <w:p w14:paraId="3EC8D666" w14:textId="1C3781F8" w:rsidR="00D809AC" w:rsidRPr="00F7156A" w:rsidRDefault="00D809AC" w:rsidP="00F7156A">
            <w:pPr>
              <w:spacing w:line="360" w:lineRule="auto"/>
              <w:rPr>
                <w:color w:val="000000" w:themeColor="text1"/>
              </w:rPr>
            </w:pPr>
            <w:r w:rsidRPr="00F7156A">
              <w:rPr>
                <w:color w:val="000000" w:themeColor="text1"/>
              </w:rPr>
              <w:t>Illumina technology</w:t>
            </w:r>
          </w:p>
        </w:tc>
        <w:tc>
          <w:tcPr>
            <w:tcW w:w="5975" w:type="dxa"/>
            <w:gridSpan w:val="3"/>
          </w:tcPr>
          <w:p w14:paraId="1881C2F7"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WC subjects: increase in </w:t>
            </w:r>
            <w:r w:rsidRPr="00F7156A">
              <w:rPr>
                <w:rFonts w:ascii="Times New Roman" w:hAnsi="Times New Roman" w:cs="Times New Roman"/>
                <w:i/>
                <w:color w:val="000000" w:themeColor="text1"/>
                <w:lang w:val="en-GB"/>
              </w:rPr>
              <w:t>Prevotella</w:t>
            </w:r>
          </w:p>
          <w:p w14:paraId="4521363A" w14:textId="77777777" w:rsidR="00D809AC" w:rsidRPr="00F7156A" w:rsidRDefault="00D809AC" w:rsidP="00F7156A">
            <w:pPr>
              <w:pStyle w:val="ListParagraph"/>
              <w:spacing w:line="360" w:lineRule="auto"/>
              <w:ind w:left="0"/>
              <w:rPr>
                <w:rFonts w:ascii="Times New Roman" w:hAnsi="Times New Roman" w:cs="Times New Roman"/>
                <w:i/>
                <w:color w:val="000000" w:themeColor="text1"/>
                <w:lang w:val="en-GB"/>
              </w:rPr>
            </w:pPr>
            <w:r w:rsidRPr="00F7156A">
              <w:rPr>
                <w:rFonts w:ascii="Times New Roman" w:hAnsi="Times New Roman" w:cs="Times New Roman"/>
                <w:color w:val="000000" w:themeColor="text1"/>
                <w:lang w:val="en-GB"/>
              </w:rPr>
              <w:t xml:space="preserve">Positive correlation of fecal FA and the abundance of </w:t>
            </w:r>
            <w:r w:rsidRPr="00F7156A">
              <w:rPr>
                <w:rFonts w:ascii="Times New Roman" w:hAnsi="Times New Roman" w:cs="Times New Roman"/>
                <w:i/>
                <w:color w:val="000000" w:themeColor="text1"/>
                <w:lang w:val="en-GB"/>
              </w:rPr>
              <w:t>Bacteroidetes</w:t>
            </w:r>
          </w:p>
          <w:p w14:paraId="262A2743" w14:textId="77777777" w:rsidR="00D809AC" w:rsidRPr="00F7156A" w:rsidRDefault="00D809AC" w:rsidP="00F7156A">
            <w:pPr>
              <w:spacing w:line="360" w:lineRule="auto"/>
              <w:rPr>
                <w:color w:val="000000" w:themeColor="text1"/>
              </w:rPr>
            </w:pPr>
            <w:r w:rsidRPr="00F7156A">
              <w:rPr>
                <w:color w:val="000000" w:themeColor="text1"/>
              </w:rPr>
              <w:t>inflammatory TNF-a and a trend toward reduced IL-6 after 8 wk, as well as an increase of the anti-inflammatory IL-10</w:t>
            </w:r>
          </w:p>
          <w:p w14:paraId="39D5D25C" w14:textId="3A31072A"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after 4 wk of WG consumption.</w:t>
            </w:r>
          </w:p>
        </w:tc>
      </w:tr>
      <w:tr w:rsidR="006C3C8F" w:rsidRPr="00F7156A" w14:paraId="12FFE129" w14:textId="77777777" w:rsidTr="00F7156A">
        <w:trPr>
          <w:gridAfter w:val="1"/>
          <w:wAfter w:w="3140" w:type="dxa"/>
        </w:trPr>
        <w:tc>
          <w:tcPr>
            <w:tcW w:w="426" w:type="dxa"/>
          </w:tcPr>
          <w:p w14:paraId="767A7856" w14:textId="77777777" w:rsidR="00D809AC" w:rsidRPr="00F7156A" w:rsidRDefault="00D809AC"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16B83D7F" w14:textId="7AD1F050" w:rsidR="00D809AC" w:rsidRPr="00F7156A" w:rsidRDefault="00D809AC"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 xml:space="preserve">Mejıa-Leon </w:t>
            </w:r>
            <w:r w:rsidRPr="00F7156A">
              <w:rPr>
                <w:i/>
                <w:color w:val="000000" w:themeColor="text1"/>
              </w:rPr>
              <w:t>et al</w:t>
            </w:r>
            <w:r w:rsidR="00EF35F5" w:rsidRPr="00F7156A">
              <w:rPr>
                <w:color w:val="000000" w:themeColor="text1"/>
              </w:rPr>
              <w:t>., 2014</w:t>
            </w:r>
            <w:r w:rsidR="00BA6241" w:rsidRPr="00F7156A">
              <w:rPr>
                <w:color w:val="000000" w:themeColor="text1"/>
                <w:vertAlign w:val="superscript"/>
              </w:rPr>
              <w:t>(41)</w:t>
            </w:r>
          </w:p>
          <w:p w14:paraId="5367638B" w14:textId="77777777" w:rsidR="00D809AC" w:rsidRPr="00F7156A" w:rsidRDefault="00D809AC" w:rsidP="00F7156A">
            <w:pPr>
              <w:pStyle w:val="ListParagraph"/>
              <w:spacing w:line="360" w:lineRule="auto"/>
              <w:ind w:left="0"/>
              <w:rPr>
                <w:rFonts w:ascii="Times New Roman" w:hAnsi="Times New Roman" w:cs="Times New Roman"/>
                <w:noProof/>
                <w:color w:val="000000" w:themeColor="text1"/>
              </w:rPr>
            </w:pPr>
          </w:p>
        </w:tc>
        <w:tc>
          <w:tcPr>
            <w:tcW w:w="1403" w:type="dxa"/>
            <w:gridSpan w:val="2"/>
          </w:tcPr>
          <w:p w14:paraId="40629F57"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c>
          <w:tcPr>
            <w:tcW w:w="1429" w:type="dxa"/>
          </w:tcPr>
          <w:p w14:paraId="351BF672"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cross-sectional case-control study </w:t>
            </w:r>
          </w:p>
          <w:p w14:paraId="2287B043" w14:textId="77777777" w:rsidR="00D809AC" w:rsidRPr="00F7156A" w:rsidRDefault="00D809AC" w:rsidP="00F7156A">
            <w:pPr>
              <w:pStyle w:val="ListParagraph"/>
              <w:spacing w:line="360" w:lineRule="auto"/>
              <w:ind w:left="0"/>
              <w:rPr>
                <w:rFonts w:ascii="Times New Roman" w:hAnsi="Times New Roman" w:cs="Times New Roman"/>
                <w:color w:val="000000" w:themeColor="text1"/>
              </w:rPr>
            </w:pPr>
          </w:p>
        </w:tc>
        <w:tc>
          <w:tcPr>
            <w:tcW w:w="2550" w:type="dxa"/>
          </w:tcPr>
          <w:p w14:paraId="0CCA4DEE"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Mexican children (n=29)</w:t>
            </w:r>
          </w:p>
          <w:p w14:paraId="481C671F"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Children with Type 1 diabetes (T1D) (n=21)</w:t>
            </w:r>
          </w:p>
          <w:p w14:paraId="04ACEAEE"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Healthy controls (n=8)</w:t>
            </w:r>
          </w:p>
          <w:p w14:paraId="78BD57B1"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7 - 18 years old</w:t>
            </w:r>
          </w:p>
          <w:p w14:paraId="4A81C425" w14:textId="77777777" w:rsidR="00D809AC" w:rsidRPr="00F7156A" w:rsidRDefault="00D809AC" w:rsidP="00F7156A">
            <w:pPr>
              <w:spacing w:line="360" w:lineRule="auto"/>
              <w:rPr>
                <w:color w:val="000000" w:themeColor="text1"/>
              </w:rPr>
            </w:pPr>
          </w:p>
        </w:tc>
        <w:tc>
          <w:tcPr>
            <w:tcW w:w="2409" w:type="dxa"/>
          </w:tcPr>
          <w:p w14:paraId="6F4E960E" w14:textId="12DA1A1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No information about dietary patterns</w:t>
            </w:r>
          </w:p>
        </w:tc>
        <w:tc>
          <w:tcPr>
            <w:tcW w:w="1693" w:type="dxa"/>
          </w:tcPr>
          <w:p w14:paraId="54279056" w14:textId="77777777" w:rsidR="00D809AC" w:rsidRPr="00F7156A" w:rsidRDefault="00D809AC" w:rsidP="00F7156A">
            <w:pPr>
              <w:spacing w:line="360" w:lineRule="auto"/>
              <w:rPr>
                <w:color w:val="000000" w:themeColor="text1"/>
              </w:rPr>
            </w:pPr>
            <w:r w:rsidRPr="00F7156A">
              <w:rPr>
                <w:color w:val="000000" w:themeColor="text1"/>
              </w:rPr>
              <w:t>16S rDNA pyrosequenc</w:t>
            </w:r>
          </w:p>
          <w:p w14:paraId="0CD924FD"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ing (V4 region);</w:t>
            </w:r>
          </w:p>
          <w:p w14:paraId="016CA70D" w14:textId="77777777" w:rsidR="00D809AC" w:rsidRPr="00F7156A" w:rsidRDefault="00D809AC" w:rsidP="00F7156A">
            <w:pPr>
              <w:widowControl w:val="0"/>
              <w:autoSpaceDE w:val="0"/>
              <w:autoSpaceDN w:val="0"/>
              <w:adjustRightInd w:val="0"/>
              <w:spacing w:after="240" w:line="360" w:lineRule="auto"/>
              <w:rPr>
                <w:color w:val="000000" w:themeColor="text1"/>
              </w:rPr>
            </w:pPr>
          </w:p>
          <w:p w14:paraId="34DF9664" w14:textId="77777777" w:rsidR="00D809AC" w:rsidRPr="00F7156A" w:rsidRDefault="00D809AC" w:rsidP="00F7156A">
            <w:pPr>
              <w:spacing w:line="360" w:lineRule="auto"/>
              <w:rPr>
                <w:color w:val="000000" w:themeColor="text1"/>
              </w:rPr>
            </w:pPr>
          </w:p>
        </w:tc>
        <w:tc>
          <w:tcPr>
            <w:tcW w:w="5975" w:type="dxa"/>
            <w:gridSpan w:val="3"/>
          </w:tcPr>
          <w:p w14:paraId="4051467C"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 newly diagnosed T1D cases- high levels of </w:t>
            </w:r>
            <w:r w:rsidRPr="00F7156A">
              <w:rPr>
                <w:i/>
                <w:color w:val="000000" w:themeColor="text1"/>
              </w:rPr>
              <w:t>Bacteroides</w:t>
            </w:r>
            <w:r w:rsidRPr="00F7156A">
              <w:rPr>
                <w:color w:val="000000" w:themeColor="text1"/>
              </w:rPr>
              <w:t xml:space="preserve"> </w:t>
            </w:r>
          </w:p>
          <w:p w14:paraId="0909D5B3" w14:textId="77777777" w:rsidR="00D809AC" w:rsidRPr="00F7156A" w:rsidRDefault="00D809AC" w:rsidP="00F7156A">
            <w:pPr>
              <w:widowControl w:val="0"/>
              <w:autoSpaceDE w:val="0"/>
              <w:autoSpaceDN w:val="0"/>
              <w:adjustRightInd w:val="0"/>
              <w:spacing w:after="240" w:line="360" w:lineRule="auto"/>
              <w:rPr>
                <w:color w:val="000000" w:themeColor="text1"/>
              </w:rPr>
            </w:pPr>
            <w:r w:rsidRPr="00F7156A">
              <w:rPr>
                <w:color w:val="000000" w:themeColor="text1"/>
              </w:rPr>
              <w:t xml:space="preserve">control group –dominance of </w:t>
            </w:r>
            <w:r w:rsidRPr="00F7156A">
              <w:rPr>
                <w:i/>
                <w:color w:val="000000" w:themeColor="text1"/>
              </w:rPr>
              <w:t>Prevotella.</w:t>
            </w:r>
            <w:r w:rsidRPr="00F7156A">
              <w:rPr>
                <w:color w:val="000000" w:themeColor="text1"/>
              </w:rPr>
              <w:t xml:space="preserve"> Children with T1D treated for 2 years –same levels of </w:t>
            </w:r>
            <w:r w:rsidRPr="00F7156A">
              <w:rPr>
                <w:i/>
                <w:color w:val="000000" w:themeColor="text1"/>
              </w:rPr>
              <w:t>Bacteroides</w:t>
            </w:r>
            <w:r w:rsidRPr="00F7156A">
              <w:rPr>
                <w:color w:val="000000" w:themeColor="text1"/>
              </w:rPr>
              <w:t xml:space="preserve"> and </w:t>
            </w:r>
            <w:r w:rsidRPr="00F7156A">
              <w:rPr>
                <w:i/>
                <w:color w:val="000000" w:themeColor="text1"/>
              </w:rPr>
              <w:t>Prevotella</w:t>
            </w:r>
            <w:r w:rsidRPr="00F7156A">
              <w:rPr>
                <w:color w:val="000000" w:themeColor="text1"/>
              </w:rPr>
              <w:t xml:space="preserve"> as the control group. </w:t>
            </w:r>
          </w:p>
          <w:p w14:paraId="00994530" w14:textId="77777777" w:rsidR="00D809AC" w:rsidRPr="00F7156A" w:rsidRDefault="00D809AC" w:rsidP="00F7156A">
            <w:pPr>
              <w:pStyle w:val="ListParagraph"/>
              <w:spacing w:line="360" w:lineRule="auto"/>
              <w:ind w:left="0"/>
              <w:rPr>
                <w:rFonts w:ascii="Times New Roman" w:hAnsi="Times New Roman" w:cs="Times New Roman"/>
                <w:color w:val="000000" w:themeColor="text1"/>
                <w:lang w:val="en-GB"/>
              </w:rPr>
            </w:pPr>
          </w:p>
        </w:tc>
      </w:tr>
      <w:tr w:rsidR="006C3C8F" w:rsidRPr="00F7156A" w14:paraId="08D29D59" w14:textId="77777777" w:rsidTr="00F7156A">
        <w:trPr>
          <w:gridAfter w:val="1"/>
          <w:wAfter w:w="3140" w:type="dxa"/>
        </w:trPr>
        <w:tc>
          <w:tcPr>
            <w:tcW w:w="426" w:type="dxa"/>
          </w:tcPr>
          <w:p w14:paraId="23685D78" w14:textId="77777777" w:rsidR="0018033B" w:rsidRPr="00F7156A" w:rsidRDefault="001803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3C86DF5A" w14:textId="4F259C4C" w:rsidR="0018033B" w:rsidRPr="00F7156A" w:rsidRDefault="0018033B"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 xml:space="preserve">Matijasic, B.B., et al., 2013 </w:t>
            </w:r>
            <w:r w:rsidR="00BA6241" w:rsidRPr="00F7156A">
              <w:rPr>
                <w:color w:val="000000" w:themeColor="text1"/>
                <w:vertAlign w:val="superscript"/>
              </w:rPr>
              <w:t>(66)</w:t>
            </w:r>
          </w:p>
          <w:p w14:paraId="27E6D6B6" w14:textId="31950252" w:rsidR="0018033B" w:rsidRPr="00F7156A" w:rsidRDefault="0018033B" w:rsidP="00F7156A">
            <w:pPr>
              <w:pStyle w:val="ListParagraph"/>
              <w:spacing w:line="360" w:lineRule="auto"/>
              <w:ind w:left="0"/>
              <w:rPr>
                <w:rFonts w:ascii="Times New Roman" w:hAnsi="Times New Roman" w:cs="Times New Roman"/>
                <w:noProof/>
                <w:color w:val="000000" w:themeColor="text1"/>
              </w:rPr>
            </w:pPr>
          </w:p>
        </w:tc>
        <w:tc>
          <w:tcPr>
            <w:tcW w:w="1403" w:type="dxa"/>
            <w:gridSpan w:val="2"/>
          </w:tcPr>
          <w:p w14:paraId="5BAD0D38" w14:textId="1D335830" w:rsidR="0018033B" w:rsidRPr="00F7156A" w:rsidRDefault="001803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n=60</w:t>
            </w:r>
          </w:p>
        </w:tc>
        <w:tc>
          <w:tcPr>
            <w:tcW w:w="1429" w:type="dxa"/>
          </w:tcPr>
          <w:p w14:paraId="5DC7CF1E" w14:textId="698D11D2" w:rsidR="0018033B" w:rsidRPr="00F7156A" w:rsidRDefault="0018033B" w:rsidP="00F7156A">
            <w:pPr>
              <w:pStyle w:val="ListParagraph"/>
              <w:spacing w:line="360" w:lineRule="auto"/>
              <w:ind w:left="0"/>
              <w:rPr>
                <w:rFonts w:ascii="Times New Roman" w:hAnsi="Times New Roman" w:cs="Times New Roman"/>
                <w:color w:val="000000" w:themeColor="text1"/>
                <w:lang w:val="en-GB"/>
              </w:rPr>
            </w:pPr>
          </w:p>
        </w:tc>
        <w:tc>
          <w:tcPr>
            <w:tcW w:w="2550" w:type="dxa"/>
          </w:tcPr>
          <w:p w14:paraId="6BC24C1B" w14:textId="27CF10D7" w:rsidR="0018033B" w:rsidRPr="00F7156A" w:rsidRDefault="0018033B" w:rsidP="00F7156A">
            <w:pPr>
              <w:pStyle w:val="NormalWeb"/>
              <w:spacing w:line="360" w:lineRule="auto"/>
              <w:rPr>
                <w:color w:val="000000" w:themeColor="text1"/>
              </w:rPr>
            </w:pPr>
            <w:r w:rsidRPr="00F7156A">
              <w:rPr>
                <w:color w:val="000000" w:themeColor="text1"/>
              </w:rPr>
              <w:t>60 healthy individuals living in Slovenia ( 31 vegetarian participants (11 lacto- vegetarians and 20 vegans) and 29 omnivore participants.</w:t>
            </w:r>
            <w:r w:rsidR="00985712" w:rsidRPr="00F7156A">
              <w:rPr>
                <w:color w:val="000000" w:themeColor="text1"/>
              </w:rPr>
              <w:t>)</w:t>
            </w:r>
            <w:r w:rsidRPr="00F7156A">
              <w:rPr>
                <w:color w:val="000000" w:themeColor="text1"/>
              </w:rPr>
              <w:t xml:space="preserve"> </w:t>
            </w:r>
          </w:p>
          <w:p w14:paraId="55CAF0C5" w14:textId="64D82124" w:rsidR="0018033B" w:rsidRPr="00F7156A" w:rsidRDefault="0018033B" w:rsidP="00F7156A">
            <w:pPr>
              <w:pStyle w:val="NormalWeb"/>
              <w:spacing w:line="360" w:lineRule="auto"/>
              <w:rPr>
                <w:color w:val="000000" w:themeColor="text1"/>
              </w:rPr>
            </w:pPr>
          </w:p>
          <w:p w14:paraId="65838C68" w14:textId="77777777" w:rsidR="0018033B" w:rsidRPr="00F7156A" w:rsidRDefault="0018033B" w:rsidP="00F7156A">
            <w:pPr>
              <w:pStyle w:val="NormalWeb"/>
              <w:spacing w:line="360" w:lineRule="auto"/>
              <w:rPr>
                <w:color w:val="000000" w:themeColor="text1"/>
              </w:rPr>
            </w:pPr>
            <w:r w:rsidRPr="00F7156A">
              <w:rPr>
                <w:color w:val="000000" w:themeColor="text1"/>
              </w:rPr>
              <w:t xml:space="preserve">Age: 1.5–67 years old, </w:t>
            </w:r>
          </w:p>
          <w:p w14:paraId="02AE5FA1" w14:textId="77777777" w:rsidR="0018033B" w:rsidRPr="00F7156A" w:rsidRDefault="0018033B" w:rsidP="00F7156A">
            <w:pPr>
              <w:pStyle w:val="NormalWeb"/>
              <w:spacing w:line="360" w:lineRule="auto"/>
              <w:rPr>
                <w:color w:val="000000" w:themeColor="text1"/>
              </w:rPr>
            </w:pPr>
            <w:r w:rsidRPr="00F7156A">
              <w:rPr>
                <w:color w:val="000000" w:themeColor="text1"/>
              </w:rPr>
              <w:t xml:space="preserve">regular dietary type for at least 1 year before this research </w:t>
            </w:r>
          </w:p>
          <w:p w14:paraId="769761E7" w14:textId="77777777" w:rsidR="0018033B" w:rsidRPr="00F7156A" w:rsidRDefault="0018033B" w:rsidP="00F7156A">
            <w:pPr>
              <w:pStyle w:val="NormalWeb"/>
              <w:spacing w:line="360" w:lineRule="auto"/>
              <w:rPr>
                <w:color w:val="000000" w:themeColor="text1"/>
              </w:rPr>
            </w:pPr>
          </w:p>
          <w:p w14:paraId="5561AB48" w14:textId="77777777" w:rsidR="0018033B" w:rsidRPr="00F7156A" w:rsidRDefault="0018033B" w:rsidP="00F7156A">
            <w:pPr>
              <w:pStyle w:val="ListParagraph"/>
              <w:spacing w:line="360" w:lineRule="auto"/>
              <w:ind w:left="0"/>
              <w:rPr>
                <w:rFonts w:ascii="Times New Roman" w:hAnsi="Times New Roman" w:cs="Times New Roman"/>
                <w:color w:val="000000" w:themeColor="text1"/>
                <w:lang w:val="en-GB"/>
              </w:rPr>
            </w:pPr>
          </w:p>
        </w:tc>
        <w:tc>
          <w:tcPr>
            <w:tcW w:w="2409" w:type="dxa"/>
          </w:tcPr>
          <w:p w14:paraId="7D9C9D7F" w14:textId="77777777" w:rsidR="0018033B" w:rsidRPr="00F7156A" w:rsidRDefault="0018033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 xml:space="preserve">FFQ </w:t>
            </w:r>
          </w:p>
          <w:p w14:paraId="4297F612" w14:textId="3F77DFCB" w:rsidR="00985712" w:rsidRPr="00F7156A" w:rsidRDefault="00985712"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lang w:val="en-GB"/>
              </w:rPr>
              <w:t>Participants divided into groups: vegetarian(</w:t>
            </w:r>
            <w:r w:rsidRPr="00F7156A">
              <w:rPr>
                <w:rFonts w:ascii="Times New Roman" w:hAnsi="Times New Roman" w:cs="Times New Roman"/>
                <w:color w:val="000000" w:themeColor="text1"/>
              </w:rPr>
              <w:t>lacto- vegetarians, vegans)</w:t>
            </w:r>
          </w:p>
          <w:p w14:paraId="1EF4CCE3" w14:textId="403B56A5" w:rsidR="00985712" w:rsidRPr="00F7156A" w:rsidRDefault="00985712"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rPr>
              <w:t>omnivores</w:t>
            </w:r>
          </w:p>
        </w:tc>
        <w:tc>
          <w:tcPr>
            <w:tcW w:w="1693" w:type="dxa"/>
          </w:tcPr>
          <w:p w14:paraId="5EF52516" w14:textId="77777777" w:rsidR="00985712" w:rsidRPr="00F7156A" w:rsidRDefault="00985712" w:rsidP="00F7156A">
            <w:pPr>
              <w:pStyle w:val="NormalWeb"/>
              <w:spacing w:line="360" w:lineRule="auto"/>
              <w:rPr>
                <w:color w:val="000000" w:themeColor="text1"/>
              </w:rPr>
            </w:pPr>
            <w:r w:rsidRPr="00F7156A">
              <w:rPr>
                <w:color w:val="000000" w:themeColor="text1"/>
              </w:rPr>
              <w:t xml:space="preserve">V3 16S rRNA </w:t>
            </w:r>
          </w:p>
          <w:p w14:paraId="3064F13D" w14:textId="32AE3B1C" w:rsidR="0018033B" w:rsidRPr="00F7156A" w:rsidRDefault="0018033B" w:rsidP="00F7156A">
            <w:pPr>
              <w:spacing w:line="360" w:lineRule="auto"/>
              <w:rPr>
                <w:color w:val="000000" w:themeColor="text1"/>
              </w:rPr>
            </w:pPr>
          </w:p>
        </w:tc>
        <w:tc>
          <w:tcPr>
            <w:tcW w:w="5975" w:type="dxa"/>
            <w:gridSpan w:val="3"/>
          </w:tcPr>
          <w:p w14:paraId="3384B79A" w14:textId="6936626B" w:rsidR="00985712" w:rsidRPr="00F7156A" w:rsidRDefault="00985712" w:rsidP="00F7156A">
            <w:pPr>
              <w:pStyle w:val="NormalWeb"/>
              <w:spacing w:line="360" w:lineRule="auto"/>
              <w:rPr>
                <w:color w:val="000000" w:themeColor="text1"/>
              </w:rPr>
            </w:pPr>
            <w:r w:rsidRPr="00F7156A">
              <w:rPr>
                <w:color w:val="000000" w:themeColor="text1"/>
              </w:rPr>
              <w:t xml:space="preserve">vegetarian diet was associated with higher ratio (% of group-specific DNA in relation to all bacterial DNA) of Bacteroides–Prevotella, Bacteroides thetaiotaomicron, Clostridium clostridioforme and Faecalibacterium prausnitzii, but with lower ratio (%) of Clostridium cluster XIVa. </w:t>
            </w:r>
          </w:p>
          <w:p w14:paraId="1B0BF8C8" w14:textId="3553C196" w:rsidR="00985712" w:rsidRPr="00F7156A" w:rsidRDefault="00985712" w:rsidP="00F7156A">
            <w:pPr>
              <w:pStyle w:val="NormalWeb"/>
              <w:spacing w:line="360" w:lineRule="auto"/>
              <w:rPr>
                <w:color w:val="000000" w:themeColor="text1"/>
              </w:rPr>
            </w:pPr>
            <w:r w:rsidRPr="00F7156A">
              <w:rPr>
                <w:color w:val="000000" w:themeColor="text1"/>
              </w:rPr>
              <w:t xml:space="preserve">higher concentration and ratio of Enterobacteriaceae  in female participants (p \ 0.05 and p \ 0.01) and decrease in Bifidobacterium with age (p \ 0.01) </w:t>
            </w:r>
          </w:p>
          <w:p w14:paraId="5CE06D8E" w14:textId="77777777" w:rsidR="00985712" w:rsidRPr="00F7156A" w:rsidRDefault="00985712" w:rsidP="00F7156A">
            <w:pPr>
              <w:pStyle w:val="NormalWeb"/>
              <w:spacing w:line="360" w:lineRule="auto"/>
              <w:rPr>
                <w:color w:val="000000" w:themeColor="text1"/>
              </w:rPr>
            </w:pPr>
          </w:p>
          <w:p w14:paraId="2B8783A8" w14:textId="77777777" w:rsidR="0018033B" w:rsidRPr="00F7156A" w:rsidRDefault="0018033B" w:rsidP="00F7156A">
            <w:pPr>
              <w:widowControl w:val="0"/>
              <w:autoSpaceDE w:val="0"/>
              <w:autoSpaceDN w:val="0"/>
              <w:adjustRightInd w:val="0"/>
              <w:spacing w:after="240" w:line="360" w:lineRule="auto"/>
              <w:rPr>
                <w:color w:val="000000" w:themeColor="text1"/>
                <w:lang w:val="ro-RO"/>
              </w:rPr>
            </w:pPr>
          </w:p>
        </w:tc>
      </w:tr>
      <w:tr w:rsidR="006C3C8F" w:rsidRPr="00F7156A" w14:paraId="2B04171C" w14:textId="77777777" w:rsidTr="00F7156A">
        <w:trPr>
          <w:gridAfter w:val="1"/>
          <w:wAfter w:w="3140" w:type="dxa"/>
        </w:trPr>
        <w:tc>
          <w:tcPr>
            <w:tcW w:w="426" w:type="dxa"/>
          </w:tcPr>
          <w:p w14:paraId="4141AB45" w14:textId="77777777" w:rsidR="0018033B" w:rsidRPr="00F7156A" w:rsidRDefault="001803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2893C086" w14:textId="066120A4" w:rsidR="0018033B" w:rsidRPr="00F7156A" w:rsidRDefault="0018033B" w:rsidP="00F7156A">
            <w:pPr>
              <w:widowControl w:val="0"/>
              <w:autoSpaceDE w:val="0"/>
              <w:autoSpaceDN w:val="0"/>
              <w:adjustRightInd w:val="0"/>
              <w:spacing w:after="240" w:line="360" w:lineRule="auto"/>
              <w:rPr>
                <w:color w:val="000000" w:themeColor="text1"/>
                <w:vertAlign w:val="superscript"/>
                <w:lang w:val="fr-FR"/>
              </w:rPr>
            </w:pPr>
            <w:r w:rsidRPr="00F7156A">
              <w:rPr>
                <w:color w:val="000000" w:themeColor="text1"/>
                <w:lang w:val="fr-FR"/>
              </w:rPr>
              <w:t>Fernandez-Raudales, D., et al., 2012</w:t>
            </w:r>
            <w:r w:rsidR="00847928" w:rsidRPr="00F7156A">
              <w:rPr>
                <w:color w:val="000000" w:themeColor="text1"/>
                <w:vertAlign w:val="superscript"/>
                <w:lang w:val="fr-FR"/>
              </w:rPr>
              <w:t>(107)</w:t>
            </w:r>
          </w:p>
          <w:p w14:paraId="12EB2698" w14:textId="1C49DA1D" w:rsidR="0018033B" w:rsidRPr="00F7156A" w:rsidRDefault="0018033B" w:rsidP="00F7156A">
            <w:pPr>
              <w:pStyle w:val="ListParagraph"/>
              <w:spacing w:line="360" w:lineRule="auto"/>
              <w:ind w:left="0"/>
              <w:rPr>
                <w:rFonts w:ascii="Times New Roman" w:hAnsi="Times New Roman" w:cs="Times New Roman"/>
                <w:noProof/>
                <w:color w:val="000000" w:themeColor="text1"/>
                <w:lang w:val="fr-FR"/>
              </w:rPr>
            </w:pPr>
          </w:p>
        </w:tc>
        <w:tc>
          <w:tcPr>
            <w:tcW w:w="1403" w:type="dxa"/>
            <w:gridSpan w:val="2"/>
          </w:tcPr>
          <w:p w14:paraId="0BA83589" w14:textId="30183E29" w:rsidR="0018033B" w:rsidRPr="00F7156A" w:rsidRDefault="00985712" w:rsidP="00F7156A">
            <w:pPr>
              <w:pStyle w:val="ListParagraph"/>
              <w:spacing w:line="360" w:lineRule="auto"/>
              <w:ind w:left="0"/>
              <w:rPr>
                <w:rFonts w:ascii="Times New Roman" w:hAnsi="Times New Roman" w:cs="Times New Roman"/>
                <w:color w:val="000000" w:themeColor="text1"/>
                <w:lang w:val="fr-FR"/>
              </w:rPr>
            </w:pPr>
            <w:r w:rsidRPr="00F7156A">
              <w:rPr>
                <w:rFonts w:ascii="Times New Roman" w:hAnsi="Times New Roman" w:cs="Times New Roman"/>
                <w:color w:val="000000" w:themeColor="text1"/>
                <w:lang w:val="fr-FR"/>
              </w:rPr>
              <w:t>N=64</w:t>
            </w:r>
          </w:p>
        </w:tc>
        <w:tc>
          <w:tcPr>
            <w:tcW w:w="1429" w:type="dxa"/>
          </w:tcPr>
          <w:p w14:paraId="10CB7F63" w14:textId="77777777" w:rsidR="00985712" w:rsidRPr="00F7156A" w:rsidRDefault="00985712" w:rsidP="00F7156A">
            <w:pPr>
              <w:pStyle w:val="NormalWeb"/>
              <w:spacing w:line="360" w:lineRule="auto"/>
              <w:rPr>
                <w:color w:val="000000" w:themeColor="text1"/>
              </w:rPr>
            </w:pPr>
            <w:r w:rsidRPr="00F7156A">
              <w:rPr>
                <w:color w:val="000000" w:themeColor="text1"/>
              </w:rPr>
              <w:t xml:space="preserve">randomized, double-blind trial. </w:t>
            </w:r>
          </w:p>
          <w:p w14:paraId="62343EBA" w14:textId="77777777" w:rsidR="0018033B" w:rsidRPr="00F7156A" w:rsidRDefault="0018033B" w:rsidP="00F7156A">
            <w:pPr>
              <w:pStyle w:val="ListParagraph"/>
              <w:spacing w:line="360" w:lineRule="auto"/>
              <w:ind w:left="0"/>
              <w:rPr>
                <w:rFonts w:ascii="Times New Roman" w:hAnsi="Times New Roman" w:cs="Times New Roman"/>
                <w:color w:val="000000" w:themeColor="text1"/>
                <w:lang w:val="fr-FR"/>
              </w:rPr>
            </w:pPr>
          </w:p>
        </w:tc>
        <w:tc>
          <w:tcPr>
            <w:tcW w:w="2550" w:type="dxa"/>
          </w:tcPr>
          <w:p w14:paraId="5EC3D43E" w14:textId="77777777" w:rsidR="00985712" w:rsidRPr="00F7156A" w:rsidRDefault="00985712" w:rsidP="00F7156A">
            <w:pPr>
              <w:pStyle w:val="NormalWeb"/>
              <w:spacing w:line="360" w:lineRule="auto"/>
              <w:rPr>
                <w:color w:val="000000" w:themeColor="text1"/>
              </w:rPr>
            </w:pPr>
            <w:r w:rsidRPr="00F7156A">
              <w:rPr>
                <w:color w:val="000000" w:themeColor="text1"/>
              </w:rPr>
              <w:t xml:space="preserve">Male participants (20–45 y of age) with a body mass index (BMI) ranging from 25–44 </w:t>
            </w:r>
          </w:p>
          <w:p w14:paraId="0957578A" w14:textId="73CD0BC8" w:rsidR="0018033B" w:rsidRPr="00F7156A" w:rsidRDefault="0018033B" w:rsidP="00F7156A">
            <w:pPr>
              <w:pStyle w:val="ListParagraph"/>
              <w:spacing w:line="360" w:lineRule="auto"/>
              <w:ind w:left="0"/>
              <w:rPr>
                <w:rFonts w:ascii="Times New Roman" w:hAnsi="Times New Roman" w:cs="Times New Roman"/>
                <w:color w:val="000000" w:themeColor="text1"/>
                <w:lang w:val="ro-RO"/>
              </w:rPr>
            </w:pPr>
          </w:p>
        </w:tc>
        <w:tc>
          <w:tcPr>
            <w:tcW w:w="2409" w:type="dxa"/>
          </w:tcPr>
          <w:p w14:paraId="309DF459" w14:textId="77777777" w:rsidR="00985712" w:rsidRPr="00F7156A" w:rsidRDefault="00985712" w:rsidP="00F7156A">
            <w:pPr>
              <w:pStyle w:val="NormalWeb"/>
              <w:spacing w:line="360" w:lineRule="auto"/>
              <w:rPr>
                <w:color w:val="000000" w:themeColor="text1"/>
              </w:rPr>
            </w:pPr>
            <w:r w:rsidRPr="00F7156A">
              <w:rPr>
                <w:color w:val="000000" w:themeColor="text1"/>
              </w:rPr>
              <w:t xml:space="preserve">500 mL per day low glycinin soymilk (LGS, 49.5% β-conglycinin/6% glycinin), conventional soymilk or or bovine milk (M, 0% β-conglycinin/0% glycinin). </w:t>
            </w:r>
          </w:p>
          <w:p w14:paraId="6027A123" w14:textId="6B5DB5FF" w:rsidR="00985712" w:rsidRPr="00F7156A" w:rsidRDefault="00985712" w:rsidP="00F7156A">
            <w:pPr>
              <w:pStyle w:val="NormalWeb"/>
              <w:spacing w:line="360" w:lineRule="auto"/>
              <w:rPr>
                <w:color w:val="000000" w:themeColor="text1"/>
              </w:rPr>
            </w:pPr>
          </w:p>
          <w:p w14:paraId="5EE000D1" w14:textId="77777777" w:rsidR="00985712" w:rsidRPr="00F7156A" w:rsidRDefault="00985712" w:rsidP="00F7156A">
            <w:pPr>
              <w:pStyle w:val="NormalWeb"/>
              <w:spacing w:line="360" w:lineRule="auto"/>
              <w:rPr>
                <w:color w:val="000000" w:themeColor="text1"/>
              </w:rPr>
            </w:pPr>
          </w:p>
          <w:p w14:paraId="76C6072C" w14:textId="2790A9C1" w:rsidR="0018033B" w:rsidRPr="00F7156A" w:rsidRDefault="0018033B" w:rsidP="00F7156A">
            <w:pPr>
              <w:pStyle w:val="ListParagraph"/>
              <w:spacing w:line="360" w:lineRule="auto"/>
              <w:ind w:left="0"/>
              <w:rPr>
                <w:rFonts w:ascii="Times New Roman" w:hAnsi="Times New Roman" w:cs="Times New Roman"/>
                <w:color w:val="000000" w:themeColor="text1"/>
              </w:rPr>
            </w:pPr>
          </w:p>
        </w:tc>
        <w:tc>
          <w:tcPr>
            <w:tcW w:w="1693" w:type="dxa"/>
          </w:tcPr>
          <w:p w14:paraId="260E0C1C" w14:textId="34010E5C" w:rsidR="0018033B" w:rsidRPr="00F7156A" w:rsidRDefault="0018033B" w:rsidP="00F7156A">
            <w:pPr>
              <w:spacing w:line="360" w:lineRule="auto"/>
              <w:rPr>
                <w:color w:val="000000" w:themeColor="text1"/>
              </w:rPr>
            </w:pPr>
          </w:p>
        </w:tc>
        <w:tc>
          <w:tcPr>
            <w:tcW w:w="5975" w:type="dxa"/>
            <w:gridSpan w:val="3"/>
          </w:tcPr>
          <w:p w14:paraId="43620689" w14:textId="2C093A18" w:rsidR="00985712" w:rsidRPr="00F7156A" w:rsidRDefault="00985712" w:rsidP="00F7156A">
            <w:pPr>
              <w:pStyle w:val="NormalWeb"/>
              <w:spacing w:line="360" w:lineRule="auto"/>
              <w:rPr>
                <w:color w:val="000000" w:themeColor="text1"/>
              </w:rPr>
            </w:pPr>
            <w:r w:rsidRPr="00F7156A">
              <w:rPr>
                <w:color w:val="000000" w:themeColor="text1"/>
              </w:rPr>
              <w:t xml:space="preserve"> total bacteria increased in all treatmnets over time (p&lt; 0.001)</w:t>
            </w:r>
          </w:p>
          <w:p w14:paraId="6D3C9A33" w14:textId="1AA450A6" w:rsidR="0009730B" w:rsidRPr="00F7156A" w:rsidRDefault="00985712" w:rsidP="00F7156A">
            <w:pPr>
              <w:pStyle w:val="NormalWeb"/>
              <w:spacing w:line="360" w:lineRule="auto"/>
              <w:rPr>
                <w:color w:val="000000" w:themeColor="text1"/>
              </w:rPr>
            </w:pPr>
            <w:r w:rsidRPr="00F7156A">
              <w:rPr>
                <w:color w:val="000000" w:themeColor="text1"/>
              </w:rPr>
              <w:t xml:space="preserve"> Bacteroides-Prevotella</w:t>
            </w:r>
            <w:r w:rsidR="0009730B" w:rsidRPr="00F7156A">
              <w:rPr>
                <w:color w:val="000000" w:themeColor="text1"/>
              </w:rPr>
              <w:t xml:space="preserve"> (p=0.001)</w:t>
            </w:r>
            <w:r w:rsidRPr="00F7156A">
              <w:rPr>
                <w:color w:val="000000" w:themeColor="text1"/>
              </w:rPr>
              <w:t>, Bifidobacterium, and Lactobacillus</w:t>
            </w:r>
            <w:r w:rsidR="0009730B" w:rsidRPr="00F7156A">
              <w:rPr>
                <w:color w:val="000000" w:themeColor="text1"/>
              </w:rPr>
              <w:t>(p&lt; 0.001) increased in LGS and M;</w:t>
            </w:r>
          </w:p>
          <w:p w14:paraId="6941C15F" w14:textId="2298D4A7" w:rsidR="0009730B" w:rsidRPr="00F7156A" w:rsidRDefault="0009730B" w:rsidP="00F7156A">
            <w:pPr>
              <w:pStyle w:val="NormalWeb"/>
              <w:spacing w:line="360" w:lineRule="auto"/>
              <w:rPr>
                <w:color w:val="000000" w:themeColor="text1"/>
              </w:rPr>
            </w:pPr>
            <w:r w:rsidRPr="00F7156A">
              <w:rPr>
                <w:color w:val="000000" w:themeColor="text1"/>
              </w:rPr>
              <w:t>Bifidobaterium significantly reduced in lGS (p=0.003) and S (p&lt; 0.001)</w:t>
            </w:r>
          </w:p>
          <w:p w14:paraId="10D1D49D" w14:textId="3BE31A43" w:rsidR="00985712" w:rsidRPr="00F7156A" w:rsidRDefault="00985712" w:rsidP="00F7156A">
            <w:pPr>
              <w:pStyle w:val="NormalWeb"/>
              <w:spacing w:line="360" w:lineRule="auto"/>
              <w:rPr>
                <w:color w:val="000000" w:themeColor="text1"/>
              </w:rPr>
            </w:pPr>
            <w:r w:rsidRPr="00F7156A">
              <w:rPr>
                <w:color w:val="000000" w:themeColor="text1"/>
              </w:rPr>
              <w:t xml:space="preserve"> </w:t>
            </w:r>
          </w:p>
          <w:p w14:paraId="09CE8526" w14:textId="77777777" w:rsidR="00985712" w:rsidRPr="00F7156A" w:rsidRDefault="00985712" w:rsidP="00F7156A">
            <w:pPr>
              <w:pStyle w:val="NormalWeb"/>
              <w:spacing w:line="360" w:lineRule="auto"/>
              <w:rPr>
                <w:color w:val="000000" w:themeColor="text1"/>
              </w:rPr>
            </w:pPr>
          </w:p>
          <w:p w14:paraId="03F36205" w14:textId="77777777" w:rsidR="0018033B" w:rsidRPr="00F7156A" w:rsidRDefault="0018033B" w:rsidP="00F7156A">
            <w:pPr>
              <w:widowControl w:val="0"/>
              <w:autoSpaceDE w:val="0"/>
              <w:autoSpaceDN w:val="0"/>
              <w:adjustRightInd w:val="0"/>
              <w:spacing w:after="240" w:line="360" w:lineRule="auto"/>
              <w:rPr>
                <w:color w:val="000000" w:themeColor="text1"/>
              </w:rPr>
            </w:pPr>
          </w:p>
        </w:tc>
      </w:tr>
      <w:tr w:rsidR="006C3C8F" w:rsidRPr="00F7156A" w14:paraId="2E3D2774" w14:textId="77777777" w:rsidTr="00F7156A">
        <w:trPr>
          <w:gridAfter w:val="1"/>
          <w:wAfter w:w="3140" w:type="dxa"/>
        </w:trPr>
        <w:tc>
          <w:tcPr>
            <w:tcW w:w="426" w:type="dxa"/>
          </w:tcPr>
          <w:p w14:paraId="30118E63" w14:textId="77777777" w:rsidR="0018033B" w:rsidRPr="00F7156A" w:rsidRDefault="0018033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09A2FC33" w14:textId="6D7F27BA" w:rsidR="0018033B" w:rsidRPr="00F7156A" w:rsidRDefault="00847928" w:rsidP="00F7156A">
            <w:pPr>
              <w:widowControl w:val="0"/>
              <w:autoSpaceDE w:val="0"/>
              <w:autoSpaceDN w:val="0"/>
              <w:adjustRightInd w:val="0"/>
              <w:spacing w:after="240" w:line="360" w:lineRule="auto"/>
              <w:rPr>
                <w:color w:val="000000" w:themeColor="text1"/>
                <w:vertAlign w:val="superscript"/>
                <w:lang w:val="fr-FR"/>
              </w:rPr>
            </w:pPr>
            <w:r w:rsidRPr="00F7156A">
              <w:rPr>
                <w:color w:val="000000" w:themeColor="text1"/>
                <w:lang w:val="fr-FR"/>
              </w:rPr>
              <w:t xml:space="preserve">Queipo-Ortuno,M.I.,et al 2012 </w:t>
            </w:r>
            <w:r w:rsidRPr="00F7156A">
              <w:rPr>
                <w:color w:val="000000" w:themeColor="text1"/>
                <w:vertAlign w:val="superscript"/>
                <w:lang w:val="fr-FR"/>
              </w:rPr>
              <w:t>(108)</w:t>
            </w:r>
          </w:p>
          <w:p w14:paraId="760E0922" w14:textId="0F544CC3" w:rsidR="0018033B" w:rsidRPr="00F7156A" w:rsidRDefault="0018033B" w:rsidP="00F7156A">
            <w:pPr>
              <w:pStyle w:val="ListParagraph"/>
              <w:spacing w:line="360" w:lineRule="auto"/>
              <w:ind w:left="0"/>
              <w:rPr>
                <w:rFonts w:ascii="Times New Roman" w:hAnsi="Times New Roman" w:cs="Times New Roman"/>
                <w:noProof/>
                <w:color w:val="000000" w:themeColor="text1"/>
                <w:lang w:val="fr-FR"/>
              </w:rPr>
            </w:pPr>
          </w:p>
        </w:tc>
        <w:tc>
          <w:tcPr>
            <w:tcW w:w="1403" w:type="dxa"/>
            <w:gridSpan w:val="2"/>
          </w:tcPr>
          <w:p w14:paraId="13814967" w14:textId="30F5D952" w:rsidR="0018033B" w:rsidRPr="00F7156A" w:rsidRDefault="00886564" w:rsidP="00F7156A">
            <w:pPr>
              <w:pStyle w:val="ListParagraph"/>
              <w:spacing w:line="360" w:lineRule="auto"/>
              <w:ind w:left="0"/>
              <w:rPr>
                <w:rFonts w:ascii="Times New Roman" w:hAnsi="Times New Roman" w:cs="Times New Roman"/>
                <w:color w:val="000000" w:themeColor="text1"/>
                <w:lang w:val="fr-FR"/>
              </w:rPr>
            </w:pPr>
            <w:r w:rsidRPr="00F7156A">
              <w:rPr>
                <w:rFonts w:ascii="Times New Roman" w:hAnsi="Times New Roman" w:cs="Times New Roman"/>
                <w:color w:val="000000" w:themeColor="text1"/>
                <w:lang w:val="fr-FR"/>
              </w:rPr>
              <w:t>N=10</w:t>
            </w:r>
          </w:p>
        </w:tc>
        <w:tc>
          <w:tcPr>
            <w:tcW w:w="1429" w:type="dxa"/>
          </w:tcPr>
          <w:p w14:paraId="47DD6D93" w14:textId="5F1A8FF5" w:rsidR="00886564" w:rsidRPr="00F7156A" w:rsidRDefault="00886564" w:rsidP="00F7156A">
            <w:pPr>
              <w:pStyle w:val="NormalWeb"/>
              <w:spacing w:line="360" w:lineRule="auto"/>
              <w:rPr>
                <w:color w:val="000000" w:themeColor="text1"/>
              </w:rPr>
            </w:pPr>
            <w:r w:rsidRPr="00F7156A">
              <w:rPr>
                <w:color w:val="000000" w:themeColor="text1"/>
              </w:rPr>
              <w:t>randomized, crossover, controlled intervention study  (4 weeks)</w:t>
            </w:r>
          </w:p>
          <w:p w14:paraId="61E9A532" w14:textId="77777777" w:rsidR="0018033B" w:rsidRPr="00F7156A" w:rsidRDefault="0018033B" w:rsidP="00F7156A">
            <w:pPr>
              <w:pStyle w:val="ListParagraph"/>
              <w:spacing w:line="360" w:lineRule="auto"/>
              <w:ind w:left="0"/>
              <w:rPr>
                <w:rFonts w:ascii="Times New Roman" w:hAnsi="Times New Roman" w:cs="Times New Roman"/>
                <w:color w:val="000000" w:themeColor="text1"/>
              </w:rPr>
            </w:pPr>
          </w:p>
        </w:tc>
        <w:tc>
          <w:tcPr>
            <w:tcW w:w="2550" w:type="dxa"/>
          </w:tcPr>
          <w:p w14:paraId="77144BC9" w14:textId="77777777" w:rsidR="00886564" w:rsidRPr="00F7156A" w:rsidRDefault="00886564" w:rsidP="00F7156A">
            <w:pPr>
              <w:pStyle w:val="NormalWeb"/>
              <w:spacing w:line="360" w:lineRule="auto"/>
              <w:rPr>
                <w:color w:val="000000" w:themeColor="text1"/>
              </w:rPr>
            </w:pPr>
            <w:r w:rsidRPr="00F7156A">
              <w:rPr>
                <w:color w:val="000000" w:themeColor="text1"/>
              </w:rPr>
              <w:t xml:space="preserve">healthy male volunteers </w:t>
            </w:r>
          </w:p>
          <w:p w14:paraId="5B735285" w14:textId="77777777" w:rsidR="0018033B" w:rsidRPr="00F7156A" w:rsidRDefault="0018033B" w:rsidP="00F7156A">
            <w:pPr>
              <w:pStyle w:val="ListParagraph"/>
              <w:spacing w:line="360" w:lineRule="auto"/>
              <w:ind w:left="0"/>
              <w:rPr>
                <w:rFonts w:ascii="Times New Roman" w:hAnsi="Times New Roman" w:cs="Times New Roman"/>
                <w:color w:val="000000" w:themeColor="text1"/>
                <w:lang w:val="fr-FR"/>
              </w:rPr>
            </w:pPr>
          </w:p>
        </w:tc>
        <w:tc>
          <w:tcPr>
            <w:tcW w:w="2409" w:type="dxa"/>
          </w:tcPr>
          <w:p w14:paraId="60AC626B" w14:textId="77777777" w:rsidR="00886564" w:rsidRPr="00F7156A" w:rsidRDefault="00886564" w:rsidP="00F7156A">
            <w:pPr>
              <w:pStyle w:val="NormalWeb"/>
              <w:spacing w:line="360" w:lineRule="auto"/>
              <w:rPr>
                <w:color w:val="000000" w:themeColor="text1"/>
              </w:rPr>
            </w:pPr>
            <w:r w:rsidRPr="00F7156A">
              <w:rPr>
                <w:color w:val="000000" w:themeColor="text1"/>
              </w:rPr>
              <w:t>red wine, the equivalent amount of de- alcoholized red wine, or gin for 20 d each.</w:t>
            </w:r>
          </w:p>
          <w:p w14:paraId="4E6F5FCE" w14:textId="52DE85E7" w:rsidR="00886564" w:rsidRPr="00F7156A" w:rsidRDefault="00886564" w:rsidP="00F7156A">
            <w:pPr>
              <w:pStyle w:val="NormalWeb"/>
              <w:spacing w:line="360" w:lineRule="auto"/>
              <w:rPr>
                <w:color w:val="000000" w:themeColor="text1"/>
              </w:rPr>
            </w:pPr>
            <w:r w:rsidRPr="00F7156A">
              <w:rPr>
                <w:color w:val="000000" w:themeColor="text1"/>
              </w:rPr>
              <w:t xml:space="preserve"> </w:t>
            </w:r>
          </w:p>
          <w:p w14:paraId="72318C9C" w14:textId="77777777" w:rsidR="0018033B" w:rsidRPr="00F7156A" w:rsidRDefault="0018033B" w:rsidP="00F7156A">
            <w:pPr>
              <w:spacing w:line="360" w:lineRule="auto"/>
              <w:rPr>
                <w:color w:val="000000" w:themeColor="text1"/>
              </w:rPr>
            </w:pPr>
          </w:p>
        </w:tc>
        <w:tc>
          <w:tcPr>
            <w:tcW w:w="1693" w:type="dxa"/>
          </w:tcPr>
          <w:p w14:paraId="0A854574" w14:textId="77777777" w:rsidR="002A14BB" w:rsidRPr="00F7156A" w:rsidRDefault="002A14BB" w:rsidP="00F7156A">
            <w:pPr>
              <w:spacing w:line="360" w:lineRule="auto"/>
              <w:rPr>
                <w:color w:val="000000" w:themeColor="text1"/>
              </w:rPr>
            </w:pPr>
            <w:r w:rsidRPr="00F7156A">
              <w:rPr>
                <w:color w:val="000000" w:themeColor="text1"/>
              </w:rPr>
              <w:t>16S rDNA</w:t>
            </w:r>
          </w:p>
          <w:p w14:paraId="35C63A40" w14:textId="77777777" w:rsidR="002A14BB" w:rsidRPr="00F7156A" w:rsidRDefault="002A14BB" w:rsidP="00F7156A">
            <w:pPr>
              <w:spacing w:line="360" w:lineRule="auto"/>
              <w:rPr>
                <w:color w:val="000000" w:themeColor="text1"/>
              </w:rPr>
            </w:pPr>
            <w:r w:rsidRPr="00F7156A">
              <w:rPr>
                <w:color w:val="000000" w:themeColor="text1"/>
              </w:rPr>
              <w:t>pyrosequenc</w:t>
            </w:r>
          </w:p>
          <w:p w14:paraId="10B56B31" w14:textId="6E3F8CD2" w:rsidR="002A14BB" w:rsidRPr="00F7156A" w:rsidRDefault="002A14BB" w:rsidP="00F7156A">
            <w:pPr>
              <w:spacing w:line="360" w:lineRule="auto"/>
              <w:rPr>
                <w:color w:val="000000" w:themeColor="text1"/>
              </w:rPr>
            </w:pPr>
            <w:r w:rsidRPr="00F7156A">
              <w:rPr>
                <w:color w:val="000000" w:themeColor="text1"/>
              </w:rPr>
              <w:t>ing (V2-V3</w:t>
            </w:r>
          </w:p>
          <w:p w14:paraId="71EC23C5" w14:textId="170A4462" w:rsidR="0018033B" w:rsidRPr="00F7156A" w:rsidRDefault="002A14BB" w:rsidP="00F7156A">
            <w:pPr>
              <w:spacing w:line="360" w:lineRule="auto"/>
              <w:rPr>
                <w:color w:val="000000" w:themeColor="text1"/>
              </w:rPr>
            </w:pPr>
            <w:r w:rsidRPr="00F7156A">
              <w:rPr>
                <w:color w:val="000000" w:themeColor="text1"/>
              </w:rPr>
              <w:t>regions)</w:t>
            </w:r>
          </w:p>
        </w:tc>
        <w:tc>
          <w:tcPr>
            <w:tcW w:w="5975" w:type="dxa"/>
            <w:gridSpan w:val="3"/>
          </w:tcPr>
          <w:p w14:paraId="439C8C5A" w14:textId="5F73745D" w:rsidR="00886564" w:rsidRPr="00F7156A" w:rsidRDefault="00886564" w:rsidP="00F7156A">
            <w:pPr>
              <w:pStyle w:val="NormalWeb"/>
              <w:spacing w:line="360" w:lineRule="auto"/>
              <w:rPr>
                <w:color w:val="000000" w:themeColor="text1"/>
              </w:rPr>
            </w:pPr>
            <w:r w:rsidRPr="00F7156A">
              <w:rPr>
                <w:color w:val="000000" w:themeColor="text1"/>
              </w:rPr>
              <w:t xml:space="preserve">Increase in </w:t>
            </w:r>
            <w:r w:rsidRPr="00F7156A">
              <w:rPr>
                <w:i/>
                <w:color w:val="000000" w:themeColor="text1"/>
              </w:rPr>
              <w:t xml:space="preserve">Enterococcus, Prevotella, Bacteroides, Bifidobacterium, Bacteroides uniformis, Eggerthella lenta, and Blautia coccoides–Eubacterium rectale </w:t>
            </w:r>
            <w:r w:rsidRPr="00F7156A">
              <w:rPr>
                <w:color w:val="000000" w:themeColor="text1"/>
              </w:rPr>
              <w:t xml:space="preserve">groups (P , 0.05) </w:t>
            </w:r>
          </w:p>
          <w:p w14:paraId="21F00DA0" w14:textId="77777777" w:rsidR="00886564" w:rsidRPr="00F7156A" w:rsidRDefault="00886564" w:rsidP="00F7156A">
            <w:pPr>
              <w:pStyle w:val="NormalWeb"/>
              <w:spacing w:line="360" w:lineRule="auto"/>
              <w:rPr>
                <w:color w:val="000000" w:themeColor="text1"/>
              </w:rPr>
            </w:pPr>
            <w:r w:rsidRPr="00F7156A">
              <w:rPr>
                <w:color w:val="000000" w:themeColor="text1"/>
              </w:rPr>
              <w:t xml:space="preserve">systolic and diastolic blood pressures and triglyceride, total choles- terol, HDL cholesterol, and C-reactive protein concentrations de- creased significantly (P , 0.05) </w:t>
            </w:r>
          </w:p>
          <w:p w14:paraId="772A410E" w14:textId="77777777" w:rsidR="00886564" w:rsidRPr="00F7156A" w:rsidRDefault="00886564" w:rsidP="00F7156A">
            <w:pPr>
              <w:pStyle w:val="NormalWeb"/>
              <w:spacing w:line="360" w:lineRule="auto"/>
              <w:rPr>
                <w:color w:val="000000" w:themeColor="text1"/>
              </w:rPr>
            </w:pPr>
          </w:p>
          <w:p w14:paraId="67C12160" w14:textId="77777777" w:rsidR="0018033B" w:rsidRPr="00F7156A" w:rsidRDefault="0018033B" w:rsidP="00F7156A">
            <w:pPr>
              <w:pStyle w:val="ListParagraph"/>
              <w:spacing w:line="360" w:lineRule="auto"/>
              <w:ind w:left="0"/>
              <w:rPr>
                <w:rFonts w:ascii="Times New Roman" w:hAnsi="Times New Roman" w:cs="Times New Roman"/>
                <w:color w:val="000000" w:themeColor="text1"/>
              </w:rPr>
            </w:pPr>
          </w:p>
          <w:p w14:paraId="0B253A60" w14:textId="12DECEEF" w:rsidR="00886564" w:rsidRPr="00F7156A" w:rsidRDefault="00886564" w:rsidP="00F7156A">
            <w:pPr>
              <w:pStyle w:val="ListParagraph"/>
              <w:spacing w:line="360" w:lineRule="auto"/>
              <w:ind w:left="0"/>
              <w:rPr>
                <w:rFonts w:ascii="Times New Roman" w:hAnsi="Times New Roman" w:cs="Times New Roman"/>
                <w:color w:val="000000" w:themeColor="text1"/>
              </w:rPr>
            </w:pPr>
          </w:p>
        </w:tc>
      </w:tr>
      <w:tr w:rsidR="006C3C8F" w:rsidRPr="00F7156A" w14:paraId="469F38D5" w14:textId="77777777" w:rsidTr="00F7156A">
        <w:trPr>
          <w:gridAfter w:val="1"/>
          <w:wAfter w:w="3140" w:type="dxa"/>
        </w:trPr>
        <w:tc>
          <w:tcPr>
            <w:tcW w:w="426" w:type="dxa"/>
          </w:tcPr>
          <w:p w14:paraId="32F2E29E" w14:textId="77777777" w:rsidR="002A14BB" w:rsidRPr="00F7156A" w:rsidRDefault="002A14B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4CB1E98C" w14:textId="2BF2293A" w:rsidR="002A14BB" w:rsidRPr="00F7156A" w:rsidRDefault="002A14BB"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Grzes ́kowiak, L., 2011</w:t>
            </w:r>
            <w:r w:rsidR="00C45F86" w:rsidRPr="00F7156A">
              <w:rPr>
                <w:color w:val="000000" w:themeColor="text1"/>
                <w:vertAlign w:val="superscript"/>
              </w:rPr>
              <w:t>(109)</w:t>
            </w:r>
          </w:p>
          <w:p w14:paraId="3348483D" w14:textId="2C9032A0" w:rsidR="002A14BB" w:rsidRPr="00F7156A" w:rsidRDefault="002A14BB" w:rsidP="00F7156A">
            <w:pPr>
              <w:pStyle w:val="ListParagraph"/>
              <w:spacing w:line="360" w:lineRule="auto"/>
              <w:ind w:left="0"/>
              <w:rPr>
                <w:rFonts w:ascii="Times New Roman" w:hAnsi="Times New Roman" w:cs="Times New Roman"/>
                <w:noProof/>
                <w:color w:val="000000" w:themeColor="text1"/>
                <w:lang w:val="fr-FR"/>
              </w:rPr>
            </w:pPr>
          </w:p>
        </w:tc>
        <w:tc>
          <w:tcPr>
            <w:tcW w:w="1403" w:type="dxa"/>
            <w:gridSpan w:val="2"/>
          </w:tcPr>
          <w:p w14:paraId="44FDDB7E" w14:textId="56157397" w:rsidR="002A14BB" w:rsidRPr="00F7156A" w:rsidRDefault="002A14BB" w:rsidP="00F7156A">
            <w:pPr>
              <w:pStyle w:val="ListParagraph"/>
              <w:spacing w:line="360" w:lineRule="auto"/>
              <w:ind w:left="0"/>
              <w:rPr>
                <w:rFonts w:ascii="Times New Roman" w:hAnsi="Times New Roman" w:cs="Times New Roman"/>
                <w:color w:val="000000" w:themeColor="text1"/>
                <w:lang w:val="fr-FR"/>
              </w:rPr>
            </w:pPr>
            <w:r w:rsidRPr="00F7156A">
              <w:rPr>
                <w:rFonts w:ascii="Times New Roman" w:hAnsi="Times New Roman" w:cs="Times New Roman"/>
                <w:color w:val="000000" w:themeColor="text1"/>
                <w:lang w:val="fr-FR"/>
              </w:rPr>
              <w:t>N=75</w:t>
            </w:r>
          </w:p>
        </w:tc>
        <w:tc>
          <w:tcPr>
            <w:tcW w:w="1429" w:type="dxa"/>
          </w:tcPr>
          <w:p w14:paraId="77080806" w14:textId="77777777" w:rsidR="002A14BB" w:rsidRPr="00F7156A" w:rsidRDefault="002A14BB" w:rsidP="00F7156A">
            <w:pPr>
              <w:pStyle w:val="ListParagraph"/>
              <w:spacing w:line="360" w:lineRule="auto"/>
              <w:ind w:left="0"/>
              <w:rPr>
                <w:rFonts w:ascii="Times New Roman" w:hAnsi="Times New Roman" w:cs="Times New Roman"/>
                <w:color w:val="000000" w:themeColor="text1"/>
                <w:lang w:val="fr-FR"/>
              </w:rPr>
            </w:pPr>
          </w:p>
        </w:tc>
        <w:tc>
          <w:tcPr>
            <w:tcW w:w="2550" w:type="dxa"/>
          </w:tcPr>
          <w:p w14:paraId="1DBA72B7" w14:textId="4BA241DA" w:rsidR="002A14BB" w:rsidRPr="00F7156A" w:rsidRDefault="002A14BB" w:rsidP="00F7156A">
            <w:pPr>
              <w:pStyle w:val="NormalWeb"/>
              <w:spacing w:line="360" w:lineRule="auto"/>
              <w:rPr>
                <w:color w:val="000000" w:themeColor="text1"/>
              </w:rPr>
            </w:pPr>
            <w:r w:rsidRPr="00F7156A">
              <w:rPr>
                <w:color w:val="000000" w:themeColor="text1"/>
              </w:rPr>
              <w:t xml:space="preserve">Malawian 6-month-old infants (n  44) were compared with Finnish infants (n=31) </w:t>
            </w:r>
          </w:p>
          <w:p w14:paraId="0A28D368" w14:textId="0602CA35" w:rsidR="002A14BB" w:rsidRPr="00F7156A" w:rsidRDefault="002A14BB" w:rsidP="00F7156A">
            <w:pPr>
              <w:pStyle w:val="ListParagraph"/>
              <w:spacing w:line="360" w:lineRule="auto"/>
              <w:ind w:left="0"/>
              <w:rPr>
                <w:rFonts w:ascii="Times New Roman" w:hAnsi="Times New Roman" w:cs="Times New Roman"/>
                <w:color w:val="000000" w:themeColor="text1"/>
              </w:rPr>
            </w:pPr>
          </w:p>
        </w:tc>
        <w:tc>
          <w:tcPr>
            <w:tcW w:w="2409" w:type="dxa"/>
          </w:tcPr>
          <w:p w14:paraId="71DC6C48" w14:textId="77777777" w:rsidR="002A14BB" w:rsidRPr="00F7156A" w:rsidRDefault="002A14BB" w:rsidP="00F7156A">
            <w:pPr>
              <w:pStyle w:val="NormalWeb"/>
              <w:spacing w:line="360" w:lineRule="auto"/>
              <w:rPr>
                <w:color w:val="000000" w:themeColor="text1"/>
              </w:rPr>
            </w:pPr>
            <w:r w:rsidRPr="00F7156A">
              <w:rPr>
                <w:color w:val="000000" w:themeColor="text1"/>
              </w:rPr>
              <w:t xml:space="preserve">breast-fed and having an age-appropriate diet typical for each area </w:t>
            </w:r>
          </w:p>
          <w:p w14:paraId="5B42EEC2" w14:textId="77777777" w:rsidR="002A14BB" w:rsidRPr="00F7156A" w:rsidRDefault="002A14BB" w:rsidP="00F7156A">
            <w:pPr>
              <w:spacing w:line="360" w:lineRule="auto"/>
              <w:rPr>
                <w:color w:val="000000" w:themeColor="text1"/>
                <w:lang w:val="ro-RO"/>
              </w:rPr>
            </w:pPr>
          </w:p>
        </w:tc>
        <w:tc>
          <w:tcPr>
            <w:tcW w:w="1693" w:type="dxa"/>
          </w:tcPr>
          <w:p w14:paraId="68C0A375" w14:textId="77777777" w:rsidR="002A14BB" w:rsidRPr="00F7156A" w:rsidRDefault="002A14BB" w:rsidP="00F7156A">
            <w:pPr>
              <w:spacing w:line="360" w:lineRule="auto"/>
              <w:rPr>
                <w:color w:val="000000" w:themeColor="text1"/>
              </w:rPr>
            </w:pPr>
            <w:r w:rsidRPr="00F7156A">
              <w:rPr>
                <w:color w:val="000000" w:themeColor="text1"/>
              </w:rPr>
              <w:t>16S rDNA</w:t>
            </w:r>
          </w:p>
          <w:p w14:paraId="414BAB40" w14:textId="77777777" w:rsidR="002A14BB" w:rsidRPr="00F7156A" w:rsidRDefault="002A14BB" w:rsidP="00F7156A">
            <w:pPr>
              <w:spacing w:line="360" w:lineRule="auto"/>
              <w:rPr>
                <w:color w:val="000000" w:themeColor="text1"/>
              </w:rPr>
            </w:pPr>
            <w:r w:rsidRPr="00F7156A">
              <w:rPr>
                <w:color w:val="000000" w:themeColor="text1"/>
              </w:rPr>
              <w:t>pyrosequenc</w:t>
            </w:r>
          </w:p>
          <w:p w14:paraId="31CE683C" w14:textId="0EF597BC" w:rsidR="002A14BB" w:rsidRPr="00F7156A" w:rsidRDefault="002A14BB" w:rsidP="00F7156A">
            <w:pPr>
              <w:spacing w:line="360" w:lineRule="auto"/>
              <w:rPr>
                <w:color w:val="000000" w:themeColor="text1"/>
              </w:rPr>
            </w:pPr>
            <w:r w:rsidRPr="00F7156A">
              <w:rPr>
                <w:color w:val="000000" w:themeColor="text1"/>
              </w:rPr>
              <w:t>ing</w:t>
            </w:r>
          </w:p>
        </w:tc>
        <w:tc>
          <w:tcPr>
            <w:tcW w:w="5975" w:type="dxa"/>
            <w:gridSpan w:val="3"/>
          </w:tcPr>
          <w:p w14:paraId="18AA5A5F" w14:textId="77777777" w:rsidR="002A14BB" w:rsidRPr="00F7156A" w:rsidRDefault="002A14BB" w:rsidP="00F7156A">
            <w:pPr>
              <w:pStyle w:val="NormalWeb"/>
              <w:spacing w:line="360" w:lineRule="auto"/>
              <w:rPr>
                <w:color w:val="000000" w:themeColor="text1"/>
              </w:rPr>
            </w:pPr>
            <w:r w:rsidRPr="00F7156A">
              <w:rPr>
                <w:color w:val="000000" w:themeColor="text1"/>
              </w:rPr>
              <w:t xml:space="preserve">Bifidobacteria were dominant at 6 months of age in all of the infants, although in greater proportions in Malawian (70.8%) than in Finnish infants (46.8%; P &lt; 0.001). Additional distinctions in bacterial group composition comprised Bacteroides-Prevotella (17.2% vs 4.7%; P &lt; 0.001) and Clostridium histolyticum (4.4% vs 2.8%; P 1⁄4 0.01), respectively. The species Bifidobacterium adolescentis, Clostridium perfringens, and Staphylococcus aureus were absent in Malawian but detected in Finnish infants. </w:t>
            </w:r>
          </w:p>
          <w:p w14:paraId="5681A4E1" w14:textId="2CD83AC4" w:rsidR="002A14BB" w:rsidRPr="00F7156A" w:rsidRDefault="002A14BB" w:rsidP="00F7156A">
            <w:pPr>
              <w:pStyle w:val="ListParagraph"/>
              <w:spacing w:line="360" w:lineRule="auto"/>
              <w:ind w:left="0"/>
              <w:rPr>
                <w:rFonts w:ascii="Times New Roman" w:hAnsi="Times New Roman" w:cs="Times New Roman"/>
                <w:color w:val="000000" w:themeColor="text1"/>
                <w:lang w:val="ro-RO"/>
              </w:rPr>
            </w:pPr>
          </w:p>
        </w:tc>
      </w:tr>
      <w:tr w:rsidR="006C3C8F" w:rsidRPr="00F7156A" w14:paraId="50033AAC" w14:textId="77777777" w:rsidTr="00F7156A">
        <w:trPr>
          <w:gridAfter w:val="1"/>
          <w:wAfter w:w="3140" w:type="dxa"/>
        </w:trPr>
        <w:tc>
          <w:tcPr>
            <w:tcW w:w="426" w:type="dxa"/>
          </w:tcPr>
          <w:p w14:paraId="500154B7" w14:textId="77777777" w:rsidR="002A14BB" w:rsidRPr="00F7156A" w:rsidRDefault="002A14B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27BE5234" w14:textId="141FBFEA" w:rsidR="002A14BB" w:rsidRPr="00F7156A" w:rsidRDefault="002A14B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Wu, G.D., 2011</w:t>
            </w:r>
            <w:r w:rsidR="00C45F86" w:rsidRPr="00F7156A">
              <w:rPr>
                <w:rFonts w:ascii="Times New Roman" w:hAnsi="Times New Roman" w:cs="Times New Roman"/>
                <w:noProof/>
                <w:color w:val="000000" w:themeColor="text1"/>
                <w:vertAlign w:val="superscript"/>
              </w:rPr>
              <w:t>(60)</w:t>
            </w:r>
          </w:p>
        </w:tc>
        <w:tc>
          <w:tcPr>
            <w:tcW w:w="1403" w:type="dxa"/>
            <w:gridSpan w:val="2"/>
          </w:tcPr>
          <w:p w14:paraId="24E08C8E" w14:textId="7E40E1FB" w:rsidR="002A14BB" w:rsidRPr="00F7156A" w:rsidRDefault="002A14BB" w:rsidP="00F7156A">
            <w:pPr>
              <w:pStyle w:val="ListParagraph"/>
              <w:spacing w:line="360" w:lineRule="auto"/>
              <w:ind w:left="0"/>
              <w:rPr>
                <w:rFonts w:ascii="Times New Roman" w:hAnsi="Times New Roman" w:cs="Times New Roman"/>
                <w:color w:val="000000" w:themeColor="text1"/>
                <w:lang w:val="en-GB"/>
              </w:rPr>
            </w:pPr>
            <w:r w:rsidRPr="00F7156A">
              <w:rPr>
                <w:rFonts w:ascii="Times New Roman" w:hAnsi="Times New Roman" w:cs="Times New Roman"/>
                <w:color w:val="000000" w:themeColor="text1"/>
                <w:lang w:val="en-GB"/>
              </w:rPr>
              <w:t>N=10</w:t>
            </w:r>
          </w:p>
        </w:tc>
        <w:tc>
          <w:tcPr>
            <w:tcW w:w="1429" w:type="dxa"/>
          </w:tcPr>
          <w:p w14:paraId="6547FE3E" w14:textId="1790F6B4" w:rsidR="002A14BB" w:rsidRPr="00F7156A" w:rsidRDefault="002A14BB" w:rsidP="00F7156A">
            <w:pPr>
              <w:pStyle w:val="NormalWeb"/>
              <w:spacing w:line="360" w:lineRule="auto"/>
              <w:rPr>
                <w:color w:val="000000" w:themeColor="text1"/>
              </w:rPr>
            </w:pPr>
            <w:r w:rsidRPr="00F7156A">
              <w:rPr>
                <w:color w:val="000000" w:themeColor="text1"/>
              </w:rPr>
              <w:t xml:space="preserve">controlled-feeding study </w:t>
            </w:r>
            <w:r w:rsidR="002C3D91" w:rsidRPr="00F7156A">
              <w:rPr>
                <w:color w:val="000000" w:themeColor="text1"/>
              </w:rPr>
              <w:t>(10 days)</w:t>
            </w:r>
          </w:p>
          <w:p w14:paraId="4B646716" w14:textId="77777777" w:rsidR="002A14BB" w:rsidRPr="00F7156A" w:rsidRDefault="002A14BB" w:rsidP="00F7156A">
            <w:pPr>
              <w:pStyle w:val="ListParagraph"/>
              <w:spacing w:line="360" w:lineRule="auto"/>
              <w:ind w:left="0"/>
              <w:rPr>
                <w:rFonts w:ascii="Times New Roman" w:hAnsi="Times New Roman" w:cs="Times New Roman"/>
                <w:color w:val="000000" w:themeColor="text1"/>
              </w:rPr>
            </w:pPr>
          </w:p>
        </w:tc>
        <w:tc>
          <w:tcPr>
            <w:tcW w:w="2550" w:type="dxa"/>
          </w:tcPr>
          <w:p w14:paraId="65D39ACB" w14:textId="2F5519C7" w:rsidR="002A14BB" w:rsidRPr="00F7156A" w:rsidRDefault="002C3D91" w:rsidP="00F7156A">
            <w:pPr>
              <w:spacing w:line="360" w:lineRule="auto"/>
              <w:rPr>
                <w:color w:val="000000" w:themeColor="text1"/>
              </w:rPr>
            </w:pPr>
            <w:r w:rsidRPr="00F7156A">
              <w:rPr>
                <w:color w:val="000000" w:themeColor="text1"/>
              </w:rPr>
              <w:t xml:space="preserve">US hospitalized individuals </w:t>
            </w:r>
          </w:p>
        </w:tc>
        <w:tc>
          <w:tcPr>
            <w:tcW w:w="2409" w:type="dxa"/>
          </w:tcPr>
          <w:p w14:paraId="21576311" w14:textId="4559E5E8" w:rsidR="002A14BB" w:rsidRPr="00F7156A" w:rsidRDefault="002A14BB" w:rsidP="00F7156A">
            <w:pPr>
              <w:pStyle w:val="NormalWeb"/>
              <w:spacing w:line="360" w:lineRule="auto"/>
              <w:rPr>
                <w:color w:val="000000" w:themeColor="text1"/>
              </w:rPr>
            </w:pPr>
            <w:r w:rsidRPr="00F7156A">
              <w:rPr>
                <w:color w:val="000000" w:themeColor="text1"/>
              </w:rPr>
              <w:t xml:space="preserve"> diet information collected from 98 healthy volunteers  using two questionnaires that queried recent diet (“Recall”) and habitual long-term diet (food frequency questionnaire; “FFQ”). </w:t>
            </w:r>
          </w:p>
          <w:p w14:paraId="01E65BDB" w14:textId="3693E5E8" w:rsidR="002A14BB" w:rsidRPr="00F7156A" w:rsidRDefault="002A14BB" w:rsidP="00F7156A">
            <w:pPr>
              <w:spacing w:line="360" w:lineRule="auto"/>
              <w:rPr>
                <w:color w:val="000000" w:themeColor="text1"/>
              </w:rPr>
            </w:pPr>
          </w:p>
        </w:tc>
        <w:tc>
          <w:tcPr>
            <w:tcW w:w="1693" w:type="dxa"/>
          </w:tcPr>
          <w:p w14:paraId="435EF41B" w14:textId="77777777" w:rsidR="004A62D0" w:rsidRPr="00F7156A" w:rsidRDefault="004A62D0" w:rsidP="00F7156A">
            <w:pPr>
              <w:spacing w:line="360" w:lineRule="auto"/>
              <w:rPr>
                <w:color w:val="000000" w:themeColor="text1"/>
              </w:rPr>
            </w:pPr>
            <w:r w:rsidRPr="00F7156A">
              <w:rPr>
                <w:color w:val="000000" w:themeColor="text1"/>
              </w:rPr>
              <w:t>16S rDNA</w:t>
            </w:r>
          </w:p>
          <w:p w14:paraId="2CC7756B" w14:textId="77777777" w:rsidR="004A62D0" w:rsidRPr="00F7156A" w:rsidRDefault="004A62D0" w:rsidP="00F7156A">
            <w:pPr>
              <w:spacing w:line="360" w:lineRule="auto"/>
              <w:rPr>
                <w:color w:val="000000" w:themeColor="text1"/>
              </w:rPr>
            </w:pPr>
            <w:r w:rsidRPr="00F7156A">
              <w:rPr>
                <w:color w:val="000000" w:themeColor="text1"/>
              </w:rPr>
              <w:t>pyrosequenc</w:t>
            </w:r>
          </w:p>
          <w:p w14:paraId="7D5E8891" w14:textId="7AF059E4" w:rsidR="002A14BB" w:rsidRPr="00F7156A" w:rsidRDefault="004A62D0" w:rsidP="00F7156A">
            <w:pPr>
              <w:spacing w:line="360" w:lineRule="auto"/>
              <w:rPr>
                <w:color w:val="000000" w:themeColor="text1"/>
              </w:rPr>
            </w:pPr>
            <w:r w:rsidRPr="00F7156A">
              <w:rPr>
                <w:color w:val="000000" w:themeColor="text1"/>
              </w:rPr>
              <w:t>ing</w:t>
            </w:r>
          </w:p>
        </w:tc>
        <w:tc>
          <w:tcPr>
            <w:tcW w:w="5975" w:type="dxa"/>
            <w:gridSpan w:val="3"/>
          </w:tcPr>
          <w:p w14:paraId="755FA3A9" w14:textId="6BB2549F" w:rsidR="002A14BB" w:rsidRPr="00F7156A" w:rsidRDefault="002A14BB" w:rsidP="00F7156A">
            <w:pPr>
              <w:pStyle w:val="NormalWeb"/>
              <w:spacing w:line="360" w:lineRule="auto"/>
              <w:rPr>
                <w:color w:val="000000" w:themeColor="text1"/>
              </w:rPr>
            </w:pPr>
            <w:r w:rsidRPr="00F7156A">
              <w:rPr>
                <w:i/>
                <w:color w:val="000000" w:themeColor="text1"/>
              </w:rPr>
              <w:t>Bacteroidetes</w:t>
            </w:r>
            <w:r w:rsidRPr="00F7156A">
              <w:rPr>
                <w:color w:val="000000" w:themeColor="text1"/>
              </w:rPr>
              <w:t xml:space="preserve"> and </w:t>
            </w:r>
            <w:r w:rsidRPr="00F7156A">
              <w:rPr>
                <w:i/>
                <w:color w:val="000000" w:themeColor="text1"/>
              </w:rPr>
              <w:t>Actinobacteria</w:t>
            </w:r>
            <w:r w:rsidRPr="00F7156A">
              <w:rPr>
                <w:color w:val="000000" w:themeColor="text1"/>
              </w:rPr>
              <w:t xml:space="preserve"> positively associated with fat intake and negatively with fibre;</w:t>
            </w:r>
          </w:p>
          <w:p w14:paraId="295068A8" w14:textId="77777777" w:rsidR="002C3D91" w:rsidRPr="00F7156A" w:rsidRDefault="002A14BB" w:rsidP="00F7156A">
            <w:pPr>
              <w:pStyle w:val="NormalWeb"/>
              <w:spacing w:line="360" w:lineRule="auto"/>
              <w:rPr>
                <w:color w:val="000000" w:themeColor="text1"/>
              </w:rPr>
            </w:pPr>
            <w:r w:rsidRPr="00F7156A">
              <w:rPr>
                <w:i/>
                <w:color w:val="000000" w:themeColor="text1"/>
              </w:rPr>
              <w:t xml:space="preserve">Prevotella </w:t>
            </w:r>
            <w:r w:rsidRPr="00F7156A">
              <w:rPr>
                <w:color w:val="000000" w:themeColor="text1"/>
              </w:rPr>
              <w:t xml:space="preserve">positively associated with carbohydrate-based diet (self-reported vegetarian: 27% </w:t>
            </w:r>
            <w:r w:rsidRPr="00F7156A">
              <w:rPr>
                <w:i/>
                <w:color w:val="000000" w:themeColor="text1"/>
              </w:rPr>
              <w:t>Prevotella</w:t>
            </w:r>
            <w:r w:rsidRPr="00F7156A">
              <w:rPr>
                <w:color w:val="000000" w:themeColor="text1"/>
              </w:rPr>
              <w:t xml:space="preserve"> enterotype versus 10% </w:t>
            </w:r>
            <w:r w:rsidRPr="00F7156A">
              <w:rPr>
                <w:i/>
                <w:color w:val="000000" w:themeColor="text1"/>
              </w:rPr>
              <w:t>Bacteroides</w:t>
            </w:r>
            <w:r w:rsidRPr="00F7156A">
              <w:rPr>
                <w:color w:val="000000" w:themeColor="text1"/>
              </w:rPr>
              <w:t xml:space="preserve"> enterotype; P = </w:t>
            </w:r>
            <w:r w:rsidR="002C3D91" w:rsidRPr="00F7156A">
              <w:rPr>
                <w:color w:val="000000" w:themeColor="text1"/>
              </w:rPr>
              <w:t xml:space="preserve">0.13). </w:t>
            </w:r>
          </w:p>
          <w:p w14:paraId="10A92319" w14:textId="01FFD05C" w:rsidR="002C3D91" w:rsidRPr="00F7156A" w:rsidRDefault="002C3D91" w:rsidP="00F7156A">
            <w:pPr>
              <w:pStyle w:val="NormalWeb"/>
              <w:spacing w:line="360" w:lineRule="auto"/>
              <w:rPr>
                <w:color w:val="000000" w:themeColor="text1"/>
              </w:rPr>
            </w:pPr>
            <w:r w:rsidRPr="00F7156A">
              <w:rPr>
                <w:color w:val="000000" w:themeColor="text1"/>
              </w:rPr>
              <w:t xml:space="preserve">long-term diet is particularly strongly associated with enterotype parti- tioning. </w:t>
            </w:r>
          </w:p>
          <w:p w14:paraId="337D86CB" w14:textId="4DE90EFF" w:rsidR="002A14BB" w:rsidRPr="00F7156A" w:rsidRDefault="002C3D91" w:rsidP="00F7156A">
            <w:pPr>
              <w:pStyle w:val="NormalWeb"/>
              <w:spacing w:line="360" w:lineRule="auto"/>
              <w:rPr>
                <w:color w:val="000000" w:themeColor="text1"/>
              </w:rPr>
            </w:pPr>
            <w:r w:rsidRPr="00F7156A">
              <w:rPr>
                <w:color w:val="000000" w:themeColor="text1"/>
              </w:rPr>
              <w:lastRenderedPageBreak/>
              <w:t xml:space="preserve"> </w:t>
            </w:r>
            <w:r w:rsidR="002A14BB" w:rsidRPr="00F7156A">
              <w:rPr>
                <w:i/>
                <w:color w:val="000000" w:themeColor="text1"/>
              </w:rPr>
              <w:t>Firmicutes</w:t>
            </w:r>
            <w:r w:rsidR="002A14BB" w:rsidRPr="00F7156A">
              <w:rPr>
                <w:color w:val="000000" w:themeColor="text1"/>
              </w:rPr>
              <w:t xml:space="preserve"> and </w:t>
            </w:r>
            <w:r w:rsidR="002A14BB" w:rsidRPr="00F7156A">
              <w:rPr>
                <w:i/>
                <w:color w:val="000000" w:themeColor="text1"/>
              </w:rPr>
              <w:t xml:space="preserve">Proteobacteria </w:t>
            </w:r>
            <w:r w:rsidR="002A14BB" w:rsidRPr="00F7156A">
              <w:rPr>
                <w:color w:val="000000" w:themeColor="text1"/>
              </w:rPr>
              <w:t>positively associated with fibre intake and negatively correltaed with fat intake;</w:t>
            </w:r>
          </w:p>
          <w:p w14:paraId="2EAA22BB" w14:textId="372B6A12" w:rsidR="002C3D91" w:rsidRPr="00F7156A" w:rsidRDefault="002A14BB" w:rsidP="00F7156A">
            <w:pPr>
              <w:pStyle w:val="NormalWeb"/>
              <w:spacing w:line="360" w:lineRule="auto"/>
              <w:rPr>
                <w:color w:val="000000" w:themeColor="text1"/>
              </w:rPr>
            </w:pPr>
            <w:r w:rsidRPr="00F7156A">
              <w:rPr>
                <w:color w:val="000000" w:themeColor="text1"/>
              </w:rPr>
              <w:t xml:space="preserve"> </w:t>
            </w:r>
          </w:p>
        </w:tc>
      </w:tr>
      <w:tr w:rsidR="006C3C8F" w:rsidRPr="00F7156A" w14:paraId="2995B01A" w14:textId="77777777" w:rsidTr="00F7156A">
        <w:trPr>
          <w:gridAfter w:val="1"/>
          <w:wAfter w:w="3140" w:type="dxa"/>
        </w:trPr>
        <w:tc>
          <w:tcPr>
            <w:tcW w:w="426" w:type="dxa"/>
            <w:tcBorders>
              <w:bottom w:val="single" w:sz="4" w:space="0" w:color="auto"/>
            </w:tcBorders>
          </w:tcPr>
          <w:p w14:paraId="6BF0F4AA" w14:textId="77777777" w:rsidR="002A14BB" w:rsidRPr="00F7156A" w:rsidRDefault="002A14BB" w:rsidP="00F7156A">
            <w:pPr>
              <w:pStyle w:val="ListParagraph"/>
              <w:numPr>
                <w:ilvl w:val="0"/>
                <w:numId w:val="10"/>
              </w:numPr>
              <w:spacing w:line="360" w:lineRule="auto"/>
              <w:rPr>
                <w:rFonts w:ascii="Times New Roman" w:hAnsi="Times New Roman" w:cs="Times New Roman"/>
                <w:noProof/>
                <w:color w:val="000000" w:themeColor="text1"/>
              </w:rPr>
            </w:pPr>
          </w:p>
        </w:tc>
        <w:tc>
          <w:tcPr>
            <w:tcW w:w="1559" w:type="dxa"/>
          </w:tcPr>
          <w:p w14:paraId="3CA9A6A0" w14:textId="2AE8BBC5" w:rsidR="002A14BB" w:rsidRPr="00F7156A" w:rsidRDefault="002A14BB"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Zhang, J., et al., 2011</w:t>
            </w:r>
            <w:r w:rsidR="00C45F86" w:rsidRPr="00F7156A">
              <w:rPr>
                <w:color w:val="000000" w:themeColor="text1"/>
                <w:vertAlign w:val="superscript"/>
              </w:rPr>
              <w:t>110)</w:t>
            </w:r>
          </w:p>
          <w:p w14:paraId="750A899D" w14:textId="64EEEA91" w:rsidR="002A14BB" w:rsidRPr="00F7156A" w:rsidRDefault="002A14BB" w:rsidP="00F7156A">
            <w:pPr>
              <w:pStyle w:val="ListParagraph"/>
              <w:spacing w:line="360" w:lineRule="auto"/>
              <w:ind w:left="0"/>
              <w:rPr>
                <w:rFonts w:ascii="Times New Roman" w:hAnsi="Times New Roman" w:cs="Times New Roman"/>
                <w:noProof/>
                <w:color w:val="000000" w:themeColor="text1"/>
              </w:rPr>
            </w:pPr>
          </w:p>
        </w:tc>
        <w:tc>
          <w:tcPr>
            <w:tcW w:w="1403" w:type="dxa"/>
            <w:gridSpan w:val="2"/>
          </w:tcPr>
          <w:p w14:paraId="35FF1CB0" w14:textId="6291E9BF" w:rsidR="002A14BB" w:rsidRPr="00F7156A" w:rsidRDefault="002C3D91" w:rsidP="00F7156A">
            <w:pPr>
              <w:pStyle w:val="ListParagraph"/>
              <w:spacing w:line="360" w:lineRule="auto"/>
              <w:ind w:left="0"/>
              <w:rPr>
                <w:rFonts w:ascii="Times New Roman" w:hAnsi="Times New Roman" w:cs="Times New Roman"/>
                <w:color w:val="000000" w:themeColor="text1"/>
              </w:rPr>
            </w:pPr>
            <w:r w:rsidRPr="00F7156A">
              <w:rPr>
                <w:rFonts w:ascii="Times New Roman" w:hAnsi="Times New Roman" w:cs="Times New Roman"/>
                <w:color w:val="000000" w:themeColor="text1"/>
              </w:rPr>
              <w:t>N=64</w:t>
            </w:r>
          </w:p>
        </w:tc>
        <w:tc>
          <w:tcPr>
            <w:tcW w:w="1429" w:type="dxa"/>
          </w:tcPr>
          <w:p w14:paraId="304E3FBA" w14:textId="263B2F82" w:rsidR="002A14BB" w:rsidRPr="00F7156A" w:rsidRDefault="002A14BB" w:rsidP="00F7156A">
            <w:pPr>
              <w:pStyle w:val="ListParagraph"/>
              <w:spacing w:line="360" w:lineRule="auto"/>
              <w:ind w:left="0"/>
              <w:rPr>
                <w:rFonts w:ascii="Times New Roman" w:hAnsi="Times New Roman" w:cs="Times New Roman"/>
                <w:color w:val="000000" w:themeColor="text1"/>
              </w:rPr>
            </w:pPr>
          </w:p>
        </w:tc>
        <w:tc>
          <w:tcPr>
            <w:tcW w:w="2550" w:type="dxa"/>
          </w:tcPr>
          <w:p w14:paraId="665B815F" w14:textId="29581B2C" w:rsidR="002C3D91" w:rsidRPr="00F7156A" w:rsidRDefault="002C3D91" w:rsidP="00F7156A">
            <w:pPr>
              <w:pStyle w:val="NormalWeb"/>
              <w:spacing w:line="360" w:lineRule="auto"/>
              <w:rPr>
                <w:color w:val="000000" w:themeColor="text1"/>
              </w:rPr>
            </w:pPr>
            <w:r w:rsidRPr="00F7156A">
              <w:rPr>
                <w:color w:val="000000" w:themeColor="text1"/>
              </w:rPr>
              <w:t>healthy Mongolian adults with nohistory of gastrointestinal-related disease ;</w:t>
            </w:r>
          </w:p>
          <w:p w14:paraId="2530916A" w14:textId="77777777" w:rsidR="002C3D91" w:rsidRPr="00F7156A" w:rsidRDefault="002C3D91" w:rsidP="00F7156A">
            <w:pPr>
              <w:pStyle w:val="NormalWeb"/>
              <w:spacing w:line="360" w:lineRule="auto"/>
              <w:rPr>
                <w:color w:val="000000" w:themeColor="text1"/>
              </w:rPr>
            </w:pPr>
            <w:r w:rsidRPr="00F7156A">
              <w:rPr>
                <w:color w:val="000000" w:themeColor="text1"/>
              </w:rPr>
              <w:t>volunteers lived a typical modern lifestyle in Ulan Bator(n=36)</w:t>
            </w:r>
          </w:p>
          <w:p w14:paraId="7240EE9D" w14:textId="6A94CB47" w:rsidR="002C3D91" w:rsidRPr="00F7156A" w:rsidRDefault="002C3D91" w:rsidP="00F7156A">
            <w:pPr>
              <w:pStyle w:val="NormalWeb"/>
              <w:spacing w:line="360" w:lineRule="auto"/>
              <w:rPr>
                <w:color w:val="000000" w:themeColor="text1"/>
              </w:rPr>
            </w:pPr>
            <w:r w:rsidRPr="00F7156A">
              <w:rPr>
                <w:color w:val="000000" w:themeColor="text1"/>
              </w:rPr>
              <w:t xml:space="preserve"> volunteers living in a pasturing area (Khentii) (n=12) </w:t>
            </w:r>
          </w:p>
          <w:p w14:paraId="289C4826" w14:textId="77777777" w:rsidR="002C3D91" w:rsidRPr="00F7156A" w:rsidRDefault="002C3D91" w:rsidP="00F7156A">
            <w:pPr>
              <w:pStyle w:val="NormalWeb"/>
              <w:spacing w:line="360" w:lineRule="auto"/>
              <w:rPr>
                <w:color w:val="000000" w:themeColor="text1"/>
              </w:rPr>
            </w:pPr>
          </w:p>
          <w:p w14:paraId="44EF876E" w14:textId="2EDE6E53" w:rsidR="002C3D91" w:rsidRPr="00F7156A" w:rsidRDefault="002C3D91" w:rsidP="00F7156A">
            <w:pPr>
              <w:widowControl w:val="0"/>
              <w:autoSpaceDE w:val="0"/>
              <w:autoSpaceDN w:val="0"/>
              <w:adjustRightInd w:val="0"/>
              <w:spacing w:after="240" w:line="360" w:lineRule="auto"/>
              <w:rPr>
                <w:color w:val="000000" w:themeColor="text1"/>
                <w:lang w:val="ro-RO"/>
              </w:rPr>
            </w:pPr>
          </w:p>
        </w:tc>
        <w:tc>
          <w:tcPr>
            <w:tcW w:w="2409" w:type="dxa"/>
          </w:tcPr>
          <w:p w14:paraId="184A6D78" w14:textId="77777777" w:rsidR="002A14BB" w:rsidRPr="00F7156A" w:rsidRDefault="002C3D91" w:rsidP="00F7156A">
            <w:pPr>
              <w:spacing w:line="360" w:lineRule="auto"/>
              <w:rPr>
                <w:color w:val="000000" w:themeColor="text1"/>
              </w:rPr>
            </w:pPr>
            <w:r w:rsidRPr="00F7156A">
              <w:rPr>
                <w:color w:val="000000" w:themeColor="text1"/>
              </w:rPr>
              <w:t>Typical diet</w:t>
            </w:r>
          </w:p>
          <w:p w14:paraId="342B5E07" w14:textId="5F95787B" w:rsidR="002C3D91" w:rsidRPr="00F7156A" w:rsidRDefault="002C3D91" w:rsidP="00F7156A">
            <w:pPr>
              <w:spacing w:line="360" w:lineRule="auto"/>
              <w:rPr>
                <w:color w:val="000000" w:themeColor="text1"/>
              </w:rPr>
            </w:pPr>
            <w:r w:rsidRPr="00F7156A">
              <w:rPr>
                <w:color w:val="000000" w:themeColor="text1"/>
              </w:rPr>
              <w:t>FFQ applied</w:t>
            </w:r>
          </w:p>
        </w:tc>
        <w:tc>
          <w:tcPr>
            <w:tcW w:w="1693" w:type="dxa"/>
          </w:tcPr>
          <w:p w14:paraId="5BFC8B47" w14:textId="77777777" w:rsidR="004A62D0" w:rsidRPr="00F7156A" w:rsidRDefault="004A62D0" w:rsidP="00F7156A">
            <w:pPr>
              <w:spacing w:line="360" w:lineRule="auto"/>
              <w:rPr>
                <w:color w:val="000000" w:themeColor="text1"/>
              </w:rPr>
            </w:pPr>
            <w:r w:rsidRPr="00F7156A">
              <w:rPr>
                <w:color w:val="000000" w:themeColor="text1"/>
              </w:rPr>
              <w:t>16S rDNA</w:t>
            </w:r>
          </w:p>
          <w:p w14:paraId="0277FDFC" w14:textId="77777777" w:rsidR="004A62D0" w:rsidRPr="00F7156A" w:rsidRDefault="004A62D0" w:rsidP="00F7156A">
            <w:pPr>
              <w:spacing w:line="360" w:lineRule="auto"/>
              <w:rPr>
                <w:color w:val="000000" w:themeColor="text1"/>
              </w:rPr>
            </w:pPr>
            <w:r w:rsidRPr="00F7156A">
              <w:rPr>
                <w:color w:val="000000" w:themeColor="text1"/>
              </w:rPr>
              <w:t>pyrosequenc</w:t>
            </w:r>
          </w:p>
          <w:p w14:paraId="7EC30EED" w14:textId="50576232" w:rsidR="002A14BB" w:rsidRPr="00F7156A" w:rsidRDefault="004A62D0" w:rsidP="00F7156A">
            <w:pPr>
              <w:spacing w:line="360" w:lineRule="auto"/>
              <w:rPr>
                <w:color w:val="000000" w:themeColor="text1"/>
              </w:rPr>
            </w:pPr>
            <w:r w:rsidRPr="00F7156A">
              <w:rPr>
                <w:color w:val="000000" w:themeColor="text1"/>
              </w:rPr>
              <w:t>ing</w:t>
            </w:r>
          </w:p>
        </w:tc>
        <w:tc>
          <w:tcPr>
            <w:tcW w:w="5975" w:type="dxa"/>
            <w:gridSpan w:val="3"/>
          </w:tcPr>
          <w:p w14:paraId="7391E0DB" w14:textId="1C5FF55F" w:rsidR="002C3D91" w:rsidRPr="00F7156A" w:rsidRDefault="002C3D91" w:rsidP="00F7156A">
            <w:pPr>
              <w:pStyle w:val="NormalWeb"/>
              <w:spacing w:line="360" w:lineRule="auto"/>
              <w:rPr>
                <w:b/>
                <w:color w:val="000000" w:themeColor="text1"/>
              </w:rPr>
            </w:pPr>
            <w:r w:rsidRPr="00F7156A">
              <w:rPr>
                <w:color w:val="000000" w:themeColor="text1"/>
              </w:rPr>
              <w:t xml:space="preserve">4 phyla dominant: </w:t>
            </w:r>
            <w:r w:rsidRPr="00F7156A">
              <w:rPr>
                <w:i/>
                <w:color w:val="000000" w:themeColor="text1"/>
              </w:rPr>
              <w:t>Bacteroidetes, Firmicutes, Proteobacteria and Actinobacteria</w:t>
            </w:r>
            <w:r w:rsidRPr="00F7156A">
              <w:rPr>
                <w:color w:val="000000" w:themeColor="text1"/>
              </w:rPr>
              <w:t xml:space="preserve"> (contributing 55.56%, 39.53%, 2.68% and 0.85% of the total amount of sequences</w:t>
            </w:r>
            <w:r w:rsidRPr="00F7156A">
              <w:rPr>
                <w:b/>
                <w:color w:val="000000" w:themeColor="text1"/>
              </w:rPr>
              <w:t>)</w:t>
            </w:r>
          </w:p>
          <w:p w14:paraId="615431AF" w14:textId="55712B83" w:rsidR="002C3D91" w:rsidRPr="00F7156A" w:rsidRDefault="002C3D91" w:rsidP="00F7156A">
            <w:pPr>
              <w:pStyle w:val="NormalWeb"/>
              <w:spacing w:line="360" w:lineRule="auto"/>
              <w:rPr>
                <w:color w:val="000000" w:themeColor="text1"/>
              </w:rPr>
            </w:pPr>
            <w:r w:rsidRPr="00F7156A">
              <w:rPr>
                <w:color w:val="000000" w:themeColor="text1"/>
              </w:rPr>
              <w:t>Prevotella the most abundant</w:t>
            </w:r>
            <w:r w:rsidRPr="00F7156A">
              <w:rPr>
                <w:b/>
                <w:color w:val="000000" w:themeColor="text1"/>
              </w:rPr>
              <w:t xml:space="preserve"> </w:t>
            </w:r>
            <w:r w:rsidRPr="00F7156A">
              <w:rPr>
                <w:color w:val="000000" w:themeColor="text1"/>
              </w:rPr>
              <w:t xml:space="preserve">36.31% of the total number of sequences </w:t>
            </w:r>
          </w:p>
          <w:p w14:paraId="1999126B" w14:textId="4466D96C" w:rsidR="002C3D91" w:rsidRPr="00F7156A" w:rsidRDefault="002C3D91" w:rsidP="00F7156A">
            <w:pPr>
              <w:pStyle w:val="NormalWeb"/>
              <w:spacing w:line="360" w:lineRule="auto"/>
              <w:rPr>
                <w:color w:val="000000" w:themeColor="text1"/>
              </w:rPr>
            </w:pPr>
            <w:r w:rsidRPr="00F7156A">
              <w:rPr>
                <w:color w:val="000000" w:themeColor="text1"/>
              </w:rPr>
              <w:t>dominance of Bacteroidetes (55.56%) and a low Firmicutes to Bacteroidetes ratio (0.71).;</w:t>
            </w:r>
          </w:p>
          <w:p w14:paraId="5EEB9366" w14:textId="741B9E1A" w:rsidR="002C3D91" w:rsidRPr="00F7156A" w:rsidRDefault="002C3D91" w:rsidP="00F7156A">
            <w:pPr>
              <w:pStyle w:val="NormalWeb"/>
              <w:spacing w:line="360" w:lineRule="auto"/>
              <w:rPr>
                <w:color w:val="000000" w:themeColor="text1"/>
              </w:rPr>
            </w:pPr>
            <w:r w:rsidRPr="00F7156A">
              <w:rPr>
                <w:i/>
                <w:color w:val="000000" w:themeColor="text1"/>
              </w:rPr>
              <w:t>Prevotella</w:t>
            </w:r>
            <w:r w:rsidRPr="00F7156A">
              <w:rPr>
                <w:color w:val="000000" w:themeColor="text1"/>
              </w:rPr>
              <w:t xml:space="preserve">, </w:t>
            </w:r>
            <w:r w:rsidRPr="00F7156A">
              <w:rPr>
                <w:i/>
                <w:color w:val="000000" w:themeColor="text1"/>
              </w:rPr>
              <w:t>Solobacterium</w:t>
            </w:r>
            <w:r w:rsidRPr="00F7156A">
              <w:rPr>
                <w:color w:val="000000" w:themeColor="text1"/>
              </w:rPr>
              <w:t xml:space="preserve">, </w:t>
            </w:r>
            <w:r w:rsidRPr="00F7156A">
              <w:rPr>
                <w:i/>
                <w:color w:val="000000" w:themeColor="text1"/>
              </w:rPr>
              <w:t>Succinivibrio</w:t>
            </w:r>
            <w:r w:rsidRPr="00F7156A">
              <w:rPr>
                <w:color w:val="000000" w:themeColor="text1"/>
              </w:rPr>
              <w:t xml:space="preserve">, </w:t>
            </w:r>
            <w:r w:rsidRPr="00F7156A">
              <w:rPr>
                <w:i/>
                <w:color w:val="000000" w:themeColor="text1"/>
              </w:rPr>
              <w:t>Escherichia coli</w:t>
            </w:r>
            <w:r w:rsidRPr="00F7156A">
              <w:rPr>
                <w:color w:val="000000" w:themeColor="text1"/>
              </w:rPr>
              <w:t>/</w:t>
            </w:r>
            <w:r w:rsidRPr="00F7156A">
              <w:rPr>
                <w:i/>
                <w:color w:val="000000" w:themeColor="text1"/>
              </w:rPr>
              <w:t>Shigella</w:t>
            </w:r>
            <w:r w:rsidRPr="00F7156A">
              <w:rPr>
                <w:color w:val="000000" w:themeColor="text1"/>
              </w:rPr>
              <w:t xml:space="preserve"> group, </w:t>
            </w:r>
            <w:r w:rsidRPr="00F7156A">
              <w:rPr>
                <w:i/>
                <w:color w:val="000000" w:themeColor="text1"/>
              </w:rPr>
              <w:t>Olsenella</w:t>
            </w:r>
            <w:r w:rsidRPr="00F7156A">
              <w:rPr>
                <w:color w:val="000000" w:themeColor="text1"/>
              </w:rPr>
              <w:t xml:space="preserve">, </w:t>
            </w:r>
            <w:r w:rsidRPr="00F7156A">
              <w:rPr>
                <w:i/>
                <w:color w:val="000000" w:themeColor="text1"/>
              </w:rPr>
              <w:t xml:space="preserve">Oribacterium </w:t>
            </w:r>
            <w:r w:rsidRPr="00F7156A">
              <w:rPr>
                <w:color w:val="000000" w:themeColor="text1"/>
              </w:rPr>
              <w:t xml:space="preserve">and </w:t>
            </w:r>
            <w:r w:rsidRPr="00F7156A">
              <w:rPr>
                <w:i/>
                <w:color w:val="000000" w:themeColor="text1"/>
              </w:rPr>
              <w:t>Lactobacillus</w:t>
            </w:r>
            <w:r w:rsidR="004A62D0" w:rsidRPr="00F7156A">
              <w:rPr>
                <w:color w:val="000000" w:themeColor="text1"/>
              </w:rPr>
              <w:t xml:space="preserve">- </w:t>
            </w:r>
            <w:r w:rsidRPr="00F7156A">
              <w:rPr>
                <w:color w:val="000000" w:themeColor="text1"/>
              </w:rPr>
              <w:t>abundant in Khentii residents,;</w:t>
            </w:r>
          </w:p>
          <w:p w14:paraId="2B5541E9" w14:textId="619DAF8E" w:rsidR="002C3D91" w:rsidRPr="00F7156A" w:rsidRDefault="002C3D91" w:rsidP="00F7156A">
            <w:pPr>
              <w:pStyle w:val="NormalWeb"/>
              <w:spacing w:line="360" w:lineRule="auto"/>
              <w:rPr>
                <w:color w:val="000000" w:themeColor="text1"/>
              </w:rPr>
            </w:pPr>
            <w:r w:rsidRPr="00F7156A">
              <w:rPr>
                <w:i/>
                <w:color w:val="000000" w:themeColor="text1"/>
              </w:rPr>
              <w:t>Bacteroides</w:t>
            </w:r>
            <w:r w:rsidRPr="00F7156A">
              <w:rPr>
                <w:color w:val="000000" w:themeColor="text1"/>
              </w:rPr>
              <w:t xml:space="preserve">, </w:t>
            </w:r>
            <w:r w:rsidRPr="00F7156A">
              <w:rPr>
                <w:i/>
                <w:color w:val="000000" w:themeColor="text1"/>
              </w:rPr>
              <w:t>Oscillibacter</w:t>
            </w:r>
            <w:r w:rsidRPr="00F7156A">
              <w:rPr>
                <w:color w:val="000000" w:themeColor="text1"/>
              </w:rPr>
              <w:t xml:space="preserve">, </w:t>
            </w:r>
            <w:r w:rsidRPr="00F7156A">
              <w:rPr>
                <w:i/>
                <w:color w:val="000000" w:themeColor="text1"/>
              </w:rPr>
              <w:t>Roseburia</w:t>
            </w:r>
            <w:r w:rsidRPr="00F7156A">
              <w:rPr>
                <w:color w:val="000000" w:themeColor="text1"/>
              </w:rPr>
              <w:t xml:space="preserve">, </w:t>
            </w:r>
            <w:r w:rsidRPr="00F7156A">
              <w:rPr>
                <w:i/>
                <w:color w:val="000000" w:themeColor="text1"/>
              </w:rPr>
              <w:t>Alistipes</w:t>
            </w:r>
            <w:r w:rsidR="004A62D0" w:rsidRPr="00F7156A">
              <w:rPr>
                <w:color w:val="000000" w:themeColor="text1"/>
              </w:rPr>
              <w:t xml:space="preserve">, </w:t>
            </w:r>
            <w:r w:rsidR="004A62D0" w:rsidRPr="00F7156A">
              <w:rPr>
                <w:i/>
                <w:color w:val="000000" w:themeColor="text1"/>
              </w:rPr>
              <w:t>Copro</w:t>
            </w:r>
            <w:r w:rsidRPr="00F7156A">
              <w:rPr>
                <w:i/>
                <w:color w:val="000000" w:themeColor="text1"/>
              </w:rPr>
              <w:t>coccus</w:t>
            </w:r>
            <w:r w:rsidRPr="00F7156A">
              <w:rPr>
                <w:color w:val="000000" w:themeColor="text1"/>
              </w:rPr>
              <w:t xml:space="preserve">, </w:t>
            </w:r>
            <w:r w:rsidRPr="00F7156A">
              <w:rPr>
                <w:i/>
                <w:color w:val="000000" w:themeColor="text1"/>
              </w:rPr>
              <w:t>Parabacteroides</w:t>
            </w:r>
            <w:r w:rsidRPr="00F7156A">
              <w:rPr>
                <w:color w:val="000000" w:themeColor="text1"/>
              </w:rPr>
              <w:t xml:space="preserve">, Subdoligranulum, Barnesiella, Odoribacter, Parasutterella, </w:t>
            </w:r>
            <w:r w:rsidRPr="00F7156A">
              <w:rPr>
                <w:i/>
                <w:color w:val="000000" w:themeColor="text1"/>
              </w:rPr>
              <w:t xml:space="preserve">Butyricimonas, Coprobacillus, Victivallis, Anaeros- porobacter </w:t>
            </w:r>
            <w:r w:rsidRPr="00F7156A">
              <w:rPr>
                <w:color w:val="000000" w:themeColor="text1"/>
              </w:rPr>
              <w:t xml:space="preserve">and </w:t>
            </w:r>
            <w:r w:rsidRPr="00F7156A">
              <w:rPr>
                <w:i/>
                <w:color w:val="000000" w:themeColor="text1"/>
              </w:rPr>
              <w:t>Akkermansia</w:t>
            </w:r>
            <w:r w:rsidRPr="00F7156A">
              <w:rPr>
                <w:color w:val="000000" w:themeColor="text1"/>
              </w:rPr>
              <w:t xml:space="preserve"> </w:t>
            </w:r>
            <w:r w:rsidR="004A62D0" w:rsidRPr="00F7156A">
              <w:rPr>
                <w:color w:val="000000" w:themeColor="text1"/>
              </w:rPr>
              <w:t>-</w:t>
            </w:r>
            <w:r w:rsidRPr="00F7156A">
              <w:rPr>
                <w:color w:val="000000" w:themeColor="text1"/>
              </w:rPr>
              <w:t xml:space="preserve">abundant in Ulan Bator residents. </w:t>
            </w:r>
          </w:p>
          <w:p w14:paraId="799196D4" w14:textId="7F93F7C2" w:rsidR="002C3D91" w:rsidRPr="00F7156A" w:rsidRDefault="002C3D91" w:rsidP="00F7156A">
            <w:pPr>
              <w:pStyle w:val="NormalWeb"/>
              <w:spacing w:line="360" w:lineRule="auto"/>
              <w:rPr>
                <w:color w:val="000000" w:themeColor="text1"/>
              </w:rPr>
            </w:pPr>
            <w:r w:rsidRPr="00F7156A">
              <w:rPr>
                <w:color w:val="000000" w:themeColor="text1"/>
              </w:rPr>
              <w:t xml:space="preserve"> </w:t>
            </w:r>
          </w:p>
          <w:p w14:paraId="4F546026" w14:textId="77777777" w:rsidR="002C3D91" w:rsidRPr="00F7156A" w:rsidRDefault="002C3D91" w:rsidP="00F7156A">
            <w:pPr>
              <w:pStyle w:val="NormalWeb"/>
              <w:spacing w:line="360" w:lineRule="auto"/>
              <w:rPr>
                <w:color w:val="000000" w:themeColor="text1"/>
              </w:rPr>
            </w:pPr>
          </w:p>
          <w:p w14:paraId="1C2098E1" w14:textId="003E8FA9" w:rsidR="002A14BB" w:rsidRPr="00F7156A" w:rsidRDefault="002A14BB" w:rsidP="00F7156A">
            <w:pPr>
              <w:spacing w:line="360" w:lineRule="auto"/>
              <w:rPr>
                <w:color w:val="000000" w:themeColor="text1"/>
                <w:lang w:val="ro-RO"/>
              </w:rPr>
            </w:pPr>
          </w:p>
        </w:tc>
      </w:tr>
      <w:tr w:rsidR="006C3C8F" w:rsidRPr="00F7156A" w14:paraId="288BEB8C" w14:textId="77777777" w:rsidTr="00F7156A">
        <w:trPr>
          <w:gridAfter w:val="1"/>
          <w:wAfter w:w="3140" w:type="dxa"/>
          <w:trHeight w:val="64"/>
        </w:trPr>
        <w:tc>
          <w:tcPr>
            <w:tcW w:w="426" w:type="dxa"/>
          </w:tcPr>
          <w:p w14:paraId="5CA38D10" w14:textId="77777777" w:rsidR="00630C6E" w:rsidRPr="00F7156A" w:rsidRDefault="00630C6E"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lang w:val="ro-RO"/>
              </w:rPr>
            </w:pPr>
          </w:p>
        </w:tc>
        <w:tc>
          <w:tcPr>
            <w:tcW w:w="1559" w:type="dxa"/>
          </w:tcPr>
          <w:p w14:paraId="384660F4" w14:textId="3B164043" w:rsidR="00630C6E" w:rsidRPr="00F7156A" w:rsidRDefault="00630C6E"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De Filippo et al. (2010)</w:t>
            </w:r>
            <w:r w:rsidR="00C45F86" w:rsidRPr="00F7156A">
              <w:rPr>
                <w:color w:val="000000" w:themeColor="text1"/>
                <w:vertAlign w:val="superscript"/>
              </w:rPr>
              <w:t>(19)</w:t>
            </w:r>
          </w:p>
        </w:tc>
        <w:tc>
          <w:tcPr>
            <w:tcW w:w="1403" w:type="dxa"/>
            <w:gridSpan w:val="2"/>
          </w:tcPr>
          <w:p w14:paraId="67D44343" w14:textId="3FC86315" w:rsidR="00630C6E" w:rsidRPr="00F7156A" w:rsidRDefault="00630C6E" w:rsidP="00F7156A">
            <w:pPr>
              <w:widowControl w:val="0"/>
              <w:autoSpaceDE w:val="0"/>
              <w:autoSpaceDN w:val="0"/>
              <w:adjustRightInd w:val="0"/>
              <w:spacing w:after="240" w:line="360" w:lineRule="auto"/>
              <w:rPr>
                <w:color w:val="000000" w:themeColor="text1"/>
              </w:rPr>
            </w:pPr>
            <w:r w:rsidRPr="00F7156A">
              <w:rPr>
                <w:color w:val="000000" w:themeColor="text1"/>
              </w:rPr>
              <w:t>n=30</w:t>
            </w:r>
          </w:p>
        </w:tc>
        <w:tc>
          <w:tcPr>
            <w:tcW w:w="1429" w:type="dxa"/>
          </w:tcPr>
          <w:p w14:paraId="5A8FED57" w14:textId="77777777" w:rsidR="00630C6E" w:rsidRPr="00F7156A" w:rsidRDefault="00630C6E" w:rsidP="00F7156A">
            <w:pPr>
              <w:pStyle w:val="ListParagraph"/>
              <w:spacing w:line="360" w:lineRule="auto"/>
              <w:ind w:left="0"/>
              <w:rPr>
                <w:rFonts w:ascii="Times New Roman" w:hAnsi="Times New Roman" w:cs="Times New Roman"/>
                <w:color w:val="000000" w:themeColor="text1"/>
              </w:rPr>
            </w:pPr>
          </w:p>
          <w:p w14:paraId="194E5F20" w14:textId="77777777" w:rsidR="00630C6E" w:rsidRPr="00F7156A" w:rsidRDefault="00630C6E" w:rsidP="00F7156A">
            <w:pPr>
              <w:pStyle w:val="ListParagraph"/>
              <w:spacing w:line="360" w:lineRule="auto"/>
              <w:ind w:left="0"/>
              <w:rPr>
                <w:rFonts w:ascii="Times New Roman" w:hAnsi="Times New Roman" w:cs="Times New Roman"/>
                <w:color w:val="000000" w:themeColor="text1"/>
              </w:rPr>
            </w:pPr>
          </w:p>
          <w:p w14:paraId="4495ABAF" w14:textId="77777777" w:rsidR="00630C6E" w:rsidRPr="00F7156A" w:rsidRDefault="00630C6E" w:rsidP="00F7156A">
            <w:pPr>
              <w:pStyle w:val="ListParagraph"/>
              <w:spacing w:line="360" w:lineRule="auto"/>
              <w:ind w:left="0"/>
              <w:rPr>
                <w:rFonts w:ascii="Times New Roman" w:hAnsi="Times New Roman" w:cs="Times New Roman"/>
                <w:color w:val="000000" w:themeColor="text1"/>
              </w:rPr>
            </w:pPr>
          </w:p>
          <w:p w14:paraId="7F0230B4" w14:textId="5E85493F" w:rsidR="00630C6E" w:rsidRPr="00F7156A" w:rsidRDefault="00630C6E" w:rsidP="00F7156A">
            <w:pPr>
              <w:pStyle w:val="NormalWeb"/>
              <w:spacing w:line="360" w:lineRule="auto"/>
              <w:rPr>
                <w:color w:val="000000" w:themeColor="text1"/>
              </w:rPr>
            </w:pPr>
          </w:p>
        </w:tc>
        <w:tc>
          <w:tcPr>
            <w:tcW w:w="2550" w:type="dxa"/>
          </w:tcPr>
          <w:p w14:paraId="351E659D" w14:textId="2CFA92CD" w:rsidR="00630C6E" w:rsidRPr="00F7156A" w:rsidRDefault="00630C6E" w:rsidP="00F7156A">
            <w:pPr>
              <w:pStyle w:val="NormalWeb"/>
              <w:spacing w:line="360" w:lineRule="auto"/>
              <w:rPr>
                <w:color w:val="000000" w:themeColor="text1"/>
              </w:rPr>
            </w:pPr>
            <w:r w:rsidRPr="00F7156A">
              <w:rPr>
                <w:color w:val="000000" w:themeColor="text1"/>
              </w:rPr>
              <w:t xml:space="preserve">healthy children: male (n=9) ; female (n=6)living in a village  from Burkina Faso, </w:t>
            </w:r>
          </w:p>
          <w:p w14:paraId="7036D65D" w14:textId="60DD83BC" w:rsidR="00630C6E" w:rsidRPr="00F7156A" w:rsidRDefault="00630C6E" w:rsidP="00F7156A">
            <w:pPr>
              <w:pStyle w:val="NormalWeb"/>
              <w:spacing w:line="360" w:lineRule="auto"/>
              <w:rPr>
                <w:color w:val="000000" w:themeColor="text1"/>
              </w:rPr>
            </w:pPr>
            <w:r w:rsidRPr="00F7156A">
              <w:rPr>
                <w:color w:val="000000" w:themeColor="text1"/>
              </w:rPr>
              <w:t xml:space="preserve">healthy children : male (n=9) ; female (n=6) living </w:t>
            </w:r>
            <w:r w:rsidRPr="00F7156A">
              <w:rPr>
                <w:color w:val="000000" w:themeColor="text1"/>
              </w:rPr>
              <w:lastRenderedPageBreak/>
              <w:t>in the urban area of Florence, Italy ;</w:t>
            </w:r>
          </w:p>
          <w:p w14:paraId="3C2BCBF1" w14:textId="77777777" w:rsidR="00630C6E" w:rsidRPr="00F7156A" w:rsidRDefault="00630C6E" w:rsidP="00F7156A">
            <w:pPr>
              <w:pStyle w:val="NormalWeb"/>
              <w:spacing w:line="360" w:lineRule="auto"/>
              <w:rPr>
                <w:color w:val="000000" w:themeColor="text1"/>
              </w:rPr>
            </w:pPr>
            <w:r w:rsidRPr="00F7156A">
              <w:rPr>
                <w:color w:val="000000" w:themeColor="text1"/>
              </w:rPr>
              <w:t xml:space="preserve">1–6 y of age, had not taken antibiotics or probiotics in the 6 mo before the sampling dates, and had not been hos- pitalized in the previous 6 mo </w:t>
            </w:r>
          </w:p>
          <w:p w14:paraId="6DAB54B5" w14:textId="77777777" w:rsidR="00630C6E" w:rsidRPr="00F7156A" w:rsidRDefault="00630C6E" w:rsidP="00F7156A">
            <w:pPr>
              <w:pStyle w:val="NormalWeb"/>
              <w:spacing w:line="360" w:lineRule="auto"/>
              <w:rPr>
                <w:color w:val="000000" w:themeColor="text1"/>
              </w:rPr>
            </w:pPr>
          </w:p>
          <w:p w14:paraId="121365DA" w14:textId="1EB59481" w:rsidR="00630C6E" w:rsidRPr="00F7156A" w:rsidRDefault="00630C6E" w:rsidP="00F7156A">
            <w:pPr>
              <w:spacing w:line="360" w:lineRule="auto"/>
              <w:rPr>
                <w:color w:val="000000" w:themeColor="text1"/>
              </w:rPr>
            </w:pPr>
          </w:p>
        </w:tc>
        <w:tc>
          <w:tcPr>
            <w:tcW w:w="2409" w:type="dxa"/>
          </w:tcPr>
          <w:p w14:paraId="41BFBE81" w14:textId="77777777" w:rsidR="00630C6E" w:rsidRPr="00F7156A" w:rsidRDefault="00630C6E" w:rsidP="00F7156A">
            <w:pPr>
              <w:pStyle w:val="NormalWeb"/>
              <w:spacing w:line="360" w:lineRule="auto"/>
              <w:rPr>
                <w:color w:val="000000" w:themeColor="text1"/>
              </w:rPr>
            </w:pPr>
            <w:r w:rsidRPr="00F7156A">
              <w:rPr>
                <w:color w:val="000000" w:themeColor="text1"/>
              </w:rPr>
              <w:lastRenderedPageBreak/>
              <w:t xml:space="preserve">BF diet consists mainly of cereals (millet grain, sorghum), legumes (black-eyed peas, called Niébé), and vege- tables, so the </w:t>
            </w:r>
            <w:r w:rsidRPr="00F7156A">
              <w:rPr>
                <w:color w:val="000000" w:themeColor="text1"/>
              </w:rPr>
              <w:lastRenderedPageBreak/>
              <w:t>content of carbohydrate, fiber and nonanimal protein is very high</w:t>
            </w:r>
          </w:p>
          <w:p w14:paraId="6A2FFB0E" w14:textId="77777777" w:rsidR="00630C6E" w:rsidRPr="00F7156A" w:rsidRDefault="00630C6E" w:rsidP="00F7156A">
            <w:pPr>
              <w:pStyle w:val="NormalWeb"/>
              <w:spacing w:line="360" w:lineRule="auto"/>
              <w:rPr>
                <w:color w:val="000000" w:themeColor="text1"/>
              </w:rPr>
            </w:pPr>
            <w:r w:rsidRPr="00F7156A">
              <w:rPr>
                <w:color w:val="000000" w:themeColor="text1"/>
              </w:rPr>
              <w:t xml:space="preserve">Italian diet: typical western diet high in animal protein, sugar, starch, and fat and low in fiber. </w:t>
            </w:r>
          </w:p>
          <w:p w14:paraId="50D62113" w14:textId="2B064B84" w:rsidR="00630C6E" w:rsidRPr="00F7156A" w:rsidRDefault="00630C6E" w:rsidP="00F7156A">
            <w:pPr>
              <w:pStyle w:val="NormalWeb"/>
              <w:spacing w:line="360" w:lineRule="auto"/>
              <w:rPr>
                <w:color w:val="000000" w:themeColor="text1"/>
              </w:rPr>
            </w:pPr>
            <w:r w:rsidRPr="00F7156A">
              <w:rPr>
                <w:color w:val="000000" w:themeColor="text1"/>
              </w:rPr>
              <w:t xml:space="preserve"> </w:t>
            </w:r>
          </w:p>
          <w:p w14:paraId="0D37046F" w14:textId="77777777" w:rsidR="00630C6E" w:rsidRPr="00F7156A" w:rsidRDefault="00630C6E" w:rsidP="00F7156A">
            <w:pPr>
              <w:widowControl w:val="0"/>
              <w:autoSpaceDE w:val="0"/>
              <w:autoSpaceDN w:val="0"/>
              <w:adjustRightInd w:val="0"/>
              <w:spacing w:after="240" w:line="360" w:lineRule="auto"/>
              <w:rPr>
                <w:color w:val="000000" w:themeColor="text1"/>
                <w:lang w:val="ro-RO"/>
              </w:rPr>
            </w:pPr>
          </w:p>
        </w:tc>
        <w:tc>
          <w:tcPr>
            <w:tcW w:w="1693" w:type="dxa"/>
          </w:tcPr>
          <w:p w14:paraId="7EA10B82" w14:textId="77777777" w:rsidR="00630C6E" w:rsidRPr="00F7156A" w:rsidRDefault="00630C6E" w:rsidP="00F7156A">
            <w:pPr>
              <w:spacing w:line="360" w:lineRule="auto"/>
              <w:rPr>
                <w:color w:val="000000" w:themeColor="text1"/>
              </w:rPr>
            </w:pPr>
          </w:p>
          <w:p w14:paraId="7F024AA2" w14:textId="77777777" w:rsidR="00630C6E" w:rsidRPr="00F7156A" w:rsidRDefault="00630C6E" w:rsidP="00F7156A">
            <w:pPr>
              <w:spacing w:line="360" w:lineRule="auto"/>
              <w:rPr>
                <w:color w:val="000000" w:themeColor="text1"/>
              </w:rPr>
            </w:pPr>
            <w:r w:rsidRPr="00F7156A">
              <w:rPr>
                <w:color w:val="000000" w:themeColor="text1"/>
              </w:rPr>
              <w:t>16S rDNA pyrosequenc</w:t>
            </w:r>
          </w:p>
          <w:p w14:paraId="15F631C0" w14:textId="5C4BBF6F" w:rsidR="00630C6E" w:rsidRPr="00F7156A" w:rsidRDefault="00630C6E" w:rsidP="00F7156A">
            <w:pPr>
              <w:widowControl w:val="0"/>
              <w:autoSpaceDE w:val="0"/>
              <w:autoSpaceDN w:val="0"/>
              <w:adjustRightInd w:val="0"/>
              <w:spacing w:after="240" w:line="360" w:lineRule="auto"/>
              <w:rPr>
                <w:color w:val="000000" w:themeColor="text1"/>
              </w:rPr>
            </w:pPr>
            <w:r w:rsidRPr="00F7156A">
              <w:rPr>
                <w:color w:val="000000" w:themeColor="text1"/>
              </w:rPr>
              <w:t>ing (V5; V6 region);</w:t>
            </w:r>
          </w:p>
          <w:p w14:paraId="12B1DE8F" w14:textId="5E91135F" w:rsidR="00630C6E" w:rsidRPr="00F7156A" w:rsidRDefault="00630C6E" w:rsidP="00F7156A">
            <w:pPr>
              <w:spacing w:line="360" w:lineRule="auto"/>
              <w:rPr>
                <w:color w:val="000000" w:themeColor="text1"/>
              </w:rPr>
            </w:pPr>
          </w:p>
        </w:tc>
        <w:tc>
          <w:tcPr>
            <w:tcW w:w="5975" w:type="dxa"/>
            <w:gridSpan w:val="3"/>
          </w:tcPr>
          <w:p w14:paraId="454AED3E" w14:textId="48FCF6EE" w:rsidR="00630C6E" w:rsidRPr="00F7156A" w:rsidRDefault="00630C6E" w:rsidP="00F7156A">
            <w:pPr>
              <w:pStyle w:val="NormalWeb"/>
              <w:spacing w:line="360" w:lineRule="auto"/>
              <w:rPr>
                <w:color w:val="000000" w:themeColor="text1"/>
              </w:rPr>
            </w:pPr>
            <w:r w:rsidRPr="00F7156A">
              <w:rPr>
                <w:color w:val="000000" w:themeColor="text1"/>
              </w:rPr>
              <w:lastRenderedPageBreak/>
              <w:t>BF children showed a significant enrichment in Bacteroidetes and depletion in Firmi- cutes (P &lt; 0.001), with a unique abundance of bacteria from the genus Prevotella and Xylanibacter ;</w:t>
            </w:r>
          </w:p>
          <w:p w14:paraId="502DF65F" w14:textId="06E1E782" w:rsidR="00630C6E" w:rsidRPr="00F7156A" w:rsidRDefault="00630C6E" w:rsidP="00F7156A">
            <w:pPr>
              <w:pStyle w:val="NormalWeb"/>
              <w:spacing w:line="360" w:lineRule="auto"/>
              <w:rPr>
                <w:color w:val="000000" w:themeColor="text1"/>
              </w:rPr>
            </w:pPr>
            <w:r w:rsidRPr="00F7156A">
              <w:rPr>
                <w:color w:val="000000" w:themeColor="text1"/>
              </w:rPr>
              <w:t>short-chain fatty acids (P &lt; 0.001) in BF than in EU children.;</w:t>
            </w:r>
          </w:p>
          <w:p w14:paraId="4C37790F" w14:textId="77777777" w:rsidR="00630C6E" w:rsidRPr="00F7156A" w:rsidRDefault="00630C6E" w:rsidP="00F7156A">
            <w:pPr>
              <w:pStyle w:val="NormalWeb"/>
              <w:spacing w:line="360" w:lineRule="auto"/>
              <w:rPr>
                <w:color w:val="000000" w:themeColor="text1"/>
              </w:rPr>
            </w:pPr>
            <w:r w:rsidRPr="00F7156A">
              <w:rPr>
                <w:color w:val="000000" w:themeColor="text1"/>
              </w:rPr>
              <w:lastRenderedPageBreak/>
              <w:t xml:space="preserve">Enterobacteriaceae (Shigella and Escherichia) were significantly underrepresented in BF than in EU children (P &lt; 0.05) </w:t>
            </w:r>
          </w:p>
          <w:p w14:paraId="4CB3CB52" w14:textId="77777777" w:rsidR="00630C6E" w:rsidRPr="00F7156A" w:rsidRDefault="00630C6E" w:rsidP="00F7156A">
            <w:pPr>
              <w:pStyle w:val="ListParagraph"/>
              <w:spacing w:line="360" w:lineRule="auto"/>
              <w:ind w:left="0"/>
              <w:rPr>
                <w:rFonts w:ascii="Times New Roman" w:hAnsi="Times New Roman" w:cs="Times New Roman"/>
                <w:color w:val="000000" w:themeColor="text1"/>
                <w:lang w:val="en-GB"/>
              </w:rPr>
            </w:pPr>
          </w:p>
        </w:tc>
      </w:tr>
      <w:tr w:rsidR="006C3C8F" w:rsidRPr="00F7156A" w14:paraId="1A4C00CF" w14:textId="77777777" w:rsidTr="00F7156A">
        <w:trPr>
          <w:gridAfter w:val="1"/>
          <w:wAfter w:w="3140" w:type="dxa"/>
          <w:trHeight w:val="2374"/>
        </w:trPr>
        <w:tc>
          <w:tcPr>
            <w:tcW w:w="426" w:type="dxa"/>
          </w:tcPr>
          <w:p w14:paraId="482F1459" w14:textId="77777777" w:rsidR="00630C6E" w:rsidRPr="00F7156A" w:rsidRDefault="00630C6E"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512C7A9D" w14:textId="6FB2F9CF" w:rsidR="00630C6E" w:rsidRPr="00F7156A" w:rsidRDefault="00630C6E" w:rsidP="00F7156A">
            <w:pPr>
              <w:widowControl w:val="0"/>
              <w:autoSpaceDE w:val="0"/>
              <w:autoSpaceDN w:val="0"/>
              <w:adjustRightInd w:val="0"/>
              <w:spacing w:after="240" w:line="360" w:lineRule="auto"/>
              <w:rPr>
                <w:color w:val="000000" w:themeColor="text1"/>
                <w:vertAlign w:val="superscript"/>
              </w:rPr>
            </w:pPr>
            <w:r w:rsidRPr="00F7156A">
              <w:rPr>
                <w:color w:val="000000" w:themeColor="text1"/>
              </w:rPr>
              <w:t>Costabile  A., et al., 2010</w:t>
            </w:r>
            <w:r w:rsidR="00C45F86" w:rsidRPr="00F7156A">
              <w:rPr>
                <w:color w:val="000000" w:themeColor="text1"/>
                <w:vertAlign w:val="superscript"/>
              </w:rPr>
              <w:t>(111)</w:t>
            </w:r>
          </w:p>
        </w:tc>
        <w:tc>
          <w:tcPr>
            <w:tcW w:w="1403" w:type="dxa"/>
            <w:gridSpan w:val="2"/>
          </w:tcPr>
          <w:p w14:paraId="3268C289" w14:textId="1472ECE9" w:rsidR="00630C6E" w:rsidRPr="00F7156A" w:rsidRDefault="001906A8" w:rsidP="00F7156A">
            <w:pPr>
              <w:widowControl w:val="0"/>
              <w:autoSpaceDE w:val="0"/>
              <w:autoSpaceDN w:val="0"/>
              <w:adjustRightInd w:val="0"/>
              <w:spacing w:after="240" w:line="360" w:lineRule="auto"/>
              <w:rPr>
                <w:color w:val="000000" w:themeColor="text1"/>
              </w:rPr>
            </w:pPr>
            <w:r w:rsidRPr="00F7156A">
              <w:rPr>
                <w:color w:val="000000" w:themeColor="text1"/>
              </w:rPr>
              <w:t>n</w:t>
            </w:r>
            <w:r w:rsidR="00630C6E" w:rsidRPr="00F7156A">
              <w:rPr>
                <w:color w:val="000000" w:themeColor="text1"/>
              </w:rPr>
              <w:t>= 32</w:t>
            </w:r>
          </w:p>
        </w:tc>
        <w:tc>
          <w:tcPr>
            <w:tcW w:w="1429" w:type="dxa"/>
          </w:tcPr>
          <w:p w14:paraId="69FDED50" w14:textId="77777777" w:rsidR="00630C6E" w:rsidRPr="00F7156A" w:rsidRDefault="00630C6E" w:rsidP="00F7156A">
            <w:pPr>
              <w:pStyle w:val="NormalWeb"/>
              <w:spacing w:line="360" w:lineRule="auto"/>
              <w:rPr>
                <w:color w:val="000000" w:themeColor="text1"/>
              </w:rPr>
            </w:pPr>
            <w:r w:rsidRPr="00F7156A">
              <w:rPr>
                <w:color w:val="000000" w:themeColor="text1"/>
              </w:rPr>
              <w:t xml:space="preserve">Dietary intervention study (double- blind, randomised, placebo-controlled cross-over ) </w:t>
            </w:r>
          </w:p>
          <w:p w14:paraId="77FBD204" w14:textId="77777777" w:rsidR="00630C6E" w:rsidRPr="00F7156A" w:rsidRDefault="00630C6E" w:rsidP="00F7156A">
            <w:pPr>
              <w:pStyle w:val="ListParagraph"/>
              <w:spacing w:line="360" w:lineRule="auto"/>
              <w:ind w:left="0"/>
              <w:rPr>
                <w:rFonts w:ascii="Times New Roman" w:hAnsi="Times New Roman" w:cs="Times New Roman"/>
                <w:color w:val="000000" w:themeColor="text1"/>
              </w:rPr>
            </w:pPr>
          </w:p>
        </w:tc>
        <w:tc>
          <w:tcPr>
            <w:tcW w:w="2550" w:type="dxa"/>
          </w:tcPr>
          <w:p w14:paraId="64FD3045" w14:textId="14BFB34D" w:rsidR="00630C6E" w:rsidRPr="00F7156A" w:rsidRDefault="00630C6E" w:rsidP="00F7156A">
            <w:pPr>
              <w:pStyle w:val="NormalWeb"/>
              <w:spacing w:line="360" w:lineRule="auto"/>
              <w:rPr>
                <w:color w:val="000000" w:themeColor="text1"/>
              </w:rPr>
            </w:pPr>
            <w:r w:rsidRPr="00F7156A">
              <w:rPr>
                <w:color w:val="000000" w:themeColor="text1"/>
              </w:rPr>
              <w:t>healthy volunteers (aged 20 – 42 years old); women: 14</w:t>
            </w:r>
          </w:p>
          <w:p w14:paraId="799954DA" w14:textId="4A54DBF9" w:rsidR="00630C6E" w:rsidRPr="00F7156A" w:rsidRDefault="00630C6E" w:rsidP="00F7156A">
            <w:pPr>
              <w:pStyle w:val="NormalWeb"/>
              <w:spacing w:line="360" w:lineRule="auto"/>
              <w:rPr>
                <w:color w:val="000000" w:themeColor="text1"/>
              </w:rPr>
            </w:pPr>
            <w:r w:rsidRPr="00F7156A">
              <w:rPr>
                <w:color w:val="000000" w:themeColor="text1"/>
              </w:rPr>
              <w:t>men: 18</w:t>
            </w:r>
          </w:p>
          <w:p w14:paraId="12B4D1E7" w14:textId="77777777" w:rsidR="00630C6E" w:rsidRPr="00F7156A" w:rsidRDefault="00630C6E" w:rsidP="00F7156A">
            <w:pPr>
              <w:spacing w:line="360" w:lineRule="auto"/>
              <w:rPr>
                <w:color w:val="000000" w:themeColor="text1"/>
              </w:rPr>
            </w:pPr>
          </w:p>
        </w:tc>
        <w:tc>
          <w:tcPr>
            <w:tcW w:w="2409" w:type="dxa"/>
          </w:tcPr>
          <w:p w14:paraId="7F038360" w14:textId="6351CFBD" w:rsidR="001906A8" w:rsidRPr="00F7156A" w:rsidRDefault="00630C6E" w:rsidP="00F7156A">
            <w:pPr>
              <w:pStyle w:val="NormalWeb"/>
              <w:spacing w:line="360" w:lineRule="auto"/>
              <w:rPr>
                <w:color w:val="000000" w:themeColor="text1"/>
              </w:rPr>
            </w:pPr>
            <w:r w:rsidRPr="00F7156A">
              <w:rPr>
                <w:color w:val="000000" w:themeColor="text1"/>
              </w:rPr>
              <w:t>Group 1: very- long-chain inulin</w:t>
            </w:r>
            <w:r w:rsidR="001C0C6E" w:rsidRPr="00F7156A">
              <w:rPr>
                <w:color w:val="000000" w:themeColor="text1"/>
              </w:rPr>
              <w:t xml:space="preserve"> extracted from artichoke</w:t>
            </w:r>
            <w:r w:rsidRPr="00F7156A">
              <w:rPr>
                <w:color w:val="000000" w:themeColor="text1"/>
              </w:rPr>
              <w:t xml:space="preserve"> (VLCI) </w:t>
            </w:r>
            <w:r w:rsidR="001906A8" w:rsidRPr="00F7156A">
              <w:rPr>
                <w:color w:val="000000" w:themeColor="text1"/>
              </w:rPr>
              <w:t>10g/d for 3 weeks</w:t>
            </w:r>
          </w:p>
          <w:p w14:paraId="44D3FDD3" w14:textId="48DC2586" w:rsidR="001906A8" w:rsidRPr="00F7156A" w:rsidRDefault="001906A8" w:rsidP="00F7156A">
            <w:pPr>
              <w:pStyle w:val="NormalWeb"/>
              <w:spacing w:line="360" w:lineRule="auto"/>
              <w:rPr>
                <w:color w:val="000000" w:themeColor="text1"/>
              </w:rPr>
            </w:pPr>
            <w:r w:rsidRPr="00F7156A">
              <w:rPr>
                <w:color w:val="000000" w:themeColor="text1"/>
              </w:rPr>
              <w:t>3 weeks washout period</w:t>
            </w:r>
          </w:p>
          <w:p w14:paraId="1D58D11B" w14:textId="549B66B1" w:rsidR="001906A8" w:rsidRPr="00F7156A" w:rsidRDefault="001906A8" w:rsidP="00F7156A">
            <w:pPr>
              <w:pStyle w:val="NormalWeb"/>
              <w:spacing w:line="360" w:lineRule="auto"/>
              <w:rPr>
                <w:color w:val="000000" w:themeColor="text1"/>
              </w:rPr>
            </w:pPr>
            <w:r w:rsidRPr="00F7156A">
              <w:rPr>
                <w:color w:val="000000" w:themeColor="text1"/>
              </w:rPr>
              <w:t>2nd group: the placebo (10g/d</w:t>
            </w:r>
            <w:r w:rsidR="001C0C6E" w:rsidRPr="00F7156A">
              <w:rPr>
                <w:color w:val="000000" w:themeColor="text1"/>
              </w:rPr>
              <w:t xml:space="preserve"> of maltodextrin</w:t>
            </w:r>
            <w:r w:rsidRPr="00F7156A">
              <w:rPr>
                <w:color w:val="000000" w:themeColor="text1"/>
              </w:rPr>
              <w:t xml:space="preserve">) for 3 weeks, and then after a 3-week washout, they consumed VLCI (10g/d) for another 3-week </w:t>
            </w:r>
          </w:p>
          <w:p w14:paraId="4E943E92" w14:textId="0322D9F8" w:rsidR="001906A8" w:rsidRPr="00F7156A" w:rsidRDefault="001906A8" w:rsidP="00F7156A">
            <w:pPr>
              <w:pStyle w:val="NormalWeb"/>
              <w:spacing w:line="360" w:lineRule="auto"/>
              <w:rPr>
                <w:color w:val="000000" w:themeColor="text1"/>
              </w:rPr>
            </w:pPr>
          </w:p>
          <w:p w14:paraId="405CBEE3" w14:textId="3F844AA3" w:rsidR="00630C6E" w:rsidRPr="00F7156A" w:rsidRDefault="00630C6E" w:rsidP="00F7156A">
            <w:pPr>
              <w:pStyle w:val="NormalWeb"/>
              <w:spacing w:line="360" w:lineRule="auto"/>
              <w:rPr>
                <w:color w:val="000000" w:themeColor="text1"/>
              </w:rPr>
            </w:pPr>
          </w:p>
          <w:p w14:paraId="3DE53481" w14:textId="77777777" w:rsidR="00630C6E" w:rsidRPr="00F7156A" w:rsidRDefault="00630C6E" w:rsidP="00F7156A">
            <w:pPr>
              <w:widowControl w:val="0"/>
              <w:autoSpaceDE w:val="0"/>
              <w:autoSpaceDN w:val="0"/>
              <w:adjustRightInd w:val="0"/>
              <w:spacing w:after="240" w:line="360" w:lineRule="auto"/>
              <w:rPr>
                <w:color w:val="000000" w:themeColor="text1"/>
                <w:lang w:val="ro-RO"/>
              </w:rPr>
            </w:pPr>
          </w:p>
        </w:tc>
        <w:tc>
          <w:tcPr>
            <w:tcW w:w="1693" w:type="dxa"/>
          </w:tcPr>
          <w:p w14:paraId="1D1C0B70" w14:textId="77777777" w:rsidR="00630C6E" w:rsidRPr="00F7156A" w:rsidRDefault="00630C6E" w:rsidP="00F7156A">
            <w:pPr>
              <w:spacing w:line="360" w:lineRule="auto"/>
              <w:rPr>
                <w:color w:val="000000" w:themeColor="text1"/>
              </w:rPr>
            </w:pPr>
          </w:p>
        </w:tc>
        <w:tc>
          <w:tcPr>
            <w:tcW w:w="5975" w:type="dxa"/>
            <w:gridSpan w:val="3"/>
          </w:tcPr>
          <w:p w14:paraId="76139FFF" w14:textId="475110EB" w:rsidR="00630C6E" w:rsidRPr="00F7156A" w:rsidRDefault="001906A8" w:rsidP="00F7156A">
            <w:pPr>
              <w:pStyle w:val="NormalWeb"/>
              <w:spacing w:line="360" w:lineRule="auto"/>
              <w:rPr>
                <w:color w:val="000000" w:themeColor="text1"/>
              </w:rPr>
            </w:pPr>
            <w:r w:rsidRPr="00F7156A">
              <w:rPr>
                <w:color w:val="000000" w:themeColor="text1"/>
              </w:rPr>
              <w:t xml:space="preserve">faecal bifidobacteria and lactobacilli significantly higher upon VLCI ingestion compared with the placebo. </w:t>
            </w:r>
          </w:p>
          <w:p w14:paraId="5DCD9056" w14:textId="2E8E166E" w:rsidR="001906A8" w:rsidRPr="00F7156A" w:rsidRDefault="001906A8" w:rsidP="00F7156A">
            <w:pPr>
              <w:pStyle w:val="NormalWeb"/>
              <w:spacing w:line="360" w:lineRule="auto"/>
              <w:rPr>
                <w:color w:val="000000" w:themeColor="text1"/>
              </w:rPr>
            </w:pPr>
            <w:r w:rsidRPr="00F7156A">
              <w:rPr>
                <w:i/>
                <w:color w:val="000000" w:themeColor="text1"/>
              </w:rPr>
              <w:t>Bacteroides–Prevotella</w:t>
            </w:r>
            <w:r w:rsidRPr="00F7156A">
              <w:rPr>
                <w:color w:val="000000" w:themeColor="text1"/>
              </w:rPr>
              <w:t xml:space="preserve"> numbers  significantly reduced ;</w:t>
            </w:r>
          </w:p>
          <w:p w14:paraId="6A2390BB" w14:textId="77777777" w:rsidR="001906A8" w:rsidRPr="00F7156A" w:rsidRDefault="001906A8" w:rsidP="00F7156A">
            <w:pPr>
              <w:pStyle w:val="NormalWeb"/>
              <w:spacing w:line="360" w:lineRule="auto"/>
              <w:rPr>
                <w:color w:val="000000" w:themeColor="text1"/>
              </w:rPr>
            </w:pPr>
            <w:r w:rsidRPr="00F7156A">
              <w:rPr>
                <w:color w:val="000000" w:themeColor="text1"/>
              </w:rPr>
              <w:t xml:space="preserve">No significant changes in faecal SCFA concentrations </w:t>
            </w:r>
          </w:p>
          <w:p w14:paraId="3ABE3899" w14:textId="77777777" w:rsidR="001906A8" w:rsidRPr="00F7156A" w:rsidRDefault="001906A8" w:rsidP="00F7156A">
            <w:pPr>
              <w:pStyle w:val="NormalWeb"/>
              <w:spacing w:line="360" w:lineRule="auto"/>
              <w:rPr>
                <w:color w:val="000000" w:themeColor="text1"/>
              </w:rPr>
            </w:pPr>
          </w:p>
          <w:p w14:paraId="57EF819B" w14:textId="77777777" w:rsidR="001906A8" w:rsidRPr="00F7156A" w:rsidRDefault="001906A8" w:rsidP="00F7156A">
            <w:pPr>
              <w:pStyle w:val="ListParagraph"/>
              <w:spacing w:line="360" w:lineRule="auto"/>
              <w:ind w:left="0"/>
              <w:rPr>
                <w:rFonts w:ascii="Times New Roman" w:hAnsi="Times New Roman" w:cs="Times New Roman"/>
                <w:color w:val="000000" w:themeColor="text1"/>
                <w:lang w:val="ro-RO"/>
              </w:rPr>
            </w:pPr>
          </w:p>
        </w:tc>
      </w:tr>
      <w:tr w:rsidR="006C3C8F" w:rsidRPr="00F7156A" w14:paraId="463A65B8" w14:textId="77777777" w:rsidTr="00F7156A">
        <w:trPr>
          <w:gridAfter w:val="1"/>
          <w:wAfter w:w="3140" w:type="dxa"/>
          <w:trHeight w:val="2373"/>
        </w:trPr>
        <w:tc>
          <w:tcPr>
            <w:tcW w:w="426" w:type="dxa"/>
          </w:tcPr>
          <w:p w14:paraId="64D6AA72" w14:textId="77777777" w:rsidR="00630C6E" w:rsidRPr="00F7156A" w:rsidRDefault="00630C6E"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23AF5C59" w14:textId="77777777" w:rsidR="00630C6E" w:rsidRPr="00F7156A" w:rsidRDefault="00630C6E" w:rsidP="00F7156A">
            <w:pPr>
              <w:widowControl w:val="0"/>
              <w:autoSpaceDE w:val="0"/>
              <w:autoSpaceDN w:val="0"/>
              <w:adjustRightInd w:val="0"/>
              <w:spacing w:after="240" w:line="360" w:lineRule="auto"/>
              <w:rPr>
                <w:color w:val="000000" w:themeColor="text1"/>
                <w:lang w:val="fr-FR"/>
              </w:rPr>
            </w:pPr>
            <w:r w:rsidRPr="00F7156A">
              <w:rPr>
                <w:color w:val="000000" w:themeColor="text1"/>
                <w:lang w:val="fr-FR"/>
              </w:rPr>
              <w:t xml:space="preserve">De Palma </w:t>
            </w:r>
          </w:p>
          <w:p w14:paraId="2BDEF708" w14:textId="5AE6F25C" w:rsidR="00630C6E" w:rsidRPr="00F7156A" w:rsidRDefault="00630C6E" w:rsidP="00F7156A">
            <w:pPr>
              <w:widowControl w:val="0"/>
              <w:autoSpaceDE w:val="0"/>
              <w:autoSpaceDN w:val="0"/>
              <w:adjustRightInd w:val="0"/>
              <w:spacing w:after="240" w:line="360" w:lineRule="auto"/>
              <w:rPr>
                <w:color w:val="000000" w:themeColor="text1"/>
                <w:vertAlign w:val="superscript"/>
                <w:lang w:val="fr-FR"/>
              </w:rPr>
            </w:pPr>
            <w:r w:rsidRPr="00F7156A">
              <w:rPr>
                <w:noProof/>
                <w:color w:val="000000" w:themeColor="text1"/>
                <w:lang w:val="fr-FR"/>
              </w:rPr>
              <w:t>, G., et al., 2010</w:t>
            </w:r>
            <w:r w:rsidR="00C45F86" w:rsidRPr="00F7156A">
              <w:rPr>
                <w:noProof/>
                <w:color w:val="000000" w:themeColor="text1"/>
                <w:vertAlign w:val="superscript"/>
                <w:lang w:val="fr-FR"/>
              </w:rPr>
              <w:t>(112)</w:t>
            </w:r>
          </w:p>
        </w:tc>
        <w:tc>
          <w:tcPr>
            <w:tcW w:w="1403" w:type="dxa"/>
            <w:gridSpan w:val="2"/>
          </w:tcPr>
          <w:p w14:paraId="12EB87E6" w14:textId="71DF6A92" w:rsidR="00630C6E" w:rsidRPr="00F7156A" w:rsidRDefault="001C0C6E" w:rsidP="00F7156A">
            <w:pPr>
              <w:widowControl w:val="0"/>
              <w:autoSpaceDE w:val="0"/>
              <w:autoSpaceDN w:val="0"/>
              <w:adjustRightInd w:val="0"/>
              <w:spacing w:after="240" w:line="360" w:lineRule="auto"/>
              <w:rPr>
                <w:color w:val="000000" w:themeColor="text1"/>
                <w:lang w:val="fr-FR"/>
              </w:rPr>
            </w:pPr>
            <w:r w:rsidRPr="00F7156A">
              <w:rPr>
                <w:color w:val="000000" w:themeColor="text1"/>
                <w:lang w:val="fr-FR"/>
              </w:rPr>
              <w:t>n=62</w:t>
            </w:r>
          </w:p>
        </w:tc>
        <w:tc>
          <w:tcPr>
            <w:tcW w:w="1429" w:type="dxa"/>
          </w:tcPr>
          <w:p w14:paraId="23B7AAE6" w14:textId="55254C43" w:rsidR="00630C6E" w:rsidRPr="00F7156A" w:rsidRDefault="00630C6E" w:rsidP="00F7156A">
            <w:pPr>
              <w:widowControl w:val="0"/>
              <w:autoSpaceDE w:val="0"/>
              <w:autoSpaceDN w:val="0"/>
              <w:adjustRightInd w:val="0"/>
              <w:spacing w:after="240" w:line="360" w:lineRule="auto"/>
              <w:rPr>
                <w:color w:val="000000" w:themeColor="text1"/>
                <w:lang w:val="fr-FR"/>
              </w:rPr>
            </w:pPr>
          </w:p>
        </w:tc>
        <w:tc>
          <w:tcPr>
            <w:tcW w:w="2550" w:type="dxa"/>
          </w:tcPr>
          <w:p w14:paraId="46F5DAB6" w14:textId="258844ED" w:rsidR="001C0C6E" w:rsidRPr="00F7156A" w:rsidRDefault="001C0C6E" w:rsidP="00F7156A">
            <w:pPr>
              <w:pStyle w:val="NormalWeb"/>
              <w:spacing w:line="360" w:lineRule="auto"/>
              <w:rPr>
                <w:color w:val="000000" w:themeColor="text1"/>
              </w:rPr>
            </w:pPr>
            <w:r w:rsidRPr="00F7156A">
              <w:rPr>
                <w:color w:val="000000" w:themeColor="text1"/>
              </w:rPr>
              <w:t>24 untreated CD patients;</w:t>
            </w:r>
          </w:p>
          <w:p w14:paraId="6AD3F1F4" w14:textId="77777777" w:rsidR="001C0C6E" w:rsidRPr="00F7156A" w:rsidRDefault="001C0C6E" w:rsidP="00F7156A">
            <w:pPr>
              <w:pStyle w:val="NormalWeb"/>
              <w:spacing w:line="360" w:lineRule="auto"/>
              <w:rPr>
                <w:color w:val="000000" w:themeColor="text1"/>
              </w:rPr>
            </w:pPr>
            <w:r w:rsidRPr="00F7156A">
              <w:rPr>
                <w:color w:val="000000" w:themeColor="text1"/>
              </w:rPr>
              <w:t xml:space="preserve">18 treated CD patients </w:t>
            </w:r>
          </w:p>
          <w:p w14:paraId="39372AAA" w14:textId="23DC49F5" w:rsidR="001C0C6E" w:rsidRPr="00F7156A" w:rsidRDefault="001C0C6E" w:rsidP="00F7156A">
            <w:pPr>
              <w:pStyle w:val="NormalWeb"/>
              <w:spacing w:line="360" w:lineRule="auto"/>
              <w:rPr>
                <w:color w:val="000000" w:themeColor="text1"/>
              </w:rPr>
            </w:pPr>
            <w:r w:rsidRPr="00F7156A">
              <w:rPr>
                <w:color w:val="000000" w:themeColor="text1"/>
              </w:rPr>
              <w:t>20 healthy children ;</w:t>
            </w:r>
          </w:p>
          <w:p w14:paraId="1A26F214" w14:textId="1994DE34" w:rsidR="001C0C6E" w:rsidRPr="00F7156A" w:rsidRDefault="001C0C6E" w:rsidP="00F7156A">
            <w:pPr>
              <w:pStyle w:val="NormalWeb"/>
              <w:spacing w:line="360" w:lineRule="auto"/>
              <w:rPr>
                <w:color w:val="000000" w:themeColor="text1"/>
              </w:rPr>
            </w:pPr>
            <w:r w:rsidRPr="00F7156A">
              <w:rPr>
                <w:color w:val="000000" w:themeColor="text1"/>
              </w:rPr>
              <w:t xml:space="preserve">No antibiotics at least 1 month before to the faecal sampling. </w:t>
            </w:r>
          </w:p>
          <w:p w14:paraId="146C8FFB" w14:textId="77777777" w:rsidR="001C0C6E" w:rsidRPr="00F7156A" w:rsidRDefault="001C0C6E" w:rsidP="00F7156A">
            <w:pPr>
              <w:pStyle w:val="NormalWeb"/>
              <w:spacing w:line="360" w:lineRule="auto"/>
              <w:rPr>
                <w:color w:val="000000" w:themeColor="text1"/>
              </w:rPr>
            </w:pPr>
          </w:p>
          <w:p w14:paraId="5FF61CF1" w14:textId="77777777" w:rsidR="001C0C6E" w:rsidRPr="00F7156A" w:rsidRDefault="001C0C6E" w:rsidP="00F7156A">
            <w:pPr>
              <w:pStyle w:val="NormalWeb"/>
              <w:spacing w:line="360" w:lineRule="auto"/>
              <w:rPr>
                <w:color w:val="000000" w:themeColor="text1"/>
              </w:rPr>
            </w:pPr>
          </w:p>
          <w:p w14:paraId="4BC37C66" w14:textId="77777777" w:rsidR="001C0C6E" w:rsidRPr="00F7156A" w:rsidRDefault="001C0C6E" w:rsidP="00F7156A">
            <w:pPr>
              <w:pStyle w:val="NormalWeb"/>
              <w:spacing w:line="360" w:lineRule="auto"/>
              <w:rPr>
                <w:color w:val="000000" w:themeColor="text1"/>
              </w:rPr>
            </w:pPr>
          </w:p>
          <w:p w14:paraId="58240DD9" w14:textId="66D5EF50" w:rsidR="00630C6E" w:rsidRPr="00F7156A" w:rsidRDefault="00630C6E" w:rsidP="00F7156A">
            <w:pPr>
              <w:pStyle w:val="ListParagraph"/>
              <w:spacing w:line="360" w:lineRule="auto"/>
              <w:rPr>
                <w:rFonts w:ascii="Times New Roman" w:hAnsi="Times New Roman" w:cs="Times New Roman"/>
                <w:color w:val="000000" w:themeColor="text1"/>
              </w:rPr>
            </w:pPr>
          </w:p>
        </w:tc>
        <w:tc>
          <w:tcPr>
            <w:tcW w:w="2409" w:type="dxa"/>
          </w:tcPr>
          <w:p w14:paraId="61AB613A" w14:textId="77777777" w:rsidR="001C0C6E" w:rsidRPr="00F7156A" w:rsidRDefault="001C0C6E" w:rsidP="00F7156A">
            <w:pPr>
              <w:pStyle w:val="NormalWeb"/>
              <w:spacing w:line="360" w:lineRule="auto"/>
              <w:rPr>
                <w:color w:val="000000" w:themeColor="text1"/>
              </w:rPr>
            </w:pPr>
            <w:r w:rsidRPr="00F7156A">
              <w:rPr>
                <w:color w:val="000000" w:themeColor="text1"/>
              </w:rPr>
              <w:t xml:space="preserve">normal-gluten containing diet, </w:t>
            </w:r>
          </w:p>
          <w:p w14:paraId="0328C1CE" w14:textId="77777777" w:rsidR="001C0C6E" w:rsidRPr="00F7156A" w:rsidRDefault="001C0C6E" w:rsidP="00F7156A">
            <w:pPr>
              <w:pStyle w:val="NormalWeb"/>
              <w:spacing w:line="360" w:lineRule="auto"/>
              <w:rPr>
                <w:color w:val="000000" w:themeColor="text1"/>
              </w:rPr>
            </w:pPr>
            <w:r w:rsidRPr="00F7156A">
              <w:rPr>
                <w:color w:val="000000" w:themeColor="text1"/>
              </w:rPr>
              <w:t xml:space="preserve">gluten-free diet for at least 2 years </w:t>
            </w:r>
          </w:p>
          <w:p w14:paraId="06BDD51A" w14:textId="77777777" w:rsidR="001C0C6E" w:rsidRPr="00F7156A" w:rsidRDefault="001C0C6E" w:rsidP="00F7156A">
            <w:pPr>
              <w:pStyle w:val="NormalWeb"/>
              <w:spacing w:line="360" w:lineRule="auto"/>
              <w:rPr>
                <w:color w:val="000000" w:themeColor="text1"/>
              </w:rPr>
            </w:pPr>
          </w:p>
          <w:p w14:paraId="7A3424EE" w14:textId="77777777" w:rsidR="00630C6E" w:rsidRPr="00F7156A" w:rsidRDefault="00630C6E" w:rsidP="00F7156A">
            <w:pPr>
              <w:widowControl w:val="0"/>
              <w:autoSpaceDE w:val="0"/>
              <w:autoSpaceDN w:val="0"/>
              <w:adjustRightInd w:val="0"/>
              <w:spacing w:after="240" w:line="360" w:lineRule="auto"/>
              <w:rPr>
                <w:color w:val="000000" w:themeColor="text1"/>
              </w:rPr>
            </w:pPr>
          </w:p>
        </w:tc>
        <w:tc>
          <w:tcPr>
            <w:tcW w:w="1693" w:type="dxa"/>
          </w:tcPr>
          <w:p w14:paraId="3D79BC44" w14:textId="77777777" w:rsidR="00630C6E" w:rsidRPr="00F7156A" w:rsidRDefault="00630C6E" w:rsidP="00F7156A">
            <w:pPr>
              <w:spacing w:line="360" w:lineRule="auto"/>
              <w:rPr>
                <w:color w:val="000000" w:themeColor="text1"/>
              </w:rPr>
            </w:pPr>
          </w:p>
        </w:tc>
        <w:tc>
          <w:tcPr>
            <w:tcW w:w="5975" w:type="dxa"/>
            <w:gridSpan w:val="3"/>
          </w:tcPr>
          <w:p w14:paraId="6989ECC5" w14:textId="29895A06" w:rsidR="001C0C6E" w:rsidRPr="00F7156A" w:rsidRDefault="001C0C6E" w:rsidP="00F7156A">
            <w:pPr>
              <w:pStyle w:val="NormalWeb"/>
              <w:spacing w:line="360" w:lineRule="auto"/>
              <w:rPr>
                <w:color w:val="000000" w:themeColor="text1"/>
              </w:rPr>
            </w:pPr>
            <w:r w:rsidRPr="00F7156A">
              <w:rPr>
                <w:i/>
                <w:color w:val="000000" w:themeColor="text1"/>
              </w:rPr>
              <w:t>Bacteroides</w:t>
            </w:r>
            <w:r w:rsidRPr="00F7156A">
              <w:rPr>
                <w:color w:val="000000" w:themeColor="text1"/>
              </w:rPr>
              <w:t>-</w:t>
            </w:r>
            <w:r w:rsidRPr="00F7156A">
              <w:rPr>
                <w:i/>
                <w:color w:val="000000" w:themeColor="text1"/>
              </w:rPr>
              <w:t>Prevotella</w:t>
            </w:r>
            <w:r w:rsidRPr="00F7156A">
              <w:rPr>
                <w:color w:val="000000" w:themeColor="text1"/>
              </w:rPr>
              <w:t xml:space="preserve"> group proportions were more abundant (P &lt; 0.050) in untreated CD patients than in controls. Levels of IgA coating the </w:t>
            </w:r>
            <w:r w:rsidRPr="00F7156A">
              <w:rPr>
                <w:i/>
                <w:color w:val="000000" w:themeColor="text1"/>
              </w:rPr>
              <w:t>Bacteroides</w:t>
            </w:r>
            <w:r w:rsidRPr="00F7156A">
              <w:rPr>
                <w:color w:val="000000" w:themeColor="text1"/>
              </w:rPr>
              <w:t>-</w:t>
            </w:r>
            <w:r w:rsidRPr="00F7156A">
              <w:rPr>
                <w:i/>
                <w:color w:val="000000" w:themeColor="text1"/>
              </w:rPr>
              <w:t>Prevotella</w:t>
            </w:r>
            <w:r w:rsidRPr="00F7156A">
              <w:rPr>
                <w:color w:val="000000" w:themeColor="text1"/>
              </w:rPr>
              <w:t xml:space="preserve"> group were significantly reduced (P &lt; 0.050) in both CD patients in comparison with healthy controls ;</w:t>
            </w:r>
          </w:p>
          <w:p w14:paraId="46259566" w14:textId="77777777" w:rsidR="001C0C6E" w:rsidRPr="00F7156A" w:rsidRDefault="001C0C6E" w:rsidP="00F7156A">
            <w:pPr>
              <w:pStyle w:val="NormalWeb"/>
              <w:spacing w:line="360" w:lineRule="auto"/>
              <w:rPr>
                <w:color w:val="000000" w:themeColor="text1"/>
              </w:rPr>
            </w:pPr>
            <w:r w:rsidRPr="00F7156A">
              <w:rPr>
                <w:i/>
                <w:color w:val="000000" w:themeColor="text1"/>
              </w:rPr>
              <w:t>Bifidobacterium</w:t>
            </w:r>
            <w:r w:rsidRPr="00F7156A">
              <w:rPr>
                <w:color w:val="000000" w:themeColor="text1"/>
              </w:rPr>
              <w:t xml:space="preserve">, </w:t>
            </w:r>
            <w:r w:rsidRPr="00F7156A">
              <w:rPr>
                <w:i/>
                <w:color w:val="000000" w:themeColor="text1"/>
              </w:rPr>
              <w:t>Clostridium histolyticum</w:t>
            </w:r>
            <w:r w:rsidRPr="00F7156A">
              <w:rPr>
                <w:color w:val="000000" w:themeColor="text1"/>
              </w:rPr>
              <w:t xml:space="preserve">, </w:t>
            </w:r>
            <w:r w:rsidRPr="00F7156A">
              <w:rPr>
                <w:i/>
                <w:color w:val="000000" w:themeColor="text1"/>
              </w:rPr>
              <w:t>C. lituseburense</w:t>
            </w:r>
            <w:r w:rsidRPr="00F7156A">
              <w:rPr>
                <w:color w:val="000000" w:themeColor="text1"/>
              </w:rPr>
              <w:t xml:space="preserve"> and </w:t>
            </w:r>
            <w:r w:rsidRPr="00F7156A">
              <w:rPr>
                <w:i/>
                <w:color w:val="000000" w:themeColor="text1"/>
              </w:rPr>
              <w:t>Faecalibacterium prausnitzii</w:t>
            </w:r>
            <w:r w:rsidRPr="00F7156A">
              <w:rPr>
                <w:color w:val="000000" w:themeColor="text1"/>
              </w:rPr>
              <w:t xml:space="preserve"> group proportions were less abundant (P &lt; 0.050) in untreated CD patients than in healthy controls. </w:t>
            </w:r>
          </w:p>
          <w:p w14:paraId="6B4D418B" w14:textId="77777777" w:rsidR="001C0C6E" w:rsidRPr="00F7156A" w:rsidRDefault="001C0C6E" w:rsidP="00F7156A">
            <w:pPr>
              <w:pStyle w:val="NormalWeb"/>
              <w:spacing w:line="360" w:lineRule="auto"/>
              <w:rPr>
                <w:color w:val="000000" w:themeColor="text1"/>
              </w:rPr>
            </w:pPr>
          </w:p>
          <w:p w14:paraId="023855A6" w14:textId="050E69A8" w:rsidR="00630C6E" w:rsidRPr="00F7156A" w:rsidRDefault="00630C6E" w:rsidP="00F7156A">
            <w:pPr>
              <w:widowControl w:val="0"/>
              <w:autoSpaceDE w:val="0"/>
              <w:autoSpaceDN w:val="0"/>
              <w:adjustRightInd w:val="0"/>
              <w:spacing w:after="240" w:line="360" w:lineRule="auto"/>
              <w:rPr>
                <w:color w:val="000000" w:themeColor="text1"/>
                <w:lang w:val="ro-RO"/>
              </w:rPr>
            </w:pPr>
          </w:p>
        </w:tc>
      </w:tr>
      <w:tr w:rsidR="006C3C8F" w:rsidRPr="00F7156A" w14:paraId="62F8E8F4" w14:textId="77777777" w:rsidTr="00F7156A">
        <w:trPr>
          <w:gridAfter w:val="1"/>
          <w:wAfter w:w="3140" w:type="dxa"/>
        </w:trPr>
        <w:tc>
          <w:tcPr>
            <w:tcW w:w="426" w:type="dxa"/>
          </w:tcPr>
          <w:p w14:paraId="6771DA45" w14:textId="77777777" w:rsidR="002A14BB" w:rsidRPr="00F7156A" w:rsidRDefault="002A14BB" w:rsidP="00F7156A">
            <w:pPr>
              <w:pStyle w:val="ListParagraph"/>
              <w:widowControl w:val="0"/>
              <w:numPr>
                <w:ilvl w:val="0"/>
                <w:numId w:val="10"/>
              </w:numPr>
              <w:autoSpaceDE w:val="0"/>
              <w:autoSpaceDN w:val="0"/>
              <w:adjustRightInd w:val="0"/>
              <w:spacing w:after="240" w:line="360" w:lineRule="auto"/>
              <w:rPr>
                <w:rFonts w:ascii="Times New Roman" w:hAnsi="Times New Roman" w:cs="Times New Roman"/>
                <w:color w:val="000000" w:themeColor="text1"/>
              </w:rPr>
            </w:pPr>
          </w:p>
        </w:tc>
        <w:tc>
          <w:tcPr>
            <w:tcW w:w="1559" w:type="dxa"/>
          </w:tcPr>
          <w:p w14:paraId="4F6917F3" w14:textId="77777777" w:rsidR="002A14BB" w:rsidRPr="00F7156A" w:rsidRDefault="002A14BB" w:rsidP="00F7156A">
            <w:pPr>
              <w:widowControl w:val="0"/>
              <w:autoSpaceDE w:val="0"/>
              <w:autoSpaceDN w:val="0"/>
              <w:adjustRightInd w:val="0"/>
              <w:spacing w:after="240" w:line="360" w:lineRule="auto"/>
              <w:rPr>
                <w:color w:val="000000" w:themeColor="text1"/>
              </w:rPr>
            </w:pPr>
            <w:r w:rsidRPr="00F7156A">
              <w:rPr>
                <w:bCs/>
                <w:color w:val="000000" w:themeColor="text1"/>
              </w:rPr>
              <w:t xml:space="preserve">Prieto </w:t>
            </w:r>
          </w:p>
          <w:p w14:paraId="2E1BC2A3" w14:textId="44BAEECB" w:rsidR="002A14BB" w:rsidRPr="00F7156A" w:rsidRDefault="002A14BB" w:rsidP="00F7156A">
            <w:pPr>
              <w:pStyle w:val="ListParagraph"/>
              <w:spacing w:line="360" w:lineRule="auto"/>
              <w:ind w:left="0"/>
              <w:rPr>
                <w:rFonts w:ascii="Times New Roman" w:hAnsi="Times New Roman" w:cs="Times New Roman"/>
                <w:noProof/>
                <w:color w:val="000000" w:themeColor="text1"/>
                <w:vertAlign w:val="superscript"/>
              </w:rPr>
            </w:pPr>
            <w:r w:rsidRPr="00F7156A">
              <w:rPr>
                <w:rFonts w:ascii="Times New Roman" w:hAnsi="Times New Roman" w:cs="Times New Roman"/>
                <w:noProof/>
                <w:color w:val="000000" w:themeColor="text1"/>
              </w:rPr>
              <w:t xml:space="preserve"> </w:t>
            </w:r>
            <w:r w:rsidRPr="00F7156A">
              <w:rPr>
                <w:rFonts w:ascii="Times New Roman" w:hAnsi="Times New Roman" w:cs="Times New Roman"/>
                <w:i/>
                <w:noProof/>
                <w:color w:val="000000" w:themeColor="text1"/>
              </w:rPr>
              <w:t>et al</w:t>
            </w:r>
            <w:r w:rsidRPr="00F7156A">
              <w:rPr>
                <w:rFonts w:ascii="Times New Roman" w:hAnsi="Times New Roman" w:cs="Times New Roman"/>
                <w:noProof/>
                <w:color w:val="000000" w:themeColor="text1"/>
              </w:rPr>
              <w:t>., 2018</w:t>
            </w:r>
            <w:r w:rsidR="000D78E2" w:rsidRPr="00F7156A">
              <w:rPr>
                <w:rFonts w:ascii="Times New Roman" w:hAnsi="Times New Roman" w:cs="Times New Roman"/>
                <w:noProof/>
                <w:color w:val="000000" w:themeColor="text1"/>
                <w:vertAlign w:val="superscript"/>
              </w:rPr>
              <w:t>(39)</w:t>
            </w:r>
          </w:p>
        </w:tc>
        <w:tc>
          <w:tcPr>
            <w:tcW w:w="1403" w:type="dxa"/>
            <w:gridSpan w:val="2"/>
          </w:tcPr>
          <w:p w14:paraId="7504C1BA" w14:textId="77777777" w:rsidR="002A14BB" w:rsidRPr="00F7156A" w:rsidRDefault="002A14BB" w:rsidP="00F7156A">
            <w:pPr>
              <w:pStyle w:val="ListParagraph"/>
              <w:spacing w:line="360" w:lineRule="auto"/>
              <w:ind w:left="0"/>
              <w:rPr>
                <w:rFonts w:ascii="Times New Roman" w:hAnsi="Times New Roman" w:cs="Times New Roman"/>
                <w:color w:val="000000" w:themeColor="text1"/>
              </w:rPr>
            </w:pPr>
          </w:p>
        </w:tc>
        <w:tc>
          <w:tcPr>
            <w:tcW w:w="1429" w:type="dxa"/>
          </w:tcPr>
          <w:p w14:paraId="7A06B3A3" w14:textId="5FF695BB" w:rsidR="002A14BB" w:rsidRPr="00F7156A" w:rsidRDefault="002A14BB" w:rsidP="00F7156A">
            <w:pPr>
              <w:pStyle w:val="ListParagraph"/>
              <w:spacing w:line="360" w:lineRule="auto"/>
              <w:ind w:left="0"/>
              <w:rPr>
                <w:rFonts w:ascii="Times New Roman" w:hAnsi="Times New Roman" w:cs="Times New Roman"/>
                <w:color w:val="000000" w:themeColor="text1"/>
              </w:rPr>
            </w:pPr>
          </w:p>
        </w:tc>
        <w:tc>
          <w:tcPr>
            <w:tcW w:w="2550" w:type="dxa"/>
          </w:tcPr>
          <w:p w14:paraId="62F7DCCE" w14:textId="77777777" w:rsidR="002A14BB" w:rsidRPr="00F7156A" w:rsidRDefault="002A14BB" w:rsidP="00F7156A">
            <w:pPr>
              <w:widowControl w:val="0"/>
              <w:autoSpaceDE w:val="0"/>
              <w:autoSpaceDN w:val="0"/>
              <w:adjustRightInd w:val="0"/>
              <w:spacing w:after="240" w:line="360" w:lineRule="auto"/>
              <w:rPr>
                <w:color w:val="000000" w:themeColor="text1"/>
              </w:rPr>
            </w:pPr>
            <w:r w:rsidRPr="00F7156A">
              <w:rPr>
                <w:color w:val="000000" w:themeColor="text1"/>
              </w:rPr>
              <w:t>Germ-free mice (male Swiss Webster mice) (n=26)</w:t>
            </w:r>
          </w:p>
          <w:p w14:paraId="59DEC724" w14:textId="77777777" w:rsidR="002A14BB" w:rsidRPr="00F7156A" w:rsidRDefault="002A14BB" w:rsidP="00F7156A">
            <w:pPr>
              <w:widowControl w:val="0"/>
              <w:autoSpaceDE w:val="0"/>
              <w:autoSpaceDN w:val="0"/>
              <w:adjustRightInd w:val="0"/>
              <w:spacing w:after="240" w:line="360" w:lineRule="auto"/>
              <w:rPr>
                <w:color w:val="000000" w:themeColor="text1"/>
              </w:rPr>
            </w:pPr>
            <w:r w:rsidRPr="00F7156A">
              <w:rPr>
                <w:color w:val="000000" w:themeColor="text1"/>
              </w:rPr>
              <w:t>6 week old</w:t>
            </w:r>
          </w:p>
          <w:p w14:paraId="6E267EE8" w14:textId="77777777" w:rsidR="002A14BB" w:rsidRPr="00F7156A" w:rsidRDefault="002A14BB" w:rsidP="00F7156A">
            <w:pPr>
              <w:spacing w:line="360" w:lineRule="auto"/>
              <w:rPr>
                <w:color w:val="000000" w:themeColor="text1"/>
              </w:rPr>
            </w:pPr>
          </w:p>
        </w:tc>
        <w:tc>
          <w:tcPr>
            <w:tcW w:w="2409" w:type="dxa"/>
          </w:tcPr>
          <w:p w14:paraId="528A9707" w14:textId="77777777" w:rsidR="002A14BB" w:rsidRPr="00F7156A" w:rsidRDefault="002A14BB" w:rsidP="00F7156A">
            <w:pPr>
              <w:pStyle w:val="ListParagraph"/>
              <w:widowControl w:val="0"/>
              <w:numPr>
                <w:ilvl w:val="0"/>
                <w:numId w:val="6"/>
              </w:numPr>
              <w:autoSpaceDE w:val="0"/>
              <w:autoSpaceDN w:val="0"/>
              <w:adjustRightInd w:val="0"/>
              <w:spacing w:after="240"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Standard diet(SD) for 12 weeks</w:t>
            </w:r>
          </w:p>
          <w:p w14:paraId="29D0D76A" w14:textId="77777777" w:rsidR="002A14BB" w:rsidRPr="00F7156A" w:rsidRDefault="002A14BB" w:rsidP="00F7156A">
            <w:pPr>
              <w:pStyle w:val="ListParagraph"/>
              <w:widowControl w:val="0"/>
              <w:numPr>
                <w:ilvl w:val="0"/>
                <w:numId w:val="6"/>
              </w:numPr>
              <w:autoSpaceDE w:val="0"/>
              <w:autoSpaceDN w:val="0"/>
              <w:adjustRightInd w:val="0"/>
              <w:spacing w:after="240"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 xml:space="preserve">High-fat diet with butter (BT) (n = 9) </w:t>
            </w:r>
          </w:p>
          <w:p w14:paraId="4BE4B840" w14:textId="77777777" w:rsidR="002A14BB" w:rsidRPr="00F7156A" w:rsidRDefault="002A14BB" w:rsidP="00F7156A">
            <w:pPr>
              <w:pStyle w:val="ListParagraph"/>
              <w:widowControl w:val="0"/>
              <w:numPr>
                <w:ilvl w:val="0"/>
                <w:numId w:val="6"/>
              </w:numPr>
              <w:autoSpaceDE w:val="0"/>
              <w:autoSpaceDN w:val="0"/>
              <w:adjustRightInd w:val="0"/>
              <w:spacing w:after="240" w:line="360" w:lineRule="auto"/>
              <w:rPr>
                <w:rFonts w:ascii="Times New Roman" w:hAnsi="Times New Roman" w:cs="Times New Roman"/>
                <w:color w:val="000000" w:themeColor="text1"/>
              </w:rPr>
            </w:pPr>
            <w:r w:rsidRPr="00F7156A">
              <w:rPr>
                <w:rFonts w:ascii="Times New Roman" w:hAnsi="Times New Roman" w:cs="Times New Roman"/>
                <w:color w:val="000000" w:themeColor="text1"/>
              </w:rPr>
              <w:t xml:space="preserve">High-fat diet with extra virgin olive oil (EVOO) (n = 9) </w:t>
            </w:r>
          </w:p>
          <w:p w14:paraId="207D58AD" w14:textId="77777777" w:rsidR="002A14BB" w:rsidRPr="00F7156A" w:rsidRDefault="002A14BB" w:rsidP="00F7156A">
            <w:pPr>
              <w:pStyle w:val="ListParagraph"/>
              <w:widowControl w:val="0"/>
              <w:autoSpaceDE w:val="0"/>
              <w:autoSpaceDN w:val="0"/>
              <w:adjustRightInd w:val="0"/>
              <w:spacing w:after="240" w:line="360" w:lineRule="auto"/>
              <w:rPr>
                <w:rFonts w:ascii="Times New Roman" w:hAnsi="Times New Roman" w:cs="Times New Roman"/>
                <w:color w:val="000000" w:themeColor="text1"/>
              </w:rPr>
            </w:pPr>
          </w:p>
          <w:p w14:paraId="55DF6C83" w14:textId="6D43E008" w:rsidR="002A14BB" w:rsidRPr="00F7156A" w:rsidRDefault="002A14BB" w:rsidP="00F7156A">
            <w:pPr>
              <w:widowControl w:val="0"/>
              <w:autoSpaceDE w:val="0"/>
              <w:autoSpaceDN w:val="0"/>
              <w:adjustRightInd w:val="0"/>
              <w:spacing w:after="240" w:line="360" w:lineRule="auto"/>
              <w:rPr>
                <w:color w:val="000000" w:themeColor="text1"/>
              </w:rPr>
            </w:pPr>
          </w:p>
        </w:tc>
        <w:tc>
          <w:tcPr>
            <w:tcW w:w="1693" w:type="dxa"/>
          </w:tcPr>
          <w:p w14:paraId="03BFAE22" w14:textId="77777777" w:rsidR="002A14BB" w:rsidRPr="00F7156A" w:rsidRDefault="002A14BB" w:rsidP="00F7156A">
            <w:pPr>
              <w:spacing w:line="360" w:lineRule="auto"/>
              <w:rPr>
                <w:color w:val="000000" w:themeColor="text1"/>
              </w:rPr>
            </w:pPr>
            <w:r w:rsidRPr="00F7156A">
              <w:rPr>
                <w:color w:val="000000" w:themeColor="text1"/>
              </w:rPr>
              <w:t>16S rDNA pyrosequenc</w:t>
            </w:r>
          </w:p>
          <w:p w14:paraId="6B87F430" w14:textId="77777777" w:rsidR="002A14BB" w:rsidRPr="00F7156A" w:rsidRDefault="002A14BB" w:rsidP="00F7156A">
            <w:pPr>
              <w:widowControl w:val="0"/>
              <w:autoSpaceDE w:val="0"/>
              <w:autoSpaceDN w:val="0"/>
              <w:adjustRightInd w:val="0"/>
              <w:spacing w:after="240" w:line="360" w:lineRule="auto"/>
              <w:rPr>
                <w:color w:val="000000" w:themeColor="text1"/>
              </w:rPr>
            </w:pPr>
            <w:r w:rsidRPr="00F7156A">
              <w:rPr>
                <w:color w:val="000000" w:themeColor="text1"/>
              </w:rPr>
              <w:t xml:space="preserve">ing( V3–V4 region). </w:t>
            </w:r>
          </w:p>
          <w:p w14:paraId="7752BC85" w14:textId="1E8B9E48" w:rsidR="002A14BB" w:rsidRPr="00F7156A" w:rsidRDefault="002A14BB" w:rsidP="00F7156A">
            <w:pPr>
              <w:spacing w:line="360" w:lineRule="auto"/>
              <w:rPr>
                <w:color w:val="000000" w:themeColor="text1"/>
              </w:rPr>
            </w:pPr>
          </w:p>
        </w:tc>
        <w:tc>
          <w:tcPr>
            <w:tcW w:w="5975" w:type="dxa"/>
            <w:gridSpan w:val="3"/>
          </w:tcPr>
          <w:p w14:paraId="59AFCB39" w14:textId="77777777" w:rsidR="002A14BB" w:rsidRPr="00F7156A" w:rsidRDefault="002A14BB" w:rsidP="00F7156A">
            <w:pPr>
              <w:widowControl w:val="0"/>
              <w:autoSpaceDE w:val="0"/>
              <w:autoSpaceDN w:val="0"/>
              <w:adjustRightInd w:val="0"/>
              <w:spacing w:after="240" w:line="360" w:lineRule="auto"/>
              <w:rPr>
                <w:color w:val="000000" w:themeColor="text1"/>
              </w:rPr>
            </w:pPr>
            <w:r w:rsidRPr="00F7156A">
              <w:rPr>
                <w:iCs/>
                <w:color w:val="000000" w:themeColor="text1"/>
              </w:rPr>
              <w:t>High levels of</w:t>
            </w:r>
            <w:r w:rsidRPr="00F7156A">
              <w:rPr>
                <w:i/>
                <w:iCs/>
                <w:color w:val="000000" w:themeColor="text1"/>
              </w:rPr>
              <w:t xml:space="preserve"> Prevotella </w:t>
            </w:r>
            <w:r w:rsidRPr="00F7156A">
              <w:rPr>
                <w:iCs/>
                <w:color w:val="000000" w:themeColor="text1"/>
              </w:rPr>
              <w:t>in</w:t>
            </w:r>
            <w:r w:rsidRPr="00F7156A">
              <w:rPr>
                <w:i/>
                <w:iCs/>
                <w:color w:val="000000" w:themeColor="text1"/>
              </w:rPr>
              <w:t xml:space="preserve"> </w:t>
            </w:r>
            <w:r w:rsidRPr="00F7156A">
              <w:rPr>
                <w:color w:val="000000" w:themeColor="text1"/>
              </w:rPr>
              <w:t>SD diet, inversely correlated with total cholesterol;</w:t>
            </w:r>
          </w:p>
          <w:p w14:paraId="4814383A" w14:textId="77777777" w:rsidR="002A14BB" w:rsidRPr="00F7156A" w:rsidRDefault="002A14BB"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 levels of </w:t>
            </w:r>
            <w:r w:rsidRPr="00F7156A">
              <w:rPr>
                <w:i/>
                <w:iCs/>
                <w:color w:val="000000" w:themeColor="text1"/>
              </w:rPr>
              <w:t>Sutterellaceae</w:t>
            </w:r>
            <w:r w:rsidRPr="00F7156A">
              <w:rPr>
                <w:color w:val="000000" w:themeColor="text1"/>
              </w:rPr>
              <w:t xml:space="preserve">, </w:t>
            </w:r>
            <w:r w:rsidRPr="00F7156A">
              <w:rPr>
                <w:i/>
                <w:iCs/>
                <w:color w:val="000000" w:themeColor="text1"/>
              </w:rPr>
              <w:t xml:space="preserve">Marispirillum </w:t>
            </w:r>
            <w:r w:rsidRPr="00F7156A">
              <w:rPr>
                <w:color w:val="000000" w:themeColor="text1"/>
              </w:rPr>
              <w:t xml:space="preserve">and </w:t>
            </w:r>
            <w:r w:rsidRPr="00F7156A">
              <w:rPr>
                <w:i/>
                <w:iCs/>
                <w:color w:val="000000" w:themeColor="text1"/>
              </w:rPr>
              <w:t>Mucilaginibacter dageonensis</w:t>
            </w:r>
            <w:r w:rsidRPr="00F7156A">
              <w:rPr>
                <w:color w:val="000000" w:themeColor="text1"/>
              </w:rPr>
              <w:t xml:space="preserve"> in EVOO diet;</w:t>
            </w:r>
          </w:p>
          <w:p w14:paraId="4ABDDFD6" w14:textId="77777777" w:rsidR="002A14BB" w:rsidRPr="00F7156A" w:rsidRDefault="002A14BB" w:rsidP="00F7156A">
            <w:pPr>
              <w:widowControl w:val="0"/>
              <w:autoSpaceDE w:val="0"/>
              <w:autoSpaceDN w:val="0"/>
              <w:adjustRightInd w:val="0"/>
              <w:spacing w:after="240" w:line="360" w:lineRule="auto"/>
              <w:rPr>
                <w:color w:val="000000" w:themeColor="text1"/>
              </w:rPr>
            </w:pPr>
            <w:r w:rsidRPr="00F7156A">
              <w:rPr>
                <w:color w:val="000000" w:themeColor="text1"/>
              </w:rPr>
              <w:t xml:space="preserve">High levels of </w:t>
            </w:r>
            <w:r w:rsidRPr="00F7156A">
              <w:rPr>
                <w:i/>
                <w:iCs/>
                <w:color w:val="000000" w:themeColor="text1"/>
              </w:rPr>
              <w:t xml:space="preserve">Desulfovibrio </w:t>
            </w:r>
            <w:r w:rsidRPr="00F7156A">
              <w:rPr>
                <w:iCs/>
                <w:color w:val="000000" w:themeColor="text1"/>
              </w:rPr>
              <w:t>in BT diet.</w:t>
            </w:r>
          </w:p>
          <w:p w14:paraId="7140FB9E" w14:textId="77777777" w:rsidR="002A14BB" w:rsidRPr="00F7156A" w:rsidRDefault="002A14BB" w:rsidP="00F7156A">
            <w:pPr>
              <w:widowControl w:val="0"/>
              <w:autoSpaceDE w:val="0"/>
              <w:autoSpaceDN w:val="0"/>
              <w:adjustRightInd w:val="0"/>
              <w:spacing w:after="240" w:line="360" w:lineRule="auto"/>
              <w:rPr>
                <w:color w:val="000000" w:themeColor="text1"/>
              </w:rPr>
            </w:pPr>
          </w:p>
          <w:p w14:paraId="6501C54C" w14:textId="77777777" w:rsidR="002A14BB" w:rsidRPr="00F7156A" w:rsidRDefault="002A14BB" w:rsidP="00F7156A">
            <w:pPr>
              <w:widowControl w:val="0"/>
              <w:autoSpaceDE w:val="0"/>
              <w:autoSpaceDN w:val="0"/>
              <w:adjustRightInd w:val="0"/>
              <w:spacing w:after="240" w:line="360" w:lineRule="auto"/>
              <w:rPr>
                <w:color w:val="000000" w:themeColor="text1"/>
              </w:rPr>
            </w:pPr>
          </w:p>
          <w:p w14:paraId="3C173FD7" w14:textId="43D850DF" w:rsidR="002A14BB" w:rsidRPr="00F7156A" w:rsidRDefault="002A14BB" w:rsidP="00F7156A">
            <w:pPr>
              <w:pStyle w:val="ListParagraph"/>
              <w:spacing w:line="360" w:lineRule="auto"/>
              <w:ind w:left="0"/>
              <w:rPr>
                <w:rFonts w:ascii="Times New Roman" w:hAnsi="Times New Roman" w:cs="Times New Roman"/>
                <w:color w:val="000000" w:themeColor="text1"/>
                <w:lang w:val="en-GB"/>
              </w:rPr>
            </w:pPr>
          </w:p>
        </w:tc>
      </w:tr>
    </w:tbl>
    <w:p w14:paraId="7DBE1D6F" w14:textId="23A0D694" w:rsidR="00483A7E" w:rsidRPr="00F7156A" w:rsidRDefault="00483A7E" w:rsidP="00F7156A">
      <w:pPr>
        <w:spacing w:line="360" w:lineRule="auto"/>
        <w:rPr>
          <w:color w:val="000000" w:themeColor="text1"/>
          <w:sz w:val="22"/>
          <w:szCs w:val="22"/>
        </w:rPr>
      </w:pPr>
    </w:p>
    <w:p w14:paraId="150BBB71" w14:textId="77777777" w:rsidR="00483A7E" w:rsidRPr="00F7156A" w:rsidRDefault="00483A7E" w:rsidP="00F7156A">
      <w:pPr>
        <w:spacing w:line="360" w:lineRule="auto"/>
        <w:rPr>
          <w:color w:val="000000" w:themeColor="text1"/>
          <w:sz w:val="22"/>
          <w:szCs w:val="22"/>
        </w:rPr>
      </w:pPr>
    </w:p>
    <w:p w14:paraId="600A39B0" w14:textId="018E1554" w:rsidR="005F7804" w:rsidRPr="00F7156A" w:rsidRDefault="004A37B2" w:rsidP="00F7156A">
      <w:pPr>
        <w:spacing w:line="360" w:lineRule="auto"/>
        <w:rPr>
          <w:color w:val="000000" w:themeColor="text1"/>
          <w:sz w:val="22"/>
          <w:szCs w:val="22"/>
        </w:rPr>
      </w:pPr>
      <w:r w:rsidRPr="00F7156A">
        <w:rPr>
          <w:color w:val="000000" w:themeColor="text1"/>
          <w:sz w:val="22"/>
          <w:szCs w:val="22"/>
        </w:rPr>
        <w:fldChar w:fldCharType="begin"/>
      </w:r>
      <w:r w:rsidRPr="00F7156A">
        <w:rPr>
          <w:color w:val="000000" w:themeColor="text1"/>
          <w:sz w:val="22"/>
          <w:szCs w:val="22"/>
        </w:rPr>
        <w:instrText xml:space="preserve"> ADDIN EN.REFLIST </w:instrText>
      </w:r>
      <w:r w:rsidRPr="00F7156A">
        <w:rPr>
          <w:color w:val="000000" w:themeColor="text1"/>
          <w:sz w:val="22"/>
          <w:szCs w:val="22"/>
        </w:rPr>
        <w:fldChar w:fldCharType="end"/>
      </w:r>
    </w:p>
    <w:sectPr w:rsidR="005F7804" w:rsidRPr="00F7156A" w:rsidSect="00246364">
      <w:pgSz w:w="20160" w:h="12240" w:orient="landscape" w:code="5"/>
      <w:pgMar w:top="221" w:right="4581" w:bottom="261" w:left="2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EB2E" w14:textId="77777777" w:rsidR="003C75F3" w:rsidRDefault="003C75F3" w:rsidP="000379AD">
      <w:r>
        <w:separator/>
      </w:r>
    </w:p>
  </w:endnote>
  <w:endnote w:type="continuationSeparator" w:id="0">
    <w:p w14:paraId="62B31858" w14:textId="77777777" w:rsidR="003C75F3" w:rsidRDefault="003C75F3" w:rsidP="0003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212D" w14:textId="77777777" w:rsidR="003C75F3" w:rsidRDefault="003C75F3" w:rsidP="000379AD">
      <w:r>
        <w:separator/>
      </w:r>
    </w:p>
  </w:footnote>
  <w:footnote w:type="continuationSeparator" w:id="0">
    <w:p w14:paraId="339874EC" w14:textId="77777777" w:rsidR="003C75F3" w:rsidRDefault="003C75F3" w:rsidP="00037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F5D"/>
    <w:multiLevelType w:val="hybridMultilevel"/>
    <w:tmpl w:val="5A746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31594"/>
    <w:multiLevelType w:val="multilevel"/>
    <w:tmpl w:val="629429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2E22DB"/>
    <w:multiLevelType w:val="hybridMultilevel"/>
    <w:tmpl w:val="ECA4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947B8"/>
    <w:multiLevelType w:val="hybridMultilevel"/>
    <w:tmpl w:val="3418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A1EF6"/>
    <w:multiLevelType w:val="hybridMultilevel"/>
    <w:tmpl w:val="09F0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A3161"/>
    <w:multiLevelType w:val="hybridMultilevel"/>
    <w:tmpl w:val="08DA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C29D9"/>
    <w:multiLevelType w:val="hybridMultilevel"/>
    <w:tmpl w:val="3FFA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66B9D"/>
    <w:multiLevelType w:val="hybridMultilevel"/>
    <w:tmpl w:val="E7AC3444"/>
    <w:lvl w:ilvl="0" w:tplc="9D9E3EE2">
      <w:start w:val="1"/>
      <w:numFmt w:val="decimal"/>
      <w:lvlText w:val="%1."/>
      <w:lvlJc w:val="left"/>
      <w:pPr>
        <w:ind w:left="1020" w:hanging="90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AD53D1"/>
    <w:multiLevelType w:val="hybridMultilevel"/>
    <w:tmpl w:val="5D3C5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C20C4"/>
    <w:multiLevelType w:val="hybridMultilevel"/>
    <w:tmpl w:val="551C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16A73"/>
    <w:multiLevelType w:val="hybridMultilevel"/>
    <w:tmpl w:val="30C4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3"/>
  </w:num>
  <w:num w:numId="6">
    <w:abstractNumId w:val="10"/>
  </w:num>
  <w:num w:numId="7">
    <w:abstractNumId w:val="8"/>
  </w:num>
  <w:num w:numId="8">
    <w:abstractNumId w:val="0"/>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pazewd8sredqe5veavxz532dws5txddd05&quot;&gt;My EndNote Library&lt;record-ids&gt;&lt;item&gt;40&lt;/item&gt;&lt;/record-ids&gt;&lt;/item&gt;&lt;/Libraries&gt;"/>
  </w:docVars>
  <w:rsids>
    <w:rsidRoot w:val="00F84BFC"/>
    <w:rsid w:val="0000123E"/>
    <w:rsid w:val="0000499C"/>
    <w:rsid w:val="000178D8"/>
    <w:rsid w:val="00021CFC"/>
    <w:rsid w:val="000379AD"/>
    <w:rsid w:val="00040ABC"/>
    <w:rsid w:val="00040FC7"/>
    <w:rsid w:val="0005758C"/>
    <w:rsid w:val="0006219A"/>
    <w:rsid w:val="00065732"/>
    <w:rsid w:val="00073D02"/>
    <w:rsid w:val="0007520E"/>
    <w:rsid w:val="00085C52"/>
    <w:rsid w:val="00092A08"/>
    <w:rsid w:val="000930C5"/>
    <w:rsid w:val="00096140"/>
    <w:rsid w:val="00096818"/>
    <w:rsid w:val="0009730B"/>
    <w:rsid w:val="000A1DBD"/>
    <w:rsid w:val="000A4DFF"/>
    <w:rsid w:val="000B0E40"/>
    <w:rsid w:val="000C0A5B"/>
    <w:rsid w:val="000C2DB5"/>
    <w:rsid w:val="000C62C0"/>
    <w:rsid w:val="000D1A00"/>
    <w:rsid w:val="000D4FD7"/>
    <w:rsid w:val="000D78E2"/>
    <w:rsid w:val="000E4F87"/>
    <w:rsid w:val="000F3590"/>
    <w:rsid w:val="00104EAD"/>
    <w:rsid w:val="001057E9"/>
    <w:rsid w:val="00107E52"/>
    <w:rsid w:val="00130BA7"/>
    <w:rsid w:val="0013746A"/>
    <w:rsid w:val="00146FFF"/>
    <w:rsid w:val="00161B49"/>
    <w:rsid w:val="001623C2"/>
    <w:rsid w:val="0017766B"/>
    <w:rsid w:val="0018033B"/>
    <w:rsid w:val="0018588F"/>
    <w:rsid w:val="001906A8"/>
    <w:rsid w:val="00190702"/>
    <w:rsid w:val="001A18AB"/>
    <w:rsid w:val="001A2A1C"/>
    <w:rsid w:val="001B16B9"/>
    <w:rsid w:val="001C0C6E"/>
    <w:rsid w:val="001D2BA5"/>
    <w:rsid w:val="001E3555"/>
    <w:rsid w:val="001F1670"/>
    <w:rsid w:val="00200DE6"/>
    <w:rsid w:val="00203CAF"/>
    <w:rsid w:val="002048E9"/>
    <w:rsid w:val="00230FDB"/>
    <w:rsid w:val="00234F06"/>
    <w:rsid w:val="00236B04"/>
    <w:rsid w:val="00242806"/>
    <w:rsid w:val="00246364"/>
    <w:rsid w:val="002473F2"/>
    <w:rsid w:val="00253C50"/>
    <w:rsid w:val="00257763"/>
    <w:rsid w:val="002604A8"/>
    <w:rsid w:val="002624EC"/>
    <w:rsid w:val="00265827"/>
    <w:rsid w:val="002659F8"/>
    <w:rsid w:val="00265FC1"/>
    <w:rsid w:val="00270B22"/>
    <w:rsid w:val="00273151"/>
    <w:rsid w:val="00277150"/>
    <w:rsid w:val="002845DD"/>
    <w:rsid w:val="002A0332"/>
    <w:rsid w:val="002A14BB"/>
    <w:rsid w:val="002B1DE1"/>
    <w:rsid w:val="002C3D91"/>
    <w:rsid w:val="002C6B23"/>
    <w:rsid w:val="002D4C63"/>
    <w:rsid w:val="002E6ED8"/>
    <w:rsid w:val="002F4929"/>
    <w:rsid w:val="003065A6"/>
    <w:rsid w:val="0030795F"/>
    <w:rsid w:val="003466A5"/>
    <w:rsid w:val="00350E07"/>
    <w:rsid w:val="00364A9A"/>
    <w:rsid w:val="00366A03"/>
    <w:rsid w:val="00377D33"/>
    <w:rsid w:val="003849C7"/>
    <w:rsid w:val="0038604F"/>
    <w:rsid w:val="003A2734"/>
    <w:rsid w:val="003B14C3"/>
    <w:rsid w:val="003B1C72"/>
    <w:rsid w:val="003B3271"/>
    <w:rsid w:val="003B5876"/>
    <w:rsid w:val="003B7B03"/>
    <w:rsid w:val="003C55D5"/>
    <w:rsid w:val="003C6D28"/>
    <w:rsid w:val="003C75F3"/>
    <w:rsid w:val="004121CC"/>
    <w:rsid w:val="00452548"/>
    <w:rsid w:val="004565A7"/>
    <w:rsid w:val="00474B14"/>
    <w:rsid w:val="00483587"/>
    <w:rsid w:val="00483A7E"/>
    <w:rsid w:val="004867E5"/>
    <w:rsid w:val="004A37B2"/>
    <w:rsid w:val="004A61ED"/>
    <w:rsid w:val="004A62D0"/>
    <w:rsid w:val="004B1F26"/>
    <w:rsid w:val="004B5D11"/>
    <w:rsid w:val="004B73FA"/>
    <w:rsid w:val="004C1DCD"/>
    <w:rsid w:val="004C7BB2"/>
    <w:rsid w:val="004D121D"/>
    <w:rsid w:val="004D51A3"/>
    <w:rsid w:val="004E3379"/>
    <w:rsid w:val="004E7485"/>
    <w:rsid w:val="004F4B9C"/>
    <w:rsid w:val="00505934"/>
    <w:rsid w:val="00506BC0"/>
    <w:rsid w:val="00511254"/>
    <w:rsid w:val="005160D7"/>
    <w:rsid w:val="00517469"/>
    <w:rsid w:val="00522933"/>
    <w:rsid w:val="005358EA"/>
    <w:rsid w:val="0054557A"/>
    <w:rsid w:val="0054644C"/>
    <w:rsid w:val="00551159"/>
    <w:rsid w:val="00556BBD"/>
    <w:rsid w:val="00580E6F"/>
    <w:rsid w:val="00591CE3"/>
    <w:rsid w:val="005923C3"/>
    <w:rsid w:val="005978AB"/>
    <w:rsid w:val="005B1419"/>
    <w:rsid w:val="005B27F8"/>
    <w:rsid w:val="005D2D48"/>
    <w:rsid w:val="005F24C2"/>
    <w:rsid w:val="005F69D5"/>
    <w:rsid w:val="005F7804"/>
    <w:rsid w:val="006141D1"/>
    <w:rsid w:val="00617BCD"/>
    <w:rsid w:val="0062203A"/>
    <w:rsid w:val="00630C6E"/>
    <w:rsid w:val="00630CB8"/>
    <w:rsid w:val="006344C1"/>
    <w:rsid w:val="00661314"/>
    <w:rsid w:val="00661E60"/>
    <w:rsid w:val="006724F1"/>
    <w:rsid w:val="00672595"/>
    <w:rsid w:val="00673897"/>
    <w:rsid w:val="00677003"/>
    <w:rsid w:val="006C3C8F"/>
    <w:rsid w:val="006C66F5"/>
    <w:rsid w:val="006D7953"/>
    <w:rsid w:val="006E3D5D"/>
    <w:rsid w:val="006E5AAD"/>
    <w:rsid w:val="006F003B"/>
    <w:rsid w:val="006F528C"/>
    <w:rsid w:val="006F5719"/>
    <w:rsid w:val="00700D45"/>
    <w:rsid w:val="00712612"/>
    <w:rsid w:val="007148DC"/>
    <w:rsid w:val="00731E02"/>
    <w:rsid w:val="0073598A"/>
    <w:rsid w:val="0073604D"/>
    <w:rsid w:val="00745BB8"/>
    <w:rsid w:val="0075095F"/>
    <w:rsid w:val="0075561F"/>
    <w:rsid w:val="00777946"/>
    <w:rsid w:val="00780844"/>
    <w:rsid w:val="00785B1B"/>
    <w:rsid w:val="007873EF"/>
    <w:rsid w:val="00790AC5"/>
    <w:rsid w:val="007A6AD7"/>
    <w:rsid w:val="007B0B4D"/>
    <w:rsid w:val="007B4AD4"/>
    <w:rsid w:val="007C3FBF"/>
    <w:rsid w:val="007C4677"/>
    <w:rsid w:val="007D1CD8"/>
    <w:rsid w:val="007D4B1B"/>
    <w:rsid w:val="007F0B8E"/>
    <w:rsid w:val="008028FA"/>
    <w:rsid w:val="00805D27"/>
    <w:rsid w:val="008073E4"/>
    <w:rsid w:val="008353FB"/>
    <w:rsid w:val="0084284C"/>
    <w:rsid w:val="00847928"/>
    <w:rsid w:val="0085496C"/>
    <w:rsid w:val="00867B07"/>
    <w:rsid w:val="00884A14"/>
    <w:rsid w:val="0088593C"/>
    <w:rsid w:val="00886564"/>
    <w:rsid w:val="00891976"/>
    <w:rsid w:val="00896444"/>
    <w:rsid w:val="00897462"/>
    <w:rsid w:val="008B0C46"/>
    <w:rsid w:val="008C36CA"/>
    <w:rsid w:val="008D0724"/>
    <w:rsid w:val="008D1787"/>
    <w:rsid w:val="008D30A5"/>
    <w:rsid w:val="008D4593"/>
    <w:rsid w:val="008D6B25"/>
    <w:rsid w:val="008F1319"/>
    <w:rsid w:val="008F2743"/>
    <w:rsid w:val="008F7218"/>
    <w:rsid w:val="009033F6"/>
    <w:rsid w:val="00907D71"/>
    <w:rsid w:val="00910A11"/>
    <w:rsid w:val="009176CE"/>
    <w:rsid w:val="00922E18"/>
    <w:rsid w:val="00923082"/>
    <w:rsid w:val="00930C8F"/>
    <w:rsid w:val="009370FB"/>
    <w:rsid w:val="009429C9"/>
    <w:rsid w:val="0094558E"/>
    <w:rsid w:val="009468D1"/>
    <w:rsid w:val="00956080"/>
    <w:rsid w:val="009601AC"/>
    <w:rsid w:val="00977B3B"/>
    <w:rsid w:val="00985712"/>
    <w:rsid w:val="00995A1D"/>
    <w:rsid w:val="00996F09"/>
    <w:rsid w:val="009A24C7"/>
    <w:rsid w:val="009A590D"/>
    <w:rsid w:val="009C008A"/>
    <w:rsid w:val="009C2FF4"/>
    <w:rsid w:val="009C60E6"/>
    <w:rsid w:val="009F7345"/>
    <w:rsid w:val="00A02E02"/>
    <w:rsid w:val="00A4068B"/>
    <w:rsid w:val="00A42685"/>
    <w:rsid w:val="00A532AC"/>
    <w:rsid w:val="00A627D2"/>
    <w:rsid w:val="00A93F85"/>
    <w:rsid w:val="00AA675F"/>
    <w:rsid w:val="00AB4734"/>
    <w:rsid w:val="00AC4703"/>
    <w:rsid w:val="00AC5C74"/>
    <w:rsid w:val="00AC7611"/>
    <w:rsid w:val="00AD2911"/>
    <w:rsid w:val="00AE01D9"/>
    <w:rsid w:val="00B03F51"/>
    <w:rsid w:val="00B14369"/>
    <w:rsid w:val="00B21BBC"/>
    <w:rsid w:val="00B25388"/>
    <w:rsid w:val="00B35F2F"/>
    <w:rsid w:val="00B411D1"/>
    <w:rsid w:val="00B42694"/>
    <w:rsid w:val="00B47E4A"/>
    <w:rsid w:val="00B502C0"/>
    <w:rsid w:val="00B504F6"/>
    <w:rsid w:val="00B70E51"/>
    <w:rsid w:val="00BA15E6"/>
    <w:rsid w:val="00BA32CB"/>
    <w:rsid w:val="00BA6241"/>
    <w:rsid w:val="00BB038C"/>
    <w:rsid w:val="00BB3DD4"/>
    <w:rsid w:val="00BC2A27"/>
    <w:rsid w:val="00BC480A"/>
    <w:rsid w:val="00BD2A85"/>
    <w:rsid w:val="00BE3379"/>
    <w:rsid w:val="00BF1B0E"/>
    <w:rsid w:val="00BF43FE"/>
    <w:rsid w:val="00BF5E87"/>
    <w:rsid w:val="00C02BAC"/>
    <w:rsid w:val="00C0696A"/>
    <w:rsid w:val="00C1016A"/>
    <w:rsid w:val="00C14454"/>
    <w:rsid w:val="00C261E5"/>
    <w:rsid w:val="00C36B47"/>
    <w:rsid w:val="00C45F86"/>
    <w:rsid w:val="00C464B9"/>
    <w:rsid w:val="00C65CDE"/>
    <w:rsid w:val="00C70877"/>
    <w:rsid w:val="00C94968"/>
    <w:rsid w:val="00CB18D1"/>
    <w:rsid w:val="00CB2721"/>
    <w:rsid w:val="00CE2BE9"/>
    <w:rsid w:val="00CE61A9"/>
    <w:rsid w:val="00CF5B49"/>
    <w:rsid w:val="00D04F7E"/>
    <w:rsid w:val="00D215EC"/>
    <w:rsid w:val="00D23082"/>
    <w:rsid w:val="00D335A9"/>
    <w:rsid w:val="00D5795C"/>
    <w:rsid w:val="00D74361"/>
    <w:rsid w:val="00D809AC"/>
    <w:rsid w:val="00D821E8"/>
    <w:rsid w:val="00D8704B"/>
    <w:rsid w:val="00D872F1"/>
    <w:rsid w:val="00D9344B"/>
    <w:rsid w:val="00D93691"/>
    <w:rsid w:val="00D9466D"/>
    <w:rsid w:val="00D9541B"/>
    <w:rsid w:val="00DB04EE"/>
    <w:rsid w:val="00DB4E38"/>
    <w:rsid w:val="00DC06F8"/>
    <w:rsid w:val="00DC4163"/>
    <w:rsid w:val="00DD413A"/>
    <w:rsid w:val="00DD5E29"/>
    <w:rsid w:val="00DD6EDE"/>
    <w:rsid w:val="00DE0BA8"/>
    <w:rsid w:val="00DE1F76"/>
    <w:rsid w:val="00E26E0B"/>
    <w:rsid w:val="00E332E1"/>
    <w:rsid w:val="00E34824"/>
    <w:rsid w:val="00E4126A"/>
    <w:rsid w:val="00E52DC4"/>
    <w:rsid w:val="00E621EE"/>
    <w:rsid w:val="00E66C10"/>
    <w:rsid w:val="00E70CD0"/>
    <w:rsid w:val="00E864C1"/>
    <w:rsid w:val="00E871C0"/>
    <w:rsid w:val="00E91FF4"/>
    <w:rsid w:val="00EA0B8C"/>
    <w:rsid w:val="00EA4E98"/>
    <w:rsid w:val="00EA7995"/>
    <w:rsid w:val="00EB1012"/>
    <w:rsid w:val="00EB303A"/>
    <w:rsid w:val="00EB5F91"/>
    <w:rsid w:val="00EC285D"/>
    <w:rsid w:val="00EC33D5"/>
    <w:rsid w:val="00EC42A3"/>
    <w:rsid w:val="00EC7E3B"/>
    <w:rsid w:val="00ED66D3"/>
    <w:rsid w:val="00EF2820"/>
    <w:rsid w:val="00EF35F5"/>
    <w:rsid w:val="00F15210"/>
    <w:rsid w:val="00F1743F"/>
    <w:rsid w:val="00F20C74"/>
    <w:rsid w:val="00F26443"/>
    <w:rsid w:val="00F63440"/>
    <w:rsid w:val="00F667DB"/>
    <w:rsid w:val="00F70A08"/>
    <w:rsid w:val="00F7156A"/>
    <w:rsid w:val="00F73CCD"/>
    <w:rsid w:val="00F84BFC"/>
    <w:rsid w:val="00F87BE6"/>
    <w:rsid w:val="00F945CE"/>
    <w:rsid w:val="00FB4EE0"/>
    <w:rsid w:val="00FB6B06"/>
    <w:rsid w:val="00FE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3C9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5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BFC"/>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F84B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9AD"/>
    <w:pPr>
      <w:tabs>
        <w:tab w:val="center" w:pos="4536"/>
        <w:tab w:val="right" w:pos="9072"/>
      </w:tabs>
    </w:pPr>
  </w:style>
  <w:style w:type="character" w:customStyle="1" w:styleId="HeaderChar">
    <w:name w:val="Header Char"/>
    <w:basedOn w:val="DefaultParagraphFont"/>
    <w:link w:val="Header"/>
    <w:uiPriority w:val="99"/>
    <w:rsid w:val="000379AD"/>
    <w:rPr>
      <w:rFonts w:ascii="Times New Roman" w:hAnsi="Times New Roman" w:cs="Times New Roman"/>
    </w:rPr>
  </w:style>
  <w:style w:type="paragraph" w:styleId="Footer">
    <w:name w:val="footer"/>
    <w:basedOn w:val="Normal"/>
    <w:link w:val="FooterChar"/>
    <w:uiPriority w:val="99"/>
    <w:unhideWhenUsed/>
    <w:rsid w:val="000379AD"/>
    <w:pPr>
      <w:tabs>
        <w:tab w:val="center" w:pos="4536"/>
        <w:tab w:val="right" w:pos="9072"/>
      </w:tabs>
    </w:pPr>
  </w:style>
  <w:style w:type="character" w:customStyle="1" w:styleId="FooterChar">
    <w:name w:val="Footer Char"/>
    <w:basedOn w:val="DefaultParagraphFont"/>
    <w:link w:val="Footer"/>
    <w:uiPriority w:val="99"/>
    <w:rsid w:val="000379AD"/>
    <w:rPr>
      <w:rFonts w:ascii="Times New Roman" w:hAnsi="Times New Roman" w:cs="Times New Roman"/>
    </w:rPr>
  </w:style>
  <w:style w:type="paragraph" w:customStyle="1" w:styleId="EndNoteBibliographyTitle">
    <w:name w:val="EndNote Bibliography Title"/>
    <w:basedOn w:val="Normal"/>
    <w:rsid w:val="00483A7E"/>
    <w:pPr>
      <w:framePr w:hSpace="180" w:wrap="around" w:vAnchor="page" w:hAnchor="page" w:x="1570" w:y="2705"/>
      <w:jc w:val="center"/>
    </w:pPr>
  </w:style>
  <w:style w:type="paragraph" w:customStyle="1" w:styleId="EndNoteBibliography">
    <w:name w:val="EndNote Bibliography"/>
    <w:basedOn w:val="Normal"/>
    <w:rsid w:val="00483A7E"/>
    <w:pPr>
      <w:framePr w:hSpace="180" w:wrap="around" w:vAnchor="page" w:hAnchor="page" w:x="1570" w:y="2705"/>
    </w:pPr>
  </w:style>
  <w:style w:type="paragraph" w:styleId="NoSpacing">
    <w:name w:val="No Spacing"/>
    <w:uiPriority w:val="1"/>
    <w:qFormat/>
    <w:rsid w:val="002D4C63"/>
    <w:rPr>
      <w:rFonts w:ascii="Times New Roman" w:hAnsi="Times New Roman" w:cs="Times New Roman"/>
    </w:rPr>
  </w:style>
  <w:style w:type="paragraph" w:styleId="BalloonText">
    <w:name w:val="Balloon Text"/>
    <w:basedOn w:val="Normal"/>
    <w:link w:val="BalloonTextChar"/>
    <w:uiPriority w:val="99"/>
    <w:semiHidden/>
    <w:unhideWhenUsed/>
    <w:rsid w:val="00C464B9"/>
    <w:rPr>
      <w:sz w:val="18"/>
      <w:szCs w:val="18"/>
    </w:rPr>
  </w:style>
  <w:style w:type="character" w:customStyle="1" w:styleId="BalloonTextChar">
    <w:name w:val="Balloon Text Char"/>
    <w:basedOn w:val="DefaultParagraphFont"/>
    <w:link w:val="BalloonText"/>
    <w:uiPriority w:val="99"/>
    <w:semiHidden/>
    <w:rsid w:val="00C464B9"/>
    <w:rPr>
      <w:rFonts w:ascii="Times New Roman" w:hAnsi="Times New Roman" w:cs="Times New Roman"/>
      <w:sz w:val="18"/>
      <w:szCs w:val="18"/>
    </w:rPr>
  </w:style>
  <w:style w:type="paragraph" w:styleId="NormalWeb">
    <w:name w:val="Normal (Web)"/>
    <w:basedOn w:val="Normal"/>
    <w:uiPriority w:val="99"/>
    <w:unhideWhenUsed/>
    <w:rsid w:val="00F1743F"/>
    <w:pPr>
      <w:spacing w:before="100" w:beforeAutospacing="1" w:after="100" w:afterAutospacing="1"/>
    </w:pPr>
    <w:rPr>
      <w:rFonts w:eastAsia="Times New Roman"/>
      <w:lang w:val="ro-RO"/>
    </w:rPr>
  </w:style>
  <w:style w:type="paragraph" w:styleId="FootnoteText">
    <w:name w:val="footnote text"/>
    <w:basedOn w:val="Normal"/>
    <w:link w:val="FootnoteTextChar"/>
    <w:uiPriority w:val="99"/>
    <w:semiHidden/>
    <w:unhideWhenUsed/>
    <w:rsid w:val="006C3C8F"/>
    <w:rPr>
      <w:sz w:val="20"/>
      <w:szCs w:val="20"/>
    </w:rPr>
  </w:style>
  <w:style w:type="character" w:customStyle="1" w:styleId="FootnoteTextChar">
    <w:name w:val="Footnote Text Char"/>
    <w:basedOn w:val="DefaultParagraphFont"/>
    <w:link w:val="FootnoteText"/>
    <w:uiPriority w:val="99"/>
    <w:semiHidden/>
    <w:rsid w:val="006C3C8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C3C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703">
      <w:bodyDiv w:val="1"/>
      <w:marLeft w:val="0"/>
      <w:marRight w:val="0"/>
      <w:marTop w:val="0"/>
      <w:marBottom w:val="0"/>
      <w:divBdr>
        <w:top w:val="none" w:sz="0" w:space="0" w:color="auto"/>
        <w:left w:val="none" w:sz="0" w:space="0" w:color="auto"/>
        <w:bottom w:val="none" w:sz="0" w:space="0" w:color="auto"/>
        <w:right w:val="none" w:sz="0" w:space="0" w:color="auto"/>
      </w:divBdr>
      <w:divsChild>
        <w:div w:id="1053044783">
          <w:marLeft w:val="0"/>
          <w:marRight w:val="0"/>
          <w:marTop w:val="0"/>
          <w:marBottom w:val="0"/>
          <w:divBdr>
            <w:top w:val="none" w:sz="0" w:space="0" w:color="auto"/>
            <w:left w:val="none" w:sz="0" w:space="0" w:color="auto"/>
            <w:bottom w:val="none" w:sz="0" w:space="0" w:color="auto"/>
            <w:right w:val="none" w:sz="0" w:space="0" w:color="auto"/>
          </w:divBdr>
          <w:divsChild>
            <w:div w:id="1761877793">
              <w:marLeft w:val="0"/>
              <w:marRight w:val="0"/>
              <w:marTop w:val="0"/>
              <w:marBottom w:val="0"/>
              <w:divBdr>
                <w:top w:val="none" w:sz="0" w:space="0" w:color="auto"/>
                <w:left w:val="none" w:sz="0" w:space="0" w:color="auto"/>
                <w:bottom w:val="none" w:sz="0" w:space="0" w:color="auto"/>
                <w:right w:val="none" w:sz="0" w:space="0" w:color="auto"/>
              </w:divBdr>
              <w:divsChild>
                <w:div w:id="7595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07">
      <w:bodyDiv w:val="1"/>
      <w:marLeft w:val="0"/>
      <w:marRight w:val="0"/>
      <w:marTop w:val="0"/>
      <w:marBottom w:val="0"/>
      <w:divBdr>
        <w:top w:val="none" w:sz="0" w:space="0" w:color="auto"/>
        <w:left w:val="none" w:sz="0" w:space="0" w:color="auto"/>
        <w:bottom w:val="none" w:sz="0" w:space="0" w:color="auto"/>
        <w:right w:val="none" w:sz="0" w:space="0" w:color="auto"/>
      </w:divBdr>
      <w:divsChild>
        <w:div w:id="2121797666">
          <w:marLeft w:val="0"/>
          <w:marRight w:val="0"/>
          <w:marTop w:val="0"/>
          <w:marBottom w:val="0"/>
          <w:divBdr>
            <w:top w:val="none" w:sz="0" w:space="0" w:color="auto"/>
            <w:left w:val="none" w:sz="0" w:space="0" w:color="auto"/>
            <w:bottom w:val="none" w:sz="0" w:space="0" w:color="auto"/>
            <w:right w:val="none" w:sz="0" w:space="0" w:color="auto"/>
          </w:divBdr>
          <w:divsChild>
            <w:div w:id="848560959">
              <w:marLeft w:val="0"/>
              <w:marRight w:val="0"/>
              <w:marTop w:val="0"/>
              <w:marBottom w:val="0"/>
              <w:divBdr>
                <w:top w:val="none" w:sz="0" w:space="0" w:color="auto"/>
                <w:left w:val="none" w:sz="0" w:space="0" w:color="auto"/>
                <w:bottom w:val="none" w:sz="0" w:space="0" w:color="auto"/>
                <w:right w:val="none" w:sz="0" w:space="0" w:color="auto"/>
              </w:divBdr>
              <w:divsChild>
                <w:div w:id="636687699">
                  <w:marLeft w:val="0"/>
                  <w:marRight w:val="0"/>
                  <w:marTop w:val="0"/>
                  <w:marBottom w:val="0"/>
                  <w:divBdr>
                    <w:top w:val="none" w:sz="0" w:space="0" w:color="auto"/>
                    <w:left w:val="none" w:sz="0" w:space="0" w:color="auto"/>
                    <w:bottom w:val="none" w:sz="0" w:space="0" w:color="auto"/>
                    <w:right w:val="none" w:sz="0" w:space="0" w:color="auto"/>
                  </w:divBdr>
                  <w:divsChild>
                    <w:div w:id="15041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937">
      <w:bodyDiv w:val="1"/>
      <w:marLeft w:val="0"/>
      <w:marRight w:val="0"/>
      <w:marTop w:val="0"/>
      <w:marBottom w:val="0"/>
      <w:divBdr>
        <w:top w:val="none" w:sz="0" w:space="0" w:color="auto"/>
        <w:left w:val="none" w:sz="0" w:space="0" w:color="auto"/>
        <w:bottom w:val="none" w:sz="0" w:space="0" w:color="auto"/>
        <w:right w:val="none" w:sz="0" w:space="0" w:color="auto"/>
      </w:divBdr>
      <w:divsChild>
        <w:div w:id="1341548024">
          <w:marLeft w:val="0"/>
          <w:marRight w:val="0"/>
          <w:marTop w:val="0"/>
          <w:marBottom w:val="0"/>
          <w:divBdr>
            <w:top w:val="none" w:sz="0" w:space="0" w:color="auto"/>
            <w:left w:val="none" w:sz="0" w:space="0" w:color="auto"/>
            <w:bottom w:val="none" w:sz="0" w:space="0" w:color="auto"/>
            <w:right w:val="none" w:sz="0" w:space="0" w:color="auto"/>
          </w:divBdr>
          <w:divsChild>
            <w:div w:id="1599483012">
              <w:marLeft w:val="0"/>
              <w:marRight w:val="0"/>
              <w:marTop w:val="0"/>
              <w:marBottom w:val="0"/>
              <w:divBdr>
                <w:top w:val="none" w:sz="0" w:space="0" w:color="auto"/>
                <w:left w:val="none" w:sz="0" w:space="0" w:color="auto"/>
                <w:bottom w:val="none" w:sz="0" w:space="0" w:color="auto"/>
                <w:right w:val="none" w:sz="0" w:space="0" w:color="auto"/>
              </w:divBdr>
              <w:divsChild>
                <w:div w:id="17048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3937">
      <w:bodyDiv w:val="1"/>
      <w:marLeft w:val="0"/>
      <w:marRight w:val="0"/>
      <w:marTop w:val="0"/>
      <w:marBottom w:val="0"/>
      <w:divBdr>
        <w:top w:val="none" w:sz="0" w:space="0" w:color="auto"/>
        <w:left w:val="none" w:sz="0" w:space="0" w:color="auto"/>
        <w:bottom w:val="none" w:sz="0" w:space="0" w:color="auto"/>
        <w:right w:val="none" w:sz="0" w:space="0" w:color="auto"/>
      </w:divBdr>
      <w:divsChild>
        <w:div w:id="971863071">
          <w:marLeft w:val="0"/>
          <w:marRight w:val="0"/>
          <w:marTop w:val="0"/>
          <w:marBottom w:val="0"/>
          <w:divBdr>
            <w:top w:val="none" w:sz="0" w:space="0" w:color="auto"/>
            <w:left w:val="none" w:sz="0" w:space="0" w:color="auto"/>
            <w:bottom w:val="none" w:sz="0" w:space="0" w:color="auto"/>
            <w:right w:val="none" w:sz="0" w:space="0" w:color="auto"/>
          </w:divBdr>
          <w:divsChild>
            <w:div w:id="836962242">
              <w:marLeft w:val="0"/>
              <w:marRight w:val="0"/>
              <w:marTop w:val="0"/>
              <w:marBottom w:val="0"/>
              <w:divBdr>
                <w:top w:val="none" w:sz="0" w:space="0" w:color="auto"/>
                <w:left w:val="none" w:sz="0" w:space="0" w:color="auto"/>
                <w:bottom w:val="none" w:sz="0" w:space="0" w:color="auto"/>
                <w:right w:val="none" w:sz="0" w:space="0" w:color="auto"/>
              </w:divBdr>
              <w:divsChild>
                <w:div w:id="20342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8067">
      <w:bodyDiv w:val="1"/>
      <w:marLeft w:val="0"/>
      <w:marRight w:val="0"/>
      <w:marTop w:val="0"/>
      <w:marBottom w:val="0"/>
      <w:divBdr>
        <w:top w:val="none" w:sz="0" w:space="0" w:color="auto"/>
        <w:left w:val="none" w:sz="0" w:space="0" w:color="auto"/>
        <w:bottom w:val="none" w:sz="0" w:space="0" w:color="auto"/>
        <w:right w:val="none" w:sz="0" w:space="0" w:color="auto"/>
      </w:divBdr>
      <w:divsChild>
        <w:div w:id="1714695661">
          <w:marLeft w:val="0"/>
          <w:marRight w:val="0"/>
          <w:marTop w:val="0"/>
          <w:marBottom w:val="0"/>
          <w:divBdr>
            <w:top w:val="none" w:sz="0" w:space="0" w:color="auto"/>
            <w:left w:val="none" w:sz="0" w:space="0" w:color="auto"/>
            <w:bottom w:val="none" w:sz="0" w:space="0" w:color="auto"/>
            <w:right w:val="none" w:sz="0" w:space="0" w:color="auto"/>
          </w:divBdr>
          <w:divsChild>
            <w:div w:id="1276980567">
              <w:marLeft w:val="0"/>
              <w:marRight w:val="0"/>
              <w:marTop w:val="0"/>
              <w:marBottom w:val="0"/>
              <w:divBdr>
                <w:top w:val="none" w:sz="0" w:space="0" w:color="auto"/>
                <w:left w:val="none" w:sz="0" w:space="0" w:color="auto"/>
                <w:bottom w:val="none" w:sz="0" w:space="0" w:color="auto"/>
                <w:right w:val="none" w:sz="0" w:space="0" w:color="auto"/>
              </w:divBdr>
              <w:divsChild>
                <w:div w:id="1067799146">
                  <w:marLeft w:val="0"/>
                  <w:marRight w:val="0"/>
                  <w:marTop w:val="0"/>
                  <w:marBottom w:val="0"/>
                  <w:divBdr>
                    <w:top w:val="none" w:sz="0" w:space="0" w:color="auto"/>
                    <w:left w:val="none" w:sz="0" w:space="0" w:color="auto"/>
                    <w:bottom w:val="none" w:sz="0" w:space="0" w:color="auto"/>
                    <w:right w:val="none" w:sz="0" w:space="0" w:color="auto"/>
                  </w:divBdr>
                  <w:divsChild>
                    <w:div w:id="18117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6440">
      <w:bodyDiv w:val="1"/>
      <w:marLeft w:val="0"/>
      <w:marRight w:val="0"/>
      <w:marTop w:val="0"/>
      <w:marBottom w:val="0"/>
      <w:divBdr>
        <w:top w:val="none" w:sz="0" w:space="0" w:color="auto"/>
        <w:left w:val="none" w:sz="0" w:space="0" w:color="auto"/>
        <w:bottom w:val="none" w:sz="0" w:space="0" w:color="auto"/>
        <w:right w:val="none" w:sz="0" w:space="0" w:color="auto"/>
      </w:divBdr>
      <w:divsChild>
        <w:div w:id="1376198435">
          <w:marLeft w:val="0"/>
          <w:marRight w:val="0"/>
          <w:marTop w:val="0"/>
          <w:marBottom w:val="0"/>
          <w:divBdr>
            <w:top w:val="none" w:sz="0" w:space="0" w:color="auto"/>
            <w:left w:val="none" w:sz="0" w:space="0" w:color="auto"/>
            <w:bottom w:val="none" w:sz="0" w:space="0" w:color="auto"/>
            <w:right w:val="none" w:sz="0" w:space="0" w:color="auto"/>
          </w:divBdr>
          <w:divsChild>
            <w:div w:id="926883994">
              <w:marLeft w:val="0"/>
              <w:marRight w:val="0"/>
              <w:marTop w:val="0"/>
              <w:marBottom w:val="0"/>
              <w:divBdr>
                <w:top w:val="none" w:sz="0" w:space="0" w:color="auto"/>
                <w:left w:val="none" w:sz="0" w:space="0" w:color="auto"/>
                <w:bottom w:val="none" w:sz="0" w:space="0" w:color="auto"/>
                <w:right w:val="none" w:sz="0" w:space="0" w:color="auto"/>
              </w:divBdr>
              <w:divsChild>
                <w:div w:id="5848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7722">
      <w:bodyDiv w:val="1"/>
      <w:marLeft w:val="0"/>
      <w:marRight w:val="0"/>
      <w:marTop w:val="0"/>
      <w:marBottom w:val="0"/>
      <w:divBdr>
        <w:top w:val="none" w:sz="0" w:space="0" w:color="auto"/>
        <w:left w:val="none" w:sz="0" w:space="0" w:color="auto"/>
        <w:bottom w:val="none" w:sz="0" w:space="0" w:color="auto"/>
        <w:right w:val="none" w:sz="0" w:space="0" w:color="auto"/>
      </w:divBdr>
      <w:divsChild>
        <w:div w:id="409231477">
          <w:marLeft w:val="0"/>
          <w:marRight w:val="0"/>
          <w:marTop w:val="0"/>
          <w:marBottom w:val="0"/>
          <w:divBdr>
            <w:top w:val="none" w:sz="0" w:space="0" w:color="auto"/>
            <w:left w:val="none" w:sz="0" w:space="0" w:color="auto"/>
            <w:bottom w:val="none" w:sz="0" w:space="0" w:color="auto"/>
            <w:right w:val="none" w:sz="0" w:space="0" w:color="auto"/>
          </w:divBdr>
          <w:divsChild>
            <w:div w:id="1812550269">
              <w:marLeft w:val="0"/>
              <w:marRight w:val="0"/>
              <w:marTop w:val="0"/>
              <w:marBottom w:val="0"/>
              <w:divBdr>
                <w:top w:val="none" w:sz="0" w:space="0" w:color="auto"/>
                <w:left w:val="none" w:sz="0" w:space="0" w:color="auto"/>
                <w:bottom w:val="none" w:sz="0" w:space="0" w:color="auto"/>
                <w:right w:val="none" w:sz="0" w:space="0" w:color="auto"/>
              </w:divBdr>
              <w:divsChild>
                <w:div w:id="1887334040">
                  <w:marLeft w:val="0"/>
                  <w:marRight w:val="0"/>
                  <w:marTop w:val="0"/>
                  <w:marBottom w:val="0"/>
                  <w:divBdr>
                    <w:top w:val="none" w:sz="0" w:space="0" w:color="auto"/>
                    <w:left w:val="none" w:sz="0" w:space="0" w:color="auto"/>
                    <w:bottom w:val="none" w:sz="0" w:space="0" w:color="auto"/>
                    <w:right w:val="none" w:sz="0" w:space="0" w:color="auto"/>
                  </w:divBdr>
                  <w:divsChild>
                    <w:div w:id="8569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6709">
      <w:bodyDiv w:val="1"/>
      <w:marLeft w:val="0"/>
      <w:marRight w:val="0"/>
      <w:marTop w:val="0"/>
      <w:marBottom w:val="0"/>
      <w:divBdr>
        <w:top w:val="none" w:sz="0" w:space="0" w:color="auto"/>
        <w:left w:val="none" w:sz="0" w:space="0" w:color="auto"/>
        <w:bottom w:val="none" w:sz="0" w:space="0" w:color="auto"/>
        <w:right w:val="none" w:sz="0" w:space="0" w:color="auto"/>
      </w:divBdr>
      <w:divsChild>
        <w:div w:id="533228201">
          <w:marLeft w:val="0"/>
          <w:marRight w:val="0"/>
          <w:marTop w:val="0"/>
          <w:marBottom w:val="0"/>
          <w:divBdr>
            <w:top w:val="none" w:sz="0" w:space="0" w:color="auto"/>
            <w:left w:val="none" w:sz="0" w:space="0" w:color="auto"/>
            <w:bottom w:val="none" w:sz="0" w:space="0" w:color="auto"/>
            <w:right w:val="none" w:sz="0" w:space="0" w:color="auto"/>
          </w:divBdr>
          <w:divsChild>
            <w:div w:id="385763304">
              <w:marLeft w:val="0"/>
              <w:marRight w:val="0"/>
              <w:marTop w:val="0"/>
              <w:marBottom w:val="0"/>
              <w:divBdr>
                <w:top w:val="none" w:sz="0" w:space="0" w:color="auto"/>
                <w:left w:val="none" w:sz="0" w:space="0" w:color="auto"/>
                <w:bottom w:val="none" w:sz="0" w:space="0" w:color="auto"/>
                <w:right w:val="none" w:sz="0" w:space="0" w:color="auto"/>
              </w:divBdr>
              <w:divsChild>
                <w:div w:id="4971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6590">
      <w:bodyDiv w:val="1"/>
      <w:marLeft w:val="0"/>
      <w:marRight w:val="0"/>
      <w:marTop w:val="0"/>
      <w:marBottom w:val="0"/>
      <w:divBdr>
        <w:top w:val="none" w:sz="0" w:space="0" w:color="auto"/>
        <w:left w:val="none" w:sz="0" w:space="0" w:color="auto"/>
        <w:bottom w:val="none" w:sz="0" w:space="0" w:color="auto"/>
        <w:right w:val="none" w:sz="0" w:space="0" w:color="auto"/>
      </w:divBdr>
      <w:divsChild>
        <w:div w:id="1826193277">
          <w:marLeft w:val="0"/>
          <w:marRight w:val="0"/>
          <w:marTop w:val="0"/>
          <w:marBottom w:val="0"/>
          <w:divBdr>
            <w:top w:val="none" w:sz="0" w:space="0" w:color="auto"/>
            <w:left w:val="none" w:sz="0" w:space="0" w:color="auto"/>
            <w:bottom w:val="none" w:sz="0" w:space="0" w:color="auto"/>
            <w:right w:val="none" w:sz="0" w:space="0" w:color="auto"/>
          </w:divBdr>
          <w:divsChild>
            <w:div w:id="1203859650">
              <w:marLeft w:val="0"/>
              <w:marRight w:val="0"/>
              <w:marTop w:val="0"/>
              <w:marBottom w:val="0"/>
              <w:divBdr>
                <w:top w:val="none" w:sz="0" w:space="0" w:color="auto"/>
                <w:left w:val="none" w:sz="0" w:space="0" w:color="auto"/>
                <w:bottom w:val="none" w:sz="0" w:space="0" w:color="auto"/>
                <w:right w:val="none" w:sz="0" w:space="0" w:color="auto"/>
              </w:divBdr>
              <w:divsChild>
                <w:div w:id="1368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3737">
      <w:bodyDiv w:val="1"/>
      <w:marLeft w:val="0"/>
      <w:marRight w:val="0"/>
      <w:marTop w:val="0"/>
      <w:marBottom w:val="0"/>
      <w:divBdr>
        <w:top w:val="none" w:sz="0" w:space="0" w:color="auto"/>
        <w:left w:val="none" w:sz="0" w:space="0" w:color="auto"/>
        <w:bottom w:val="none" w:sz="0" w:space="0" w:color="auto"/>
        <w:right w:val="none" w:sz="0" w:space="0" w:color="auto"/>
      </w:divBdr>
      <w:divsChild>
        <w:div w:id="84764326">
          <w:marLeft w:val="0"/>
          <w:marRight w:val="0"/>
          <w:marTop w:val="0"/>
          <w:marBottom w:val="0"/>
          <w:divBdr>
            <w:top w:val="none" w:sz="0" w:space="0" w:color="auto"/>
            <w:left w:val="none" w:sz="0" w:space="0" w:color="auto"/>
            <w:bottom w:val="none" w:sz="0" w:space="0" w:color="auto"/>
            <w:right w:val="none" w:sz="0" w:space="0" w:color="auto"/>
          </w:divBdr>
          <w:divsChild>
            <w:div w:id="481771878">
              <w:marLeft w:val="0"/>
              <w:marRight w:val="0"/>
              <w:marTop w:val="0"/>
              <w:marBottom w:val="0"/>
              <w:divBdr>
                <w:top w:val="none" w:sz="0" w:space="0" w:color="auto"/>
                <w:left w:val="none" w:sz="0" w:space="0" w:color="auto"/>
                <w:bottom w:val="none" w:sz="0" w:space="0" w:color="auto"/>
                <w:right w:val="none" w:sz="0" w:space="0" w:color="auto"/>
              </w:divBdr>
              <w:divsChild>
                <w:div w:id="16321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0143">
      <w:bodyDiv w:val="1"/>
      <w:marLeft w:val="0"/>
      <w:marRight w:val="0"/>
      <w:marTop w:val="0"/>
      <w:marBottom w:val="0"/>
      <w:divBdr>
        <w:top w:val="none" w:sz="0" w:space="0" w:color="auto"/>
        <w:left w:val="none" w:sz="0" w:space="0" w:color="auto"/>
        <w:bottom w:val="none" w:sz="0" w:space="0" w:color="auto"/>
        <w:right w:val="none" w:sz="0" w:space="0" w:color="auto"/>
      </w:divBdr>
      <w:divsChild>
        <w:div w:id="601767270">
          <w:marLeft w:val="0"/>
          <w:marRight w:val="0"/>
          <w:marTop w:val="0"/>
          <w:marBottom w:val="0"/>
          <w:divBdr>
            <w:top w:val="none" w:sz="0" w:space="0" w:color="auto"/>
            <w:left w:val="none" w:sz="0" w:space="0" w:color="auto"/>
            <w:bottom w:val="none" w:sz="0" w:space="0" w:color="auto"/>
            <w:right w:val="none" w:sz="0" w:space="0" w:color="auto"/>
          </w:divBdr>
          <w:divsChild>
            <w:div w:id="73019166">
              <w:marLeft w:val="0"/>
              <w:marRight w:val="0"/>
              <w:marTop w:val="0"/>
              <w:marBottom w:val="0"/>
              <w:divBdr>
                <w:top w:val="none" w:sz="0" w:space="0" w:color="auto"/>
                <w:left w:val="none" w:sz="0" w:space="0" w:color="auto"/>
                <w:bottom w:val="none" w:sz="0" w:space="0" w:color="auto"/>
                <w:right w:val="none" w:sz="0" w:space="0" w:color="auto"/>
              </w:divBdr>
              <w:divsChild>
                <w:div w:id="351335">
                  <w:marLeft w:val="0"/>
                  <w:marRight w:val="0"/>
                  <w:marTop w:val="0"/>
                  <w:marBottom w:val="0"/>
                  <w:divBdr>
                    <w:top w:val="none" w:sz="0" w:space="0" w:color="auto"/>
                    <w:left w:val="none" w:sz="0" w:space="0" w:color="auto"/>
                    <w:bottom w:val="none" w:sz="0" w:space="0" w:color="auto"/>
                    <w:right w:val="none" w:sz="0" w:space="0" w:color="auto"/>
                  </w:divBdr>
                  <w:divsChild>
                    <w:div w:id="13824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3927">
      <w:bodyDiv w:val="1"/>
      <w:marLeft w:val="0"/>
      <w:marRight w:val="0"/>
      <w:marTop w:val="0"/>
      <w:marBottom w:val="0"/>
      <w:divBdr>
        <w:top w:val="none" w:sz="0" w:space="0" w:color="auto"/>
        <w:left w:val="none" w:sz="0" w:space="0" w:color="auto"/>
        <w:bottom w:val="none" w:sz="0" w:space="0" w:color="auto"/>
        <w:right w:val="none" w:sz="0" w:space="0" w:color="auto"/>
      </w:divBdr>
      <w:divsChild>
        <w:div w:id="1258831393">
          <w:marLeft w:val="0"/>
          <w:marRight w:val="0"/>
          <w:marTop w:val="0"/>
          <w:marBottom w:val="0"/>
          <w:divBdr>
            <w:top w:val="none" w:sz="0" w:space="0" w:color="auto"/>
            <w:left w:val="none" w:sz="0" w:space="0" w:color="auto"/>
            <w:bottom w:val="none" w:sz="0" w:space="0" w:color="auto"/>
            <w:right w:val="none" w:sz="0" w:space="0" w:color="auto"/>
          </w:divBdr>
          <w:divsChild>
            <w:div w:id="1798721040">
              <w:marLeft w:val="0"/>
              <w:marRight w:val="0"/>
              <w:marTop w:val="0"/>
              <w:marBottom w:val="0"/>
              <w:divBdr>
                <w:top w:val="none" w:sz="0" w:space="0" w:color="auto"/>
                <w:left w:val="none" w:sz="0" w:space="0" w:color="auto"/>
                <w:bottom w:val="none" w:sz="0" w:space="0" w:color="auto"/>
                <w:right w:val="none" w:sz="0" w:space="0" w:color="auto"/>
              </w:divBdr>
              <w:divsChild>
                <w:div w:id="16024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6234">
      <w:bodyDiv w:val="1"/>
      <w:marLeft w:val="0"/>
      <w:marRight w:val="0"/>
      <w:marTop w:val="0"/>
      <w:marBottom w:val="0"/>
      <w:divBdr>
        <w:top w:val="none" w:sz="0" w:space="0" w:color="auto"/>
        <w:left w:val="none" w:sz="0" w:space="0" w:color="auto"/>
        <w:bottom w:val="none" w:sz="0" w:space="0" w:color="auto"/>
        <w:right w:val="none" w:sz="0" w:space="0" w:color="auto"/>
      </w:divBdr>
      <w:divsChild>
        <w:div w:id="1856924383">
          <w:marLeft w:val="0"/>
          <w:marRight w:val="0"/>
          <w:marTop w:val="0"/>
          <w:marBottom w:val="0"/>
          <w:divBdr>
            <w:top w:val="none" w:sz="0" w:space="0" w:color="auto"/>
            <w:left w:val="none" w:sz="0" w:space="0" w:color="auto"/>
            <w:bottom w:val="none" w:sz="0" w:space="0" w:color="auto"/>
            <w:right w:val="none" w:sz="0" w:space="0" w:color="auto"/>
          </w:divBdr>
          <w:divsChild>
            <w:div w:id="1607813004">
              <w:marLeft w:val="0"/>
              <w:marRight w:val="0"/>
              <w:marTop w:val="0"/>
              <w:marBottom w:val="0"/>
              <w:divBdr>
                <w:top w:val="none" w:sz="0" w:space="0" w:color="auto"/>
                <w:left w:val="none" w:sz="0" w:space="0" w:color="auto"/>
                <w:bottom w:val="none" w:sz="0" w:space="0" w:color="auto"/>
                <w:right w:val="none" w:sz="0" w:space="0" w:color="auto"/>
              </w:divBdr>
              <w:divsChild>
                <w:div w:id="7194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0204">
      <w:bodyDiv w:val="1"/>
      <w:marLeft w:val="0"/>
      <w:marRight w:val="0"/>
      <w:marTop w:val="0"/>
      <w:marBottom w:val="0"/>
      <w:divBdr>
        <w:top w:val="none" w:sz="0" w:space="0" w:color="auto"/>
        <w:left w:val="none" w:sz="0" w:space="0" w:color="auto"/>
        <w:bottom w:val="none" w:sz="0" w:space="0" w:color="auto"/>
        <w:right w:val="none" w:sz="0" w:space="0" w:color="auto"/>
      </w:divBdr>
      <w:divsChild>
        <w:div w:id="996882353">
          <w:marLeft w:val="0"/>
          <w:marRight w:val="0"/>
          <w:marTop w:val="0"/>
          <w:marBottom w:val="0"/>
          <w:divBdr>
            <w:top w:val="none" w:sz="0" w:space="0" w:color="auto"/>
            <w:left w:val="none" w:sz="0" w:space="0" w:color="auto"/>
            <w:bottom w:val="none" w:sz="0" w:space="0" w:color="auto"/>
            <w:right w:val="none" w:sz="0" w:space="0" w:color="auto"/>
          </w:divBdr>
          <w:divsChild>
            <w:div w:id="599947431">
              <w:marLeft w:val="0"/>
              <w:marRight w:val="0"/>
              <w:marTop w:val="0"/>
              <w:marBottom w:val="0"/>
              <w:divBdr>
                <w:top w:val="none" w:sz="0" w:space="0" w:color="auto"/>
                <w:left w:val="none" w:sz="0" w:space="0" w:color="auto"/>
                <w:bottom w:val="none" w:sz="0" w:space="0" w:color="auto"/>
                <w:right w:val="none" w:sz="0" w:space="0" w:color="auto"/>
              </w:divBdr>
              <w:divsChild>
                <w:div w:id="1515268667">
                  <w:marLeft w:val="0"/>
                  <w:marRight w:val="0"/>
                  <w:marTop w:val="0"/>
                  <w:marBottom w:val="0"/>
                  <w:divBdr>
                    <w:top w:val="none" w:sz="0" w:space="0" w:color="auto"/>
                    <w:left w:val="none" w:sz="0" w:space="0" w:color="auto"/>
                    <w:bottom w:val="none" w:sz="0" w:space="0" w:color="auto"/>
                    <w:right w:val="none" w:sz="0" w:space="0" w:color="auto"/>
                  </w:divBdr>
                  <w:divsChild>
                    <w:div w:id="10433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1159">
      <w:bodyDiv w:val="1"/>
      <w:marLeft w:val="0"/>
      <w:marRight w:val="0"/>
      <w:marTop w:val="0"/>
      <w:marBottom w:val="0"/>
      <w:divBdr>
        <w:top w:val="none" w:sz="0" w:space="0" w:color="auto"/>
        <w:left w:val="none" w:sz="0" w:space="0" w:color="auto"/>
        <w:bottom w:val="none" w:sz="0" w:space="0" w:color="auto"/>
        <w:right w:val="none" w:sz="0" w:space="0" w:color="auto"/>
      </w:divBdr>
      <w:divsChild>
        <w:div w:id="1920139878">
          <w:marLeft w:val="0"/>
          <w:marRight w:val="0"/>
          <w:marTop w:val="0"/>
          <w:marBottom w:val="0"/>
          <w:divBdr>
            <w:top w:val="none" w:sz="0" w:space="0" w:color="auto"/>
            <w:left w:val="none" w:sz="0" w:space="0" w:color="auto"/>
            <w:bottom w:val="none" w:sz="0" w:space="0" w:color="auto"/>
            <w:right w:val="none" w:sz="0" w:space="0" w:color="auto"/>
          </w:divBdr>
          <w:divsChild>
            <w:div w:id="451020630">
              <w:marLeft w:val="0"/>
              <w:marRight w:val="0"/>
              <w:marTop w:val="0"/>
              <w:marBottom w:val="0"/>
              <w:divBdr>
                <w:top w:val="none" w:sz="0" w:space="0" w:color="auto"/>
                <w:left w:val="none" w:sz="0" w:space="0" w:color="auto"/>
                <w:bottom w:val="none" w:sz="0" w:space="0" w:color="auto"/>
                <w:right w:val="none" w:sz="0" w:space="0" w:color="auto"/>
              </w:divBdr>
              <w:divsChild>
                <w:div w:id="2096706084">
                  <w:marLeft w:val="0"/>
                  <w:marRight w:val="0"/>
                  <w:marTop w:val="0"/>
                  <w:marBottom w:val="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10124">
      <w:bodyDiv w:val="1"/>
      <w:marLeft w:val="0"/>
      <w:marRight w:val="0"/>
      <w:marTop w:val="0"/>
      <w:marBottom w:val="0"/>
      <w:divBdr>
        <w:top w:val="none" w:sz="0" w:space="0" w:color="auto"/>
        <w:left w:val="none" w:sz="0" w:space="0" w:color="auto"/>
        <w:bottom w:val="none" w:sz="0" w:space="0" w:color="auto"/>
        <w:right w:val="none" w:sz="0" w:space="0" w:color="auto"/>
      </w:divBdr>
      <w:divsChild>
        <w:div w:id="430245629">
          <w:marLeft w:val="0"/>
          <w:marRight w:val="0"/>
          <w:marTop w:val="0"/>
          <w:marBottom w:val="0"/>
          <w:divBdr>
            <w:top w:val="none" w:sz="0" w:space="0" w:color="auto"/>
            <w:left w:val="none" w:sz="0" w:space="0" w:color="auto"/>
            <w:bottom w:val="none" w:sz="0" w:space="0" w:color="auto"/>
            <w:right w:val="none" w:sz="0" w:space="0" w:color="auto"/>
          </w:divBdr>
          <w:divsChild>
            <w:div w:id="518546443">
              <w:marLeft w:val="0"/>
              <w:marRight w:val="0"/>
              <w:marTop w:val="0"/>
              <w:marBottom w:val="0"/>
              <w:divBdr>
                <w:top w:val="none" w:sz="0" w:space="0" w:color="auto"/>
                <w:left w:val="none" w:sz="0" w:space="0" w:color="auto"/>
                <w:bottom w:val="none" w:sz="0" w:space="0" w:color="auto"/>
                <w:right w:val="none" w:sz="0" w:space="0" w:color="auto"/>
              </w:divBdr>
              <w:divsChild>
                <w:div w:id="1915773136">
                  <w:marLeft w:val="0"/>
                  <w:marRight w:val="0"/>
                  <w:marTop w:val="0"/>
                  <w:marBottom w:val="0"/>
                  <w:divBdr>
                    <w:top w:val="none" w:sz="0" w:space="0" w:color="auto"/>
                    <w:left w:val="none" w:sz="0" w:space="0" w:color="auto"/>
                    <w:bottom w:val="none" w:sz="0" w:space="0" w:color="auto"/>
                    <w:right w:val="none" w:sz="0" w:space="0" w:color="auto"/>
                  </w:divBdr>
                  <w:divsChild>
                    <w:div w:id="15070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4515">
      <w:bodyDiv w:val="1"/>
      <w:marLeft w:val="0"/>
      <w:marRight w:val="0"/>
      <w:marTop w:val="0"/>
      <w:marBottom w:val="0"/>
      <w:divBdr>
        <w:top w:val="none" w:sz="0" w:space="0" w:color="auto"/>
        <w:left w:val="none" w:sz="0" w:space="0" w:color="auto"/>
        <w:bottom w:val="none" w:sz="0" w:space="0" w:color="auto"/>
        <w:right w:val="none" w:sz="0" w:space="0" w:color="auto"/>
      </w:divBdr>
      <w:divsChild>
        <w:div w:id="766853752">
          <w:marLeft w:val="0"/>
          <w:marRight w:val="0"/>
          <w:marTop w:val="0"/>
          <w:marBottom w:val="0"/>
          <w:divBdr>
            <w:top w:val="none" w:sz="0" w:space="0" w:color="auto"/>
            <w:left w:val="none" w:sz="0" w:space="0" w:color="auto"/>
            <w:bottom w:val="none" w:sz="0" w:space="0" w:color="auto"/>
            <w:right w:val="none" w:sz="0" w:space="0" w:color="auto"/>
          </w:divBdr>
          <w:divsChild>
            <w:div w:id="624042691">
              <w:marLeft w:val="0"/>
              <w:marRight w:val="0"/>
              <w:marTop w:val="0"/>
              <w:marBottom w:val="0"/>
              <w:divBdr>
                <w:top w:val="none" w:sz="0" w:space="0" w:color="auto"/>
                <w:left w:val="none" w:sz="0" w:space="0" w:color="auto"/>
                <w:bottom w:val="none" w:sz="0" w:space="0" w:color="auto"/>
                <w:right w:val="none" w:sz="0" w:space="0" w:color="auto"/>
              </w:divBdr>
              <w:divsChild>
                <w:div w:id="4296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9163">
      <w:bodyDiv w:val="1"/>
      <w:marLeft w:val="0"/>
      <w:marRight w:val="0"/>
      <w:marTop w:val="0"/>
      <w:marBottom w:val="0"/>
      <w:divBdr>
        <w:top w:val="none" w:sz="0" w:space="0" w:color="auto"/>
        <w:left w:val="none" w:sz="0" w:space="0" w:color="auto"/>
        <w:bottom w:val="none" w:sz="0" w:space="0" w:color="auto"/>
        <w:right w:val="none" w:sz="0" w:space="0" w:color="auto"/>
      </w:divBdr>
      <w:divsChild>
        <w:div w:id="103621281">
          <w:marLeft w:val="0"/>
          <w:marRight w:val="0"/>
          <w:marTop w:val="0"/>
          <w:marBottom w:val="0"/>
          <w:divBdr>
            <w:top w:val="none" w:sz="0" w:space="0" w:color="auto"/>
            <w:left w:val="none" w:sz="0" w:space="0" w:color="auto"/>
            <w:bottom w:val="none" w:sz="0" w:space="0" w:color="auto"/>
            <w:right w:val="none" w:sz="0" w:space="0" w:color="auto"/>
          </w:divBdr>
          <w:divsChild>
            <w:div w:id="345135827">
              <w:marLeft w:val="0"/>
              <w:marRight w:val="0"/>
              <w:marTop w:val="0"/>
              <w:marBottom w:val="0"/>
              <w:divBdr>
                <w:top w:val="none" w:sz="0" w:space="0" w:color="auto"/>
                <w:left w:val="none" w:sz="0" w:space="0" w:color="auto"/>
                <w:bottom w:val="none" w:sz="0" w:space="0" w:color="auto"/>
                <w:right w:val="none" w:sz="0" w:space="0" w:color="auto"/>
              </w:divBdr>
              <w:divsChild>
                <w:div w:id="1317607076">
                  <w:marLeft w:val="0"/>
                  <w:marRight w:val="0"/>
                  <w:marTop w:val="0"/>
                  <w:marBottom w:val="0"/>
                  <w:divBdr>
                    <w:top w:val="none" w:sz="0" w:space="0" w:color="auto"/>
                    <w:left w:val="none" w:sz="0" w:space="0" w:color="auto"/>
                    <w:bottom w:val="none" w:sz="0" w:space="0" w:color="auto"/>
                    <w:right w:val="none" w:sz="0" w:space="0" w:color="auto"/>
                  </w:divBdr>
                  <w:divsChild>
                    <w:div w:id="9808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2878">
      <w:bodyDiv w:val="1"/>
      <w:marLeft w:val="0"/>
      <w:marRight w:val="0"/>
      <w:marTop w:val="0"/>
      <w:marBottom w:val="0"/>
      <w:divBdr>
        <w:top w:val="none" w:sz="0" w:space="0" w:color="auto"/>
        <w:left w:val="none" w:sz="0" w:space="0" w:color="auto"/>
        <w:bottom w:val="none" w:sz="0" w:space="0" w:color="auto"/>
        <w:right w:val="none" w:sz="0" w:space="0" w:color="auto"/>
      </w:divBdr>
      <w:divsChild>
        <w:div w:id="75633572">
          <w:marLeft w:val="0"/>
          <w:marRight w:val="0"/>
          <w:marTop w:val="0"/>
          <w:marBottom w:val="0"/>
          <w:divBdr>
            <w:top w:val="none" w:sz="0" w:space="0" w:color="auto"/>
            <w:left w:val="none" w:sz="0" w:space="0" w:color="auto"/>
            <w:bottom w:val="none" w:sz="0" w:space="0" w:color="auto"/>
            <w:right w:val="none" w:sz="0" w:space="0" w:color="auto"/>
          </w:divBdr>
          <w:divsChild>
            <w:div w:id="485705539">
              <w:marLeft w:val="0"/>
              <w:marRight w:val="0"/>
              <w:marTop w:val="0"/>
              <w:marBottom w:val="0"/>
              <w:divBdr>
                <w:top w:val="none" w:sz="0" w:space="0" w:color="auto"/>
                <w:left w:val="none" w:sz="0" w:space="0" w:color="auto"/>
                <w:bottom w:val="none" w:sz="0" w:space="0" w:color="auto"/>
                <w:right w:val="none" w:sz="0" w:space="0" w:color="auto"/>
              </w:divBdr>
              <w:divsChild>
                <w:div w:id="9963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9508">
      <w:bodyDiv w:val="1"/>
      <w:marLeft w:val="0"/>
      <w:marRight w:val="0"/>
      <w:marTop w:val="0"/>
      <w:marBottom w:val="0"/>
      <w:divBdr>
        <w:top w:val="none" w:sz="0" w:space="0" w:color="auto"/>
        <w:left w:val="none" w:sz="0" w:space="0" w:color="auto"/>
        <w:bottom w:val="none" w:sz="0" w:space="0" w:color="auto"/>
        <w:right w:val="none" w:sz="0" w:space="0" w:color="auto"/>
      </w:divBdr>
      <w:divsChild>
        <w:div w:id="1545873044">
          <w:marLeft w:val="0"/>
          <w:marRight w:val="0"/>
          <w:marTop w:val="0"/>
          <w:marBottom w:val="0"/>
          <w:divBdr>
            <w:top w:val="none" w:sz="0" w:space="0" w:color="auto"/>
            <w:left w:val="none" w:sz="0" w:space="0" w:color="auto"/>
            <w:bottom w:val="none" w:sz="0" w:space="0" w:color="auto"/>
            <w:right w:val="none" w:sz="0" w:space="0" w:color="auto"/>
          </w:divBdr>
          <w:divsChild>
            <w:div w:id="446701909">
              <w:marLeft w:val="0"/>
              <w:marRight w:val="0"/>
              <w:marTop w:val="0"/>
              <w:marBottom w:val="0"/>
              <w:divBdr>
                <w:top w:val="none" w:sz="0" w:space="0" w:color="auto"/>
                <w:left w:val="none" w:sz="0" w:space="0" w:color="auto"/>
                <w:bottom w:val="none" w:sz="0" w:space="0" w:color="auto"/>
                <w:right w:val="none" w:sz="0" w:space="0" w:color="auto"/>
              </w:divBdr>
              <w:divsChild>
                <w:div w:id="968130549">
                  <w:marLeft w:val="0"/>
                  <w:marRight w:val="0"/>
                  <w:marTop w:val="0"/>
                  <w:marBottom w:val="0"/>
                  <w:divBdr>
                    <w:top w:val="none" w:sz="0" w:space="0" w:color="auto"/>
                    <w:left w:val="none" w:sz="0" w:space="0" w:color="auto"/>
                    <w:bottom w:val="none" w:sz="0" w:space="0" w:color="auto"/>
                    <w:right w:val="none" w:sz="0" w:space="0" w:color="auto"/>
                  </w:divBdr>
                  <w:divsChild>
                    <w:div w:id="15995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2103">
      <w:bodyDiv w:val="1"/>
      <w:marLeft w:val="0"/>
      <w:marRight w:val="0"/>
      <w:marTop w:val="0"/>
      <w:marBottom w:val="0"/>
      <w:divBdr>
        <w:top w:val="none" w:sz="0" w:space="0" w:color="auto"/>
        <w:left w:val="none" w:sz="0" w:space="0" w:color="auto"/>
        <w:bottom w:val="none" w:sz="0" w:space="0" w:color="auto"/>
        <w:right w:val="none" w:sz="0" w:space="0" w:color="auto"/>
      </w:divBdr>
      <w:divsChild>
        <w:div w:id="186333065">
          <w:marLeft w:val="0"/>
          <w:marRight w:val="0"/>
          <w:marTop w:val="0"/>
          <w:marBottom w:val="0"/>
          <w:divBdr>
            <w:top w:val="none" w:sz="0" w:space="0" w:color="auto"/>
            <w:left w:val="none" w:sz="0" w:space="0" w:color="auto"/>
            <w:bottom w:val="none" w:sz="0" w:space="0" w:color="auto"/>
            <w:right w:val="none" w:sz="0" w:space="0" w:color="auto"/>
          </w:divBdr>
          <w:divsChild>
            <w:div w:id="1627852688">
              <w:marLeft w:val="0"/>
              <w:marRight w:val="0"/>
              <w:marTop w:val="0"/>
              <w:marBottom w:val="0"/>
              <w:divBdr>
                <w:top w:val="none" w:sz="0" w:space="0" w:color="auto"/>
                <w:left w:val="none" w:sz="0" w:space="0" w:color="auto"/>
                <w:bottom w:val="none" w:sz="0" w:space="0" w:color="auto"/>
                <w:right w:val="none" w:sz="0" w:space="0" w:color="auto"/>
              </w:divBdr>
              <w:divsChild>
                <w:div w:id="477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4733">
      <w:bodyDiv w:val="1"/>
      <w:marLeft w:val="0"/>
      <w:marRight w:val="0"/>
      <w:marTop w:val="0"/>
      <w:marBottom w:val="0"/>
      <w:divBdr>
        <w:top w:val="none" w:sz="0" w:space="0" w:color="auto"/>
        <w:left w:val="none" w:sz="0" w:space="0" w:color="auto"/>
        <w:bottom w:val="none" w:sz="0" w:space="0" w:color="auto"/>
        <w:right w:val="none" w:sz="0" w:space="0" w:color="auto"/>
      </w:divBdr>
      <w:divsChild>
        <w:div w:id="1254893394">
          <w:marLeft w:val="0"/>
          <w:marRight w:val="0"/>
          <w:marTop w:val="0"/>
          <w:marBottom w:val="0"/>
          <w:divBdr>
            <w:top w:val="none" w:sz="0" w:space="0" w:color="auto"/>
            <w:left w:val="none" w:sz="0" w:space="0" w:color="auto"/>
            <w:bottom w:val="none" w:sz="0" w:space="0" w:color="auto"/>
            <w:right w:val="none" w:sz="0" w:space="0" w:color="auto"/>
          </w:divBdr>
          <w:divsChild>
            <w:div w:id="534735297">
              <w:marLeft w:val="0"/>
              <w:marRight w:val="0"/>
              <w:marTop w:val="0"/>
              <w:marBottom w:val="0"/>
              <w:divBdr>
                <w:top w:val="none" w:sz="0" w:space="0" w:color="auto"/>
                <w:left w:val="none" w:sz="0" w:space="0" w:color="auto"/>
                <w:bottom w:val="none" w:sz="0" w:space="0" w:color="auto"/>
                <w:right w:val="none" w:sz="0" w:space="0" w:color="auto"/>
              </w:divBdr>
              <w:divsChild>
                <w:div w:id="1063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7321">
      <w:bodyDiv w:val="1"/>
      <w:marLeft w:val="0"/>
      <w:marRight w:val="0"/>
      <w:marTop w:val="0"/>
      <w:marBottom w:val="0"/>
      <w:divBdr>
        <w:top w:val="none" w:sz="0" w:space="0" w:color="auto"/>
        <w:left w:val="none" w:sz="0" w:space="0" w:color="auto"/>
        <w:bottom w:val="none" w:sz="0" w:space="0" w:color="auto"/>
        <w:right w:val="none" w:sz="0" w:space="0" w:color="auto"/>
      </w:divBdr>
      <w:divsChild>
        <w:div w:id="924345175">
          <w:marLeft w:val="0"/>
          <w:marRight w:val="0"/>
          <w:marTop w:val="0"/>
          <w:marBottom w:val="0"/>
          <w:divBdr>
            <w:top w:val="none" w:sz="0" w:space="0" w:color="auto"/>
            <w:left w:val="none" w:sz="0" w:space="0" w:color="auto"/>
            <w:bottom w:val="none" w:sz="0" w:space="0" w:color="auto"/>
            <w:right w:val="none" w:sz="0" w:space="0" w:color="auto"/>
          </w:divBdr>
          <w:divsChild>
            <w:div w:id="671110461">
              <w:marLeft w:val="0"/>
              <w:marRight w:val="0"/>
              <w:marTop w:val="0"/>
              <w:marBottom w:val="0"/>
              <w:divBdr>
                <w:top w:val="none" w:sz="0" w:space="0" w:color="auto"/>
                <w:left w:val="none" w:sz="0" w:space="0" w:color="auto"/>
                <w:bottom w:val="none" w:sz="0" w:space="0" w:color="auto"/>
                <w:right w:val="none" w:sz="0" w:space="0" w:color="auto"/>
              </w:divBdr>
              <w:divsChild>
                <w:div w:id="4274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8564">
      <w:bodyDiv w:val="1"/>
      <w:marLeft w:val="0"/>
      <w:marRight w:val="0"/>
      <w:marTop w:val="0"/>
      <w:marBottom w:val="0"/>
      <w:divBdr>
        <w:top w:val="none" w:sz="0" w:space="0" w:color="auto"/>
        <w:left w:val="none" w:sz="0" w:space="0" w:color="auto"/>
        <w:bottom w:val="none" w:sz="0" w:space="0" w:color="auto"/>
        <w:right w:val="none" w:sz="0" w:space="0" w:color="auto"/>
      </w:divBdr>
      <w:divsChild>
        <w:div w:id="860168872">
          <w:marLeft w:val="0"/>
          <w:marRight w:val="0"/>
          <w:marTop w:val="0"/>
          <w:marBottom w:val="0"/>
          <w:divBdr>
            <w:top w:val="none" w:sz="0" w:space="0" w:color="auto"/>
            <w:left w:val="none" w:sz="0" w:space="0" w:color="auto"/>
            <w:bottom w:val="none" w:sz="0" w:space="0" w:color="auto"/>
            <w:right w:val="none" w:sz="0" w:space="0" w:color="auto"/>
          </w:divBdr>
          <w:divsChild>
            <w:div w:id="1598444334">
              <w:marLeft w:val="0"/>
              <w:marRight w:val="0"/>
              <w:marTop w:val="0"/>
              <w:marBottom w:val="0"/>
              <w:divBdr>
                <w:top w:val="none" w:sz="0" w:space="0" w:color="auto"/>
                <w:left w:val="none" w:sz="0" w:space="0" w:color="auto"/>
                <w:bottom w:val="none" w:sz="0" w:space="0" w:color="auto"/>
                <w:right w:val="none" w:sz="0" w:space="0" w:color="auto"/>
              </w:divBdr>
              <w:divsChild>
                <w:div w:id="1584099375">
                  <w:marLeft w:val="0"/>
                  <w:marRight w:val="0"/>
                  <w:marTop w:val="0"/>
                  <w:marBottom w:val="0"/>
                  <w:divBdr>
                    <w:top w:val="none" w:sz="0" w:space="0" w:color="auto"/>
                    <w:left w:val="none" w:sz="0" w:space="0" w:color="auto"/>
                    <w:bottom w:val="none" w:sz="0" w:space="0" w:color="auto"/>
                    <w:right w:val="none" w:sz="0" w:space="0" w:color="auto"/>
                  </w:divBdr>
                  <w:divsChild>
                    <w:div w:id="13044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9291">
      <w:bodyDiv w:val="1"/>
      <w:marLeft w:val="0"/>
      <w:marRight w:val="0"/>
      <w:marTop w:val="0"/>
      <w:marBottom w:val="0"/>
      <w:divBdr>
        <w:top w:val="none" w:sz="0" w:space="0" w:color="auto"/>
        <w:left w:val="none" w:sz="0" w:space="0" w:color="auto"/>
        <w:bottom w:val="none" w:sz="0" w:space="0" w:color="auto"/>
        <w:right w:val="none" w:sz="0" w:space="0" w:color="auto"/>
      </w:divBdr>
      <w:divsChild>
        <w:div w:id="619339083">
          <w:marLeft w:val="0"/>
          <w:marRight w:val="0"/>
          <w:marTop w:val="0"/>
          <w:marBottom w:val="0"/>
          <w:divBdr>
            <w:top w:val="none" w:sz="0" w:space="0" w:color="auto"/>
            <w:left w:val="none" w:sz="0" w:space="0" w:color="auto"/>
            <w:bottom w:val="none" w:sz="0" w:space="0" w:color="auto"/>
            <w:right w:val="none" w:sz="0" w:space="0" w:color="auto"/>
          </w:divBdr>
          <w:divsChild>
            <w:div w:id="661127846">
              <w:marLeft w:val="0"/>
              <w:marRight w:val="0"/>
              <w:marTop w:val="0"/>
              <w:marBottom w:val="0"/>
              <w:divBdr>
                <w:top w:val="none" w:sz="0" w:space="0" w:color="auto"/>
                <w:left w:val="none" w:sz="0" w:space="0" w:color="auto"/>
                <w:bottom w:val="none" w:sz="0" w:space="0" w:color="auto"/>
                <w:right w:val="none" w:sz="0" w:space="0" w:color="auto"/>
              </w:divBdr>
              <w:divsChild>
                <w:div w:id="1570723503">
                  <w:marLeft w:val="0"/>
                  <w:marRight w:val="0"/>
                  <w:marTop w:val="0"/>
                  <w:marBottom w:val="0"/>
                  <w:divBdr>
                    <w:top w:val="none" w:sz="0" w:space="0" w:color="auto"/>
                    <w:left w:val="none" w:sz="0" w:space="0" w:color="auto"/>
                    <w:bottom w:val="none" w:sz="0" w:space="0" w:color="auto"/>
                    <w:right w:val="none" w:sz="0" w:space="0" w:color="auto"/>
                  </w:divBdr>
                  <w:divsChild>
                    <w:div w:id="19692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3972">
      <w:bodyDiv w:val="1"/>
      <w:marLeft w:val="0"/>
      <w:marRight w:val="0"/>
      <w:marTop w:val="0"/>
      <w:marBottom w:val="0"/>
      <w:divBdr>
        <w:top w:val="none" w:sz="0" w:space="0" w:color="auto"/>
        <w:left w:val="none" w:sz="0" w:space="0" w:color="auto"/>
        <w:bottom w:val="none" w:sz="0" w:space="0" w:color="auto"/>
        <w:right w:val="none" w:sz="0" w:space="0" w:color="auto"/>
      </w:divBdr>
      <w:divsChild>
        <w:div w:id="978068810">
          <w:marLeft w:val="0"/>
          <w:marRight w:val="0"/>
          <w:marTop w:val="0"/>
          <w:marBottom w:val="0"/>
          <w:divBdr>
            <w:top w:val="none" w:sz="0" w:space="0" w:color="auto"/>
            <w:left w:val="none" w:sz="0" w:space="0" w:color="auto"/>
            <w:bottom w:val="none" w:sz="0" w:space="0" w:color="auto"/>
            <w:right w:val="none" w:sz="0" w:space="0" w:color="auto"/>
          </w:divBdr>
          <w:divsChild>
            <w:div w:id="341128033">
              <w:marLeft w:val="0"/>
              <w:marRight w:val="0"/>
              <w:marTop w:val="0"/>
              <w:marBottom w:val="0"/>
              <w:divBdr>
                <w:top w:val="none" w:sz="0" w:space="0" w:color="auto"/>
                <w:left w:val="none" w:sz="0" w:space="0" w:color="auto"/>
                <w:bottom w:val="none" w:sz="0" w:space="0" w:color="auto"/>
                <w:right w:val="none" w:sz="0" w:space="0" w:color="auto"/>
              </w:divBdr>
              <w:divsChild>
                <w:div w:id="1339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8224">
      <w:bodyDiv w:val="1"/>
      <w:marLeft w:val="0"/>
      <w:marRight w:val="0"/>
      <w:marTop w:val="0"/>
      <w:marBottom w:val="0"/>
      <w:divBdr>
        <w:top w:val="none" w:sz="0" w:space="0" w:color="auto"/>
        <w:left w:val="none" w:sz="0" w:space="0" w:color="auto"/>
        <w:bottom w:val="none" w:sz="0" w:space="0" w:color="auto"/>
        <w:right w:val="none" w:sz="0" w:space="0" w:color="auto"/>
      </w:divBdr>
      <w:divsChild>
        <w:div w:id="1727952348">
          <w:marLeft w:val="0"/>
          <w:marRight w:val="0"/>
          <w:marTop w:val="0"/>
          <w:marBottom w:val="0"/>
          <w:divBdr>
            <w:top w:val="none" w:sz="0" w:space="0" w:color="auto"/>
            <w:left w:val="none" w:sz="0" w:space="0" w:color="auto"/>
            <w:bottom w:val="none" w:sz="0" w:space="0" w:color="auto"/>
            <w:right w:val="none" w:sz="0" w:space="0" w:color="auto"/>
          </w:divBdr>
          <w:divsChild>
            <w:div w:id="383796221">
              <w:marLeft w:val="0"/>
              <w:marRight w:val="0"/>
              <w:marTop w:val="0"/>
              <w:marBottom w:val="0"/>
              <w:divBdr>
                <w:top w:val="none" w:sz="0" w:space="0" w:color="auto"/>
                <w:left w:val="none" w:sz="0" w:space="0" w:color="auto"/>
                <w:bottom w:val="none" w:sz="0" w:space="0" w:color="auto"/>
                <w:right w:val="none" w:sz="0" w:space="0" w:color="auto"/>
              </w:divBdr>
              <w:divsChild>
                <w:div w:id="225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63981">
      <w:bodyDiv w:val="1"/>
      <w:marLeft w:val="0"/>
      <w:marRight w:val="0"/>
      <w:marTop w:val="0"/>
      <w:marBottom w:val="0"/>
      <w:divBdr>
        <w:top w:val="none" w:sz="0" w:space="0" w:color="auto"/>
        <w:left w:val="none" w:sz="0" w:space="0" w:color="auto"/>
        <w:bottom w:val="none" w:sz="0" w:space="0" w:color="auto"/>
        <w:right w:val="none" w:sz="0" w:space="0" w:color="auto"/>
      </w:divBdr>
      <w:divsChild>
        <w:div w:id="756286735">
          <w:marLeft w:val="0"/>
          <w:marRight w:val="0"/>
          <w:marTop w:val="0"/>
          <w:marBottom w:val="0"/>
          <w:divBdr>
            <w:top w:val="none" w:sz="0" w:space="0" w:color="auto"/>
            <w:left w:val="none" w:sz="0" w:space="0" w:color="auto"/>
            <w:bottom w:val="none" w:sz="0" w:space="0" w:color="auto"/>
            <w:right w:val="none" w:sz="0" w:space="0" w:color="auto"/>
          </w:divBdr>
          <w:divsChild>
            <w:div w:id="912159440">
              <w:marLeft w:val="0"/>
              <w:marRight w:val="0"/>
              <w:marTop w:val="0"/>
              <w:marBottom w:val="0"/>
              <w:divBdr>
                <w:top w:val="none" w:sz="0" w:space="0" w:color="auto"/>
                <w:left w:val="none" w:sz="0" w:space="0" w:color="auto"/>
                <w:bottom w:val="none" w:sz="0" w:space="0" w:color="auto"/>
                <w:right w:val="none" w:sz="0" w:space="0" w:color="auto"/>
              </w:divBdr>
              <w:divsChild>
                <w:div w:id="11314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9518">
      <w:bodyDiv w:val="1"/>
      <w:marLeft w:val="0"/>
      <w:marRight w:val="0"/>
      <w:marTop w:val="0"/>
      <w:marBottom w:val="0"/>
      <w:divBdr>
        <w:top w:val="none" w:sz="0" w:space="0" w:color="auto"/>
        <w:left w:val="none" w:sz="0" w:space="0" w:color="auto"/>
        <w:bottom w:val="none" w:sz="0" w:space="0" w:color="auto"/>
        <w:right w:val="none" w:sz="0" w:space="0" w:color="auto"/>
      </w:divBdr>
      <w:divsChild>
        <w:div w:id="824666240">
          <w:marLeft w:val="0"/>
          <w:marRight w:val="0"/>
          <w:marTop w:val="0"/>
          <w:marBottom w:val="0"/>
          <w:divBdr>
            <w:top w:val="none" w:sz="0" w:space="0" w:color="auto"/>
            <w:left w:val="none" w:sz="0" w:space="0" w:color="auto"/>
            <w:bottom w:val="none" w:sz="0" w:space="0" w:color="auto"/>
            <w:right w:val="none" w:sz="0" w:space="0" w:color="auto"/>
          </w:divBdr>
          <w:divsChild>
            <w:div w:id="1975140408">
              <w:marLeft w:val="0"/>
              <w:marRight w:val="0"/>
              <w:marTop w:val="0"/>
              <w:marBottom w:val="0"/>
              <w:divBdr>
                <w:top w:val="none" w:sz="0" w:space="0" w:color="auto"/>
                <w:left w:val="none" w:sz="0" w:space="0" w:color="auto"/>
                <w:bottom w:val="none" w:sz="0" w:space="0" w:color="auto"/>
                <w:right w:val="none" w:sz="0" w:space="0" w:color="auto"/>
              </w:divBdr>
              <w:divsChild>
                <w:div w:id="677540645">
                  <w:marLeft w:val="0"/>
                  <w:marRight w:val="0"/>
                  <w:marTop w:val="0"/>
                  <w:marBottom w:val="0"/>
                  <w:divBdr>
                    <w:top w:val="none" w:sz="0" w:space="0" w:color="auto"/>
                    <w:left w:val="none" w:sz="0" w:space="0" w:color="auto"/>
                    <w:bottom w:val="none" w:sz="0" w:space="0" w:color="auto"/>
                    <w:right w:val="none" w:sz="0" w:space="0" w:color="auto"/>
                  </w:divBdr>
                  <w:divsChild>
                    <w:div w:id="9589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173596">
      <w:bodyDiv w:val="1"/>
      <w:marLeft w:val="0"/>
      <w:marRight w:val="0"/>
      <w:marTop w:val="0"/>
      <w:marBottom w:val="0"/>
      <w:divBdr>
        <w:top w:val="none" w:sz="0" w:space="0" w:color="auto"/>
        <w:left w:val="none" w:sz="0" w:space="0" w:color="auto"/>
        <w:bottom w:val="none" w:sz="0" w:space="0" w:color="auto"/>
        <w:right w:val="none" w:sz="0" w:space="0" w:color="auto"/>
      </w:divBdr>
      <w:divsChild>
        <w:div w:id="1690402409">
          <w:marLeft w:val="0"/>
          <w:marRight w:val="0"/>
          <w:marTop w:val="0"/>
          <w:marBottom w:val="0"/>
          <w:divBdr>
            <w:top w:val="none" w:sz="0" w:space="0" w:color="auto"/>
            <w:left w:val="none" w:sz="0" w:space="0" w:color="auto"/>
            <w:bottom w:val="none" w:sz="0" w:space="0" w:color="auto"/>
            <w:right w:val="none" w:sz="0" w:space="0" w:color="auto"/>
          </w:divBdr>
          <w:divsChild>
            <w:div w:id="2046983923">
              <w:marLeft w:val="0"/>
              <w:marRight w:val="0"/>
              <w:marTop w:val="0"/>
              <w:marBottom w:val="0"/>
              <w:divBdr>
                <w:top w:val="none" w:sz="0" w:space="0" w:color="auto"/>
                <w:left w:val="none" w:sz="0" w:space="0" w:color="auto"/>
                <w:bottom w:val="none" w:sz="0" w:space="0" w:color="auto"/>
                <w:right w:val="none" w:sz="0" w:space="0" w:color="auto"/>
              </w:divBdr>
              <w:divsChild>
                <w:div w:id="711928915">
                  <w:marLeft w:val="0"/>
                  <w:marRight w:val="0"/>
                  <w:marTop w:val="0"/>
                  <w:marBottom w:val="0"/>
                  <w:divBdr>
                    <w:top w:val="none" w:sz="0" w:space="0" w:color="auto"/>
                    <w:left w:val="none" w:sz="0" w:space="0" w:color="auto"/>
                    <w:bottom w:val="none" w:sz="0" w:space="0" w:color="auto"/>
                    <w:right w:val="none" w:sz="0" w:space="0" w:color="auto"/>
                  </w:divBdr>
                  <w:divsChild>
                    <w:div w:id="20565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07730">
      <w:bodyDiv w:val="1"/>
      <w:marLeft w:val="0"/>
      <w:marRight w:val="0"/>
      <w:marTop w:val="0"/>
      <w:marBottom w:val="0"/>
      <w:divBdr>
        <w:top w:val="none" w:sz="0" w:space="0" w:color="auto"/>
        <w:left w:val="none" w:sz="0" w:space="0" w:color="auto"/>
        <w:bottom w:val="none" w:sz="0" w:space="0" w:color="auto"/>
        <w:right w:val="none" w:sz="0" w:space="0" w:color="auto"/>
      </w:divBdr>
      <w:divsChild>
        <w:div w:id="672490664">
          <w:marLeft w:val="0"/>
          <w:marRight w:val="0"/>
          <w:marTop w:val="0"/>
          <w:marBottom w:val="0"/>
          <w:divBdr>
            <w:top w:val="none" w:sz="0" w:space="0" w:color="auto"/>
            <w:left w:val="none" w:sz="0" w:space="0" w:color="auto"/>
            <w:bottom w:val="none" w:sz="0" w:space="0" w:color="auto"/>
            <w:right w:val="none" w:sz="0" w:space="0" w:color="auto"/>
          </w:divBdr>
          <w:divsChild>
            <w:div w:id="844171052">
              <w:marLeft w:val="0"/>
              <w:marRight w:val="0"/>
              <w:marTop w:val="0"/>
              <w:marBottom w:val="0"/>
              <w:divBdr>
                <w:top w:val="none" w:sz="0" w:space="0" w:color="auto"/>
                <w:left w:val="none" w:sz="0" w:space="0" w:color="auto"/>
                <w:bottom w:val="none" w:sz="0" w:space="0" w:color="auto"/>
                <w:right w:val="none" w:sz="0" w:space="0" w:color="auto"/>
              </w:divBdr>
              <w:divsChild>
                <w:div w:id="8640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4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2502">
          <w:marLeft w:val="0"/>
          <w:marRight w:val="0"/>
          <w:marTop w:val="0"/>
          <w:marBottom w:val="0"/>
          <w:divBdr>
            <w:top w:val="none" w:sz="0" w:space="0" w:color="auto"/>
            <w:left w:val="none" w:sz="0" w:space="0" w:color="auto"/>
            <w:bottom w:val="none" w:sz="0" w:space="0" w:color="auto"/>
            <w:right w:val="none" w:sz="0" w:space="0" w:color="auto"/>
          </w:divBdr>
          <w:divsChild>
            <w:div w:id="398596937">
              <w:marLeft w:val="0"/>
              <w:marRight w:val="0"/>
              <w:marTop w:val="0"/>
              <w:marBottom w:val="0"/>
              <w:divBdr>
                <w:top w:val="none" w:sz="0" w:space="0" w:color="auto"/>
                <w:left w:val="none" w:sz="0" w:space="0" w:color="auto"/>
                <w:bottom w:val="none" w:sz="0" w:space="0" w:color="auto"/>
                <w:right w:val="none" w:sz="0" w:space="0" w:color="auto"/>
              </w:divBdr>
              <w:divsChild>
                <w:div w:id="9149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2680">
      <w:bodyDiv w:val="1"/>
      <w:marLeft w:val="0"/>
      <w:marRight w:val="0"/>
      <w:marTop w:val="0"/>
      <w:marBottom w:val="0"/>
      <w:divBdr>
        <w:top w:val="none" w:sz="0" w:space="0" w:color="auto"/>
        <w:left w:val="none" w:sz="0" w:space="0" w:color="auto"/>
        <w:bottom w:val="none" w:sz="0" w:space="0" w:color="auto"/>
        <w:right w:val="none" w:sz="0" w:space="0" w:color="auto"/>
      </w:divBdr>
      <w:divsChild>
        <w:div w:id="14888010">
          <w:marLeft w:val="0"/>
          <w:marRight w:val="0"/>
          <w:marTop w:val="0"/>
          <w:marBottom w:val="0"/>
          <w:divBdr>
            <w:top w:val="none" w:sz="0" w:space="0" w:color="auto"/>
            <w:left w:val="none" w:sz="0" w:space="0" w:color="auto"/>
            <w:bottom w:val="none" w:sz="0" w:space="0" w:color="auto"/>
            <w:right w:val="none" w:sz="0" w:space="0" w:color="auto"/>
          </w:divBdr>
          <w:divsChild>
            <w:div w:id="2007323764">
              <w:marLeft w:val="0"/>
              <w:marRight w:val="0"/>
              <w:marTop w:val="0"/>
              <w:marBottom w:val="0"/>
              <w:divBdr>
                <w:top w:val="none" w:sz="0" w:space="0" w:color="auto"/>
                <w:left w:val="none" w:sz="0" w:space="0" w:color="auto"/>
                <w:bottom w:val="none" w:sz="0" w:space="0" w:color="auto"/>
                <w:right w:val="none" w:sz="0" w:space="0" w:color="auto"/>
              </w:divBdr>
              <w:divsChild>
                <w:div w:id="689718083">
                  <w:marLeft w:val="0"/>
                  <w:marRight w:val="0"/>
                  <w:marTop w:val="0"/>
                  <w:marBottom w:val="0"/>
                  <w:divBdr>
                    <w:top w:val="none" w:sz="0" w:space="0" w:color="auto"/>
                    <w:left w:val="none" w:sz="0" w:space="0" w:color="auto"/>
                    <w:bottom w:val="none" w:sz="0" w:space="0" w:color="auto"/>
                    <w:right w:val="none" w:sz="0" w:space="0" w:color="auto"/>
                  </w:divBdr>
                  <w:divsChild>
                    <w:div w:id="5790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4175">
      <w:bodyDiv w:val="1"/>
      <w:marLeft w:val="0"/>
      <w:marRight w:val="0"/>
      <w:marTop w:val="0"/>
      <w:marBottom w:val="0"/>
      <w:divBdr>
        <w:top w:val="none" w:sz="0" w:space="0" w:color="auto"/>
        <w:left w:val="none" w:sz="0" w:space="0" w:color="auto"/>
        <w:bottom w:val="none" w:sz="0" w:space="0" w:color="auto"/>
        <w:right w:val="none" w:sz="0" w:space="0" w:color="auto"/>
      </w:divBdr>
      <w:divsChild>
        <w:div w:id="2145536470">
          <w:marLeft w:val="0"/>
          <w:marRight w:val="0"/>
          <w:marTop w:val="0"/>
          <w:marBottom w:val="0"/>
          <w:divBdr>
            <w:top w:val="none" w:sz="0" w:space="0" w:color="auto"/>
            <w:left w:val="none" w:sz="0" w:space="0" w:color="auto"/>
            <w:bottom w:val="none" w:sz="0" w:space="0" w:color="auto"/>
            <w:right w:val="none" w:sz="0" w:space="0" w:color="auto"/>
          </w:divBdr>
          <w:divsChild>
            <w:div w:id="46491975">
              <w:marLeft w:val="0"/>
              <w:marRight w:val="0"/>
              <w:marTop w:val="0"/>
              <w:marBottom w:val="0"/>
              <w:divBdr>
                <w:top w:val="none" w:sz="0" w:space="0" w:color="auto"/>
                <w:left w:val="none" w:sz="0" w:space="0" w:color="auto"/>
                <w:bottom w:val="none" w:sz="0" w:space="0" w:color="auto"/>
                <w:right w:val="none" w:sz="0" w:space="0" w:color="auto"/>
              </w:divBdr>
              <w:divsChild>
                <w:div w:id="9740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49820">
      <w:bodyDiv w:val="1"/>
      <w:marLeft w:val="0"/>
      <w:marRight w:val="0"/>
      <w:marTop w:val="0"/>
      <w:marBottom w:val="0"/>
      <w:divBdr>
        <w:top w:val="none" w:sz="0" w:space="0" w:color="auto"/>
        <w:left w:val="none" w:sz="0" w:space="0" w:color="auto"/>
        <w:bottom w:val="none" w:sz="0" w:space="0" w:color="auto"/>
        <w:right w:val="none" w:sz="0" w:space="0" w:color="auto"/>
      </w:divBdr>
      <w:divsChild>
        <w:div w:id="940991149">
          <w:marLeft w:val="0"/>
          <w:marRight w:val="0"/>
          <w:marTop w:val="0"/>
          <w:marBottom w:val="0"/>
          <w:divBdr>
            <w:top w:val="none" w:sz="0" w:space="0" w:color="auto"/>
            <w:left w:val="none" w:sz="0" w:space="0" w:color="auto"/>
            <w:bottom w:val="none" w:sz="0" w:space="0" w:color="auto"/>
            <w:right w:val="none" w:sz="0" w:space="0" w:color="auto"/>
          </w:divBdr>
          <w:divsChild>
            <w:div w:id="521745747">
              <w:marLeft w:val="0"/>
              <w:marRight w:val="0"/>
              <w:marTop w:val="0"/>
              <w:marBottom w:val="0"/>
              <w:divBdr>
                <w:top w:val="none" w:sz="0" w:space="0" w:color="auto"/>
                <w:left w:val="none" w:sz="0" w:space="0" w:color="auto"/>
                <w:bottom w:val="none" w:sz="0" w:space="0" w:color="auto"/>
                <w:right w:val="none" w:sz="0" w:space="0" w:color="auto"/>
              </w:divBdr>
              <w:divsChild>
                <w:div w:id="1189834831">
                  <w:marLeft w:val="0"/>
                  <w:marRight w:val="0"/>
                  <w:marTop w:val="0"/>
                  <w:marBottom w:val="0"/>
                  <w:divBdr>
                    <w:top w:val="none" w:sz="0" w:space="0" w:color="auto"/>
                    <w:left w:val="none" w:sz="0" w:space="0" w:color="auto"/>
                    <w:bottom w:val="none" w:sz="0" w:space="0" w:color="auto"/>
                    <w:right w:val="none" w:sz="0" w:space="0" w:color="auto"/>
                  </w:divBdr>
                  <w:divsChild>
                    <w:div w:id="15794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6959">
      <w:bodyDiv w:val="1"/>
      <w:marLeft w:val="0"/>
      <w:marRight w:val="0"/>
      <w:marTop w:val="0"/>
      <w:marBottom w:val="0"/>
      <w:divBdr>
        <w:top w:val="none" w:sz="0" w:space="0" w:color="auto"/>
        <w:left w:val="none" w:sz="0" w:space="0" w:color="auto"/>
        <w:bottom w:val="none" w:sz="0" w:space="0" w:color="auto"/>
        <w:right w:val="none" w:sz="0" w:space="0" w:color="auto"/>
      </w:divBdr>
      <w:divsChild>
        <w:div w:id="427584130">
          <w:marLeft w:val="0"/>
          <w:marRight w:val="0"/>
          <w:marTop w:val="0"/>
          <w:marBottom w:val="0"/>
          <w:divBdr>
            <w:top w:val="none" w:sz="0" w:space="0" w:color="auto"/>
            <w:left w:val="none" w:sz="0" w:space="0" w:color="auto"/>
            <w:bottom w:val="none" w:sz="0" w:space="0" w:color="auto"/>
            <w:right w:val="none" w:sz="0" w:space="0" w:color="auto"/>
          </w:divBdr>
          <w:divsChild>
            <w:div w:id="180047258">
              <w:marLeft w:val="0"/>
              <w:marRight w:val="0"/>
              <w:marTop w:val="0"/>
              <w:marBottom w:val="0"/>
              <w:divBdr>
                <w:top w:val="none" w:sz="0" w:space="0" w:color="auto"/>
                <w:left w:val="none" w:sz="0" w:space="0" w:color="auto"/>
                <w:bottom w:val="none" w:sz="0" w:space="0" w:color="auto"/>
                <w:right w:val="none" w:sz="0" w:space="0" w:color="auto"/>
              </w:divBdr>
              <w:divsChild>
                <w:div w:id="3860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7353">
      <w:bodyDiv w:val="1"/>
      <w:marLeft w:val="0"/>
      <w:marRight w:val="0"/>
      <w:marTop w:val="0"/>
      <w:marBottom w:val="0"/>
      <w:divBdr>
        <w:top w:val="none" w:sz="0" w:space="0" w:color="auto"/>
        <w:left w:val="none" w:sz="0" w:space="0" w:color="auto"/>
        <w:bottom w:val="none" w:sz="0" w:space="0" w:color="auto"/>
        <w:right w:val="none" w:sz="0" w:space="0" w:color="auto"/>
      </w:divBdr>
      <w:divsChild>
        <w:div w:id="429739081">
          <w:marLeft w:val="0"/>
          <w:marRight w:val="0"/>
          <w:marTop w:val="0"/>
          <w:marBottom w:val="0"/>
          <w:divBdr>
            <w:top w:val="none" w:sz="0" w:space="0" w:color="auto"/>
            <w:left w:val="none" w:sz="0" w:space="0" w:color="auto"/>
            <w:bottom w:val="none" w:sz="0" w:space="0" w:color="auto"/>
            <w:right w:val="none" w:sz="0" w:space="0" w:color="auto"/>
          </w:divBdr>
          <w:divsChild>
            <w:div w:id="844786372">
              <w:marLeft w:val="0"/>
              <w:marRight w:val="0"/>
              <w:marTop w:val="0"/>
              <w:marBottom w:val="0"/>
              <w:divBdr>
                <w:top w:val="none" w:sz="0" w:space="0" w:color="auto"/>
                <w:left w:val="none" w:sz="0" w:space="0" w:color="auto"/>
                <w:bottom w:val="none" w:sz="0" w:space="0" w:color="auto"/>
                <w:right w:val="none" w:sz="0" w:space="0" w:color="auto"/>
              </w:divBdr>
              <w:divsChild>
                <w:div w:id="8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3439">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7">
          <w:marLeft w:val="0"/>
          <w:marRight w:val="0"/>
          <w:marTop w:val="0"/>
          <w:marBottom w:val="0"/>
          <w:divBdr>
            <w:top w:val="none" w:sz="0" w:space="0" w:color="auto"/>
            <w:left w:val="none" w:sz="0" w:space="0" w:color="auto"/>
            <w:bottom w:val="none" w:sz="0" w:space="0" w:color="auto"/>
            <w:right w:val="none" w:sz="0" w:space="0" w:color="auto"/>
          </w:divBdr>
          <w:divsChild>
            <w:div w:id="218980362">
              <w:marLeft w:val="0"/>
              <w:marRight w:val="0"/>
              <w:marTop w:val="0"/>
              <w:marBottom w:val="0"/>
              <w:divBdr>
                <w:top w:val="none" w:sz="0" w:space="0" w:color="auto"/>
                <w:left w:val="none" w:sz="0" w:space="0" w:color="auto"/>
                <w:bottom w:val="none" w:sz="0" w:space="0" w:color="auto"/>
                <w:right w:val="none" w:sz="0" w:space="0" w:color="auto"/>
              </w:divBdr>
              <w:divsChild>
                <w:div w:id="3251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692">
      <w:bodyDiv w:val="1"/>
      <w:marLeft w:val="0"/>
      <w:marRight w:val="0"/>
      <w:marTop w:val="0"/>
      <w:marBottom w:val="0"/>
      <w:divBdr>
        <w:top w:val="none" w:sz="0" w:space="0" w:color="auto"/>
        <w:left w:val="none" w:sz="0" w:space="0" w:color="auto"/>
        <w:bottom w:val="none" w:sz="0" w:space="0" w:color="auto"/>
        <w:right w:val="none" w:sz="0" w:space="0" w:color="auto"/>
      </w:divBdr>
      <w:divsChild>
        <w:div w:id="743603913">
          <w:marLeft w:val="0"/>
          <w:marRight w:val="0"/>
          <w:marTop w:val="0"/>
          <w:marBottom w:val="0"/>
          <w:divBdr>
            <w:top w:val="none" w:sz="0" w:space="0" w:color="auto"/>
            <w:left w:val="none" w:sz="0" w:space="0" w:color="auto"/>
            <w:bottom w:val="none" w:sz="0" w:space="0" w:color="auto"/>
            <w:right w:val="none" w:sz="0" w:space="0" w:color="auto"/>
          </w:divBdr>
          <w:divsChild>
            <w:div w:id="107624860">
              <w:marLeft w:val="0"/>
              <w:marRight w:val="0"/>
              <w:marTop w:val="0"/>
              <w:marBottom w:val="0"/>
              <w:divBdr>
                <w:top w:val="none" w:sz="0" w:space="0" w:color="auto"/>
                <w:left w:val="none" w:sz="0" w:space="0" w:color="auto"/>
                <w:bottom w:val="none" w:sz="0" w:space="0" w:color="auto"/>
                <w:right w:val="none" w:sz="0" w:space="0" w:color="auto"/>
              </w:divBdr>
              <w:divsChild>
                <w:div w:id="160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7277">
      <w:bodyDiv w:val="1"/>
      <w:marLeft w:val="0"/>
      <w:marRight w:val="0"/>
      <w:marTop w:val="0"/>
      <w:marBottom w:val="0"/>
      <w:divBdr>
        <w:top w:val="none" w:sz="0" w:space="0" w:color="auto"/>
        <w:left w:val="none" w:sz="0" w:space="0" w:color="auto"/>
        <w:bottom w:val="none" w:sz="0" w:space="0" w:color="auto"/>
        <w:right w:val="none" w:sz="0" w:space="0" w:color="auto"/>
      </w:divBdr>
      <w:divsChild>
        <w:div w:id="2060472753">
          <w:marLeft w:val="0"/>
          <w:marRight w:val="0"/>
          <w:marTop w:val="0"/>
          <w:marBottom w:val="0"/>
          <w:divBdr>
            <w:top w:val="none" w:sz="0" w:space="0" w:color="auto"/>
            <w:left w:val="none" w:sz="0" w:space="0" w:color="auto"/>
            <w:bottom w:val="none" w:sz="0" w:space="0" w:color="auto"/>
            <w:right w:val="none" w:sz="0" w:space="0" w:color="auto"/>
          </w:divBdr>
          <w:divsChild>
            <w:div w:id="2142384932">
              <w:marLeft w:val="0"/>
              <w:marRight w:val="0"/>
              <w:marTop w:val="0"/>
              <w:marBottom w:val="0"/>
              <w:divBdr>
                <w:top w:val="none" w:sz="0" w:space="0" w:color="auto"/>
                <w:left w:val="none" w:sz="0" w:space="0" w:color="auto"/>
                <w:bottom w:val="none" w:sz="0" w:space="0" w:color="auto"/>
                <w:right w:val="none" w:sz="0" w:space="0" w:color="auto"/>
              </w:divBdr>
              <w:divsChild>
                <w:div w:id="1262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5711">
      <w:bodyDiv w:val="1"/>
      <w:marLeft w:val="0"/>
      <w:marRight w:val="0"/>
      <w:marTop w:val="0"/>
      <w:marBottom w:val="0"/>
      <w:divBdr>
        <w:top w:val="none" w:sz="0" w:space="0" w:color="auto"/>
        <w:left w:val="none" w:sz="0" w:space="0" w:color="auto"/>
        <w:bottom w:val="none" w:sz="0" w:space="0" w:color="auto"/>
        <w:right w:val="none" w:sz="0" w:space="0" w:color="auto"/>
      </w:divBdr>
      <w:divsChild>
        <w:div w:id="1234509971">
          <w:marLeft w:val="0"/>
          <w:marRight w:val="0"/>
          <w:marTop w:val="0"/>
          <w:marBottom w:val="0"/>
          <w:divBdr>
            <w:top w:val="none" w:sz="0" w:space="0" w:color="auto"/>
            <w:left w:val="none" w:sz="0" w:space="0" w:color="auto"/>
            <w:bottom w:val="none" w:sz="0" w:space="0" w:color="auto"/>
            <w:right w:val="none" w:sz="0" w:space="0" w:color="auto"/>
          </w:divBdr>
          <w:divsChild>
            <w:div w:id="1051658666">
              <w:marLeft w:val="0"/>
              <w:marRight w:val="0"/>
              <w:marTop w:val="0"/>
              <w:marBottom w:val="0"/>
              <w:divBdr>
                <w:top w:val="none" w:sz="0" w:space="0" w:color="auto"/>
                <w:left w:val="none" w:sz="0" w:space="0" w:color="auto"/>
                <w:bottom w:val="none" w:sz="0" w:space="0" w:color="auto"/>
                <w:right w:val="none" w:sz="0" w:space="0" w:color="auto"/>
              </w:divBdr>
              <w:divsChild>
                <w:div w:id="1362902953">
                  <w:marLeft w:val="0"/>
                  <w:marRight w:val="0"/>
                  <w:marTop w:val="0"/>
                  <w:marBottom w:val="0"/>
                  <w:divBdr>
                    <w:top w:val="none" w:sz="0" w:space="0" w:color="auto"/>
                    <w:left w:val="none" w:sz="0" w:space="0" w:color="auto"/>
                    <w:bottom w:val="none" w:sz="0" w:space="0" w:color="auto"/>
                    <w:right w:val="none" w:sz="0" w:space="0" w:color="auto"/>
                  </w:divBdr>
                  <w:divsChild>
                    <w:div w:id="1248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0528">
      <w:bodyDiv w:val="1"/>
      <w:marLeft w:val="0"/>
      <w:marRight w:val="0"/>
      <w:marTop w:val="0"/>
      <w:marBottom w:val="0"/>
      <w:divBdr>
        <w:top w:val="none" w:sz="0" w:space="0" w:color="auto"/>
        <w:left w:val="none" w:sz="0" w:space="0" w:color="auto"/>
        <w:bottom w:val="none" w:sz="0" w:space="0" w:color="auto"/>
        <w:right w:val="none" w:sz="0" w:space="0" w:color="auto"/>
      </w:divBdr>
      <w:divsChild>
        <w:div w:id="1158039905">
          <w:marLeft w:val="0"/>
          <w:marRight w:val="0"/>
          <w:marTop w:val="0"/>
          <w:marBottom w:val="0"/>
          <w:divBdr>
            <w:top w:val="none" w:sz="0" w:space="0" w:color="auto"/>
            <w:left w:val="none" w:sz="0" w:space="0" w:color="auto"/>
            <w:bottom w:val="none" w:sz="0" w:space="0" w:color="auto"/>
            <w:right w:val="none" w:sz="0" w:space="0" w:color="auto"/>
          </w:divBdr>
          <w:divsChild>
            <w:div w:id="647711854">
              <w:marLeft w:val="0"/>
              <w:marRight w:val="0"/>
              <w:marTop w:val="0"/>
              <w:marBottom w:val="0"/>
              <w:divBdr>
                <w:top w:val="none" w:sz="0" w:space="0" w:color="auto"/>
                <w:left w:val="none" w:sz="0" w:space="0" w:color="auto"/>
                <w:bottom w:val="none" w:sz="0" w:space="0" w:color="auto"/>
                <w:right w:val="none" w:sz="0" w:space="0" w:color="auto"/>
              </w:divBdr>
              <w:divsChild>
                <w:div w:id="4350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4918">
      <w:bodyDiv w:val="1"/>
      <w:marLeft w:val="0"/>
      <w:marRight w:val="0"/>
      <w:marTop w:val="0"/>
      <w:marBottom w:val="0"/>
      <w:divBdr>
        <w:top w:val="none" w:sz="0" w:space="0" w:color="auto"/>
        <w:left w:val="none" w:sz="0" w:space="0" w:color="auto"/>
        <w:bottom w:val="none" w:sz="0" w:space="0" w:color="auto"/>
        <w:right w:val="none" w:sz="0" w:space="0" w:color="auto"/>
      </w:divBdr>
      <w:divsChild>
        <w:div w:id="165437197">
          <w:marLeft w:val="0"/>
          <w:marRight w:val="0"/>
          <w:marTop w:val="0"/>
          <w:marBottom w:val="0"/>
          <w:divBdr>
            <w:top w:val="none" w:sz="0" w:space="0" w:color="auto"/>
            <w:left w:val="none" w:sz="0" w:space="0" w:color="auto"/>
            <w:bottom w:val="none" w:sz="0" w:space="0" w:color="auto"/>
            <w:right w:val="none" w:sz="0" w:space="0" w:color="auto"/>
          </w:divBdr>
          <w:divsChild>
            <w:div w:id="1325157478">
              <w:marLeft w:val="0"/>
              <w:marRight w:val="0"/>
              <w:marTop w:val="0"/>
              <w:marBottom w:val="0"/>
              <w:divBdr>
                <w:top w:val="none" w:sz="0" w:space="0" w:color="auto"/>
                <w:left w:val="none" w:sz="0" w:space="0" w:color="auto"/>
                <w:bottom w:val="none" w:sz="0" w:space="0" w:color="auto"/>
                <w:right w:val="none" w:sz="0" w:space="0" w:color="auto"/>
              </w:divBdr>
              <w:divsChild>
                <w:div w:id="1600945443">
                  <w:marLeft w:val="0"/>
                  <w:marRight w:val="0"/>
                  <w:marTop w:val="0"/>
                  <w:marBottom w:val="0"/>
                  <w:divBdr>
                    <w:top w:val="none" w:sz="0" w:space="0" w:color="auto"/>
                    <w:left w:val="none" w:sz="0" w:space="0" w:color="auto"/>
                    <w:bottom w:val="none" w:sz="0" w:space="0" w:color="auto"/>
                    <w:right w:val="none" w:sz="0" w:space="0" w:color="auto"/>
                  </w:divBdr>
                  <w:divsChild>
                    <w:div w:id="20806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6432">
      <w:bodyDiv w:val="1"/>
      <w:marLeft w:val="0"/>
      <w:marRight w:val="0"/>
      <w:marTop w:val="0"/>
      <w:marBottom w:val="0"/>
      <w:divBdr>
        <w:top w:val="none" w:sz="0" w:space="0" w:color="auto"/>
        <w:left w:val="none" w:sz="0" w:space="0" w:color="auto"/>
        <w:bottom w:val="none" w:sz="0" w:space="0" w:color="auto"/>
        <w:right w:val="none" w:sz="0" w:space="0" w:color="auto"/>
      </w:divBdr>
      <w:divsChild>
        <w:div w:id="1895580294">
          <w:marLeft w:val="0"/>
          <w:marRight w:val="0"/>
          <w:marTop w:val="0"/>
          <w:marBottom w:val="0"/>
          <w:divBdr>
            <w:top w:val="none" w:sz="0" w:space="0" w:color="auto"/>
            <w:left w:val="none" w:sz="0" w:space="0" w:color="auto"/>
            <w:bottom w:val="none" w:sz="0" w:space="0" w:color="auto"/>
            <w:right w:val="none" w:sz="0" w:space="0" w:color="auto"/>
          </w:divBdr>
          <w:divsChild>
            <w:div w:id="627587402">
              <w:marLeft w:val="0"/>
              <w:marRight w:val="0"/>
              <w:marTop w:val="0"/>
              <w:marBottom w:val="0"/>
              <w:divBdr>
                <w:top w:val="none" w:sz="0" w:space="0" w:color="auto"/>
                <w:left w:val="none" w:sz="0" w:space="0" w:color="auto"/>
                <w:bottom w:val="none" w:sz="0" w:space="0" w:color="auto"/>
                <w:right w:val="none" w:sz="0" w:space="0" w:color="auto"/>
              </w:divBdr>
              <w:divsChild>
                <w:div w:id="1535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9625">
      <w:bodyDiv w:val="1"/>
      <w:marLeft w:val="0"/>
      <w:marRight w:val="0"/>
      <w:marTop w:val="0"/>
      <w:marBottom w:val="0"/>
      <w:divBdr>
        <w:top w:val="none" w:sz="0" w:space="0" w:color="auto"/>
        <w:left w:val="none" w:sz="0" w:space="0" w:color="auto"/>
        <w:bottom w:val="none" w:sz="0" w:space="0" w:color="auto"/>
        <w:right w:val="none" w:sz="0" w:space="0" w:color="auto"/>
      </w:divBdr>
      <w:divsChild>
        <w:div w:id="777600913">
          <w:marLeft w:val="0"/>
          <w:marRight w:val="0"/>
          <w:marTop w:val="0"/>
          <w:marBottom w:val="0"/>
          <w:divBdr>
            <w:top w:val="none" w:sz="0" w:space="0" w:color="auto"/>
            <w:left w:val="none" w:sz="0" w:space="0" w:color="auto"/>
            <w:bottom w:val="none" w:sz="0" w:space="0" w:color="auto"/>
            <w:right w:val="none" w:sz="0" w:space="0" w:color="auto"/>
          </w:divBdr>
          <w:divsChild>
            <w:div w:id="517696641">
              <w:marLeft w:val="0"/>
              <w:marRight w:val="0"/>
              <w:marTop w:val="0"/>
              <w:marBottom w:val="0"/>
              <w:divBdr>
                <w:top w:val="none" w:sz="0" w:space="0" w:color="auto"/>
                <w:left w:val="none" w:sz="0" w:space="0" w:color="auto"/>
                <w:bottom w:val="none" w:sz="0" w:space="0" w:color="auto"/>
                <w:right w:val="none" w:sz="0" w:space="0" w:color="auto"/>
              </w:divBdr>
              <w:divsChild>
                <w:div w:id="12960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59646">
      <w:bodyDiv w:val="1"/>
      <w:marLeft w:val="0"/>
      <w:marRight w:val="0"/>
      <w:marTop w:val="0"/>
      <w:marBottom w:val="0"/>
      <w:divBdr>
        <w:top w:val="none" w:sz="0" w:space="0" w:color="auto"/>
        <w:left w:val="none" w:sz="0" w:space="0" w:color="auto"/>
        <w:bottom w:val="none" w:sz="0" w:space="0" w:color="auto"/>
        <w:right w:val="none" w:sz="0" w:space="0" w:color="auto"/>
      </w:divBdr>
      <w:divsChild>
        <w:div w:id="1201868338">
          <w:marLeft w:val="0"/>
          <w:marRight w:val="0"/>
          <w:marTop w:val="0"/>
          <w:marBottom w:val="0"/>
          <w:divBdr>
            <w:top w:val="none" w:sz="0" w:space="0" w:color="auto"/>
            <w:left w:val="none" w:sz="0" w:space="0" w:color="auto"/>
            <w:bottom w:val="none" w:sz="0" w:space="0" w:color="auto"/>
            <w:right w:val="none" w:sz="0" w:space="0" w:color="auto"/>
          </w:divBdr>
          <w:divsChild>
            <w:div w:id="1525751442">
              <w:marLeft w:val="0"/>
              <w:marRight w:val="0"/>
              <w:marTop w:val="0"/>
              <w:marBottom w:val="0"/>
              <w:divBdr>
                <w:top w:val="none" w:sz="0" w:space="0" w:color="auto"/>
                <w:left w:val="none" w:sz="0" w:space="0" w:color="auto"/>
                <w:bottom w:val="none" w:sz="0" w:space="0" w:color="auto"/>
                <w:right w:val="none" w:sz="0" w:space="0" w:color="auto"/>
              </w:divBdr>
              <w:divsChild>
                <w:div w:id="2652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8846">
      <w:bodyDiv w:val="1"/>
      <w:marLeft w:val="0"/>
      <w:marRight w:val="0"/>
      <w:marTop w:val="0"/>
      <w:marBottom w:val="0"/>
      <w:divBdr>
        <w:top w:val="none" w:sz="0" w:space="0" w:color="auto"/>
        <w:left w:val="none" w:sz="0" w:space="0" w:color="auto"/>
        <w:bottom w:val="none" w:sz="0" w:space="0" w:color="auto"/>
        <w:right w:val="none" w:sz="0" w:space="0" w:color="auto"/>
      </w:divBdr>
      <w:divsChild>
        <w:div w:id="903486283">
          <w:marLeft w:val="0"/>
          <w:marRight w:val="0"/>
          <w:marTop w:val="0"/>
          <w:marBottom w:val="0"/>
          <w:divBdr>
            <w:top w:val="none" w:sz="0" w:space="0" w:color="auto"/>
            <w:left w:val="none" w:sz="0" w:space="0" w:color="auto"/>
            <w:bottom w:val="none" w:sz="0" w:space="0" w:color="auto"/>
            <w:right w:val="none" w:sz="0" w:space="0" w:color="auto"/>
          </w:divBdr>
          <w:divsChild>
            <w:div w:id="995574994">
              <w:marLeft w:val="0"/>
              <w:marRight w:val="0"/>
              <w:marTop w:val="0"/>
              <w:marBottom w:val="0"/>
              <w:divBdr>
                <w:top w:val="none" w:sz="0" w:space="0" w:color="auto"/>
                <w:left w:val="none" w:sz="0" w:space="0" w:color="auto"/>
                <w:bottom w:val="none" w:sz="0" w:space="0" w:color="auto"/>
                <w:right w:val="none" w:sz="0" w:space="0" w:color="auto"/>
              </w:divBdr>
              <w:divsChild>
                <w:div w:id="7264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1275">
      <w:bodyDiv w:val="1"/>
      <w:marLeft w:val="0"/>
      <w:marRight w:val="0"/>
      <w:marTop w:val="0"/>
      <w:marBottom w:val="0"/>
      <w:divBdr>
        <w:top w:val="none" w:sz="0" w:space="0" w:color="auto"/>
        <w:left w:val="none" w:sz="0" w:space="0" w:color="auto"/>
        <w:bottom w:val="none" w:sz="0" w:space="0" w:color="auto"/>
        <w:right w:val="none" w:sz="0" w:space="0" w:color="auto"/>
      </w:divBdr>
      <w:divsChild>
        <w:div w:id="704450629">
          <w:marLeft w:val="0"/>
          <w:marRight w:val="0"/>
          <w:marTop w:val="0"/>
          <w:marBottom w:val="0"/>
          <w:divBdr>
            <w:top w:val="none" w:sz="0" w:space="0" w:color="auto"/>
            <w:left w:val="none" w:sz="0" w:space="0" w:color="auto"/>
            <w:bottom w:val="none" w:sz="0" w:space="0" w:color="auto"/>
            <w:right w:val="none" w:sz="0" w:space="0" w:color="auto"/>
          </w:divBdr>
          <w:divsChild>
            <w:div w:id="19285282">
              <w:marLeft w:val="0"/>
              <w:marRight w:val="0"/>
              <w:marTop w:val="0"/>
              <w:marBottom w:val="0"/>
              <w:divBdr>
                <w:top w:val="none" w:sz="0" w:space="0" w:color="auto"/>
                <w:left w:val="none" w:sz="0" w:space="0" w:color="auto"/>
                <w:bottom w:val="none" w:sz="0" w:space="0" w:color="auto"/>
                <w:right w:val="none" w:sz="0" w:space="0" w:color="auto"/>
              </w:divBdr>
              <w:divsChild>
                <w:div w:id="1856189285">
                  <w:marLeft w:val="0"/>
                  <w:marRight w:val="0"/>
                  <w:marTop w:val="0"/>
                  <w:marBottom w:val="0"/>
                  <w:divBdr>
                    <w:top w:val="none" w:sz="0" w:space="0" w:color="auto"/>
                    <w:left w:val="none" w:sz="0" w:space="0" w:color="auto"/>
                    <w:bottom w:val="none" w:sz="0" w:space="0" w:color="auto"/>
                    <w:right w:val="none" w:sz="0" w:space="0" w:color="auto"/>
                  </w:divBdr>
                </w:div>
                <w:div w:id="1220172950">
                  <w:marLeft w:val="0"/>
                  <w:marRight w:val="0"/>
                  <w:marTop w:val="0"/>
                  <w:marBottom w:val="0"/>
                  <w:divBdr>
                    <w:top w:val="none" w:sz="0" w:space="0" w:color="auto"/>
                    <w:left w:val="none" w:sz="0" w:space="0" w:color="auto"/>
                    <w:bottom w:val="none" w:sz="0" w:space="0" w:color="auto"/>
                    <w:right w:val="none" w:sz="0" w:space="0" w:color="auto"/>
                  </w:divBdr>
                </w:div>
              </w:divsChild>
            </w:div>
            <w:div w:id="64037938">
              <w:marLeft w:val="0"/>
              <w:marRight w:val="0"/>
              <w:marTop w:val="0"/>
              <w:marBottom w:val="0"/>
              <w:divBdr>
                <w:top w:val="none" w:sz="0" w:space="0" w:color="auto"/>
                <w:left w:val="none" w:sz="0" w:space="0" w:color="auto"/>
                <w:bottom w:val="none" w:sz="0" w:space="0" w:color="auto"/>
                <w:right w:val="none" w:sz="0" w:space="0" w:color="auto"/>
              </w:divBdr>
              <w:divsChild>
                <w:div w:id="11225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4412">
      <w:bodyDiv w:val="1"/>
      <w:marLeft w:val="0"/>
      <w:marRight w:val="0"/>
      <w:marTop w:val="0"/>
      <w:marBottom w:val="0"/>
      <w:divBdr>
        <w:top w:val="none" w:sz="0" w:space="0" w:color="auto"/>
        <w:left w:val="none" w:sz="0" w:space="0" w:color="auto"/>
        <w:bottom w:val="none" w:sz="0" w:space="0" w:color="auto"/>
        <w:right w:val="none" w:sz="0" w:space="0" w:color="auto"/>
      </w:divBdr>
      <w:divsChild>
        <w:div w:id="159010913">
          <w:marLeft w:val="0"/>
          <w:marRight w:val="0"/>
          <w:marTop w:val="0"/>
          <w:marBottom w:val="0"/>
          <w:divBdr>
            <w:top w:val="none" w:sz="0" w:space="0" w:color="auto"/>
            <w:left w:val="none" w:sz="0" w:space="0" w:color="auto"/>
            <w:bottom w:val="none" w:sz="0" w:space="0" w:color="auto"/>
            <w:right w:val="none" w:sz="0" w:space="0" w:color="auto"/>
          </w:divBdr>
          <w:divsChild>
            <w:div w:id="1658609284">
              <w:marLeft w:val="0"/>
              <w:marRight w:val="0"/>
              <w:marTop w:val="0"/>
              <w:marBottom w:val="0"/>
              <w:divBdr>
                <w:top w:val="none" w:sz="0" w:space="0" w:color="auto"/>
                <w:left w:val="none" w:sz="0" w:space="0" w:color="auto"/>
                <w:bottom w:val="none" w:sz="0" w:space="0" w:color="auto"/>
                <w:right w:val="none" w:sz="0" w:space="0" w:color="auto"/>
              </w:divBdr>
              <w:divsChild>
                <w:div w:id="838349687">
                  <w:marLeft w:val="0"/>
                  <w:marRight w:val="0"/>
                  <w:marTop w:val="0"/>
                  <w:marBottom w:val="0"/>
                  <w:divBdr>
                    <w:top w:val="none" w:sz="0" w:space="0" w:color="auto"/>
                    <w:left w:val="none" w:sz="0" w:space="0" w:color="auto"/>
                    <w:bottom w:val="none" w:sz="0" w:space="0" w:color="auto"/>
                    <w:right w:val="none" w:sz="0" w:space="0" w:color="auto"/>
                  </w:divBdr>
                  <w:divsChild>
                    <w:div w:id="17292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59267">
      <w:bodyDiv w:val="1"/>
      <w:marLeft w:val="0"/>
      <w:marRight w:val="0"/>
      <w:marTop w:val="0"/>
      <w:marBottom w:val="0"/>
      <w:divBdr>
        <w:top w:val="none" w:sz="0" w:space="0" w:color="auto"/>
        <w:left w:val="none" w:sz="0" w:space="0" w:color="auto"/>
        <w:bottom w:val="none" w:sz="0" w:space="0" w:color="auto"/>
        <w:right w:val="none" w:sz="0" w:space="0" w:color="auto"/>
      </w:divBdr>
      <w:divsChild>
        <w:div w:id="1357002580">
          <w:marLeft w:val="0"/>
          <w:marRight w:val="0"/>
          <w:marTop w:val="0"/>
          <w:marBottom w:val="0"/>
          <w:divBdr>
            <w:top w:val="none" w:sz="0" w:space="0" w:color="auto"/>
            <w:left w:val="none" w:sz="0" w:space="0" w:color="auto"/>
            <w:bottom w:val="none" w:sz="0" w:space="0" w:color="auto"/>
            <w:right w:val="none" w:sz="0" w:space="0" w:color="auto"/>
          </w:divBdr>
          <w:divsChild>
            <w:div w:id="2037074995">
              <w:marLeft w:val="0"/>
              <w:marRight w:val="0"/>
              <w:marTop w:val="0"/>
              <w:marBottom w:val="0"/>
              <w:divBdr>
                <w:top w:val="none" w:sz="0" w:space="0" w:color="auto"/>
                <w:left w:val="none" w:sz="0" w:space="0" w:color="auto"/>
                <w:bottom w:val="none" w:sz="0" w:space="0" w:color="auto"/>
                <w:right w:val="none" w:sz="0" w:space="0" w:color="auto"/>
              </w:divBdr>
              <w:divsChild>
                <w:div w:id="12111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3733">
      <w:bodyDiv w:val="1"/>
      <w:marLeft w:val="0"/>
      <w:marRight w:val="0"/>
      <w:marTop w:val="0"/>
      <w:marBottom w:val="0"/>
      <w:divBdr>
        <w:top w:val="none" w:sz="0" w:space="0" w:color="auto"/>
        <w:left w:val="none" w:sz="0" w:space="0" w:color="auto"/>
        <w:bottom w:val="none" w:sz="0" w:space="0" w:color="auto"/>
        <w:right w:val="none" w:sz="0" w:space="0" w:color="auto"/>
      </w:divBdr>
      <w:divsChild>
        <w:div w:id="505707566">
          <w:marLeft w:val="0"/>
          <w:marRight w:val="0"/>
          <w:marTop w:val="0"/>
          <w:marBottom w:val="0"/>
          <w:divBdr>
            <w:top w:val="none" w:sz="0" w:space="0" w:color="auto"/>
            <w:left w:val="none" w:sz="0" w:space="0" w:color="auto"/>
            <w:bottom w:val="none" w:sz="0" w:space="0" w:color="auto"/>
            <w:right w:val="none" w:sz="0" w:space="0" w:color="auto"/>
          </w:divBdr>
          <w:divsChild>
            <w:div w:id="32780095">
              <w:marLeft w:val="0"/>
              <w:marRight w:val="0"/>
              <w:marTop w:val="0"/>
              <w:marBottom w:val="0"/>
              <w:divBdr>
                <w:top w:val="none" w:sz="0" w:space="0" w:color="auto"/>
                <w:left w:val="none" w:sz="0" w:space="0" w:color="auto"/>
                <w:bottom w:val="none" w:sz="0" w:space="0" w:color="auto"/>
                <w:right w:val="none" w:sz="0" w:space="0" w:color="auto"/>
              </w:divBdr>
              <w:divsChild>
                <w:div w:id="477069177">
                  <w:marLeft w:val="0"/>
                  <w:marRight w:val="0"/>
                  <w:marTop w:val="0"/>
                  <w:marBottom w:val="0"/>
                  <w:divBdr>
                    <w:top w:val="none" w:sz="0" w:space="0" w:color="auto"/>
                    <w:left w:val="none" w:sz="0" w:space="0" w:color="auto"/>
                    <w:bottom w:val="none" w:sz="0" w:space="0" w:color="auto"/>
                    <w:right w:val="none" w:sz="0" w:space="0" w:color="auto"/>
                  </w:divBdr>
                  <w:divsChild>
                    <w:div w:id="19468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4189">
      <w:bodyDiv w:val="1"/>
      <w:marLeft w:val="0"/>
      <w:marRight w:val="0"/>
      <w:marTop w:val="0"/>
      <w:marBottom w:val="0"/>
      <w:divBdr>
        <w:top w:val="none" w:sz="0" w:space="0" w:color="auto"/>
        <w:left w:val="none" w:sz="0" w:space="0" w:color="auto"/>
        <w:bottom w:val="none" w:sz="0" w:space="0" w:color="auto"/>
        <w:right w:val="none" w:sz="0" w:space="0" w:color="auto"/>
      </w:divBdr>
      <w:divsChild>
        <w:div w:id="669872491">
          <w:marLeft w:val="0"/>
          <w:marRight w:val="0"/>
          <w:marTop w:val="0"/>
          <w:marBottom w:val="0"/>
          <w:divBdr>
            <w:top w:val="none" w:sz="0" w:space="0" w:color="auto"/>
            <w:left w:val="none" w:sz="0" w:space="0" w:color="auto"/>
            <w:bottom w:val="none" w:sz="0" w:space="0" w:color="auto"/>
            <w:right w:val="none" w:sz="0" w:space="0" w:color="auto"/>
          </w:divBdr>
          <w:divsChild>
            <w:div w:id="1475105245">
              <w:marLeft w:val="0"/>
              <w:marRight w:val="0"/>
              <w:marTop w:val="0"/>
              <w:marBottom w:val="0"/>
              <w:divBdr>
                <w:top w:val="none" w:sz="0" w:space="0" w:color="auto"/>
                <w:left w:val="none" w:sz="0" w:space="0" w:color="auto"/>
                <w:bottom w:val="none" w:sz="0" w:space="0" w:color="auto"/>
                <w:right w:val="none" w:sz="0" w:space="0" w:color="auto"/>
              </w:divBdr>
              <w:divsChild>
                <w:div w:id="12991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90149">
      <w:bodyDiv w:val="1"/>
      <w:marLeft w:val="0"/>
      <w:marRight w:val="0"/>
      <w:marTop w:val="0"/>
      <w:marBottom w:val="0"/>
      <w:divBdr>
        <w:top w:val="none" w:sz="0" w:space="0" w:color="auto"/>
        <w:left w:val="none" w:sz="0" w:space="0" w:color="auto"/>
        <w:bottom w:val="none" w:sz="0" w:space="0" w:color="auto"/>
        <w:right w:val="none" w:sz="0" w:space="0" w:color="auto"/>
      </w:divBdr>
      <w:divsChild>
        <w:div w:id="1242836526">
          <w:marLeft w:val="0"/>
          <w:marRight w:val="0"/>
          <w:marTop w:val="0"/>
          <w:marBottom w:val="0"/>
          <w:divBdr>
            <w:top w:val="none" w:sz="0" w:space="0" w:color="auto"/>
            <w:left w:val="none" w:sz="0" w:space="0" w:color="auto"/>
            <w:bottom w:val="none" w:sz="0" w:space="0" w:color="auto"/>
            <w:right w:val="none" w:sz="0" w:space="0" w:color="auto"/>
          </w:divBdr>
          <w:divsChild>
            <w:div w:id="116990910">
              <w:marLeft w:val="0"/>
              <w:marRight w:val="0"/>
              <w:marTop w:val="0"/>
              <w:marBottom w:val="0"/>
              <w:divBdr>
                <w:top w:val="none" w:sz="0" w:space="0" w:color="auto"/>
                <w:left w:val="none" w:sz="0" w:space="0" w:color="auto"/>
                <w:bottom w:val="none" w:sz="0" w:space="0" w:color="auto"/>
                <w:right w:val="none" w:sz="0" w:space="0" w:color="auto"/>
              </w:divBdr>
              <w:divsChild>
                <w:div w:id="991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49801">
      <w:bodyDiv w:val="1"/>
      <w:marLeft w:val="0"/>
      <w:marRight w:val="0"/>
      <w:marTop w:val="0"/>
      <w:marBottom w:val="0"/>
      <w:divBdr>
        <w:top w:val="none" w:sz="0" w:space="0" w:color="auto"/>
        <w:left w:val="none" w:sz="0" w:space="0" w:color="auto"/>
        <w:bottom w:val="none" w:sz="0" w:space="0" w:color="auto"/>
        <w:right w:val="none" w:sz="0" w:space="0" w:color="auto"/>
      </w:divBdr>
      <w:divsChild>
        <w:div w:id="905991732">
          <w:marLeft w:val="0"/>
          <w:marRight w:val="0"/>
          <w:marTop w:val="0"/>
          <w:marBottom w:val="0"/>
          <w:divBdr>
            <w:top w:val="none" w:sz="0" w:space="0" w:color="auto"/>
            <w:left w:val="none" w:sz="0" w:space="0" w:color="auto"/>
            <w:bottom w:val="none" w:sz="0" w:space="0" w:color="auto"/>
            <w:right w:val="none" w:sz="0" w:space="0" w:color="auto"/>
          </w:divBdr>
          <w:divsChild>
            <w:div w:id="1105465633">
              <w:marLeft w:val="0"/>
              <w:marRight w:val="0"/>
              <w:marTop w:val="0"/>
              <w:marBottom w:val="0"/>
              <w:divBdr>
                <w:top w:val="none" w:sz="0" w:space="0" w:color="auto"/>
                <w:left w:val="none" w:sz="0" w:space="0" w:color="auto"/>
                <w:bottom w:val="none" w:sz="0" w:space="0" w:color="auto"/>
                <w:right w:val="none" w:sz="0" w:space="0" w:color="auto"/>
              </w:divBdr>
              <w:divsChild>
                <w:div w:id="1449398932">
                  <w:marLeft w:val="0"/>
                  <w:marRight w:val="0"/>
                  <w:marTop w:val="0"/>
                  <w:marBottom w:val="0"/>
                  <w:divBdr>
                    <w:top w:val="none" w:sz="0" w:space="0" w:color="auto"/>
                    <w:left w:val="none" w:sz="0" w:space="0" w:color="auto"/>
                    <w:bottom w:val="none" w:sz="0" w:space="0" w:color="auto"/>
                    <w:right w:val="none" w:sz="0" w:space="0" w:color="auto"/>
                  </w:divBdr>
                  <w:divsChild>
                    <w:div w:id="15255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2569">
      <w:bodyDiv w:val="1"/>
      <w:marLeft w:val="0"/>
      <w:marRight w:val="0"/>
      <w:marTop w:val="0"/>
      <w:marBottom w:val="0"/>
      <w:divBdr>
        <w:top w:val="none" w:sz="0" w:space="0" w:color="auto"/>
        <w:left w:val="none" w:sz="0" w:space="0" w:color="auto"/>
        <w:bottom w:val="none" w:sz="0" w:space="0" w:color="auto"/>
        <w:right w:val="none" w:sz="0" w:space="0" w:color="auto"/>
      </w:divBdr>
      <w:divsChild>
        <w:div w:id="240019538">
          <w:marLeft w:val="0"/>
          <w:marRight w:val="0"/>
          <w:marTop w:val="0"/>
          <w:marBottom w:val="0"/>
          <w:divBdr>
            <w:top w:val="none" w:sz="0" w:space="0" w:color="auto"/>
            <w:left w:val="none" w:sz="0" w:space="0" w:color="auto"/>
            <w:bottom w:val="none" w:sz="0" w:space="0" w:color="auto"/>
            <w:right w:val="none" w:sz="0" w:space="0" w:color="auto"/>
          </w:divBdr>
          <w:divsChild>
            <w:div w:id="580066056">
              <w:marLeft w:val="0"/>
              <w:marRight w:val="0"/>
              <w:marTop w:val="0"/>
              <w:marBottom w:val="0"/>
              <w:divBdr>
                <w:top w:val="none" w:sz="0" w:space="0" w:color="auto"/>
                <w:left w:val="none" w:sz="0" w:space="0" w:color="auto"/>
                <w:bottom w:val="none" w:sz="0" w:space="0" w:color="auto"/>
                <w:right w:val="none" w:sz="0" w:space="0" w:color="auto"/>
              </w:divBdr>
              <w:divsChild>
                <w:div w:id="10185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1858">
      <w:bodyDiv w:val="1"/>
      <w:marLeft w:val="0"/>
      <w:marRight w:val="0"/>
      <w:marTop w:val="0"/>
      <w:marBottom w:val="0"/>
      <w:divBdr>
        <w:top w:val="none" w:sz="0" w:space="0" w:color="auto"/>
        <w:left w:val="none" w:sz="0" w:space="0" w:color="auto"/>
        <w:bottom w:val="none" w:sz="0" w:space="0" w:color="auto"/>
        <w:right w:val="none" w:sz="0" w:space="0" w:color="auto"/>
      </w:divBdr>
      <w:divsChild>
        <w:div w:id="1820875296">
          <w:marLeft w:val="0"/>
          <w:marRight w:val="0"/>
          <w:marTop w:val="0"/>
          <w:marBottom w:val="0"/>
          <w:divBdr>
            <w:top w:val="none" w:sz="0" w:space="0" w:color="auto"/>
            <w:left w:val="none" w:sz="0" w:space="0" w:color="auto"/>
            <w:bottom w:val="none" w:sz="0" w:space="0" w:color="auto"/>
            <w:right w:val="none" w:sz="0" w:space="0" w:color="auto"/>
          </w:divBdr>
          <w:divsChild>
            <w:div w:id="1954363252">
              <w:marLeft w:val="0"/>
              <w:marRight w:val="0"/>
              <w:marTop w:val="0"/>
              <w:marBottom w:val="0"/>
              <w:divBdr>
                <w:top w:val="none" w:sz="0" w:space="0" w:color="auto"/>
                <w:left w:val="none" w:sz="0" w:space="0" w:color="auto"/>
                <w:bottom w:val="none" w:sz="0" w:space="0" w:color="auto"/>
                <w:right w:val="none" w:sz="0" w:space="0" w:color="auto"/>
              </w:divBdr>
              <w:divsChild>
                <w:div w:id="1920139344">
                  <w:marLeft w:val="0"/>
                  <w:marRight w:val="0"/>
                  <w:marTop w:val="0"/>
                  <w:marBottom w:val="0"/>
                  <w:divBdr>
                    <w:top w:val="none" w:sz="0" w:space="0" w:color="auto"/>
                    <w:left w:val="none" w:sz="0" w:space="0" w:color="auto"/>
                    <w:bottom w:val="none" w:sz="0" w:space="0" w:color="auto"/>
                    <w:right w:val="none" w:sz="0" w:space="0" w:color="auto"/>
                  </w:divBdr>
                  <w:divsChild>
                    <w:div w:id="9434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4896">
      <w:bodyDiv w:val="1"/>
      <w:marLeft w:val="0"/>
      <w:marRight w:val="0"/>
      <w:marTop w:val="0"/>
      <w:marBottom w:val="0"/>
      <w:divBdr>
        <w:top w:val="none" w:sz="0" w:space="0" w:color="auto"/>
        <w:left w:val="none" w:sz="0" w:space="0" w:color="auto"/>
        <w:bottom w:val="none" w:sz="0" w:space="0" w:color="auto"/>
        <w:right w:val="none" w:sz="0" w:space="0" w:color="auto"/>
      </w:divBdr>
      <w:divsChild>
        <w:div w:id="1942301710">
          <w:marLeft w:val="0"/>
          <w:marRight w:val="0"/>
          <w:marTop w:val="0"/>
          <w:marBottom w:val="0"/>
          <w:divBdr>
            <w:top w:val="none" w:sz="0" w:space="0" w:color="auto"/>
            <w:left w:val="none" w:sz="0" w:space="0" w:color="auto"/>
            <w:bottom w:val="none" w:sz="0" w:space="0" w:color="auto"/>
            <w:right w:val="none" w:sz="0" w:space="0" w:color="auto"/>
          </w:divBdr>
          <w:divsChild>
            <w:div w:id="572666890">
              <w:marLeft w:val="0"/>
              <w:marRight w:val="0"/>
              <w:marTop w:val="0"/>
              <w:marBottom w:val="0"/>
              <w:divBdr>
                <w:top w:val="none" w:sz="0" w:space="0" w:color="auto"/>
                <w:left w:val="none" w:sz="0" w:space="0" w:color="auto"/>
                <w:bottom w:val="none" w:sz="0" w:space="0" w:color="auto"/>
                <w:right w:val="none" w:sz="0" w:space="0" w:color="auto"/>
              </w:divBdr>
              <w:divsChild>
                <w:div w:id="10899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4375">
      <w:bodyDiv w:val="1"/>
      <w:marLeft w:val="0"/>
      <w:marRight w:val="0"/>
      <w:marTop w:val="0"/>
      <w:marBottom w:val="0"/>
      <w:divBdr>
        <w:top w:val="none" w:sz="0" w:space="0" w:color="auto"/>
        <w:left w:val="none" w:sz="0" w:space="0" w:color="auto"/>
        <w:bottom w:val="none" w:sz="0" w:space="0" w:color="auto"/>
        <w:right w:val="none" w:sz="0" w:space="0" w:color="auto"/>
      </w:divBdr>
      <w:divsChild>
        <w:div w:id="625892293">
          <w:marLeft w:val="0"/>
          <w:marRight w:val="0"/>
          <w:marTop w:val="0"/>
          <w:marBottom w:val="0"/>
          <w:divBdr>
            <w:top w:val="none" w:sz="0" w:space="0" w:color="auto"/>
            <w:left w:val="none" w:sz="0" w:space="0" w:color="auto"/>
            <w:bottom w:val="none" w:sz="0" w:space="0" w:color="auto"/>
            <w:right w:val="none" w:sz="0" w:space="0" w:color="auto"/>
          </w:divBdr>
          <w:divsChild>
            <w:div w:id="191498502">
              <w:marLeft w:val="0"/>
              <w:marRight w:val="0"/>
              <w:marTop w:val="0"/>
              <w:marBottom w:val="0"/>
              <w:divBdr>
                <w:top w:val="none" w:sz="0" w:space="0" w:color="auto"/>
                <w:left w:val="none" w:sz="0" w:space="0" w:color="auto"/>
                <w:bottom w:val="none" w:sz="0" w:space="0" w:color="auto"/>
                <w:right w:val="none" w:sz="0" w:space="0" w:color="auto"/>
              </w:divBdr>
              <w:divsChild>
                <w:div w:id="1038241537">
                  <w:marLeft w:val="0"/>
                  <w:marRight w:val="0"/>
                  <w:marTop w:val="0"/>
                  <w:marBottom w:val="0"/>
                  <w:divBdr>
                    <w:top w:val="none" w:sz="0" w:space="0" w:color="auto"/>
                    <w:left w:val="none" w:sz="0" w:space="0" w:color="auto"/>
                    <w:bottom w:val="none" w:sz="0" w:space="0" w:color="auto"/>
                    <w:right w:val="none" w:sz="0" w:space="0" w:color="auto"/>
                  </w:divBdr>
                  <w:divsChild>
                    <w:div w:id="14316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21889">
      <w:bodyDiv w:val="1"/>
      <w:marLeft w:val="0"/>
      <w:marRight w:val="0"/>
      <w:marTop w:val="0"/>
      <w:marBottom w:val="0"/>
      <w:divBdr>
        <w:top w:val="none" w:sz="0" w:space="0" w:color="auto"/>
        <w:left w:val="none" w:sz="0" w:space="0" w:color="auto"/>
        <w:bottom w:val="none" w:sz="0" w:space="0" w:color="auto"/>
        <w:right w:val="none" w:sz="0" w:space="0" w:color="auto"/>
      </w:divBdr>
      <w:divsChild>
        <w:div w:id="1484276465">
          <w:marLeft w:val="0"/>
          <w:marRight w:val="0"/>
          <w:marTop w:val="0"/>
          <w:marBottom w:val="0"/>
          <w:divBdr>
            <w:top w:val="none" w:sz="0" w:space="0" w:color="auto"/>
            <w:left w:val="none" w:sz="0" w:space="0" w:color="auto"/>
            <w:bottom w:val="none" w:sz="0" w:space="0" w:color="auto"/>
            <w:right w:val="none" w:sz="0" w:space="0" w:color="auto"/>
          </w:divBdr>
          <w:divsChild>
            <w:div w:id="1233661210">
              <w:marLeft w:val="0"/>
              <w:marRight w:val="0"/>
              <w:marTop w:val="0"/>
              <w:marBottom w:val="0"/>
              <w:divBdr>
                <w:top w:val="none" w:sz="0" w:space="0" w:color="auto"/>
                <w:left w:val="none" w:sz="0" w:space="0" w:color="auto"/>
                <w:bottom w:val="none" w:sz="0" w:space="0" w:color="auto"/>
                <w:right w:val="none" w:sz="0" w:space="0" w:color="auto"/>
              </w:divBdr>
              <w:divsChild>
                <w:div w:id="8316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84212">
      <w:bodyDiv w:val="1"/>
      <w:marLeft w:val="0"/>
      <w:marRight w:val="0"/>
      <w:marTop w:val="0"/>
      <w:marBottom w:val="0"/>
      <w:divBdr>
        <w:top w:val="none" w:sz="0" w:space="0" w:color="auto"/>
        <w:left w:val="none" w:sz="0" w:space="0" w:color="auto"/>
        <w:bottom w:val="none" w:sz="0" w:space="0" w:color="auto"/>
        <w:right w:val="none" w:sz="0" w:space="0" w:color="auto"/>
      </w:divBdr>
      <w:divsChild>
        <w:div w:id="723913203">
          <w:marLeft w:val="0"/>
          <w:marRight w:val="0"/>
          <w:marTop w:val="0"/>
          <w:marBottom w:val="0"/>
          <w:divBdr>
            <w:top w:val="none" w:sz="0" w:space="0" w:color="auto"/>
            <w:left w:val="none" w:sz="0" w:space="0" w:color="auto"/>
            <w:bottom w:val="none" w:sz="0" w:space="0" w:color="auto"/>
            <w:right w:val="none" w:sz="0" w:space="0" w:color="auto"/>
          </w:divBdr>
          <w:divsChild>
            <w:div w:id="350494713">
              <w:marLeft w:val="0"/>
              <w:marRight w:val="0"/>
              <w:marTop w:val="0"/>
              <w:marBottom w:val="0"/>
              <w:divBdr>
                <w:top w:val="none" w:sz="0" w:space="0" w:color="auto"/>
                <w:left w:val="none" w:sz="0" w:space="0" w:color="auto"/>
                <w:bottom w:val="none" w:sz="0" w:space="0" w:color="auto"/>
                <w:right w:val="none" w:sz="0" w:space="0" w:color="auto"/>
              </w:divBdr>
              <w:divsChild>
                <w:div w:id="15747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4873">
      <w:bodyDiv w:val="1"/>
      <w:marLeft w:val="0"/>
      <w:marRight w:val="0"/>
      <w:marTop w:val="0"/>
      <w:marBottom w:val="0"/>
      <w:divBdr>
        <w:top w:val="none" w:sz="0" w:space="0" w:color="auto"/>
        <w:left w:val="none" w:sz="0" w:space="0" w:color="auto"/>
        <w:bottom w:val="none" w:sz="0" w:space="0" w:color="auto"/>
        <w:right w:val="none" w:sz="0" w:space="0" w:color="auto"/>
      </w:divBdr>
      <w:divsChild>
        <w:div w:id="643511761">
          <w:marLeft w:val="0"/>
          <w:marRight w:val="0"/>
          <w:marTop w:val="0"/>
          <w:marBottom w:val="0"/>
          <w:divBdr>
            <w:top w:val="none" w:sz="0" w:space="0" w:color="auto"/>
            <w:left w:val="none" w:sz="0" w:space="0" w:color="auto"/>
            <w:bottom w:val="none" w:sz="0" w:space="0" w:color="auto"/>
            <w:right w:val="none" w:sz="0" w:space="0" w:color="auto"/>
          </w:divBdr>
          <w:divsChild>
            <w:div w:id="1979796249">
              <w:marLeft w:val="0"/>
              <w:marRight w:val="0"/>
              <w:marTop w:val="0"/>
              <w:marBottom w:val="0"/>
              <w:divBdr>
                <w:top w:val="none" w:sz="0" w:space="0" w:color="auto"/>
                <w:left w:val="none" w:sz="0" w:space="0" w:color="auto"/>
                <w:bottom w:val="none" w:sz="0" w:space="0" w:color="auto"/>
                <w:right w:val="none" w:sz="0" w:space="0" w:color="auto"/>
              </w:divBdr>
              <w:divsChild>
                <w:div w:id="20713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7784">
      <w:bodyDiv w:val="1"/>
      <w:marLeft w:val="0"/>
      <w:marRight w:val="0"/>
      <w:marTop w:val="0"/>
      <w:marBottom w:val="0"/>
      <w:divBdr>
        <w:top w:val="none" w:sz="0" w:space="0" w:color="auto"/>
        <w:left w:val="none" w:sz="0" w:space="0" w:color="auto"/>
        <w:bottom w:val="none" w:sz="0" w:space="0" w:color="auto"/>
        <w:right w:val="none" w:sz="0" w:space="0" w:color="auto"/>
      </w:divBdr>
      <w:divsChild>
        <w:div w:id="284508646">
          <w:marLeft w:val="0"/>
          <w:marRight w:val="0"/>
          <w:marTop w:val="0"/>
          <w:marBottom w:val="0"/>
          <w:divBdr>
            <w:top w:val="none" w:sz="0" w:space="0" w:color="auto"/>
            <w:left w:val="none" w:sz="0" w:space="0" w:color="auto"/>
            <w:bottom w:val="none" w:sz="0" w:space="0" w:color="auto"/>
            <w:right w:val="none" w:sz="0" w:space="0" w:color="auto"/>
          </w:divBdr>
          <w:divsChild>
            <w:div w:id="1190217737">
              <w:marLeft w:val="0"/>
              <w:marRight w:val="0"/>
              <w:marTop w:val="0"/>
              <w:marBottom w:val="0"/>
              <w:divBdr>
                <w:top w:val="none" w:sz="0" w:space="0" w:color="auto"/>
                <w:left w:val="none" w:sz="0" w:space="0" w:color="auto"/>
                <w:bottom w:val="none" w:sz="0" w:space="0" w:color="auto"/>
                <w:right w:val="none" w:sz="0" w:space="0" w:color="auto"/>
              </w:divBdr>
              <w:divsChild>
                <w:div w:id="12367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39387">
      <w:bodyDiv w:val="1"/>
      <w:marLeft w:val="0"/>
      <w:marRight w:val="0"/>
      <w:marTop w:val="0"/>
      <w:marBottom w:val="0"/>
      <w:divBdr>
        <w:top w:val="none" w:sz="0" w:space="0" w:color="auto"/>
        <w:left w:val="none" w:sz="0" w:space="0" w:color="auto"/>
        <w:bottom w:val="none" w:sz="0" w:space="0" w:color="auto"/>
        <w:right w:val="none" w:sz="0" w:space="0" w:color="auto"/>
      </w:divBdr>
      <w:divsChild>
        <w:div w:id="1200706460">
          <w:marLeft w:val="0"/>
          <w:marRight w:val="0"/>
          <w:marTop w:val="0"/>
          <w:marBottom w:val="0"/>
          <w:divBdr>
            <w:top w:val="none" w:sz="0" w:space="0" w:color="auto"/>
            <w:left w:val="none" w:sz="0" w:space="0" w:color="auto"/>
            <w:bottom w:val="none" w:sz="0" w:space="0" w:color="auto"/>
            <w:right w:val="none" w:sz="0" w:space="0" w:color="auto"/>
          </w:divBdr>
          <w:divsChild>
            <w:div w:id="1288316879">
              <w:marLeft w:val="0"/>
              <w:marRight w:val="0"/>
              <w:marTop w:val="0"/>
              <w:marBottom w:val="0"/>
              <w:divBdr>
                <w:top w:val="none" w:sz="0" w:space="0" w:color="auto"/>
                <w:left w:val="none" w:sz="0" w:space="0" w:color="auto"/>
                <w:bottom w:val="none" w:sz="0" w:space="0" w:color="auto"/>
                <w:right w:val="none" w:sz="0" w:space="0" w:color="auto"/>
              </w:divBdr>
              <w:divsChild>
                <w:div w:id="4520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0767">
      <w:bodyDiv w:val="1"/>
      <w:marLeft w:val="0"/>
      <w:marRight w:val="0"/>
      <w:marTop w:val="0"/>
      <w:marBottom w:val="0"/>
      <w:divBdr>
        <w:top w:val="none" w:sz="0" w:space="0" w:color="auto"/>
        <w:left w:val="none" w:sz="0" w:space="0" w:color="auto"/>
        <w:bottom w:val="none" w:sz="0" w:space="0" w:color="auto"/>
        <w:right w:val="none" w:sz="0" w:space="0" w:color="auto"/>
      </w:divBdr>
      <w:divsChild>
        <w:div w:id="675228429">
          <w:marLeft w:val="0"/>
          <w:marRight w:val="0"/>
          <w:marTop w:val="0"/>
          <w:marBottom w:val="0"/>
          <w:divBdr>
            <w:top w:val="none" w:sz="0" w:space="0" w:color="auto"/>
            <w:left w:val="none" w:sz="0" w:space="0" w:color="auto"/>
            <w:bottom w:val="none" w:sz="0" w:space="0" w:color="auto"/>
            <w:right w:val="none" w:sz="0" w:space="0" w:color="auto"/>
          </w:divBdr>
          <w:divsChild>
            <w:div w:id="1561331403">
              <w:marLeft w:val="0"/>
              <w:marRight w:val="0"/>
              <w:marTop w:val="0"/>
              <w:marBottom w:val="0"/>
              <w:divBdr>
                <w:top w:val="none" w:sz="0" w:space="0" w:color="auto"/>
                <w:left w:val="none" w:sz="0" w:space="0" w:color="auto"/>
                <w:bottom w:val="none" w:sz="0" w:space="0" w:color="auto"/>
                <w:right w:val="none" w:sz="0" w:space="0" w:color="auto"/>
              </w:divBdr>
              <w:divsChild>
                <w:div w:id="1008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51798">
      <w:bodyDiv w:val="1"/>
      <w:marLeft w:val="0"/>
      <w:marRight w:val="0"/>
      <w:marTop w:val="0"/>
      <w:marBottom w:val="0"/>
      <w:divBdr>
        <w:top w:val="none" w:sz="0" w:space="0" w:color="auto"/>
        <w:left w:val="none" w:sz="0" w:space="0" w:color="auto"/>
        <w:bottom w:val="none" w:sz="0" w:space="0" w:color="auto"/>
        <w:right w:val="none" w:sz="0" w:space="0" w:color="auto"/>
      </w:divBdr>
      <w:divsChild>
        <w:div w:id="1392846959">
          <w:marLeft w:val="0"/>
          <w:marRight w:val="0"/>
          <w:marTop w:val="0"/>
          <w:marBottom w:val="0"/>
          <w:divBdr>
            <w:top w:val="none" w:sz="0" w:space="0" w:color="auto"/>
            <w:left w:val="none" w:sz="0" w:space="0" w:color="auto"/>
            <w:bottom w:val="none" w:sz="0" w:space="0" w:color="auto"/>
            <w:right w:val="none" w:sz="0" w:space="0" w:color="auto"/>
          </w:divBdr>
          <w:divsChild>
            <w:div w:id="637103951">
              <w:marLeft w:val="0"/>
              <w:marRight w:val="0"/>
              <w:marTop w:val="0"/>
              <w:marBottom w:val="0"/>
              <w:divBdr>
                <w:top w:val="none" w:sz="0" w:space="0" w:color="auto"/>
                <w:left w:val="none" w:sz="0" w:space="0" w:color="auto"/>
                <w:bottom w:val="none" w:sz="0" w:space="0" w:color="auto"/>
                <w:right w:val="none" w:sz="0" w:space="0" w:color="auto"/>
              </w:divBdr>
              <w:divsChild>
                <w:div w:id="88892377">
                  <w:marLeft w:val="0"/>
                  <w:marRight w:val="0"/>
                  <w:marTop w:val="0"/>
                  <w:marBottom w:val="0"/>
                  <w:divBdr>
                    <w:top w:val="none" w:sz="0" w:space="0" w:color="auto"/>
                    <w:left w:val="none" w:sz="0" w:space="0" w:color="auto"/>
                    <w:bottom w:val="none" w:sz="0" w:space="0" w:color="auto"/>
                    <w:right w:val="none" w:sz="0" w:space="0" w:color="auto"/>
                  </w:divBdr>
                  <w:divsChild>
                    <w:div w:id="9135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06893">
      <w:bodyDiv w:val="1"/>
      <w:marLeft w:val="0"/>
      <w:marRight w:val="0"/>
      <w:marTop w:val="0"/>
      <w:marBottom w:val="0"/>
      <w:divBdr>
        <w:top w:val="none" w:sz="0" w:space="0" w:color="auto"/>
        <w:left w:val="none" w:sz="0" w:space="0" w:color="auto"/>
        <w:bottom w:val="none" w:sz="0" w:space="0" w:color="auto"/>
        <w:right w:val="none" w:sz="0" w:space="0" w:color="auto"/>
      </w:divBdr>
      <w:divsChild>
        <w:div w:id="1158767975">
          <w:marLeft w:val="0"/>
          <w:marRight w:val="0"/>
          <w:marTop w:val="0"/>
          <w:marBottom w:val="0"/>
          <w:divBdr>
            <w:top w:val="none" w:sz="0" w:space="0" w:color="auto"/>
            <w:left w:val="none" w:sz="0" w:space="0" w:color="auto"/>
            <w:bottom w:val="none" w:sz="0" w:space="0" w:color="auto"/>
            <w:right w:val="none" w:sz="0" w:space="0" w:color="auto"/>
          </w:divBdr>
          <w:divsChild>
            <w:div w:id="1354382158">
              <w:marLeft w:val="0"/>
              <w:marRight w:val="0"/>
              <w:marTop w:val="0"/>
              <w:marBottom w:val="0"/>
              <w:divBdr>
                <w:top w:val="none" w:sz="0" w:space="0" w:color="auto"/>
                <w:left w:val="none" w:sz="0" w:space="0" w:color="auto"/>
                <w:bottom w:val="none" w:sz="0" w:space="0" w:color="auto"/>
                <w:right w:val="none" w:sz="0" w:space="0" w:color="auto"/>
              </w:divBdr>
              <w:divsChild>
                <w:div w:id="1856726462">
                  <w:marLeft w:val="0"/>
                  <w:marRight w:val="0"/>
                  <w:marTop w:val="0"/>
                  <w:marBottom w:val="0"/>
                  <w:divBdr>
                    <w:top w:val="none" w:sz="0" w:space="0" w:color="auto"/>
                    <w:left w:val="none" w:sz="0" w:space="0" w:color="auto"/>
                    <w:bottom w:val="none" w:sz="0" w:space="0" w:color="auto"/>
                    <w:right w:val="none" w:sz="0" w:space="0" w:color="auto"/>
                  </w:divBdr>
                  <w:divsChild>
                    <w:div w:id="3471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30353">
      <w:bodyDiv w:val="1"/>
      <w:marLeft w:val="0"/>
      <w:marRight w:val="0"/>
      <w:marTop w:val="0"/>
      <w:marBottom w:val="0"/>
      <w:divBdr>
        <w:top w:val="none" w:sz="0" w:space="0" w:color="auto"/>
        <w:left w:val="none" w:sz="0" w:space="0" w:color="auto"/>
        <w:bottom w:val="none" w:sz="0" w:space="0" w:color="auto"/>
        <w:right w:val="none" w:sz="0" w:space="0" w:color="auto"/>
      </w:divBdr>
      <w:divsChild>
        <w:div w:id="1039551722">
          <w:marLeft w:val="0"/>
          <w:marRight w:val="0"/>
          <w:marTop w:val="0"/>
          <w:marBottom w:val="0"/>
          <w:divBdr>
            <w:top w:val="none" w:sz="0" w:space="0" w:color="auto"/>
            <w:left w:val="none" w:sz="0" w:space="0" w:color="auto"/>
            <w:bottom w:val="none" w:sz="0" w:space="0" w:color="auto"/>
            <w:right w:val="none" w:sz="0" w:space="0" w:color="auto"/>
          </w:divBdr>
          <w:divsChild>
            <w:div w:id="4211008">
              <w:marLeft w:val="0"/>
              <w:marRight w:val="0"/>
              <w:marTop w:val="0"/>
              <w:marBottom w:val="0"/>
              <w:divBdr>
                <w:top w:val="none" w:sz="0" w:space="0" w:color="auto"/>
                <w:left w:val="none" w:sz="0" w:space="0" w:color="auto"/>
                <w:bottom w:val="none" w:sz="0" w:space="0" w:color="auto"/>
                <w:right w:val="none" w:sz="0" w:space="0" w:color="auto"/>
              </w:divBdr>
              <w:divsChild>
                <w:div w:id="21079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8495">
      <w:bodyDiv w:val="1"/>
      <w:marLeft w:val="0"/>
      <w:marRight w:val="0"/>
      <w:marTop w:val="0"/>
      <w:marBottom w:val="0"/>
      <w:divBdr>
        <w:top w:val="none" w:sz="0" w:space="0" w:color="auto"/>
        <w:left w:val="none" w:sz="0" w:space="0" w:color="auto"/>
        <w:bottom w:val="none" w:sz="0" w:space="0" w:color="auto"/>
        <w:right w:val="none" w:sz="0" w:space="0" w:color="auto"/>
      </w:divBdr>
      <w:divsChild>
        <w:div w:id="1150244091">
          <w:marLeft w:val="0"/>
          <w:marRight w:val="0"/>
          <w:marTop w:val="0"/>
          <w:marBottom w:val="0"/>
          <w:divBdr>
            <w:top w:val="none" w:sz="0" w:space="0" w:color="auto"/>
            <w:left w:val="none" w:sz="0" w:space="0" w:color="auto"/>
            <w:bottom w:val="none" w:sz="0" w:space="0" w:color="auto"/>
            <w:right w:val="none" w:sz="0" w:space="0" w:color="auto"/>
          </w:divBdr>
          <w:divsChild>
            <w:div w:id="353918484">
              <w:marLeft w:val="0"/>
              <w:marRight w:val="0"/>
              <w:marTop w:val="0"/>
              <w:marBottom w:val="0"/>
              <w:divBdr>
                <w:top w:val="none" w:sz="0" w:space="0" w:color="auto"/>
                <w:left w:val="none" w:sz="0" w:space="0" w:color="auto"/>
                <w:bottom w:val="none" w:sz="0" w:space="0" w:color="auto"/>
                <w:right w:val="none" w:sz="0" w:space="0" w:color="auto"/>
              </w:divBdr>
              <w:divsChild>
                <w:div w:id="3459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32839">
      <w:bodyDiv w:val="1"/>
      <w:marLeft w:val="0"/>
      <w:marRight w:val="0"/>
      <w:marTop w:val="0"/>
      <w:marBottom w:val="0"/>
      <w:divBdr>
        <w:top w:val="none" w:sz="0" w:space="0" w:color="auto"/>
        <w:left w:val="none" w:sz="0" w:space="0" w:color="auto"/>
        <w:bottom w:val="none" w:sz="0" w:space="0" w:color="auto"/>
        <w:right w:val="none" w:sz="0" w:space="0" w:color="auto"/>
      </w:divBdr>
      <w:divsChild>
        <w:div w:id="1105534549">
          <w:marLeft w:val="0"/>
          <w:marRight w:val="0"/>
          <w:marTop w:val="0"/>
          <w:marBottom w:val="0"/>
          <w:divBdr>
            <w:top w:val="none" w:sz="0" w:space="0" w:color="auto"/>
            <w:left w:val="none" w:sz="0" w:space="0" w:color="auto"/>
            <w:bottom w:val="none" w:sz="0" w:space="0" w:color="auto"/>
            <w:right w:val="none" w:sz="0" w:space="0" w:color="auto"/>
          </w:divBdr>
          <w:divsChild>
            <w:div w:id="101001451">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60940">
      <w:bodyDiv w:val="1"/>
      <w:marLeft w:val="0"/>
      <w:marRight w:val="0"/>
      <w:marTop w:val="0"/>
      <w:marBottom w:val="0"/>
      <w:divBdr>
        <w:top w:val="none" w:sz="0" w:space="0" w:color="auto"/>
        <w:left w:val="none" w:sz="0" w:space="0" w:color="auto"/>
        <w:bottom w:val="none" w:sz="0" w:space="0" w:color="auto"/>
        <w:right w:val="none" w:sz="0" w:space="0" w:color="auto"/>
      </w:divBdr>
      <w:divsChild>
        <w:div w:id="12389005">
          <w:marLeft w:val="0"/>
          <w:marRight w:val="0"/>
          <w:marTop w:val="0"/>
          <w:marBottom w:val="0"/>
          <w:divBdr>
            <w:top w:val="none" w:sz="0" w:space="0" w:color="auto"/>
            <w:left w:val="none" w:sz="0" w:space="0" w:color="auto"/>
            <w:bottom w:val="none" w:sz="0" w:space="0" w:color="auto"/>
            <w:right w:val="none" w:sz="0" w:space="0" w:color="auto"/>
          </w:divBdr>
          <w:divsChild>
            <w:div w:id="2038502334">
              <w:marLeft w:val="0"/>
              <w:marRight w:val="0"/>
              <w:marTop w:val="0"/>
              <w:marBottom w:val="0"/>
              <w:divBdr>
                <w:top w:val="none" w:sz="0" w:space="0" w:color="auto"/>
                <w:left w:val="none" w:sz="0" w:space="0" w:color="auto"/>
                <w:bottom w:val="none" w:sz="0" w:space="0" w:color="auto"/>
                <w:right w:val="none" w:sz="0" w:space="0" w:color="auto"/>
              </w:divBdr>
              <w:divsChild>
                <w:div w:id="5723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0993">
      <w:bodyDiv w:val="1"/>
      <w:marLeft w:val="0"/>
      <w:marRight w:val="0"/>
      <w:marTop w:val="0"/>
      <w:marBottom w:val="0"/>
      <w:divBdr>
        <w:top w:val="none" w:sz="0" w:space="0" w:color="auto"/>
        <w:left w:val="none" w:sz="0" w:space="0" w:color="auto"/>
        <w:bottom w:val="none" w:sz="0" w:space="0" w:color="auto"/>
        <w:right w:val="none" w:sz="0" w:space="0" w:color="auto"/>
      </w:divBdr>
      <w:divsChild>
        <w:div w:id="306932028">
          <w:marLeft w:val="0"/>
          <w:marRight w:val="0"/>
          <w:marTop w:val="0"/>
          <w:marBottom w:val="0"/>
          <w:divBdr>
            <w:top w:val="none" w:sz="0" w:space="0" w:color="auto"/>
            <w:left w:val="none" w:sz="0" w:space="0" w:color="auto"/>
            <w:bottom w:val="none" w:sz="0" w:space="0" w:color="auto"/>
            <w:right w:val="none" w:sz="0" w:space="0" w:color="auto"/>
          </w:divBdr>
          <w:divsChild>
            <w:div w:id="1382439589">
              <w:marLeft w:val="0"/>
              <w:marRight w:val="0"/>
              <w:marTop w:val="0"/>
              <w:marBottom w:val="0"/>
              <w:divBdr>
                <w:top w:val="none" w:sz="0" w:space="0" w:color="auto"/>
                <w:left w:val="none" w:sz="0" w:space="0" w:color="auto"/>
                <w:bottom w:val="none" w:sz="0" w:space="0" w:color="auto"/>
                <w:right w:val="none" w:sz="0" w:space="0" w:color="auto"/>
              </w:divBdr>
              <w:divsChild>
                <w:div w:id="1064723211">
                  <w:marLeft w:val="0"/>
                  <w:marRight w:val="0"/>
                  <w:marTop w:val="0"/>
                  <w:marBottom w:val="0"/>
                  <w:divBdr>
                    <w:top w:val="none" w:sz="0" w:space="0" w:color="auto"/>
                    <w:left w:val="none" w:sz="0" w:space="0" w:color="auto"/>
                    <w:bottom w:val="none" w:sz="0" w:space="0" w:color="auto"/>
                    <w:right w:val="none" w:sz="0" w:space="0" w:color="auto"/>
                  </w:divBdr>
                  <w:divsChild>
                    <w:div w:id="5995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86713">
      <w:bodyDiv w:val="1"/>
      <w:marLeft w:val="0"/>
      <w:marRight w:val="0"/>
      <w:marTop w:val="0"/>
      <w:marBottom w:val="0"/>
      <w:divBdr>
        <w:top w:val="none" w:sz="0" w:space="0" w:color="auto"/>
        <w:left w:val="none" w:sz="0" w:space="0" w:color="auto"/>
        <w:bottom w:val="none" w:sz="0" w:space="0" w:color="auto"/>
        <w:right w:val="none" w:sz="0" w:space="0" w:color="auto"/>
      </w:divBdr>
      <w:divsChild>
        <w:div w:id="903223549">
          <w:marLeft w:val="0"/>
          <w:marRight w:val="0"/>
          <w:marTop w:val="0"/>
          <w:marBottom w:val="0"/>
          <w:divBdr>
            <w:top w:val="none" w:sz="0" w:space="0" w:color="auto"/>
            <w:left w:val="none" w:sz="0" w:space="0" w:color="auto"/>
            <w:bottom w:val="none" w:sz="0" w:space="0" w:color="auto"/>
            <w:right w:val="none" w:sz="0" w:space="0" w:color="auto"/>
          </w:divBdr>
          <w:divsChild>
            <w:div w:id="1391423584">
              <w:marLeft w:val="0"/>
              <w:marRight w:val="0"/>
              <w:marTop w:val="0"/>
              <w:marBottom w:val="0"/>
              <w:divBdr>
                <w:top w:val="none" w:sz="0" w:space="0" w:color="auto"/>
                <w:left w:val="none" w:sz="0" w:space="0" w:color="auto"/>
                <w:bottom w:val="none" w:sz="0" w:space="0" w:color="auto"/>
                <w:right w:val="none" w:sz="0" w:space="0" w:color="auto"/>
              </w:divBdr>
              <w:divsChild>
                <w:div w:id="1075472930">
                  <w:marLeft w:val="0"/>
                  <w:marRight w:val="0"/>
                  <w:marTop w:val="0"/>
                  <w:marBottom w:val="0"/>
                  <w:divBdr>
                    <w:top w:val="none" w:sz="0" w:space="0" w:color="auto"/>
                    <w:left w:val="none" w:sz="0" w:space="0" w:color="auto"/>
                    <w:bottom w:val="none" w:sz="0" w:space="0" w:color="auto"/>
                    <w:right w:val="none" w:sz="0" w:space="0" w:color="auto"/>
                  </w:divBdr>
                  <w:divsChild>
                    <w:div w:id="1151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05239">
      <w:bodyDiv w:val="1"/>
      <w:marLeft w:val="0"/>
      <w:marRight w:val="0"/>
      <w:marTop w:val="0"/>
      <w:marBottom w:val="0"/>
      <w:divBdr>
        <w:top w:val="none" w:sz="0" w:space="0" w:color="auto"/>
        <w:left w:val="none" w:sz="0" w:space="0" w:color="auto"/>
        <w:bottom w:val="none" w:sz="0" w:space="0" w:color="auto"/>
        <w:right w:val="none" w:sz="0" w:space="0" w:color="auto"/>
      </w:divBdr>
      <w:divsChild>
        <w:div w:id="1631479306">
          <w:marLeft w:val="0"/>
          <w:marRight w:val="0"/>
          <w:marTop w:val="0"/>
          <w:marBottom w:val="0"/>
          <w:divBdr>
            <w:top w:val="none" w:sz="0" w:space="0" w:color="auto"/>
            <w:left w:val="none" w:sz="0" w:space="0" w:color="auto"/>
            <w:bottom w:val="none" w:sz="0" w:space="0" w:color="auto"/>
            <w:right w:val="none" w:sz="0" w:space="0" w:color="auto"/>
          </w:divBdr>
          <w:divsChild>
            <w:div w:id="1112093795">
              <w:marLeft w:val="0"/>
              <w:marRight w:val="0"/>
              <w:marTop w:val="0"/>
              <w:marBottom w:val="0"/>
              <w:divBdr>
                <w:top w:val="none" w:sz="0" w:space="0" w:color="auto"/>
                <w:left w:val="none" w:sz="0" w:space="0" w:color="auto"/>
                <w:bottom w:val="none" w:sz="0" w:space="0" w:color="auto"/>
                <w:right w:val="none" w:sz="0" w:space="0" w:color="auto"/>
              </w:divBdr>
              <w:divsChild>
                <w:div w:id="5728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97387">
      <w:bodyDiv w:val="1"/>
      <w:marLeft w:val="0"/>
      <w:marRight w:val="0"/>
      <w:marTop w:val="0"/>
      <w:marBottom w:val="0"/>
      <w:divBdr>
        <w:top w:val="none" w:sz="0" w:space="0" w:color="auto"/>
        <w:left w:val="none" w:sz="0" w:space="0" w:color="auto"/>
        <w:bottom w:val="none" w:sz="0" w:space="0" w:color="auto"/>
        <w:right w:val="none" w:sz="0" w:space="0" w:color="auto"/>
      </w:divBdr>
      <w:divsChild>
        <w:div w:id="551816031">
          <w:marLeft w:val="0"/>
          <w:marRight w:val="0"/>
          <w:marTop w:val="0"/>
          <w:marBottom w:val="0"/>
          <w:divBdr>
            <w:top w:val="none" w:sz="0" w:space="0" w:color="auto"/>
            <w:left w:val="none" w:sz="0" w:space="0" w:color="auto"/>
            <w:bottom w:val="none" w:sz="0" w:space="0" w:color="auto"/>
            <w:right w:val="none" w:sz="0" w:space="0" w:color="auto"/>
          </w:divBdr>
          <w:divsChild>
            <w:div w:id="1689916048">
              <w:marLeft w:val="0"/>
              <w:marRight w:val="0"/>
              <w:marTop w:val="0"/>
              <w:marBottom w:val="0"/>
              <w:divBdr>
                <w:top w:val="none" w:sz="0" w:space="0" w:color="auto"/>
                <w:left w:val="none" w:sz="0" w:space="0" w:color="auto"/>
                <w:bottom w:val="none" w:sz="0" w:space="0" w:color="auto"/>
                <w:right w:val="none" w:sz="0" w:space="0" w:color="auto"/>
              </w:divBdr>
              <w:divsChild>
                <w:div w:id="171461106">
                  <w:marLeft w:val="0"/>
                  <w:marRight w:val="0"/>
                  <w:marTop w:val="0"/>
                  <w:marBottom w:val="0"/>
                  <w:divBdr>
                    <w:top w:val="none" w:sz="0" w:space="0" w:color="auto"/>
                    <w:left w:val="none" w:sz="0" w:space="0" w:color="auto"/>
                    <w:bottom w:val="none" w:sz="0" w:space="0" w:color="auto"/>
                    <w:right w:val="none" w:sz="0" w:space="0" w:color="auto"/>
                  </w:divBdr>
                  <w:divsChild>
                    <w:div w:id="18406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5306">
      <w:bodyDiv w:val="1"/>
      <w:marLeft w:val="0"/>
      <w:marRight w:val="0"/>
      <w:marTop w:val="0"/>
      <w:marBottom w:val="0"/>
      <w:divBdr>
        <w:top w:val="none" w:sz="0" w:space="0" w:color="auto"/>
        <w:left w:val="none" w:sz="0" w:space="0" w:color="auto"/>
        <w:bottom w:val="none" w:sz="0" w:space="0" w:color="auto"/>
        <w:right w:val="none" w:sz="0" w:space="0" w:color="auto"/>
      </w:divBdr>
      <w:divsChild>
        <w:div w:id="1664236263">
          <w:marLeft w:val="0"/>
          <w:marRight w:val="0"/>
          <w:marTop w:val="0"/>
          <w:marBottom w:val="0"/>
          <w:divBdr>
            <w:top w:val="none" w:sz="0" w:space="0" w:color="auto"/>
            <w:left w:val="none" w:sz="0" w:space="0" w:color="auto"/>
            <w:bottom w:val="none" w:sz="0" w:space="0" w:color="auto"/>
            <w:right w:val="none" w:sz="0" w:space="0" w:color="auto"/>
          </w:divBdr>
          <w:divsChild>
            <w:div w:id="1682855955">
              <w:marLeft w:val="0"/>
              <w:marRight w:val="0"/>
              <w:marTop w:val="0"/>
              <w:marBottom w:val="0"/>
              <w:divBdr>
                <w:top w:val="none" w:sz="0" w:space="0" w:color="auto"/>
                <w:left w:val="none" w:sz="0" w:space="0" w:color="auto"/>
                <w:bottom w:val="none" w:sz="0" w:space="0" w:color="auto"/>
                <w:right w:val="none" w:sz="0" w:space="0" w:color="auto"/>
              </w:divBdr>
              <w:divsChild>
                <w:div w:id="14861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3804">
      <w:bodyDiv w:val="1"/>
      <w:marLeft w:val="0"/>
      <w:marRight w:val="0"/>
      <w:marTop w:val="0"/>
      <w:marBottom w:val="0"/>
      <w:divBdr>
        <w:top w:val="none" w:sz="0" w:space="0" w:color="auto"/>
        <w:left w:val="none" w:sz="0" w:space="0" w:color="auto"/>
        <w:bottom w:val="none" w:sz="0" w:space="0" w:color="auto"/>
        <w:right w:val="none" w:sz="0" w:space="0" w:color="auto"/>
      </w:divBdr>
      <w:divsChild>
        <w:div w:id="160320476">
          <w:marLeft w:val="0"/>
          <w:marRight w:val="0"/>
          <w:marTop w:val="0"/>
          <w:marBottom w:val="0"/>
          <w:divBdr>
            <w:top w:val="none" w:sz="0" w:space="0" w:color="auto"/>
            <w:left w:val="none" w:sz="0" w:space="0" w:color="auto"/>
            <w:bottom w:val="none" w:sz="0" w:space="0" w:color="auto"/>
            <w:right w:val="none" w:sz="0" w:space="0" w:color="auto"/>
          </w:divBdr>
          <w:divsChild>
            <w:div w:id="1087925479">
              <w:marLeft w:val="0"/>
              <w:marRight w:val="0"/>
              <w:marTop w:val="0"/>
              <w:marBottom w:val="0"/>
              <w:divBdr>
                <w:top w:val="none" w:sz="0" w:space="0" w:color="auto"/>
                <w:left w:val="none" w:sz="0" w:space="0" w:color="auto"/>
                <w:bottom w:val="none" w:sz="0" w:space="0" w:color="auto"/>
                <w:right w:val="none" w:sz="0" w:space="0" w:color="auto"/>
              </w:divBdr>
              <w:divsChild>
                <w:div w:id="13971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1218">
      <w:bodyDiv w:val="1"/>
      <w:marLeft w:val="0"/>
      <w:marRight w:val="0"/>
      <w:marTop w:val="0"/>
      <w:marBottom w:val="0"/>
      <w:divBdr>
        <w:top w:val="none" w:sz="0" w:space="0" w:color="auto"/>
        <w:left w:val="none" w:sz="0" w:space="0" w:color="auto"/>
        <w:bottom w:val="none" w:sz="0" w:space="0" w:color="auto"/>
        <w:right w:val="none" w:sz="0" w:space="0" w:color="auto"/>
      </w:divBdr>
      <w:divsChild>
        <w:div w:id="1557203367">
          <w:marLeft w:val="0"/>
          <w:marRight w:val="0"/>
          <w:marTop w:val="0"/>
          <w:marBottom w:val="0"/>
          <w:divBdr>
            <w:top w:val="none" w:sz="0" w:space="0" w:color="auto"/>
            <w:left w:val="none" w:sz="0" w:space="0" w:color="auto"/>
            <w:bottom w:val="none" w:sz="0" w:space="0" w:color="auto"/>
            <w:right w:val="none" w:sz="0" w:space="0" w:color="auto"/>
          </w:divBdr>
          <w:divsChild>
            <w:div w:id="409154799">
              <w:marLeft w:val="0"/>
              <w:marRight w:val="0"/>
              <w:marTop w:val="0"/>
              <w:marBottom w:val="0"/>
              <w:divBdr>
                <w:top w:val="none" w:sz="0" w:space="0" w:color="auto"/>
                <w:left w:val="none" w:sz="0" w:space="0" w:color="auto"/>
                <w:bottom w:val="none" w:sz="0" w:space="0" w:color="auto"/>
                <w:right w:val="none" w:sz="0" w:space="0" w:color="auto"/>
              </w:divBdr>
              <w:divsChild>
                <w:div w:id="5167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3917">
      <w:bodyDiv w:val="1"/>
      <w:marLeft w:val="0"/>
      <w:marRight w:val="0"/>
      <w:marTop w:val="0"/>
      <w:marBottom w:val="0"/>
      <w:divBdr>
        <w:top w:val="none" w:sz="0" w:space="0" w:color="auto"/>
        <w:left w:val="none" w:sz="0" w:space="0" w:color="auto"/>
        <w:bottom w:val="none" w:sz="0" w:space="0" w:color="auto"/>
        <w:right w:val="none" w:sz="0" w:space="0" w:color="auto"/>
      </w:divBdr>
      <w:divsChild>
        <w:div w:id="2044162388">
          <w:marLeft w:val="0"/>
          <w:marRight w:val="0"/>
          <w:marTop w:val="0"/>
          <w:marBottom w:val="0"/>
          <w:divBdr>
            <w:top w:val="none" w:sz="0" w:space="0" w:color="auto"/>
            <w:left w:val="none" w:sz="0" w:space="0" w:color="auto"/>
            <w:bottom w:val="none" w:sz="0" w:space="0" w:color="auto"/>
            <w:right w:val="none" w:sz="0" w:space="0" w:color="auto"/>
          </w:divBdr>
          <w:divsChild>
            <w:div w:id="1749155863">
              <w:marLeft w:val="0"/>
              <w:marRight w:val="0"/>
              <w:marTop w:val="0"/>
              <w:marBottom w:val="0"/>
              <w:divBdr>
                <w:top w:val="none" w:sz="0" w:space="0" w:color="auto"/>
                <w:left w:val="none" w:sz="0" w:space="0" w:color="auto"/>
                <w:bottom w:val="none" w:sz="0" w:space="0" w:color="auto"/>
                <w:right w:val="none" w:sz="0" w:space="0" w:color="auto"/>
              </w:divBdr>
              <w:divsChild>
                <w:div w:id="366411895">
                  <w:marLeft w:val="0"/>
                  <w:marRight w:val="0"/>
                  <w:marTop w:val="0"/>
                  <w:marBottom w:val="0"/>
                  <w:divBdr>
                    <w:top w:val="none" w:sz="0" w:space="0" w:color="auto"/>
                    <w:left w:val="none" w:sz="0" w:space="0" w:color="auto"/>
                    <w:bottom w:val="none" w:sz="0" w:space="0" w:color="auto"/>
                    <w:right w:val="none" w:sz="0" w:space="0" w:color="auto"/>
                  </w:divBdr>
                  <w:divsChild>
                    <w:div w:id="20341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99437">
      <w:bodyDiv w:val="1"/>
      <w:marLeft w:val="0"/>
      <w:marRight w:val="0"/>
      <w:marTop w:val="0"/>
      <w:marBottom w:val="0"/>
      <w:divBdr>
        <w:top w:val="none" w:sz="0" w:space="0" w:color="auto"/>
        <w:left w:val="none" w:sz="0" w:space="0" w:color="auto"/>
        <w:bottom w:val="none" w:sz="0" w:space="0" w:color="auto"/>
        <w:right w:val="none" w:sz="0" w:space="0" w:color="auto"/>
      </w:divBdr>
      <w:divsChild>
        <w:div w:id="1247112275">
          <w:marLeft w:val="0"/>
          <w:marRight w:val="0"/>
          <w:marTop w:val="0"/>
          <w:marBottom w:val="0"/>
          <w:divBdr>
            <w:top w:val="none" w:sz="0" w:space="0" w:color="auto"/>
            <w:left w:val="none" w:sz="0" w:space="0" w:color="auto"/>
            <w:bottom w:val="none" w:sz="0" w:space="0" w:color="auto"/>
            <w:right w:val="none" w:sz="0" w:space="0" w:color="auto"/>
          </w:divBdr>
          <w:divsChild>
            <w:div w:id="853225751">
              <w:marLeft w:val="0"/>
              <w:marRight w:val="0"/>
              <w:marTop w:val="0"/>
              <w:marBottom w:val="0"/>
              <w:divBdr>
                <w:top w:val="none" w:sz="0" w:space="0" w:color="auto"/>
                <w:left w:val="none" w:sz="0" w:space="0" w:color="auto"/>
                <w:bottom w:val="none" w:sz="0" w:space="0" w:color="auto"/>
                <w:right w:val="none" w:sz="0" w:space="0" w:color="auto"/>
              </w:divBdr>
              <w:divsChild>
                <w:div w:id="8070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4219">
      <w:bodyDiv w:val="1"/>
      <w:marLeft w:val="0"/>
      <w:marRight w:val="0"/>
      <w:marTop w:val="0"/>
      <w:marBottom w:val="0"/>
      <w:divBdr>
        <w:top w:val="none" w:sz="0" w:space="0" w:color="auto"/>
        <w:left w:val="none" w:sz="0" w:space="0" w:color="auto"/>
        <w:bottom w:val="none" w:sz="0" w:space="0" w:color="auto"/>
        <w:right w:val="none" w:sz="0" w:space="0" w:color="auto"/>
      </w:divBdr>
      <w:divsChild>
        <w:div w:id="30039952">
          <w:marLeft w:val="0"/>
          <w:marRight w:val="0"/>
          <w:marTop w:val="0"/>
          <w:marBottom w:val="0"/>
          <w:divBdr>
            <w:top w:val="none" w:sz="0" w:space="0" w:color="auto"/>
            <w:left w:val="none" w:sz="0" w:space="0" w:color="auto"/>
            <w:bottom w:val="none" w:sz="0" w:space="0" w:color="auto"/>
            <w:right w:val="none" w:sz="0" w:space="0" w:color="auto"/>
          </w:divBdr>
          <w:divsChild>
            <w:div w:id="1925186587">
              <w:marLeft w:val="0"/>
              <w:marRight w:val="0"/>
              <w:marTop w:val="0"/>
              <w:marBottom w:val="0"/>
              <w:divBdr>
                <w:top w:val="none" w:sz="0" w:space="0" w:color="auto"/>
                <w:left w:val="none" w:sz="0" w:space="0" w:color="auto"/>
                <w:bottom w:val="none" w:sz="0" w:space="0" w:color="auto"/>
                <w:right w:val="none" w:sz="0" w:space="0" w:color="auto"/>
              </w:divBdr>
              <w:divsChild>
                <w:div w:id="737242906">
                  <w:marLeft w:val="0"/>
                  <w:marRight w:val="0"/>
                  <w:marTop w:val="0"/>
                  <w:marBottom w:val="0"/>
                  <w:divBdr>
                    <w:top w:val="none" w:sz="0" w:space="0" w:color="auto"/>
                    <w:left w:val="none" w:sz="0" w:space="0" w:color="auto"/>
                    <w:bottom w:val="none" w:sz="0" w:space="0" w:color="auto"/>
                    <w:right w:val="none" w:sz="0" w:space="0" w:color="auto"/>
                  </w:divBdr>
                  <w:divsChild>
                    <w:div w:id="4638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90025">
      <w:bodyDiv w:val="1"/>
      <w:marLeft w:val="0"/>
      <w:marRight w:val="0"/>
      <w:marTop w:val="0"/>
      <w:marBottom w:val="0"/>
      <w:divBdr>
        <w:top w:val="none" w:sz="0" w:space="0" w:color="auto"/>
        <w:left w:val="none" w:sz="0" w:space="0" w:color="auto"/>
        <w:bottom w:val="none" w:sz="0" w:space="0" w:color="auto"/>
        <w:right w:val="none" w:sz="0" w:space="0" w:color="auto"/>
      </w:divBdr>
      <w:divsChild>
        <w:div w:id="1481342303">
          <w:marLeft w:val="0"/>
          <w:marRight w:val="0"/>
          <w:marTop w:val="0"/>
          <w:marBottom w:val="0"/>
          <w:divBdr>
            <w:top w:val="none" w:sz="0" w:space="0" w:color="auto"/>
            <w:left w:val="none" w:sz="0" w:space="0" w:color="auto"/>
            <w:bottom w:val="none" w:sz="0" w:space="0" w:color="auto"/>
            <w:right w:val="none" w:sz="0" w:space="0" w:color="auto"/>
          </w:divBdr>
          <w:divsChild>
            <w:div w:id="1881898178">
              <w:marLeft w:val="0"/>
              <w:marRight w:val="0"/>
              <w:marTop w:val="0"/>
              <w:marBottom w:val="0"/>
              <w:divBdr>
                <w:top w:val="none" w:sz="0" w:space="0" w:color="auto"/>
                <w:left w:val="none" w:sz="0" w:space="0" w:color="auto"/>
                <w:bottom w:val="none" w:sz="0" w:space="0" w:color="auto"/>
                <w:right w:val="none" w:sz="0" w:space="0" w:color="auto"/>
              </w:divBdr>
              <w:divsChild>
                <w:div w:id="2042630989">
                  <w:marLeft w:val="0"/>
                  <w:marRight w:val="0"/>
                  <w:marTop w:val="0"/>
                  <w:marBottom w:val="0"/>
                  <w:divBdr>
                    <w:top w:val="none" w:sz="0" w:space="0" w:color="auto"/>
                    <w:left w:val="none" w:sz="0" w:space="0" w:color="auto"/>
                    <w:bottom w:val="none" w:sz="0" w:space="0" w:color="auto"/>
                    <w:right w:val="none" w:sz="0" w:space="0" w:color="auto"/>
                  </w:divBdr>
                  <w:divsChild>
                    <w:div w:id="12949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40021">
      <w:bodyDiv w:val="1"/>
      <w:marLeft w:val="0"/>
      <w:marRight w:val="0"/>
      <w:marTop w:val="0"/>
      <w:marBottom w:val="0"/>
      <w:divBdr>
        <w:top w:val="none" w:sz="0" w:space="0" w:color="auto"/>
        <w:left w:val="none" w:sz="0" w:space="0" w:color="auto"/>
        <w:bottom w:val="none" w:sz="0" w:space="0" w:color="auto"/>
        <w:right w:val="none" w:sz="0" w:space="0" w:color="auto"/>
      </w:divBdr>
      <w:divsChild>
        <w:div w:id="756946687">
          <w:marLeft w:val="0"/>
          <w:marRight w:val="0"/>
          <w:marTop w:val="0"/>
          <w:marBottom w:val="0"/>
          <w:divBdr>
            <w:top w:val="none" w:sz="0" w:space="0" w:color="auto"/>
            <w:left w:val="none" w:sz="0" w:space="0" w:color="auto"/>
            <w:bottom w:val="none" w:sz="0" w:space="0" w:color="auto"/>
            <w:right w:val="none" w:sz="0" w:space="0" w:color="auto"/>
          </w:divBdr>
          <w:divsChild>
            <w:div w:id="2133787269">
              <w:marLeft w:val="0"/>
              <w:marRight w:val="0"/>
              <w:marTop w:val="0"/>
              <w:marBottom w:val="0"/>
              <w:divBdr>
                <w:top w:val="none" w:sz="0" w:space="0" w:color="auto"/>
                <w:left w:val="none" w:sz="0" w:space="0" w:color="auto"/>
                <w:bottom w:val="none" w:sz="0" w:space="0" w:color="auto"/>
                <w:right w:val="none" w:sz="0" w:space="0" w:color="auto"/>
              </w:divBdr>
              <w:divsChild>
                <w:div w:id="13615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9212">
      <w:bodyDiv w:val="1"/>
      <w:marLeft w:val="0"/>
      <w:marRight w:val="0"/>
      <w:marTop w:val="0"/>
      <w:marBottom w:val="0"/>
      <w:divBdr>
        <w:top w:val="none" w:sz="0" w:space="0" w:color="auto"/>
        <w:left w:val="none" w:sz="0" w:space="0" w:color="auto"/>
        <w:bottom w:val="none" w:sz="0" w:space="0" w:color="auto"/>
        <w:right w:val="none" w:sz="0" w:space="0" w:color="auto"/>
      </w:divBdr>
      <w:divsChild>
        <w:div w:id="84890401">
          <w:marLeft w:val="0"/>
          <w:marRight w:val="0"/>
          <w:marTop w:val="0"/>
          <w:marBottom w:val="0"/>
          <w:divBdr>
            <w:top w:val="none" w:sz="0" w:space="0" w:color="auto"/>
            <w:left w:val="none" w:sz="0" w:space="0" w:color="auto"/>
            <w:bottom w:val="none" w:sz="0" w:space="0" w:color="auto"/>
            <w:right w:val="none" w:sz="0" w:space="0" w:color="auto"/>
          </w:divBdr>
          <w:divsChild>
            <w:div w:id="875124819">
              <w:marLeft w:val="0"/>
              <w:marRight w:val="0"/>
              <w:marTop w:val="0"/>
              <w:marBottom w:val="0"/>
              <w:divBdr>
                <w:top w:val="none" w:sz="0" w:space="0" w:color="auto"/>
                <w:left w:val="none" w:sz="0" w:space="0" w:color="auto"/>
                <w:bottom w:val="none" w:sz="0" w:space="0" w:color="auto"/>
                <w:right w:val="none" w:sz="0" w:space="0" w:color="auto"/>
              </w:divBdr>
              <w:divsChild>
                <w:div w:id="5811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0166">
      <w:bodyDiv w:val="1"/>
      <w:marLeft w:val="0"/>
      <w:marRight w:val="0"/>
      <w:marTop w:val="0"/>
      <w:marBottom w:val="0"/>
      <w:divBdr>
        <w:top w:val="none" w:sz="0" w:space="0" w:color="auto"/>
        <w:left w:val="none" w:sz="0" w:space="0" w:color="auto"/>
        <w:bottom w:val="none" w:sz="0" w:space="0" w:color="auto"/>
        <w:right w:val="none" w:sz="0" w:space="0" w:color="auto"/>
      </w:divBdr>
      <w:divsChild>
        <w:div w:id="997920781">
          <w:marLeft w:val="0"/>
          <w:marRight w:val="0"/>
          <w:marTop w:val="0"/>
          <w:marBottom w:val="0"/>
          <w:divBdr>
            <w:top w:val="none" w:sz="0" w:space="0" w:color="auto"/>
            <w:left w:val="none" w:sz="0" w:space="0" w:color="auto"/>
            <w:bottom w:val="none" w:sz="0" w:space="0" w:color="auto"/>
            <w:right w:val="none" w:sz="0" w:space="0" w:color="auto"/>
          </w:divBdr>
          <w:divsChild>
            <w:div w:id="1898783745">
              <w:marLeft w:val="0"/>
              <w:marRight w:val="0"/>
              <w:marTop w:val="0"/>
              <w:marBottom w:val="0"/>
              <w:divBdr>
                <w:top w:val="none" w:sz="0" w:space="0" w:color="auto"/>
                <w:left w:val="none" w:sz="0" w:space="0" w:color="auto"/>
                <w:bottom w:val="none" w:sz="0" w:space="0" w:color="auto"/>
                <w:right w:val="none" w:sz="0" w:space="0" w:color="auto"/>
              </w:divBdr>
              <w:divsChild>
                <w:div w:id="3129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6559">
      <w:bodyDiv w:val="1"/>
      <w:marLeft w:val="0"/>
      <w:marRight w:val="0"/>
      <w:marTop w:val="0"/>
      <w:marBottom w:val="0"/>
      <w:divBdr>
        <w:top w:val="none" w:sz="0" w:space="0" w:color="auto"/>
        <w:left w:val="none" w:sz="0" w:space="0" w:color="auto"/>
        <w:bottom w:val="none" w:sz="0" w:space="0" w:color="auto"/>
        <w:right w:val="none" w:sz="0" w:space="0" w:color="auto"/>
      </w:divBdr>
      <w:divsChild>
        <w:div w:id="1565526449">
          <w:marLeft w:val="0"/>
          <w:marRight w:val="0"/>
          <w:marTop w:val="0"/>
          <w:marBottom w:val="0"/>
          <w:divBdr>
            <w:top w:val="none" w:sz="0" w:space="0" w:color="auto"/>
            <w:left w:val="none" w:sz="0" w:space="0" w:color="auto"/>
            <w:bottom w:val="none" w:sz="0" w:space="0" w:color="auto"/>
            <w:right w:val="none" w:sz="0" w:space="0" w:color="auto"/>
          </w:divBdr>
          <w:divsChild>
            <w:div w:id="937106009">
              <w:marLeft w:val="0"/>
              <w:marRight w:val="0"/>
              <w:marTop w:val="0"/>
              <w:marBottom w:val="0"/>
              <w:divBdr>
                <w:top w:val="none" w:sz="0" w:space="0" w:color="auto"/>
                <w:left w:val="none" w:sz="0" w:space="0" w:color="auto"/>
                <w:bottom w:val="none" w:sz="0" w:space="0" w:color="auto"/>
                <w:right w:val="none" w:sz="0" w:space="0" w:color="auto"/>
              </w:divBdr>
              <w:divsChild>
                <w:div w:id="1261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2374">
      <w:bodyDiv w:val="1"/>
      <w:marLeft w:val="0"/>
      <w:marRight w:val="0"/>
      <w:marTop w:val="0"/>
      <w:marBottom w:val="0"/>
      <w:divBdr>
        <w:top w:val="none" w:sz="0" w:space="0" w:color="auto"/>
        <w:left w:val="none" w:sz="0" w:space="0" w:color="auto"/>
        <w:bottom w:val="none" w:sz="0" w:space="0" w:color="auto"/>
        <w:right w:val="none" w:sz="0" w:space="0" w:color="auto"/>
      </w:divBdr>
      <w:divsChild>
        <w:div w:id="1215044485">
          <w:marLeft w:val="0"/>
          <w:marRight w:val="0"/>
          <w:marTop w:val="0"/>
          <w:marBottom w:val="0"/>
          <w:divBdr>
            <w:top w:val="none" w:sz="0" w:space="0" w:color="auto"/>
            <w:left w:val="none" w:sz="0" w:space="0" w:color="auto"/>
            <w:bottom w:val="none" w:sz="0" w:space="0" w:color="auto"/>
            <w:right w:val="none" w:sz="0" w:space="0" w:color="auto"/>
          </w:divBdr>
          <w:divsChild>
            <w:div w:id="1176765956">
              <w:marLeft w:val="0"/>
              <w:marRight w:val="0"/>
              <w:marTop w:val="0"/>
              <w:marBottom w:val="0"/>
              <w:divBdr>
                <w:top w:val="none" w:sz="0" w:space="0" w:color="auto"/>
                <w:left w:val="none" w:sz="0" w:space="0" w:color="auto"/>
                <w:bottom w:val="none" w:sz="0" w:space="0" w:color="auto"/>
                <w:right w:val="none" w:sz="0" w:space="0" w:color="auto"/>
              </w:divBdr>
              <w:divsChild>
                <w:div w:id="18053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84250">
          <w:marLeft w:val="0"/>
          <w:marRight w:val="0"/>
          <w:marTop w:val="0"/>
          <w:marBottom w:val="0"/>
          <w:divBdr>
            <w:top w:val="none" w:sz="0" w:space="0" w:color="auto"/>
            <w:left w:val="none" w:sz="0" w:space="0" w:color="auto"/>
            <w:bottom w:val="none" w:sz="0" w:space="0" w:color="auto"/>
            <w:right w:val="none" w:sz="0" w:space="0" w:color="auto"/>
          </w:divBdr>
          <w:divsChild>
            <w:div w:id="1561138284">
              <w:marLeft w:val="0"/>
              <w:marRight w:val="0"/>
              <w:marTop w:val="0"/>
              <w:marBottom w:val="0"/>
              <w:divBdr>
                <w:top w:val="none" w:sz="0" w:space="0" w:color="auto"/>
                <w:left w:val="none" w:sz="0" w:space="0" w:color="auto"/>
                <w:bottom w:val="none" w:sz="0" w:space="0" w:color="auto"/>
                <w:right w:val="none" w:sz="0" w:space="0" w:color="auto"/>
              </w:divBdr>
              <w:divsChild>
                <w:div w:id="20833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6718">
      <w:bodyDiv w:val="1"/>
      <w:marLeft w:val="0"/>
      <w:marRight w:val="0"/>
      <w:marTop w:val="0"/>
      <w:marBottom w:val="0"/>
      <w:divBdr>
        <w:top w:val="none" w:sz="0" w:space="0" w:color="auto"/>
        <w:left w:val="none" w:sz="0" w:space="0" w:color="auto"/>
        <w:bottom w:val="none" w:sz="0" w:space="0" w:color="auto"/>
        <w:right w:val="none" w:sz="0" w:space="0" w:color="auto"/>
      </w:divBdr>
      <w:divsChild>
        <w:div w:id="2123113046">
          <w:marLeft w:val="0"/>
          <w:marRight w:val="0"/>
          <w:marTop w:val="0"/>
          <w:marBottom w:val="0"/>
          <w:divBdr>
            <w:top w:val="none" w:sz="0" w:space="0" w:color="auto"/>
            <w:left w:val="none" w:sz="0" w:space="0" w:color="auto"/>
            <w:bottom w:val="none" w:sz="0" w:space="0" w:color="auto"/>
            <w:right w:val="none" w:sz="0" w:space="0" w:color="auto"/>
          </w:divBdr>
          <w:divsChild>
            <w:div w:id="2078166355">
              <w:marLeft w:val="0"/>
              <w:marRight w:val="0"/>
              <w:marTop w:val="0"/>
              <w:marBottom w:val="0"/>
              <w:divBdr>
                <w:top w:val="none" w:sz="0" w:space="0" w:color="auto"/>
                <w:left w:val="none" w:sz="0" w:space="0" w:color="auto"/>
                <w:bottom w:val="none" w:sz="0" w:space="0" w:color="auto"/>
                <w:right w:val="none" w:sz="0" w:space="0" w:color="auto"/>
              </w:divBdr>
              <w:divsChild>
                <w:div w:id="1767187078">
                  <w:marLeft w:val="0"/>
                  <w:marRight w:val="0"/>
                  <w:marTop w:val="0"/>
                  <w:marBottom w:val="0"/>
                  <w:divBdr>
                    <w:top w:val="none" w:sz="0" w:space="0" w:color="auto"/>
                    <w:left w:val="none" w:sz="0" w:space="0" w:color="auto"/>
                    <w:bottom w:val="none" w:sz="0" w:space="0" w:color="auto"/>
                    <w:right w:val="none" w:sz="0" w:space="0" w:color="auto"/>
                  </w:divBdr>
                  <w:divsChild>
                    <w:div w:id="18975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68047">
      <w:bodyDiv w:val="1"/>
      <w:marLeft w:val="0"/>
      <w:marRight w:val="0"/>
      <w:marTop w:val="0"/>
      <w:marBottom w:val="0"/>
      <w:divBdr>
        <w:top w:val="none" w:sz="0" w:space="0" w:color="auto"/>
        <w:left w:val="none" w:sz="0" w:space="0" w:color="auto"/>
        <w:bottom w:val="none" w:sz="0" w:space="0" w:color="auto"/>
        <w:right w:val="none" w:sz="0" w:space="0" w:color="auto"/>
      </w:divBdr>
      <w:divsChild>
        <w:div w:id="946422691">
          <w:marLeft w:val="0"/>
          <w:marRight w:val="0"/>
          <w:marTop w:val="0"/>
          <w:marBottom w:val="0"/>
          <w:divBdr>
            <w:top w:val="none" w:sz="0" w:space="0" w:color="auto"/>
            <w:left w:val="none" w:sz="0" w:space="0" w:color="auto"/>
            <w:bottom w:val="none" w:sz="0" w:space="0" w:color="auto"/>
            <w:right w:val="none" w:sz="0" w:space="0" w:color="auto"/>
          </w:divBdr>
          <w:divsChild>
            <w:div w:id="26227317">
              <w:marLeft w:val="0"/>
              <w:marRight w:val="0"/>
              <w:marTop w:val="0"/>
              <w:marBottom w:val="0"/>
              <w:divBdr>
                <w:top w:val="none" w:sz="0" w:space="0" w:color="auto"/>
                <w:left w:val="none" w:sz="0" w:space="0" w:color="auto"/>
                <w:bottom w:val="none" w:sz="0" w:space="0" w:color="auto"/>
                <w:right w:val="none" w:sz="0" w:space="0" w:color="auto"/>
              </w:divBdr>
              <w:divsChild>
                <w:div w:id="562569852">
                  <w:marLeft w:val="0"/>
                  <w:marRight w:val="0"/>
                  <w:marTop w:val="0"/>
                  <w:marBottom w:val="0"/>
                  <w:divBdr>
                    <w:top w:val="none" w:sz="0" w:space="0" w:color="auto"/>
                    <w:left w:val="none" w:sz="0" w:space="0" w:color="auto"/>
                    <w:bottom w:val="none" w:sz="0" w:space="0" w:color="auto"/>
                    <w:right w:val="none" w:sz="0" w:space="0" w:color="auto"/>
                  </w:divBdr>
                  <w:divsChild>
                    <w:div w:id="2996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65267">
      <w:bodyDiv w:val="1"/>
      <w:marLeft w:val="0"/>
      <w:marRight w:val="0"/>
      <w:marTop w:val="0"/>
      <w:marBottom w:val="0"/>
      <w:divBdr>
        <w:top w:val="none" w:sz="0" w:space="0" w:color="auto"/>
        <w:left w:val="none" w:sz="0" w:space="0" w:color="auto"/>
        <w:bottom w:val="none" w:sz="0" w:space="0" w:color="auto"/>
        <w:right w:val="none" w:sz="0" w:space="0" w:color="auto"/>
      </w:divBdr>
      <w:divsChild>
        <w:div w:id="220141361">
          <w:marLeft w:val="0"/>
          <w:marRight w:val="0"/>
          <w:marTop w:val="0"/>
          <w:marBottom w:val="0"/>
          <w:divBdr>
            <w:top w:val="none" w:sz="0" w:space="0" w:color="auto"/>
            <w:left w:val="none" w:sz="0" w:space="0" w:color="auto"/>
            <w:bottom w:val="none" w:sz="0" w:space="0" w:color="auto"/>
            <w:right w:val="none" w:sz="0" w:space="0" w:color="auto"/>
          </w:divBdr>
          <w:divsChild>
            <w:div w:id="1357388632">
              <w:marLeft w:val="0"/>
              <w:marRight w:val="0"/>
              <w:marTop w:val="0"/>
              <w:marBottom w:val="0"/>
              <w:divBdr>
                <w:top w:val="none" w:sz="0" w:space="0" w:color="auto"/>
                <w:left w:val="none" w:sz="0" w:space="0" w:color="auto"/>
                <w:bottom w:val="none" w:sz="0" w:space="0" w:color="auto"/>
                <w:right w:val="none" w:sz="0" w:space="0" w:color="auto"/>
              </w:divBdr>
              <w:divsChild>
                <w:div w:id="381367318">
                  <w:marLeft w:val="0"/>
                  <w:marRight w:val="0"/>
                  <w:marTop w:val="0"/>
                  <w:marBottom w:val="0"/>
                  <w:divBdr>
                    <w:top w:val="none" w:sz="0" w:space="0" w:color="auto"/>
                    <w:left w:val="none" w:sz="0" w:space="0" w:color="auto"/>
                    <w:bottom w:val="none" w:sz="0" w:space="0" w:color="auto"/>
                    <w:right w:val="none" w:sz="0" w:space="0" w:color="auto"/>
                  </w:divBdr>
                  <w:divsChild>
                    <w:div w:id="6345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43840">
      <w:bodyDiv w:val="1"/>
      <w:marLeft w:val="0"/>
      <w:marRight w:val="0"/>
      <w:marTop w:val="0"/>
      <w:marBottom w:val="0"/>
      <w:divBdr>
        <w:top w:val="none" w:sz="0" w:space="0" w:color="auto"/>
        <w:left w:val="none" w:sz="0" w:space="0" w:color="auto"/>
        <w:bottom w:val="none" w:sz="0" w:space="0" w:color="auto"/>
        <w:right w:val="none" w:sz="0" w:space="0" w:color="auto"/>
      </w:divBdr>
      <w:divsChild>
        <w:div w:id="2053072401">
          <w:marLeft w:val="0"/>
          <w:marRight w:val="0"/>
          <w:marTop w:val="0"/>
          <w:marBottom w:val="0"/>
          <w:divBdr>
            <w:top w:val="none" w:sz="0" w:space="0" w:color="auto"/>
            <w:left w:val="none" w:sz="0" w:space="0" w:color="auto"/>
            <w:bottom w:val="none" w:sz="0" w:space="0" w:color="auto"/>
            <w:right w:val="none" w:sz="0" w:space="0" w:color="auto"/>
          </w:divBdr>
          <w:divsChild>
            <w:div w:id="1509364093">
              <w:marLeft w:val="0"/>
              <w:marRight w:val="0"/>
              <w:marTop w:val="0"/>
              <w:marBottom w:val="0"/>
              <w:divBdr>
                <w:top w:val="none" w:sz="0" w:space="0" w:color="auto"/>
                <w:left w:val="none" w:sz="0" w:space="0" w:color="auto"/>
                <w:bottom w:val="none" w:sz="0" w:space="0" w:color="auto"/>
                <w:right w:val="none" w:sz="0" w:space="0" w:color="auto"/>
              </w:divBdr>
              <w:divsChild>
                <w:div w:id="762995358">
                  <w:marLeft w:val="0"/>
                  <w:marRight w:val="0"/>
                  <w:marTop w:val="0"/>
                  <w:marBottom w:val="0"/>
                  <w:divBdr>
                    <w:top w:val="none" w:sz="0" w:space="0" w:color="auto"/>
                    <w:left w:val="none" w:sz="0" w:space="0" w:color="auto"/>
                    <w:bottom w:val="none" w:sz="0" w:space="0" w:color="auto"/>
                    <w:right w:val="none" w:sz="0" w:space="0" w:color="auto"/>
                  </w:divBdr>
                  <w:divsChild>
                    <w:div w:id="8345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9218">
      <w:bodyDiv w:val="1"/>
      <w:marLeft w:val="0"/>
      <w:marRight w:val="0"/>
      <w:marTop w:val="0"/>
      <w:marBottom w:val="0"/>
      <w:divBdr>
        <w:top w:val="none" w:sz="0" w:space="0" w:color="auto"/>
        <w:left w:val="none" w:sz="0" w:space="0" w:color="auto"/>
        <w:bottom w:val="none" w:sz="0" w:space="0" w:color="auto"/>
        <w:right w:val="none" w:sz="0" w:space="0" w:color="auto"/>
      </w:divBdr>
      <w:divsChild>
        <w:div w:id="1411804226">
          <w:marLeft w:val="0"/>
          <w:marRight w:val="0"/>
          <w:marTop w:val="0"/>
          <w:marBottom w:val="0"/>
          <w:divBdr>
            <w:top w:val="none" w:sz="0" w:space="0" w:color="auto"/>
            <w:left w:val="none" w:sz="0" w:space="0" w:color="auto"/>
            <w:bottom w:val="none" w:sz="0" w:space="0" w:color="auto"/>
            <w:right w:val="none" w:sz="0" w:space="0" w:color="auto"/>
          </w:divBdr>
          <w:divsChild>
            <w:div w:id="226454414">
              <w:marLeft w:val="0"/>
              <w:marRight w:val="0"/>
              <w:marTop w:val="0"/>
              <w:marBottom w:val="0"/>
              <w:divBdr>
                <w:top w:val="none" w:sz="0" w:space="0" w:color="auto"/>
                <w:left w:val="none" w:sz="0" w:space="0" w:color="auto"/>
                <w:bottom w:val="none" w:sz="0" w:space="0" w:color="auto"/>
                <w:right w:val="none" w:sz="0" w:space="0" w:color="auto"/>
              </w:divBdr>
              <w:divsChild>
                <w:div w:id="10313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4974">
      <w:bodyDiv w:val="1"/>
      <w:marLeft w:val="0"/>
      <w:marRight w:val="0"/>
      <w:marTop w:val="0"/>
      <w:marBottom w:val="0"/>
      <w:divBdr>
        <w:top w:val="none" w:sz="0" w:space="0" w:color="auto"/>
        <w:left w:val="none" w:sz="0" w:space="0" w:color="auto"/>
        <w:bottom w:val="none" w:sz="0" w:space="0" w:color="auto"/>
        <w:right w:val="none" w:sz="0" w:space="0" w:color="auto"/>
      </w:divBdr>
      <w:divsChild>
        <w:div w:id="318582342">
          <w:marLeft w:val="0"/>
          <w:marRight w:val="0"/>
          <w:marTop w:val="0"/>
          <w:marBottom w:val="0"/>
          <w:divBdr>
            <w:top w:val="none" w:sz="0" w:space="0" w:color="auto"/>
            <w:left w:val="none" w:sz="0" w:space="0" w:color="auto"/>
            <w:bottom w:val="none" w:sz="0" w:space="0" w:color="auto"/>
            <w:right w:val="none" w:sz="0" w:space="0" w:color="auto"/>
          </w:divBdr>
          <w:divsChild>
            <w:div w:id="685253281">
              <w:marLeft w:val="0"/>
              <w:marRight w:val="0"/>
              <w:marTop w:val="0"/>
              <w:marBottom w:val="0"/>
              <w:divBdr>
                <w:top w:val="none" w:sz="0" w:space="0" w:color="auto"/>
                <w:left w:val="none" w:sz="0" w:space="0" w:color="auto"/>
                <w:bottom w:val="none" w:sz="0" w:space="0" w:color="auto"/>
                <w:right w:val="none" w:sz="0" w:space="0" w:color="auto"/>
              </w:divBdr>
              <w:divsChild>
                <w:div w:id="19622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7107">
      <w:bodyDiv w:val="1"/>
      <w:marLeft w:val="0"/>
      <w:marRight w:val="0"/>
      <w:marTop w:val="0"/>
      <w:marBottom w:val="0"/>
      <w:divBdr>
        <w:top w:val="none" w:sz="0" w:space="0" w:color="auto"/>
        <w:left w:val="none" w:sz="0" w:space="0" w:color="auto"/>
        <w:bottom w:val="none" w:sz="0" w:space="0" w:color="auto"/>
        <w:right w:val="none" w:sz="0" w:space="0" w:color="auto"/>
      </w:divBdr>
      <w:divsChild>
        <w:div w:id="639766755">
          <w:marLeft w:val="0"/>
          <w:marRight w:val="0"/>
          <w:marTop w:val="0"/>
          <w:marBottom w:val="0"/>
          <w:divBdr>
            <w:top w:val="none" w:sz="0" w:space="0" w:color="auto"/>
            <w:left w:val="none" w:sz="0" w:space="0" w:color="auto"/>
            <w:bottom w:val="none" w:sz="0" w:space="0" w:color="auto"/>
            <w:right w:val="none" w:sz="0" w:space="0" w:color="auto"/>
          </w:divBdr>
          <w:divsChild>
            <w:div w:id="1508791076">
              <w:marLeft w:val="0"/>
              <w:marRight w:val="0"/>
              <w:marTop w:val="0"/>
              <w:marBottom w:val="0"/>
              <w:divBdr>
                <w:top w:val="none" w:sz="0" w:space="0" w:color="auto"/>
                <w:left w:val="none" w:sz="0" w:space="0" w:color="auto"/>
                <w:bottom w:val="none" w:sz="0" w:space="0" w:color="auto"/>
                <w:right w:val="none" w:sz="0" w:space="0" w:color="auto"/>
              </w:divBdr>
              <w:divsChild>
                <w:div w:id="10060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9426439">
          <w:marLeft w:val="0"/>
          <w:marRight w:val="0"/>
          <w:marTop w:val="0"/>
          <w:marBottom w:val="0"/>
          <w:divBdr>
            <w:top w:val="none" w:sz="0" w:space="0" w:color="auto"/>
            <w:left w:val="none" w:sz="0" w:space="0" w:color="auto"/>
            <w:bottom w:val="none" w:sz="0" w:space="0" w:color="auto"/>
            <w:right w:val="none" w:sz="0" w:space="0" w:color="auto"/>
          </w:divBdr>
          <w:divsChild>
            <w:div w:id="53899064">
              <w:marLeft w:val="0"/>
              <w:marRight w:val="0"/>
              <w:marTop w:val="0"/>
              <w:marBottom w:val="0"/>
              <w:divBdr>
                <w:top w:val="none" w:sz="0" w:space="0" w:color="auto"/>
                <w:left w:val="none" w:sz="0" w:space="0" w:color="auto"/>
                <w:bottom w:val="none" w:sz="0" w:space="0" w:color="auto"/>
                <w:right w:val="none" w:sz="0" w:space="0" w:color="auto"/>
              </w:divBdr>
              <w:divsChild>
                <w:div w:id="11619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8999">
      <w:bodyDiv w:val="1"/>
      <w:marLeft w:val="0"/>
      <w:marRight w:val="0"/>
      <w:marTop w:val="0"/>
      <w:marBottom w:val="0"/>
      <w:divBdr>
        <w:top w:val="none" w:sz="0" w:space="0" w:color="auto"/>
        <w:left w:val="none" w:sz="0" w:space="0" w:color="auto"/>
        <w:bottom w:val="none" w:sz="0" w:space="0" w:color="auto"/>
        <w:right w:val="none" w:sz="0" w:space="0" w:color="auto"/>
      </w:divBdr>
      <w:divsChild>
        <w:div w:id="930820008">
          <w:marLeft w:val="0"/>
          <w:marRight w:val="0"/>
          <w:marTop w:val="0"/>
          <w:marBottom w:val="0"/>
          <w:divBdr>
            <w:top w:val="none" w:sz="0" w:space="0" w:color="auto"/>
            <w:left w:val="none" w:sz="0" w:space="0" w:color="auto"/>
            <w:bottom w:val="none" w:sz="0" w:space="0" w:color="auto"/>
            <w:right w:val="none" w:sz="0" w:space="0" w:color="auto"/>
          </w:divBdr>
          <w:divsChild>
            <w:div w:id="60446104">
              <w:marLeft w:val="0"/>
              <w:marRight w:val="0"/>
              <w:marTop w:val="0"/>
              <w:marBottom w:val="0"/>
              <w:divBdr>
                <w:top w:val="none" w:sz="0" w:space="0" w:color="auto"/>
                <w:left w:val="none" w:sz="0" w:space="0" w:color="auto"/>
                <w:bottom w:val="none" w:sz="0" w:space="0" w:color="auto"/>
                <w:right w:val="none" w:sz="0" w:space="0" w:color="auto"/>
              </w:divBdr>
              <w:divsChild>
                <w:div w:id="680088905">
                  <w:marLeft w:val="0"/>
                  <w:marRight w:val="0"/>
                  <w:marTop w:val="0"/>
                  <w:marBottom w:val="0"/>
                  <w:divBdr>
                    <w:top w:val="none" w:sz="0" w:space="0" w:color="auto"/>
                    <w:left w:val="none" w:sz="0" w:space="0" w:color="auto"/>
                    <w:bottom w:val="none" w:sz="0" w:space="0" w:color="auto"/>
                    <w:right w:val="none" w:sz="0" w:space="0" w:color="auto"/>
                  </w:divBdr>
                  <w:divsChild>
                    <w:div w:id="10297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2771">
      <w:bodyDiv w:val="1"/>
      <w:marLeft w:val="0"/>
      <w:marRight w:val="0"/>
      <w:marTop w:val="0"/>
      <w:marBottom w:val="0"/>
      <w:divBdr>
        <w:top w:val="none" w:sz="0" w:space="0" w:color="auto"/>
        <w:left w:val="none" w:sz="0" w:space="0" w:color="auto"/>
        <w:bottom w:val="none" w:sz="0" w:space="0" w:color="auto"/>
        <w:right w:val="none" w:sz="0" w:space="0" w:color="auto"/>
      </w:divBdr>
      <w:divsChild>
        <w:div w:id="1283999257">
          <w:marLeft w:val="0"/>
          <w:marRight w:val="0"/>
          <w:marTop w:val="0"/>
          <w:marBottom w:val="0"/>
          <w:divBdr>
            <w:top w:val="none" w:sz="0" w:space="0" w:color="auto"/>
            <w:left w:val="none" w:sz="0" w:space="0" w:color="auto"/>
            <w:bottom w:val="none" w:sz="0" w:space="0" w:color="auto"/>
            <w:right w:val="none" w:sz="0" w:space="0" w:color="auto"/>
          </w:divBdr>
          <w:divsChild>
            <w:div w:id="917523006">
              <w:marLeft w:val="0"/>
              <w:marRight w:val="0"/>
              <w:marTop w:val="0"/>
              <w:marBottom w:val="0"/>
              <w:divBdr>
                <w:top w:val="none" w:sz="0" w:space="0" w:color="auto"/>
                <w:left w:val="none" w:sz="0" w:space="0" w:color="auto"/>
                <w:bottom w:val="none" w:sz="0" w:space="0" w:color="auto"/>
                <w:right w:val="none" w:sz="0" w:space="0" w:color="auto"/>
              </w:divBdr>
              <w:divsChild>
                <w:div w:id="356851265">
                  <w:marLeft w:val="0"/>
                  <w:marRight w:val="0"/>
                  <w:marTop w:val="0"/>
                  <w:marBottom w:val="0"/>
                  <w:divBdr>
                    <w:top w:val="none" w:sz="0" w:space="0" w:color="auto"/>
                    <w:left w:val="none" w:sz="0" w:space="0" w:color="auto"/>
                    <w:bottom w:val="none" w:sz="0" w:space="0" w:color="auto"/>
                    <w:right w:val="none" w:sz="0" w:space="0" w:color="auto"/>
                  </w:divBdr>
                  <w:divsChild>
                    <w:div w:id="10991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03386">
      <w:bodyDiv w:val="1"/>
      <w:marLeft w:val="0"/>
      <w:marRight w:val="0"/>
      <w:marTop w:val="0"/>
      <w:marBottom w:val="0"/>
      <w:divBdr>
        <w:top w:val="none" w:sz="0" w:space="0" w:color="auto"/>
        <w:left w:val="none" w:sz="0" w:space="0" w:color="auto"/>
        <w:bottom w:val="none" w:sz="0" w:space="0" w:color="auto"/>
        <w:right w:val="none" w:sz="0" w:space="0" w:color="auto"/>
      </w:divBdr>
      <w:divsChild>
        <w:div w:id="2026667075">
          <w:marLeft w:val="0"/>
          <w:marRight w:val="0"/>
          <w:marTop w:val="0"/>
          <w:marBottom w:val="0"/>
          <w:divBdr>
            <w:top w:val="none" w:sz="0" w:space="0" w:color="auto"/>
            <w:left w:val="none" w:sz="0" w:space="0" w:color="auto"/>
            <w:bottom w:val="none" w:sz="0" w:space="0" w:color="auto"/>
            <w:right w:val="none" w:sz="0" w:space="0" w:color="auto"/>
          </w:divBdr>
          <w:divsChild>
            <w:div w:id="135463756">
              <w:marLeft w:val="0"/>
              <w:marRight w:val="0"/>
              <w:marTop w:val="0"/>
              <w:marBottom w:val="0"/>
              <w:divBdr>
                <w:top w:val="none" w:sz="0" w:space="0" w:color="auto"/>
                <w:left w:val="none" w:sz="0" w:space="0" w:color="auto"/>
                <w:bottom w:val="none" w:sz="0" w:space="0" w:color="auto"/>
                <w:right w:val="none" w:sz="0" w:space="0" w:color="auto"/>
              </w:divBdr>
              <w:divsChild>
                <w:div w:id="1384056692">
                  <w:marLeft w:val="0"/>
                  <w:marRight w:val="0"/>
                  <w:marTop w:val="0"/>
                  <w:marBottom w:val="0"/>
                  <w:divBdr>
                    <w:top w:val="none" w:sz="0" w:space="0" w:color="auto"/>
                    <w:left w:val="none" w:sz="0" w:space="0" w:color="auto"/>
                    <w:bottom w:val="none" w:sz="0" w:space="0" w:color="auto"/>
                    <w:right w:val="none" w:sz="0" w:space="0" w:color="auto"/>
                  </w:divBdr>
                  <w:divsChild>
                    <w:div w:id="17802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8149">
      <w:bodyDiv w:val="1"/>
      <w:marLeft w:val="0"/>
      <w:marRight w:val="0"/>
      <w:marTop w:val="0"/>
      <w:marBottom w:val="0"/>
      <w:divBdr>
        <w:top w:val="none" w:sz="0" w:space="0" w:color="auto"/>
        <w:left w:val="none" w:sz="0" w:space="0" w:color="auto"/>
        <w:bottom w:val="none" w:sz="0" w:space="0" w:color="auto"/>
        <w:right w:val="none" w:sz="0" w:space="0" w:color="auto"/>
      </w:divBdr>
      <w:divsChild>
        <w:div w:id="529489061">
          <w:marLeft w:val="0"/>
          <w:marRight w:val="0"/>
          <w:marTop w:val="0"/>
          <w:marBottom w:val="0"/>
          <w:divBdr>
            <w:top w:val="none" w:sz="0" w:space="0" w:color="auto"/>
            <w:left w:val="none" w:sz="0" w:space="0" w:color="auto"/>
            <w:bottom w:val="none" w:sz="0" w:space="0" w:color="auto"/>
            <w:right w:val="none" w:sz="0" w:space="0" w:color="auto"/>
          </w:divBdr>
          <w:divsChild>
            <w:div w:id="699286507">
              <w:marLeft w:val="0"/>
              <w:marRight w:val="0"/>
              <w:marTop w:val="0"/>
              <w:marBottom w:val="0"/>
              <w:divBdr>
                <w:top w:val="none" w:sz="0" w:space="0" w:color="auto"/>
                <w:left w:val="none" w:sz="0" w:space="0" w:color="auto"/>
                <w:bottom w:val="none" w:sz="0" w:space="0" w:color="auto"/>
                <w:right w:val="none" w:sz="0" w:space="0" w:color="auto"/>
              </w:divBdr>
              <w:divsChild>
                <w:div w:id="16825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899">
      <w:bodyDiv w:val="1"/>
      <w:marLeft w:val="0"/>
      <w:marRight w:val="0"/>
      <w:marTop w:val="0"/>
      <w:marBottom w:val="0"/>
      <w:divBdr>
        <w:top w:val="none" w:sz="0" w:space="0" w:color="auto"/>
        <w:left w:val="none" w:sz="0" w:space="0" w:color="auto"/>
        <w:bottom w:val="none" w:sz="0" w:space="0" w:color="auto"/>
        <w:right w:val="none" w:sz="0" w:space="0" w:color="auto"/>
      </w:divBdr>
      <w:divsChild>
        <w:div w:id="824277476">
          <w:marLeft w:val="0"/>
          <w:marRight w:val="0"/>
          <w:marTop w:val="0"/>
          <w:marBottom w:val="0"/>
          <w:divBdr>
            <w:top w:val="none" w:sz="0" w:space="0" w:color="auto"/>
            <w:left w:val="none" w:sz="0" w:space="0" w:color="auto"/>
            <w:bottom w:val="none" w:sz="0" w:space="0" w:color="auto"/>
            <w:right w:val="none" w:sz="0" w:space="0" w:color="auto"/>
          </w:divBdr>
          <w:divsChild>
            <w:div w:id="915817711">
              <w:marLeft w:val="0"/>
              <w:marRight w:val="0"/>
              <w:marTop w:val="0"/>
              <w:marBottom w:val="0"/>
              <w:divBdr>
                <w:top w:val="none" w:sz="0" w:space="0" w:color="auto"/>
                <w:left w:val="none" w:sz="0" w:space="0" w:color="auto"/>
                <w:bottom w:val="none" w:sz="0" w:space="0" w:color="auto"/>
                <w:right w:val="none" w:sz="0" w:space="0" w:color="auto"/>
              </w:divBdr>
              <w:divsChild>
                <w:div w:id="21154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1217">
      <w:bodyDiv w:val="1"/>
      <w:marLeft w:val="0"/>
      <w:marRight w:val="0"/>
      <w:marTop w:val="0"/>
      <w:marBottom w:val="0"/>
      <w:divBdr>
        <w:top w:val="none" w:sz="0" w:space="0" w:color="auto"/>
        <w:left w:val="none" w:sz="0" w:space="0" w:color="auto"/>
        <w:bottom w:val="none" w:sz="0" w:space="0" w:color="auto"/>
        <w:right w:val="none" w:sz="0" w:space="0" w:color="auto"/>
      </w:divBdr>
      <w:divsChild>
        <w:div w:id="1164008567">
          <w:marLeft w:val="0"/>
          <w:marRight w:val="0"/>
          <w:marTop w:val="0"/>
          <w:marBottom w:val="0"/>
          <w:divBdr>
            <w:top w:val="none" w:sz="0" w:space="0" w:color="auto"/>
            <w:left w:val="none" w:sz="0" w:space="0" w:color="auto"/>
            <w:bottom w:val="none" w:sz="0" w:space="0" w:color="auto"/>
            <w:right w:val="none" w:sz="0" w:space="0" w:color="auto"/>
          </w:divBdr>
          <w:divsChild>
            <w:div w:id="2130514740">
              <w:marLeft w:val="0"/>
              <w:marRight w:val="0"/>
              <w:marTop w:val="0"/>
              <w:marBottom w:val="0"/>
              <w:divBdr>
                <w:top w:val="none" w:sz="0" w:space="0" w:color="auto"/>
                <w:left w:val="none" w:sz="0" w:space="0" w:color="auto"/>
                <w:bottom w:val="none" w:sz="0" w:space="0" w:color="auto"/>
                <w:right w:val="none" w:sz="0" w:space="0" w:color="auto"/>
              </w:divBdr>
              <w:divsChild>
                <w:div w:id="407389219">
                  <w:marLeft w:val="0"/>
                  <w:marRight w:val="0"/>
                  <w:marTop w:val="0"/>
                  <w:marBottom w:val="0"/>
                  <w:divBdr>
                    <w:top w:val="none" w:sz="0" w:space="0" w:color="auto"/>
                    <w:left w:val="none" w:sz="0" w:space="0" w:color="auto"/>
                    <w:bottom w:val="none" w:sz="0" w:space="0" w:color="auto"/>
                    <w:right w:val="none" w:sz="0" w:space="0" w:color="auto"/>
                  </w:divBdr>
                  <w:divsChild>
                    <w:div w:id="11373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4425">
      <w:bodyDiv w:val="1"/>
      <w:marLeft w:val="0"/>
      <w:marRight w:val="0"/>
      <w:marTop w:val="0"/>
      <w:marBottom w:val="0"/>
      <w:divBdr>
        <w:top w:val="none" w:sz="0" w:space="0" w:color="auto"/>
        <w:left w:val="none" w:sz="0" w:space="0" w:color="auto"/>
        <w:bottom w:val="none" w:sz="0" w:space="0" w:color="auto"/>
        <w:right w:val="none" w:sz="0" w:space="0" w:color="auto"/>
      </w:divBdr>
      <w:divsChild>
        <w:div w:id="18243192">
          <w:marLeft w:val="0"/>
          <w:marRight w:val="0"/>
          <w:marTop w:val="0"/>
          <w:marBottom w:val="0"/>
          <w:divBdr>
            <w:top w:val="none" w:sz="0" w:space="0" w:color="auto"/>
            <w:left w:val="none" w:sz="0" w:space="0" w:color="auto"/>
            <w:bottom w:val="none" w:sz="0" w:space="0" w:color="auto"/>
            <w:right w:val="none" w:sz="0" w:space="0" w:color="auto"/>
          </w:divBdr>
          <w:divsChild>
            <w:div w:id="2102800024">
              <w:marLeft w:val="0"/>
              <w:marRight w:val="0"/>
              <w:marTop w:val="0"/>
              <w:marBottom w:val="0"/>
              <w:divBdr>
                <w:top w:val="none" w:sz="0" w:space="0" w:color="auto"/>
                <w:left w:val="none" w:sz="0" w:space="0" w:color="auto"/>
                <w:bottom w:val="none" w:sz="0" w:space="0" w:color="auto"/>
                <w:right w:val="none" w:sz="0" w:space="0" w:color="auto"/>
              </w:divBdr>
              <w:divsChild>
                <w:div w:id="897131646">
                  <w:marLeft w:val="0"/>
                  <w:marRight w:val="0"/>
                  <w:marTop w:val="0"/>
                  <w:marBottom w:val="0"/>
                  <w:divBdr>
                    <w:top w:val="none" w:sz="0" w:space="0" w:color="auto"/>
                    <w:left w:val="none" w:sz="0" w:space="0" w:color="auto"/>
                    <w:bottom w:val="none" w:sz="0" w:space="0" w:color="auto"/>
                    <w:right w:val="none" w:sz="0" w:space="0" w:color="auto"/>
                  </w:divBdr>
                  <w:divsChild>
                    <w:div w:id="8057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05223">
      <w:bodyDiv w:val="1"/>
      <w:marLeft w:val="0"/>
      <w:marRight w:val="0"/>
      <w:marTop w:val="0"/>
      <w:marBottom w:val="0"/>
      <w:divBdr>
        <w:top w:val="none" w:sz="0" w:space="0" w:color="auto"/>
        <w:left w:val="none" w:sz="0" w:space="0" w:color="auto"/>
        <w:bottom w:val="none" w:sz="0" w:space="0" w:color="auto"/>
        <w:right w:val="none" w:sz="0" w:space="0" w:color="auto"/>
      </w:divBdr>
      <w:divsChild>
        <w:div w:id="332340475">
          <w:marLeft w:val="0"/>
          <w:marRight w:val="0"/>
          <w:marTop w:val="0"/>
          <w:marBottom w:val="0"/>
          <w:divBdr>
            <w:top w:val="none" w:sz="0" w:space="0" w:color="auto"/>
            <w:left w:val="none" w:sz="0" w:space="0" w:color="auto"/>
            <w:bottom w:val="none" w:sz="0" w:space="0" w:color="auto"/>
            <w:right w:val="none" w:sz="0" w:space="0" w:color="auto"/>
          </w:divBdr>
          <w:divsChild>
            <w:div w:id="1105732197">
              <w:marLeft w:val="0"/>
              <w:marRight w:val="0"/>
              <w:marTop w:val="0"/>
              <w:marBottom w:val="0"/>
              <w:divBdr>
                <w:top w:val="none" w:sz="0" w:space="0" w:color="auto"/>
                <w:left w:val="none" w:sz="0" w:space="0" w:color="auto"/>
                <w:bottom w:val="none" w:sz="0" w:space="0" w:color="auto"/>
                <w:right w:val="none" w:sz="0" w:space="0" w:color="auto"/>
              </w:divBdr>
              <w:divsChild>
                <w:div w:id="9746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3859">
      <w:bodyDiv w:val="1"/>
      <w:marLeft w:val="0"/>
      <w:marRight w:val="0"/>
      <w:marTop w:val="0"/>
      <w:marBottom w:val="0"/>
      <w:divBdr>
        <w:top w:val="none" w:sz="0" w:space="0" w:color="auto"/>
        <w:left w:val="none" w:sz="0" w:space="0" w:color="auto"/>
        <w:bottom w:val="none" w:sz="0" w:space="0" w:color="auto"/>
        <w:right w:val="none" w:sz="0" w:space="0" w:color="auto"/>
      </w:divBdr>
      <w:divsChild>
        <w:div w:id="367222463">
          <w:marLeft w:val="0"/>
          <w:marRight w:val="0"/>
          <w:marTop w:val="0"/>
          <w:marBottom w:val="0"/>
          <w:divBdr>
            <w:top w:val="none" w:sz="0" w:space="0" w:color="auto"/>
            <w:left w:val="none" w:sz="0" w:space="0" w:color="auto"/>
            <w:bottom w:val="none" w:sz="0" w:space="0" w:color="auto"/>
            <w:right w:val="none" w:sz="0" w:space="0" w:color="auto"/>
          </w:divBdr>
          <w:divsChild>
            <w:div w:id="628974009">
              <w:marLeft w:val="0"/>
              <w:marRight w:val="0"/>
              <w:marTop w:val="0"/>
              <w:marBottom w:val="0"/>
              <w:divBdr>
                <w:top w:val="none" w:sz="0" w:space="0" w:color="auto"/>
                <w:left w:val="none" w:sz="0" w:space="0" w:color="auto"/>
                <w:bottom w:val="none" w:sz="0" w:space="0" w:color="auto"/>
                <w:right w:val="none" w:sz="0" w:space="0" w:color="auto"/>
              </w:divBdr>
              <w:divsChild>
                <w:div w:id="266348548">
                  <w:marLeft w:val="0"/>
                  <w:marRight w:val="0"/>
                  <w:marTop w:val="0"/>
                  <w:marBottom w:val="0"/>
                  <w:divBdr>
                    <w:top w:val="none" w:sz="0" w:space="0" w:color="auto"/>
                    <w:left w:val="none" w:sz="0" w:space="0" w:color="auto"/>
                    <w:bottom w:val="none" w:sz="0" w:space="0" w:color="auto"/>
                    <w:right w:val="none" w:sz="0" w:space="0" w:color="auto"/>
                  </w:divBdr>
                  <w:divsChild>
                    <w:div w:id="17396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77070">
      <w:bodyDiv w:val="1"/>
      <w:marLeft w:val="0"/>
      <w:marRight w:val="0"/>
      <w:marTop w:val="0"/>
      <w:marBottom w:val="0"/>
      <w:divBdr>
        <w:top w:val="none" w:sz="0" w:space="0" w:color="auto"/>
        <w:left w:val="none" w:sz="0" w:space="0" w:color="auto"/>
        <w:bottom w:val="none" w:sz="0" w:space="0" w:color="auto"/>
        <w:right w:val="none" w:sz="0" w:space="0" w:color="auto"/>
      </w:divBdr>
      <w:divsChild>
        <w:div w:id="1171916556">
          <w:marLeft w:val="0"/>
          <w:marRight w:val="0"/>
          <w:marTop w:val="0"/>
          <w:marBottom w:val="0"/>
          <w:divBdr>
            <w:top w:val="none" w:sz="0" w:space="0" w:color="auto"/>
            <w:left w:val="none" w:sz="0" w:space="0" w:color="auto"/>
            <w:bottom w:val="none" w:sz="0" w:space="0" w:color="auto"/>
            <w:right w:val="none" w:sz="0" w:space="0" w:color="auto"/>
          </w:divBdr>
          <w:divsChild>
            <w:div w:id="1305964493">
              <w:marLeft w:val="0"/>
              <w:marRight w:val="0"/>
              <w:marTop w:val="0"/>
              <w:marBottom w:val="0"/>
              <w:divBdr>
                <w:top w:val="none" w:sz="0" w:space="0" w:color="auto"/>
                <w:left w:val="none" w:sz="0" w:space="0" w:color="auto"/>
                <w:bottom w:val="none" w:sz="0" w:space="0" w:color="auto"/>
                <w:right w:val="none" w:sz="0" w:space="0" w:color="auto"/>
              </w:divBdr>
              <w:divsChild>
                <w:div w:id="8771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691">
      <w:bodyDiv w:val="1"/>
      <w:marLeft w:val="0"/>
      <w:marRight w:val="0"/>
      <w:marTop w:val="0"/>
      <w:marBottom w:val="0"/>
      <w:divBdr>
        <w:top w:val="none" w:sz="0" w:space="0" w:color="auto"/>
        <w:left w:val="none" w:sz="0" w:space="0" w:color="auto"/>
        <w:bottom w:val="none" w:sz="0" w:space="0" w:color="auto"/>
        <w:right w:val="none" w:sz="0" w:space="0" w:color="auto"/>
      </w:divBdr>
      <w:divsChild>
        <w:div w:id="466510050">
          <w:marLeft w:val="0"/>
          <w:marRight w:val="0"/>
          <w:marTop w:val="0"/>
          <w:marBottom w:val="0"/>
          <w:divBdr>
            <w:top w:val="none" w:sz="0" w:space="0" w:color="auto"/>
            <w:left w:val="none" w:sz="0" w:space="0" w:color="auto"/>
            <w:bottom w:val="none" w:sz="0" w:space="0" w:color="auto"/>
            <w:right w:val="none" w:sz="0" w:space="0" w:color="auto"/>
          </w:divBdr>
          <w:divsChild>
            <w:div w:id="1937588726">
              <w:marLeft w:val="0"/>
              <w:marRight w:val="0"/>
              <w:marTop w:val="0"/>
              <w:marBottom w:val="0"/>
              <w:divBdr>
                <w:top w:val="none" w:sz="0" w:space="0" w:color="auto"/>
                <w:left w:val="none" w:sz="0" w:space="0" w:color="auto"/>
                <w:bottom w:val="none" w:sz="0" w:space="0" w:color="auto"/>
                <w:right w:val="none" w:sz="0" w:space="0" w:color="auto"/>
              </w:divBdr>
              <w:divsChild>
                <w:div w:id="3295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2025">
      <w:bodyDiv w:val="1"/>
      <w:marLeft w:val="0"/>
      <w:marRight w:val="0"/>
      <w:marTop w:val="0"/>
      <w:marBottom w:val="0"/>
      <w:divBdr>
        <w:top w:val="none" w:sz="0" w:space="0" w:color="auto"/>
        <w:left w:val="none" w:sz="0" w:space="0" w:color="auto"/>
        <w:bottom w:val="none" w:sz="0" w:space="0" w:color="auto"/>
        <w:right w:val="none" w:sz="0" w:space="0" w:color="auto"/>
      </w:divBdr>
      <w:divsChild>
        <w:div w:id="276641588">
          <w:marLeft w:val="0"/>
          <w:marRight w:val="0"/>
          <w:marTop w:val="0"/>
          <w:marBottom w:val="0"/>
          <w:divBdr>
            <w:top w:val="none" w:sz="0" w:space="0" w:color="auto"/>
            <w:left w:val="none" w:sz="0" w:space="0" w:color="auto"/>
            <w:bottom w:val="none" w:sz="0" w:space="0" w:color="auto"/>
            <w:right w:val="none" w:sz="0" w:space="0" w:color="auto"/>
          </w:divBdr>
          <w:divsChild>
            <w:div w:id="290598495">
              <w:marLeft w:val="0"/>
              <w:marRight w:val="0"/>
              <w:marTop w:val="0"/>
              <w:marBottom w:val="0"/>
              <w:divBdr>
                <w:top w:val="none" w:sz="0" w:space="0" w:color="auto"/>
                <w:left w:val="none" w:sz="0" w:space="0" w:color="auto"/>
                <w:bottom w:val="none" w:sz="0" w:space="0" w:color="auto"/>
                <w:right w:val="none" w:sz="0" w:space="0" w:color="auto"/>
              </w:divBdr>
              <w:divsChild>
                <w:div w:id="20975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2535">
      <w:bodyDiv w:val="1"/>
      <w:marLeft w:val="0"/>
      <w:marRight w:val="0"/>
      <w:marTop w:val="0"/>
      <w:marBottom w:val="0"/>
      <w:divBdr>
        <w:top w:val="none" w:sz="0" w:space="0" w:color="auto"/>
        <w:left w:val="none" w:sz="0" w:space="0" w:color="auto"/>
        <w:bottom w:val="none" w:sz="0" w:space="0" w:color="auto"/>
        <w:right w:val="none" w:sz="0" w:space="0" w:color="auto"/>
      </w:divBdr>
      <w:divsChild>
        <w:div w:id="804005149">
          <w:marLeft w:val="0"/>
          <w:marRight w:val="0"/>
          <w:marTop w:val="0"/>
          <w:marBottom w:val="0"/>
          <w:divBdr>
            <w:top w:val="none" w:sz="0" w:space="0" w:color="auto"/>
            <w:left w:val="none" w:sz="0" w:space="0" w:color="auto"/>
            <w:bottom w:val="none" w:sz="0" w:space="0" w:color="auto"/>
            <w:right w:val="none" w:sz="0" w:space="0" w:color="auto"/>
          </w:divBdr>
          <w:divsChild>
            <w:div w:id="1802574054">
              <w:marLeft w:val="0"/>
              <w:marRight w:val="0"/>
              <w:marTop w:val="0"/>
              <w:marBottom w:val="0"/>
              <w:divBdr>
                <w:top w:val="none" w:sz="0" w:space="0" w:color="auto"/>
                <w:left w:val="none" w:sz="0" w:space="0" w:color="auto"/>
                <w:bottom w:val="none" w:sz="0" w:space="0" w:color="auto"/>
                <w:right w:val="none" w:sz="0" w:space="0" w:color="auto"/>
              </w:divBdr>
              <w:divsChild>
                <w:div w:id="15188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10949">
      <w:bodyDiv w:val="1"/>
      <w:marLeft w:val="0"/>
      <w:marRight w:val="0"/>
      <w:marTop w:val="0"/>
      <w:marBottom w:val="0"/>
      <w:divBdr>
        <w:top w:val="none" w:sz="0" w:space="0" w:color="auto"/>
        <w:left w:val="none" w:sz="0" w:space="0" w:color="auto"/>
        <w:bottom w:val="none" w:sz="0" w:space="0" w:color="auto"/>
        <w:right w:val="none" w:sz="0" w:space="0" w:color="auto"/>
      </w:divBdr>
      <w:divsChild>
        <w:div w:id="445125465">
          <w:marLeft w:val="0"/>
          <w:marRight w:val="0"/>
          <w:marTop w:val="0"/>
          <w:marBottom w:val="0"/>
          <w:divBdr>
            <w:top w:val="none" w:sz="0" w:space="0" w:color="auto"/>
            <w:left w:val="none" w:sz="0" w:space="0" w:color="auto"/>
            <w:bottom w:val="none" w:sz="0" w:space="0" w:color="auto"/>
            <w:right w:val="none" w:sz="0" w:space="0" w:color="auto"/>
          </w:divBdr>
          <w:divsChild>
            <w:div w:id="1887401926">
              <w:marLeft w:val="0"/>
              <w:marRight w:val="0"/>
              <w:marTop w:val="0"/>
              <w:marBottom w:val="0"/>
              <w:divBdr>
                <w:top w:val="none" w:sz="0" w:space="0" w:color="auto"/>
                <w:left w:val="none" w:sz="0" w:space="0" w:color="auto"/>
                <w:bottom w:val="none" w:sz="0" w:space="0" w:color="auto"/>
                <w:right w:val="none" w:sz="0" w:space="0" w:color="auto"/>
              </w:divBdr>
              <w:divsChild>
                <w:div w:id="2139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184">
      <w:bodyDiv w:val="1"/>
      <w:marLeft w:val="0"/>
      <w:marRight w:val="0"/>
      <w:marTop w:val="0"/>
      <w:marBottom w:val="0"/>
      <w:divBdr>
        <w:top w:val="none" w:sz="0" w:space="0" w:color="auto"/>
        <w:left w:val="none" w:sz="0" w:space="0" w:color="auto"/>
        <w:bottom w:val="none" w:sz="0" w:space="0" w:color="auto"/>
        <w:right w:val="none" w:sz="0" w:space="0" w:color="auto"/>
      </w:divBdr>
      <w:divsChild>
        <w:div w:id="1814174707">
          <w:marLeft w:val="0"/>
          <w:marRight w:val="0"/>
          <w:marTop w:val="0"/>
          <w:marBottom w:val="0"/>
          <w:divBdr>
            <w:top w:val="none" w:sz="0" w:space="0" w:color="auto"/>
            <w:left w:val="none" w:sz="0" w:space="0" w:color="auto"/>
            <w:bottom w:val="none" w:sz="0" w:space="0" w:color="auto"/>
            <w:right w:val="none" w:sz="0" w:space="0" w:color="auto"/>
          </w:divBdr>
          <w:divsChild>
            <w:div w:id="1615674582">
              <w:marLeft w:val="0"/>
              <w:marRight w:val="0"/>
              <w:marTop w:val="0"/>
              <w:marBottom w:val="0"/>
              <w:divBdr>
                <w:top w:val="none" w:sz="0" w:space="0" w:color="auto"/>
                <w:left w:val="none" w:sz="0" w:space="0" w:color="auto"/>
                <w:bottom w:val="none" w:sz="0" w:space="0" w:color="auto"/>
                <w:right w:val="none" w:sz="0" w:space="0" w:color="auto"/>
              </w:divBdr>
              <w:divsChild>
                <w:div w:id="437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48639">
      <w:bodyDiv w:val="1"/>
      <w:marLeft w:val="0"/>
      <w:marRight w:val="0"/>
      <w:marTop w:val="0"/>
      <w:marBottom w:val="0"/>
      <w:divBdr>
        <w:top w:val="none" w:sz="0" w:space="0" w:color="auto"/>
        <w:left w:val="none" w:sz="0" w:space="0" w:color="auto"/>
        <w:bottom w:val="none" w:sz="0" w:space="0" w:color="auto"/>
        <w:right w:val="none" w:sz="0" w:space="0" w:color="auto"/>
      </w:divBdr>
      <w:divsChild>
        <w:div w:id="1172531780">
          <w:marLeft w:val="0"/>
          <w:marRight w:val="0"/>
          <w:marTop w:val="0"/>
          <w:marBottom w:val="0"/>
          <w:divBdr>
            <w:top w:val="none" w:sz="0" w:space="0" w:color="auto"/>
            <w:left w:val="none" w:sz="0" w:space="0" w:color="auto"/>
            <w:bottom w:val="none" w:sz="0" w:space="0" w:color="auto"/>
            <w:right w:val="none" w:sz="0" w:space="0" w:color="auto"/>
          </w:divBdr>
          <w:divsChild>
            <w:div w:id="998845585">
              <w:marLeft w:val="0"/>
              <w:marRight w:val="0"/>
              <w:marTop w:val="0"/>
              <w:marBottom w:val="0"/>
              <w:divBdr>
                <w:top w:val="none" w:sz="0" w:space="0" w:color="auto"/>
                <w:left w:val="none" w:sz="0" w:space="0" w:color="auto"/>
                <w:bottom w:val="none" w:sz="0" w:space="0" w:color="auto"/>
                <w:right w:val="none" w:sz="0" w:space="0" w:color="auto"/>
              </w:divBdr>
              <w:divsChild>
                <w:div w:id="1617714768">
                  <w:marLeft w:val="0"/>
                  <w:marRight w:val="0"/>
                  <w:marTop w:val="0"/>
                  <w:marBottom w:val="0"/>
                  <w:divBdr>
                    <w:top w:val="none" w:sz="0" w:space="0" w:color="auto"/>
                    <w:left w:val="none" w:sz="0" w:space="0" w:color="auto"/>
                    <w:bottom w:val="none" w:sz="0" w:space="0" w:color="auto"/>
                    <w:right w:val="none" w:sz="0" w:space="0" w:color="auto"/>
                  </w:divBdr>
                  <w:divsChild>
                    <w:div w:id="1219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30594">
      <w:bodyDiv w:val="1"/>
      <w:marLeft w:val="0"/>
      <w:marRight w:val="0"/>
      <w:marTop w:val="0"/>
      <w:marBottom w:val="0"/>
      <w:divBdr>
        <w:top w:val="none" w:sz="0" w:space="0" w:color="auto"/>
        <w:left w:val="none" w:sz="0" w:space="0" w:color="auto"/>
        <w:bottom w:val="none" w:sz="0" w:space="0" w:color="auto"/>
        <w:right w:val="none" w:sz="0" w:space="0" w:color="auto"/>
      </w:divBdr>
      <w:divsChild>
        <w:div w:id="1738235900">
          <w:marLeft w:val="0"/>
          <w:marRight w:val="0"/>
          <w:marTop w:val="0"/>
          <w:marBottom w:val="0"/>
          <w:divBdr>
            <w:top w:val="none" w:sz="0" w:space="0" w:color="auto"/>
            <w:left w:val="none" w:sz="0" w:space="0" w:color="auto"/>
            <w:bottom w:val="none" w:sz="0" w:space="0" w:color="auto"/>
            <w:right w:val="none" w:sz="0" w:space="0" w:color="auto"/>
          </w:divBdr>
          <w:divsChild>
            <w:div w:id="1795631340">
              <w:marLeft w:val="0"/>
              <w:marRight w:val="0"/>
              <w:marTop w:val="0"/>
              <w:marBottom w:val="0"/>
              <w:divBdr>
                <w:top w:val="none" w:sz="0" w:space="0" w:color="auto"/>
                <w:left w:val="none" w:sz="0" w:space="0" w:color="auto"/>
                <w:bottom w:val="none" w:sz="0" w:space="0" w:color="auto"/>
                <w:right w:val="none" w:sz="0" w:space="0" w:color="auto"/>
              </w:divBdr>
              <w:divsChild>
                <w:div w:id="1975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2978">
      <w:bodyDiv w:val="1"/>
      <w:marLeft w:val="0"/>
      <w:marRight w:val="0"/>
      <w:marTop w:val="0"/>
      <w:marBottom w:val="0"/>
      <w:divBdr>
        <w:top w:val="none" w:sz="0" w:space="0" w:color="auto"/>
        <w:left w:val="none" w:sz="0" w:space="0" w:color="auto"/>
        <w:bottom w:val="none" w:sz="0" w:space="0" w:color="auto"/>
        <w:right w:val="none" w:sz="0" w:space="0" w:color="auto"/>
      </w:divBdr>
      <w:divsChild>
        <w:div w:id="2127581686">
          <w:marLeft w:val="0"/>
          <w:marRight w:val="0"/>
          <w:marTop w:val="0"/>
          <w:marBottom w:val="0"/>
          <w:divBdr>
            <w:top w:val="none" w:sz="0" w:space="0" w:color="auto"/>
            <w:left w:val="none" w:sz="0" w:space="0" w:color="auto"/>
            <w:bottom w:val="none" w:sz="0" w:space="0" w:color="auto"/>
            <w:right w:val="none" w:sz="0" w:space="0" w:color="auto"/>
          </w:divBdr>
          <w:divsChild>
            <w:div w:id="1862164306">
              <w:marLeft w:val="0"/>
              <w:marRight w:val="0"/>
              <w:marTop w:val="0"/>
              <w:marBottom w:val="0"/>
              <w:divBdr>
                <w:top w:val="none" w:sz="0" w:space="0" w:color="auto"/>
                <w:left w:val="none" w:sz="0" w:space="0" w:color="auto"/>
                <w:bottom w:val="none" w:sz="0" w:space="0" w:color="auto"/>
                <w:right w:val="none" w:sz="0" w:space="0" w:color="auto"/>
              </w:divBdr>
              <w:divsChild>
                <w:div w:id="14126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32260">
      <w:bodyDiv w:val="1"/>
      <w:marLeft w:val="0"/>
      <w:marRight w:val="0"/>
      <w:marTop w:val="0"/>
      <w:marBottom w:val="0"/>
      <w:divBdr>
        <w:top w:val="none" w:sz="0" w:space="0" w:color="auto"/>
        <w:left w:val="none" w:sz="0" w:space="0" w:color="auto"/>
        <w:bottom w:val="none" w:sz="0" w:space="0" w:color="auto"/>
        <w:right w:val="none" w:sz="0" w:space="0" w:color="auto"/>
      </w:divBdr>
      <w:divsChild>
        <w:div w:id="1152482031">
          <w:marLeft w:val="0"/>
          <w:marRight w:val="0"/>
          <w:marTop w:val="0"/>
          <w:marBottom w:val="0"/>
          <w:divBdr>
            <w:top w:val="none" w:sz="0" w:space="0" w:color="auto"/>
            <w:left w:val="none" w:sz="0" w:space="0" w:color="auto"/>
            <w:bottom w:val="none" w:sz="0" w:space="0" w:color="auto"/>
            <w:right w:val="none" w:sz="0" w:space="0" w:color="auto"/>
          </w:divBdr>
          <w:divsChild>
            <w:div w:id="1925383664">
              <w:marLeft w:val="0"/>
              <w:marRight w:val="0"/>
              <w:marTop w:val="0"/>
              <w:marBottom w:val="0"/>
              <w:divBdr>
                <w:top w:val="none" w:sz="0" w:space="0" w:color="auto"/>
                <w:left w:val="none" w:sz="0" w:space="0" w:color="auto"/>
                <w:bottom w:val="none" w:sz="0" w:space="0" w:color="auto"/>
                <w:right w:val="none" w:sz="0" w:space="0" w:color="auto"/>
              </w:divBdr>
              <w:divsChild>
                <w:div w:id="827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0313">
      <w:bodyDiv w:val="1"/>
      <w:marLeft w:val="0"/>
      <w:marRight w:val="0"/>
      <w:marTop w:val="0"/>
      <w:marBottom w:val="0"/>
      <w:divBdr>
        <w:top w:val="none" w:sz="0" w:space="0" w:color="auto"/>
        <w:left w:val="none" w:sz="0" w:space="0" w:color="auto"/>
        <w:bottom w:val="none" w:sz="0" w:space="0" w:color="auto"/>
        <w:right w:val="none" w:sz="0" w:space="0" w:color="auto"/>
      </w:divBdr>
      <w:divsChild>
        <w:div w:id="1615822009">
          <w:marLeft w:val="0"/>
          <w:marRight w:val="0"/>
          <w:marTop w:val="0"/>
          <w:marBottom w:val="0"/>
          <w:divBdr>
            <w:top w:val="none" w:sz="0" w:space="0" w:color="auto"/>
            <w:left w:val="none" w:sz="0" w:space="0" w:color="auto"/>
            <w:bottom w:val="none" w:sz="0" w:space="0" w:color="auto"/>
            <w:right w:val="none" w:sz="0" w:space="0" w:color="auto"/>
          </w:divBdr>
          <w:divsChild>
            <w:div w:id="991644897">
              <w:marLeft w:val="0"/>
              <w:marRight w:val="0"/>
              <w:marTop w:val="0"/>
              <w:marBottom w:val="0"/>
              <w:divBdr>
                <w:top w:val="none" w:sz="0" w:space="0" w:color="auto"/>
                <w:left w:val="none" w:sz="0" w:space="0" w:color="auto"/>
                <w:bottom w:val="none" w:sz="0" w:space="0" w:color="auto"/>
                <w:right w:val="none" w:sz="0" w:space="0" w:color="auto"/>
              </w:divBdr>
              <w:divsChild>
                <w:div w:id="104229807">
                  <w:marLeft w:val="0"/>
                  <w:marRight w:val="0"/>
                  <w:marTop w:val="0"/>
                  <w:marBottom w:val="0"/>
                  <w:divBdr>
                    <w:top w:val="none" w:sz="0" w:space="0" w:color="auto"/>
                    <w:left w:val="none" w:sz="0" w:space="0" w:color="auto"/>
                    <w:bottom w:val="none" w:sz="0" w:space="0" w:color="auto"/>
                    <w:right w:val="none" w:sz="0" w:space="0" w:color="auto"/>
                  </w:divBdr>
                  <w:divsChild>
                    <w:div w:id="3183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06726">
      <w:bodyDiv w:val="1"/>
      <w:marLeft w:val="0"/>
      <w:marRight w:val="0"/>
      <w:marTop w:val="0"/>
      <w:marBottom w:val="0"/>
      <w:divBdr>
        <w:top w:val="none" w:sz="0" w:space="0" w:color="auto"/>
        <w:left w:val="none" w:sz="0" w:space="0" w:color="auto"/>
        <w:bottom w:val="none" w:sz="0" w:space="0" w:color="auto"/>
        <w:right w:val="none" w:sz="0" w:space="0" w:color="auto"/>
      </w:divBdr>
      <w:divsChild>
        <w:div w:id="614479918">
          <w:marLeft w:val="0"/>
          <w:marRight w:val="0"/>
          <w:marTop w:val="0"/>
          <w:marBottom w:val="0"/>
          <w:divBdr>
            <w:top w:val="none" w:sz="0" w:space="0" w:color="auto"/>
            <w:left w:val="none" w:sz="0" w:space="0" w:color="auto"/>
            <w:bottom w:val="none" w:sz="0" w:space="0" w:color="auto"/>
            <w:right w:val="none" w:sz="0" w:space="0" w:color="auto"/>
          </w:divBdr>
          <w:divsChild>
            <w:div w:id="714692778">
              <w:marLeft w:val="0"/>
              <w:marRight w:val="0"/>
              <w:marTop w:val="0"/>
              <w:marBottom w:val="0"/>
              <w:divBdr>
                <w:top w:val="none" w:sz="0" w:space="0" w:color="auto"/>
                <w:left w:val="none" w:sz="0" w:space="0" w:color="auto"/>
                <w:bottom w:val="none" w:sz="0" w:space="0" w:color="auto"/>
                <w:right w:val="none" w:sz="0" w:space="0" w:color="auto"/>
              </w:divBdr>
              <w:divsChild>
                <w:div w:id="1976636375">
                  <w:marLeft w:val="0"/>
                  <w:marRight w:val="0"/>
                  <w:marTop w:val="0"/>
                  <w:marBottom w:val="0"/>
                  <w:divBdr>
                    <w:top w:val="none" w:sz="0" w:space="0" w:color="auto"/>
                    <w:left w:val="none" w:sz="0" w:space="0" w:color="auto"/>
                    <w:bottom w:val="none" w:sz="0" w:space="0" w:color="auto"/>
                    <w:right w:val="none" w:sz="0" w:space="0" w:color="auto"/>
                  </w:divBdr>
                  <w:divsChild>
                    <w:div w:id="20308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7173">
      <w:bodyDiv w:val="1"/>
      <w:marLeft w:val="0"/>
      <w:marRight w:val="0"/>
      <w:marTop w:val="0"/>
      <w:marBottom w:val="0"/>
      <w:divBdr>
        <w:top w:val="none" w:sz="0" w:space="0" w:color="auto"/>
        <w:left w:val="none" w:sz="0" w:space="0" w:color="auto"/>
        <w:bottom w:val="none" w:sz="0" w:space="0" w:color="auto"/>
        <w:right w:val="none" w:sz="0" w:space="0" w:color="auto"/>
      </w:divBdr>
      <w:divsChild>
        <w:div w:id="1890265727">
          <w:marLeft w:val="0"/>
          <w:marRight w:val="0"/>
          <w:marTop w:val="0"/>
          <w:marBottom w:val="0"/>
          <w:divBdr>
            <w:top w:val="none" w:sz="0" w:space="0" w:color="auto"/>
            <w:left w:val="none" w:sz="0" w:space="0" w:color="auto"/>
            <w:bottom w:val="none" w:sz="0" w:space="0" w:color="auto"/>
            <w:right w:val="none" w:sz="0" w:space="0" w:color="auto"/>
          </w:divBdr>
          <w:divsChild>
            <w:div w:id="601492921">
              <w:marLeft w:val="0"/>
              <w:marRight w:val="0"/>
              <w:marTop w:val="0"/>
              <w:marBottom w:val="0"/>
              <w:divBdr>
                <w:top w:val="none" w:sz="0" w:space="0" w:color="auto"/>
                <w:left w:val="none" w:sz="0" w:space="0" w:color="auto"/>
                <w:bottom w:val="none" w:sz="0" w:space="0" w:color="auto"/>
                <w:right w:val="none" w:sz="0" w:space="0" w:color="auto"/>
              </w:divBdr>
              <w:divsChild>
                <w:div w:id="144468557">
                  <w:marLeft w:val="0"/>
                  <w:marRight w:val="0"/>
                  <w:marTop w:val="0"/>
                  <w:marBottom w:val="0"/>
                  <w:divBdr>
                    <w:top w:val="none" w:sz="0" w:space="0" w:color="auto"/>
                    <w:left w:val="none" w:sz="0" w:space="0" w:color="auto"/>
                    <w:bottom w:val="none" w:sz="0" w:space="0" w:color="auto"/>
                    <w:right w:val="none" w:sz="0" w:space="0" w:color="auto"/>
                  </w:divBdr>
                  <w:divsChild>
                    <w:div w:id="2526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94930">
      <w:bodyDiv w:val="1"/>
      <w:marLeft w:val="0"/>
      <w:marRight w:val="0"/>
      <w:marTop w:val="0"/>
      <w:marBottom w:val="0"/>
      <w:divBdr>
        <w:top w:val="none" w:sz="0" w:space="0" w:color="auto"/>
        <w:left w:val="none" w:sz="0" w:space="0" w:color="auto"/>
        <w:bottom w:val="none" w:sz="0" w:space="0" w:color="auto"/>
        <w:right w:val="none" w:sz="0" w:space="0" w:color="auto"/>
      </w:divBdr>
      <w:divsChild>
        <w:div w:id="1223910346">
          <w:marLeft w:val="0"/>
          <w:marRight w:val="0"/>
          <w:marTop w:val="0"/>
          <w:marBottom w:val="0"/>
          <w:divBdr>
            <w:top w:val="none" w:sz="0" w:space="0" w:color="auto"/>
            <w:left w:val="none" w:sz="0" w:space="0" w:color="auto"/>
            <w:bottom w:val="none" w:sz="0" w:space="0" w:color="auto"/>
            <w:right w:val="none" w:sz="0" w:space="0" w:color="auto"/>
          </w:divBdr>
          <w:divsChild>
            <w:div w:id="1576697353">
              <w:marLeft w:val="0"/>
              <w:marRight w:val="0"/>
              <w:marTop w:val="0"/>
              <w:marBottom w:val="0"/>
              <w:divBdr>
                <w:top w:val="none" w:sz="0" w:space="0" w:color="auto"/>
                <w:left w:val="none" w:sz="0" w:space="0" w:color="auto"/>
                <w:bottom w:val="none" w:sz="0" w:space="0" w:color="auto"/>
                <w:right w:val="none" w:sz="0" w:space="0" w:color="auto"/>
              </w:divBdr>
              <w:divsChild>
                <w:div w:id="1610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8923">
      <w:bodyDiv w:val="1"/>
      <w:marLeft w:val="0"/>
      <w:marRight w:val="0"/>
      <w:marTop w:val="0"/>
      <w:marBottom w:val="0"/>
      <w:divBdr>
        <w:top w:val="none" w:sz="0" w:space="0" w:color="auto"/>
        <w:left w:val="none" w:sz="0" w:space="0" w:color="auto"/>
        <w:bottom w:val="none" w:sz="0" w:space="0" w:color="auto"/>
        <w:right w:val="none" w:sz="0" w:space="0" w:color="auto"/>
      </w:divBdr>
      <w:divsChild>
        <w:div w:id="1887259489">
          <w:marLeft w:val="0"/>
          <w:marRight w:val="0"/>
          <w:marTop w:val="0"/>
          <w:marBottom w:val="0"/>
          <w:divBdr>
            <w:top w:val="none" w:sz="0" w:space="0" w:color="auto"/>
            <w:left w:val="none" w:sz="0" w:space="0" w:color="auto"/>
            <w:bottom w:val="none" w:sz="0" w:space="0" w:color="auto"/>
            <w:right w:val="none" w:sz="0" w:space="0" w:color="auto"/>
          </w:divBdr>
          <w:divsChild>
            <w:div w:id="1415006733">
              <w:marLeft w:val="0"/>
              <w:marRight w:val="0"/>
              <w:marTop w:val="0"/>
              <w:marBottom w:val="0"/>
              <w:divBdr>
                <w:top w:val="none" w:sz="0" w:space="0" w:color="auto"/>
                <w:left w:val="none" w:sz="0" w:space="0" w:color="auto"/>
                <w:bottom w:val="none" w:sz="0" w:space="0" w:color="auto"/>
                <w:right w:val="none" w:sz="0" w:space="0" w:color="auto"/>
              </w:divBdr>
              <w:divsChild>
                <w:div w:id="855270416">
                  <w:marLeft w:val="0"/>
                  <w:marRight w:val="0"/>
                  <w:marTop w:val="0"/>
                  <w:marBottom w:val="0"/>
                  <w:divBdr>
                    <w:top w:val="none" w:sz="0" w:space="0" w:color="auto"/>
                    <w:left w:val="none" w:sz="0" w:space="0" w:color="auto"/>
                    <w:bottom w:val="none" w:sz="0" w:space="0" w:color="auto"/>
                    <w:right w:val="none" w:sz="0" w:space="0" w:color="auto"/>
                  </w:divBdr>
                  <w:divsChild>
                    <w:div w:id="7650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036457">
      <w:bodyDiv w:val="1"/>
      <w:marLeft w:val="0"/>
      <w:marRight w:val="0"/>
      <w:marTop w:val="0"/>
      <w:marBottom w:val="0"/>
      <w:divBdr>
        <w:top w:val="none" w:sz="0" w:space="0" w:color="auto"/>
        <w:left w:val="none" w:sz="0" w:space="0" w:color="auto"/>
        <w:bottom w:val="none" w:sz="0" w:space="0" w:color="auto"/>
        <w:right w:val="none" w:sz="0" w:space="0" w:color="auto"/>
      </w:divBdr>
      <w:divsChild>
        <w:div w:id="1997491795">
          <w:marLeft w:val="0"/>
          <w:marRight w:val="0"/>
          <w:marTop w:val="0"/>
          <w:marBottom w:val="0"/>
          <w:divBdr>
            <w:top w:val="none" w:sz="0" w:space="0" w:color="auto"/>
            <w:left w:val="none" w:sz="0" w:space="0" w:color="auto"/>
            <w:bottom w:val="none" w:sz="0" w:space="0" w:color="auto"/>
            <w:right w:val="none" w:sz="0" w:space="0" w:color="auto"/>
          </w:divBdr>
          <w:divsChild>
            <w:div w:id="1276251453">
              <w:marLeft w:val="0"/>
              <w:marRight w:val="0"/>
              <w:marTop w:val="0"/>
              <w:marBottom w:val="0"/>
              <w:divBdr>
                <w:top w:val="none" w:sz="0" w:space="0" w:color="auto"/>
                <w:left w:val="none" w:sz="0" w:space="0" w:color="auto"/>
                <w:bottom w:val="none" w:sz="0" w:space="0" w:color="auto"/>
                <w:right w:val="none" w:sz="0" w:space="0" w:color="auto"/>
              </w:divBdr>
              <w:divsChild>
                <w:div w:id="7707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60259">
      <w:bodyDiv w:val="1"/>
      <w:marLeft w:val="0"/>
      <w:marRight w:val="0"/>
      <w:marTop w:val="0"/>
      <w:marBottom w:val="0"/>
      <w:divBdr>
        <w:top w:val="none" w:sz="0" w:space="0" w:color="auto"/>
        <w:left w:val="none" w:sz="0" w:space="0" w:color="auto"/>
        <w:bottom w:val="none" w:sz="0" w:space="0" w:color="auto"/>
        <w:right w:val="none" w:sz="0" w:space="0" w:color="auto"/>
      </w:divBdr>
      <w:divsChild>
        <w:div w:id="1801459629">
          <w:marLeft w:val="0"/>
          <w:marRight w:val="0"/>
          <w:marTop w:val="0"/>
          <w:marBottom w:val="0"/>
          <w:divBdr>
            <w:top w:val="none" w:sz="0" w:space="0" w:color="auto"/>
            <w:left w:val="none" w:sz="0" w:space="0" w:color="auto"/>
            <w:bottom w:val="none" w:sz="0" w:space="0" w:color="auto"/>
            <w:right w:val="none" w:sz="0" w:space="0" w:color="auto"/>
          </w:divBdr>
          <w:divsChild>
            <w:div w:id="264458068">
              <w:marLeft w:val="0"/>
              <w:marRight w:val="0"/>
              <w:marTop w:val="0"/>
              <w:marBottom w:val="0"/>
              <w:divBdr>
                <w:top w:val="none" w:sz="0" w:space="0" w:color="auto"/>
                <w:left w:val="none" w:sz="0" w:space="0" w:color="auto"/>
                <w:bottom w:val="none" w:sz="0" w:space="0" w:color="auto"/>
                <w:right w:val="none" w:sz="0" w:space="0" w:color="auto"/>
              </w:divBdr>
              <w:divsChild>
                <w:div w:id="14446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6845">
      <w:bodyDiv w:val="1"/>
      <w:marLeft w:val="0"/>
      <w:marRight w:val="0"/>
      <w:marTop w:val="0"/>
      <w:marBottom w:val="0"/>
      <w:divBdr>
        <w:top w:val="none" w:sz="0" w:space="0" w:color="auto"/>
        <w:left w:val="none" w:sz="0" w:space="0" w:color="auto"/>
        <w:bottom w:val="none" w:sz="0" w:space="0" w:color="auto"/>
        <w:right w:val="none" w:sz="0" w:space="0" w:color="auto"/>
      </w:divBdr>
      <w:divsChild>
        <w:div w:id="1041129271">
          <w:marLeft w:val="0"/>
          <w:marRight w:val="0"/>
          <w:marTop w:val="0"/>
          <w:marBottom w:val="0"/>
          <w:divBdr>
            <w:top w:val="none" w:sz="0" w:space="0" w:color="auto"/>
            <w:left w:val="none" w:sz="0" w:space="0" w:color="auto"/>
            <w:bottom w:val="none" w:sz="0" w:space="0" w:color="auto"/>
            <w:right w:val="none" w:sz="0" w:space="0" w:color="auto"/>
          </w:divBdr>
          <w:divsChild>
            <w:div w:id="357505724">
              <w:marLeft w:val="0"/>
              <w:marRight w:val="0"/>
              <w:marTop w:val="0"/>
              <w:marBottom w:val="0"/>
              <w:divBdr>
                <w:top w:val="none" w:sz="0" w:space="0" w:color="auto"/>
                <w:left w:val="none" w:sz="0" w:space="0" w:color="auto"/>
                <w:bottom w:val="none" w:sz="0" w:space="0" w:color="auto"/>
                <w:right w:val="none" w:sz="0" w:space="0" w:color="auto"/>
              </w:divBdr>
              <w:divsChild>
                <w:div w:id="442656872">
                  <w:marLeft w:val="0"/>
                  <w:marRight w:val="0"/>
                  <w:marTop w:val="0"/>
                  <w:marBottom w:val="0"/>
                  <w:divBdr>
                    <w:top w:val="none" w:sz="0" w:space="0" w:color="auto"/>
                    <w:left w:val="none" w:sz="0" w:space="0" w:color="auto"/>
                    <w:bottom w:val="none" w:sz="0" w:space="0" w:color="auto"/>
                    <w:right w:val="none" w:sz="0" w:space="0" w:color="auto"/>
                  </w:divBdr>
                  <w:divsChild>
                    <w:div w:id="270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09939">
      <w:bodyDiv w:val="1"/>
      <w:marLeft w:val="0"/>
      <w:marRight w:val="0"/>
      <w:marTop w:val="0"/>
      <w:marBottom w:val="0"/>
      <w:divBdr>
        <w:top w:val="none" w:sz="0" w:space="0" w:color="auto"/>
        <w:left w:val="none" w:sz="0" w:space="0" w:color="auto"/>
        <w:bottom w:val="none" w:sz="0" w:space="0" w:color="auto"/>
        <w:right w:val="none" w:sz="0" w:space="0" w:color="auto"/>
      </w:divBdr>
      <w:divsChild>
        <w:div w:id="2092117458">
          <w:marLeft w:val="0"/>
          <w:marRight w:val="0"/>
          <w:marTop w:val="0"/>
          <w:marBottom w:val="0"/>
          <w:divBdr>
            <w:top w:val="none" w:sz="0" w:space="0" w:color="auto"/>
            <w:left w:val="none" w:sz="0" w:space="0" w:color="auto"/>
            <w:bottom w:val="none" w:sz="0" w:space="0" w:color="auto"/>
            <w:right w:val="none" w:sz="0" w:space="0" w:color="auto"/>
          </w:divBdr>
          <w:divsChild>
            <w:div w:id="507064603">
              <w:marLeft w:val="0"/>
              <w:marRight w:val="0"/>
              <w:marTop w:val="0"/>
              <w:marBottom w:val="0"/>
              <w:divBdr>
                <w:top w:val="none" w:sz="0" w:space="0" w:color="auto"/>
                <w:left w:val="none" w:sz="0" w:space="0" w:color="auto"/>
                <w:bottom w:val="none" w:sz="0" w:space="0" w:color="auto"/>
                <w:right w:val="none" w:sz="0" w:space="0" w:color="auto"/>
              </w:divBdr>
              <w:divsChild>
                <w:div w:id="2061829738">
                  <w:marLeft w:val="0"/>
                  <w:marRight w:val="0"/>
                  <w:marTop w:val="0"/>
                  <w:marBottom w:val="0"/>
                  <w:divBdr>
                    <w:top w:val="none" w:sz="0" w:space="0" w:color="auto"/>
                    <w:left w:val="none" w:sz="0" w:space="0" w:color="auto"/>
                    <w:bottom w:val="none" w:sz="0" w:space="0" w:color="auto"/>
                    <w:right w:val="none" w:sz="0" w:space="0" w:color="auto"/>
                  </w:divBdr>
                  <w:divsChild>
                    <w:div w:id="4948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8368">
      <w:bodyDiv w:val="1"/>
      <w:marLeft w:val="0"/>
      <w:marRight w:val="0"/>
      <w:marTop w:val="0"/>
      <w:marBottom w:val="0"/>
      <w:divBdr>
        <w:top w:val="none" w:sz="0" w:space="0" w:color="auto"/>
        <w:left w:val="none" w:sz="0" w:space="0" w:color="auto"/>
        <w:bottom w:val="none" w:sz="0" w:space="0" w:color="auto"/>
        <w:right w:val="none" w:sz="0" w:space="0" w:color="auto"/>
      </w:divBdr>
      <w:divsChild>
        <w:div w:id="579756298">
          <w:marLeft w:val="0"/>
          <w:marRight w:val="0"/>
          <w:marTop w:val="0"/>
          <w:marBottom w:val="0"/>
          <w:divBdr>
            <w:top w:val="none" w:sz="0" w:space="0" w:color="auto"/>
            <w:left w:val="none" w:sz="0" w:space="0" w:color="auto"/>
            <w:bottom w:val="none" w:sz="0" w:space="0" w:color="auto"/>
            <w:right w:val="none" w:sz="0" w:space="0" w:color="auto"/>
          </w:divBdr>
          <w:divsChild>
            <w:div w:id="1412852077">
              <w:marLeft w:val="0"/>
              <w:marRight w:val="0"/>
              <w:marTop w:val="0"/>
              <w:marBottom w:val="0"/>
              <w:divBdr>
                <w:top w:val="none" w:sz="0" w:space="0" w:color="auto"/>
                <w:left w:val="none" w:sz="0" w:space="0" w:color="auto"/>
                <w:bottom w:val="none" w:sz="0" w:space="0" w:color="auto"/>
                <w:right w:val="none" w:sz="0" w:space="0" w:color="auto"/>
              </w:divBdr>
              <w:divsChild>
                <w:div w:id="164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098">
      <w:bodyDiv w:val="1"/>
      <w:marLeft w:val="0"/>
      <w:marRight w:val="0"/>
      <w:marTop w:val="0"/>
      <w:marBottom w:val="0"/>
      <w:divBdr>
        <w:top w:val="none" w:sz="0" w:space="0" w:color="auto"/>
        <w:left w:val="none" w:sz="0" w:space="0" w:color="auto"/>
        <w:bottom w:val="none" w:sz="0" w:space="0" w:color="auto"/>
        <w:right w:val="none" w:sz="0" w:space="0" w:color="auto"/>
      </w:divBdr>
      <w:divsChild>
        <w:div w:id="1483153650">
          <w:marLeft w:val="0"/>
          <w:marRight w:val="0"/>
          <w:marTop w:val="0"/>
          <w:marBottom w:val="0"/>
          <w:divBdr>
            <w:top w:val="none" w:sz="0" w:space="0" w:color="auto"/>
            <w:left w:val="none" w:sz="0" w:space="0" w:color="auto"/>
            <w:bottom w:val="none" w:sz="0" w:space="0" w:color="auto"/>
            <w:right w:val="none" w:sz="0" w:space="0" w:color="auto"/>
          </w:divBdr>
          <w:divsChild>
            <w:div w:id="1780374110">
              <w:marLeft w:val="0"/>
              <w:marRight w:val="0"/>
              <w:marTop w:val="0"/>
              <w:marBottom w:val="0"/>
              <w:divBdr>
                <w:top w:val="none" w:sz="0" w:space="0" w:color="auto"/>
                <w:left w:val="none" w:sz="0" w:space="0" w:color="auto"/>
                <w:bottom w:val="none" w:sz="0" w:space="0" w:color="auto"/>
                <w:right w:val="none" w:sz="0" w:space="0" w:color="auto"/>
              </w:divBdr>
              <w:divsChild>
                <w:div w:id="294916590">
                  <w:marLeft w:val="0"/>
                  <w:marRight w:val="0"/>
                  <w:marTop w:val="0"/>
                  <w:marBottom w:val="0"/>
                  <w:divBdr>
                    <w:top w:val="none" w:sz="0" w:space="0" w:color="auto"/>
                    <w:left w:val="none" w:sz="0" w:space="0" w:color="auto"/>
                    <w:bottom w:val="none" w:sz="0" w:space="0" w:color="auto"/>
                    <w:right w:val="none" w:sz="0" w:space="0" w:color="auto"/>
                  </w:divBdr>
                  <w:divsChild>
                    <w:div w:id="20668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14989">
      <w:bodyDiv w:val="1"/>
      <w:marLeft w:val="0"/>
      <w:marRight w:val="0"/>
      <w:marTop w:val="0"/>
      <w:marBottom w:val="0"/>
      <w:divBdr>
        <w:top w:val="none" w:sz="0" w:space="0" w:color="auto"/>
        <w:left w:val="none" w:sz="0" w:space="0" w:color="auto"/>
        <w:bottom w:val="none" w:sz="0" w:space="0" w:color="auto"/>
        <w:right w:val="none" w:sz="0" w:space="0" w:color="auto"/>
      </w:divBdr>
      <w:divsChild>
        <w:div w:id="1809584742">
          <w:marLeft w:val="0"/>
          <w:marRight w:val="0"/>
          <w:marTop w:val="0"/>
          <w:marBottom w:val="0"/>
          <w:divBdr>
            <w:top w:val="none" w:sz="0" w:space="0" w:color="auto"/>
            <w:left w:val="none" w:sz="0" w:space="0" w:color="auto"/>
            <w:bottom w:val="none" w:sz="0" w:space="0" w:color="auto"/>
            <w:right w:val="none" w:sz="0" w:space="0" w:color="auto"/>
          </w:divBdr>
          <w:divsChild>
            <w:div w:id="557592058">
              <w:marLeft w:val="0"/>
              <w:marRight w:val="0"/>
              <w:marTop w:val="0"/>
              <w:marBottom w:val="0"/>
              <w:divBdr>
                <w:top w:val="none" w:sz="0" w:space="0" w:color="auto"/>
                <w:left w:val="none" w:sz="0" w:space="0" w:color="auto"/>
                <w:bottom w:val="none" w:sz="0" w:space="0" w:color="auto"/>
                <w:right w:val="none" w:sz="0" w:space="0" w:color="auto"/>
              </w:divBdr>
              <w:divsChild>
                <w:div w:id="1184053223">
                  <w:marLeft w:val="0"/>
                  <w:marRight w:val="0"/>
                  <w:marTop w:val="0"/>
                  <w:marBottom w:val="0"/>
                  <w:divBdr>
                    <w:top w:val="none" w:sz="0" w:space="0" w:color="auto"/>
                    <w:left w:val="none" w:sz="0" w:space="0" w:color="auto"/>
                    <w:bottom w:val="none" w:sz="0" w:space="0" w:color="auto"/>
                    <w:right w:val="none" w:sz="0" w:space="0" w:color="auto"/>
                  </w:divBdr>
                  <w:divsChild>
                    <w:div w:id="7535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3721">
      <w:bodyDiv w:val="1"/>
      <w:marLeft w:val="0"/>
      <w:marRight w:val="0"/>
      <w:marTop w:val="0"/>
      <w:marBottom w:val="0"/>
      <w:divBdr>
        <w:top w:val="none" w:sz="0" w:space="0" w:color="auto"/>
        <w:left w:val="none" w:sz="0" w:space="0" w:color="auto"/>
        <w:bottom w:val="none" w:sz="0" w:space="0" w:color="auto"/>
        <w:right w:val="none" w:sz="0" w:space="0" w:color="auto"/>
      </w:divBdr>
      <w:divsChild>
        <w:div w:id="1726680648">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2442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sChild>
        <w:div w:id="1971864844">
          <w:marLeft w:val="0"/>
          <w:marRight w:val="0"/>
          <w:marTop w:val="0"/>
          <w:marBottom w:val="0"/>
          <w:divBdr>
            <w:top w:val="none" w:sz="0" w:space="0" w:color="auto"/>
            <w:left w:val="none" w:sz="0" w:space="0" w:color="auto"/>
            <w:bottom w:val="none" w:sz="0" w:space="0" w:color="auto"/>
            <w:right w:val="none" w:sz="0" w:space="0" w:color="auto"/>
          </w:divBdr>
          <w:divsChild>
            <w:div w:id="1804497274">
              <w:marLeft w:val="0"/>
              <w:marRight w:val="0"/>
              <w:marTop w:val="0"/>
              <w:marBottom w:val="0"/>
              <w:divBdr>
                <w:top w:val="none" w:sz="0" w:space="0" w:color="auto"/>
                <w:left w:val="none" w:sz="0" w:space="0" w:color="auto"/>
                <w:bottom w:val="none" w:sz="0" w:space="0" w:color="auto"/>
                <w:right w:val="none" w:sz="0" w:space="0" w:color="auto"/>
              </w:divBdr>
              <w:divsChild>
                <w:div w:id="1380275462">
                  <w:marLeft w:val="0"/>
                  <w:marRight w:val="0"/>
                  <w:marTop w:val="0"/>
                  <w:marBottom w:val="0"/>
                  <w:divBdr>
                    <w:top w:val="none" w:sz="0" w:space="0" w:color="auto"/>
                    <w:left w:val="none" w:sz="0" w:space="0" w:color="auto"/>
                    <w:bottom w:val="none" w:sz="0" w:space="0" w:color="auto"/>
                    <w:right w:val="none" w:sz="0" w:space="0" w:color="auto"/>
                  </w:divBdr>
                  <w:divsChild>
                    <w:div w:id="6578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5889">
      <w:bodyDiv w:val="1"/>
      <w:marLeft w:val="0"/>
      <w:marRight w:val="0"/>
      <w:marTop w:val="0"/>
      <w:marBottom w:val="0"/>
      <w:divBdr>
        <w:top w:val="none" w:sz="0" w:space="0" w:color="auto"/>
        <w:left w:val="none" w:sz="0" w:space="0" w:color="auto"/>
        <w:bottom w:val="none" w:sz="0" w:space="0" w:color="auto"/>
        <w:right w:val="none" w:sz="0" w:space="0" w:color="auto"/>
      </w:divBdr>
      <w:divsChild>
        <w:div w:id="374812251">
          <w:marLeft w:val="0"/>
          <w:marRight w:val="0"/>
          <w:marTop w:val="0"/>
          <w:marBottom w:val="0"/>
          <w:divBdr>
            <w:top w:val="none" w:sz="0" w:space="0" w:color="auto"/>
            <w:left w:val="none" w:sz="0" w:space="0" w:color="auto"/>
            <w:bottom w:val="none" w:sz="0" w:space="0" w:color="auto"/>
            <w:right w:val="none" w:sz="0" w:space="0" w:color="auto"/>
          </w:divBdr>
          <w:divsChild>
            <w:div w:id="450828921">
              <w:marLeft w:val="0"/>
              <w:marRight w:val="0"/>
              <w:marTop w:val="0"/>
              <w:marBottom w:val="0"/>
              <w:divBdr>
                <w:top w:val="none" w:sz="0" w:space="0" w:color="auto"/>
                <w:left w:val="none" w:sz="0" w:space="0" w:color="auto"/>
                <w:bottom w:val="none" w:sz="0" w:space="0" w:color="auto"/>
                <w:right w:val="none" w:sz="0" w:space="0" w:color="auto"/>
              </w:divBdr>
              <w:divsChild>
                <w:div w:id="1329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0165">
      <w:bodyDiv w:val="1"/>
      <w:marLeft w:val="0"/>
      <w:marRight w:val="0"/>
      <w:marTop w:val="0"/>
      <w:marBottom w:val="0"/>
      <w:divBdr>
        <w:top w:val="none" w:sz="0" w:space="0" w:color="auto"/>
        <w:left w:val="none" w:sz="0" w:space="0" w:color="auto"/>
        <w:bottom w:val="none" w:sz="0" w:space="0" w:color="auto"/>
        <w:right w:val="none" w:sz="0" w:space="0" w:color="auto"/>
      </w:divBdr>
      <w:divsChild>
        <w:div w:id="1775247075">
          <w:marLeft w:val="0"/>
          <w:marRight w:val="0"/>
          <w:marTop w:val="0"/>
          <w:marBottom w:val="0"/>
          <w:divBdr>
            <w:top w:val="none" w:sz="0" w:space="0" w:color="auto"/>
            <w:left w:val="none" w:sz="0" w:space="0" w:color="auto"/>
            <w:bottom w:val="none" w:sz="0" w:space="0" w:color="auto"/>
            <w:right w:val="none" w:sz="0" w:space="0" w:color="auto"/>
          </w:divBdr>
          <w:divsChild>
            <w:div w:id="1258060825">
              <w:marLeft w:val="0"/>
              <w:marRight w:val="0"/>
              <w:marTop w:val="0"/>
              <w:marBottom w:val="0"/>
              <w:divBdr>
                <w:top w:val="none" w:sz="0" w:space="0" w:color="auto"/>
                <w:left w:val="none" w:sz="0" w:space="0" w:color="auto"/>
                <w:bottom w:val="none" w:sz="0" w:space="0" w:color="auto"/>
                <w:right w:val="none" w:sz="0" w:space="0" w:color="auto"/>
              </w:divBdr>
              <w:divsChild>
                <w:div w:id="5898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4382">
      <w:bodyDiv w:val="1"/>
      <w:marLeft w:val="0"/>
      <w:marRight w:val="0"/>
      <w:marTop w:val="0"/>
      <w:marBottom w:val="0"/>
      <w:divBdr>
        <w:top w:val="none" w:sz="0" w:space="0" w:color="auto"/>
        <w:left w:val="none" w:sz="0" w:space="0" w:color="auto"/>
        <w:bottom w:val="none" w:sz="0" w:space="0" w:color="auto"/>
        <w:right w:val="none" w:sz="0" w:space="0" w:color="auto"/>
      </w:divBdr>
      <w:divsChild>
        <w:div w:id="347485327">
          <w:marLeft w:val="0"/>
          <w:marRight w:val="0"/>
          <w:marTop w:val="0"/>
          <w:marBottom w:val="0"/>
          <w:divBdr>
            <w:top w:val="none" w:sz="0" w:space="0" w:color="auto"/>
            <w:left w:val="none" w:sz="0" w:space="0" w:color="auto"/>
            <w:bottom w:val="none" w:sz="0" w:space="0" w:color="auto"/>
            <w:right w:val="none" w:sz="0" w:space="0" w:color="auto"/>
          </w:divBdr>
          <w:divsChild>
            <w:div w:id="226962839">
              <w:marLeft w:val="0"/>
              <w:marRight w:val="0"/>
              <w:marTop w:val="0"/>
              <w:marBottom w:val="0"/>
              <w:divBdr>
                <w:top w:val="none" w:sz="0" w:space="0" w:color="auto"/>
                <w:left w:val="none" w:sz="0" w:space="0" w:color="auto"/>
                <w:bottom w:val="none" w:sz="0" w:space="0" w:color="auto"/>
                <w:right w:val="none" w:sz="0" w:space="0" w:color="auto"/>
              </w:divBdr>
              <w:divsChild>
                <w:div w:id="2036030911">
                  <w:marLeft w:val="0"/>
                  <w:marRight w:val="0"/>
                  <w:marTop w:val="0"/>
                  <w:marBottom w:val="0"/>
                  <w:divBdr>
                    <w:top w:val="none" w:sz="0" w:space="0" w:color="auto"/>
                    <w:left w:val="none" w:sz="0" w:space="0" w:color="auto"/>
                    <w:bottom w:val="none" w:sz="0" w:space="0" w:color="auto"/>
                    <w:right w:val="none" w:sz="0" w:space="0" w:color="auto"/>
                  </w:divBdr>
                  <w:divsChild>
                    <w:div w:id="180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1856">
      <w:bodyDiv w:val="1"/>
      <w:marLeft w:val="0"/>
      <w:marRight w:val="0"/>
      <w:marTop w:val="0"/>
      <w:marBottom w:val="0"/>
      <w:divBdr>
        <w:top w:val="none" w:sz="0" w:space="0" w:color="auto"/>
        <w:left w:val="none" w:sz="0" w:space="0" w:color="auto"/>
        <w:bottom w:val="none" w:sz="0" w:space="0" w:color="auto"/>
        <w:right w:val="none" w:sz="0" w:space="0" w:color="auto"/>
      </w:divBdr>
      <w:divsChild>
        <w:div w:id="352809775">
          <w:marLeft w:val="0"/>
          <w:marRight w:val="0"/>
          <w:marTop w:val="0"/>
          <w:marBottom w:val="0"/>
          <w:divBdr>
            <w:top w:val="none" w:sz="0" w:space="0" w:color="auto"/>
            <w:left w:val="none" w:sz="0" w:space="0" w:color="auto"/>
            <w:bottom w:val="none" w:sz="0" w:space="0" w:color="auto"/>
            <w:right w:val="none" w:sz="0" w:space="0" w:color="auto"/>
          </w:divBdr>
          <w:divsChild>
            <w:div w:id="590356072">
              <w:marLeft w:val="0"/>
              <w:marRight w:val="0"/>
              <w:marTop w:val="0"/>
              <w:marBottom w:val="0"/>
              <w:divBdr>
                <w:top w:val="none" w:sz="0" w:space="0" w:color="auto"/>
                <w:left w:val="none" w:sz="0" w:space="0" w:color="auto"/>
                <w:bottom w:val="none" w:sz="0" w:space="0" w:color="auto"/>
                <w:right w:val="none" w:sz="0" w:space="0" w:color="auto"/>
              </w:divBdr>
              <w:divsChild>
                <w:div w:id="1240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07385">
      <w:bodyDiv w:val="1"/>
      <w:marLeft w:val="0"/>
      <w:marRight w:val="0"/>
      <w:marTop w:val="0"/>
      <w:marBottom w:val="0"/>
      <w:divBdr>
        <w:top w:val="none" w:sz="0" w:space="0" w:color="auto"/>
        <w:left w:val="none" w:sz="0" w:space="0" w:color="auto"/>
        <w:bottom w:val="none" w:sz="0" w:space="0" w:color="auto"/>
        <w:right w:val="none" w:sz="0" w:space="0" w:color="auto"/>
      </w:divBdr>
      <w:divsChild>
        <w:div w:id="1495411674">
          <w:marLeft w:val="0"/>
          <w:marRight w:val="0"/>
          <w:marTop w:val="0"/>
          <w:marBottom w:val="0"/>
          <w:divBdr>
            <w:top w:val="none" w:sz="0" w:space="0" w:color="auto"/>
            <w:left w:val="none" w:sz="0" w:space="0" w:color="auto"/>
            <w:bottom w:val="none" w:sz="0" w:space="0" w:color="auto"/>
            <w:right w:val="none" w:sz="0" w:space="0" w:color="auto"/>
          </w:divBdr>
          <w:divsChild>
            <w:div w:id="998465241">
              <w:marLeft w:val="0"/>
              <w:marRight w:val="0"/>
              <w:marTop w:val="0"/>
              <w:marBottom w:val="0"/>
              <w:divBdr>
                <w:top w:val="none" w:sz="0" w:space="0" w:color="auto"/>
                <w:left w:val="none" w:sz="0" w:space="0" w:color="auto"/>
                <w:bottom w:val="none" w:sz="0" w:space="0" w:color="auto"/>
                <w:right w:val="none" w:sz="0" w:space="0" w:color="auto"/>
              </w:divBdr>
              <w:divsChild>
                <w:div w:id="11929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7155">
      <w:bodyDiv w:val="1"/>
      <w:marLeft w:val="0"/>
      <w:marRight w:val="0"/>
      <w:marTop w:val="0"/>
      <w:marBottom w:val="0"/>
      <w:divBdr>
        <w:top w:val="none" w:sz="0" w:space="0" w:color="auto"/>
        <w:left w:val="none" w:sz="0" w:space="0" w:color="auto"/>
        <w:bottom w:val="none" w:sz="0" w:space="0" w:color="auto"/>
        <w:right w:val="none" w:sz="0" w:space="0" w:color="auto"/>
      </w:divBdr>
      <w:divsChild>
        <w:div w:id="1501308727">
          <w:marLeft w:val="0"/>
          <w:marRight w:val="0"/>
          <w:marTop w:val="0"/>
          <w:marBottom w:val="0"/>
          <w:divBdr>
            <w:top w:val="none" w:sz="0" w:space="0" w:color="auto"/>
            <w:left w:val="none" w:sz="0" w:space="0" w:color="auto"/>
            <w:bottom w:val="none" w:sz="0" w:space="0" w:color="auto"/>
            <w:right w:val="none" w:sz="0" w:space="0" w:color="auto"/>
          </w:divBdr>
          <w:divsChild>
            <w:div w:id="1663511260">
              <w:marLeft w:val="0"/>
              <w:marRight w:val="0"/>
              <w:marTop w:val="0"/>
              <w:marBottom w:val="0"/>
              <w:divBdr>
                <w:top w:val="none" w:sz="0" w:space="0" w:color="auto"/>
                <w:left w:val="none" w:sz="0" w:space="0" w:color="auto"/>
                <w:bottom w:val="none" w:sz="0" w:space="0" w:color="auto"/>
                <w:right w:val="none" w:sz="0" w:space="0" w:color="auto"/>
              </w:divBdr>
              <w:divsChild>
                <w:div w:id="1070689740">
                  <w:marLeft w:val="0"/>
                  <w:marRight w:val="0"/>
                  <w:marTop w:val="0"/>
                  <w:marBottom w:val="0"/>
                  <w:divBdr>
                    <w:top w:val="none" w:sz="0" w:space="0" w:color="auto"/>
                    <w:left w:val="none" w:sz="0" w:space="0" w:color="auto"/>
                    <w:bottom w:val="none" w:sz="0" w:space="0" w:color="auto"/>
                    <w:right w:val="none" w:sz="0" w:space="0" w:color="auto"/>
                  </w:divBdr>
                  <w:divsChild>
                    <w:div w:id="46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56730">
      <w:bodyDiv w:val="1"/>
      <w:marLeft w:val="0"/>
      <w:marRight w:val="0"/>
      <w:marTop w:val="0"/>
      <w:marBottom w:val="0"/>
      <w:divBdr>
        <w:top w:val="none" w:sz="0" w:space="0" w:color="auto"/>
        <w:left w:val="none" w:sz="0" w:space="0" w:color="auto"/>
        <w:bottom w:val="none" w:sz="0" w:space="0" w:color="auto"/>
        <w:right w:val="none" w:sz="0" w:space="0" w:color="auto"/>
      </w:divBdr>
      <w:divsChild>
        <w:div w:id="615454895">
          <w:marLeft w:val="0"/>
          <w:marRight w:val="0"/>
          <w:marTop w:val="0"/>
          <w:marBottom w:val="0"/>
          <w:divBdr>
            <w:top w:val="none" w:sz="0" w:space="0" w:color="auto"/>
            <w:left w:val="none" w:sz="0" w:space="0" w:color="auto"/>
            <w:bottom w:val="none" w:sz="0" w:space="0" w:color="auto"/>
            <w:right w:val="none" w:sz="0" w:space="0" w:color="auto"/>
          </w:divBdr>
          <w:divsChild>
            <w:div w:id="813063345">
              <w:marLeft w:val="0"/>
              <w:marRight w:val="0"/>
              <w:marTop w:val="0"/>
              <w:marBottom w:val="0"/>
              <w:divBdr>
                <w:top w:val="none" w:sz="0" w:space="0" w:color="auto"/>
                <w:left w:val="none" w:sz="0" w:space="0" w:color="auto"/>
                <w:bottom w:val="none" w:sz="0" w:space="0" w:color="auto"/>
                <w:right w:val="none" w:sz="0" w:space="0" w:color="auto"/>
              </w:divBdr>
              <w:divsChild>
                <w:div w:id="1647005860">
                  <w:marLeft w:val="0"/>
                  <w:marRight w:val="0"/>
                  <w:marTop w:val="0"/>
                  <w:marBottom w:val="0"/>
                  <w:divBdr>
                    <w:top w:val="none" w:sz="0" w:space="0" w:color="auto"/>
                    <w:left w:val="none" w:sz="0" w:space="0" w:color="auto"/>
                    <w:bottom w:val="none" w:sz="0" w:space="0" w:color="auto"/>
                    <w:right w:val="none" w:sz="0" w:space="0" w:color="auto"/>
                  </w:divBdr>
                  <w:divsChild>
                    <w:div w:id="8326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56919">
      <w:bodyDiv w:val="1"/>
      <w:marLeft w:val="0"/>
      <w:marRight w:val="0"/>
      <w:marTop w:val="0"/>
      <w:marBottom w:val="0"/>
      <w:divBdr>
        <w:top w:val="none" w:sz="0" w:space="0" w:color="auto"/>
        <w:left w:val="none" w:sz="0" w:space="0" w:color="auto"/>
        <w:bottom w:val="none" w:sz="0" w:space="0" w:color="auto"/>
        <w:right w:val="none" w:sz="0" w:space="0" w:color="auto"/>
      </w:divBdr>
      <w:divsChild>
        <w:div w:id="1353460235">
          <w:marLeft w:val="0"/>
          <w:marRight w:val="0"/>
          <w:marTop w:val="0"/>
          <w:marBottom w:val="0"/>
          <w:divBdr>
            <w:top w:val="none" w:sz="0" w:space="0" w:color="auto"/>
            <w:left w:val="none" w:sz="0" w:space="0" w:color="auto"/>
            <w:bottom w:val="none" w:sz="0" w:space="0" w:color="auto"/>
            <w:right w:val="none" w:sz="0" w:space="0" w:color="auto"/>
          </w:divBdr>
          <w:divsChild>
            <w:div w:id="1714236084">
              <w:marLeft w:val="0"/>
              <w:marRight w:val="0"/>
              <w:marTop w:val="0"/>
              <w:marBottom w:val="0"/>
              <w:divBdr>
                <w:top w:val="none" w:sz="0" w:space="0" w:color="auto"/>
                <w:left w:val="none" w:sz="0" w:space="0" w:color="auto"/>
                <w:bottom w:val="none" w:sz="0" w:space="0" w:color="auto"/>
                <w:right w:val="none" w:sz="0" w:space="0" w:color="auto"/>
              </w:divBdr>
              <w:divsChild>
                <w:div w:id="224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580">
      <w:bodyDiv w:val="1"/>
      <w:marLeft w:val="0"/>
      <w:marRight w:val="0"/>
      <w:marTop w:val="0"/>
      <w:marBottom w:val="0"/>
      <w:divBdr>
        <w:top w:val="none" w:sz="0" w:space="0" w:color="auto"/>
        <w:left w:val="none" w:sz="0" w:space="0" w:color="auto"/>
        <w:bottom w:val="none" w:sz="0" w:space="0" w:color="auto"/>
        <w:right w:val="none" w:sz="0" w:space="0" w:color="auto"/>
      </w:divBdr>
      <w:divsChild>
        <w:div w:id="722754769">
          <w:marLeft w:val="0"/>
          <w:marRight w:val="0"/>
          <w:marTop w:val="0"/>
          <w:marBottom w:val="0"/>
          <w:divBdr>
            <w:top w:val="none" w:sz="0" w:space="0" w:color="auto"/>
            <w:left w:val="none" w:sz="0" w:space="0" w:color="auto"/>
            <w:bottom w:val="none" w:sz="0" w:space="0" w:color="auto"/>
            <w:right w:val="none" w:sz="0" w:space="0" w:color="auto"/>
          </w:divBdr>
          <w:divsChild>
            <w:div w:id="210270211">
              <w:marLeft w:val="0"/>
              <w:marRight w:val="0"/>
              <w:marTop w:val="0"/>
              <w:marBottom w:val="0"/>
              <w:divBdr>
                <w:top w:val="none" w:sz="0" w:space="0" w:color="auto"/>
                <w:left w:val="none" w:sz="0" w:space="0" w:color="auto"/>
                <w:bottom w:val="none" w:sz="0" w:space="0" w:color="auto"/>
                <w:right w:val="none" w:sz="0" w:space="0" w:color="auto"/>
              </w:divBdr>
              <w:divsChild>
                <w:div w:id="2074237445">
                  <w:marLeft w:val="0"/>
                  <w:marRight w:val="0"/>
                  <w:marTop w:val="0"/>
                  <w:marBottom w:val="0"/>
                  <w:divBdr>
                    <w:top w:val="none" w:sz="0" w:space="0" w:color="auto"/>
                    <w:left w:val="none" w:sz="0" w:space="0" w:color="auto"/>
                    <w:bottom w:val="none" w:sz="0" w:space="0" w:color="auto"/>
                    <w:right w:val="none" w:sz="0" w:space="0" w:color="auto"/>
                  </w:divBdr>
                  <w:divsChild>
                    <w:div w:id="3942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84494">
      <w:bodyDiv w:val="1"/>
      <w:marLeft w:val="0"/>
      <w:marRight w:val="0"/>
      <w:marTop w:val="0"/>
      <w:marBottom w:val="0"/>
      <w:divBdr>
        <w:top w:val="none" w:sz="0" w:space="0" w:color="auto"/>
        <w:left w:val="none" w:sz="0" w:space="0" w:color="auto"/>
        <w:bottom w:val="none" w:sz="0" w:space="0" w:color="auto"/>
        <w:right w:val="none" w:sz="0" w:space="0" w:color="auto"/>
      </w:divBdr>
      <w:divsChild>
        <w:div w:id="127936124">
          <w:marLeft w:val="0"/>
          <w:marRight w:val="0"/>
          <w:marTop w:val="0"/>
          <w:marBottom w:val="0"/>
          <w:divBdr>
            <w:top w:val="none" w:sz="0" w:space="0" w:color="auto"/>
            <w:left w:val="none" w:sz="0" w:space="0" w:color="auto"/>
            <w:bottom w:val="none" w:sz="0" w:space="0" w:color="auto"/>
            <w:right w:val="none" w:sz="0" w:space="0" w:color="auto"/>
          </w:divBdr>
          <w:divsChild>
            <w:div w:id="1367754333">
              <w:marLeft w:val="0"/>
              <w:marRight w:val="0"/>
              <w:marTop w:val="0"/>
              <w:marBottom w:val="0"/>
              <w:divBdr>
                <w:top w:val="none" w:sz="0" w:space="0" w:color="auto"/>
                <w:left w:val="none" w:sz="0" w:space="0" w:color="auto"/>
                <w:bottom w:val="none" w:sz="0" w:space="0" w:color="auto"/>
                <w:right w:val="none" w:sz="0" w:space="0" w:color="auto"/>
              </w:divBdr>
              <w:divsChild>
                <w:div w:id="8643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8206">
      <w:bodyDiv w:val="1"/>
      <w:marLeft w:val="0"/>
      <w:marRight w:val="0"/>
      <w:marTop w:val="0"/>
      <w:marBottom w:val="0"/>
      <w:divBdr>
        <w:top w:val="none" w:sz="0" w:space="0" w:color="auto"/>
        <w:left w:val="none" w:sz="0" w:space="0" w:color="auto"/>
        <w:bottom w:val="none" w:sz="0" w:space="0" w:color="auto"/>
        <w:right w:val="none" w:sz="0" w:space="0" w:color="auto"/>
      </w:divBdr>
      <w:divsChild>
        <w:div w:id="82605928">
          <w:marLeft w:val="0"/>
          <w:marRight w:val="0"/>
          <w:marTop w:val="0"/>
          <w:marBottom w:val="0"/>
          <w:divBdr>
            <w:top w:val="none" w:sz="0" w:space="0" w:color="auto"/>
            <w:left w:val="none" w:sz="0" w:space="0" w:color="auto"/>
            <w:bottom w:val="none" w:sz="0" w:space="0" w:color="auto"/>
            <w:right w:val="none" w:sz="0" w:space="0" w:color="auto"/>
          </w:divBdr>
          <w:divsChild>
            <w:div w:id="1851137947">
              <w:marLeft w:val="0"/>
              <w:marRight w:val="0"/>
              <w:marTop w:val="0"/>
              <w:marBottom w:val="0"/>
              <w:divBdr>
                <w:top w:val="none" w:sz="0" w:space="0" w:color="auto"/>
                <w:left w:val="none" w:sz="0" w:space="0" w:color="auto"/>
                <w:bottom w:val="none" w:sz="0" w:space="0" w:color="auto"/>
                <w:right w:val="none" w:sz="0" w:space="0" w:color="auto"/>
              </w:divBdr>
              <w:divsChild>
                <w:div w:id="18751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32380">
      <w:bodyDiv w:val="1"/>
      <w:marLeft w:val="0"/>
      <w:marRight w:val="0"/>
      <w:marTop w:val="0"/>
      <w:marBottom w:val="0"/>
      <w:divBdr>
        <w:top w:val="none" w:sz="0" w:space="0" w:color="auto"/>
        <w:left w:val="none" w:sz="0" w:space="0" w:color="auto"/>
        <w:bottom w:val="none" w:sz="0" w:space="0" w:color="auto"/>
        <w:right w:val="none" w:sz="0" w:space="0" w:color="auto"/>
      </w:divBdr>
      <w:divsChild>
        <w:div w:id="1427073324">
          <w:marLeft w:val="0"/>
          <w:marRight w:val="0"/>
          <w:marTop w:val="0"/>
          <w:marBottom w:val="0"/>
          <w:divBdr>
            <w:top w:val="none" w:sz="0" w:space="0" w:color="auto"/>
            <w:left w:val="none" w:sz="0" w:space="0" w:color="auto"/>
            <w:bottom w:val="none" w:sz="0" w:space="0" w:color="auto"/>
            <w:right w:val="none" w:sz="0" w:space="0" w:color="auto"/>
          </w:divBdr>
          <w:divsChild>
            <w:div w:id="1940525770">
              <w:marLeft w:val="0"/>
              <w:marRight w:val="0"/>
              <w:marTop w:val="0"/>
              <w:marBottom w:val="0"/>
              <w:divBdr>
                <w:top w:val="none" w:sz="0" w:space="0" w:color="auto"/>
                <w:left w:val="none" w:sz="0" w:space="0" w:color="auto"/>
                <w:bottom w:val="none" w:sz="0" w:space="0" w:color="auto"/>
                <w:right w:val="none" w:sz="0" w:space="0" w:color="auto"/>
              </w:divBdr>
              <w:divsChild>
                <w:div w:id="13154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02967">
      <w:bodyDiv w:val="1"/>
      <w:marLeft w:val="0"/>
      <w:marRight w:val="0"/>
      <w:marTop w:val="0"/>
      <w:marBottom w:val="0"/>
      <w:divBdr>
        <w:top w:val="none" w:sz="0" w:space="0" w:color="auto"/>
        <w:left w:val="none" w:sz="0" w:space="0" w:color="auto"/>
        <w:bottom w:val="none" w:sz="0" w:space="0" w:color="auto"/>
        <w:right w:val="none" w:sz="0" w:space="0" w:color="auto"/>
      </w:divBdr>
      <w:divsChild>
        <w:div w:id="1438214808">
          <w:marLeft w:val="0"/>
          <w:marRight w:val="0"/>
          <w:marTop w:val="0"/>
          <w:marBottom w:val="0"/>
          <w:divBdr>
            <w:top w:val="none" w:sz="0" w:space="0" w:color="auto"/>
            <w:left w:val="none" w:sz="0" w:space="0" w:color="auto"/>
            <w:bottom w:val="none" w:sz="0" w:space="0" w:color="auto"/>
            <w:right w:val="none" w:sz="0" w:space="0" w:color="auto"/>
          </w:divBdr>
          <w:divsChild>
            <w:div w:id="643631517">
              <w:marLeft w:val="0"/>
              <w:marRight w:val="0"/>
              <w:marTop w:val="0"/>
              <w:marBottom w:val="0"/>
              <w:divBdr>
                <w:top w:val="none" w:sz="0" w:space="0" w:color="auto"/>
                <w:left w:val="none" w:sz="0" w:space="0" w:color="auto"/>
                <w:bottom w:val="none" w:sz="0" w:space="0" w:color="auto"/>
                <w:right w:val="none" w:sz="0" w:space="0" w:color="auto"/>
              </w:divBdr>
              <w:divsChild>
                <w:div w:id="10468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09042">
      <w:bodyDiv w:val="1"/>
      <w:marLeft w:val="0"/>
      <w:marRight w:val="0"/>
      <w:marTop w:val="0"/>
      <w:marBottom w:val="0"/>
      <w:divBdr>
        <w:top w:val="none" w:sz="0" w:space="0" w:color="auto"/>
        <w:left w:val="none" w:sz="0" w:space="0" w:color="auto"/>
        <w:bottom w:val="none" w:sz="0" w:space="0" w:color="auto"/>
        <w:right w:val="none" w:sz="0" w:space="0" w:color="auto"/>
      </w:divBdr>
      <w:divsChild>
        <w:div w:id="1250381799">
          <w:marLeft w:val="0"/>
          <w:marRight w:val="0"/>
          <w:marTop w:val="0"/>
          <w:marBottom w:val="0"/>
          <w:divBdr>
            <w:top w:val="none" w:sz="0" w:space="0" w:color="auto"/>
            <w:left w:val="none" w:sz="0" w:space="0" w:color="auto"/>
            <w:bottom w:val="none" w:sz="0" w:space="0" w:color="auto"/>
            <w:right w:val="none" w:sz="0" w:space="0" w:color="auto"/>
          </w:divBdr>
          <w:divsChild>
            <w:div w:id="2036422891">
              <w:marLeft w:val="0"/>
              <w:marRight w:val="0"/>
              <w:marTop w:val="0"/>
              <w:marBottom w:val="0"/>
              <w:divBdr>
                <w:top w:val="none" w:sz="0" w:space="0" w:color="auto"/>
                <w:left w:val="none" w:sz="0" w:space="0" w:color="auto"/>
                <w:bottom w:val="none" w:sz="0" w:space="0" w:color="auto"/>
                <w:right w:val="none" w:sz="0" w:space="0" w:color="auto"/>
              </w:divBdr>
              <w:divsChild>
                <w:div w:id="16721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4988">
      <w:bodyDiv w:val="1"/>
      <w:marLeft w:val="0"/>
      <w:marRight w:val="0"/>
      <w:marTop w:val="0"/>
      <w:marBottom w:val="0"/>
      <w:divBdr>
        <w:top w:val="none" w:sz="0" w:space="0" w:color="auto"/>
        <w:left w:val="none" w:sz="0" w:space="0" w:color="auto"/>
        <w:bottom w:val="none" w:sz="0" w:space="0" w:color="auto"/>
        <w:right w:val="none" w:sz="0" w:space="0" w:color="auto"/>
      </w:divBdr>
      <w:divsChild>
        <w:div w:id="1422876695">
          <w:marLeft w:val="0"/>
          <w:marRight w:val="0"/>
          <w:marTop w:val="0"/>
          <w:marBottom w:val="0"/>
          <w:divBdr>
            <w:top w:val="none" w:sz="0" w:space="0" w:color="auto"/>
            <w:left w:val="none" w:sz="0" w:space="0" w:color="auto"/>
            <w:bottom w:val="none" w:sz="0" w:space="0" w:color="auto"/>
            <w:right w:val="none" w:sz="0" w:space="0" w:color="auto"/>
          </w:divBdr>
          <w:divsChild>
            <w:div w:id="1350450706">
              <w:marLeft w:val="0"/>
              <w:marRight w:val="0"/>
              <w:marTop w:val="0"/>
              <w:marBottom w:val="0"/>
              <w:divBdr>
                <w:top w:val="none" w:sz="0" w:space="0" w:color="auto"/>
                <w:left w:val="none" w:sz="0" w:space="0" w:color="auto"/>
                <w:bottom w:val="none" w:sz="0" w:space="0" w:color="auto"/>
                <w:right w:val="none" w:sz="0" w:space="0" w:color="auto"/>
              </w:divBdr>
              <w:divsChild>
                <w:div w:id="20961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3588">
      <w:bodyDiv w:val="1"/>
      <w:marLeft w:val="0"/>
      <w:marRight w:val="0"/>
      <w:marTop w:val="0"/>
      <w:marBottom w:val="0"/>
      <w:divBdr>
        <w:top w:val="none" w:sz="0" w:space="0" w:color="auto"/>
        <w:left w:val="none" w:sz="0" w:space="0" w:color="auto"/>
        <w:bottom w:val="none" w:sz="0" w:space="0" w:color="auto"/>
        <w:right w:val="none" w:sz="0" w:space="0" w:color="auto"/>
      </w:divBdr>
      <w:divsChild>
        <w:div w:id="232470755">
          <w:marLeft w:val="0"/>
          <w:marRight w:val="0"/>
          <w:marTop w:val="0"/>
          <w:marBottom w:val="0"/>
          <w:divBdr>
            <w:top w:val="none" w:sz="0" w:space="0" w:color="auto"/>
            <w:left w:val="none" w:sz="0" w:space="0" w:color="auto"/>
            <w:bottom w:val="none" w:sz="0" w:space="0" w:color="auto"/>
            <w:right w:val="none" w:sz="0" w:space="0" w:color="auto"/>
          </w:divBdr>
          <w:divsChild>
            <w:div w:id="1485120201">
              <w:marLeft w:val="0"/>
              <w:marRight w:val="0"/>
              <w:marTop w:val="0"/>
              <w:marBottom w:val="0"/>
              <w:divBdr>
                <w:top w:val="none" w:sz="0" w:space="0" w:color="auto"/>
                <w:left w:val="none" w:sz="0" w:space="0" w:color="auto"/>
                <w:bottom w:val="none" w:sz="0" w:space="0" w:color="auto"/>
                <w:right w:val="none" w:sz="0" w:space="0" w:color="auto"/>
              </w:divBdr>
              <w:divsChild>
                <w:div w:id="9458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40703">
      <w:bodyDiv w:val="1"/>
      <w:marLeft w:val="0"/>
      <w:marRight w:val="0"/>
      <w:marTop w:val="0"/>
      <w:marBottom w:val="0"/>
      <w:divBdr>
        <w:top w:val="none" w:sz="0" w:space="0" w:color="auto"/>
        <w:left w:val="none" w:sz="0" w:space="0" w:color="auto"/>
        <w:bottom w:val="none" w:sz="0" w:space="0" w:color="auto"/>
        <w:right w:val="none" w:sz="0" w:space="0" w:color="auto"/>
      </w:divBdr>
      <w:divsChild>
        <w:div w:id="1677808575">
          <w:marLeft w:val="0"/>
          <w:marRight w:val="0"/>
          <w:marTop w:val="0"/>
          <w:marBottom w:val="0"/>
          <w:divBdr>
            <w:top w:val="none" w:sz="0" w:space="0" w:color="auto"/>
            <w:left w:val="none" w:sz="0" w:space="0" w:color="auto"/>
            <w:bottom w:val="none" w:sz="0" w:space="0" w:color="auto"/>
            <w:right w:val="none" w:sz="0" w:space="0" w:color="auto"/>
          </w:divBdr>
          <w:divsChild>
            <w:div w:id="777143573">
              <w:marLeft w:val="0"/>
              <w:marRight w:val="0"/>
              <w:marTop w:val="0"/>
              <w:marBottom w:val="0"/>
              <w:divBdr>
                <w:top w:val="none" w:sz="0" w:space="0" w:color="auto"/>
                <w:left w:val="none" w:sz="0" w:space="0" w:color="auto"/>
                <w:bottom w:val="none" w:sz="0" w:space="0" w:color="auto"/>
                <w:right w:val="none" w:sz="0" w:space="0" w:color="auto"/>
              </w:divBdr>
              <w:divsChild>
                <w:div w:id="371541031">
                  <w:marLeft w:val="0"/>
                  <w:marRight w:val="0"/>
                  <w:marTop w:val="0"/>
                  <w:marBottom w:val="0"/>
                  <w:divBdr>
                    <w:top w:val="none" w:sz="0" w:space="0" w:color="auto"/>
                    <w:left w:val="none" w:sz="0" w:space="0" w:color="auto"/>
                    <w:bottom w:val="none" w:sz="0" w:space="0" w:color="auto"/>
                    <w:right w:val="none" w:sz="0" w:space="0" w:color="auto"/>
                  </w:divBdr>
                  <w:divsChild>
                    <w:div w:id="1183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1703">
      <w:bodyDiv w:val="1"/>
      <w:marLeft w:val="0"/>
      <w:marRight w:val="0"/>
      <w:marTop w:val="0"/>
      <w:marBottom w:val="0"/>
      <w:divBdr>
        <w:top w:val="none" w:sz="0" w:space="0" w:color="auto"/>
        <w:left w:val="none" w:sz="0" w:space="0" w:color="auto"/>
        <w:bottom w:val="none" w:sz="0" w:space="0" w:color="auto"/>
        <w:right w:val="none" w:sz="0" w:space="0" w:color="auto"/>
      </w:divBdr>
      <w:divsChild>
        <w:div w:id="2142990083">
          <w:marLeft w:val="0"/>
          <w:marRight w:val="0"/>
          <w:marTop w:val="0"/>
          <w:marBottom w:val="0"/>
          <w:divBdr>
            <w:top w:val="none" w:sz="0" w:space="0" w:color="auto"/>
            <w:left w:val="none" w:sz="0" w:space="0" w:color="auto"/>
            <w:bottom w:val="none" w:sz="0" w:space="0" w:color="auto"/>
            <w:right w:val="none" w:sz="0" w:space="0" w:color="auto"/>
          </w:divBdr>
          <w:divsChild>
            <w:div w:id="1706983406">
              <w:marLeft w:val="0"/>
              <w:marRight w:val="0"/>
              <w:marTop w:val="0"/>
              <w:marBottom w:val="0"/>
              <w:divBdr>
                <w:top w:val="none" w:sz="0" w:space="0" w:color="auto"/>
                <w:left w:val="none" w:sz="0" w:space="0" w:color="auto"/>
                <w:bottom w:val="none" w:sz="0" w:space="0" w:color="auto"/>
                <w:right w:val="none" w:sz="0" w:space="0" w:color="auto"/>
              </w:divBdr>
              <w:divsChild>
                <w:div w:id="706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7134">
      <w:bodyDiv w:val="1"/>
      <w:marLeft w:val="0"/>
      <w:marRight w:val="0"/>
      <w:marTop w:val="0"/>
      <w:marBottom w:val="0"/>
      <w:divBdr>
        <w:top w:val="none" w:sz="0" w:space="0" w:color="auto"/>
        <w:left w:val="none" w:sz="0" w:space="0" w:color="auto"/>
        <w:bottom w:val="none" w:sz="0" w:space="0" w:color="auto"/>
        <w:right w:val="none" w:sz="0" w:space="0" w:color="auto"/>
      </w:divBdr>
      <w:divsChild>
        <w:div w:id="1244491170">
          <w:marLeft w:val="0"/>
          <w:marRight w:val="0"/>
          <w:marTop w:val="0"/>
          <w:marBottom w:val="0"/>
          <w:divBdr>
            <w:top w:val="none" w:sz="0" w:space="0" w:color="auto"/>
            <w:left w:val="none" w:sz="0" w:space="0" w:color="auto"/>
            <w:bottom w:val="none" w:sz="0" w:space="0" w:color="auto"/>
            <w:right w:val="none" w:sz="0" w:space="0" w:color="auto"/>
          </w:divBdr>
          <w:divsChild>
            <w:div w:id="108819593">
              <w:marLeft w:val="0"/>
              <w:marRight w:val="0"/>
              <w:marTop w:val="0"/>
              <w:marBottom w:val="0"/>
              <w:divBdr>
                <w:top w:val="none" w:sz="0" w:space="0" w:color="auto"/>
                <w:left w:val="none" w:sz="0" w:space="0" w:color="auto"/>
                <w:bottom w:val="none" w:sz="0" w:space="0" w:color="auto"/>
                <w:right w:val="none" w:sz="0" w:space="0" w:color="auto"/>
              </w:divBdr>
              <w:divsChild>
                <w:div w:id="14677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55720">
      <w:bodyDiv w:val="1"/>
      <w:marLeft w:val="0"/>
      <w:marRight w:val="0"/>
      <w:marTop w:val="0"/>
      <w:marBottom w:val="0"/>
      <w:divBdr>
        <w:top w:val="none" w:sz="0" w:space="0" w:color="auto"/>
        <w:left w:val="none" w:sz="0" w:space="0" w:color="auto"/>
        <w:bottom w:val="none" w:sz="0" w:space="0" w:color="auto"/>
        <w:right w:val="none" w:sz="0" w:space="0" w:color="auto"/>
      </w:divBdr>
      <w:divsChild>
        <w:div w:id="1182235787">
          <w:marLeft w:val="0"/>
          <w:marRight w:val="0"/>
          <w:marTop w:val="0"/>
          <w:marBottom w:val="0"/>
          <w:divBdr>
            <w:top w:val="none" w:sz="0" w:space="0" w:color="auto"/>
            <w:left w:val="none" w:sz="0" w:space="0" w:color="auto"/>
            <w:bottom w:val="none" w:sz="0" w:space="0" w:color="auto"/>
            <w:right w:val="none" w:sz="0" w:space="0" w:color="auto"/>
          </w:divBdr>
          <w:divsChild>
            <w:div w:id="953562901">
              <w:marLeft w:val="0"/>
              <w:marRight w:val="0"/>
              <w:marTop w:val="0"/>
              <w:marBottom w:val="0"/>
              <w:divBdr>
                <w:top w:val="none" w:sz="0" w:space="0" w:color="auto"/>
                <w:left w:val="none" w:sz="0" w:space="0" w:color="auto"/>
                <w:bottom w:val="none" w:sz="0" w:space="0" w:color="auto"/>
                <w:right w:val="none" w:sz="0" w:space="0" w:color="auto"/>
              </w:divBdr>
              <w:divsChild>
                <w:div w:id="338311046">
                  <w:marLeft w:val="0"/>
                  <w:marRight w:val="0"/>
                  <w:marTop w:val="0"/>
                  <w:marBottom w:val="0"/>
                  <w:divBdr>
                    <w:top w:val="none" w:sz="0" w:space="0" w:color="auto"/>
                    <w:left w:val="none" w:sz="0" w:space="0" w:color="auto"/>
                    <w:bottom w:val="none" w:sz="0" w:space="0" w:color="auto"/>
                    <w:right w:val="none" w:sz="0" w:space="0" w:color="auto"/>
                  </w:divBdr>
                  <w:divsChild>
                    <w:div w:id="940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6629">
      <w:bodyDiv w:val="1"/>
      <w:marLeft w:val="0"/>
      <w:marRight w:val="0"/>
      <w:marTop w:val="0"/>
      <w:marBottom w:val="0"/>
      <w:divBdr>
        <w:top w:val="none" w:sz="0" w:space="0" w:color="auto"/>
        <w:left w:val="none" w:sz="0" w:space="0" w:color="auto"/>
        <w:bottom w:val="none" w:sz="0" w:space="0" w:color="auto"/>
        <w:right w:val="none" w:sz="0" w:space="0" w:color="auto"/>
      </w:divBdr>
      <w:divsChild>
        <w:div w:id="1405031352">
          <w:marLeft w:val="0"/>
          <w:marRight w:val="0"/>
          <w:marTop w:val="0"/>
          <w:marBottom w:val="0"/>
          <w:divBdr>
            <w:top w:val="none" w:sz="0" w:space="0" w:color="auto"/>
            <w:left w:val="none" w:sz="0" w:space="0" w:color="auto"/>
            <w:bottom w:val="none" w:sz="0" w:space="0" w:color="auto"/>
            <w:right w:val="none" w:sz="0" w:space="0" w:color="auto"/>
          </w:divBdr>
          <w:divsChild>
            <w:div w:id="729156788">
              <w:marLeft w:val="0"/>
              <w:marRight w:val="0"/>
              <w:marTop w:val="0"/>
              <w:marBottom w:val="0"/>
              <w:divBdr>
                <w:top w:val="none" w:sz="0" w:space="0" w:color="auto"/>
                <w:left w:val="none" w:sz="0" w:space="0" w:color="auto"/>
                <w:bottom w:val="none" w:sz="0" w:space="0" w:color="auto"/>
                <w:right w:val="none" w:sz="0" w:space="0" w:color="auto"/>
              </w:divBdr>
              <w:divsChild>
                <w:div w:id="547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459FAF-69AB-6C46-ABD2-8830B6D2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39</Pages>
  <Words>8737</Words>
  <Characters>49802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gabriela precup</cp:lastModifiedBy>
  <cp:revision>68</cp:revision>
  <dcterms:created xsi:type="dcterms:W3CDTF">2018-07-24T14:54:00Z</dcterms:created>
  <dcterms:modified xsi:type="dcterms:W3CDTF">2019-02-25T13:19:00Z</dcterms:modified>
</cp:coreProperties>
</file>