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0AB73" w14:textId="77777777" w:rsidR="00CA746C" w:rsidRPr="007F77E6" w:rsidRDefault="00E75B8F">
      <w:pPr>
        <w:pStyle w:val="Heading1"/>
        <w:spacing w:before="0" w:after="0" w:line="240" w:lineRule="auto"/>
        <w:rPr>
          <w:rFonts w:ascii="Times New Roman" w:hAnsi="Times New Roman" w:cs="Times New Roman"/>
          <w:bCs w:val="0"/>
          <w:sz w:val="22"/>
          <w:szCs w:val="22"/>
        </w:rPr>
      </w:pPr>
      <w:bookmarkStart w:id="0" w:name="_Hlk40110032"/>
      <w:bookmarkStart w:id="1" w:name="_GoBack"/>
      <w:r w:rsidRPr="007F77E6">
        <w:rPr>
          <w:rFonts w:ascii="Times New Roman" w:hAnsi="Times New Roman" w:cs="Times New Roman"/>
          <w:bCs w:val="0"/>
          <w:sz w:val="22"/>
          <w:szCs w:val="22"/>
        </w:rPr>
        <w:t>Table S1. Characteristics of the Participants According to the Vegetable Low-Carbohydrate-Diet Score</w:t>
      </w:r>
    </w:p>
    <w:bookmarkEnd w:id="0"/>
    <w:tbl>
      <w:tblPr>
        <w:tblW w:w="5000" w:type="pct"/>
        <w:tblLook w:val="04A0" w:firstRow="1" w:lastRow="0" w:firstColumn="1" w:lastColumn="0" w:noHBand="0" w:noVBand="1"/>
      </w:tblPr>
      <w:tblGrid>
        <w:gridCol w:w="4431"/>
        <w:gridCol w:w="1415"/>
        <w:gridCol w:w="664"/>
        <w:gridCol w:w="351"/>
        <w:gridCol w:w="1050"/>
        <w:gridCol w:w="625"/>
        <w:gridCol w:w="222"/>
        <w:gridCol w:w="1050"/>
        <w:gridCol w:w="621"/>
        <w:gridCol w:w="222"/>
        <w:gridCol w:w="1063"/>
        <w:gridCol w:w="1406"/>
        <w:gridCol w:w="838"/>
      </w:tblGrid>
      <w:tr w:rsidR="007F77E6" w:rsidRPr="007F77E6" w14:paraId="306E02EC" w14:textId="77777777" w:rsidTr="001715B5">
        <w:trPr>
          <w:trHeight w:val="310"/>
        </w:trPr>
        <w:tc>
          <w:tcPr>
            <w:tcW w:w="1590" w:type="pc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AE5A61" w14:textId="77777777" w:rsidR="00CA746C" w:rsidRPr="007F77E6" w:rsidRDefault="00CA746C">
            <w:pPr>
              <w:widowControl/>
              <w:jc w:val="left"/>
              <w:rPr>
                <w:rFonts w:ascii="SimSun" w:eastAsia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3113" w:type="pct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6ECE21F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Quartile of vegetable LCD score</w:t>
            </w:r>
          </w:p>
        </w:tc>
        <w:tc>
          <w:tcPr>
            <w:tcW w:w="29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74F9DBB1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-value</w:t>
            </w:r>
          </w:p>
        </w:tc>
      </w:tr>
      <w:tr w:rsidR="007F77E6" w:rsidRPr="007F77E6" w14:paraId="5DE922B3" w14:textId="77777777" w:rsidTr="001715B5">
        <w:trPr>
          <w:trHeight w:val="310"/>
        </w:trPr>
        <w:tc>
          <w:tcPr>
            <w:tcW w:w="159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2E7B0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2EF72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Quartile1 (</w:t>
            </w:r>
            <w:r w:rsidRPr="007F77E6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n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 241)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C26B9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4F670B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Quartile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 (</w:t>
            </w:r>
            <w:r w:rsidRPr="007F77E6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n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 242)</w:t>
            </w:r>
          </w:p>
        </w:tc>
        <w:tc>
          <w:tcPr>
            <w:tcW w:w="7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EA000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C5D0E71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Quartile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 (</w:t>
            </w:r>
            <w:r w:rsidRPr="007F77E6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n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 263)</w:t>
            </w:r>
          </w:p>
        </w:tc>
        <w:tc>
          <w:tcPr>
            <w:tcW w:w="7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FFB36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9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F55319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Quartile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 (</w:t>
            </w:r>
            <w:r w:rsidRPr="007F77E6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n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 272)</w:t>
            </w:r>
          </w:p>
        </w:tc>
        <w:tc>
          <w:tcPr>
            <w:tcW w:w="29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25D3C8F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</w:pPr>
          </w:p>
        </w:tc>
      </w:tr>
      <w:tr w:rsidR="007F77E6" w:rsidRPr="007F77E6" w14:paraId="4F7252D6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53E50451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Characteristic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3E388B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Mean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B00C6E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SD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07DB270C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7D75A16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Mean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24BD75B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SD</w:t>
            </w:r>
          </w:p>
        </w:tc>
        <w:tc>
          <w:tcPr>
            <w:tcW w:w="7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13598EAD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6DC3483B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Mean</w:t>
            </w:r>
          </w:p>
        </w:tc>
        <w:tc>
          <w:tcPr>
            <w:tcW w:w="219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77B6E0E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SD</w:t>
            </w:r>
          </w:p>
        </w:tc>
        <w:tc>
          <w:tcPr>
            <w:tcW w:w="7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3DDF56FC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3C18E3A1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Mean</w:t>
            </w:r>
          </w:p>
        </w:tc>
        <w:tc>
          <w:tcPr>
            <w:tcW w:w="505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21E1686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SD</w:t>
            </w:r>
          </w:p>
        </w:tc>
        <w:tc>
          <w:tcPr>
            <w:tcW w:w="29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F6F6493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</w:pPr>
          </w:p>
        </w:tc>
      </w:tr>
      <w:tr w:rsidR="007F77E6" w:rsidRPr="007F77E6" w14:paraId="1210D374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0CA1C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Low-carbohydrate diet score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6835E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A75E6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A0712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E0398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CD80E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9520C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D82B4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C2642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476E9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2A6AE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13979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6D61D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7F74A4C5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CD678" w14:textId="77777777" w:rsidR="00CA746C" w:rsidRPr="007F77E6" w:rsidRDefault="00E75B8F">
            <w:pPr>
              <w:widowControl/>
              <w:ind w:firstLineChars="50" w:firstLine="100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Median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C7E7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BFF36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A70CA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5DBBD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B99EE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D291B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EF55B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78A57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2DCD6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EBE2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2CCA5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198EE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2966E65F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21041" w14:textId="77777777" w:rsidR="00CA746C" w:rsidRPr="007F77E6" w:rsidRDefault="00E75B8F">
            <w:pPr>
              <w:widowControl/>
              <w:ind w:firstLineChars="50" w:firstLine="100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Interquartile range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65CA9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5-8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DB16F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CDAB2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EC3AB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10-13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54B44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548DE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94C5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15-18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230FF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E717E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4B3DB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21-27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4C488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46581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36FF0865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0A28D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Age (years)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8E579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29.4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81C4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4.95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2FC3B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35541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29.4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A4EB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4.71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AB3D9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25ED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30.3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DB4E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4.51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2B8DF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B15A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30.9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AB54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5.06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97089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0.001</w:t>
            </w:r>
          </w:p>
        </w:tc>
      </w:tr>
      <w:tr w:rsidR="007F77E6" w:rsidRPr="007F77E6" w14:paraId="45CB90EE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1CF40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GDM, n (%)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ABC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47 (19.5)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3EADB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5B86A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080D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42 (17.4)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C8DA1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2302E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F349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49 (18.6)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27E6B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8B3B9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3ACED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56 (20.6)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DEF72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798B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0.82</w:t>
            </w:r>
          </w:p>
        </w:tc>
      </w:tr>
      <w:tr w:rsidR="007F77E6" w:rsidRPr="007F77E6" w14:paraId="6EB60A36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83E77C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Gestational weeks (weeks)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43E8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25.5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FFA5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2.32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3BD04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6FB0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25.6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8F45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2.18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27B4E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14709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25.5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F0D1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2.18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62FFB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B76FD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25.2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0BAB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2.45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7495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0.8</w:t>
            </w:r>
          </w:p>
        </w:tc>
      </w:tr>
      <w:tr w:rsidR="007F77E6" w:rsidRPr="007F77E6" w14:paraId="7DFF7CA7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2B7DF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Family history of diabetes, n (%)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4C26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36 (15.1)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29B78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33152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7F1D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34 (14.2)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52018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CF689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AB9FD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36 (13.7)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DFF0B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E248E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D5A7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42 (15.5)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36875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B2E6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0.94</w:t>
            </w:r>
          </w:p>
        </w:tc>
      </w:tr>
      <w:tr w:rsidR="007F77E6" w:rsidRPr="007F77E6" w14:paraId="6365ED3F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E1A10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Passive smoking, n (%)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ABA5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47 (20.8)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B9656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34F51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6836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53 (22.8)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B1FD8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161C3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0237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68 (27.4)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DA42F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08700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7F95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50 (19.8)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67A6B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32A9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0.18</w:t>
            </w:r>
          </w:p>
        </w:tc>
      </w:tr>
      <w:tr w:rsidR="007F77E6" w:rsidRPr="007F77E6" w14:paraId="238CB565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B7688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Alcohol use, n (%)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F27C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9 (3.73)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5FE77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02121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3B93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 (3.31)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65996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7B612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09DA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9 (3.42)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C72E6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09E9E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2150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 (2.94)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D6A4F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43E7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0.97</w:t>
            </w:r>
          </w:p>
        </w:tc>
      </w:tr>
      <w:tr w:rsidR="007F77E6" w:rsidRPr="007F77E6" w14:paraId="332E68DB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A194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Pre-pregnancy BMI (kg/m2)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EAC5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20.2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57B6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3.00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D53A0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DF62B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20.3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9AFA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2.77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57ACF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50D7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20.8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1BBB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2.77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BF5A9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C307B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21.0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CC197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3.04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B8EB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7F77E6" w:rsidRPr="007F77E6" w14:paraId="4471F870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96EC1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bookmarkStart w:id="2" w:name="OLE_LINK16"/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Gestational weight gain</w:t>
            </w:r>
            <w:bookmarkEnd w:id="2"/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* (kg)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AA9B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7.55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ED0B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4.60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AC005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56617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7.21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A7E3D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3.35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9A3A1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73D8B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7.35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0C04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4.99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C77BF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AB71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6.81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E21D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3.90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4984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>0.23</w:t>
            </w:r>
          </w:p>
        </w:tc>
      </w:tr>
      <w:tr w:rsidR="007F77E6" w:rsidRPr="007F77E6" w14:paraId="4F57C0E6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4C012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Physical activity (MET-h/w)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9552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270.0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447C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247.8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2873D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B2937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254.2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91F2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210.1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C5ACE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4698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267.4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2227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237.5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0D358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8C5E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299.7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E626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219.3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1D79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0.32</w:t>
            </w:r>
          </w:p>
        </w:tc>
      </w:tr>
      <w:tr w:rsidR="007F77E6" w:rsidRPr="007F77E6" w14:paraId="36D21F7D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00E9E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>parity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DC626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7784C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EC2F1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96E65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CE02D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0DCC3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20A72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77695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CEA54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654D5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151B0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78C6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0.19</w:t>
            </w:r>
          </w:p>
        </w:tc>
      </w:tr>
      <w:tr w:rsidR="007F77E6" w:rsidRPr="007F77E6" w14:paraId="678FCDA0" w14:textId="77777777">
        <w:trPr>
          <w:trHeight w:val="9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ED09C" w14:textId="77777777" w:rsidR="00CA746C" w:rsidRPr="007F77E6" w:rsidRDefault="00E75B8F">
            <w:pPr>
              <w:widowControl/>
              <w:ind w:firstLineChars="50" w:firstLine="100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0, n (%)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5AE1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93 (38.9)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56646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1803E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1AB2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103 (42.7)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0E9B1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1E6F1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59BD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88 (33.6)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97833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53396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8F37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108 (40.0)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0B3E8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2B468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613562AE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056C8" w14:textId="77777777" w:rsidR="00CA746C" w:rsidRPr="007F77E6" w:rsidRDefault="00E75B8F">
            <w:pPr>
              <w:widowControl/>
              <w:ind w:firstLineChars="50" w:firstLine="100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≥1, n (%)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E007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146 (61.1)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4857D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1BEFD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8BAB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138 (57.3)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ED66A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490AE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F137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174 (66.4)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A952C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983C3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0B45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162 (60.0)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27797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2D8D6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2C11710F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79E5A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FPG (mmol/L)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2C72D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4.43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FD31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0.45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175EA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56F1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4.42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2CFF1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0.43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0388C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6578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4.40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9D6CD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0.37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245BF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A90F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4.41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8591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F209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0.91</w:t>
            </w:r>
          </w:p>
        </w:tc>
      </w:tr>
      <w:tr w:rsidR="007F77E6" w:rsidRPr="007F77E6" w14:paraId="0EC82DE8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B1521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OGTT 1h glucose (mmol/L)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6742B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7.60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3860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1.78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90C9D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5AF9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7.77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EE5E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1.66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8021B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5781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7.90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CB94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1.78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C0DF1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F9EC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7.91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B3C6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1.81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8AB1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0.22</w:t>
            </w:r>
          </w:p>
        </w:tc>
      </w:tr>
      <w:tr w:rsidR="007F77E6" w:rsidRPr="007F77E6" w14:paraId="624747AA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5D8B3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OGTT 2h glucose (mmol/L)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7267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6.60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A879B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1.33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114F5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DD81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6.58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6CE9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1.42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FEBD8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77C7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6.84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F71AB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1.37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8980B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DBF8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6.84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A7119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1.34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17CA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0.07</w:t>
            </w:r>
          </w:p>
        </w:tc>
      </w:tr>
      <w:tr w:rsidR="007F77E6" w:rsidRPr="007F77E6" w14:paraId="5B638BBD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5256A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Fast Insulin (uU/mL)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9397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4.38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F2C0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2.06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9DF0A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E673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435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96D2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1.82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CA33F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F5EF7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4.65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ACA4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4.79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DCCA5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0B62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4.44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8B25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E619D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0.90</w:t>
            </w:r>
          </w:p>
        </w:tc>
      </w:tr>
      <w:tr w:rsidR="007F77E6" w:rsidRPr="007F77E6" w14:paraId="620B72EA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4CB59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HOMA-IR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9C83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0.88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27FE7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0.52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1BB47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A5E1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0.86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8AD9D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0.38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93347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1236D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0.91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8F75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0.87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6CB34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E85F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0.89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6738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9F1BB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0.92</w:t>
            </w:r>
          </w:p>
        </w:tc>
      </w:tr>
      <w:tr w:rsidR="007F77E6" w:rsidRPr="007F77E6" w14:paraId="08FD4DCF" w14:textId="77777777" w:rsidTr="00D30EDE">
        <w:trPr>
          <w:trHeight w:val="280"/>
        </w:trPr>
        <w:tc>
          <w:tcPr>
            <w:tcW w:w="15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446EFF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Total calories(kcal/d)</w:t>
            </w:r>
          </w:p>
        </w:tc>
        <w:tc>
          <w:tcPr>
            <w:tcW w:w="5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630D5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1920.0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04BC2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504.3</w:t>
            </w:r>
          </w:p>
        </w:tc>
        <w:tc>
          <w:tcPr>
            <w:tcW w:w="1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B3A279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6CE887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1803.0</w:t>
            </w:r>
          </w:p>
        </w:tc>
        <w:tc>
          <w:tcPr>
            <w:tcW w:w="2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21648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473.3</w:t>
            </w:r>
          </w:p>
        </w:tc>
        <w:tc>
          <w:tcPr>
            <w:tcW w:w="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1A4E96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45852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1831.8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1290B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560.1</w:t>
            </w:r>
          </w:p>
        </w:tc>
        <w:tc>
          <w:tcPr>
            <w:tcW w:w="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45E0D7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CF92A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2270.8</w:t>
            </w:r>
          </w:p>
        </w:tc>
        <w:tc>
          <w:tcPr>
            <w:tcW w:w="5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3B4A1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719.4</w:t>
            </w:r>
          </w:p>
        </w:tc>
        <w:tc>
          <w:tcPr>
            <w:tcW w:w="2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95702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7F77E6" w:rsidRPr="007F77E6" w14:paraId="6065EB6F" w14:textId="77777777" w:rsidTr="00D30EDE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89EC168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Carbohydrate (% of energy)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D6EB05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52.6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A70A3B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5.31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E46A6A2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73834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47.3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580CA9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6.12</w:t>
            </w:r>
          </w:p>
        </w:tc>
        <w:tc>
          <w:tcPr>
            <w:tcW w:w="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8E7A286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952A89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45.4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31ADF1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5.56</w:t>
            </w:r>
          </w:p>
        </w:tc>
        <w:tc>
          <w:tcPr>
            <w:tcW w:w="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8ECF8E1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61497D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40.5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F11231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5.21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F7BEDFD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</w:tbl>
    <w:p w14:paraId="4105EA13" w14:textId="77777777" w:rsidR="00CA746C" w:rsidRPr="007F77E6" w:rsidRDefault="00E75B8F">
      <w:pPr>
        <w:jc w:val="center"/>
      </w:pPr>
      <w:r w:rsidRPr="007F77E6">
        <w:rPr>
          <w:rFonts w:ascii="Times New Roman" w:hAnsi="Times New Roman" w:cs="Times New Roman"/>
          <w:b/>
          <w:kern w:val="44"/>
          <w:sz w:val="22"/>
        </w:rPr>
        <w:lastRenderedPageBreak/>
        <w:t>Table S1</w:t>
      </w:r>
      <w:r w:rsidRPr="007F77E6">
        <w:rPr>
          <w:rFonts w:ascii="Times New Roman" w:hAnsi="Times New Roman" w:cs="Times New Roman"/>
          <w:bCs/>
          <w:sz w:val="22"/>
        </w:rPr>
        <w:t xml:space="preserve">. </w:t>
      </w:r>
      <w:r w:rsidRPr="007F77E6">
        <w:rPr>
          <w:rFonts w:ascii="Palatino Linotype" w:hAnsi="Palatino Linotype"/>
          <w:i/>
          <w:iCs/>
          <w:sz w:val="18"/>
          <w:szCs w:val="18"/>
        </w:rPr>
        <w:t>Cont.</w:t>
      </w:r>
    </w:p>
    <w:tbl>
      <w:tblPr>
        <w:tblW w:w="14057" w:type="dxa"/>
        <w:tblLook w:val="04A0" w:firstRow="1" w:lastRow="0" w:firstColumn="1" w:lastColumn="0" w:noHBand="0" w:noVBand="1"/>
      </w:tblPr>
      <w:tblGrid>
        <w:gridCol w:w="3789"/>
        <w:gridCol w:w="1394"/>
        <w:gridCol w:w="666"/>
        <w:gridCol w:w="222"/>
        <w:gridCol w:w="1394"/>
        <w:gridCol w:w="666"/>
        <w:gridCol w:w="222"/>
        <w:gridCol w:w="1394"/>
        <w:gridCol w:w="666"/>
        <w:gridCol w:w="222"/>
        <w:gridCol w:w="1394"/>
        <w:gridCol w:w="1014"/>
        <w:gridCol w:w="1014"/>
      </w:tblGrid>
      <w:tr w:rsidR="007F77E6" w:rsidRPr="007F77E6" w14:paraId="36ED3D5C" w14:textId="77777777">
        <w:trPr>
          <w:trHeight w:val="310"/>
        </w:trPr>
        <w:tc>
          <w:tcPr>
            <w:tcW w:w="37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1B232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54DF31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Quartile1 (</w:t>
            </w:r>
            <w:r w:rsidRPr="007F77E6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n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 241)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3ABC5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2918C6B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Quartile2 (</w:t>
            </w:r>
            <w:r w:rsidRPr="007F77E6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n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 242)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4B545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96AEE1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Quartile3 (</w:t>
            </w:r>
            <w:r w:rsidRPr="007F77E6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n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 263)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C898D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B75AB9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Quartile4 (</w:t>
            </w:r>
            <w:r w:rsidRPr="007F77E6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n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 272)</w:t>
            </w:r>
          </w:p>
        </w:tc>
        <w:tc>
          <w:tcPr>
            <w:tcW w:w="1014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C453ACA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-value</w:t>
            </w:r>
          </w:p>
        </w:tc>
      </w:tr>
      <w:tr w:rsidR="007F77E6" w:rsidRPr="007F77E6" w14:paraId="009A991C" w14:textId="77777777">
        <w:trPr>
          <w:trHeight w:val="280"/>
        </w:trPr>
        <w:tc>
          <w:tcPr>
            <w:tcW w:w="37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4657D481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Characteristic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328029C9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Mean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79CFE47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SD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377C0737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2C2D912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Mean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6B25C27B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SD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22A2CF90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5B0189E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Mean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65150EE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SD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73EAA563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0BD7BA8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Mean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6E1AC44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SD</w:t>
            </w:r>
          </w:p>
        </w:tc>
        <w:tc>
          <w:tcPr>
            <w:tcW w:w="10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3E984DC" w14:textId="77777777" w:rsidR="00CA746C" w:rsidRPr="007F77E6" w:rsidRDefault="00CA746C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</w:pPr>
          </w:p>
        </w:tc>
      </w:tr>
      <w:tr w:rsidR="007F77E6" w:rsidRPr="007F77E6" w14:paraId="4BEE4212" w14:textId="77777777">
        <w:trPr>
          <w:trHeight w:val="280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06897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Protein (% of energy)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9432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15.1</w:t>
            </w: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1C30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39C30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BC39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15.6</w:t>
            </w: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A5B4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BB4AF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FA93D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15.7</w:t>
            </w: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C792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1A264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FB78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15.7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FE6B1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2.10</w:t>
            </w:r>
          </w:p>
        </w:tc>
        <w:tc>
          <w:tcPr>
            <w:tcW w:w="1014" w:type="dxa"/>
            <w:tcBorders>
              <w:left w:val="nil"/>
              <w:bottom w:val="nil"/>
              <w:right w:val="nil"/>
            </w:tcBorders>
            <w:vAlign w:val="center"/>
          </w:tcPr>
          <w:p w14:paraId="7DA206DD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0.008</w:t>
            </w:r>
          </w:p>
        </w:tc>
      </w:tr>
      <w:tr w:rsidR="007F77E6" w:rsidRPr="007F77E6" w14:paraId="566CFAB4" w14:textId="77777777">
        <w:trPr>
          <w:trHeight w:val="280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99B10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Animal protein (% of energy)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E653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8.72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DD5D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21B75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43CB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9.06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ABB0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3.10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70239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CFB0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8.52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72FD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2D49F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3B43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7.03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5CE1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2.58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02AF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7F77E6" w:rsidRPr="007F77E6" w14:paraId="5E57927D" w14:textId="77777777">
        <w:trPr>
          <w:trHeight w:val="280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AC0CE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Vegetable protein (% of energy)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36A8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6.37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A0EF7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CD85F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588A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6.57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86E3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853DA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583F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7.21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3CC21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AF970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034B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8.71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B4AA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1.38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B026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7F77E6" w:rsidRPr="007F77E6" w14:paraId="003845CF" w14:textId="77777777">
        <w:trPr>
          <w:trHeight w:val="280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BAF48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Total fat (% of energy)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0503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33.4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35AB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4.39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C633E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81AE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38.2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D513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4.95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2368D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8B3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40.2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0046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4.53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604BD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0A359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45.2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75B4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4.82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4C937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7F77E6" w:rsidRPr="007F77E6" w14:paraId="5FAE1A62" w14:textId="77777777">
        <w:trPr>
          <w:trHeight w:val="280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ACF60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Animal fat (% of energy)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239B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13.6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C1CC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5.13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8AE96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E79BD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14.8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0FD2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6.29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CDBE4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CBD67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13.0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AF0C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5.01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3223D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53709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10.6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D029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4.02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8A4FB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7F77E6" w:rsidRPr="007F77E6" w14:paraId="25E54FF1" w14:textId="77777777">
        <w:trPr>
          <w:trHeight w:val="280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6FC57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Vegetable fat (% of energy)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B6E2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19.8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E5C49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3.58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72F3F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C2561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23.4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2DB7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3.11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B6821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6C7D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27.2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CE40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3.17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41251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F955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34.6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1752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5.56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7989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7F77E6" w:rsidRPr="007F77E6" w14:paraId="1E365AA8" w14:textId="77777777">
        <w:trPr>
          <w:trHeight w:val="280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892C9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Cholesterol(mg/d)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418BD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3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96.6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5DDD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2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04.7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BFFAF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CA51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4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24.6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6D00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2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05.3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87B5C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13CD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3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86.8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7A20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1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83.5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EC60B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09159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4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04.9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4FF3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2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00.2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EB80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.21</w:t>
            </w:r>
          </w:p>
        </w:tc>
      </w:tr>
      <w:tr w:rsidR="007F77E6" w:rsidRPr="007F77E6" w14:paraId="318DF683" w14:textId="77777777">
        <w:trPr>
          <w:trHeight w:val="280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09368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SUFA (% of energy)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3D559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3.40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C85A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F6A93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8514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3.46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2323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DF8CB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E6B27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3.32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15DC1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6A3DD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90B3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2.77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0CE3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1.21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5190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7F77E6" w:rsidRPr="007F77E6" w14:paraId="2509EB90" w14:textId="77777777">
        <w:trPr>
          <w:trHeight w:val="280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6D8AE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MUFA (% of energy)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363E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10.1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D575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C48B8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EA9D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11.8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56AC7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3.09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E2272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C343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12.8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B58A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3D2B5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748C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15.2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F46F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3.05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261A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7F77E6" w:rsidRPr="007F77E6" w14:paraId="4EB5403A" w14:textId="77777777">
        <w:trPr>
          <w:trHeight w:val="280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EB242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PUFA (% of energy)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9314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11.2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3ECC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E3C91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6771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12.3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2B2B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E499B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A8B37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12.7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B708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8EA0C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7A3A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12.8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D2617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2.20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B089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7F77E6" w:rsidRPr="007F77E6" w14:paraId="684C440B" w14:textId="77777777">
        <w:trPr>
          <w:trHeight w:val="280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DD3D4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Diet fiber (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g/d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42EE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11.6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91BC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5.60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C8248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EE9D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10.6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D7CE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4.42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C77D1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D499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11.7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E112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5.32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614CC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88CBB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16.4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BCBBB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6.60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3B10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7F77E6" w:rsidRPr="007F77E6" w14:paraId="39C88DD4" w14:textId="77777777">
        <w:trPr>
          <w:trHeight w:val="280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B51A8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>Educational level, n (%)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876F2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7DE61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B1F7C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38F6C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1DEA0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68966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1EFC4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7E049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41F31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D905D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81967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3412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7F77E6" w:rsidRPr="007F77E6" w14:paraId="24EFF70E" w14:textId="77777777">
        <w:trPr>
          <w:trHeight w:val="280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5CB1E" w14:textId="77777777" w:rsidR="00CA746C" w:rsidRPr="007F77E6" w:rsidRDefault="00E75B8F">
            <w:pPr>
              <w:widowControl/>
              <w:ind w:firstLineChars="50" w:firstLine="100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senior high school or below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E1437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116 (49.8)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A6569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14868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3A0C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101 (42.6)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B30A8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67261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EA27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93 (36.1)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AB386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5F9CB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C999D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89 (33.6)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E1712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7CAE9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52970C3E" w14:textId="77777777">
        <w:trPr>
          <w:trHeight w:val="280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5A695" w14:textId="77777777" w:rsidR="00CA746C" w:rsidRPr="007F77E6" w:rsidRDefault="00E75B8F">
            <w:pPr>
              <w:widowControl/>
              <w:ind w:firstLineChars="50" w:firstLine="100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junior college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47B7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69 (29.6)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08BAD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B155C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F3607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83 (35.0)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86895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10540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36261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73 (28.3)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22670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972A1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F3919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75 (28.3)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E26CF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3ABEA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3059CB35" w14:textId="77777777">
        <w:trPr>
          <w:trHeight w:val="280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D975F" w14:textId="77777777" w:rsidR="00CA746C" w:rsidRPr="007F77E6" w:rsidRDefault="00E75B8F">
            <w:pPr>
              <w:widowControl/>
              <w:ind w:firstLineChars="50" w:firstLine="100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college or above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4B9C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48 (20.6)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6FB54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493AB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1CBE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53 (22.4)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85361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390BF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4C76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92 (35.7)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38AD8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27009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0F4D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101 (38.1)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EBC33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691F1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5DD43FA1" w14:textId="77777777">
        <w:trPr>
          <w:trHeight w:val="280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57602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>Monthly household income (CNY), n (%)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D2F0D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2D72B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57778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5112E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102B4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189EF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567CC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BCC02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E4CD5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654A1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988BF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FBC3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0.04</w:t>
            </w:r>
          </w:p>
        </w:tc>
      </w:tr>
      <w:tr w:rsidR="007F77E6" w:rsidRPr="007F77E6" w14:paraId="1FB30642" w14:textId="77777777">
        <w:trPr>
          <w:trHeight w:val="280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9DF6D" w14:textId="77777777" w:rsidR="00CA746C" w:rsidRPr="007F77E6" w:rsidRDefault="00E75B8F">
            <w:pPr>
              <w:widowControl/>
              <w:ind w:firstLineChars="50" w:firstLine="100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&lt;4000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D2D91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57 (25.3)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9ECC3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CF3EB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65A9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64 (27.1)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EDD26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6E9C7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32B2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43 (16.6)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AF897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FA400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38A7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45 (16.9)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3B161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887EB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17830D04" w14:textId="77777777">
        <w:trPr>
          <w:trHeight w:val="280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3DB2F" w14:textId="77777777" w:rsidR="00CA746C" w:rsidRPr="007F77E6" w:rsidRDefault="00E75B8F">
            <w:pPr>
              <w:widowControl/>
              <w:ind w:firstLineChars="50" w:firstLine="100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4001-6000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C5F4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55 (24.4)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12D3E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91AB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E2769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57 (24.2)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ABC44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53D5F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00F9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65 (25.1)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423BF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C4042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A171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61 (22.9)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3C103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0881F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481F29C2" w14:textId="77777777">
        <w:trPr>
          <w:trHeight w:val="280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720AE" w14:textId="77777777" w:rsidR="00CA746C" w:rsidRPr="007F77E6" w:rsidRDefault="00E75B8F">
            <w:pPr>
              <w:widowControl/>
              <w:ind w:firstLineChars="50" w:firstLine="100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6001-10000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D7EF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58 (25.8)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C95B5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821A2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F3EBD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53 (22.5)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687F0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9F3A1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4417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63 (24.3)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0C4EE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FAF9D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0C2A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70 (26.3)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81F03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AA595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12230F22" w14:textId="77777777">
        <w:trPr>
          <w:trHeight w:val="280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1CF24" w14:textId="77777777" w:rsidR="00CA746C" w:rsidRPr="007F77E6" w:rsidRDefault="00E75B8F">
            <w:pPr>
              <w:widowControl/>
              <w:ind w:firstLineChars="50" w:firstLine="100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&gt;10000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485D9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55 (24.4)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FB3B8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E643F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8ACE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62 (26.3)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D5ECC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AAC3F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EDB8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88 (34.0)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9BB4B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2E484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5859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90 (33.8)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34348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8EEEE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7D3D4ED2" w14:textId="77777777">
        <w:trPr>
          <w:trHeight w:val="280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849B1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>Survey year, n (%)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E9EF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E5F7A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18324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0E249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5CBB4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4B9A5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2AF27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65E8F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6634D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C4228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2F9C9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5543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0.14</w:t>
            </w:r>
          </w:p>
        </w:tc>
      </w:tr>
      <w:tr w:rsidR="007F77E6" w:rsidRPr="007F77E6" w14:paraId="6EB202FF" w14:textId="77777777" w:rsidTr="00D30EDE">
        <w:trPr>
          <w:trHeight w:val="280"/>
        </w:trPr>
        <w:tc>
          <w:tcPr>
            <w:tcW w:w="37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05C401" w14:textId="77777777" w:rsidR="00CA746C" w:rsidRPr="007F77E6" w:rsidRDefault="00E75B8F">
            <w:pPr>
              <w:widowControl/>
              <w:ind w:firstLineChars="50" w:firstLine="100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2017</w:t>
            </w:r>
          </w:p>
        </w:tc>
        <w:tc>
          <w:tcPr>
            <w:tcW w:w="13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3D1BA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129 (53.5)</w:t>
            </w: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59AAFC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014191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3D1E1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108 (44.6)</w:t>
            </w: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B8E820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ADBFD6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A52EA9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142 (54.0)</w:t>
            </w: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FBF2E6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A20B70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9DB62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135 (49.6)</w:t>
            </w:r>
          </w:p>
        </w:tc>
        <w:tc>
          <w:tcPr>
            <w:tcW w:w="10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610627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35CACE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03B2236A" w14:textId="77777777" w:rsidTr="00D30EDE">
        <w:trPr>
          <w:trHeight w:val="295"/>
        </w:trPr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E29D963" w14:textId="77777777" w:rsidR="00CA746C" w:rsidRPr="007F77E6" w:rsidRDefault="00E75B8F">
            <w:pPr>
              <w:widowControl/>
              <w:ind w:firstLineChars="50" w:firstLine="100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2018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6858267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112 (46.5)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AE8A8A6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A9AAC1E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AC9BD2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134 (55.4)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869B113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BAD2B5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F325B6B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121 (46.0)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9EA06C3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2126073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60AEE2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137 (50.4)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C5E0D00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F25AEDD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40545CA" w14:textId="77777777" w:rsidR="00CA746C" w:rsidRPr="007F77E6" w:rsidRDefault="00E75B8F">
      <w:pPr>
        <w:rPr>
          <w:rFonts w:ascii="Times New Roman" w:hAnsi="Times New Roman" w:cs="Times New Roman"/>
          <w:sz w:val="22"/>
        </w:rPr>
      </w:pPr>
      <w:bookmarkStart w:id="3" w:name="_Hlk41775366"/>
      <w:r w:rsidRPr="007F77E6">
        <w:rPr>
          <w:rFonts w:ascii="Times New Roman" w:hAnsi="Times New Roman" w:cs="Times New Roman"/>
          <w:sz w:val="22"/>
        </w:rPr>
        <w:lastRenderedPageBreak/>
        <w:t>GDM, gestational diabetes mellitus; BMI, body mass index; MET, metabolic equivalent; FPG, fasting plasma glucose; OGTT, oral Glucose Tolerance Test;</w:t>
      </w:r>
      <w:r w:rsidRPr="007F77E6">
        <w:rPr>
          <w:sz w:val="22"/>
        </w:rPr>
        <w:t xml:space="preserve"> </w:t>
      </w:r>
      <w:r w:rsidRPr="007F77E6">
        <w:rPr>
          <w:rFonts w:ascii="Times New Roman" w:hAnsi="Times New Roman" w:cs="Times New Roman"/>
          <w:sz w:val="22"/>
        </w:rPr>
        <w:t>HOMA-IR, homeostasis model assessment-insulin resistance; CNY, China yuan (1 China yuan = 0.14 US dollar).</w:t>
      </w:r>
      <w:bookmarkEnd w:id="3"/>
    </w:p>
    <w:p w14:paraId="39533DA2" w14:textId="77777777" w:rsidR="00CA746C" w:rsidRPr="007F77E6" w:rsidRDefault="00E75B8F">
      <w:pPr>
        <w:rPr>
          <w:rFonts w:ascii="Times New Roman" w:eastAsia="DengXian" w:hAnsi="Times New Roman" w:cs="Times New Roman"/>
          <w:sz w:val="22"/>
          <w:lang w:bidi="ar"/>
        </w:rPr>
        <w:sectPr w:rsidR="00CA746C" w:rsidRPr="007F77E6">
          <w:pgSz w:w="16838" w:h="11906" w:orient="landscape"/>
          <w:pgMar w:top="1797" w:right="1440" w:bottom="1797" w:left="1440" w:header="851" w:footer="992" w:gutter="0"/>
          <w:lnNumType w:countBy="1" w:restart="continuous"/>
          <w:cols w:space="425"/>
          <w:docGrid w:type="linesAndChars" w:linePitch="312"/>
        </w:sectPr>
      </w:pPr>
      <w:r w:rsidRPr="007F77E6">
        <w:rPr>
          <w:rFonts w:ascii="Times New Roman" w:eastAsia="DengXian" w:hAnsi="Times New Roman" w:cs="Times New Roman"/>
          <w:sz w:val="24"/>
          <w:szCs w:val="24"/>
          <w:lang w:bidi="ar"/>
        </w:rPr>
        <w:t>* gestational weight gain until the glucose screening test</w:t>
      </w:r>
    </w:p>
    <w:p w14:paraId="4970553B" w14:textId="77777777" w:rsidR="00CA746C" w:rsidRPr="007F77E6" w:rsidRDefault="00E75B8F">
      <w:pPr>
        <w:pStyle w:val="Heading1"/>
        <w:spacing w:before="0" w:after="0" w:line="240" w:lineRule="auto"/>
        <w:rPr>
          <w:rFonts w:ascii="Times New Roman" w:hAnsi="Times New Roman" w:cs="Times New Roman"/>
          <w:bCs w:val="0"/>
          <w:sz w:val="22"/>
          <w:szCs w:val="22"/>
        </w:rPr>
      </w:pPr>
      <w:r w:rsidRPr="007F77E6">
        <w:rPr>
          <w:rFonts w:ascii="Times New Roman" w:hAnsi="Times New Roman" w:cs="Times New Roman"/>
          <w:bCs w:val="0"/>
          <w:sz w:val="22"/>
          <w:szCs w:val="22"/>
        </w:rPr>
        <w:lastRenderedPageBreak/>
        <w:t>Table S2. Characteristics of the Participants According to the Animal Low-Carbohydrate-Diet Score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31"/>
        <w:gridCol w:w="1338"/>
        <w:gridCol w:w="666"/>
        <w:gridCol w:w="229"/>
        <w:gridCol w:w="1307"/>
        <w:gridCol w:w="666"/>
        <w:gridCol w:w="222"/>
        <w:gridCol w:w="1325"/>
        <w:gridCol w:w="666"/>
        <w:gridCol w:w="222"/>
        <w:gridCol w:w="1339"/>
        <w:gridCol w:w="677"/>
        <w:gridCol w:w="870"/>
      </w:tblGrid>
      <w:tr w:rsidR="007F77E6" w:rsidRPr="007F77E6" w14:paraId="660B1DE5" w14:textId="77777777" w:rsidTr="001715B5">
        <w:trPr>
          <w:trHeight w:val="310"/>
        </w:trPr>
        <w:tc>
          <w:tcPr>
            <w:tcW w:w="1588" w:type="pc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82890E" w14:textId="77777777" w:rsidR="00CA746C" w:rsidRPr="007F77E6" w:rsidRDefault="00CA746C">
            <w:pPr>
              <w:widowControl/>
              <w:jc w:val="left"/>
              <w:rPr>
                <w:rFonts w:ascii="SimSun" w:eastAsia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3097" w:type="pct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2BD0C90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Quartile of animal LCD score</w:t>
            </w:r>
          </w:p>
        </w:tc>
        <w:tc>
          <w:tcPr>
            <w:tcW w:w="31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03BC335D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-value</w:t>
            </w:r>
          </w:p>
        </w:tc>
      </w:tr>
      <w:tr w:rsidR="007F77E6" w:rsidRPr="007F77E6" w14:paraId="04199B76" w14:textId="77777777" w:rsidTr="001715B5">
        <w:trPr>
          <w:trHeight w:val="310"/>
        </w:trPr>
        <w:tc>
          <w:tcPr>
            <w:tcW w:w="15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6D359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666F28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Quartile1 (</w:t>
            </w:r>
            <w:r w:rsidRPr="007F77E6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n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 236)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2B573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9A7F49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Quartile2 (</w:t>
            </w:r>
            <w:r w:rsidRPr="007F77E6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n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 251)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F0958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7F6293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Quartile3 (</w:t>
            </w:r>
            <w:r w:rsidRPr="007F77E6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n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 251)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72DCB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7C49B4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Quartile4 (</w:t>
            </w:r>
            <w:r w:rsidRPr="007F77E6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n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 280)</w:t>
            </w:r>
          </w:p>
        </w:tc>
        <w:tc>
          <w:tcPr>
            <w:tcW w:w="31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C8637DB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</w:pPr>
          </w:p>
        </w:tc>
      </w:tr>
      <w:tr w:rsidR="007F77E6" w:rsidRPr="007F77E6" w14:paraId="6CB5E19C" w14:textId="77777777">
        <w:trPr>
          <w:trHeight w:val="280"/>
        </w:trPr>
        <w:tc>
          <w:tcPr>
            <w:tcW w:w="158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656DBB9B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Characteristic</w:t>
            </w:r>
          </w:p>
        </w:tc>
        <w:tc>
          <w:tcPr>
            <w:tcW w:w="481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3DC31CE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Mean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01396DF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SD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133D5E1A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344FC119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Mean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72AF9D2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SD</w:t>
            </w:r>
          </w:p>
        </w:tc>
        <w:tc>
          <w:tcPr>
            <w:tcW w:w="7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562CEB26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1445EA59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Mean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593C0E21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SD</w:t>
            </w:r>
          </w:p>
        </w:tc>
        <w:tc>
          <w:tcPr>
            <w:tcW w:w="7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6FF6F1DC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6FA9780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Mean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536DE4E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SD</w:t>
            </w:r>
          </w:p>
        </w:tc>
        <w:tc>
          <w:tcPr>
            <w:tcW w:w="31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9F45035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</w:pPr>
          </w:p>
        </w:tc>
      </w:tr>
      <w:tr w:rsidR="007F77E6" w:rsidRPr="007F77E6" w14:paraId="1BD5D3FB" w14:textId="77777777">
        <w:trPr>
          <w:trHeight w:val="280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D0E24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Low-carbohydrate diet score</w:t>
            </w:r>
          </w:p>
        </w:tc>
        <w:tc>
          <w:tcPr>
            <w:tcW w:w="48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44747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F6494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27048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A774A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F1265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19598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4A716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AB9AE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21503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CF4E5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BE91B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A8AA6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6F7FCC1F" w14:textId="77777777">
        <w:trPr>
          <w:trHeight w:val="280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1F735" w14:textId="77777777" w:rsidR="00CA746C" w:rsidRPr="007F77E6" w:rsidRDefault="00E75B8F">
            <w:pPr>
              <w:widowControl/>
              <w:ind w:firstLineChars="50" w:firstLine="100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Median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5A0D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84A39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438B0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F727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6C707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E06D3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897B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1BAEC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CCF58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B341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B31DF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52316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075DE255" w14:textId="77777777">
        <w:trPr>
          <w:trHeight w:val="280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6A5E5" w14:textId="77777777" w:rsidR="00CA746C" w:rsidRPr="007F77E6" w:rsidRDefault="00E75B8F">
            <w:pPr>
              <w:widowControl/>
              <w:ind w:firstLineChars="50" w:firstLine="100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Interquartile range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6F39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3-7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AF66B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C1A33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5DA4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10-13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31DF9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1A6EE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DF19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16-19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B2F97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D6AA1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073D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22.5-27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9A2CD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7712E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07914C7C" w14:textId="77777777">
        <w:trPr>
          <w:trHeight w:val="280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08AA8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Age (years)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4163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29.8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504E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5.1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94844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61D6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29.9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334A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4.9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735D8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9772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30.0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C411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4.7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B2013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A3C4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30.4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6BB7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4.7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3B2DB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0.67</w:t>
            </w:r>
          </w:p>
        </w:tc>
      </w:tr>
      <w:tr w:rsidR="007F77E6" w:rsidRPr="007F77E6" w14:paraId="11786B9E" w14:textId="77777777">
        <w:trPr>
          <w:trHeight w:val="280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FEB1D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GDM, n (%)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BAEF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37 (15.7)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44E9D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8B3CE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6A659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39 (15.5)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88D3B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EF5AA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33D8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55 (21.9)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BEB16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687AD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FEC2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63 (22.5)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2D0F5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7237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0.06</w:t>
            </w:r>
          </w:p>
        </w:tc>
      </w:tr>
      <w:tr w:rsidR="007F77E6" w:rsidRPr="007F77E6" w14:paraId="303E8D5D" w14:textId="77777777">
        <w:trPr>
          <w:trHeight w:val="280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C548A4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Gestational weeks (weeks)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096E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25.5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A78F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2.25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F22B3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302B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25.6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D2B6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2.54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81732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E92C9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25.3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1F6A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2.36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FF8AD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3CB6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25.5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02FD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87F7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0.61</w:t>
            </w:r>
          </w:p>
        </w:tc>
      </w:tr>
      <w:tr w:rsidR="007F77E6" w:rsidRPr="007F77E6" w14:paraId="7F4981E4" w14:textId="77777777">
        <w:trPr>
          <w:trHeight w:val="280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1E4CD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Family history of diabetes, n (%)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3794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30 (12.8)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01C05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F9807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7FE77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37 (14.9)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9DE5F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48C66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AED2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33 (13.3)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82784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0B796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FDE0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48 (17.3)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52847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70A0D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0.45</w:t>
            </w:r>
          </w:p>
        </w:tc>
      </w:tr>
      <w:tr w:rsidR="007F77E6" w:rsidRPr="007F77E6" w14:paraId="2D461F9F" w14:textId="77777777">
        <w:trPr>
          <w:trHeight w:val="280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8FAB2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Passive smoking, n (%)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643A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50 (22.2)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F027D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F498E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5A5C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45 (18.9)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4966F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BF871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6D1E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44 (19.1)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F765E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CB9C2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F178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79 (29.6)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5630B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552CB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>0.01</w:t>
            </w:r>
          </w:p>
        </w:tc>
      </w:tr>
      <w:tr w:rsidR="007F77E6" w:rsidRPr="007F77E6" w14:paraId="3BEBA197" w14:textId="77777777">
        <w:trPr>
          <w:trHeight w:val="280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7EF19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Alcohol use, n (%)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C983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10 (4.24)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7E220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ABA4C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9B2D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 (3.19)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E31DA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B52EF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9736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 (2.79)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C91A1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BA048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0DF59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9 (3.21)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5101A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7AD2D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0.84</w:t>
            </w:r>
          </w:p>
        </w:tc>
      </w:tr>
      <w:tr w:rsidR="007F77E6" w:rsidRPr="007F77E6" w14:paraId="5DC020C7" w14:textId="77777777">
        <w:trPr>
          <w:trHeight w:val="280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2FCA3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Pre-pregnancy BMI (kg/m2)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2F0CD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20.6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CBE6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2.95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1CF76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0AB6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20.5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B3C9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2.85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162D3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901E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20.7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BFA07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3.03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3ADF9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5CB4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20.5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32D0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2E4C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0.89</w:t>
            </w:r>
          </w:p>
        </w:tc>
      </w:tr>
      <w:tr w:rsidR="007F77E6" w:rsidRPr="007F77E6" w14:paraId="7B1F5FE7" w14:textId="77777777">
        <w:trPr>
          <w:trHeight w:val="280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654C0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 xml:space="preserve">Gestational weight </w:t>
            </w:r>
            <w:r w:rsidRPr="007F77E6">
              <w:rPr>
                <w:rFonts w:ascii="Times New Roman" w:eastAsia="DengXian" w:hAnsi="Times New Roman" w:cs="Times New Roman"/>
                <w:sz w:val="20"/>
                <w:szCs w:val="20"/>
                <w:lang w:bidi="ar"/>
              </w:rPr>
              <w:t>gain*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 xml:space="preserve"> (kg)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E1727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7.37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AFEF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4.03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54F94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AE3E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6.91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576D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4.01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E2912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A6C2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7.18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330F7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4.19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A3AB0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A4C4D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7.40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E021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4.76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1DC5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>0.74</w:t>
            </w:r>
          </w:p>
        </w:tc>
      </w:tr>
      <w:tr w:rsidR="007F77E6" w:rsidRPr="007F77E6" w14:paraId="7CA72026" w14:textId="77777777">
        <w:trPr>
          <w:trHeight w:val="280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F20BE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Physical activity (MET-h/w)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814BB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270.5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01F9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229.2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83BD8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CA79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289.8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6D2D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275.9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3E477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078F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292.2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D0CA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234.6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BE8C5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D8F9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245.2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9FB9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208.8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53C4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0.09</w:t>
            </w:r>
          </w:p>
        </w:tc>
      </w:tr>
      <w:tr w:rsidR="007F77E6" w:rsidRPr="007F77E6" w14:paraId="05677FDD" w14:textId="77777777">
        <w:trPr>
          <w:trHeight w:val="280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94B6A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>parity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EF3DA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DE3F0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E3DB0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15810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C3075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BDFC1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3D47D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BB666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12B9E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30798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718B9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C6E7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0.39</w:t>
            </w:r>
          </w:p>
        </w:tc>
      </w:tr>
      <w:tr w:rsidR="007F77E6" w:rsidRPr="007F77E6" w14:paraId="3C0BF731" w14:textId="77777777">
        <w:trPr>
          <w:trHeight w:val="280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0FB94" w14:textId="77777777" w:rsidR="00CA746C" w:rsidRPr="007F77E6" w:rsidRDefault="00E75B8F">
            <w:pPr>
              <w:widowControl/>
              <w:ind w:firstLineChars="50" w:firstLine="100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0, n (%)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042B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88 (37.5)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D551B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6BDBB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98F5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88 (35.23)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DDA39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984B7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5295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98 (39.5)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EAAD2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BFC13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2512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118 (42.3)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0F0E1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5D728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107B2F5B" w14:textId="77777777">
        <w:trPr>
          <w:trHeight w:val="280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6EE97" w14:textId="77777777" w:rsidR="00CA746C" w:rsidRPr="007F77E6" w:rsidRDefault="00E75B8F">
            <w:pPr>
              <w:widowControl/>
              <w:ind w:firstLineChars="50" w:firstLine="100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≥1, n (%)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BDDE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147 (62.6)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C2ECD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C2013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5C2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162 (64.8)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84466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4E847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FC2D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150 (60.5)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34E4F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0051E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1104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161 (57.7)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9B54D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D3871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51958FC5" w14:textId="77777777">
        <w:trPr>
          <w:trHeight w:val="280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4638A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FPG (mmol/L)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B88C9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4.45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B773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0.41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8430F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1490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4.39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B5C5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0.41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19A45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812C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4.44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5EBC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0.43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24E8A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BCE8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4.39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F45C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474E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0.27</w:t>
            </w:r>
          </w:p>
        </w:tc>
      </w:tr>
      <w:tr w:rsidR="007F77E6" w:rsidRPr="007F77E6" w14:paraId="723CAA45" w14:textId="77777777">
        <w:trPr>
          <w:trHeight w:val="280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947D6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OGTT 1h glucose (mmol/L)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5E3B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7.57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CB60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1.77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FCAFC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1857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7.75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17F9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1.73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7E632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6E40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7.87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7C96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1.79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61F80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35C5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8.00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A9CEB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1.74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2D471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0.04</w:t>
            </w:r>
          </w:p>
        </w:tc>
      </w:tr>
      <w:tr w:rsidR="007F77E6" w:rsidRPr="007F77E6" w14:paraId="3CE47D4E" w14:textId="77777777">
        <w:trPr>
          <w:trHeight w:val="280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D1440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OGTT 2h glucose (mmol/L)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EA667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6.58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29E6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1.30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2A45D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8554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6.66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D8327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1.32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D45A2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54937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6.81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6BC71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1.37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7FF76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0257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6.81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AFB2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1.45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22A0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0.16</w:t>
            </w:r>
          </w:p>
        </w:tc>
      </w:tr>
      <w:tr w:rsidR="007F77E6" w:rsidRPr="007F77E6" w14:paraId="1356BE29" w14:textId="77777777">
        <w:trPr>
          <w:trHeight w:val="280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7FCEB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Fast Insulin (uU/mL)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E863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4.47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F79FD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2.25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7DDD6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64F8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4.38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6DB5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2.02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89F5F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6DD6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4.28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85C6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1.88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CFCA2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4B55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4.69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C6541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5220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0.85</w:t>
            </w:r>
          </w:p>
        </w:tc>
      </w:tr>
      <w:tr w:rsidR="007F77E6" w:rsidRPr="007F77E6" w14:paraId="1539AECD" w14:textId="77777777">
        <w:trPr>
          <w:trHeight w:val="280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9ED8C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HOMA-IR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AC9F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0.90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40B5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0.58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3537C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677D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0.86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04AF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0.43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9F506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9BF9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0.85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810F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0.42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EEEE0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EF4D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0.92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3EAC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0.84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25B6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0.90</w:t>
            </w:r>
          </w:p>
        </w:tc>
      </w:tr>
      <w:tr w:rsidR="007F77E6" w:rsidRPr="007F77E6" w14:paraId="09FCEB94" w14:textId="77777777" w:rsidTr="00D30EDE">
        <w:trPr>
          <w:trHeight w:val="280"/>
        </w:trPr>
        <w:tc>
          <w:tcPr>
            <w:tcW w:w="15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F3B846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Total calories(kcal/d)</w:t>
            </w:r>
          </w:p>
        </w:tc>
        <w:tc>
          <w:tcPr>
            <w:tcW w:w="4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0F1526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1856.9</w:t>
            </w:r>
          </w:p>
        </w:tc>
        <w:tc>
          <w:tcPr>
            <w:tcW w:w="2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F35F1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594.5</w:t>
            </w:r>
          </w:p>
        </w:tc>
        <w:tc>
          <w:tcPr>
            <w:tcW w:w="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9399C6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7F0A8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2079.9</w:t>
            </w:r>
          </w:p>
        </w:tc>
        <w:tc>
          <w:tcPr>
            <w:tcW w:w="2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C3054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659.6</w:t>
            </w:r>
          </w:p>
        </w:tc>
        <w:tc>
          <w:tcPr>
            <w:tcW w:w="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AF4047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41AD7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1984.3</w:t>
            </w:r>
          </w:p>
        </w:tc>
        <w:tc>
          <w:tcPr>
            <w:tcW w:w="2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A7DD7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594.3</w:t>
            </w:r>
          </w:p>
        </w:tc>
        <w:tc>
          <w:tcPr>
            <w:tcW w:w="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E7B2B0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BED3F7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1929.1</w:t>
            </w:r>
          </w:p>
        </w:tc>
        <w:tc>
          <w:tcPr>
            <w:tcW w:w="2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D69641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560.9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4F084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7F77E6" w:rsidRPr="007F77E6" w14:paraId="5B2331E9" w14:textId="77777777" w:rsidTr="00D30EDE">
        <w:trPr>
          <w:trHeight w:val="280"/>
        </w:trPr>
        <w:tc>
          <w:tcPr>
            <w:tcW w:w="15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6E63C33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Carbohydrate (% of energy)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9A03A2D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53.1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2E489B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5.03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4851D1B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1BA81E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47.6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B1666BD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6.18</w:t>
            </w:r>
          </w:p>
        </w:tc>
        <w:tc>
          <w:tcPr>
            <w:tcW w:w="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570491D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FB198F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45.3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B45A40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5.24</w:t>
            </w:r>
          </w:p>
        </w:tc>
        <w:tc>
          <w:tcPr>
            <w:tcW w:w="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B377A3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5019E27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40.2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A1D144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4.69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89F1CD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</w:tbl>
    <w:p w14:paraId="703E9980" w14:textId="77777777" w:rsidR="00CA746C" w:rsidRPr="007F77E6" w:rsidRDefault="00E75B8F">
      <w:pPr>
        <w:jc w:val="center"/>
      </w:pPr>
      <w:r w:rsidRPr="007F77E6">
        <w:rPr>
          <w:rFonts w:ascii="Times New Roman" w:hAnsi="Times New Roman" w:cs="Times New Roman"/>
          <w:b/>
          <w:kern w:val="44"/>
          <w:sz w:val="22"/>
        </w:rPr>
        <w:lastRenderedPageBreak/>
        <w:t>Table S2</w:t>
      </w:r>
      <w:r w:rsidRPr="007F77E6">
        <w:rPr>
          <w:rFonts w:ascii="Times New Roman" w:hAnsi="Times New Roman" w:cs="Times New Roman"/>
          <w:bCs/>
          <w:sz w:val="22"/>
        </w:rPr>
        <w:t xml:space="preserve">. </w:t>
      </w:r>
      <w:r w:rsidRPr="007F77E6">
        <w:rPr>
          <w:rFonts w:ascii="Palatino Linotype" w:hAnsi="Palatino Linotype"/>
          <w:i/>
          <w:iCs/>
          <w:sz w:val="18"/>
          <w:szCs w:val="18"/>
        </w:rPr>
        <w:t>Cont.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42"/>
        <w:gridCol w:w="1321"/>
        <w:gridCol w:w="651"/>
        <w:gridCol w:w="247"/>
        <w:gridCol w:w="1313"/>
        <w:gridCol w:w="651"/>
        <w:gridCol w:w="247"/>
        <w:gridCol w:w="1312"/>
        <w:gridCol w:w="656"/>
        <w:gridCol w:w="246"/>
        <w:gridCol w:w="1337"/>
        <w:gridCol w:w="650"/>
        <w:gridCol w:w="885"/>
      </w:tblGrid>
      <w:tr w:rsidR="007F77E6" w:rsidRPr="007F77E6" w14:paraId="3DBB0A6F" w14:textId="77777777" w:rsidTr="00237B1A">
        <w:trPr>
          <w:trHeight w:val="310"/>
        </w:trPr>
        <w:tc>
          <w:tcPr>
            <w:tcW w:w="15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3A5E2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74F959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Quartile1 (</w:t>
            </w:r>
            <w:r w:rsidRPr="007F77E6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n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 236)</w:t>
            </w:r>
          </w:p>
        </w:tc>
        <w:tc>
          <w:tcPr>
            <w:tcW w:w="8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B5898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0F2674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Quartile2 (</w:t>
            </w:r>
            <w:r w:rsidRPr="007F77E6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n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 251)</w:t>
            </w:r>
          </w:p>
        </w:tc>
        <w:tc>
          <w:tcPr>
            <w:tcW w:w="8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1FBFF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5DD3C41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Quartile3 (</w:t>
            </w:r>
            <w:r w:rsidRPr="007F77E6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n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 251)</w:t>
            </w:r>
          </w:p>
        </w:tc>
        <w:tc>
          <w:tcPr>
            <w:tcW w:w="8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D628E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09AAC5D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Quartile4 (</w:t>
            </w:r>
            <w:r w:rsidRPr="007F77E6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n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 280)</w:t>
            </w:r>
          </w:p>
        </w:tc>
        <w:tc>
          <w:tcPr>
            <w:tcW w:w="317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8D35043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-value</w:t>
            </w:r>
          </w:p>
        </w:tc>
      </w:tr>
      <w:tr w:rsidR="007F77E6" w:rsidRPr="007F77E6" w14:paraId="784EC20F" w14:textId="77777777" w:rsidTr="00237B1A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4B8C13F9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Characteristic</w:t>
            </w:r>
          </w:p>
        </w:tc>
        <w:tc>
          <w:tcPr>
            <w:tcW w:w="473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57E7148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Mean</w:t>
            </w:r>
          </w:p>
        </w:tc>
        <w:tc>
          <w:tcPr>
            <w:tcW w:w="233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570AFCB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SD</w:t>
            </w:r>
          </w:p>
        </w:tc>
        <w:tc>
          <w:tcPr>
            <w:tcW w:w="8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5B8E06D8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72A96ACD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Mean</w:t>
            </w:r>
          </w:p>
        </w:tc>
        <w:tc>
          <w:tcPr>
            <w:tcW w:w="233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68732E9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SD</w:t>
            </w:r>
          </w:p>
        </w:tc>
        <w:tc>
          <w:tcPr>
            <w:tcW w:w="8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25D0057E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386F7F0D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Mean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2869EC1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SD</w:t>
            </w:r>
          </w:p>
        </w:tc>
        <w:tc>
          <w:tcPr>
            <w:tcW w:w="8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0293FEF0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02A7EDF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Mean</w:t>
            </w:r>
          </w:p>
        </w:tc>
        <w:tc>
          <w:tcPr>
            <w:tcW w:w="233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7F61001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SD</w:t>
            </w:r>
          </w:p>
        </w:tc>
        <w:tc>
          <w:tcPr>
            <w:tcW w:w="31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74D3749" w14:textId="77777777" w:rsidR="00CA746C" w:rsidRPr="007F77E6" w:rsidRDefault="00CA746C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</w:pPr>
          </w:p>
        </w:tc>
      </w:tr>
      <w:tr w:rsidR="007F77E6" w:rsidRPr="007F77E6" w14:paraId="63F46DF3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7B1CA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Protein (% of energy)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C3B1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13.2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2ED3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1.62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34DDB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E97D9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15.0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4345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1.56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93656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672A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16.0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A7D9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1.76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FDCEC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B1AE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17.7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31F1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2.28</w:t>
            </w:r>
          </w:p>
        </w:tc>
        <w:tc>
          <w:tcPr>
            <w:tcW w:w="317" w:type="pct"/>
            <w:tcBorders>
              <w:left w:val="nil"/>
              <w:bottom w:val="nil"/>
              <w:right w:val="nil"/>
            </w:tcBorders>
            <w:vAlign w:val="bottom"/>
          </w:tcPr>
          <w:p w14:paraId="318C06F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7F77E6" w:rsidRPr="007F77E6" w14:paraId="412D1E20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AE7E8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Animal protein (% of energy)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F86F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5.25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8DFA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1.63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A1A62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30B5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7.14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6544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1.63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D166C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1D7CB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8.78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0672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1.78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337C9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FFF6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11.5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5BCA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2.39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423C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7F77E6" w:rsidRPr="007F77E6" w14:paraId="1BEA42BA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97821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Vegetable protein (% of energy)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2874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7.99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C308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1.36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E189C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2FEA7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7.80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013C7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1.48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37B3B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B5A4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7.20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3397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1.32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FBA95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5BCC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6.20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6C45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1.27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6954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7F77E6" w:rsidRPr="007F77E6" w14:paraId="631F6386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EA34E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Total fat (% of energy)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B90A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35.0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800D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5.07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4690E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F262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38.8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7D84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6.42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0C60E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ACBA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40.0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35A8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5.72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3A702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ACEA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43.2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65E6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5.02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002FD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7F77E6" w:rsidRPr="007F77E6" w14:paraId="22DB7D5F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9EDB0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Animal fat (% of energy)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042E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7.78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3096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2.18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BC54D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CE68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10.7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3B0E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2.67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7CB84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7692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13.6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B0EF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3.01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8BF04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4CE47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18.7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A3AC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5.14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CEA7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7F77E6" w:rsidRPr="007F77E6" w14:paraId="49228686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56A72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Vegetable fat (% of energy)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1757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27.3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3950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6.06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99FC8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3C53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28.1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2086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8.06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A2CF2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AF03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26.4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F5A6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7.12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D1AFC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0F40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24.6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EE9D7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5.46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DBE8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7F77E6" w:rsidRPr="007F77E6" w14:paraId="210F5D8D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FA1D7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Cholesterol(mg/d)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082C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266.5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70089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139.9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C7098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8558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4"/>
                <w:szCs w:val="14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14"/>
                <w:szCs w:val="14"/>
              </w:rPr>
              <w:t>369.1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6F65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4"/>
                <w:szCs w:val="14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14"/>
                <w:szCs w:val="14"/>
              </w:rPr>
              <w:t>152.9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61618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A552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426.4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0DEF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176.8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61C2B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37C2D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527.0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FD36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213.2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D85B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7F77E6" w:rsidRPr="007F77E6" w14:paraId="7873FC63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4BA2B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SUFA (% of energy)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6FC8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3.10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3B3D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1.14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83526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BC30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3.11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6B82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1.27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4196C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008D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3.23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1152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1.31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621BD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90097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3.43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86BC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1.31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BCA1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0.10 </w:t>
            </w:r>
          </w:p>
        </w:tc>
      </w:tr>
      <w:tr w:rsidR="007F77E6" w:rsidRPr="007F77E6" w14:paraId="1A09DF40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658BB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MUFA (% of energy)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6ADA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12.4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12149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3.66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6AEC7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C108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12.7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2541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3.66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1FDA1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BF78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12.7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4FC4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3.69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EBC4E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AE31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12.4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5B7D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2.62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AF44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0.65</w:t>
            </w:r>
          </w:p>
        </w:tc>
      </w:tr>
      <w:tr w:rsidR="007F77E6" w:rsidRPr="007F77E6" w14:paraId="6CAC3219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6481C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PUFA (% of energy)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913F1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10.6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EE01D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2.13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89107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80E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11.7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CE83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1.82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573D4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94A6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12.5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94391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2.10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D0D7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5A6A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14.0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7AA7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2.26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26CF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7F77E6" w:rsidRPr="007F77E6" w14:paraId="38132779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AE384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Diet fiber (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2"/>
              </w:rPr>
              <w:t>g/d</w:t>
            </w: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7114D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12.6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F825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5.98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88632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0FB49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14.0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5188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6.73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ADA5F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347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13.0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2B8A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5.99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23096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ECF7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11.3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B0F4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5.04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6165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7F77E6" w:rsidRPr="007F77E6" w14:paraId="2DAFB439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E2512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Educational level, n (%)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114C1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61B90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C28EC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AB5C3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BAD03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94E9D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9C70E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6651C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1DB48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63984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9470F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69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0.009</w:t>
            </w:r>
          </w:p>
        </w:tc>
      </w:tr>
      <w:tr w:rsidR="007F77E6" w:rsidRPr="007F77E6" w14:paraId="31EECF76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1BAFC" w14:textId="77777777" w:rsidR="00CA746C" w:rsidRPr="007F77E6" w:rsidRDefault="00E75B8F">
            <w:pPr>
              <w:widowControl/>
              <w:ind w:firstLineChars="50" w:firstLine="110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senior high school or below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F2BF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108 (46.4)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58096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2D1A3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1173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106 (44.0)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4208D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181F5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391C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92 (37.9)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D8B24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FAEDC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3EC0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93 (33.7)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3055C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1906F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7F20B175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9B33E" w14:textId="77777777" w:rsidR="00CA746C" w:rsidRPr="007F77E6" w:rsidRDefault="00E75B8F">
            <w:pPr>
              <w:widowControl/>
              <w:ind w:firstLineChars="50" w:firstLine="110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junior college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E0F09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76 (32.6)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D158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2E739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D4FC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62 (25.7)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A1F25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99B77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E19F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75 (30.9)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61A1A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43254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BCD6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87 (31.5)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2EEA9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A9CDD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0453578B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4DA47" w14:textId="77777777" w:rsidR="00CA746C" w:rsidRPr="007F77E6" w:rsidRDefault="00E75B8F">
            <w:pPr>
              <w:widowControl/>
              <w:ind w:firstLineChars="50" w:firstLine="110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college or above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6AA8B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49 (21.0)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93451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8EC81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5F77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73 (30.3)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27713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F099E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0B3A9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76 (31.3)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93C40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945A2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11E49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96 (34.8)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3A678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61C2A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76227CB5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232A3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Monthly household income (CNY), n (%)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D4119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74A87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2ECD7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4DF1A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FD0F9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0A2D8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40FC2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D76C5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22F9E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9A840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86FA7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0095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0.22</w:t>
            </w:r>
          </w:p>
        </w:tc>
      </w:tr>
      <w:tr w:rsidR="007F77E6" w:rsidRPr="007F77E6" w14:paraId="4D3BCD04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71781" w14:textId="77777777" w:rsidR="00CA746C" w:rsidRPr="007F77E6" w:rsidRDefault="00E75B8F">
            <w:pPr>
              <w:widowControl/>
              <w:ind w:firstLineChars="50" w:firstLine="110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&lt;4000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D6B2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54 (23.8)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3C4D4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2CBD0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1B963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53 (22.2)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1E81A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1FED1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97BC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49 (19.9)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F6C8C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4011C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B8F99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53 (19.3)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0C74E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AFCAA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4B8D6EFF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4E255" w14:textId="77777777" w:rsidR="00CA746C" w:rsidRPr="007F77E6" w:rsidRDefault="00E75B8F">
            <w:pPr>
              <w:widowControl/>
              <w:ind w:firstLineChars="50" w:firstLine="110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4001-6000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B7C1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61 (26.9)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56F4D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BC618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B80DB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57 (23.9)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B0808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FF6C5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AB19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62 (25.2)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AE4E4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BB0CF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AAE9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58 (21.2)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8DC4D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86312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0C3C517D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81517" w14:textId="77777777" w:rsidR="00CA746C" w:rsidRPr="007F77E6" w:rsidRDefault="00E75B8F">
            <w:pPr>
              <w:widowControl/>
              <w:ind w:firstLineChars="50" w:firstLine="110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6001-10000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DCEC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56 (24.7)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25D58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3C385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0BB41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52 (21.8)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C82B5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F2848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9136B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70 (28.5)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AD1BA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CAEF3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08D1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66 (24.1)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0E1DA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53AC5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05CC682E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EEB8D" w14:textId="77777777" w:rsidR="00CA746C" w:rsidRPr="007F77E6" w:rsidRDefault="00E75B8F">
            <w:pPr>
              <w:widowControl/>
              <w:ind w:firstLineChars="50" w:firstLine="110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&gt;10000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F2A1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56 (24.7)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F3C42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764EB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7384B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77 (32.2)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757D3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0E8D2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09419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65 (26.4)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E5012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2A197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DCDF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97 (35.4)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32160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41AFF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0956D3A0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56164" w14:textId="77777777" w:rsidR="00CA746C" w:rsidRPr="007F77E6" w:rsidRDefault="00E75B8F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Survey year, n (%)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5E10A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720CF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29FC9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89BCA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D6FF2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C6F67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AB01D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31F60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793B8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ADE9F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B5F5E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6584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0.02</w:t>
            </w:r>
          </w:p>
        </w:tc>
      </w:tr>
      <w:tr w:rsidR="007F77E6" w:rsidRPr="007F77E6" w14:paraId="2CDF1716" w14:textId="77777777">
        <w:trPr>
          <w:trHeight w:val="28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15D97" w14:textId="77777777" w:rsidR="00CA746C" w:rsidRPr="007F77E6" w:rsidRDefault="00E75B8F">
            <w:pPr>
              <w:widowControl/>
              <w:ind w:firstLineChars="50" w:firstLine="110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2017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05A19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136 (57.6)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D4EAA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FCAF0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94AB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128 (51.0)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3BC5A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D7DD2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0B2D1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128 (51.0)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8A104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5ECEB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EE4B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122 (43.6)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9F9C2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F4BE2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7481D194" w14:textId="77777777">
        <w:trPr>
          <w:trHeight w:val="295"/>
        </w:trPr>
        <w:tc>
          <w:tcPr>
            <w:tcW w:w="15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58575BF" w14:textId="77777777" w:rsidR="00CA746C" w:rsidRPr="007F77E6" w:rsidRDefault="00E75B8F">
            <w:pPr>
              <w:widowControl/>
              <w:ind w:firstLineChars="50" w:firstLine="110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2018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C02D03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100 (42.4)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2F9BD4B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1DFC9D4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14E8CDB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123 (49.0)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D7E61F0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47FFD63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D289775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123 (49.0)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9472AD7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A432A96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DC583F9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158 (56.4)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D64CC3D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EFBFF67" w14:textId="77777777" w:rsidR="00CA746C" w:rsidRPr="007F77E6" w:rsidRDefault="00CA7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3521FB1" w14:textId="77777777" w:rsidR="00CA746C" w:rsidRPr="007F77E6" w:rsidRDefault="00E75B8F">
      <w:pPr>
        <w:rPr>
          <w:rFonts w:ascii="Times New Roman" w:hAnsi="Times New Roman" w:cs="Times New Roman"/>
          <w:sz w:val="22"/>
        </w:rPr>
      </w:pPr>
      <w:r w:rsidRPr="007F77E6">
        <w:rPr>
          <w:rFonts w:ascii="Times New Roman" w:hAnsi="Times New Roman" w:cs="Times New Roman"/>
          <w:sz w:val="22"/>
        </w:rPr>
        <w:lastRenderedPageBreak/>
        <w:t>GDM, gestational diabetes mellitus; BMI, body mass index; MET, metabolic equivalent; FPG, fasting plasma glucose; OGTT, oral Glucose Tolerance Test;</w:t>
      </w:r>
      <w:r w:rsidRPr="007F77E6">
        <w:rPr>
          <w:sz w:val="22"/>
        </w:rPr>
        <w:t xml:space="preserve"> </w:t>
      </w:r>
      <w:r w:rsidRPr="007F77E6">
        <w:rPr>
          <w:rFonts w:ascii="Times New Roman" w:hAnsi="Times New Roman" w:cs="Times New Roman"/>
          <w:sz w:val="22"/>
        </w:rPr>
        <w:t>HOMA-IR, homeostasis model assessment-insulin resistance; CNY, China yuan (1 China yuan = 0.14 US dollar).</w:t>
      </w:r>
    </w:p>
    <w:p w14:paraId="709685C4" w14:textId="77777777" w:rsidR="00CA746C" w:rsidRPr="007F77E6" w:rsidRDefault="00E75B8F">
      <w:pPr>
        <w:rPr>
          <w:rFonts w:ascii="Times New Roman" w:eastAsia="DengXian" w:hAnsi="Times New Roman" w:cs="Times New Roman"/>
          <w:sz w:val="22"/>
          <w:lang w:bidi="ar"/>
        </w:rPr>
        <w:sectPr w:rsidR="00CA746C" w:rsidRPr="007F77E6">
          <w:pgSz w:w="16838" w:h="11906" w:orient="landscape"/>
          <w:pgMar w:top="1797" w:right="1440" w:bottom="1797" w:left="1440" w:header="851" w:footer="992" w:gutter="0"/>
          <w:lnNumType w:countBy="1" w:restart="continuous"/>
          <w:cols w:space="425"/>
          <w:docGrid w:type="linesAndChars" w:linePitch="312"/>
        </w:sectPr>
      </w:pPr>
      <w:r w:rsidRPr="007F77E6">
        <w:rPr>
          <w:rFonts w:ascii="Times New Roman" w:eastAsia="DengXian" w:hAnsi="Times New Roman" w:cs="Times New Roman"/>
          <w:sz w:val="24"/>
          <w:szCs w:val="24"/>
          <w:lang w:bidi="ar"/>
        </w:rPr>
        <w:t>* gestational weight gain until the glucose screening test</w:t>
      </w:r>
    </w:p>
    <w:p w14:paraId="5996A072" w14:textId="77777777" w:rsidR="00CA746C" w:rsidRPr="007F77E6" w:rsidRDefault="00CA746C"/>
    <w:p w14:paraId="02961327" w14:textId="77777777" w:rsidR="00CA746C" w:rsidRPr="007F77E6" w:rsidRDefault="00E75B8F">
      <w:pPr>
        <w:widowControl/>
        <w:spacing w:line="340" w:lineRule="atLeast"/>
        <w:rPr>
          <w:rFonts w:ascii="Times New Roman" w:eastAsia="SimSun" w:hAnsi="Times New Roman" w:cs="Times New Roman"/>
          <w:kern w:val="0"/>
          <w:sz w:val="22"/>
        </w:rPr>
      </w:pPr>
      <w:r w:rsidRPr="007F77E6">
        <w:rPr>
          <w:rFonts w:ascii="Times New Roman" w:eastAsia="SimSun" w:hAnsi="Times New Roman" w:cs="Times New Roman"/>
          <w:b/>
          <w:bCs/>
          <w:kern w:val="0"/>
          <w:sz w:val="22"/>
        </w:rPr>
        <w:t>Table S3</w:t>
      </w:r>
      <w:r w:rsidRPr="007F77E6">
        <w:rPr>
          <w:rFonts w:ascii="Times New Roman" w:eastAsia="SimSun" w:hAnsi="Times New Roman" w:cs="Times New Roman"/>
          <w:kern w:val="0"/>
          <w:sz w:val="22"/>
        </w:rPr>
        <w:t>. The mediated effect, direct effect and total effect of HOMA-IR on the association between Overall and animal LCD score with OGTT 1-h glucose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4"/>
        <w:gridCol w:w="2107"/>
        <w:gridCol w:w="2901"/>
      </w:tblGrid>
      <w:tr w:rsidR="007F77E6" w:rsidRPr="007F77E6" w14:paraId="19B82140" w14:textId="77777777" w:rsidTr="00D30EDE">
        <w:trPr>
          <w:trHeight w:val="285"/>
        </w:trPr>
        <w:tc>
          <w:tcPr>
            <w:tcW w:w="198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2697B8F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Effect</w:t>
            </w:r>
          </w:p>
        </w:tc>
        <w:tc>
          <w:tcPr>
            <w:tcW w:w="12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3B6063A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Coefficient</w:t>
            </w:r>
          </w:p>
        </w:tc>
        <w:tc>
          <w:tcPr>
            <w:tcW w:w="174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919B16A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SimSun" w:hAnsi="Times New Roman" w:cs="Times New Roman"/>
                <w:kern w:val="0"/>
                <w:sz w:val="22"/>
              </w:rPr>
              <w:t>95% Bootstrap CI</w:t>
            </w:r>
          </w:p>
        </w:tc>
      </w:tr>
      <w:tr w:rsidR="007F77E6" w:rsidRPr="007F77E6" w14:paraId="1D631E12" w14:textId="77777777" w:rsidTr="00D30EDE">
        <w:trPr>
          <w:trHeight w:val="285"/>
        </w:trPr>
        <w:tc>
          <w:tcPr>
            <w:tcW w:w="1987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7E063C0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Overall LCD score</w:t>
            </w:r>
          </w:p>
        </w:tc>
        <w:tc>
          <w:tcPr>
            <w:tcW w:w="1267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65F8BE1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1745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A85E306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7F77E6" w:rsidRPr="007F77E6" w14:paraId="455F16E7" w14:textId="77777777">
        <w:trPr>
          <w:trHeight w:val="285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85578D" w14:textId="77777777" w:rsidR="00CA746C" w:rsidRPr="007F77E6" w:rsidRDefault="00E75B8F">
            <w:pPr>
              <w:widowControl/>
              <w:spacing w:line="340" w:lineRule="atLeast"/>
              <w:ind w:firstLineChars="50" w:firstLine="110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Mediated</w:t>
            </w: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7CB335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-0.002</w:t>
            </w:r>
          </w:p>
        </w:tc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F3E32D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(-0.003, 0.001)</w:t>
            </w:r>
          </w:p>
        </w:tc>
      </w:tr>
      <w:tr w:rsidR="007F77E6" w:rsidRPr="007F77E6" w14:paraId="2AC2ABE5" w14:textId="77777777">
        <w:trPr>
          <w:trHeight w:val="285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FE88C9" w14:textId="77777777" w:rsidR="00CA746C" w:rsidRPr="007F77E6" w:rsidRDefault="00E75B8F">
            <w:pPr>
              <w:widowControl/>
              <w:spacing w:line="340" w:lineRule="atLeast"/>
              <w:ind w:firstLineChars="50" w:firstLine="110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Direct</w:t>
            </w: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D2844D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0.013</w:t>
            </w:r>
          </w:p>
        </w:tc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2A4C6D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(-0.002, 0.028)</w:t>
            </w:r>
          </w:p>
        </w:tc>
      </w:tr>
      <w:tr w:rsidR="007F77E6" w:rsidRPr="007F77E6" w14:paraId="28B446CA" w14:textId="77777777">
        <w:trPr>
          <w:trHeight w:val="285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492FCF" w14:textId="77777777" w:rsidR="00CA746C" w:rsidRPr="007F77E6" w:rsidRDefault="00E75B8F">
            <w:pPr>
              <w:widowControl/>
              <w:spacing w:line="340" w:lineRule="atLeast"/>
              <w:ind w:firstLineChars="50" w:firstLine="110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Total</w:t>
            </w: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BBD3D7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0.013</w:t>
            </w:r>
          </w:p>
        </w:tc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BACF6C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(-0.003, 0.028)</w:t>
            </w:r>
          </w:p>
        </w:tc>
      </w:tr>
      <w:tr w:rsidR="007F77E6" w:rsidRPr="007F77E6" w14:paraId="675D4CF9" w14:textId="77777777">
        <w:trPr>
          <w:trHeight w:val="285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0C8415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Animal LCD score</w:t>
            </w: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33E529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EB0CF8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7F77E6" w:rsidRPr="007F77E6" w14:paraId="6593FCF6" w14:textId="77777777">
        <w:trPr>
          <w:trHeight w:val="285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5EE638" w14:textId="77777777" w:rsidR="00CA746C" w:rsidRPr="007F77E6" w:rsidRDefault="00E75B8F">
            <w:pPr>
              <w:widowControl/>
              <w:spacing w:line="340" w:lineRule="atLeast"/>
              <w:ind w:firstLineChars="50" w:firstLine="110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Mediated</w:t>
            </w: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B2AC31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&lt;0.001</w:t>
            </w:r>
          </w:p>
        </w:tc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848FF8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(-0.002, 0.002)</w:t>
            </w:r>
          </w:p>
        </w:tc>
      </w:tr>
      <w:tr w:rsidR="007F77E6" w:rsidRPr="007F77E6" w14:paraId="27CB81CB" w14:textId="77777777" w:rsidTr="00D30EDE">
        <w:trPr>
          <w:trHeight w:val="285"/>
        </w:trPr>
        <w:tc>
          <w:tcPr>
            <w:tcW w:w="1987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795C660B" w14:textId="77777777" w:rsidR="00CA746C" w:rsidRPr="007F77E6" w:rsidRDefault="00E75B8F">
            <w:pPr>
              <w:widowControl/>
              <w:spacing w:line="340" w:lineRule="atLeast"/>
              <w:ind w:firstLineChars="50" w:firstLine="110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Direct</w:t>
            </w:r>
          </w:p>
        </w:tc>
        <w:tc>
          <w:tcPr>
            <w:tcW w:w="1267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68C3BDC9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0.017</w:t>
            </w:r>
          </w:p>
        </w:tc>
        <w:tc>
          <w:tcPr>
            <w:tcW w:w="1745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3854C9B9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(0.002, 0.032)</w:t>
            </w:r>
          </w:p>
        </w:tc>
      </w:tr>
      <w:tr w:rsidR="007F77E6" w:rsidRPr="007F77E6" w14:paraId="7E9E67E6" w14:textId="77777777" w:rsidTr="00D30EDE">
        <w:trPr>
          <w:trHeight w:val="285"/>
        </w:trPr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53F1C71" w14:textId="77777777" w:rsidR="00CA746C" w:rsidRPr="007F77E6" w:rsidRDefault="00E75B8F">
            <w:pPr>
              <w:widowControl/>
              <w:spacing w:line="340" w:lineRule="atLeast"/>
              <w:ind w:firstLineChars="50" w:firstLine="110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Total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132F0C5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0.018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A4B879D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2"/>
              </w:rPr>
              <w:t>(0.002, 0.033)</w:t>
            </w:r>
          </w:p>
        </w:tc>
      </w:tr>
    </w:tbl>
    <w:p w14:paraId="1E04E8E7" w14:textId="77777777" w:rsidR="00CA746C" w:rsidRPr="007F77E6" w:rsidRDefault="00E75B8F">
      <w:pPr>
        <w:widowControl/>
        <w:kinsoku w:val="0"/>
        <w:overflowPunct w:val="0"/>
        <w:autoSpaceDE w:val="0"/>
        <w:autoSpaceDN w:val="0"/>
        <w:adjustRightInd w:val="0"/>
        <w:snapToGrid w:val="0"/>
        <w:spacing w:before="240" w:after="120"/>
        <w:jc w:val="left"/>
        <w:outlineLvl w:val="1"/>
        <w:rPr>
          <w:rFonts w:ascii="Times New Roman" w:eastAsia="SimSun" w:hAnsi="Times New Roman" w:cs="Times New Roman"/>
          <w:kern w:val="0"/>
          <w:sz w:val="22"/>
        </w:rPr>
      </w:pPr>
      <w:r w:rsidRPr="007F77E6">
        <w:rPr>
          <w:rFonts w:ascii="Times New Roman" w:eastAsia="SimSun" w:hAnsi="Times New Roman" w:cs="Times New Roman"/>
          <w:kern w:val="0"/>
          <w:sz w:val="22"/>
        </w:rPr>
        <w:t>Model: adjusted for age, parity, gestational weeks, monthly household income and education level, family history of diabetes, pre-pregnancy BMI, physical activity, total energy intakes, passive smoking and pregnancy alcohol intake.</w:t>
      </w:r>
    </w:p>
    <w:p w14:paraId="3D67B39E" w14:textId="77777777" w:rsidR="00CA746C" w:rsidRPr="007F77E6" w:rsidRDefault="00CA746C">
      <w:pPr>
        <w:rPr>
          <w:sz w:val="22"/>
        </w:rPr>
        <w:sectPr w:rsidR="00CA746C" w:rsidRPr="007F77E6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14:paraId="4E629C19" w14:textId="77777777" w:rsidR="00CA746C" w:rsidRPr="007F77E6" w:rsidRDefault="00E75B8F">
      <w:pPr>
        <w:pStyle w:val="Heading1"/>
        <w:spacing w:before="0" w:after="0"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7F77E6">
        <w:rPr>
          <w:rFonts w:ascii="Times New Roman" w:hAnsi="Times New Roman" w:cs="Times New Roman"/>
          <w:bCs w:val="0"/>
          <w:sz w:val="20"/>
          <w:szCs w:val="20"/>
        </w:rPr>
        <w:lastRenderedPageBreak/>
        <w:t xml:space="preserve">Table </w:t>
      </w:r>
      <w:r w:rsidRPr="007F77E6">
        <w:rPr>
          <w:rFonts w:ascii="Times New Roman" w:hAnsi="Times New Roman" w:cs="Times New Roman" w:hint="eastAsia"/>
          <w:bCs w:val="0"/>
          <w:sz w:val="20"/>
          <w:szCs w:val="20"/>
        </w:rPr>
        <w:t>S4</w:t>
      </w:r>
      <w:r w:rsidRPr="007F77E6">
        <w:rPr>
          <w:rFonts w:ascii="Times New Roman" w:hAnsi="Times New Roman" w:cs="Times New Roman"/>
          <w:bCs w:val="0"/>
          <w:sz w:val="20"/>
          <w:szCs w:val="20"/>
        </w:rPr>
        <w:t xml:space="preserve">. </w:t>
      </w:r>
      <w:r w:rsidRPr="007F77E6">
        <w:rPr>
          <w:rFonts w:ascii="Times New Roman" w:hAnsi="Times New Roman" w:cs="Times New Roman"/>
          <w:b w:val="0"/>
          <w:sz w:val="20"/>
          <w:szCs w:val="20"/>
        </w:rPr>
        <w:t>multivariable linear regression of LCD score</w:t>
      </w:r>
      <w:r w:rsidRPr="007F77E6">
        <w:rPr>
          <w:rFonts w:ascii="Times New Roman" w:hAnsi="Times New Roman" w:cs="Times New Roman" w:hint="eastAsia"/>
          <w:b w:val="0"/>
          <w:sz w:val="20"/>
          <w:szCs w:val="20"/>
        </w:rPr>
        <w:t>s during pregnancy</w:t>
      </w:r>
      <w:r w:rsidRPr="007F77E6">
        <w:rPr>
          <w:rFonts w:ascii="Times New Roman" w:hAnsi="Times New Roman" w:cs="Times New Roman"/>
          <w:b w:val="0"/>
          <w:sz w:val="20"/>
          <w:szCs w:val="20"/>
        </w:rPr>
        <w:t xml:space="preserve"> with glucose metabolism</w:t>
      </w:r>
    </w:p>
    <w:tbl>
      <w:tblPr>
        <w:tblStyle w:val="TableGrid"/>
        <w:tblW w:w="4998" w:type="pct"/>
        <w:jc w:val="center"/>
        <w:tblLook w:val="04A0" w:firstRow="1" w:lastRow="0" w:firstColumn="1" w:lastColumn="0" w:noHBand="0" w:noVBand="1"/>
      </w:tblPr>
      <w:tblGrid>
        <w:gridCol w:w="2496"/>
        <w:gridCol w:w="1259"/>
        <w:gridCol w:w="930"/>
        <w:gridCol w:w="467"/>
        <w:gridCol w:w="464"/>
        <w:gridCol w:w="933"/>
        <w:gridCol w:w="1641"/>
        <w:gridCol w:w="287"/>
        <w:gridCol w:w="1024"/>
        <w:gridCol w:w="929"/>
        <w:gridCol w:w="935"/>
        <w:gridCol w:w="921"/>
        <w:gridCol w:w="1666"/>
      </w:tblGrid>
      <w:tr w:rsidR="007F77E6" w:rsidRPr="007F77E6" w14:paraId="53BEA22F" w14:textId="77777777" w:rsidTr="00D30EDE">
        <w:trPr>
          <w:jc w:val="center"/>
        </w:trPr>
        <w:tc>
          <w:tcPr>
            <w:tcW w:w="894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80B53E8" w14:textId="77777777" w:rsidR="00CA746C" w:rsidRPr="007F77E6" w:rsidRDefault="00CA746C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59EC98B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  <w:r w:rsidRPr="007F77E6">
              <w:rPr>
                <w:rFonts w:ascii="Times New Roman" w:eastAsia="DengXi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7A6A04D" w14:textId="77777777" w:rsidR="00CA746C" w:rsidRPr="007F77E6" w:rsidRDefault="00CA746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E609CC4" w14:textId="77777777" w:rsidR="00CA746C" w:rsidRPr="007F77E6" w:rsidRDefault="00CA746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B6AC92B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  <w:r w:rsidRPr="007F77E6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†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AB458C7" w14:textId="77777777" w:rsidR="00CA746C" w:rsidRPr="007F77E6" w:rsidRDefault="00CA746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7E6" w:rsidRPr="007F77E6" w14:paraId="300B2964" w14:textId="77777777" w:rsidTr="00D30EDE">
        <w:trPr>
          <w:jc w:val="center"/>
        </w:trPr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360C163" w14:textId="77777777" w:rsidR="00CA746C" w:rsidRPr="007F77E6" w:rsidRDefault="00E75B8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OLE_LINK1" w:colFirst="5" w:colLast="5"/>
            <w:r w:rsidRPr="007F77E6">
              <w:rPr>
                <w:rFonts w:ascii="Times New Roman" w:hAnsi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1E7C469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/>
                <w:sz w:val="20"/>
                <w:szCs w:val="20"/>
              </w:rPr>
              <w:t>Beta</w:t>
            </w:r>
          </w:p>
        </w:tc>
        <w:tc>
          <w:tcPr>
            <w:tcW w:w="333" w:type="pct"/>
            <w:tcBorders>
              <w:left w:val="nil"/>
              <w:bottom w:val="single" w:sz="8" w:space="0" w:color="auto"/>
              <w:right w:val="nil"/>
            </w:tcBorders>
          </w:tcPr>
          <w:p w14:paraId="7366DAFD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SE</w:t>
            </w:r>
          </w:p>
        </w:tc>
        <w:tc>
          <w:tcPr>
            <w:tcW w:w="333" w:type="pct"/>
            <w:gridSpan w:val="2"/>
            <w:tcBorders>
              <w:left w:val="nil"/>
              <w:bottom w:val="single" w:sz="8" w:space="0" w:color="auto"/>
              <w:right w:val="nil"/>
            </w:tcBorders>
          </w:tcPr>
          <w:p w14:paraId="4BEC1CDD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P</w:t>
            </w:r>
            <w:r w:rsidRPr="007F77E6">
              <w:rPr>
                <w:rFonts w:ascii="Helvetica" w:eastAsia="Helvetica" w:hAnsi="Helvetica" w:cs="Helvetica"/>
                <w:sz w:val="20"/>
                <w:szCs w:val="20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C1C14FD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</w:pPr>
            <w:r w:rsidRPr="007F77E6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P</w:t>
            </w:r>
            <w:r w:rsidRPr="007F77E6">
              <w:rPr>
                <w:rFonts w:ascii="Times New Roman" w:hAnsi="Times New Roman" w:cs="Times New Roman" w:hint="eastAsia"/>
                <w:i/>
                <w:sz w:val="20"/>
                <w:szCs w:val="20"/>
                <w:vertAlign w:val="subscript"/>
              </w:rPr>
              <w:t>FDR</w:t>
            </w:r>
            <w:r w:rsidRPr="007F77E6">
              <w:rPr>
                <w:rFonts w:ascii="Helvetica" w:eastAsia="Helvetica" w:hAnsi="Helvetica" w:cs="Helvetica"/>
                <w:sz w:val="20"/>
                <w:szCs w:val="20"/>
                <w:shd w:val="clear" w:color="auto" w:fill="FFFFFF"/>
                <w:vertAlign w:val="superscript"/>
              </w:rPr>
              <w:t>§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C5E0B6C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bookmarkStart w:id="5" w:name="OLE_LINK3"/>
            <w:r w:rsidRPr="007F77E6">
              <w:rPr>
                <w:rFonts w:ascii="Times New Roman" w:hAnsi="Times New Roman" w:cs="Times New Roman" w:hint="eastAsia"/>
                <w:iCs/>
                <w:sz w:val="20"/>
                <w:szCs w:val="20"/>
              </w:rPr>
              <w:t>Adjusted R</w:t>
            </w:r>
            <w:r w:rsidRPr="007F77E6">
              <w:rPr>
                <w:rFonts w:ascii="Times New Roman" w:hAnsi="Times New Roman" w:cs="Times New Roman" w:hint="eastAsia"/>
                <w:iCs/>
                <w:sz w:val="20"/>
                <w:szCs w:val="20"/>
                <w:vertAlign w:val="superscript"/>
              </w:rPr>
              <w:t>2</w:t>
            </w:r>
            <w:bookmarkStart w:id="6" w:name="OLE_LINK2"/>
            <w:r w:rsidRPr="007F77E6">
              <w:rPr>
                <w:rFonts w:ascii="Helvetica" w:eastAsia="Helvetica" w:hAnsi="Helvetica" w:cs="Helvetica"/>
                <w:sz w:val="20"/>
                <w:szCs w:val="20"/>
                <w:shd w:val="clear" w:color="auto" w:fill="FFFFFF"/>
                <w:vertAlign w:val="superscript"/>
              </w:rPr>
              <w:t>||</w:t>
            </w:r>
            <w:bookmarkEnd w:id="5"/>
            <w:bookmarkEnd w:id="6"/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EE8FC15" w14:textId="77777777" w:rsidR="00CA746C" w:rsidRPr="007F77E6" w:rsidRDefault="00CA746C">
            <w:pPr>
              <w:widowControl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7" w:type="pct"/>
            <w:tcBorders>
              <w:left w:val="nil"/>
              <w:bottom w:val="single" w:sz="8" w:space="0" w:color="auto"/>
              <w:right w:val="nil"/>
            </w:tcBorders>
          </w:tcPr>
          <w:p w14:paraId="2B1BA745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/>
                <w:sz w:val="20"/>
                <w:szCs w:val="20"/>
              </w:rPr>
              <w:t>Beta</w:t>
            </w:r>
          </w:p>
        </w:tc>
        <w:tc>
          <w:tcPr>
            <w:tcW w:w="333" w:type="pct"/>
            <w:tcBorders>
              <w:left w:val="nil"/>
              <w:bottom w:val="single" w:sz="8" w:space="0" w:color="auto"/>
              <w:right w:val="nil"/>
            </w:tcBorders>
          </w:tcPr>
          <w:p w14:paraId="5EECBC49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SE</w:t>
            </w:r>
          </w:p>
        </w:tc>
        <w:tc>
          <w:tcPr>
            <w:tcW w:w="333" w:type="pct"/>
            <w:tcBorders>
              <w:left w:val="nil"/>
              <w:bottom w:val="single" w:sz="8" w:space="0" w:color="auto"/>
              <w:right w:val="nil"/>
            </w:tcBorders>
          </w:tcPr>
          <w:p w14:paraId="3B001B87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P</w:t>
            </w:r>
            <w:r w:rsidRPr="007F77E6">
              <w:rPr>
                <w:rFonts w:ascii="Helvetica" w:eastAsia="Helvetica" w:hAnsi="Helvetica" w:cs="Helvetica"/>
                <w:sz w:val="20"/>
                <w:szCs w:val="20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E2CF02C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</w:pPr>
            <w:r w:rsidRPr="007F77E6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P</w:t>
            </w:r>
            <w:r w:rsidRPr="007F77E6">
              <w:rPr>
                <w:rFonts w:ascii="Times New Roman" w:hAnsi="Times New Roman" w:cs="Times New Roman" w:hint="eastAsia"/>
                <w:i/>
                <w:sz w:val="20"/>
                <w:szCs w:val="20"/>
                <w:vertAlign w:val="subscript"/>
              </w:rPr>
              <w:t>FDR</w:t>
            </w:r>
            <w:r w:rsidRPr="007F77E6">
              <w:rPr>
                <w:rFonts w:ascii="Helvetica" w:eastAsia="Helvetica" w:hAnsi="Helvetica" w:cs="Helvetica"/>
                <w:sz w:val="20"/>
                <w:szCs w:val="20"/>
                <w:shd w:val="clear" w:color="auto" w:fill="FFFFFF"/>
                <w:vertAlign w:val="superscript"/>
              </w:rPr>
              <w:t>§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D069190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iCs/>
                <w:sz w:val="20"/>
                <w:szCs w:val="20"/>
              </w:rPr>
              <w:t>Adjusted R</w:t>
            </w:r>
            <w:r w:rsidRPr="007F77E6">
              <w:rPr>
                <w:rFonts w:ascii="Times New Roman" w:hAnsi="Times New Roman" w:cs="Times New Roman" w:hint="eastAsia"/>
                <w:iCs/>
                <w:sz w:val="20"/>
                <w:szCs w:val="20"/>
                <w:vertAlign w:val="superscript"/>
              </w:rPr>
              <w:t>2</w:t>
            </w:r>
            <w:r w:rsidRPr="007F77E6">
              <w:rPr>
                <w:rFonts w:ascii="Helvetica" w:eastAsia="Helvetica" w:hAnsi="Helvetica" w:cs="Helvetica"/>
                <w:sz w:val="20"/>
                <w:szCs w:val="20"/>
                <w:shd w:val="clear" w:color="auto" w:fill="FFFFFF"/>
                <w:vertAlign w:val="superscript"/>
              </w:rPr>
              <w:t>||</w:t>
            </w:r>
          </w:p>
        </w:tc>
      </w:tr>
      <w:bookmarkEnd w:id="4"/>
      <w:tr w:rsidR="007F77E6" w:rsidRPr="007F77E6" w14:paraId="1D9D3BB5" w14:textId="77777777" w:rsidTr="00D30EDE">
        <w:trPr>
          <w:jc w:val="center"/>
        </w:trPr>
        <w:tc>
          <w:tcPr>
            <w:tcW w:w="1845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73FA058" w14:textId="77777777" w:rsidR="00CA746C" w:rsidRPr="007F77E6" w:rsidRDefault="00E75B8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Style w:val="fontstyle01"/>
                <w:rFonts w:ascii="Times New Roman" w:hAnsi="Times New Roman" w:cs="Times New Roman" w:hint="eastAsia"/>
                <w:b/>
                <w:color w:val="auto"/>
                <w:sz w:val="20"/>
                <w:szCs w:val="20"/>
              </w:rPr>
              <w:t>LCD score</w:t>
            </w:r>
          </w:p>
        </w:tc>
        <w:tc>
          <w:tcPr>
            <w:tcW w:w="2225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EF72098" w14:textId="77777777" w:rsidR="00CA746C" w:rsidRPr="007F77E6" w:rsidRDefault="00CA746C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9AA2BC8" w14:textId="77777777" w:rsidR="00CA746C" w:rsidRPr="007F77E6" w:rsidRDefault="00CA746C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05E52D9" w14:textId="77777777" w:rsidR="00CA746C" w:rsidRPr="007F77E6" w:rsidRDefault="00CA746C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7E6" w:rsidRPr="007F77E6" w14:paraId="5A057C12" w14:textId="77777777">
        <w:trPr>
          <w:jc w:val="center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14:paraId="34083F4F" w14:textId="77777777" w:rsidR="00CA746C" w:rsidRPr="007F77E6" w:rsidRDefault="00E75B8F">
            <w:pPr>
              <w:ind w:firstLineChars="50" w:firstLine="100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77E6">
              <w:rPr>
                <w:rStyle w:val="fontstyle01"/>
                <w:rFonts w:ascii="Times New Roman" w:hAnsi="Times New Roman" w:cs="Times New Roman" w:hint="eastAsia"/>
                <w:color w:val="auto"/>
                <w:sz w:val="20"/>
                <w:szCs w:val="20"/>
              </w:rPr>
              <w:t>FPG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18826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sz w:val="20"/>
                <w:szCs w:val="20"/>
              </w:rPr>
              <w:t>-0.002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0D80FA77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0.002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566D9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0.27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58174E79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0.36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112A6847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22EF29FC" w14:textId="77777777" w:rsidR="00CA746C" w:rsidRPr="007F77E6" w:rsidRDefault="00CA746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A793F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-0.003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147A316B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2EC68CF2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0.16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1219E6CD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0.21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06B7F382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0.44</w:t>
            </w:r>
          </w:p>
        </w:tc>
      </w:tr>
      <w:tr w:rsidR="007F77E6" w:rsidRPr="007F77E6" w14:paraId="34ADBE0B" w14:textId="77777777">
        <w:trPr>
          <w:jc w:val="center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14:paraId="1F75A112" w14:textId="77777777" w:rsidR="00CA746C" w:rsidRPr="007F77E6" w:rsidRDefault="00E75B8F">
            <w:pPr>
              <w:ind w:firstLineChars="50" w:firstLine="100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77E6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OGTT-1h glucose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</w:tcPr>
          <w:p w14:paraId="7EB103E8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sz w:val="20"/>
                <w:szCs w:val="20"/>
              </w:rPr>
              <w:t>0.024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67EFC959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0.007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C5516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7529338F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48ABFDD8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0.012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09361BEB" w14:textId="77777777" w:rsidR="00CA746C" w:rsidRPr="007F77E6" w:rsidRDefault="00CA746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14:paraId="7BD9AEAE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0.024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690F3EC5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08E80B9F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4912967F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692467C4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0.70</w:t>
            </w:r>
          </w:p>
        </w:tc>
      </w:tr>
      <w:tr w:rsidR="007F77E6" w:rsidRPr="007F77E6" w14:paraId="58ACA72A" w14:textId="77777777">
        <w:trPr>
          <w:jc w:val="center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14:paraId="08607ECC" w14:textId="77777777" w:rsidR="00CA746C" w:rsidRPr="007F77E6" w:rsidRDefault="00E75B8F">
            <w:pPr>
              <w:ind w:firstLineChars="50" w:firstLine="100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77E6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OGTT-2h glucose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</w:tcPr>
          <w:p w14:paraId="78ED0091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sz w:val="20"/>
                <w:szCs w:val="20"/>
              </w:rPr>
              <w:t>0.018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373BBE2D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0.005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B95CC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13AE7799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272EDCCF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0.011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4BD9BBD4" w14:textId="77777777" w:rsidR="00CA746C" w:rsidRPr="007F77E6" w:rsidRDefault="00CA746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14:paraId="7B078A8E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0.010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6B5B61EB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2BC869C9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0.10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428F0FC6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0.20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055CEAE9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0.66</w:t>
            </w:r>
          </w:p>
        </w:tc>
      </w:tr>
      <w:tr w:rsidR="007F77E6" w:rsidRPr="007F77E6" w14:paraId="4FEC6BA2" w14:textId="77777777">
        <w:trPr>
          <w:jc w:val="center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14:paraId="7295CAC6" w14:textId="77777777" w:rsidR="00CA746C" w:rsidRPr="007F77E6" w:rsidRDefault="00E75B8F">
            <w:pPr>
              <w:ind w:firstLineChars="50" w:firstLine="100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77E6">
              <w:rPr>
                <w:rStyle w:val="fontstyle01"/>
                <w:rFonts w:ascii="Times New Roman" w:hAnsi="Times New Roman" w:cs="Times New Roman" w:hint="eastAsia"/>
                <w:color w:val="auto"/>
                <w:sz w:val="20"/>
                <w:szCs w:val="20"/>
              </w:rPr>
              <w:t>HOMA-IR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</w:tcPr>
          <w:p w14:paraId="779109EF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 xml:space="preserve">&lt; </w:t>
            </w:r>
            <w:r w:rsidRPr="007F77E6">
              <w:rPr>
                <w:rFonts w:ascii="Times New Roman" w:eastAsia="DengXian" w:hAnsi="Times New Roman" w:cs="Times New Roman"/>
                <w:sz w:val="20"/>
                <w:szCs w:val="20"/>
              </w:rPr>
              <w:t>-0.00</w:t>
            </w:r>
            <w:r w:rsidRPr="007F77E6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12370758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0.003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175A3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0.93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72AAD0AB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0.93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1E1423E3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&lt; 0.001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05B1875F" w14:textId="77777777" w:rsidR="00CA746C" w:rsidRPr="007F77E6" w:rsidRDefault="00CA746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14:paraId="06A2FB11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-0.001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35866D74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0121D06A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0.66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9451ABF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0.66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3B1FD99F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0.41</w:t>
            </w:r>
          </w:p>
        </w:tc>
      </w:tr>
      <w:tr w:rsidR="007F77E6" w:rsidRPr="007F77E6" w14:paraId="6B4B31ED" w14:textId="77777777">
        <w:trPr>
          <w:jc w:val="center"/>
        </w:trPr>
        <w:tc>
          <w:tcPr>
            <w:tcW w:w="4071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BEA174B" w14:textId="77777777" w:rsidR="00CA746C" w:rsidRPr="007F77E6" w:rsidRDefault="00E75B8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Animal LCD score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1E8C723D" w14:textId="77777777" w:rsidR="00CA746C" w:rsidRPr="007F77E6" w:rsidRDefault="00CA746C">
            <w:pPr>
              <w:widowControl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0D074769" w14:textId="77777777" w:rsidR="00CA746C" w:rsidRPr="007F77E6" w:rsidRDefault="00CA746C">
            <w:pPr>
              <w:widowControl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7E6" w:rsidRPr="007F77E6" w14:paraId="18C247EE" w14:textId="77777777">
        <w:trPr>
          <w:jc w:val="center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14:paraId="3EC74670" w14:textId="77777777" w:rsidR="00CA746C" w:rsidRPr="007F77E6" w:rsidRDefault="00E75B8F">
            <w:pPr>
              <w:ind w:firstLineChars="50" w:firstLine="100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77E6">
              <w:rPr>
                <w:rStyle w:val="fontstyle01"/>
                <w:rFonts w:ascii="Times New Roman" w:hAnsi="Times New Roman" w:cs="Times New Roman" w:hint="eastAsia"/>
                <w:color w:val="auto"/>
                <w:sz w:val="20"/>
                <w:szCs w:val="20"/>
              </w:rPr>
              <w:t>FPG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5FB8B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7AF000EC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0.002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6060A2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0.46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60680D47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0.61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12D24240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2744427B" w14:textId="77777777" w:rsidR="00CA746C" w:rsidRPr="007F77E6" w:rsidRDefault="00CA746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72920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-0.002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0DB16C32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6A907D26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0.26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441E0EFB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0.35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50319231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0.44</w:t>
            </w:r>
          </w:p>
        </w:tc>
      </w:tr>
      <w:tr w:rsidR="007F77E6" w:rsidRPr="007F77E6" w14:paraId="502F7208" w14:textId="77777777">
        <w:trPr>
          <w:jc w:val="center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14:paraId="704E3F0A" w14:textId="77777777" w:rsidR="00CA746C" w:rsidRPr="007F77E6" w:rsidRDefault="00E75B8F">
            <w:pPr>
              <w:ind w:firstLineChars="50" w:firstLine="100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77E6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OGTT-1h glucose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</w:tcPr>
          <w:p w14:paraId="04D54AB6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sz w:val="20"/>
                <w:szCs w:val="20"/>
              </w:rPr>
              <w:t>0.023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059FE723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0.007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2D3F9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6A3AE261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700B84CB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0.011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04F24C9F" w14:textId="77777777" w:rsidR="00CA746C" w:rsidRPr="007F77E6" w:rsidRDefault="00CA746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14:paraId="5E722063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0.023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5B5171BF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5E8588EC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43E2AC16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69F0A679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0.701</w:t>
            </w:r>
          </w:p>
        </w:tc>
      </w:tr>
      <w:tr w:rsidR="007F77E6" w:rsidRPr="007F77E6" w14:paraId="01D02069" w14:textId="77777777">
        <w:trPr>
          <w:jc w:val="center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14:paraId="47368355" w14:textId="77777777" w:rsidR="00CA746C" w:rsidRPr="007F77E6" w:rsidRDefault="00E75B8F">
            <w:pPr>
              <w:ind w:firstLineChars="50" w:firstLine="100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77E6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OGTT-2h glucose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93956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sz w:val="20"/>
                <w:szCs w:val="20"/>
              </w:rPr>
              <w:t>0.013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26F94979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0.006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46765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0.016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267F6FA0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01EA101D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0.006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0B78EADA" w14:textId="77777777" w:rsidR="00CA746C" w:rsidRPr="007F77E6" w:rsidRDefault="00CA746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14:paraId="38D65729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11DA7F94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065D0418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0.25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3972D074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0.35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04B3D3C7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0.66</w:t>
            </w:r>
          </w:p>
        </w:tc>
      </w:tr>
      <w:tr w:rsidR="007F77E6" w:rsidRPr="007F77E6" w14:paraId="6CE15127" w14:textId="77777777">
        <w:trPr>
          <w:jc w:val="center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14:paraId="28780894" w14:textId="77777777" w:rsidR="00CA746C" w:rsidRPr="007F77E6" w:rsidRDefault="00E75B8F">
            <w:pPr>
              <w:ind w:firstLineChars="50" w:firstLine="100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77E6">
              <w:rPr>
                <w:rStyle w:val="fontstyle01"/>
                <w:rFonts w:ascii="Times New Roman" w:hAnsi="Times New Roman" w:cs="Times New Roman" w:hint="eastAsia"/>
                <w:color w:val="auto"/>
                <w:sz w:val="20"/>
                <w:szCs w:val="20"/>
              </w:rPr>
              <w:t>HOMA-IR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DE498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&lt; 0.001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0467690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0.003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3C6F2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0.80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7363F040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0.80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5C04CC3F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&lt; 0.001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3F1C769C" w14:textId="77777777" w:rsidR="00CA746C" w:rsidRPr="007F77E6" w:rsidRDefault="00CA746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14:paraId="41FF23D3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740E37BB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607CF838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0.82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354B5CC7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0.82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27330F5E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0.40</w:t>
            </w:r>
          </w:p>
        </w:tc>
      </w:tr>
      <w:tr w:rsidR="007F77E6" w:rsidRPr="007F77E6" w14:paraId="1FC1B094" w14:textId="77777777">
        <w:trPr>
          <w:jc w:val="center"/>
        </w:trPr>
        <w:tc>
          <w:tcPr>
            <w:tcW w:w="4071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AF3345D" w14:textId="77777777" w:rsidR="00CA746C" w:rsidRPr="007F77E6" w:rsidRDefault="00E75B8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Vegetable LCD score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7F2C9C89" w14:textId="77777777" w:rsidR="00CA746C" w:rsidRPr="007F77E6" w:rsidRDefault="00CA746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6D7E4248" w14:textId="77777777" w:rsidR="00CA746C" w:rsidRPr="007F77E6" w:rsidRDefault="00CA746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77E6" w:rsidRPr="007F77E6" w14:paraId="65067B8D" w14:textId="77777777">
        <w:trPr>
          <w:jc w:val="center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14:paraId="649FF14F" w14:textId="77777777" w:rsidR="00CA746C" w:rsidRPr="007F77E6" w:rsidRDefault="00E75B8F">
            <w:pPr>
              <w:ind w:firstLineChars="50" w:firstLine="100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77E6">
              <w:rPr>
                <w:rStyle w:val="fontstyle01"/>
                <w:rFonts w:ascii="Times New Roman" w:hAnsi="Times New Roman" w:cs="Times New Roman" w:hint="eastAsia"/>
                <w:color w:val="auto"/>
                <w:sz w:val="20"/>
                <w:szCs w:val="20"/>
              </w:rPr>
              <w:t>FPG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</w:tcPr>
          <w:p w14:paraId="66F951D7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sz w:val="20"/>
                <w:szCs w:val="20"/>
              </w:rPr>
              <w:t>-0.002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05C5A5C3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0.002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74D899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0.40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3FA6263F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0.53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64160F5C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3D581969" w14:textId="77777777" w:rsidR="00CA746C" w:rsidRPr="007F77E6" w:rsidRDefault="00CA746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39494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-0.002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0AF7DDE4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62082B80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0.29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6E79A5C3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0.47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4BD928FE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0.44</w:t>
            </w:r>
          </w:p>
        </w:tc>
      </w:tr>
      <w:tr w:rsidR="007F77E6" w:rsidRPr="007F77E6" w14:paraId="0F93DBC6" w14:textId="77777777">
        <w:trPr>
          <w:jc w:val="center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14:paraId="44BEC3E9" w14:textId="77777777" w:rsidR="00CA746C" w:rsidRPr="007F77E6" w:rsidRDefault="00E75B8F">
            <w:pPr>
              <w:ind w:firstLineChars="50" w:firstLine="100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77E6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OGTT-1h glucose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</w:tcPr>
          <w:p w14:paraId="656EACDD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sz w:val="20"/>
                <w:szCs w:val="20"/>
              </w:rPr>
              <w:t>0.014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61EA97B7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0.008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B23DD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2F2BD411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0.18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3F73508A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0.003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45E59919" w14:textId="77777777" w:rsidR="00CA746C" w:rsidRPr="007F77E6" w:rsidRDefault="00CA746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14:paraId="142F1B31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6E32E8BC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0.010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32176E82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0.56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47F72E98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0.56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70C34DFD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0.69</w:t>
            </w:r>
          </w:p>
        </w:tc>
      </w:tr>
      <w:tr w:rsidR="007F77E6" w:rsidRPr="007F77E6" w14:paraId="46B62C40" w14:textId="77777777" w:rsidTr="00D30EDE">
        <w:trPr>
          <w:jc w:val="center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14:paraId="3662EDF5" w14:textId="77777777" w:rsidR="00CA746C" w:rsidRPr="007F77E6" w:rsidRDefault="00E75B8F">
            <w:pPr>
              <w:ind w:firstLineChars="50" w:firstLine="100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77E6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OGTT-2h glucose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</w:tcPr>
          <w:p w14:paraId="0C4F9E3C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6576092F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0.006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B4269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6E3FBD63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14:paraId="1E5179ED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36BF2F6C" w14:textId="77777777" w:rsidR="00CA746C" w:rsidRPr="007F77E6" w:rsidRDefault="00CA746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14:paraId="5F8B1028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74F7CB22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0.007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14:paraId="6138DA2D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5D16CFE1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0.47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4F31DB48" w14:textId="77777777" w:rsidR="00CA746C" w:rsidRPr="007F77E6" w:rsidRDefault="00E75B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0.66</w:t>
            </w:r>
          </w:p>
        </w:tc>
      </w:tr>
      <w:tr w:rsidR="007F77E6" w:rsidRPr="007F77E6" w14:paraId="4891B4BD" w14:textId="77777777" w:rsidTr="00D30EDE">
        <w:trPr>
          <w:jc w:val="center"/>
        </w:trPr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5CC7DF2" w14:textId="77777777" w:rsidR="00CA746C" w:rsidRPr="007F77E6" w:rsidRDefault="00E75B8F">
            <w:pPr>
              <w:ind w:firstLineChars="50" w:firstLine="100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77E6">
              <w:rPr>
                <w:rStyle w:val="fontstyle01"/>
                <w:rFonts w:ascii="Times New Roman" w:hAnsi="Times New Roman" w:cs="Times New Roman" w:hint="eastAsia"/>
                <w:color w:val="auto"/>
                <w:sz w:val="20"/>
                <w:szCs w:val="20"/>
              </w:rPr>
              <w:t>HOMA-IR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1089FE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&lt; -0.001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2EC4054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0.003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C6CD2AD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0.83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5DAE981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0.83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3CA54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&lt;0.001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39C423E" w14:textId="77777777" w:rsidR="00CA746C" w:rsidRPr="007F77E6" w:rsidRDefault="00CA746C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CA634F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-0.004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F4BC066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0.004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820F7E0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0.35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3D218BA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0.47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E0B74EE" w14:textId="77777777" w:rsidR="00CA746C" w:rsidRPr="007F77E6" w:rsidRDefault="00E75B8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0.41</w:t>
            </w:r>
          </w:p>
        </w:tc>
      </w:tr>
    </w:tbl>
    <w:p w14:paraId="18CF8E41" w14:textId="77777777" w:rsidR="00CA746C" w:rsidRPr="007F77E6" w:rsidRDefault="00E75B8F">
      <w:pPr>
        <w:pStyle w:val="EndNoteBibliography"/>
        <w:rPr>
          <w:rFonts w:ascii="Times New Roman" w:hAnsi="Times New Roman" w:cs="Times New Roman"/>
          <w:szCs w:val="20"/>
        </w:rPr>
      </w:pPr>
      <w:r w:rsidRPr="007F77E6">
        <w:rPr>
          <w:rFonts w:ascii="Times New Roman" w:hAnsi="Times New Roman" w:cs="Times New Roman"/>
          <w:szCs w:val="20"/>
        </w:rPr>
        <w:t>FPG, fasting plasma glucose; OGTT, oral Glucose Tolerance Test; HOMA-IR, homeostasis model assessment-insulin resistance</w:t>
      </w:r>
      <w:r w:rsidRPr="007F77E6">
        <w:rPr>
          <w:rFonts w:ascii="Times New Roman" w:hAnsi="Times New Roman" w:cs="Times New Roman" w:hint="eastAsia"/>
          <w:szCs w:val="20"/>
        </w:rPr>
        <w:t>;</w:t>
      </w:r>
      <w:r w:rsidRPr="007F77E6">
        <w:rPr>
          <w:rFonts w:ascii="Times New Roman" w:hAnsi="Times New Roman" w:cs="Times New Roman"/>
          <w:szCs w:val="20"/>
        </w:rPr>
        <w:t xml:space="preserve"> CI, confidence interval.</w:t>
      </w:r>
    </w:p>
    <w:p w14:paraId="6D91140D" w14:textId="77777777" w:rsidR="00CA746C" w:rsidRPr="007F77E6" w:rsidRDefault="00E75B8F">
      <w:pPr>
        <w:pStyle w:val="EndNoteBibliography"/>
        <w:rPr>
          <w:rFonts w:ascii="Times New Roman" w:hAnsi="Times New Roman" w:cs="Times New Roman"/>
          <w:szCs w:val="20"/>
        </w:rPr>
      </w:pPr>
      <w:r w:rsidRPr="007F77E6">
        <w:rPr>
          <w:rFonts w:ascii="Times New Roman" w:hAnsi="Times New Roman" w:cs="Times New Roman"/>
          <w:szCs w:val="20"/>
          <w:vertAlign w:val="superscript"/>
        </w:rPr>
        <w:t>*</w:t>
      </w:r>
      <w:r w:rsidRPr="007F77E6">
        <w:rPr>
          <w:rFonts w:ascii="Times New Roman" w:hAnsi="Times New Roman" w:cs="Times New Roman"/>
          <w:szCs w:val="20"/>
        </w:rPr>
        <w:t>Model 1: Unadjusted;</w:t>
      </w:r>
    </w:p>
    <w:p w14:paraId="71BB18A7" w14:textId="77777777" w:rsidR="00CA746C" w:rsidRPr="007F77E6" w:rsidRDefault="00E75B8F">
      <w:pPr>
        <w:rPr>
          <w:rFonts w:ascii="Times New Roman" w:hAnsi="Times New Roman" w:cs="Times New Roman"/>
          <w:sz w:val="20"/>
          <w:szCs w:val="20"/>
        </w:rPr>
      </w:pPr>
      <w:r w:rsidRPr="007F77E6">
        <w:rPr>
          <w:rFonts w:ascii="Times New Roman" w:hAnsi="Times New Roman" w:cs="Times New Roman"/>
          <w:sz w:val="20"/>
          <w:szCs w:val="20"/>
          <w:vertAlign w:val="superscript"/>
        </w:rPr>
        <w:t>†</w:t>
      </w:r>
      <w:r w:rsidRPr="007F77E6">
        <w:rPr>
          <w:rFonts w:ascii="Times New Roman" w:hAnsi="Times New Roman" w:cs="Times New Roman"/>
          <w:sz w:val="20"/>
          <w:szCs w:val="20"/>
        </w:rPr>
        <w:t>Model 2: adjusted for</w:t>
      </w:r>
      <w:r w:rsidRPr="007F77E6">
        <w:rPr>
          <w:rFonts w:ascii="Times New Roman" w:hAnsi="Times New Roman" w:cs="Times New Roman" w:hint="eastAsia"/>
          <w:sz w:val="20"/>
          <w:szCs w:val="20"/>
        </w:rPr>
        <w:t xml:space="preserve"> survey year,</w:t>
      </w:r>
      <w:r w:rsidRPr="007F77E6">
        <w:rPr>
          <w:rFonts w:ascii="Times New Roman" w:hAnsi="Times New Roman" w:cs="Times New Roman"/>
          <w:sz w:val="20"/>
          <w:szCs w:val="20"/>
        </w:rPr>
        <w:t xml:space="preserve"> age, parity, gestational weeks, monthly household income and education level, family history of diabetes, pre-pregnancy BMI, </w:t>
      </w:r>
      <w:r w:rsidRPr="007F77E6">
        <w:rPr>
          <w:rFonts w:ascii="Times New Roman" w:hAnsi="Times New Roman" w:cs="Times New Roman" w:hint="eastAsia"/>
          <w:sz w:val="20"/>
          <w:szCs w:val="20"/>
        </w:rPr>
        <w:t xml:space="preserve">gestational weight gains, </w:t>
      </w:r>
      <w:r w:rsidRPr="007F77E6">
        <w:rPr>
          <w:rFonts w:ascii="Times New Roman" w:hAnsi="Times New Roman" w:cs="Times New Roman"/>
          <w:sz w:val="20"/>
          <w:szCs w:val="20"/>
        </w:rPr>
        <w:t>physical activity, total energy intakes, passive smoking and pregnancy alcohol intake.</w:t>
      </w:r>
    </w:p>
    <w:p w14:paraId="31ADA818" w14:textId="77777777" w:rsidR="00CA746C" w:rsidRPr="007F77E6" w:rsidRDefault="00E75B8F">
      <w:pPr>
        <w:rPr>
          <w:rFonts w:ascii="Times New Roman" w:hAnsi="Times New Roman" w:cs="Times New Roman"/>
          <w:sz w:val="20"/>
          <w:szCs w:val="20"/>
        </w:rPr>
      </w:pPr>
      <w:r w:rsidRPr="007F77E6">
        <w:rPr>
          <w:rFonts w:ascii="Times New Roman" w:hAnsi="Times New Roman" w:cs="Times New Roman"/>
          <w:sz w:val="20"/>
          <w:szCs w:val="20"/>
          <w:vertAlign w:val="superscript"/>
        </w:rPr>
        <w:t>‡</w:t>
      </w:r>
      <w:r w:rsidRPr="007F77E6">
        <w:rPr>
          <w:rFonts w:ascii="Times New Roman" w:hAnsi="Times New Roman" w:cs="Times New Roman"/>
          <w:sz w:val="20"/>
          <w:szCs w:val="20"/>
        </w:rPr>
        <w:t xml:space="preserve">P value thresholds for </w:t>
      </w:r>
      <w:r w:rsidRPr="007F77E6">
        <w:rPr>
          <w:rFonts w:ascii="Times New Roman" w:hAnsi="Times New Roman" w:cs="Times New Roman" w:hint="eastAsia"/>
          <w:sz w:val="20"/>
          <w:szCs w:val="20"/>
        </w:rPr>
        <w:t xml:space="preserve">generalized </w:t>
      </w:r>
      <w:r w:rsidRPr="007F77E6">
        <w:rPr>
          <w:rFonts w:ascii="Times New Roman" w:hAnsi="Times New Roman" w:cs="Times New Roman"/>
          <w:sz w:val="20"/>
          <w:szCs w:val="20"/>
        </w:rPr>
        <w:t>linear</w:t>
      </w:r>
      <w:r w:rsidRPr="007F77E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7F77E6">
        <w:rPr>
          <w:rFonts w:ascii="Times New Roman" w:hAnsi="Times New Roman" w:cs="Times New Roman"/>
          <w:sz w:val="20"/>
          <w:szCs w:val="20"/>
        </w:rPr>
        <w:t>m</w:t>
      </w:r>
      <w:r w:rsidRPr="007F77E6">
        <w:rPr>
          <w:rFonts w:ascii="Times New Roman" w:hAnsi="Times New Roman" w:cs="Times New Roman" w:hint="eastAsia"/>
          <w:sz w:val="20"/>
          <w:szCs w:val="20"/>
        </w:rPr>
        <w:t>ixed</w:t>
      </w:r>
      <w:r w:rsidRPr="007F77E6">
        <w:rPr>
          <w:rFonts w:ascii="Times New Roman" w:hAnsi="Times New Roman" w:cs="Times New Roman"/>
          <w:sz w:val="20"/>
          <w:szCs w:val="20"/>
        </w:rPr>
        <w:t xml:space="preserve"> regression.</w:t>
      </w:r>
    </w:p>
    <w:p w14:paraId="6E166A12" w14:textId="77777777" w:rsidR="00CA746C" w:rsidRPr="007F77E6" w:rsidRDefault="00E75B8F">
      <w:pPr>
        <w:rPr>
          <w:rFonts w:ascii="Times New Roman" w:hAnsi="Times New Roman" w:cs="Times New Roman"/>
          <w:sz w:val="20"/>
          <w:szCs w:val="20"/>
        </w:rPr>
      </w:pPr>
      <w:r w:rsidRPr="007F77E6">
        <w:rPr>
          <w:rFonts w:ascii="Helvetica" w:eastAsia="Helvetica" w:hAnsi="Helvetica" w:cs="Helvetica"/>
          <w:sz w:val="20"/>
          <w:szCs w:val="20"/>
          <w:shd w:val="clear" w:color="auto" w:fill="FFFFFF"/>
          <w:vertAlign w:val="superscript"/>
        </w:rPr>
        <w:t>§</w:t>
      </w:r>
      <w:r w:rsidRPr="007F77E6">
        <w:rPr>
          <w:rFonts w:ascii="Times New Roman" w:hAnsi="Times New Roman" w:cs="Times New Roman" w:hint="eastAsia"/>
          <w:sz w:val="20"/>
          <w:szCs w:val="20"/>
        </w:rPr>
        <w:t>correct</w:t>
      </w:r>
      <w:r w:rsidRPr="007F77E6">
        <w:rPr>
          <w:sz w:val="20"/>
          <w:szCs w:val="20"/>
        </w:rPr>
        <w:t xml:space="preserve"> </w:t>
      </w:r>
      <w:r w:rsidRPr="007F77E6">
        <w:rPr>
          <w:rFonts w:ascii="Times New Roman" w:hAnsi="Times New Roman" w:cs="Times New Roman"/>
          <w:i/>
          <w:sz w:val="20"/>
          <w:szCs w:val="20"/>
        </w:rPr>
        <w:t>P</w:t>
      </w:r>
      <w:r w:rsidRPr="007F77E6">
        <w:rPr>
          <w:rFonts w:hint="eastAsia"/>
          <w:b/>
          <w:sz w:val="20"/>
          <w:szCs w:val="20"/>
          <w:vertAlign w:val="superscript"/>
        </w:rPr>
        <w:t xml:space="preserve"> </w:t>
      </w:r>
      <w:r w:rsidRPr="007F77E6">
        <w:rPr>
          <w:rFonts w:ascii="Times New Roman" w:hAnsi="Times New Roman" w:cs="Times New Roman"/>
          <w:sz w:val="20"/>
          <w:szCs w:val="20"/>
        </w:rPr>
        <w:t>value thresholds for false discovery rate.</w:t>
      </w:r>
    </w:p>
    <w:p w14:paraId="6CF02E12" w14:textId="77777777" w:rsidR="00CA746C" w:rsidRPr="007F77E6" w:rsidRDefault="00E75B8F">
      <w:r w:rsidRPr="007F77E6">
        <w:rPr>
          <w:rFonts w:ascii="Times New Roman" w:hAnsi="Times New Roman" w:cs="Times New Roman" w:hint="eastAsia"/>
          <w:sz w:val="20"/>
          <w:szCs w:val="20"/>
          <w:vertAlign w:val="superscript"/>
        </w:rPr>
        <w:t xml:space="preserve">|| </w:t>
      </w:r>
      <w:r w:rsidRPr="007F77E6">
        <w:rPr>
          <w:rFonts w:ascii="Times New Roman" w:hAnsi="Times New Roman" w:cs="Times New Roman" w:hint="eastAsia"/>
          <w:sz w:val="20"/>
          <w:szCs w:val="20"/>
        </w:rPr>
        <w:t>Adjusted R-square values for generalized linear mixed regression.</w:t>
      </w:r>
    </w:p>
    <w:p w14:paraId="55245A5B" w14:textId="77777777" w:rsidR="00CA746C" w:rsidRPr="007F77E6" w:rsidRDefault="00CA746C">
      <w:pPr>
        <w:widowControl/>
        <w:spacing w:line="340" w:lineRule="atLeast"/>
        <w:rPr>
          <w:rFonts w:ascii="Times New Roman" w:eastAsia="SimSun" w:hAnsi="Times New Roman" w:cs="Times New Roman"/>
          <w:b/>
          <w:bCs/>
          <w:kern w:val="0"/>
          <w:sz w:val="22"/>
        </w:rPr>
        <w:sectPr w:rsidR="00CA746C" w:rsidRPr="007F77E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6EAB2B99" w14:textId="77777777" w:rsidR="00CA746C" w:rsidRPr="007F77E6" w:rsidRDefault="00E75B8F">
      <w:pPr>
        <w:widowControl/>
        <w:rPr>
          <w:sz w:val="20"/>
          <w:szCs w:val="20"/>
        </w:rPr>
      </w:pPr>
      <w:r w:rsidRPr="007F77E6">
        <w:rPr>
          <w:rFonts w:ascii="Times New Roman" w:eastAsia="SimSun" w:hAnsi="Times New Roman" w:cs="Times New Roman"/>
          <w:b/>
          <w:bCs/>
          <w:kern w:val="0"/>
          <w:sz w:val="20"/>
          <w:szCs w:val="20"/>
        </w:rPr>
        <w:lastRenderedPageBreak/>
        <w:t xml:space="preserve">Table </w:t>
      </w:r>
      <w:r w:rsidRPr="007F77E6">
        <w:rPr>
          <w:rFonts w:ascii="Times New Roman" w:eastAsia="SimSun" w:hAnsi="Times New Roman" w:cs="Times New Roman" w:hint="eastAsia"/>
          <w:b/>
          <w:bCs/>
          <w:kern w:val="0"/>
          <w:sz w:val="20"/>
          <w:szCs w:val="20"/>
        </w:rPr>
        <w:t>S5</w:t>
      </w:r>
      <w:r w:rsidRPr="007F77E6">
        <w:rPr>
          <w:rFonts w:ascii="Times New Roman" w:eastAsia="SimSun" w:hAnsi="Times New Roman" w:cs="Times New Roman"/>
          <w:kern w:val="0"/>
          <w:sz w:val="20"/>
          <w:szCs w:val="20"/>
        </w:rPr>
        <w:t>. Risk of GDM according to quartile of pregnancy LCD scores</w:t>
      </w:r>
    </w:p>
    <w:tbl>
      <w:tblPr>
        <w:tblpPr w:leftFromText="180" w:rightFromText="180" w:vertAnchor="text" w:horzAnchor="page" w:tblpX="1401" w:tblpY="129"/>
        <w:tblOverlap w:val="never"/>
        <w:tblW w:w="4997" w:type="pct"/>
        <w:tblLook w:val="04A0" w:firstRow="1" w:lastRow="0" w:firstColumn="1" w:lastColumn="0" w:noHBand="0" w:noVBand="1"/>
      </w:tblPr>
      <w:tblGrid>
        <w:gridCol w:w="2627"/>
        <w:gridCol w:w="788"/>
        <w:gridCol w:w="696"/>
        <w:gridCol w:w="2033"/>
        <w:gridCol w:w="839"/>
        <w:gridCol w:w="1259"/>
        <w:gridCol w:w="228"/>
        <w:gridCol w:w="788"/>
        <w:gridCol w:w="696"/>
        <w:gridCol w:w="2034"/>
        <w:gridCol w:w="703"/>
        <w:gridCol w:w="1259"/>
      </w:tblGrid>
      <w:tr w:rsidR="007F77E6" w:rsidRPr="007F77E6" w14:paraId="1153EB96" w14:textId="77777777" w:rsidTr="00D30EDE">
        <w:trPr>
          <w:trHeight w:val="200"/>
        </w:trPr>
        <w:tc>
          <w:tcPr>
            <w:tcW w:w="96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7B484EB" w14:textId="77777777" w:rsidR="00CA746C" w:rsidRPr="007F77E6" w:rsidRDefault="00E75B8F">
            <w:pPr>
              <w:widowControl/>
              <w:spacing w:line="340" w:lineRule="atLeast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5BFA6C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A2CCEA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9BF204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Model 1</w:t>
            </w:r>
            <w:r w:rsidRPr="007F77E6">
              <w:rPr>
                <w:rFonts w:ascii="Times New Roman" w:eastAsia="DengXi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3A06874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BD424A7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8ECD78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6D5446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46FFE9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Model 2</w:t>
            </w:r>
            <w:r w:rsidRPr="007F77E6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†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D4587F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57F5DD51" w14:textId="77777777" w:rsidTr="00D30EDE">
        <w:trPr>
          <w:trHeight w:val="140"/>
        </w:trPr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B819F40" w14:textId="77777777" w:rsidR="00CA746C" w:rsidRPr="007F77E6" w:rsidRDefault="00E75B8F">
            <w:pPr>
              <w:widowControl/>
              <w:spacing w:line="340" w:lineRule="atLeast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Variable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6C73837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/>
                <w:sz w:val="20"/>
                <w:szCs w:val="20"/>
              </w:rPr>
              <w:t>Beta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3C440E9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SE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AFB2DEB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OR (95% CI)</w:t>
            </w:r>
          </w:p>
        </w:tc>
        <w:tc>
          <w:tcPr>
            <w:tcW w:w="325" w:type="pct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11D7334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i/>
                <w:iCs/>
                <w:kern w:val="0"/>
                <w:sz w:val="20"/>
                <w:szCs w:val="20"/>
              </w:rPr>
              <w:t>P</w:t>
            </w:r>
            <w:r w:rsidRPr="007F77E6">
              <w:rPr>
                <w:rFonts w:ascii="Helvetica" w:eastAsia="Helvetica" w:hAnsi="Helvetica" w:cs="Helvetica"/>
                <w:sz w:val="20"/>
                <w:szCs w:val="20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1D95BC6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iCs/>
                <w:sz w:val="20"/>
                <w:szCs w:val="20"/>
              </w:rPr>
              <w:t>Adjusted R</w:t>
            </w:r>
            <w:r w:rsidRPr="007F77E6">
              <w:rPr>
                <w:rFonts w:ascii="Times New Roman" w:hAnsi="Times New Roman" w:cs="Times New Roman" w:hint="eastAsia"/>
                <w:iCs/>
                <w:sz w:val="20"/>
                <w:szCs w:val="20"/>
                <w:vertAlign w:val="superscript"/>
              </w:rPr>
              <w:t>2</w:t>
            </w:r>
            <w:r w:rsidRPr="007F77E6">
              <w:rPr>
                <w:rFonts w:ascii="Helvetica" w:eastAsia="Helvetica" w:hAnsi="Helvetica" w:cs="Helvetica"/>
                <w:sz w:val="20"/>
                <w:szCs w:val="20"/>
                <w:shd w:val="clear" w:color="auto" w:fill="FFFFFF"/>
                <w:vertAlign w:val="superscript"/>
              </w:rPr>
              <w:t>§</w:t>
            </w:r>
          </w:p>
        </w:tc>
        <w:tc>
          <w:tcPr>
            <w:tcW w:w="10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AA27228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50216FE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/>
                <w:sz w:val="20"/>
                <w:szCs w:val="20"/>
              </w:rPr>
              <w:t>Beta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C38CA0F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sz w:val="20"/>
                <w:szCs w:val="20"/>
              </w:rPr>
              <w:t>SE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9AC6A17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OR (95% CI)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66EE53C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i/>
                <w:iCs/>
                <w:kern w:val="0"/>
                <w:sz w:val="20"/>
                <w:szCs w:val="20"/>
              </w:rPr>
              <w:t>P</w:t>
            </w:r>
            <w:r w:rsidRPr="007F77E6">
              <w:rPr>
                <w:rFonts w:ascii="Helvetica" w:eastAsia="Helvetica" w:hAnsi="Helvetica" w:cs="Helvetica"/>
                <w:sz w:val="20"/>
                <w:szCs w:val="20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75D0E2E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7F77E6">
              <w:rPr>
                <w:rFonts w:ascii="Times New Roman" w:hAnsi="Times New Roman" w:cs="Times New Roman" w:hint="eastAsia"/>
                <w:iCs/>
                <w:sz w:val="20"/>
                <w:szCs w:val="20"/>
              </w:rPr>
              <w:t>Adjusted R</w:t>
            </w:r>
            <w:r w:rsidRPr="007F77E6">
              <w:rPr>
                <w:rFonts w:ascii="Times New Roman" w:hAnsi="Times New Roman" w:cs="Times New Roman" w:hint="eastAsia"/>
                <w:iCs/>
                <w:sz w:val="20"/>
                <w:szCs w:val="20"/>
                <w:vertAlign w:val="superscript"/>
              </w:rPr>
              <w:t>2</w:t>
            </w:r>
            <w:r w:rsidRPr="007F77E6">
              <w:rPr>
                <w:rFonts w:ascii="Helvetica" w:eastAsia="Helvetica" w:hAnsi="Helvetica" w:cs="Helvetica"/>
                <w:sz w:val="20"/>
                <w:szCs w:val="20"/>
                <w:shd w:val="clear" w:color="auto" w:fill="FFFFFF"/>
                <w:vertAlign w:val="superscript"/>
              </w:rPr>
              <w:t>§</w:t>
            </w:r>
          </w:p>
        </w:tc>
      </w:tr>
      <w:tr w:rsidR="007F77E6" w:rsidRPr="007F77E6" w14:paraId="44F40987" w14:textId="77777777" w:rsidTr="00D30EDE">
        <w:trPr>
          <w:trHeight w:val="92"/>
        </w:trPr>
        <w:tc>
          <w:tcPr>
            <w:tcW w:w="96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E3847C4" w14:textId="77777777" w:rsidR="00CA746C" w:rsidRPr="007F77E6" w:rsidRDefault="00E75B8F">
            <w:pPr>
              <w:widowControl/>
              <w:spacing w:line="340" w:lineRule="atLeast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LCD Score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025EDCA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A203213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02DFEFB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F9BDB98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9442C2A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0.014</w:t>
            </w:r>
          </w:p>
        </w:tc>
        <w:tc>
          <w:tcPr>
            <w:tcW w:w="107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75F07D9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3BCD956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EEA9959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909D4C2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933DFD5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61EC18C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0.39</w:t>
            </w:r>
          </w:p>
        </w:tc>
      </w:tr>
      <w:tr w:rsidR="007F77E6" w:rsidRPr="007F77E6" w14:paraId="42A8E8FC" w14:textId="77777777">
        <w:trPr>
          <w:trHeight w:val="225"/>
        </w:trPr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1E4892" w14:textId="77777777" w:rsidR="00CA746C" w:rsidRPr="007F77E6" w:rsidRDefault="00E75B8F">
            <w:pPr>
              <w:widowControl/>
              <w:spacing w:line="340" w:lineRule="atLeast"/>
              <w:ind w:firstLineChars="50" w:firstLine="100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Q1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D302A5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196C93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672E2D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63480C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CFA3B7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C87587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51A8EB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C9F000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09056B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21B668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5F9A22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3CEC9FE6" w14:textId="77777777">
        <w:trPr>
          <w:trHeight w:val="92"/>
        </w:trPr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FEF532" w14:textId="77777777" w:rsidR="00CA746C" w:rsidRPr="007F77E6" w:rsidRDefault="00E75B8F">
            <w:pPr>
              <w:widowControl/>
              <w:spacing w:line="340" w:lineRule="atLeast"/>
              <w:ind w:firstLineChars="50" w:firstLine="100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Q2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115D5A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0.56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370589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0.25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DC2951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1.75 (1.08, 2.85)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29EC61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0.024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5E2AEA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A13F82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0E124D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0.47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E0F707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0.30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71A654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61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 (0.8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9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, 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2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.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89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06B5BE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0.11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76E99B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3777E462" w14:textId="77777777">
        <w:trPr>
          <w:trHeight w:val="175"/>
        </w:trPr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BF040F" w14:textId="77777777" w:rsidR="00CA746C" w:rsidRPr="007F77E6" w:rsidRDefault="00E75B8F">
            <w:pPr>
              <w:widowControl/>
              <w:spacing w:line="340" w:lineRule="atLeast"/>
              <w:ind w:firstLineChars="50" w:firstLine="100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Q3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0B948F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0.59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4EF504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0.24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1A3D5F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1.81 (1.13, 2.90)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B131B7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0.014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CD1FE8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4DECBC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7FBFE4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0.45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F14E45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0.29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5468A2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57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 (0.8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9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, 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2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.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7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7)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3EF835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0.12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C4BC48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61A584E6" w14:textId="77777777">
        <w:trPr>
          <w:trHeight w:val="208"/>
        </w:trPr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814F5C" w14:textId="77777777" w:rsidR="00CA746C" w:rsidRPr="007F77E6" w:rsidRDefault="00E75B8F">
            <w:pPr>
              <w:widowControl/>
              <w:spacing w:line="340" w:lineRule="atLeast"/>
              <w:ind w:firstLineChars="50" w:firstLine="100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Q4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CE2209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0.61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FC9426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0.24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CC70B1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1.84 (1.14, 2.95)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0BE594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0.012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735034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D8DB3E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FB923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0.39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4E1E7F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0.30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F4E37B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48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 (0.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82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, 2.6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9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C78408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0.19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20F00A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324E3393" w14:textId="77777777">
        <w:trPr>
          <w:trHeight w:val="90"/>
        </w:trPr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E86085" w14:textId="77777777" w:rsidR="00CA746C" w:rsidRPr="007F77E6" w:rsidRDefault="00E75B8F">
            <w:pPr>
              <w:widowControl/>
              <w:spacing w:line="340" w:lineRule="atLeast"/>
              <w:ind w:firstLineChars="50" w:firstLine="100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 for trend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CB968C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5B5698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15E7FA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7124BB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9AFBA4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B49706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128FDB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2593C3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A25317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5A7C7D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6686CE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798E8F08" w14:textId="77777777">
        <w:trPr>
          <w:trHeight w:val="90"/>
        </w:trPr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1D64B8" w14:textId="77777777" w:rsidR="00CA746C" w:rsidRPr="007F77E6" w:rsidRDefault="00E75B8F">
            <w:pPr>
              <w:widowControl/>
              <w:spacing w:line="340" w:lineRule="atLeast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Animal LCD Score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ADE146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A83325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BEB788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93B2E0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420660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0.011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FB8A43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F3E9B5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599586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CA2E89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683D86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0D0BE7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0.39</w:t>
            </w:r>
          </w:p>
        </w:tc>
      </w:tr>
      <w:tr w:rsidR="007F77E6" w:rsidRPr="007F77E6" w14:paraId="0EA03233" w14:textId="77777777">
        <w:trPr>
          <w:trHeight w:val="90"/>
        </w:trPr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121852" w14:textId="77777777" w:rsidR="00CA746C" w:rsidRPr="007F77E6" w:rsidRDefault="00E75B8F">
            <w:pPr>
              <w:widowControl/>
              <w:spacing w:line="340" w:lineRule="atLeast"/>
              <w:ind w:firstLineChars="50" w:firstLine="100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Q1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3BE9B6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81E8ED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D17E99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F29DC2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9ADDCA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3B5EB6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AD14CE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03EE84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E202F6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987C5F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E81CA8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12C19335" w14:textId="77777777">
        <w:trPr>
          <w:trHeight w:val="90"/>
        </w:trPr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B287D9" w14:textId="77777777" w:rsidR="00CA746C" w:rsidRPr="007F77E6" w:rsidRDefault="00E75B8F">
            <w:pPr>
              <w:widowControl/>
              <w:spacing w:line="340" w:lineRule="atLeast"/>
              <w:ind w:firstLineChars="50" w:firstLine="100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Q2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1267F4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-0.01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2AA022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0.25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4DFD6F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0.99 (0.61, 1.61)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00774C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0.97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ED6EB6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BCF642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404062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-0.40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F2B390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0.31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DF6B7D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67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 (0.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37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, 1.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23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2B5B86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0.19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62F799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46963233" w14:textId="77777777">
        <w:trPr>
          <w:trHeight w:val="116"/>
        </w:trPr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391E04" w14:textId="77777777" w:rsidR="00CA746C" w:rsidRPr="007F77E6" w:rsidRDefault="00E75B8F">
            <w:pPr>
              <w:widowControl/>
              <w:spacing w:line="340" w:lineRule="atLeast"/>
              <w:ind w:firstLineChars="50" w:firstLine="100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Q3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41370D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0.41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E9BF05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0.24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51FFBA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1.51 (0.95, 2.39)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CC6567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0.08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5AEA4D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DB4332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ADA9FD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0.18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5EF3B4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0.28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B7FAFC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1.2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 (0.6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9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, 2.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07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247109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0.52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1137CC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5458E6B7" w14:textId="77777777">
        <w:trPr>
          <w:trHeight w:val="159"/>
        </w:trPr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10A500" w14:textId="77777777" w:rsidR="00CA746C" w:rsidRPr="007F77E6" w:rsidRDefault="00E75B8F">
            <w:pPr>
              <w:widowControl/>
              <w:spacing w:line="340" w:lineRule="atLeast"/>
              <w:ind w:firstLineChars="50" w:firstLine="100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Q4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96ACA5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0.45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69FFE5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0.23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8AD8BE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1.56 (1.00, 2.45)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A9E816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0.052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395F85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124EC0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640900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B9F209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0.27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86FD1D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28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 (0.7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5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, 2.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19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A92410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0.26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D9748B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144D3F3A" w14:textId="77777777">
        <w:trPr>
          <w:trHeight w:val="133"/>
        </w:trPr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97DBCF" w14:textId="77777777" w:rsidR="00CA746C" w:rsidRPr="007F77E6" w:rsidRDefault="00E75B8F">
            <w:pPr>
              <w:widowControl/>
              <w:spacing w:line="340" w:lineRule="atLeast"/>
              <w:ind w:firstLineChars="50" w:firstLine="100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 for trend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D89287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7A2879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6F8538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569853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1E7FF7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20226F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D5F855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A49FF5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9953FD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0.1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3816E2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D2AD40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1B464DA2" w14:textId="77777777">
        <w:trPr>
          <w:trHeight w:val="150"/>
        </w:trPr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7F58C7" w14:textId="77777777" w:rsidR="00CA746C" w:rsidRPr="007F77E6" w:rsidRDefault="00E75B8F">
            <w:pPr>
              <w:widowControl/>
              <w:spacing w:line="340" w:lineRule="atLeast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Vegetable LCD Score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DB9CA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4D38A5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830FFA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88ADE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C41E1A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0.001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C373F2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43D85B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CFD731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F3082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74A1CF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707BB2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0.38</w:t>
            </w:r>
          </w:p>
        </w:tc>
      </w:tr>
      <w:tr w:rsidR="007F77E6" w:rsidRPr="007F77E6" w14:paraId="5EC5C336" w14:textId="77777777">
        <w:trPr>
          <w:trHeight w:val="158"/>
        </w:trPr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1CFDE4" w14:textId="77777777" w:rsidR="00CA746C" w:rsidRPr="007F77E6" w:rsidRDefault="00E75B8F">
            <w:pPr>
              <w:widowControl/>
              <w:spacing w:line="340" w:lineRule="atLeast"/>
              <w:ind w:firstLineChars="50" w:firstLine="100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Q1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44FCF4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A8F07D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1EA8B5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3ACB32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9213C8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0DCF9A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E208A7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72FA56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FA7EE6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reference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E3063C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730CFB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7F3D39A2" w14:textId="77777777">
        <w:trPr>
          <w:trHeight w:val="167"/>
        </w:trPr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DEDA23" w14:textId="77777777" w:rsidR="00CA746C" w:rsidRPr="007F77E6" w:rsidRDefault="00E75B8F">
            <w:pPr>
              <w:widowControl/>
              <w:spacing w:line="340" w:lineRule="atLeast"/>
              <w:ind w:firstLineChars="50" w:firstLine="100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Q2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6363A7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-0.14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F2EFEF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0.24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EB7DD1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0.87 (0.55, 1.37)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46742C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0.54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E38D23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AA2053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A6FB39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-0.51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00A933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0.30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67EE28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0.6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 (0.3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4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, 1.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09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284C32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0.09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0007EF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44ADD18B" w14:textId="77777777">
        <w:trPr>
          <w:trHeight w:val="183"/>
        </w:trPr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8E593" w14:textId="77777777" w:rsidR="00CA746C" w:rsidRPr="007F77E6" w:rsidRDefault="00E75B8F">
            <w:pPr>
              <w:widowControl/>
              <w:spacing w:line="340" w:lineRule="atLeast"/>
              <w:ind w:firstLineChars="50" w:firstLine="100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Q3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EC1DA2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-0.06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39929E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0.23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BA64CE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0.95 (0.61, 1.48)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BA0F86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0.80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F2559B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CAF18E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A18AB0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-0.23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523AF5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0.28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ACAB9D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80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 (0.4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6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, 1.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38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405B03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0.41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F045AD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365ACBDD" w14:textId="77777777" w:rsidTr="00D30EDE">
        <w:trPr>
          <w:trHeight w:val="133"/>
        </w:trPr>
        <w:tc>
          <w:tcPr>
            <w:tcW w:w="966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5B4C9736" w14:textId="77777777" w:rsidR="00CA746C" w:rsidRPr="007F77E6" w:rsidRDefault="00E75B8F">
            <w:pPr>
              <w:widowControl/>
              <w:spacing w:line="340" w:lineRule="atLeast"/>
              <w:ind w:firstLineChars="50" w:firstLine="100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Q4</w:t>
            </w:r>
          </w:p>
        </w:tc>
        <w:tc>
          <w:tcPr>
            <w:tcW w:w="308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2451EB07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0.07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75B24168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0.22</w:t>
            </w:r>
          </w:p>
        </w:tc>
        <w:tc>
          <w:tcPr>
            <w:tcW w:w="754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52843920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1.07 (0.69, 1.65)</w:t>
            </w:r>
          </w:p>
        </w:tc>
        <w:tc>
          <w:tcPr>
            <w:tcW w:w="325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359074B1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0.76</w:t>
            </w:r>
          </w:p>
        </w:tc>
        <w:tc>
          <w:tcPr>
            <w:tcW w:w="372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01D96BA4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0D03350B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4F169EE5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-0.40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31DA94FE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0.29</w:t>
            </w:r>
          </w:p>
        </w:tc>
        <w:tc>
          <w:tcPr>
            <w:tcW w:w="754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2992AEB7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67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 (0.38, 1.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18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7B455F2B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0.17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2F60F9C5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</w:tr>
      <w:tr w:rsidR="007F77E6" w:rsidRPr="007F77E6" w14:paraId="5CEF1FAC" w14:textId="77777777" w:rsidTr="00D30EDE">
        <w:trPr>
          <w:trHeight w:val="90"/>
        </w:trPr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44BBA32" w14:textId="77777777" w:rsidR="00CA746C" w:rsidRPr="007F77E6" w:rsidRDefault="00E75B8F">
            <w:pPr>
              <w:widowControl/>
              <w:spacing w:line="340" w:lineRule="atLeast"/>
              <w:ind w:firstLineChars="50" w:firstLine="100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i/>
                <w:iCs/>
                <w:kern w:val="0"/>
                <w:sz w:val="20"/>
                <w:szCs w:val="20"/>
              </w:rPr>
              <w:t>P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 for trend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832F2FE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5A0EA84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951A7B1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0.62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C9AEDB1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E9D8894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C8D512F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470537C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43FACF7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9DB4F4E" w14:textId="77777777" w:rsidR="00CA746C" w:rsidRPr="007F77E6" w:rsidRDefault="00E75B8F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</w:t>
            </w:r>
            <w:r w:rsidRPr="007F77E6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</w:rPr>
              <w:t>4</w:t>
            </w:r>
            <w:r w:rsidRPr="007F77E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D7E396E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E6DFF7B" w14:textId="77777777" w:rsidR="00CA746C" w:rsidRPr="007F77E6" w:rsidRDefault="00CA746C">
            <w:pPr>
              <w:widowControl/>
              <w:spacing w:line="340" w:lineRule="atLeast"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C9EEB6A" w14:textId="77777777" w:rsidR="00CA746C" w:rsidRPr="007F77E6" w:rsidRDefault="00E75B8F">
      <w:pPr>
        <w:rPr>
          <w:rFonts w:ascii="Times New Roman" w:hAnsi="Times New Roman" w:cs="Times New Roman"/>
          <w:sz w:val="20"/>
          <w:szCs w:val="20"/>
        </w:rPr>
      </w:pPr>
      <w:r w:rsidRPr="007F77E6">
        <w:rPr>
          <w:rFonts w:ascii="Times New Roman" w:hAnsi="Times New Roman" w:cs="Times New Roman"/>
          <w:sz w:val="20"/>
          <w:szCs w:val="20"/>
        </w:rPr>
        <w:t>OR, odds ratio; CI, confidence interval; Q, quartile.</w:t>
      </w:r>
    </w:p>
    <w:p w14:paraId="57BA2ADB" w14:textId="77777777" w:rsidR="00CA746C" w:rsidRPr="007F77E6" w:rsidRDefault="00E75B8F">
      <w:pPr>
        <w:rPr>
          <w:rFonts w:ascii="Times New Roman" w:hAnsi="Times New Roman" w:cs="Times New Roman"/>
          <w:sz w:val="20"/>
          <w:szCs w:val="20"/>
        </w:rPr>
      </w:pPr>
      <w:r w:rsidRPr="007F77E6">
        <w:rPr>
          <w:rFonts w:ascii="Times New Roman" w:hAnsi="Times New Roman" w:cs="Times New Roman"/>
          <w:sz w:val="20"/>
          <w:szCs w:val="20"/>
        </w:rPr>
        <w:t>*Model 1: Unadjusted;</w:t>
      </w:r>
    </w:p>
    <w:p w14:paraId="1C0AFC3C" w14:textId="77777777" w:rsidR="00CA746C" w:rsidRPr="007F77E6" w:rsidRDefault="00E75B8F">
      <w:pPr>
        <w:rPr>
          <w:rFonts w:ascii="Times New Roman" w:hAnsi="Times New Roman" w:cs="Times New Roman"/>
          <w:sz w:val="20"/>
          <w:szCs w:val="20"/>
        </w:rPr>
      </w:pPr>
      <w:r w:rsidRPr="007F77E6">
        <w:rPr>
          <w:rFonts w:ascii="Times New Roman" w:hAnsi="Times New Roman" w:cs="Times New Roman"/>
          <w:sz w:val="20"/>
          <w:szCs w:val="20"/>
        </w:rPr>
        <w:t xml:space="preserve">†Model 2: adjusted for survey year, age, parity, gestational weeks, monthly household income and education level, family history of diabetes, pre-pregnancy BMI, gestational </w:t>
      </w:r>
      <w:r w:rsidRPr="007F77E6">
        <w:rPr>
          <w:rFonts w:ascii="Times New Roman" w:hAnsi="Times New Roman" w:cs="Times New Roman"/>
          <w:sz w:val="20"/>
          <w:szCs w:val="20"/>
        </w:rPr>
        <w:lastRenderedPageBreak/>
        <w:t>weight gains, physical activity, total energy intakes, passive smoking and pregnancy alcohol intake</w:t>
      </w:r>
      <w:r w:rsidRPr="007F77E6">
        <w:rPr>
          <w:rFonts w:ascii="Times New Roman" w:hAnsi="Times New Roman" w:cs="Times New Roman" w:hint="eastAsia"/>
          <w:sz w:val="20"/>
          <w:szCs w:val="20"/>
        </w:rPr>
        <w:t>.</w:t>
      </w:r>
    </w:p>
    <w:p w14:paraId="6C7B5A1E" w14:textId="77777777" w:rsidR="00CA746C" w:rsidRPr="007F77E6" w:rsidRDefault="00E75B8F">
      <w:pPr>
        <w:rPr>
          <w:rFonts w:ascii="Times New Roman" w:hAnsi="Times New Roman" w:cs="Times New Roman"/>
          <w:sz w:val="20"/>
          <w:szCs w:val="20"/>
        </w:rPr>
      </w:pPr>
      <w:r w:rsidRPr="007F77E6">
        <w:rPr>
          <w:rFonts w:ascii="Helvetica" w:eastAsia="Helvetica" w:hAnsi="Helvetica" w:cs="Helvetica"/>
          <w:sz w:val="20"/>
          <w:szCs w:val="20"/>
          <w:shd w:val="clear" w:color="auto" w:fill="FFFFFF"/>
          <w:vertAlign w:val="superscript"/>
        </w:rPr>
        <w:t>‡</w:t>
      </w:r>
      <w:r w:rsidRPr="007F77E6">
        <w:rPr>
          <w:rFonts w:ascii="Times New Roman" w:hAnsi="Times New Roman" w:cs="Times New Roman"/>
          <w:sz w:val="20"/>
          <w:szCs w:val="20"/>
        </w:rPr>
        <w:t>P value thresholds for linear</w:t>
      </w:r>
      <w:r w:rsidRPr="007F77E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7F77E6">
        <w:rPr>
          <w:rFonts w:ascii="Times New Roman" w:hAnsi="Times New Roman" w:cs="Times New Roman"/>
          <w:sz w:val="20"/>
          <w:szCs w:val="20"/>
        </w:rPr>
        <w:t>m</w:t>
      </w:r>
      <w:r w:rsidRPr="007F77E6">
        <w:rPr>
          <w:rFonts w:ascii="Times New Roman" w:hAnsi="Times New Roman" w:cs="Times New Roman" w:hint="eastAsia"/>
          <w:sz w:val="20"/>
          <w:szCs w:val="20"/>
        </w:rPr>
        <w:t>ixed</w:t>
      </w:r>
      <w:r w:rsidRPr="007F77E6">
        <w:rPr>
          <w:rFonts w:ascii="Times New Roman" w:hAnsi="Times New Roman" w:cs="Times New Roman"/>
          <w:sz w:val="20"/>
          <w:szCs w:val="20"/>
        </w:rPr>
        <w:t xml:space="preserve"> regression.</w:t>
      </w:r>
    </w:p>
    <w:p w14:paraId="533D264F" w14:textId="77777777" w:rsidR="00CA746C" w:rsidRPr="007F77E6" w:rsidRDefault="00E75B8F">
      <w:pPr>
        <w:rPr>
          <w:rFonts w:ascii="Times New Roman" w:hAnsi="Times New Roman" w:cs="Times New Roman"/>
          <w:sz w:val="20"/>
          <w:szCs w:val="20"/>
        </w:rPr>
      </w:pPr>
      <w:r w:rsidRPr="007F77E6">
        <w:rPr>
          <w:rFonts w:ascii="Helvetica" w:eastAsia="Helvetica" w:hAnsi="Helvetica" w:cs="Helvetica"/>
          <w:sz w:val="20"/>
          <w:szCs w:val="20"/>
          <w:shd w:val="clear" w:color="auto" w:fill="FFFFFF"/>
          <w:vertAlign w:val="superscript"/>
        </w:rPr>
        <w:t>§</w:t>
      </w:r>
      <w:r w:rsidRPr="007F77E6">
        <w:rPr>
          <w:rFonts w:ascii="Times New Roman" w:hAnsi="Times New Roman" w:cs="Times New Roman" w:hint="eastAsia"/>
          <w:iCs/>
          <w:sz w:val="20"/>
          <w:szCs w:val="20"/>
        </w:rPr>
        <w:t xml:space="preserve">Adjusted </w:t>
      </w:r>
      <w:r w:rsidRPr="007F77E6">
        <w:rPr>
          <w:rFonts w:ascii="Times New Roman" w:hAnsi="Times New Roman" w:cs="Times New Roman" w:hint="eastAsia"/>
          <w:sz w:val="20"/>
          <w:szCs w:val="20"/>
        </w:rPr>
        <w:t>R-square values for linear mixed regression.</w:t>
      </w:r>
      <w:bookmarkEnd w:id="1"/>
    </w:p>
    <w:sectPr w:rsidR="00CA746C" w:rsidRPr="007F77E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640CB" w14:textId="77777777" w:rsidR="009B4E3C" w:rsidRDefault="009B4E3C" w:rsidP="00525D76">
      <w:r>
        <w:separator/>
      </w:r>
    </w:p>
  </w:endnote>
  <w:endnote w:type="continuationSeparator" w:id="0">
    <w:p w14:paraId="37883AB5" w14:textId="77777777" w:rsidR="009B4E3C" w:rsidRDefault="009B4E3C" w:rsidP="0052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PSA88B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auto"/>
    <w:pitch w:val="default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A2010" w14:textId="77777777" w:rsidR="009B4E3C" w:rsidRDefault="009B4E3C" w:rsidP="00525D76">
      <w:r>
        <w:separator/>
      </w:r>
    </w:p>
  </w:footnote>
  <w:footnote w:type="continuationSeparator" w:id="0">
    <w:p w14:paraId="78C8E380" w14:textId="77777777" w:rsidR="009B4E3C" w:rsidRDefault="009B4E3C" w:rsidP="00525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A0"/>
    <w:rsid w:val="000A0DFF"/>
    <w:rsid w:val="000A7F28"/>
    <w:rsid w:val="000D27C9"/>
    <w:rsid w:val="001715B5"/>
    <w:rsid w:val="001F3D66"/>
    <w:rsid w:val="00216AF5"/>
    <w:rsid w:val="00237B1A"/>
    <w:rsid w:val="002D225B"/>
    <w:rsid w:val="002E5385"/>
    <w:rsid w:val="00340AAF"/>
    <w:rsid w:val="003F5E89"/>
    <w:rsid w:val="004258A0"/>
    <w:rsid w:val="004A6EB3"/>
    <w:rsid w:val="00525D76"/>
    <w:rsid w:val="005D5734"/>
    <w:rsid w:val="0062705A"/>
    <w:rsid w:val="007D5AE3"/>
    <w:rsid w:val="007F77E6"/>
    <w:rsid w:val="00860891"/>
    <w:rsid w:val="008A0E95"/>
    <w:rsid w:val="008A2DF4"/>
    <w:rsid w:val="009A0202"/>
    <w:rsid w:val="009B4E3C"/>
    <w:rsid w:val="00A34E36"/>
    <w:rsid w:val="00B52918"/>
    <w:rsid w:val="00C83884"/>
    <w:rsid w:val="00CA746C"/>
    <w:rsid w:val="00D30EDE"/>
    <w:rsid w:val="00D82E4D"/>
    <w:rsid w:val="00E71E6B"/>
    <w:rsid w:val="00E75B8F"/>
    <w:rsid w:val="00F34A31"/>
    <w:rsid w:val="065D0A39"/>
    <w:rsid w:val="1EDE2DF9"/>
    <w:rsid w:val="2AA36CD4"/>
    <w:rsid w:val="2ABA1443"/>
    <w:rsid w:val="2F235A07"/>
    <w:rsid w:val="32771E49"/>
    <w:rsid w:val="35BA2B28"/>
    <w:rsid w:val="43973040"/>
    <w:rsid w:val="5CB50042"/>
    <w:rsid w:val="677E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174E1"/>
  <w15:docId w15:val="{0D6DEB7B-E67E-4B3C-8A20-F81EB9A6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b/>
      <w:bCs/>
      <w:kern w:val="44"/>
      <w:sz w:val="44"/>
      <w:szCs w:val="44"/>
    </w:rPr>
  </w:style>
  <w:style w:type="character" w:customStyle="1" w:styleId="fontstyle01">
    <w:name w:val="fontstyle01"/>
    <w:basedOn w:val="DefaultParagraphFont"/>
    <w:qFormat/>
    <w:rPr>
      <w:rFonts w:ascii="AdvPSA88B" w:hAnsi="AdvPSA88B" w:hint="default"/>
      <w:color w:val="000000"/>
      <w:sz w:val="18"/>
      <w:szCs w:val="18"/>
    </w:rPr>
  </w:style>
  <w:style w:type="paragraph" w:customStyle="1" w:styleId="EndNoteBibliography">
    <w:name w:val="EndNote Bibliography"/>
    <w:basedOn w:val="Normal"/>
    <w:qFormat/>
    <w:pPr>
      <w:jc w:val="left"/>
    </w:pPr>
    <w:rPr>
      <w:rFonts w:ascii="Calibri" w:hAnsi="Calibri" w:cs="Calibri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EndNoteBibliography0">
    <w:name w:val="EndNote Bibliography 字符"/>
    <w:basedOn w:val="DefaultParagraphFont"/>
    <w:qFormat/>
    <w:rPr>
      <w:rFonts w:ascii="Calibri" w:eastAsia="DengXian" w:hAnsi="Calibri" w:cs="Calibri" w:hint="default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1EC1F9-82EA-4431-A120-F2E389E0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倩</dc:creator>
  <cp:lastModifiedBy>Juanita Goossens-Roach</cp:lastModifiedBy>
  <cp:revision>2</cp:revision>
  <dcterms:created xsi:type="dcterms:W3CDTF">2020-10-09T13:46:00Z</dcterms:created>
  <dcterms:modified xsi:type="dcterms:W3CDTF">2020-10-09T13:46:00Z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