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720" w:rsidRPr="00E9523D" w:rsidRDefault="00C83720" w:rsidP="00C8372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E9523D">
        <w:rPr>
          <w:rFonts w:ascii="Times New Roman" w:hAnsi="Times New Roman" w:cs="Times New Roman"/>
          <w:b/>
          <w:bCs/>
          <w:sz w:val="24"/>
          <w:szCs w:val="24"/>
          <w:lang w:val="en-GB"/>
        </w:rPr>
        <w:t>Table S1.</w:t>
      </w:r>
      <w:r w:rsidRPr="00E9523D">
        <w:rPr>
          <w:rFonts w:ascii="Times New Roman" w:hAnsi="Times New Roman" w:cs="Times New Roman"/>
          <w:sz w:val="24"/>
          <w:szCs w:val="24"/>
          <w:lang w:val="en-GB"/>
        </w:rPr>
        <w:t xml:space="preserve"> Model fit for models with 2-10 statuses (latent transition analysis)</w:t>
      </w:r>
    </w:p>
    <w:tbl>
      <w:tblPr>
        <w:tblW w:w="4984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41"/>
        <w:gridCol w:w="1514"/>
        <w:gridCol w:w="1649"/>
        <w:gridCol w:w="1378"/>
        <w:gridCol w:w="1309"/>
        <w:gridCol w:w="1552"/>
      </w:tblGrid>
      <w:tr w:rsidR="00C83720" w:rsidRPr="00E9523D" w:rsidTr="000C7BCC">
        <w:trPr>
          <w:trHeight w:val="584"/>
          <w:jc w:val="center"/>
        </w:trPr>
        <w:tc>
          <w:tcPr>
            <w:tcW w:w="907" w:type="pct"/>
            <w:tcBorders>
              <w:top w:val="single" w:sz="8" w:space="0" w:color="70553F"/>
              <w:left w:val="nil"/>
              <w:bottom w:val="single" w:sz="8" w:space="0" w:color="70553F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Log-likelihood</w:t>
            </w:r>
          </w:p>
        </w:tc>
        <w:tc>
          <w:tcPr>
            <w:tcW w:w="837" w:type="pct"/>
            <w:tcBorders>
              <w:top w:val="single" w:sz="8" w:space="0" w:color="70553F"/>
              <w:left w:val="nil"/>
              <w:bottom w:val="single" w:sz="8" w:space="0" w:color="70553F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Degrees of freedom</w:t>
            </w:r>
          </w:p>
        </w:tc>
        <w:tc>
          <w:tcPr>
            <w:tcW w:w="912" w:type="pct"/>
            <w:tcBorders>
              <w:top w:val="single" w:sz="8" w:space="0" w:color="70553F"/>
              <w:left w:val="nil"/>
              <w:bottom w:val="single" w:sz="8" w:space="0" w:color="70553F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Likelihood-Ratio G</w:t>
            </w:r>
            <w:r w:rsidRPr="00E9523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762" w:type="pct"/>
            <w:tcBorders>
              <w:top w:val="single" w:sz="8" w:space="0" w:color="70553F"/>
              <w:left w:val="nil"/>
              <w:bottom w:val="single" w:sz="8" w:space="0" w:color="70553F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AIC</w:t>
            </w:r>
          </w:p>
        </w:tc>
        <w:tc>
          <w:tcPr>
            <w:tcW w:w="724" w:type="pct"/>
            <w:tcBorders>
              <w:top w:val="single" w:sz="8" w:space="0" w:color="70553F"/>
              <w:left w:val="nil"/>
              <w:bottom w:val="single" w:sz="8" w:space="0" w:color="70553F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BIC</w:t>
            </w:r>
          </w:p>
        </w:tc>
        <w:tc>
          <w:tcPr>
            <w:tcW w:w="858" w:type="pct"/>
            <w:tcBorders>
              <w:top w:val="single" w:sz="8" w:space="0" w:color="70553F"/>
              <w:left w:val="nil"/>
              <w:bottom w:val="single" w:sz="8" w:space="0" w:color="70553F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Number of latent statuses</w:t>
            </w:r>
          </w:p>
        </w:tc>
      </w:tr>
      <w:tr w:rsidR="00C83720" w:rsidRPr="00E9523D" w:rsidTr="000C7BCC">
        <w:trPr>
          <w:trHeight w:val="584"/>
          <w:jc w:val="center"/>
        </w:trPr>
        <w:tc>
          <w:tcPr>
            <w:tcW w:w="907" w:type="pct"/>
            <w:tcBorders>
              <w:top w:val="single" w:sz="8" w:space="0" w:color="70553F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-23697.5</w:t>
            </w:r>
          </w:p>
        </w:tc>
        <w:tc>
          <w:tcPr>
            <w:tcW w:w="837" w:type="pct"/>
            <w:tcBorders>
              <w:top w:val="single" w:sz="8" w:space="0" w:color="70553F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1048552</w:t>
            </w:r>
          </w:p>
        </w:tc>
        <w:tc>
          <w:tcPr>
            <w:tcW w:w="912" w:type="pct"/>
            <w:tcBorders>
              <w:top w:val="single" w:sz="8" w:space="0" w:color="70553F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12420.92</w:t>
            </w:r>
          </w:p>
        </w:tc>
        <w:tc>
          <w:tcPr>
            <w:tcW w:w="762" w:type="pct"/>
            <w:tcBorders>
              <w:top w:val="single" w:sz="8" w:space="0" w:color="70553F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12466.92</w:t>
            </w:r>
          </w:p>
        </w:tc>
        <w:tc>
          <w:tcPr>
            <w:tcW w:w="724" w:type="pct"/>
            <w:tcBorders>
              <w:top w:val="single" w:sz="8" w:space="0" w:color="70553F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12599.84</w:t>
            </w:r>
          </w:p>
        </w:tc>
        <w:tc>
          <w:tcPr>
            <w:tcW w:w="858" w:type="pct"/>
            <w:tcBorders>
              <w:top w:val="single" w:sz="8" w:space="0" w:color="70553F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 w:rsidR="00C83720" w:rsidRPr="00E9523D" w:rsidTr="000C7BCC">
        <w:trPr>
          <w:trHeight w:val="584"/>
          <w:jc w:val="center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-23509.1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1048537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12044.16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12120.16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12339.76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C83720" w:rsidRPr="00E9523D" w:rsidTr="000C7BCC">
        <w:trPr>
          <w:trHeight w:val="584"/>
          <w:jc w:val="center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-23154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1048520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11334.02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11444.02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11761.86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C83720" w:rsidRPr="00E9523D" w:rsidTr="000C7BCC">
        <w:trPr>
          <w:trHeight w:val="584"/>
          <w:jc w:val="center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-22998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1048501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11021.7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11169.7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11597.3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</w:tr>
      <w:tr w:rsidR="00C83720" w:rsidRPr="00E9523D" w:rsidTr="000C7BCC">
        <w:trPr>
          <w:trHeight w:val="584"/>
          <w:jc w:val="center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-22924.6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1048480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10875.13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11065.13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11614.14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</w:tr>
      <w:tr w:rsidR="00C83720" w:rsidRPr="00E9523D" w:rsidTr="000C7BCC">
        <w:trPr>
          <w:trHeight w:val="584"/>
          <w:jc w:val="center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-22861.3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1048457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10748.46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10984.46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11666.39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</w:tr>
      <w:tr w:rsidR="00C83720" w:rsidRPr="00E9523D" w:rsidTr="000C7BCC">
        <w:trPr>
          <w:trHeight w:val="584"/>
          <w:jc w:val="center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-22803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1048432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10632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10918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11744.41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</w:tr>
      <w:tr w:rsidR="00C83720" w:rsidRPr="00E9523D" w:rsidTr="000C7BCC">
        <w:trPr>
          <w:trHeight w:val="584"/>
          <w:jc w:val="center"/>
        </w:trPr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-22738.9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1048405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10503.79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10843.79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11826.23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</w:tr>
      <w:tr w:rsidR="00C83720" w:rsidRPr="00E9523D" w:rsidTr="000C7BCC">
        <w:trPr>
          <w:trHeight w:val="584"/>
          <w:jc w:val="center"/>
        </w:trPr>
        <w:tc>
          <w:tcPr>
            <w:tcW w:w="907" w:type="pct"/>
            <w:tcBorders>
              <w:top w:val="nil"/>
              <w:left w:val="nil"/>
              <w:bottom w:val="single" w:sz="8" w:space="0" w:color="70553F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-22698.8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70553F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1048376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70553F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10423.58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70553F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10821.58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70553F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11971.61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70553F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720" w:rsidRPr="00E9523D" w:rsidRDefault="00C83720" w:rsidP="000C7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</w:tr>
    </w:tbl>
    <w:p w:rsidR="00C83720" w:rsidRPr="00E9523D" w:rsidRDefault="00C83720" w:rsidP="00C83720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E9523D">
        <w:rPr>
          <w:rFonts w:ascii="Times New Roman" w:hAnsi="Times New Roman" w:cs="Times New Roman"/>
          <w:i/>
          <w:iCs/>
          <w:sz w:val="24"/>
          <w:szCs w:val="24"/>
          <w:lang w:val="en-GB"/>
        </w:rPr>
        <w:t>Abbreviations: AIC, Akaike Information Criterion; BIC,</w:t>
      </w:r>
      <w:r w:rsidR="003B68F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Bayesian Information Criterion.</w:t>
      </w:r>
    </w:p>
    <w:p w:rsidR="00C83720" w:rsidRPr="00E9523D" w:rsidRDefault="00C83720" w:rsidP="00C8372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83720" w:rsidRPr="00E9523D" w:rsidRDefault="00C83720" w:rsidP="00C8372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83720" w:rsidRPr="00E9523D" w:rsidRDefault="00C83720" w:rsidP="00C8372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83720" w:rsidRPr="00E9523D" w:rsidRDefault="00C83720" w:rsidP="00C8372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83720" w:rsidRPr="00E9523D" w:rsidRDefault="00C83720" w:rsidP="00C8372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83720" w:rsidRPr="00E9523D" w:rsidRDefault="00C83720" w:rsidP="00C8372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83720" w:rsidRPr="00E9523D" w:rsidRDefault="00C83720" w:rsidP="00C8372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83720" w:rsidRPr="00E9523D" w:rsidRDefault="00C83720" w:rsidP="00C8372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83720" w:rsidRPr="00E9523D" w:rsidRDefault="00C83720" w:rsidP="00C8372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83720" w:rsidRPr="00E9523D" w:rsidRDefault="00C83720" w:rsidP="00C8372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83720" w:rsidRPr="00E9523D" w:rsidRDefault="00C83720" w:rsidP="00C8372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83720" w:rsidRPr="00E9523D" w:rsidRDefault="00C83720" w:rsidP="00C8372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83720" w:rsidRPr="00E9523D" w:rsidRDefault="00C83720" w:rsidP="00C8372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83720" w:rsidRPr="00E9523D" w:rsidRDefault="00C83720" w:rsidP="00C83720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9523D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Table S2</w:t>
      </w:r>
      <w:r w:rsidRPr="00E9523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Test of measurement invariance across time </w:t>
      </w:r>
    </w:p>
    <w:tbl>
      <w:tblPr>
        <w:tblW w:w="93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68"/>
        <w:gridCol w:w="1323"/>
        <w:gridCol w:w="1338"/>
        <w:gridCol w:w="1283"/>
        <w:gridCol w:w="1283"/>
        <w:gridCol w:w="1377"/>
        <w:gridCol w:w="1188"/>
      </w:tblGrid>
      <w:tr w:rsidR="00C83720" w:rsidRPr="00E9523D" w:rsidTr="000C7BCC">
        <w:trPr>
          <w:trHeight w:val="507"/>
        </w:trPr>
        <w:tc>
          <w:tcPr>
            <w:tcW w:w="1568" w:type="dxa"/>
            <w:tcBorders>
              <w:top w:val="single" w:sz="8" w:space="0" w:color="70553F"/>
              <w:left w:val="nil"/>
              <w:bottom w:val="single" w:sz="8" w:space="0" w:color="70553F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3720" w:rsidRPr="00E9523D" w:rsidRDefault="00C83720" w:rsidP="000C7B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23" w:type="dxa"/>
            <w:tcBorders>
              <w:top w:val="single" w:sz="8" w:space="0" w:color="70553F"/>
              <w:left w:val="nil"/>
              <w:bottom w:val="single" w:sz="8" w:space="0" w:color="70553F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3720" w:rsidRPr="00E9523D" w:rsidRDefault="00C83720" w:rsidP="00C83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G</w:t>
            </w:r>
            <w:r w:rsidRPr="00E9523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1338" w:type="dxa"/>
            <w:tcBorders>
              <w:top w:val="single" w:sz="8" w:space="0" w:color="70553F"/>
              <w:left w:val="nil"/>
              <w:bottom w:val="single" w:sz="8" w:space="0" w:color="70553F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3720" w:rsidRPr="00E9523D" w:rsidRDefault="00C83720" w:rsidP="00C83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Df</w:t>
            </w:r>
          </w:p>
        </w:tc>
        <w:tc>
          <w:tcPr>
            <w:tcW w:w="1283" w:type="dxa"/>
            <w:tcBorders>
              <w:top w:val="single" w:sz="8" w:space="0" w:color="70553F"/>
              <w:left w:val="nil"/>
              <w:bottom w:val="single" w:sz="8" w:space="0" w:color="70553F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3720" w:rsidRPr="00E9523D" w:rsidRDefault="00C83720" w:rsidP="00C83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AIC</w:t>
            </w:r>
          </w:p>
        </w:tc>
        <w:tc>
          <w:tcPr>
            <w:tcW w:w="1283" w:type="dxa"/>
            <w:tcBorders>
              <w:top w:val="single" w:sz="8" w:space="0" w:color="70553F"/>
              <w:left w:val="nil"/>
              <w:bottom w:val="single" w:sz="8" w:space="0" w:color="70553F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3720" w:rsidRPr="00E9523D" w:rsidRDefault="00C83720" w:rsidP="00C83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BIC</w:t>
            </w:r>
          </w:p>
        </w:tc>
        <w:tc>
          <w:tcPr>
            <w:tcW w:w="1377" w:type="dxa"/>
            <w:tcBorders>
              <w:top w:val="single" w:sz="8" w:space="0" w:color="70553F"/>
              <w:left w:val="nil"/>
              <w:bottom w:val="single" w:sz="8" w:space="0" w:color="70553F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3720" w:rsidRPr="00E9523D" w:rsidRDefault="00C83720" w:rsidP="00C83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Log-likelihood</w:t>
            </w:r>
          </w:p>
        </w:tc>
        <w:tc>
          <w:tcPr>
            <w:tcW w:w="1188" w:type="dxa"/>
            <w:tcBorders>
              <w:top w:val="single" w:sz="8" w:space="0" w:color="70553F"/>
              <w:left w:val="nil"/>
              <w:bottom w:val="single" w:sz="8" w:space="0" w:color="70553F"/>
              <w:right w:val="nil"/>
            </w:tcBorders>
            <w:shd w:val="clear" w:color="auto" w:fill="FFFFFF"/>
          </w:tcPr>
          <w:p w:rsidR="00C83720" w:rsidRPr="00E9523D" w:rsidRDefault="00C83720" w:rsidP="00C83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GB"/>
              </w:rPr>
            </w:pPr>
            <w:r w:rsidRPr="00E95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p-value</w:t>
            </w:r>
            <w:r w:rsidRPr="00E9523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GB"/>
              </w:rPr>
              <w:t>a</w:t>
            </w:r>
          </w:p>
        </w:tc>
      </w:tr>
      <w:tr w:rsidR="00C83720" w:rsidRPr="00E9523D" w:rsidTr="000C7BCC">
        <w:trPr>
          <w:trHeight w:val="507"/>
        </w:trPr>
        <w:tc>
          <w:tcPr>
            <w:tcW w:w="1568" w:type="dxa"/>
            <w:tcBorders>
              <w:top w:val="single" w:sz="8" w:space="0" w:color="70553F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3720" w:rsidRPr="00E9523D" w:rsidRDefault="00C83720" w:rsidP="000C7B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Model without measurement invariance </w:t>
            </w:r>
          </w:p>
        </w:tc>
        <w:tc>
          <w:tcPr>
            <w:tcW w:w="1323" w:type="dxa"/>
            <w:tcBorders>
              <w:top w:val="single" w:sz="8" w:space="0" w:color="70553F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3720" w:rsidRPr="00E9523D" w:rsidRDefault="00C83720" w:rsidP="00C83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10940,5</w:t>
            </w:r>
          </w:p>
        </w:tc>
        <w:tc>
          <w:tcPr>
            <w:tcW w:w="1338" w:type="dxa"/>
            <w:tcBorders>
              <w:top w:val="single" w:sz="8" w:space="0" w:color="70553F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3720" w:rsidRPr="00E9523D" w:rsidRDefault="00C83720" w:rsidP="00C83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1048451</w:t>
            </w:r>
          </w:p>
        </w:tc>
        <w:tc>
          <w:tcPr>
            <w:tcW w:w="1283" w:type="dxa"/>
            <w:tcBorders>
              <w:top w:val="single" w:sz="8" w:space="0" w:color="70553F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3720" w:rsidRPr="00E9523D" w:rsidRDefault="00C83720" w:rsidP="00C83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11188</w:t>
            </w:r>
          </w:p>
        </w:tc>
        <w:tc>
          <w:tcPr>
            <w:tcW w:w="1283" w:type="dxa"/>
            <w:tcBorders>
              <w:top w:val="single" w:sz="8" w:space="0" w:color="70553F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3720" w:rsidRPr="00E9523D" w:rsidRDefault="00C83720" w:rsidP="00C83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11905</w:t>
            </w:r>
          </w:p>
        </w:tc>
        <w:tc>
          <w:tcPr>
            <w:tcW w:w="1377" w:type="dxa"/>
            <w:tcBorders>
              <w:top w:val="single" w:sz="8" w:space="0" w:color="70553F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3720" w:rsidRPr="00E9523D" w:rsidRDefault="00C83720" w:rsidP="00C83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-22957</w:t>
            </w:r>
          </w:p>
        </w:tc>
        <w:tc>
          <w:tcPr>
            <w:tcW w:w="1188" w:type="dxa"/>
            <w:tcBorders>
              <w:top w:val="single" w:sz="8" w:space="0" w:color="70553F"/>
              <w:left w:val="nil"/>
              <w:bottom w:val="nil"/>
              <w:right w:val="nil"/>
            </w:tcBorders>
            <w:shd w:val="clear" w:color="auto" w:fill="FFFFFF"/>
          </w:tcPr>
          <w:p w:rsidR="00C83720" w:rsidRPr="00E9523D" w:rsidRDefault="00C83720" w:rsidP="00C83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</w:tr>
      <w:tr w:rsidR="00C83720" w:rsidRPr="00E9523D" w:rsidTr="000C7BCC">
        <w:trPr>
          <w:trHeight w:val="363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3720" w:rsidRPr="00E9523D" w:rsidRDefault="00C83720" w:rsidP="000C7B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Model with measurement invariance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3720" w:rsidRPr="00E9523D" w:rsidRDefault="00C83720" w:rsidP="00C83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11021,7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3720" w:rsidRPr="00E9523D" w:rsidRDefault="00C83720" w:rsidP="00C83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1048501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3720" w:rsidRPr="00E9523D" w:rsidRDefault="00C83720" w:rsidP="00C83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11169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3720" w:rsidRPr="00E9523D" w:rsidRDefault="00C83720" w:rsidP="00C83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11597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3720" w:rsidRPr="00E9523D" w:rsidRDefault="00C83720" w:rsidP="00C83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-22998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83720" w:rsidRPr="00E9523D" w:rsidRDefault="00C83720" w:rsidP="00C83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</w:tr>
      <w:tr w:rsidR="00C83720" w:rsidRPr="00E9523D" w:rsidTr="000C7BCC">
        <w:trPr>
          <w:trHeight w:val="23"/>
        </w:trPr>
        <w:tc>
          <w:tcPr>
            <w:tcW w:w="1568" w:type="dxa"/>
            <w:tcBorders>
              <w:top w:val="nil"/>
              <w:left w:val="nil"/>
              <w:bottom w:val="single" w:sz="8" w:space="0" w:color="70553F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3720" w:rsidRPr="00E9523D" w:rsidRDefault="00C83720" w:rsidP="000C7BC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Difference</w:t>
            </w:r>
            <w:r w:rsidRPr="00E952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70553F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3720" w:rsidRPr="00E9523D" w:rsidRDefault="00C83720" w:rsidP="00C83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81.2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70553F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3720" w:rsidRPr="00E9523D" w:rsidRDefault="00C83720" w:rsidP="00C83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70553F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3720" w:rsidRPr="00E9523D" w:rsidRDefault="00C83720" w:rsidP="00C83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70553F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3720" w:rsidRPr="00E9523D" w:rsidRDefault="00C83720" w:rsidP="00C837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70553F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3720" w:rsidRPr="00E9523D" w:rsidRDefault="00C83720" w:rsidP="00C83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70553F"/>
              <w:right w:val="nil"/>
            </w:tcBorders>
            <w:shd w:val="clear" w:color="auto" w:fill="FFFFFF"/>
          </w:tcPr>
          <w:p w:rsidR="00C83720" w:rsidRPr="00E9523D" w:rsidRDefault="00C83720" w:rsidP="00C837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0.003</w:t>
            </w:r>
          </w:p>
        </w:tc>
      </w:tr>
    </w:tbl>
    <w:p w:rsidR="00C83720" w:rsidRPr="00E9523D" w:rsidRDefault="00C83720" w:rsidP="00C83720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E9523D">
        <w:rPr>
          <w:rFonts w:ascii="Times New Roman" w:hAnsi="Times New Roman" w:cs="Times New Roman"/>
          <w:i/>
          <w:iCs/>
          <w:sz w:val="24"/>
          <w:szCs w:val="24"/>
          <w:lang w:val="en-GB"/>
        </w:rPr>
        <w:t>Abbreviations: AIC, Akaike Information Criterion; BIC, Bayesian Information Criterion; Df, Degree of freedom; G</w:t>
      </w:r>
      <w:r w:rsidRPr="00E9523D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GB"/>
        </w:rPr>
        <w:t>2</w:t>
      </w:r>
      <w:r w:rsidRPr="00E9523D">
        <w:rPr>
          <w:rFonts w:ascii="Times New Roman" w:hAnsi="Times New Roman" w:cs="Times New Roman"/>
          <w:i/>
          <w:iCs/>
          <w:sz w:val="24"/>
          <w:szCs w:val="24"/>
          <w:lang w:val="en-GB"/>
        </w:rPr>
        <w:t>, test for likelihood ratio statistic.</w:t>
      </w:r>
    </w:p>
    <w:p w:rsidR="00C83720" w:rsidRPr="00E9523D" w:rsidRDefault="00C83720" w:rsidP="00C83720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E9523D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GB"/>
        </w:rPr>
        <w:t>a</w:t>
      </w:r>
      <w:r w:rsidRPr="00E9523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p-value of measurement invariance test. </w:t>
      </w:r>
    </w:p>
    <w:p w:rsidR="005E1027" w:rsidRDefault="00C83720" w:rsidP="00C83720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sectPr w:rsidR="005E1027" w:rsidSect="000C7B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9523D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GB"/>
        </w:rPr>
        <w:t>b</w:t>
      </w:r>
      <w:r w:rsidRPr="00E9523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Difference</w:t>
      </w:r>
      <w:r w:rsidRPr="00E9523D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GB"/>
        </w:rPr>
        <w:t xml:space="preserve"> </w:t>
      </w:r>
      <w:r w:rsidRPr="00E9523D">
        <w:rPr>
          <w:rFonts w:ascii="Times New Roman" w:hAnsi="Times New Roman" w:cs="Times New Roman"/>
          <w:i/>
          <w:iCs/>
          <w:sz w:val="24"/>
          <w:szCs w:val="24"/>
          <w:lang w:val="en-GB"/>
        </w:rPr>
        <w:t>indicates likelihood-ratio test and difference of degree of</w:t>
      </w:r>
      <w:r w:rsidR="007F3B7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freedom between the two models</w:t>
      </w:r>
    </w:p>
    <w:p w:rsidR="005E1027" w:rsidRDefault="00FE062D" w:rsidP="005E1027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Table S3</w:t>
      </w:r>
      <w:r w:rsidR="005E1027" w:rsidRPr="00E9523D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r w:rsidR="005E1027" w:rsidRPr="00E9523D">
        <w:rPr>
          <w:rFonts w:ascii="Times New Roman" w:hAnsi="Times New Roman" w:cs="Times New Roman"/>
          <w:sz w:val="24"/>
          <w:szCs w:val="24"/>
          <w:lang w:val="en-GB"/>
        </w:rPr>
        <w:t xml:space="preserve">  Factors associated with </w:t>
      </w:r>
      <w:r w:rsidR="00544EAD">
        <w:rPr>
          <w:rFonts w:ascii="Times New Roman" w:hAnsi="Times New Roman" w:cs="Times New Roman"/>
          <w:sz w:val="24"/>
          <w:szCs w:val="24"/>
          <w:lang w:val="en-GB"/>
        </w:rPr>
        <w:t>lifestyle</w:t>
      </w:r>
      <w:r w:rsidR="005E1027" w:rsidRPr="00E9523D">
        <w:rPr>
          <w:rFonts w:ascii="Times New Roman" w:hAnsi="Times New Roman" w:cs="Times New Roman"/>
          <w:sz w:val="24"/>
          <w:szCs w:val="24"/>
          <w:lang w:val="en-GB"/>
        </w:rPr>
        <w:t xml:space="preserve"> behaviour profiles at T0</w:t>
      </w:r>
      <w:r w:rsidR="005E1027">
        <w:rPr>
          <w:rFonts w:ascii="Times New Roman" w:hAnsi="Times New Roman" w:cs="Times New Roman"/>
          <w:sz w:val="24"/>
          <w:szCs w:val="24"/>
          <w:lang w:val="en-GB"/>
        </w:rPr>
        <w:t xml:space="preserve"> (baseline): </w:t>
      </w:r>
      <w:r w:rsidR="0009636A">
        <w:rPr>
          <w:rFonts w:ascii="Times New Roman" w:hAnsi="Times New Roman" w:cs="Times New Roman"/>
          <w:sz w:val="24"/>
          <w:szCs w:val="24"/>
          <w:lang w:val="en-GB"/>
        </w:rPr>
        <w:t>univariable</w:t>
      </w:r>
      <w:r w:rsidR="005E1027">
        <w:rPr>
          <w:rFonts w:ascii="Times New Roman" w:hAnsi="Times New Roman" w:cs="Times New Roman"/>
          <w:sz w:val="24"/>
          <w:szCs w:val="24"/>
          <w:lang w:val="en-GB"/>
        </w:rPr>
        <w:t xml:space="preserve"> analyses</w:t>
      </w:r>
    </w:p>
    <w:tbl>
      <w:tblPr>
        <w:tblStyle w:val="LightShading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709"/>
        <w:gridCol w:w="1134"/>
        <w:gridCol w:w="851"/>
        <w:gridCol w:w="708"/>
        <w:gridCol w:w="1134"/>
        <w:gridCol w:w="851"/>
        <w:gridCol w:w="567"/>
        <w:gridCol w:w="850"/>
        <w:gridCol w:w="709"/>
        <w:gridCol w:w="1134"/>
        <w:gridCol w:w="822"/>
        <w:gridCol w:w="596"/>
        <w:gridCol w:w="1047"/>
        <w:gridCol w:w="57"/>
      </w:tblGrid>
      <w:tr w:rsidR="000C7BCC" w:rsidRPr="00605A0B" w:rsidTr="000C7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shd w:val="clear" w:color="auto" w:fill="auto"/>
          </w:tcPr>
          <w:p w:rsidR="000C7BCC" w:rsidRPr="000C7BCC" w:rsidRDefault="000C7BCC" w:rsidP="000C7BCC">
            <w:pPr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C7BCC" w:rsidRPr="000C7BCC" w:rsidRDefault="000C7BCC" w:rsidP="000C7BC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Profile 1</w:t>
            </w:r>
          </w:p>
          <w:p w:rsidR="000C7BCC" w:rsidRPr="000C7BCC" w:rsidRDefault="000C7BCC" w:rsidP="000C7BC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/>
                <w:iCs/>
                <w:sz w:val="21"/>
                <w:szCs w:val="21"/>
                <w:lang w:val="en-GB"/>
              </w:rPr>
              <w:t>Healthy diet and high PA</w:t>
            </w:r>
          </w:p>
        </w:tc>
        <w:tc>
          <w:tcPr>
            <w:tcW w:w="2693" w:type="dxa"/>
            <w:gridSpan w:val="3"/>
            <w:vAlign w:val="center"/>
          </w:tcPr>
          <w:p w:rsidR="000C7BCC" w:rsidRPr="000C7BCC" w:rsidRDefault="000C7BCC" w:rsidP="000C7BC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Profile 2</w:t>
            </w:r>
          </w:p>
          <w:p w:rsidR="000C7BCC" w:rsidRPr="000C7BCC" w:rsidRDefault="000C7BCC" w:rsidP="000C7BC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/>
                <w:iCs/>
                <w:sz w:val="21"/>
                <w:szCs w:val="21"/>
                <w:lang w:val="en-GB"/>
              </w:rPr>
              <w:t>Big eater and moderate to high PA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0C7BCC" w:rsidRPr="000C7BCC" w:rsidRDefault="000C7BCC" w:rsidP="000C7BC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Profile 3</w:t>
            </w:r>
          </w:p>
          <w:p w:rsidR="000C7BCC" w:rsidRPr="000C7BCC" w:rsidRDefault="000C7BCC" w:rsidP="000C7BC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/>
                <w:iCs/>
                <w:sz w:val="21"/>
                <w:szCs w:val="21"/>
                <w:lang w:val="en-GB"/>
              </w:rPr>
              <w:t>Healthy diet and low PA</w:t>
            </w:r>
          </w:p>
        </w:tc>
        <w:tc>
          <w:tcPr>
            <w:tcW w:w="2693" w:type="dxa"/>
            <w:gridSpan w:val="3"/>
            <w:vAlign w:val="center"/>
          </w:tcPr>
          <w:p w:rsidR="000C7BCC" w:rsidRPr="000C7BCC" w:rsidRDefault="000C7BCC" w:rsidP="000C7BC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Profile 4</w:t>
            </w:r>
          </w:p>
          <w:p w:rsidR="000C7BCC" w:rsidRPr="000C7BCC" w:rsidRDefault="000C7BCC" w:rsidP="000C7BC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/>
                <w:iCs/>
                <w:sz w:val="21"/>
                <w:szCs w:val="21"/>
                <w:lang w:val="en-GB"/>
              </w:rPr>
              <w:t>Restrictive diet and moderate PA</w:t>
            </w:r>
          </w:p>
        </w:tc>
        <w:tc>
          <w:tcPr>
            <w:tcW w:w="2522" w:type="dxa"/>
            <w:gridSpan w:val="4"/>
            <w:vAlign w:val="center"/>
          </w:tcPr>
          <w:p w:rsidR="000C7BCC" w:rsidRPr="000C7BCC" w:rsidRDefault="000C7BCC" w:rsidP="000C7BC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Profile 5</w:t>
            </w:r>
          </w:p>
          <w:p w:rsidR="000C7BCC" w:rsidRPr="000C7BCC" w:rsidRDefault="000C7BCC" w:rsidP="000C7BC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/>
                <w:iCs/>
                <w:sz w:val="21"/>
                <w:szCs w:val="21"/>
                <w:lang w:val="en-GB"/>
              </w:rPr>
              <w:t>Sugar products, nibbling and moderate PA</w:t>
            </w:r>
          </w:p>
        </w:tc>
      </w:tr>
      <w:tr w:rsidR="000C7BCC" w:rsidRPr="000C7BCC" w:rsidTr="000C7B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7BCC" w:rsidRPr="000C7BCC" w:rsidRDefault="000C7BCC" w:rsidP="000C7BCC">
            <w:pPr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n= 188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OR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[95% CI]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n= 570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OR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[95% CI]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n= 745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</w:t>
            </w:r>
            <w:r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n= 493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OR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[95% CI]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n= 314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OR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[95% CI]</w:t>
            </w:r>
          </w:p>
        </w:tc>
      </w:tr>
      <w:tr w:rsidR="000C7BCC" w:rsidRPr="000C7BCC" w:rsidTr="000C7BCC">
        <w:trPr>
          <w:gridAfter w:val="1"/>
          <w:wAfter w:w="57" w:type="dxa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0C7BCC" w:rsidRPr="000C7BCC" w:rsidRDefault="000C7BCC" w:rsidP="000C7BCC">
            <w:pPr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Gender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104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</w:tr>
      <w:tr w:rsidR="000C7BCC" w:rsidRPr="000C7BCC" w:rsidTr="000C7B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0C7BCC" w:rsidRPr="000C7BCC" w:rsidRDefault="000C7BCC" w:rsidP="000C7BCC">
            <w:pPr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lang w:val="en-GB"/>
              </w:rPr>
              <w:t>Girls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267</w:t>
            </w:r>
          </w:p>
        </w:tc>
        <w:tc>
          <w:tcPr>
            <w:tcW w:w="708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484</w:t>
            </w:r>
          </w:p>
        </w:tc>
        <w:tc>
          <w:tcPr>
            <w:tcW w:w="567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302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822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233</w:t>
            </w:r>
          </w:p>
        </w:tc>
        <w:tc>
          <w:tcPr>
            <w:tcW w:w="596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1047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</w:tr>
      <w:tr w:rsidR="000C7BCC" w:rsidRPr="000C7BCC" w:rsidTr="000C7BCC">
        <w:trPr>
          <w:gridAfter w:val="1"/>
          <w:wAfter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0C7BCC" w:rsidRPr="000C7BCC" w:rsidRDefault="000C7BCC" w:rsidP="000C7BCC">
            <w:pPr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lang w:val="en-GB"/>
              </w:rPr>
              <w:t>Boys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122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3.43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[2.4;4.8]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303</w:t>
            </w:r>
          </w:p>
        </w:tc>
        <w:tc>
          <w:tcPr>
            <w:tcW w:w="708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2.10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[1.7;2.6]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261</w:t>
            </w:r>
          </w:p>
        </w:tc>
        <w:tc>
          <w:tcPr>
            <w:tcW w:w="567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191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1.17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[0.9;1.5]</w:t>
            </w:r>
          </w:p>
        </w:tc>
        <w:tc>
          <w:tcPr>
            <w:tcW w:w="822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161</w:t>
            </w:r>
          </w:p>
        </w:tc>
        <w:tc>
          <w:tcPr>
            <w:tcW w:w="596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1.28</w:t>
            </w:r>
          </w:p>
        </w:tc>
        <w:tc>
          <w:tcPr>
            <w:tcW w:w="1047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[1.0;1.6]</w:t>
            </w:r>
          </w:p>
        </w:tc>
      </w:tr>
      <w:tr w:rsidR="000C7BCC" w:rsidRPr="00605A0B" w:rsidTr="000C7B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0C7BCC" w:rsidRPr="000C7BCC" w:rsidRDefault="000C7BCC" w:rsidP="000C7BCC">
            <w:pPr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 xml:space="preserve">Age at entering in grade 10 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596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1047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</w:tr>
      <w:tr w:rsidR="000C7BCC" w:rsidRPr="000C7BCC" w:rsidTr="000C7BCC">
        <w:trPr>
          <w:gridAfter w:val="1"/>
          <w:wAfter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0C7BCC" w:rsidRPr="000C7BCC" w:rsidRDefault="000C7BCC" w:rsidP="000C7BCC">
            <w:pPr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lang w:val="en-GB"/>
              </w:rPr>
              <w:t>Classic or advanced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147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398</w:t>
            </w:r>
          </w:p>
        </w:tc>
        <w:tc>
          <w:tcPr>
            <w:tcW w:w="708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633</w:t>
            </w:r>
          </w:p>
        </w:tc>
        <w:tc>
          <w:tcPr>
            <w:tcW w:w="567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348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822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263</w:t>
            </w:r>
          </w:p>
        </w:tc>
        <w:tc>
          <w:tcPr>
            <w:tcW w:w="596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1047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</w:tr>
      <w:tr w:rsidR="000C7BCC" w:rsidRPr="000C7BCC" w:rsidTr="000C7B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0C7BCC" w:rsidRPr="000C7BCC" w:rsidRDefault="000C7BCC" w:rsidP="000C7BCC">
            <w:pPr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lang w:val="en-GB"/>
              </w:rPr>
              <w:t>Late placement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1.58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[1.1;2.3]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172</w:t>
            </w:r>
          </w:p>
        </w:tc>
        <w:tc>
          <w:tcPr>
            <w:tcW w:w="708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2.44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[1.9;3.2]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112</w:t>
            </w:r>
          </w:p>
        </w:tc>
        <w:tc>
          <w:tcPr>
            <w:tcW w:w="567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145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2.35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[1.8;3.1]</w:t>
            </w:r>
          </w:p>
        </w:tc>
        <w:tc>
          <w:tcPr>
            <w:tcW w:w="822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131</w:t>
            </w:r>
          </w:p>
        </w:tc>
        <w:tc>
          <w:tcPr>
            <w:tcW w:w="596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2.81</w:t>
            </w:r>
          </w:p>
        </w:tc>
        <w:tc>
          <w:tcPr>
            <w:tcW w:w="1047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[2.1;3.8]</w:t>
            </w:r>
          </w:p>
        </w:tc>
      </w:tr>
      <w:tr w:rsidR="000C7BCC" w:rsidRPr="000C7BCC" w:rsidTr="000C7BCC">
        <w:trPr>
          <w:gridAfter w:val="1"/>
          <w:wAfter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0C7BCC" w:rsidRPr="000C7BCC" w:rsidRDefault="000C7BCC" w:rsidP="000C7BCC">
            <w:pPr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Socio-economic status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596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1047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</w:tr>
      <w:tr w:rsidR="000C7BCC" w:rsidRPr="000C7BCC" w:rsidTr="000C7B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0C7BCC" w:rsidRPr="000C7BCC" w:rsidRDefault="000C7BCC" w:rsidP="000C7BCC">
            <w:pPr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lang w:val="en-GB"/>
              </w:rPr>
              <w:t>Highly advantaged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39</w:t>
            </w:r>
          </w:p>
        </w:tc>
        <w:tc>
          <w:tcPr>
            <w:tcW w:w="708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89</w:t>
            </w:r>
          </w:p>
        </w:tc>
        <w:tc>
          <w:tcPr>
            <w:tcW w:w="567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822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24</w:t>
            </w:r>
          </w:p>
        </w:tc>
        <w:tc>
          <w:tcPr>
            <w:tcW w:w="596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1047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</w:tr>
      <w:tr w:rsidR="000C7BCC" w:rsidRPr="000C7BCC" w:rsidTr="000C7BCC">
        <w:trPr>
          <w:gridAfter w:val="1"/>
          <w:wAfter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0C7BCC" w:rsidRPr="000C7BCC" w:rsidRDefault="000C7BCC" w:rsidP="000C7BCC">
            <w:pPr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lang w:val="en-GB"/>
              </w:rPr>
              <w:t>Advantaged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1.37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[0.7;2.6]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119</w:t>
            </w:r>
          </w:p>
        </w:tc>
        <w:tc>
          <w:tcPr>
            <w:tcW w:w="708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1.55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[1.0;2.4]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175</w:t>
            </w:r>
          </w:p>
        </w:tc>
        <w:tc>
          <w:tcPr>
            <w:tcW w:w="567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1.27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[0.8;2.0]</w:t>
            </w:r>
          </w:p>
        </w:tc>
        <w:tc>
          <w:tcPr>
            <w:tcW w:w="822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68</w:t>
            </w:r>
          </w:p>
        </w:tc>
        <w:tc>
          <w:tcPr>
            <w:tcW w:w="596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1.44</w:t>
            </w:r>
          </w:p>
        </w:tc>
        <w:tc>
          <w:tcPr>
            <w:tcW w:w="1047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[0.8;2.4]</w:t>
            </w:r>
          </w:p>
        </w:tc>
      </w:tr>
      <w:tr w:rsidR="000C7BCC" w:rsidRPr="000C7BCC" w:rsidTr="000C7B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0C7BCC" w:rsidRPr="000C7BCC" w:rsidRDefault="000C7BCC" w:rsidP="000C7BCC">
            <w:pPr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lang w:val="en-GB"/>
              </w:rPr>
              <w:t>Intermediate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1.20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[0.7;2.2]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177</w:t>
            </w:r>
          </w:p>
        </w:tc>
        <w:tc>
          <w:tcPr>
            <w:tcW w:w="708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1.59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[1.0;2.4]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254</w:t>
            </w:r>
          </w:p>
        </w:tc>
        <w:tc>
          <w:tcPr>
            <w:tcW w:w="567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132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1.22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[0.8;1.9]</w:t>
            </w:r>
          </w:p>
        </w:tc>
        <w:tc>
          <w:tcPr>
            <w:tcW w:w="822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118</w:t>
            </w:r>
          </w:p>
        </w:tc>
        <w:tc>
          <w:tcPr>
            <w:tcW w:w="596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1.72</w:t>
            </w:r>
          </w:p>
        </w:tc>
        <w:tc>
          <w:tcPr>
            <w:tcW w:w="1047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[1.0;2.8]</w:t>
            </w:r>
          </w:p>
        </w:tc>
      </w:tr>
      <w:tr w:rsidR="000C7BCC" w:rsidRPr="000C7BCC" w:rsidTr="000C7BCC">
        <w:trPr>
          <w:gridAfter w:val="1"/>
          <w:wAfter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0C7BCC" w:rsidRPr="000C7BCC" w:rsidRDefault="000C7BCC" w:rsidP="000C7BCC">
            <w:pPr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lang w:val="en-GB"/>
              </w:rPr>
              <w:t>Less advantaged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1.63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[0.9;3.0]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145</w:t>
            </w:r>
          </w:p>
        </w:tc>
        <w:tc>
          <w:tcPr>
            <w:tcW w:w="708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2.07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[1.3;3.2]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160</w:t>
            </w:r>
          </w:p>
        </w:tc>
        <w:tc>
          <w:tcPr>
            <w:tcW w:w="567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1.99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[1.3;3.1]</w:t>
            </w:r>
          </w:p>
        </w:tc>
        <w:tc>
          <w:tcPr>
            <w:tcW w:w="822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128</w:t>
            </w:r>
          </w:p>
        </w:tc>
        <w:tc>
          <w:tcPr>
            <w:tcW w:w="596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2.97</w:t>
            </w:r>
          </w:p>
        </w:tc>
        <w:tc>
          <w:tcPr>
            <w:tcW w:w="1047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[1.8;4.9]</w:t>
            </w:r>
          </w:p>
        </w:tc>
      </w:tr>
      <w:tr w:rsidR="000C7BCC" w:rsidRPr="000C7BCC" w:rsidTr="000C7B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0C7BCC" w:rsidRPr="000C7BCC" w:rsidRDefault="000C7BCC" w:rsidP="000C7BCC">
            <w:pPr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lang w:val="en-GB"/>
              </w:rPr>
              <w:t>Highly less advantaged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2.24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[1.1;4.5]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90</w:t>
            </w:r>
          </w:p>
        </w:tc>
        <w:tc>
          <w:tcPr>
            <w:tcW w:w="708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3.06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[1.9;5.0]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67</w:t>
            </w:r>
          </w:p>
        </w:tc>
        <w:tc>
          <w:tcPr>
            <w:tcW w:w="567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3.22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[2.0;5.3]</w:t>
            </w:r>
          </w:p>
        </w:tc>
        <w:tc>
          <w:tcPr>
            <w:tcW w:w="822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56</w:t>
            </w:r>
          </w:p>
        </w:tc>
        <w:tc>
          <w:tcPr>
            <w:tcW w:w="596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3.10</w:t>
            </w:r>
          </w:p>
        </w:tc>
        <w:tc>
          <w:tcPr>
            <w:tcW w:w="1047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[1.7;5.5]</w:t>
            </w:r>
          </w:p>
        </w:tc>
      </w:tr>
      <w:tr w:rsidR="000C7BCC" w:rsidRPr="000C7BCC" w:rsidTr="000C7BCC">
        <w:trPr>
          <w:gridAfter w:val="1"/>
          <w:wAfter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0C7BCC" w:rsidRPr="000C7BCC" w:rsidRDefault="000C7BCC" w:rsidP="000C7BCC">
            <w:pPr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i/>
                <w:iCs/>
                <w:sz w:val="21"/>
                <w:szCs w:val="21"/>
                <w:lang w:val="en-GB"/>
              </w:rPr>
              <w:t>Test for linear trend</w:t>
            </w:r>
            <w:r w:rsidRPr="000C7BCC">
              <w:rPr>
                <w:rFonts w:ascii="Times New Roman" w:hAnsi="Times New Roman" w:cs="Times New Roman"/>
                <w:b w:val="0"/>
                <w:sz w:val="21"/>
                <w:szCs w:val="21"/>
                <w:vertAlign w:val="superscript"/>
                <w:lang w:val="en-GB"/>
              </w:rPr>
              <w:t>a</w:t>
            </w:r>
            <w:r w:rsidRPr="000C7BCC">
              <w:rPr>
                <w:rFonts w:ascii="Times New Roman" w:hAnsi="Times New Roman" w:cs="Times New Roman"/>
                <w:b w:val="0"/>
                <w:i/>
                <w:iCs/>
                <w:sz w:val="21"/>
                <w:szCs w:val="21"/>
                <w:lang w:val="en-GB"/>
              </w:rPr>
              <w:t xml:space="preserve">  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1.18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[1.0;1.3]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1.26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[1.1;1.4]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1.33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[1.2;1.5]</w:t>
            </w:r>
          </w:p>
        </w:tc>
        <w:tc>
          <w:tcPr>
            <w:tcW w:w="822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</w:p>
        </w:tc>
        <w:tc>
          <w:tcPr>
            <w:tcW w:w="596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1.35</w:t>
            </w:r>
          </w:p>
        </w:tc>
        <w:tc>
          <w:tcPr>
            <w:tcW w:w="1047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[1.2;1.5]</w:t>
            </w:r>
          </w:p>
        </w:tc>
      </w:tr>
      <w:tr w:rsidR="000C7BCC" w:rsidRPr="000C7BCC" w:rsidTr="000C7B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0C7BCC" w:rsidRPr="000C7BCC" w:rsidRDefault="000C7BCC" w:rsidP="000C7BCC">
            <w:pPr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Overweight/obesity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596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1047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</w:tr>
      <w:tr w:rsidR="000C7BCC" w:rsidRPr="000C7BCC" w:rsidTr="000C7BCC">
        <w:trPr>
          <w:gridAfter w:val="1"/>
          <w:wAfter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0C7BCC" w:rsidRPr="000C7BCC" w:rsidRDefault="000C7BCC" w:rsidP="000C7BCC">
            <w:pPr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lang w:val="en-GB"/>
              </w:rPr>
              <w:t>No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145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487</w:t>
            </w:r>
          </w:p>
        </w:tc>
        <w:tc>
          <w:tcPr>
            <w:tcW w:w="708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596</w:t>
            </w:r>
          </w:p>
        </w:tc>
        <w:tc>
          <w:tcPr>
            <w:tcW w:w="567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366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822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340</w:t>
            </w:r>
          </w:p>
        </w:tc>
        <w:tc>
          <w:tcPr>
            <w:tcW w:w="596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1047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</w:tr>
      <w:tr w:rsidR="000C7BCC" w:rsidRPr="000C7BCC" w:rsidTr="000C7B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0C7BCC" w:rsidRPr="000C7BCC" w:rsidRDefault="000C7BCC" w:rsidP="000C7BCC">
            <w:pPr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lang w:val="en-GB"/>
              </w:rPr>
              <w:t>Yes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1.12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[0.7;1.7]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75</w:t>
            </w:r>
          </w:p>
        </w:tc>
        <w:tc>
          <w:tcPr>
            <w:tcW w:w="708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0.62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[0.5;0.8]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147</w:t>
            </w:r>
          </w:p>
        </w:tc>
        <w:tc>
          <w:tcPr>
            <w:tcW w:w="567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118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1.31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[1.0;1.7]</w:t>
            </w:r>
          </w:p>
        </w:tc>
        <w:tc>
          <w:tcPr>
            <w:tcW w:w="822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51</w:t>
            </w:r>
          </w:p>
        </w:tc>
        <w:tc>
          <w:tcPr>
            <w:tcW w:w="596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0.61</w:t>
            </w:r>
          </w:p>
        </w:tc>
        <w:tc>
          <w:tcPr>
            <w:tcW w:w="1047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/>
                <w:iCs/>
                <w:sz w:val="21"/>
                <w:szCs w:val="21"/>
                <w:lang w:val="en-GB"/>
              </w:rPr>
              <w:t>[0.4;0.9]</w:t>
            </w:r>
          </w:p>
        </w:tc>
      </w:tr>
      <w:tr w:rsidR="000C7BCC" w:rsidRPr="000C7BCC" w:rsidTr="000C7BCC">
        <w:trPr>
          <w:gridAfter w:val="1"/>
          <w:wAfter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0C7BCC" w:rsidRPr="000C7BCC" w:rsidRDefault="000C7BCC" w:rsidP="000C7BCC">
            <w:pPr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Intervention strategies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596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1047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</w:tr>
      <w:tr w:rsidR="000C7BCC" w:rsidRPr="000C7BCC" w:rsidTr="000C7B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0C7BCC" w:rsidRPr="000C7BCC" w:rsidRDefault="000C7BCC" w:rsidP="000C7BCC">
            <w:pPr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iCs/>
                <w:sz w:val="21"/>
                <w:szCs w:val="21"/>
                <w:lang w:val="en-GB"/>
              </w:rPr>
              <w:t>Educational strategy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596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1047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</w:tr>
      <w:tr w:rsidR="000C7BCC" w:rsidRPr="000C7BCC" w:rsidTr="000C7BCC">
        <w:trPr>
          <w:gridAfter w:val="1"/>
          <w:wAfter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0C7BCC" w:rsidRPr="000C7BCC" w:rsidRDefault="000C7BCC" w:rsidP="000C7BCC">
            <w:pPr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lang w:val="en-GB"/>
              </w:rPr>
              <w:t>No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79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242</w:t>
            </w:r>
          </w:p>
        </w:tc>
        <w:tc>
          <w:tcPr>
            <w:tcW w:w="708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315</w:t>
            </w:r>
          </w:p>
        </w:tc>
        <w:tc>
          <w:tcPr>
            <w:tcW w:w="567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233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822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191</w:t>
            </w:r>
          </w:p>
        </w:tc>
        <w:tc>
          <w:tcPr>
            <w:tcW w:w="596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1047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</w:tr>
      <w:tr w:rsidR="000C7BCC" w:rsidRPr="000C7BCC" w:rsidTr="000C7B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0C7BCC" w:rsidRPr="000C7BCC" w:rsidRDefault="000C7BCC" w:rsidP="000C7BCC">
            <w:pPr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lang w:val="en-GB"/>
              </w:rPr>
              <w:t>Yes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109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1.01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[0.7;1.4]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328</w:t>
            </w:r>
          </w:p>
        </w:tc>
        <w:tc>
          <w:tcPr>
            <w:tcW w:w="708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0.99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[0.8;1.2]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430</w:t>
            </w:r>
          </w:p>
        </w:tc>
        <w:tc>
          <w:tcPr>
            <w:tcW w:w="567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260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0.82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[0.6;1.0]</w:t>
            </w:r>
          </w:p>
        </w:tc>
        <w:tc>
          <w:tcPr>
            <w:tcW w:w="822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203</w:t>
            </w:r>
          </w:p>
        </w:tc>
        <w:tc>
          <w:tcPr>
            <w:tcW w:w="596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0.78</w:t>
            </w:r>
          </w:p>
        </w:tc>
        <w:tc>
          <w:tcPr>
            <w:tcW w:w="1047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[0.6;1.0]</w:t>
            </w:r>
          </w:p>
        </w:tc>
      </w:tr>
      <w:tr w:rsidR="000C7BCC" w:rsidRPr="000C7BCC" w:rsidTr="000C7BCC">
        <w:trPr>
          <w:gridAfter w:val="1"/>
          <w:wAfter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0C7BCC" w:rsidRPr="000C7BCC" w:rsidRDefault="000C7BCC" w:rsidP="000C7BCC">
            <w:pPr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iCs/>
                <w:sz w:val="21"/>
                <w:szCs w:val="21"/>
                <w:lang w:val="en-GB"/>
              </w:rPr>
              <w:t>Environmental strategy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596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1047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</w:tr>
      <w:tr w:rsidR="000C7BCC" w:rsidRPr="000C7BCC" w:rsidTr="000C7B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0C7BCC" w:rsidRPr="000C7BCC" w:rsidRDefault="000C7BCC" w:rsidP="000C7BCC">
            <w:pPr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lang w:val="en-GB"/>
              </w:rPr>
              <w:lastRenderedPageBreak/>
              <w:t>No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284</w:t>
            </w:r>
          </w:p>
        </w:tc>
        <w:tc>
          <w:tcPr>
            <w:tcW w:w="708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381</w:t>
            </w:r>
          </w:p>
        </w:tc>
        <w:tc>
          <w:tcPr>
            <w:tcW w:w="567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245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822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201</w:t>
            </w:r>
          </w:p>
        </w:tc>
        <w:tc>
          <w:tcPr>
            <w:tcW w:w="596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1047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</w:tr>
      <w:tr w:rsidR="000C7BCC" w:rsidRPr="000C7BCC" w:rsidTr="000C7BCC">
        <w:trPr>
          <w:gridAfter w:val="1"/>
          <w:wAfter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0C7BCC" w:rsidRPr="000C7BCC" w:rsidRDefault="000C7BCC" w:rsidP="000C7BCC">
            <w:pPr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lang w:val="en-GB"/>
              </w:rPr>
              <w:t>Yes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0.94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[0.7;1.3]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286</w:t>
            </w:r>
          </w:p>
        </w:tc>
        <w:tc>
          <w:tcPr>
            <w:tcW w:w="708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1.05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[0.8;1.3]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364</w:t>
            </w:r>
          </w:p>
        </w:tc>
        <w:tc>
          <w:tcPr>
            <w:tcW w:w="567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248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1.06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[0.8;1.3]</w:t>
            </w:r>
          </w:p>
        </w:tc>
        <w:tc>
          <w:tcPr>
            <w:tcW w:w="822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193</w:t>
            </w:r>
          </w:p>
        </w:tc>
        <w:tc>
          <w:tcPr>
            <w:tcW w:w="596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1.00</w:t>
            </w:r>
          </w:p>
        </w:tc>
        <w:tc>
          <w:tcPr>
            <w:tcW w:w="1047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[0.8;1.3]</w:t>
            </w:r>
          </w:p>
        </w:tc>
      </w:tr>
      <w:tr w:rsidR="000C7BCC" w:rsidRPr="000C7BCC" w:rsidTr="000C7B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0C7BCC" w:rsidRPr="000C7BCC" w:rsidRDefault="000C7BCC" w:rsidP="000C7BCC">
            <w:pPr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iCs/>
                <w:sz w:val="21"/>
                <w:szCs w:val="21"/>
                <w:lang w:val="en-GB"/>
              </w:rPr>
              <w:t>Screening and care strategy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596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  <w:tc>
          <w:tcPr>
            <w:tcW w:w="1047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</w:p>
        </w:tc>
      </w:tr>
      <w:tr w:rsidR="000C7BCC" w:rsidRPr="000C7BCC" w:rsidTr="000C7BCC">
        <w:trPr>
          <w:gridAfter w:val="1"/>
          <w:wAfter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0C7BCC" w:rsidRPr="000C7BCC" w:rsidRDefault="000C7BCC" w:rsidP="000C7BCC">
            <w:pPr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lang w:val="en-GB"/>
              </w:rPr>
              <w:t>No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94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312</w:t>
            </w:r>
          </w:p>
        </w:tc>
        <w:tc>
          <w:tcPr>
            <w:tcW w:w="708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385</w:t>
            </w:r>
          </w:p>
        </w:tc>
        <w:tc>
          <w:tcPr>
            <w:tcW w:w="567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257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822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200</w:t>
            </w:r>
          </w:p>
        </w:tc>
        <w:tc>
          <w:tcPr>
            <w:tcW w:w="596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  <w:tc>
          <w:tcPr>
            <w:tcW w:w="1047" w:type="dxa"/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Ref.</w:t>
            </w:r>
          </w:p>
        </w:tc>
      </w:tr>
      <w:tr w:rsidR="000C7BCC" w:rsidRPr="000C7BCC" w:rsidTr="000C7B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</w:tcPr>
          <w:p w:rsidR="000C7BCC" w:rsidRPr="000C7BCC" w:rsidRDefault="000C7BCC" w:rsidP="000C7BCC">
            <w:pPr>
              <w:spacing w:line="276" w:lineRule="auto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lang w:val="en-GB"/>
              </w:rPr>
              <w:t>Yes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94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1.07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[0.8;1.5]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258</w:t>
            </w:r>
          </w:p>
        </w:tc>
        <w:tc>
          <w:tcPr>
            <w:tcW w:w="708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0.88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[0.7;1.1]</w:t>
            </w:r>
          </w:p>
        </w:tc>
        <w:tc>
          <w:tcPr>
            <w:tcW w:w="851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360</w:t>
            </w:r>
          </w:p>
        </w:tc>
        <w:tc>
          <w:tcPr>
            <w:tcW w:w="567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236</w:t>
            </w:r>
          </w:p>
        </w:tc>
        <w:tc>
          <w:tcPr>
            <w:tcW w:w="709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0.98</w:t>
            </w:r>
          </w:p>
        </w:tc>
        <w:tc>
          <w:tcPr>
            <w:tcW w:w="1134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[0.8;1.2]</w:t>
            </w:r>
          </w:p>
        </w:tc>
        <w:tc>
          <w:tcPr>
            <w:tcW w:w="822" w:type="dxa"/>
            <w:shd w:val="clear" w:color="auto" w:fill="FFFFFF" w:themeFill="background1"/>
          </w:tcPr>
          <w:p w:rsidR="000C7BCC" w:rsidRPr="000C7BCC" w:rsidRDefault="000C7BCC" w:rsidP="000C7B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194</w:t>
            </w:r>
          </w:p>
        </w:tc>
        <w:tc>
          <w:tcPr>
            <w:tcW w:w="596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1.04</w:t>
            </w:r>
          </w:p>
        </w:tc>
        <w:tc>
          <w:tcPr>
            <w:tcW w:w="1047" w:type="dxa"/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1"/>
                <w:szCs w:val="21"/>
                <w:lang w:val="en-GB"/>
              </w:rPr>
              <w:t>[0.8;1.3]</w:t>
            </w:r>
          </w:p>
        </w:tc>
      </w:tr>
    </w:tbl>
    <w:p w:rsidR="00FE062D" w:rsidRPr="00FE062D" w:rsidRDefault="00FE062D" w:rsidP="00FE062D">
      <w:pPr>
        <w:spacing w:after="0"/>
        <w:rPr>
          <w:rFonts w:ascii="Times New Roman" w:hAnsi="Times New Roman" w:cs="Times New Roman"/>
          <w:i/>
          <w:iCs/>
          <w:color w:val="000000" w:themeColor="text1" w:themeShade="BF"/>
          <w:sz w:val="24"/>
          <w:szCs w:val="24"/>
          <w:lang w:val="en-GB"/>
        </w:rPr>
      </w:pPr>
      <w:r w:rsidRPr="00FE062D">
        <w:rPr>
          <w:rFonts w:ascii="Times New Roman" w:hAnsi="Times New Roman" w:cs="Times New Roman"/>
          <w:i/>
          <w:iCs/>
          <w:color w:val="000000" w:themeColor="text1" w:themeShade="BF"/>
          <w:sz w:val="24"/>
          <w:szCs w:val="24"/>
          <w:lang w:val="en-GB"/>
        </w:rPr>
        <w:t>Abbreviations: OR, odds ratio; CI, confidence interval; Ref, reference.</w:t>
      </w:r>
    </w:p>
    <w:p w:rsidR="00FE062D" w:rsidRPr="00FE062D" w:rsidRDefault="00FE062D" w:rsidP="00FE062D">
      <w:pPr>
        <w:spacing w:after="0"/>
        <w:rPr>
          <w:rFonts w:ascii="Times New Roman" w:hAnsi="Times New Roman" w:cs="Times New Roman"/>
          <w:i/>
          <w:iCs/>
          <w:color w:val="000000" w:themeColor="text1" w:themeShade="BF"/>
          <w:sz w:val="24"/>
          <w:szCs w:val="24"/>
          <w:lang w:val="en-GB"/>
        </w:rPr>
      </w:pPr>
      <w:r w:rsidRPr="00FE062D">
        <w:rPr>
          <w:rFonts w:ascii="Times New Roman" w:hAnsi="Times New Roman" w:cs="Times New Roman"/>
          <w:i/>
          <w:iCs/>
          <w:color w:val="000000" w:themeColor="text1" w:themeShade="BF"/>
          <w:sz w:val="24"/>
          <w:szCs w:val="24"/>
          <w:vertAlign w:val="superscript"/>
          <w:lang w:val="en-GB"/>
        </w:rPr>
        <w:t>a</w:t>
      </w:r>
      <w:r w:rsidRPr="00FE062D">
        <w:rPr>
          <w:rFonts w:ascii="Times New Roman" w:hAnsi="Times New Roman" w:cs="Times New Roman"/>
          <w:i/>
          <w:iCs/>
          <w:color w:val="000000" w:themeColor="text1" w:themeShade="BF"/>
          <w:sz w:val="24"/>
          <w:szCs w:val="24"/>
          <w:lang w:val="en-GB"/>
        </w:rPr>
        <w:t xml:space="preserve"> Socioeconomic status (IPSE classes) used as a discrete variable</w:t>
      </w:r>
    </w:p>
    <w:p w:rsidR="00FE062D" w:rsidRPr="00FE062D" w:rsidRDefault="00FE062D" w:rsidP="00FE062D">
      <w:pPr>
        <w:spacing w:after="0"/>
        <w:rPr>
          <w:rFonts w:ascii="Times New Roman" w:hAnsi="Times New Roman" w:cs="Times New Roman"/>
          <w:i/>
          <w:iCs/>
          <w:color w:val="000000" w:themeColor="text1" w:themeShade="BF"/>
          <w:sz w:val="24"/>
          <w:szCs w:val="24"/>
          <w:lang w:val="en-GB"/>
        </w:rPr>
      </w:pPr>
      <w:r w:rsidRPr="00FE062D">
        <w:rPr>
          <w:rFonts w:ascii="Times New Roman" w:hAnsi="Times New Roman" w:cs="Times New Roman"/>
          <w:i/>
          <w:iCs/>
          <w:color w:val="000000" w:themeColor="text1" w:themeShade="BF"/>
          <w:sz w:val="24"/>
          <w:szCs w:val="24"/>
          <w:lang w:val="en-GB"/>
        </w:rPr>
        <w:t>For all analyses, inactive group was the reference group</w:t>
      </w:r>
    </w:p>
    <w:p w:rsidR="00FE062D" w:rsidRPr="00FE062D" w:rsidRDefault="00FE062D" w:rsidP="00FE062D">
      <w:pPr>
        <w:spacing w:after="0"/>
        <w:rPr>
          <w:rFonts w:ascii="Times New Roman" w:hAnsi="Times New Roman" w:cs="Times New Roman"/>
          <w:i/>
          <w:iCs/>
          <w:color w:val="000000" w:themeColor="text1" w:themeShade="BF"/>
          <w:sz w:val="24"/>
          <w:szCs w:val="24"/>
          <w:lang w:val="en-GB"/>
        </w:rPr>
      </w:pPr>
      <w:r w:rsidRPr="00FE062D">
        <w:rPr>
          <w:rFonts w:ascii="Times New Roman" w:hAnsi="Times New Roman" w:cs="Times New Roman"/>
          <w:i/>
          <w:iCs/>
          <w:color w:val="000000" w:themeColor="text1" w:themeShade="BF"/>
          <w:sz w:val="24"/>
          <w:szCs w:val="24"/>
          <w:lang w:val="en-GB"/>
        </w:rPr>
        <w:t>OR and 95% CI in bold indicate p-value&lt;0.05.</w:t>
      </w:r>
    </w:p>
    <w:p w:rsidR="00C83720" w:rsidRPr="00E9523D" w:rsidRDefault="00C83720" w:rsidP="00C83720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C83720" w:rsidRPr="00E9523D" w:rsidRDefault="00C83720" w:rsidP="00C83720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C83720" w:rsidRDefault="00C83720" w:rsidP="00C83720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FE062D" w:rsidRDefault="00FE062D" w:rsidP="00C83720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sectPr w:rsidR="00FE062D" w:rsidSect="005E102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E062D" w:rsidRDefault="007F3B7F" w:rsidP="00FE062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Table S4</w:t>
      </w:r>
      <w:r w:rsidR="00FE062D" w:rsidRPr="00E9523D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FE062D" w:rsidRPr="00E9523D">
        <w:rPr>
          <w:rFonts w:ascii="Times New Roman" w:hAnsi="Times New Roman" w:cs="Times New Roman"/>
          <w:sz w:val="24"/>
          <w:szCs w:val="24"/>
          <w:lang w:val="en-GB"/>
        </w:rPr>
        <w:t xml:space="preserve"> Factors associated with </w:t>
      </w:r>
      <w:r w:rsidR="00544EAD">
        <w:rPr>
          <w:rFonts w:ascii="Times New Roman" w:hAnsi="Times New Roman" w:cs="Times New Roman"/>
          <w:sz w:val="24"/>
          <w:szCs w:val="24"/>
          <w:lang w:val="en-GB"/>
        </w:rPr>
        <w:t>lifestyle</w:t>
      </w:r>
      <w:r w:rsidR="00FE062D" w:rsidRPr="00E9523D">
        <w:rPr>
          <w:rFonts w:ascii="Times New Roman" w:hAnsi="Times New Roman" w:cs="Times New Roman"/>
          <w:sz w:val="24"/>
          <w:szCs w:val="24"/>
          <w:lang w:val="en-GB"/>
        </w:rPr>
        <w:t xml:space="preserve"> behaviours profiles changes using multin</w:t>
      </w:r>
      <w:r w:rsidR="00FE062D">
        <w:rPr>
          <w:rFonts w:ascii="Times New Roman" w:hAnsi="Times New Roman" w:cs="Times New Roman"/>
          <w:sz w:val="24"/>
          <w:szCs w:val="24"/>
          <w:lang w:val="en-GB"/>
        </w:rPr>
        <w:t>omial logistic regression model: univariable analyses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996"/>
        <w:gridCol w:w="892"/>
        <w:gridCol w:w="636"/>
        <w:gridCol w:w="1116"/>
        <w:gridCol w:w="934"/>
        <w:gridCol w:w="889"/>
        <w:gridCol w:w="892"/>
        <w:gridCol w:w="636"/>
        <w:gridCol w:w="1116"/>
      </w:tblGrid>
      <w:tr w:rsidR="000C7BCC" w:rsidRPr="000C7BCC" w:rsidTr="000C7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</w:tcPr>
          <w:p w:rsidR="000C7BCC" w:rsidRPr="000C7BCC" w:rsidRDefault="000C7BCC" w:rsidP="000C7BCC">
            <w:pP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gridSpan w:val="3"/>
          </w:tcPr>
          <w:p w:rsidR="000C7BCC" w:rsidRPr="000C7BCC" w:rsidRDefault="000C7BCC" w:rsidP="000C7B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avourable changes</w:t>
            </w:r>
            <w:r w:rsidRPr="000C7B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1</w:t>
            </w:r>
          </w:p>
        </w:tc>
        <w:tc>
          <w:tcPr>
            <w:tcW w:w="0" w:type="auto"/>
            <w:gridSpan w:val="2"/>
          </w:tcPr>
          <w:p w:rsidR="000C7BCC" w:rsidRPr="000C7BCC" w:rsidRDefault="000C7BCC" w:rsidP="000C7B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Mixed changes</w:t>
            </w:r>
            <w:r w:rsidRPr="000C7B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0" w:type="auto"/>
            <w:gridSpan w:val="3"/>
          </w:tcPr>
          <w:p w:rsidR="000C7BCC" w:rsidRPr="000C7BCC" w:rsidRDefault="000C7BCC" w:rsidP="000C7B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</w:t>
            </w: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nfavourable changes</w:t>
            </w:r>
            <w:r w:rsidRPr="000C7B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3</w:t>
            </w:r>
          </w:p>
        </w:tc>
      </w:tr>
      <w:tr w:rsidR="000C7BCC" w:rsidRPr="000C7BCC" w:rsidTr="000C7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C7BCC" w:rsidRPr="000C7BCC" w:rsidRDefault="000C7BCC" w:rsidP="000C7BCC">
            <w:pP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n= 671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[95% CI]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n= 905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n= 814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BCC" w:rsidRPr="000C7BCC" w:rsidRDefault="000C7BCC" w:rsidP="000C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[95% CI]</w:t>
            </w:r>
          </w:p>
        </w:tc>
      </w:tr>
      <w:tr w:rsidR="000C7BCC" w:rsidRPr="000C7BCC" w:rsidTr="000C7BCC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C7BCC" w:rsidRPr="000C7BCC" w:rsidRDefault="000C7BCC" w:rsidP="000C7BCC">
            <w:pP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C7BCC" w:rsidRPr="000C7BCC" w:rsidRDefault="000C7BCC" w:rsidP="000C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</w:tr>
      <w:tr w:rsidR="000E23CC" w:rsidRPr="000C7BCC" w:rsidTr="0092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E23CC" w:rsidRPr="000C7BCC" w:rsidRDefault="000E23CC" w:rsidP="000E23CC">
            <w:pPr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Girls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370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Ref.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Ref.</w:t>
            </w:r>
          </w:p>
        </w:tc>
        <w:tc>
          <w:tcPr>
            <w:tcW w:w="934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577</w:t>
            </w:r>
          </w:p>
        </w:tc>
        <w:tc>
          <w:tcPr>
            <w:tcW w:w="889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405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Ref.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Ref.</w:t>
            </w:r>
          </w:p>
        </w:tc>
      </w:tr>
      <w:tr w:rsidR="000E23CC" w:rsidRPr="000C7BCC" w:rsidTr="00927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E23CC" w:rsidRPr="000C7BCC" w:rsidRDefault="000E23CC" w:rsidP="000E23CC">
            <w:pPr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Boys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301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1.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[1.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2</w:t>
            </w: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;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 xml:space="preserve"> </w:t>
            </w: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1.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7</w:t>
            </w: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]</w:t>
            </w:r>
          </w:p>
        </w:tc>
        <w:tc>
          <w:tcPr>
            <w:tcW w:w="934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328</w:t>
            </w:r>
          </w:p>
        </w:tc>
        <w:tc>
          <w:tcPr>
            <w:tcW w:w="889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409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1.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[1.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5</w:t>
            </w: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;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 xml:space="preserve"> </w:t>
            </w: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2.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1</w:t>
            </w: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]</w:t>
            </w:r>
          </w:p>
        </w:tc>
      </w:tr>
      <w:tr w:rsidR="000E23CC" w:rsidRPr="00605A0B" w:rsidTr="0092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E23CC" w:rsidRPr="000C7BCC" w:rsidRDefault="000E23CC" w:rsidP="000E23CC">
            <w:pP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Age at entering in grade 10 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934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</w:tr>
      <w:tr w:rsidR="000E23CC" w:rsidRPr="000C7BCC" w:rsidTr="00927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E23CC" w:rsidRPr="000C7BCC" w:rsidRDefault="000E23CC" w:rsidP="000E23CC">
            <w:pPr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Classic or advanced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498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Ref.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Ref.</w:t>
            </w:r>
          </w:p>
        </w:tc>
        <w:tc>
          <w:tcPr>
            <w:tcW w:w="934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737</w:t>
            </w:r>
          </w:p>
        </w:tc>
        <w:tc>
          <w:tcPr>
            <w:tcW w:w="889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554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Ref.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Ref.</w:t>
            </w:r>
          </w:p>
        </w:tc>
      </w:tr>
      <w:tr w:rsidR="000E23CC" w:rsidRPr="000C7BCC" w:rsidTr="0092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E23CC" w:rsidRPr="000C7BCC" w:rsidRDefault="000E23CC" w:rsidP="000E23CC">
            <w:pPr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Late placement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173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1.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[1.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2</w:t>
            </w: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;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 xml:space="preserve"> </w:t>
            </w: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1.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9</w:t>
            </w: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]</w:t>
            </w:r>
          </w:p>
        </w:tc>
        <w:tc>
          <w:tcPr>
            <w:tcW w:w="934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168</w:t>
            </w:r>
          </w:p>
        </w:tc>
        <w:tc>
          <w:tcPr>
            <w:tcW w:w="889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260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2</w:t>
            </w: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[1.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6</w:t>
            </w: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;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 xml:space="preserve"> </w:t>
            </w: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2.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6</w:t>
            </w: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]</w:t>
            </w:r>
          </w:p>
        </w:tc>
      </w:tr>
      <w:tr w:rsidR="000E23CC" w:rsidRPr="000C7BCC" w:rsidTr="00927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E23CC" w:rsidRPr="000C7BCC" w:rsidRDefault="000E23CC" w:rsidP="000E23CC">
            <w:pP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Socio-economic status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934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</w:tr>
      <w:tr w:rsidR="000E23CC" w:rsidRPr="000C7BCC" w:rsidTr="0092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E23CC" w:rsidRPr="000C7BCC" w:rsidRDefault="000E23CC" w:rsidP="000E23CC">
            <w:pPr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Highly advantaged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Ref.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Ref.</w:t>
            </w:r>
          </w:p>
        </w:tc>
        <w:tc>
          <w:tcPr>
            <w:tcW w:w="934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93</w:t>
            </w:r>
          </w:p>
        </w:tc>
        <w:tc>
          <w:tcPr>
            <w:tcW w:w="889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Ref.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Ref.</w:t>
            </w:r>
          </w:p>
        </w:tc>
      </w:tr>
      <w:tr w:rsidR="000E23CC" w:rsidRPr="000C7BCC" w:rsidTr="00927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E23CC" w:rsidRPr="000C7BCC" w:rsidRDefault="000E23CC" w:rsidP="000E23CC">
            <w:pPr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Advantaged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132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[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0.7</w:t>
            </w: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5</w:t>
            </w: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]</w:t>
            </w:r>
          </w:p>
        </w:tc>
        <w:tc>
          <w:tcPr>
            <w:tcW w:w="934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212</w:t>
            </w:r>
          </w:p>
        </w:tc>
        <w:tc>
          <w:tcPr>
            <w:tcW w:w="889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156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[0.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8</w:t>
            </w: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8</w:t>
            </w: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]</w:t>
            </w:r>
          </w:p>
        </w:tc>
      </w:tr>
      <w:tr w:rsidR="000E23CC" w:rsidRPr="000C7BCC" w:rsidTr="0092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E23CC" w:rsidRPr="000C7BCC" w:rsidRDefault="000E23CC" w:rsidP="000E23CC">
            <w:pPr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Intermediate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202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1.13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[0.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8</w:t>
            </w: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6</w:t>
            </w: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]</w:t>
            </w:r>
          </w:p>
        </w:tc>
        <w:tc>
          <w:tcPr>
            <w:tcW w:w="934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297</w:t>
            </w:r>
          </w:p>
        </w:tc>
        <w:tc>
          <w:tcPr>
            <w:tcW w:w="889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237</w:t>
            </w:r>
          </w:p>
        </w:tc>
        <w:tc>
          <w:tcPr>
            <w:tcW w:w="0" w:type="auto"/>
            <w:shd w:val="clear" w:color="auto" w:fill="auto"/>
          </w:tcPr>
          <w:p w:rsidR="000E23CC" w:rsidRPr="00EC4CDB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CB25C7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</w:t>
            </w:r>
            <w:r w:rsidRPr="00EC4CDB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0E23CC" w:rsidRPr="00EC4CDB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C4CDB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[0.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9</w:t>
            </w:r>
            <w:r w:rsidRPr="00EC4CDB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r w:rsidRPr="00EC4CDB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9</w:t>
            </w:r>
            <w:r w:rsidRPr="00EC4CDB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]</w:t>
            </w:r>
          </w:p>
        </w:tc>
      </w:tr>
      <w:tr w:rsidR="000E23CC" w:rsidRPr="000C7BCC" w:rsidTr="00927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E23CC" w:rsidRPr="000C7BCC" w:rsidRDefault="000E23CC" w:rsidP="000E23CC">
            <w:pPr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Less advantaged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182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[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1.0</w:t>
            </w: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2</w:t>
            </w: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]</w:t>
            </w:r>
          </w:p>
        </w:tc>
        <w:tc>
          <w:tcPr>
            <w:tcW w:w="934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206</w:t>
            </w:r>
          </w:p>
        </w:tc>
        <w:tc>
          <w:tcPr>
            <w:tcW w:w="889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228</w:t>
            </w:r>
          </w:p>
        </w:tc>
        <w:tc>
          <w:tcPr>
            <w:tcW w:w="0" w:type="auto"/>
            <w:shd w:val="clear" w:color="auto" w:fill="auto"/>
          </w:tcPr>
          <w:p w:rsidR="000E23CC" w:rsidRPr="001915DC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 w:rsidRPr="001915D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1.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0E23CC" w:rsidRPr="001915DC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 w:rsidRPr="001915D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[1.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2</w:t>
            </w:r>
            <w:r w:rsidRPr="001915D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;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 xml:space="preserve"> </w:t>
            </w:r>
            <w:r w:rsidRPr="001915D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2.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6</w:t>
            </w:r>
            <w:r w:rsidRPr="001915D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]</w:t>
            </w:r>
          </w:p>
        </w:tc>
      </w:tr>
      <w:tr w:rsidR="000E23CC" w:rsidRPr="000C7BCC" w:rsidTr="0092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E23CC" w:rsidRPr="000C7BCC" w:rsidRDefault="000E23CC" w:rsidP="000E23CC">
            <w:pPr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Highly less advantaged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99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1.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[1.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1</w:t>
            </w: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;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 xml:space="preserve"> </w:t>
            </w: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2.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6</w:t>
            </w: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]</w:t>
            </w:r>
          </w:p>
        </w:tc>
        <w:tc>
          <w:tcPr>
            <w:tcW w:w="934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97</w:t>
            </w:r>
          </w:p>
        </w:tc>
        <w:tc>
          <w:tcPr>
            <w:tcW w:w="889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136</w:t>
            </w:r>
          </w:p>
        </w:tc>
        <w:tc>
          <w:tcPr>
            <w:tcW w:w="0" w:type="auto"/>
            <w:shd w:val="clear" w:color="auto" w:fill="auto"/>
          </w:tcPr>
          <w:p w:rsidR="000E23CC" w:rsidRPr="001915DC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 w:rsidRPr="001915D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2.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0E23CC" w:rsidRPr="001915DC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 w:rsidRPr="001915D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[1.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5</w:t>
            </w:r>
            <w:r w:rsidRPr="001915D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;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 xml:space="preserve"> </w:t>
            </w:r>
            <w:r w:rsidRPr="001915D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3.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5</w:t>
            </w:r>
            <w:r w:rsidRPr="001915D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]</w:t>
            </w:r>
          </w:p>
        </w:tc>
      </w:tr>
      <w:tr w:rsidR="000E23CC" w:rsidRPr="000C7BCC" w:rsidTr="00927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E23CC" w:rsidRPr="000C7BCC" w:rsidRDefault="000E23CC" w:rsidP="000E23CC">
            <w:pPr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  <w:lang w:val="en-GB"/>
              </w:rPr>
              <w:t xml:space="preserve">Test for linear trend </w:t>
            </w:r>
            <w:r w:rsidRPr="000C7BCC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GB"/>
              </w:rPr>
              <w:t>a</w:t>
            </w:r>
            <w:r w:rsidRPr="000C7BCC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1.1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[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1.1</w:t>
            </w: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;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 xml:space="preserve"> </w:t>
            </w: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1.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3</w:t>
            </w: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]</w:t>
            </w:r>
          </w:p>
        </w:tc>
        <w:tc>
          <w:tcPr>
            <w:tcW w:w="934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0E23CC" w:rsidRPr="001915DC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 w:rsidRPr="001915D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1.23</w:t>
            </w:r>
          </w:p>
        </w:tc>
        <w:tc>
          <w:tcPr>
            <w:tcW w:w="0" w:type="auto"/>
            <w:shd w:val="clear" w:color="auto" w:fill="auto"/>
          </w:tcPr>
          <w:p w:rsidR="000E23CC" w:rsidRPr="001915DC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 w:rsidRPr="001915D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[1.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1</w:t>
            </w:r>
            <w:r w:rsidRPr="001915D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;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 xml:space="preserve"> </w:t>
            </w:r>
            <w:r w:rsidRPr="001915D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1.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3</w:t>
            </w:r>
            <w:r w:rsidRPr="001915D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]</w:t>
            </w:r>
          </w:p>
        </w:tc>
      </w:tr>
      <w:tr w:rsidR="000E23CC" w:rsidRPr="000C7BCC" w:rsidTr="0092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E23CC" w:rsidRPr="000C7BCC" w:rsidRDefault="000E23CC" w:rsidP="000E23CC">
            <w:pP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Overweight/obesity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934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</w:tr>
      <w:tr w:rsidR="000E23CC" w:rsidRPr="000C7BCC" w:rsidTr="00927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E23CC" w:rsidRPr="000C7BCC" w:rsidRDefault="000E23CC" w:rsidP="000E23CC">
            <w:pPr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No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506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Ref.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Ref.</w:t>
            </w:r>
          </w:p>
        </w:tc>
        <w:tc>
          <w:tcPr>
            <w:tcW w:w="934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721</w:t>
            </w:r>
          </w:p>
        </w:tc>
        <w:tc>
          <w:tcPr>
            <w:tcW w:w="889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707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Ref.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Ref.</w:t>
            </w:r>
          </w:p>
        </w:tc>
      </w:tr>
      <w:tr w:rsidR="000E23CC" w:rsidRPr="000C7BCC" w:rsidTr="0092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E23CC" w:rsidRPr="000C7BCC" w:rsidRDefault="000E23CC" w:rsidP="000E23CC">
            <w:pPr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Yes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157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1.25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[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</w:t>
            </w: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0</w:t>
            </w: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6</w:t>
            </w: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]</w:t>
            </w:r>
          </w:p>
        </w:tc>
        <w:tc>
          <w:tcPr>
            <w:tcW w:w="934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179</w:t>
            </w:r>
          </w:p>
        </w:tc>
        <w:tc>
          <w:tcPr>
            <w:tcW w:w="889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95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0.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[0.4;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 xml:space="preserve"> </w:t>
            </w: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.7</w:t>
            </w:r>
            <w:r w:rsidRPr="00E9523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]</w:t>
            </w:r>
          </w:p>
        </w:tc>
      </w:tr>
      <w:tr w:rsidR="000E23CC" w:rsidRPr="000C7BCC" w:rsidTr="00927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E23CC" w:rsidRPr="000C7BCC" w:rsidRDefault="000E23CC" w:rsidP="000E23CC">
            <w:pP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Intervention strategies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934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</w:tr>
      <w:tr w:rsidR="000E23CC" w:rsidRPr="000C7BCC" w:rsidTr="0092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E23CC" w:rsidRPr="000C7BCC" w:rsidRDefault="000E23CC" w:rsidP="000E23CC">
            <w:pPr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n-GB"/>
              </w:rPr>
              <w:t>Educational strategy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934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</w:tr>
      <w:tr w:rsidR="000E23CC" w:rsidRPr="000C7BCC" w:rsidTr="00927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E23CC" w:rsidRPr="000C7BCC" w:rsidRDefault="000E23CC" w:rsidP="000E23CC">
            <w:pPr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No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308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Ref.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Ref.</w:t>
            </w:r>
          </w:p>
        </w:tc>
        <w:tc>
          <w:tcPr>
            <w:tcW w:w="934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379</w:t>
            </w:r>
          </w:p>
        </w:tc>
        <w:tc>
          <w:tcPr>
            <w:tcW w:w="889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373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Ref.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Ref.</w:t>
            </w:r>
          </w:p>
        </w:tc>
      </w:tr>
      <w:tr w:rsidR="000E23CC" w:rsidRPr="000C7BCC" w:rsidTr="0092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E23CC" w:rsidRPr="000C7BCC" w:rsidRDefault="000E23CC" w:rsidP="000E23CC">
            <w:pPr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Yes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363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0.85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[0.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7</w:t>
            </w: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0</w:t>
            </w: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]</w:t>
            </w:r>
          </w:p>
        </w:tc>
        <w:tc>
          <w:tcPr>
            <w:tcW w:w="934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526</w:t>
            </w:r>
          </w:p>
        </w:tc>
        <w:tc>
          <w:tcPr>
            <w:tcW w:w="889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441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0.85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[0.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7</w:t>
            </w: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1.0]</w:t>
            </w:r>
          </w:p>
        </w:tc>
      </w:tr>
      <w:tr w:rsidR="000E23CC" w:rsidRPr="000C7BCC" w:rsidTr="00927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E23CC" w:rsidRPr="000C7BCC" w:rsidRDefault="000E23CC" w:rsidP="000E23CC">
            <w:pPr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n-GB"/>
              </w:rPr>
              <w:t>Environmental strategy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934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</w:tr>
      <w:tr w:rsidR="000E23CC" w:rsidRPr="000C7BCC" w:rsidTr="0092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E23CC" w:rsidRPr="000C7BCC" w:rsidRDefault="000E23CC" w:rsidP="000E23CC">
            <w:pPr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No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351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Ref.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Ref.</w:t>
            </w:r>
          </w:p>
        </w:tc>
        <w:tc>
          <w:tcPr>
            <w:tcW w:w="934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456</w:t>
            </w:r>
          </w:p>
        </w:tc>
        <w:tc>
          <w:tcPr>
            <w:tcW w:w="889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403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Ref.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Ref.</w:t>
            </w:r>
          </w:p>
        </w:tc>
      </w:tr>
      <w:tr w:rsidR="000E23CC" w:rsidRPr="000C7BCC" w:rsidTr="00927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E23CC" w:rsidRPr="000C7BCC" w:rsidRDefault="000E23CC" w:rsidP="000E23CC">
            <w:pPr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Yes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320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0</w:t>
            </w: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93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[0.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8; 1.1</w:t>
            </w: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]</w:t>
            </w:r>
          </w:p>
        </w:tc>
        <w:tc>
          <w:tcPr>
            <w:tcW w:w="934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449</w:t>
            </w:r>
          </w:p>
        </w:tc>
        <w:tc>
          <w:tcPr>
            <w:tcW w:w="889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411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[0.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9</w:t>
            </w: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.2</w:t>
            </w: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]</w:t>
            </w:r>
          </w:p>
        </w:tc>
      </w:tr>
      <w:tr w:rsidR="000E23CC" w:rsidRPr="000C7BCC" w:rsidTr="0092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E23CC" w:rsidRPr="000C7BCC" w:rsidRDefault="000E23CC" w:rsidP="000E23CC">
            <w:pPr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n-GB"/>
              </w:rPr>
              <w:t>Screening and care strategy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934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</w:tc>
      </w:tr>
      <w:tr w:rsidR="000E23CC" w:rsidRPr="000C7BCC" w:rsidTr="00927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E23CC" w:rsidRPr="000C7BCC" w:rsidRDefault="000E23CC" w:rsidP="000E23CC">
            <w:pPr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No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358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Ref.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Ref.</w:t>
            </w:r>
          </w:p>
        </w:tc>
        <w:tc>
          <w:tcPr>
            <w:tcW w:w="934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468</w:t>
            </w:r>
          </w:p>
        </w:tc>
        <w:tc>
          <w:tcPr>
            <w:tcW w:w="889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422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Ref.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Ref.</w:t>
            </w:r>
          </w:p>
        </w:tc>
      </w:tr>
      <w:tr w:rsidR="000E23CC" w:rsidRPr="000C7BCC" w:rsidTr="0092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E23CC" w:rsidRPr="000C7BCC" w:rsidRDefault="000E23CC" w:rsidP="000E23CC">
            <w:pPr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Yes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313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0.94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[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0.8</w:t>
            </w: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</w:t>
            </w: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]</w:t>
            </w:r>
          </w:p>
        </w:tc>
        <w:tc>
          <w:tcPr>
            <w:tcW w:w="934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437</w:t>
            </w:r>
          </w:p>
        </w:tc>
        <w:tc>
          <w:tcPr>
            <w:tcW w:w="889" w:type="dxa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0E23CC" w:rsidRPr="000C7BCC" w:rsidRDefault="000E23CC" w:rsidP="000E2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0C7BCC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392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0</w:t>
            </w: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99</w:t>
            </w:r>
          </w:p>
        </w:tc>
        <w:tc>
          <w:tcPr>
            <w:tcW w:w="0" w:type="auto"/>
            <w:shd w:val="clear" w:color="auto" w:fill="auto"/>
          </w:tcPr>
          <w:p w:rsidR="000E23CC" w:rsidRPr="00E9523D" w:rsidRDefault="000E23CC" w:rsidP="000E23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[0.8;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.2</w:t>
            </w:r>
            <w:r w:rsidRPr="00E9523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]</w:t>
            </w:r>
          </w:p>
        </w:tc>
      </w:tr>
    </w:tbl>
    <w:p w:rsidR="000C7BCC" w:rsidRPr="000C7BCC" w:rsidRDefault="000C7BCC" w:rsidP="000C7BCC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0C7BCC">
        <w:rPr>
          <w:rFonts w:ascii="Times New Roman" w:hAnsi="Times New Roman" w:cs="Times New Roman"/>
          <w:i/>
          <w:iCs/>
          <w:sz w:val="24"/>
          <w:szCs w:val="24"/>
          <w:lang w:val="en-GB"/>
        </w:rPr>
        <w:t>Abbreviations: OR, odds ratio; CI, confidence interval; Ref, reference.</w:t>
      </w:r>
    </w:p>
    <w:p w:rsidR="000C7BCC" w:rsidRPr="000C7BCC" w:rsidRDefault="000C7BCC" w:rsidP="000C7BCC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0C7BC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GB"/>
        </w:rPr>
        <w:t>1</w:t>
      </w:r>
      <w:r w:rsidRPr="000C7BC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Adolescents with improvement in </w:t>
      </w:r>
      <w:r w:rsidR="00605A0B">
        <w:rPr>
          <w:rFonts w:ascii="Times New Roman" w:hAnsi="Times New Roman" w:cs="Times New Roman"/>
          <w:i/>
          <w:iCs/>
          <w:sz w:val="24"/>
          <w:szCs w:val="24"/>
          <w:lang w:val="en-GB"/>
        </w:rPr>
        <w:t>E</w:t>
      </w:r>
      <w:r w:rsidRPr="000C7BC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B and PA, or improvement in PA and no change in </w:t>
      </w:r>
      <w:r w:rsidR="00605A0B">
        <w:rPr>
          <w:rFonts w:ascii="Times New Roman" w:hAnsi="Times New Roman" w:cs="Times New Roman"/>
          <w:i/>
          <w:iCs/>
          <w:sz w:val="24"/>
          <w:szCs w:val="24"/>
          <w:lang w:val="en-GB"/>
        </w:rPr>
        <w:t>E</w:t>
      </w:r>
      <w:r w:rsidRPr="000C7BCC">
        <w:rPr>
          <w:rFonts w:ascii="Times New Roman" w:hAnsi="Times New Roman" w:cs="Times New Roman"/>
          <w:i/>
          <w:iCs/>
          <w:sz w:val="24"/>
          <w:szCs w:val="24"/>
          <w:lang w:val="en-GB"/>
        </w:rPr>
        <w:t>B, or reciprocally from T0 to T2.</w:t>
      </w:r>
    </w:p>
    <w:p w:rsidR="000C7BCC" w:rsidRPr="000C7BCC" w:rsidRDefault="000E23CC" w:rsidP="000C7BCC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GB"/>
        </w:rPr>
        <w:t>2</w:t>
      </w:r>
      <w:r w:rsidR="000C7BCC" w:rsidRPr="000C7BC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Adolescents with improvement in </w:t>
      </w:r>
      <w:r w:rsidR="00605A0B">
        <w:rPr>
          <w:rFonts w:ascii="Times New Roman" w:hAnsi="Times New Roman" w:cs="Times New Roman"/>
          <w:i/>
          <w:iCs/>
          <w:sz w:val="24"/>
          <w:szCs w:val="24"/>
          <w:lang w:val="en-GB"/>
        </w:rPr>
        <w:t>E</w:t>
      </w:r>
      <w:r w:rsidR="000C7BCC" w:rsidRPr="000C7BCC">
        <w:rPr>
          <w:rFonts w:ascii="Times New Roman" w:hAnsi="Times New Roman" w:cs="Times New Roman"/>
          <w:i/>
          <w:iCs/>
          <w:sz w:val="24"/>
          <w:szCs w:val="24"/>
          <w:lang w:val="en-GB"/>
        </w:rPr>
        <w:t>B and deterioration in PA from T0 to T2, or reciprocally.</w:t>
      </w:r>
    </w:p>
    <w:p w:rsidR="000C7BCC" w:rsidRPr="000C7BCC" w:rsidRDefault="000C7BCC" w:rsidP="000C7BCC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0C7BC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GB"/>
        </w:rPr>
        <w:lastRenderedPageBreak/>
        <w:t xml:space="preserve">3 </w:t>
      </w:r>
      <w:r w:rsidRPr="000C7BC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Adolescents with deterioration in </w:t>
      </w:r>
      <w:r w:rsidR="00605A0B">
        <w:rPr>
          <w:rFonts w:ascii="Times New Roman" w:hAnsi="Times New Roman" w:cs="Times New Roman"/>
          <w:i/>
          <w:iCs/>
          <w:sz w:val="24"/>
          <w:szCs w:val="24"/>
          <w:lang w:val="en-GB"/>
        </w:rPr>
        <w:t>E</w:t>
      </w:r>
      <w:r w:rsidRPr="000C7BC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B and PA, or improvement in PA and no change in </w:t>
      </w:r>
      <w:r w:rsidR="00605A0B">
        <w:rPr>
          <w:rFonts w:ascii="Times New Roman" w:hAnsi="Times New Roman" w:cs="Times New Roman"/>
          <w:i/>
          <w:iCs/>
          <w:sz w:val="24"/>
          <w:szCs w:val="24"/>
          <w:lang w:val="en-GB"/>
        </w:rPr>
        <w:t>E</w:t>
      </w:r>
      <w:r w:rsidRPr="000C7BCC">
        <w:rPr>
          <w:rFonts w:ascii="Times New Roman" w:hAnsi="Times New Roman" w:cs="Times New Roman"/>
          <w:i/>
          <w:iCs/>
          <w:sz w:val="24"/>
          <w:szCs w:val="24"/>
          <w:lang w:val="en-GB"/>
        </w:rPr>
        <w:t>B, or reciprocally from T0 to T2.</w:t>
      </w:r>
    </w:p>
    <w:p w:rsidR="000C7BCC" w:rsidRPr="000C7BCC" w:rsidRDefault="000C7BCC" w:rsidP="000C7BCC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0C7BC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GB"/>
        </w:rPr>
        <w:t>a</w:t>
      </w:r>
      <w:r w:rsidRPr="000C7BC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Socioeconomic status (IPSE classes) used as a discrete variable.</w:t>
      </w:r>
    </w:p>
    <w:p w:rsidR="000C7BCC" w:rsidRPr="000C7BCC" w:rsidRDefault="000C7BCC" w:rsidP="000C7BCC">
      <w:pPr>
        <w:spacing w:after="0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0C7BCC">
        <w:rPr>
          <w:rFonts w:ascii="Times New Roman" w:hAnsi="Times New Roman" w:cs="Times New Roman"/>
          <w:i/>
          <w:iCs/>
          <w:sz w:val="24"/>
          <w:szCs w:val="24"/>
          <w:lang w:val="en-GB"/>
        </w:rPr>
        <w:t>OR and 95% CI in bold indicate p-value&lt;0.05.</w:t>
      </w:r>
    </w:p>
    <w:p w:rsidR="000C7BCC" w:rsidRPr="000C7BCC" w:rsidRDefault="000C7BCC" w:rsidP="000C7BCC">
      <w:pPr>
        <w:spacing w:after="0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:rsidR="000C7BCC" w:rsidRPr="000C7BCC" w:rsidRDefault="000C7BCC" w:rsidP="000C7BCC">
      <w:pPr>
        <w:spacing w:after="0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:rsidR="000C7BCC" w:rsidRDefault="000C7BCC" w:rsidP="00FE062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0C7BCC" w:rsidRDefault="000C7BCC" w:rsidP="00FE062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0C7BCC" w:rsidRPr="00E9523D" w:rsidRDefault="000C7BCC" w:rsidP="00FE062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FE062D" w:rsidRPr="00E9523D" w:rsidRDefault="00FE062D" w:rsidP="00FE062D">
      <w:pPr>
        <w:spacing w:after="0"/>
        <w:rPr>
          <w:rFonts w:ascii="Times New Roman" w:hAnsi="Times New Roman" w:cs="Times New Roman"/>
          <w:iCs/>
          <w:color w:val="000000" w:themeColor="text1" w:themeShade="BF"/>
          <w:sz w:val="24"/>
          <w:szCs w:val="24"/>
          <w:lang w:val="en-GB"/>
        </w:rPr>
      </w:pPr>
    </w:p>
    <w:p w:rsidR="005E1027" w:rsidRDefault="005E1027" w:rsidP="00C83720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5E1027" w:rsidRDefault="005E1027" w:rsidP="00C83720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5E1027" w:rsidRDefault="005E1027" w:rsidP="00C83720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0C7BCC" w:rsidRDefault="000C7BCC" w:rsidP="00C83720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sectPr w:rsidR="000C7BCC" w:rsidSect="000C7BC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F3B7F" w:rsidRPr="00E9523D" w:rsidRDefault="007F3B7F" w:rsidP="007F3B7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9523D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376642B7" wp14:editId="691A2A4A">
            <wp:extent cx="6057900" cy="4543425"/>
            <wp:effectExtent l="0" t="0" r="0" b="9525"/>
            <wp:docPr id="39" name="Image 39" descr="C:\Users\x007mda\Documents\flowchar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007mda\Documents\flowchart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897" cy="454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B7F" w:rsidRPr="00E9523D" w:rsidRDefault="007F3B7F" w:rsidP="007F3B7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9523D">
        <w:rPr>
          <w:rFonts w:ascii="Times New Roman" w:hAnsi="Times New Roman" w:cs="Times New Roman"/>
          <w:b/>
          <w:bCs/>
          <w:sz w:val="24"/>
          <w:szCs w:val="24"/>
          <w:lang w:val="en-GB"/>
        </w:rPr>
        <w:t>Figure S1</w:t>
      </w:r>
      <w:r w:rsidRPr="00E9523D">
        <w:rPr>
          <w:rFonts w:ascii="Times New Roman" w:hAnsi="Times New Roman" w:cs="Times New Roman"/>
          <w:sz w:val="24"/>
          <w:szCs w:val="24"/>
          <w:lang w:val="en-GB"/>
        </w:rPr>
        <w:t>. Flow chart of the study sample selection</w:t>
      </w:r>
    </w:p>
    <w:p w:rsidR="007F3B7F" w:rsidRPr="00E9523D" w:rsidRDefault="007F3B7F" w:rsidP="007F3B7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F3B7F" w:rsidRPr="00E9523D" w:rsidRDefault="007F3B7F" w:rsidP="007F3B7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F3B7F" w:rsidRPr="00E9523D" w:rsidRDefault="007F3B7F" w:rsidP="007F3B7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F3B7F" w:rsidRPr="00E9523D" w:rsidRDefault="00F2400B" w:rsidP="007F3B7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5760720" cy="34975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files_T0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B7F" w:rsidRPr="00E9523D" w:rsidRDefault="007F3B7F" w:rsidP="007F3B7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9523D">
        <w:rPr>
          <w:rFonts w:ascii="Times New Roman" w:hAnsi="Times New Roman" w:cs="Times New Roman"/>
          <w:b/>
          <w:bCs/>
          <w:sz w:val="24"/>
          <w:szCs w:val="24"/>
          <w:lang w:val="en-GB"/>
        </w:rPr>
        <w:t>Figure S2.</w:t>
      </w:r>
      <w:r w:rsidRPr="00E952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4EAD">
        <w:rPr>
          <w:rFonts w:ascii="Times New Roman" w:hAnsi="Times New Roman" w:cs="Times New Roman"/>
          <w:sz w:val="24"/>
          <w:szCs w:val="24"/>
          <w:lang w:val="en-GB"/>
        </w:rPr>
        <w:t>Lifestyle</w:t>
      </w:r>
      <w:r w:rsidRPr="00E9523D">
        <w:rPr>
          <w:rFonts w:ascii="Times New Roman" w:hAnsi="Times New Roman" w:cs="Times New Roman"/>
          <w:sz w:val="24"/>
          <w:szCs w:val="24"/>
          <w:lang w:val="en-GB"/>
        </w:rPr>
        <w:t xml:space="preserve"> behaviour profiles identified with latent transition analysis at T0 (baseline) among adolesc</w:t>
      </w:r>
      <w:r>
        <w:rPr>
          <w:rFonts w:ascii="Times New Roman" w:hAnsi="Times New Roman" w:cs="Times New Roman"/>
          <w:sz w:val="24"/>
          <w:szCs w:val="24"/>
          <w:lang w:val="en-GB"/>
        </w:rPr>
        <w:t>ents (n=2390): 5-statuses model</w:t>
      </w:r>
    </w:p>
    <w:p w:rsidR="007F3B7F" w:rsidRPr="00E9523D" w:rsidRDefault="007F3B7F" w:rsidP="007F3B7F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9523D">
        <w:rPr>
          <w:rFonts w:ascii="Times New Roman" w:hAnsi="Times New Roman" w:cs="Times New Roman"/>
          <w:i/>
          <w:sz w:val="24"/>
          <w:szCs w:val="24"/>
          <w:lang w:val="en-GB"/>
        </w:rPr>
        <w:t>Abbreviations: PA, physical activity; S</w:t>
      </w:r>
      <w:r w:rsidR="00544EAD">
        <w:rPr>
          <w:rFonts w:ascii="Times New Roman" w:hAnsi="Times New Roman" w:cs="Times New Roman"/>
          <w:i/>
          <w:sz w:val="24"/>
          <w:szCs w:val="24"/>
          <w:lang w:val="en-GB"/>
        </w:rPr>
        <w:t>T</w:t>
      </w:r>
      <w:r w:rsidRPr="00E9523D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sedentary </w:t>
      </w:r>
      <w:r w:rsidR="00544EAD">
        <w:rPr>
          <w:rFonts w:ascii="Times New Roman" w:hAnsi="Times New Roman" w:cs="Times New Roman"/>
          <w:i/>
          <w:sz w:val="24"/>
          <w:szCs w:val="24"/>
          <w:lang w:val="en-GB"/>
        </w:rPr>
        <w:t>time</w:t>
      </w:r>
      <w:r w:rsidRPr="00E9523D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</w:p>
    <w:p w:rsidR="005E1027" w:rsidRDefault="005E1027" w:rsidP="00C83720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5E1027" w:rsidRDefault="005E1027" w:rsidP="00C83720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5E1027" w:rsidRDefault="005E1027" w:rsidP="00C83720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5E1027" w:rsidRDefault="005E1027" w:rsidP="00C83720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5E1027" w:rsidRDefault="005E1027" w:rsidP="00C83720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5E1027" w:rsidRDefault="005E1027" w:rsidP="00C83720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5E1027" w:rsidRPr="00E9523D" w:rsidRDefault="005E1027" w:rsidP="00C83720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C83720" w:rsidRPr="00E9523D" w:rsidRDefault="00C83720" w:rsidP="00C83720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C83720" w:rsidRPr="00E9523D" w:rsidRDefault="00C83720" w:rsidP="00C83720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C83720" w:rsidRPr="00E9523D" w:rsidRDefault="00C83720" w:rsidP="00C83720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C83720" w:rsidRPr="00E9523D" w:rsidRDefault="00C83720" w:rsidP="00C83720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C83720" w:rsidRPr="00E9523D" w:rsidRDefault="00C83720" w:rsidP="00C83720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0C7BCC" w:rsidRPr="000910F8" w:rsidRDefault="000C7BC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C7BCC" w:rsidRPr="000910F8" w:rsidSect="00FE0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F8"/>
    <w:rsid w:val="000910F8"/>
    <w:rsid w:val="0009636A"/>
    <w:rsid w:val="000C7BCC"/>
    <w:rsid w:val="000E23CC"/>
    <w:rsid w:val="003B68F0"/>
    <w:rsid w:val="00544EAD"/>
    <w:rsid w:val="005B3C3F"/>
    <w:rsid w:val="005E1027"/>
    <w:rsid w:val="00605A0B"/>
    <w:rsid w:val="00614E8A"/>
    <w:rsid w:val="007F3B7F"/>
    <w:rsid w:val="00851BA2"/>
    <w:rsid w:val="00BA484D"/>
    <w:rsid w:val="00BE1CCB"/>
    <w:rsid w:val="00C77C88"/>
    <w:rsid w:val="00C83720"/>
    <w:rsid w:val="00DE579D"/>
    <w:rsid w:val="00F2400B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EC1C5D-667B-412C-B7FC-1ED014E4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0F8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5E10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881</Words>
  <Characters>5023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DAKIN Mohamed</dc:creator>
  <cp:lastModifiedBy>Juanita Goossens-Roach</cp:lastModifiedBy>
  <cp:revision>2</cp:revision>
  <dcterms:created xsi:type="dcterms:W3CDTF">2020-10-27T10:17:00Z</dcterms:created>
  <dcterms:modified xsi:type="dcterms:W3CDTF">2020-10-27T10:17:00Z</dcterms:modified>
</cp:coreProperties>
</file>