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1AC20" w14:textId="77777777" w:rsidR="004B2148" w:rsidRPr="000708A6" w:rsidRDefault="004B2148" w:rsidP="004B2148">
      <w:pPr>
        <w:spacing w:line="360" w:lineRule="auto"/>
        <w:jc w:val="both"/>
        <w:rPr>
          <w:b/>
          <w:color w:val="000000" w:themeColor="text1"/>
        </w:rPr>
      </w:pPr>
      <w:r w:rsidRPr="000708A6">
        <w:rPr>
          <w:b/>
          <w:color w:val="000000" w:themeColor="text1"/>
        </w:rPr>
        <w:t>Supplementary</w:t>
      </w:r>
    </w:p>
    <w:p w14:paraId="26150405" w14:textId="77777777" w:rsidR="004B2148" w:rsidRPr="000708A6" w:rsidRDefault="004B2148" w:rsidP="004B2148">
      <w:pPr>
        <w:spacing w:line="360" w:lineRule="auto"/>
        <w:jc w:val="both"/>
        <w:rPr>
          <w:b/>
          <w:color w:val="000000" w:themeColor="text1"/>
        </w:rPr>
      </w:pPr>
      <w:r w:rsidRPr="000708A6">
        <w:rPr>
          <w:b/>
          <w:color w:val="000000" w:themeColor="text1"/>
        </w:rPr>
        <w:t xml:space="preserve">Figure 1. Relative expression of </w:t>
      </w:r>
      <w:r w:rsidRPr="000708A6">
        <w:rPr>
          <w:b/>
          <w:i/>
          <w:color w:val="000000" w:themeColor="text1"/>
        </w:rPr>
        <w:t>IL6</w:t>
      </w:r>
      <w:r w:rsidRPr="000708A6">
        <w:rPr>
          <w:b/>
          <w:color w:val="000000" w:themeColor="text1"/>
        </w:rPr>
        <w:t xml:space="preserve">, </w:t>
      </w:r>
      <w:r w:rsidRPr="000708A6">
        <w:rPr>
          <w:b/>
          <w:i/>
          <w:color w:val="000000" w:themeColor="text1"/>
        </w:rPr>
        <w:t xml:space="preserve">IL33 </w:t>
      </w:r>
      <w:r w:rsidRPr="000708A6">
        <w:rPr>
          <w:b/>
          <w:color w:val="000000" w:themeColor="text1"/>
        </w:rPr>
        <w:t xml:space="preserve">and </w:t>
      </w:r>
      <w:r w:rsidRPr="000708A6">
        <w:rPr>
          <w:b/>
          <w:i/>
          <w:color w:val="000000" w:themeColor="text1"/>
        </w:rPr>
        <w:t>TNFα</w:t>
      </w:r>
      <w:r w:rsidRPr="000708A6">
        <w:rPr>
          <w:b/>
          <w:color w:val="000000" w:themeColor="text1"/>
        </w:rPr>
        <w:t xml:space="preserve"> in offspring lung. </w:t>
      </w:r>
    </w:p>
    <w:p w14:paraId="0F47F6BB" w14:textId="77777777" w:rsidR="004B2148" w:rsidRPr="000708A6" w:rsidRDefault="004B2148" w:rsidP="004B2148">
      <w:pPr>
        <w:tabs>
          <w:tab w:val="left" w:pos="7277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 w:rsidR="002B0CBE">
        <w:rPr>
          <w:b/>
          <w:noProof/>
          <w:color w:val="000000" w:themeColor="text1"/>
        </w:rPr>
        <w:drawing>
          <wp:inline distT="0" distB="0" distL="0" distR="0" wp14:anchorId="1D80E1D6" wp14:editId="74649DF0">
            <wp:extent cx="5469933" cy="3493770"/>
            <wp:effectExtent l="0" t="0" r="0" b="11430"/>
            <wp:docPr id="1" name="Picture 1" descr="/Users/purevsurenlosol/Desktop/Screen Shot 2020-07-12 at 12.37.1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urevsurenlosol/Desktop/Screen Shot 2020-07-12 at 12.37.12 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7" t="8530" r="14935" b="15641"/>
                    <a:stretch/>
                  </pic:blipFill>
                  <pic:spPr bwMode="auto">
                    <a:xfrm>
                      <a:off x="0" y="0"/>
                      <a:ext cx="5473682" cy="349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6D11F47" w14:textId="77777777" w:rsidR="004B2148" w:rsidRDefault="004B2148" w:rsidP="004B2148">
      <w:pPr>
        <w:spacing w:line="360" w:lineRule="auto"/>
        <w:jc w:val="both"/>
        <w:rPr>
          <w:color w:val="000000" w:themeColor="text1"/>
        </w:rPr>
      </w:pPr>
      <w:r w:rsidRPr="000708A6">
        <w:rPr>
          <w:color w:val="000000" w:themeColor="text1"/>
        </w:rPr>
        <w:t xml:space="preserve">Relative gene expression levels of inflammatory markers for all offspring. Phenotype gene expression compared by Two-way-ANOVA. Significant post-natal difference was identified in </w:t>
      </w:r>
      <w:r w:rsidRPr="000708A6">
        <w:rPr>
          <w:i/>
          <w:color w:val="000000" w:themeColor="text1"/>
        </w:rPr>
        <w:t>IL6</w:t>
      </w:r>
      <w:r w:rsidRPr="000708A6">
        <w:rPr>
          <w:color w:val="000000" w:themeColor="text1"/>
        </w:rPr>
        <w:t xml:space="preserve"> expression when C/HF compared to C/C group (</w:t>
      </w:r>
      <w:r>
        <w:rPr>
          <w:color w:val="000000" w:themeColor="text1"/>
        </w:rPr>
        <w:t>a</w:t>
      </w:r>
      <w:r w:rsidRPr="000708A6">
        <w:rPr>
          <w:color w:val="000000" w:themeColor="text1"/>
        </w:rPr>
        <w:t xml:space="preserve">, </w:t>
      </w:r>
      <w:r w:rsidRPr="0051501E">
        <w:rPr>
          <w:i/>
          <w:color w:val="000000" w:themeColor="text1"/>
        </w:rPr>
        <w:t>P</w:t>
      </w:r>
      <w:r w:rsidRPr="000708A6">
        <w:rPr>
          <w:color w:val="000000" w:themeColor="text1"/>
        </w:rPr>
        <w:t>=0.04</w:t>
      </w:r>
      <w:r>
        <w:rPr>
          <w:color w:val="000000" w:themeColor="text1"/>
        </w:rPr>
        <w:t>2</w:t>
      </w:r>
      <w:r w:rsidRPr="000708A6">
        <w:rPr>
          <w:color w:val="000000" w:themeColor="text1"/>
        </w:rPr>
        <w:t xml:space="preserve">). Relative expression of </w:t>
      </w:r>
      <w:r w:rsidRPr="000708A6">
        <w:rPr>
          <w:i/>
          <w:color w:val="000000" w:themeColor="text1"/>
        </w:rPr>
        <w:t>IL33</w:t>
      </w:r>
      <w:r w:rsidRPr="000708A6">
        <w:rPr>
          <w:color w:val="000000" w:themeColor="text1"/>
        </w:rPr>
        <w:t xml:space="preserve"> (</w:t>
      </w:r>
      <w:r>
        <w:rPr>
          <w:color w:val="000000" w:themeColor="text1"/>
        </w:rPr>
        <w:t>b</w:t>
      </w:r>
      <w:r w:rsidRPr="000708A6">
        <w:rPr>
          <w:color w:val="000000" w:themeColor="text1"/>
        </w:rPr>
        <w:t xml:space="preserve">) and </w:t>
      </w:r>
      <w:r w:rsidRPr="000708A6">
        <w:rPr>
          <w:i/>
          <w:color w:val="000000" w:themeColor="text1"/>
        </w:rPr>
        <w:t>TNFα</w:t>
      </w:r>
      <w:r w:rsidRPr="000708A6">
        <w:rPr>
          <w:color w:val="000000" w:themeColor="text1"/>
        </w:rPr>
        <w:t xml:space="preserve"> (</w:t>
      </w:r>
      <w:r>
        <w:rPr>
          <w:color w:val="000000" w:themeColor="text1"/>
        </w:rPr>
        <w:t>c</w:t>
      </w:r>
      <w:r w:rsidRPr="000708A6">
        <w:rPr>
          <w:color w:val="000000" w:themeColor="text1"/>
        </w:rPr>
        <w:t>) did not show any significant difference among study groups.</w:t>
      </w:r>
    </w:p>
    <w:p w14:paraId="2FA9BB3D" w14:textId="77777777" w:rsidR="00D557D7" w:rsidRDefault="002B0CBE"/>
    <w:sectPr w:rsidR="00D557D7" w:rsidSect="005D7D7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48"/>
    <w:rsid w:val="00005E2D"/>
    <w:rsid w:val="00012EA2"/>
    <w:rsid w:val="00013F9C"/>
    <w:rsid w:val="000171B3"/>
    <w:rsid w:val="000227FE"/>
    <w:rsid w:val="00027210"/>
    <w:rsid w:val="00036C2A"/>
    <w:rsid w:val="000443BE"/>
    <w:rsid w:val="000607A3"/>
    <w:rsid w:val="00066062"/>
    <w:rsid w:val="00066735"/>
    <w:rsid w:val="00075415"/>
    <w:rsid w:val="00075697"/>
    <w:rsid w:val="000918B7"/>
    <w:rsid w:val="000937CD"/>
    <w:rsid w:val="00094A58"/>
    <w:rsid w:val="000969B1"/>
    <w:rsid w:val="000972DD"/>
    <w:rsid w:val="000A0FDD"/>
    <w:rsid w:val="000A74F4"/>
    <w:rsid w:val="000C6672"/>
    <w:rsid w:val="000C7608"/>
    <w:rsid w:val="000C7F41"/>
    <w:rsid w:val="000D70C8"/>
    <w:rsid w:val="000E78DE"/>
    <w:rsid w:val="00102846"/>
    <w:rsid w:val="0010390D"/>
    <w:rsid w:val="00105815"/>
    <w:rsid w:val="0011479E"/>
    <w:rsid w:val="00117536"/>
    <w:rsid w:val="00135949"/>
    <w:rsid w:val="001361F5"/>
    <w:rsid w:val="00141887"/>
    <w:rsid w:val="00145116"/>
    <w:rsid w:val="001500BB"/>
    <w:rsid w:val="0016549A"/>
    <w:rsid w:val="0018666D"/>
    <w:rsid w:val="001A0B94"/>
    <w:rsid w:val="001A2D5B"/>
    <w:rsid w:val="001A602A"/>
    <w:rsid w:val="001B4013"/>
    <w:rsid w:val="001C0284"/>
    <w:rsid w:val="001C58E5"/>
    <w:rsid w:val="001C6F7C"/>
    <w:rsid w:val="001D317B"/>
    <w:rsid w:val="001D50A1"/>
    <w:rsid w:val="001F7414"/>
    <w:rsid w:val="002165C0"/>
    <w:rsid w:val="0021688F"/>
    <w:rsid w:val="00225E0B"/>
    <w:rsid w:val="0024520D"/>
    <w:rsid w:val="00245788"/>
    <w:rsid w:val="00247AF3"/>
    <w:rsid w:val="00255059"/>
    <w:rsid w:val="002848EC"/>
    <w:rsid w:val="002976C8"/>
    <w:rsid w:val="002B0722"/>
    <w:rsid w:val="002B0CBE"/>
    <w:rsid w:val="002B0DF1"/>
    <w:rsid w:val="002B1DFC"/>
    <w:rsid w:val="002C0EE6"/>
    <w:rsid w:val="002D38F8"/>
    <w:rsid w:val="002D430C"/>
    <w:rsid w:val="002D5C2E"/>
    <w:rsid w:val="002E0618"/>
    <w:rsid w:val="002E0C97"/>
    <w:rsid w:val="002F06C9"/>
    <w:rsid w:val="002F2AB7"/>
    <w:rsid w:val="002F3FD9"/>
    <w:rsid w:val="00302FE7"/>
    <w:rsid w:val="00310113"/>
    <w:rsid w:val="0031395D"/>
    <w:rsid w:val="00334D47"/>
    <w:rsid w:val="00362F2D"/>
    <w:rsid w:val="0037200E"/>
    <w:rsid w:val="0038433B"/>
    <w:rsid w:val="00387C03"/>
    <w:rsid w:val="003A1F33"/>
    <w:rsid w:val="003B6929"/>
    <w:rsid w:val="003C241D"/>
    <w:rsid w:val="003C360A"/>
    <w:rsid w:val="003C685E"/>
    <w:rsid w:val="003C7780"/>
    <w:rsid w:val="003E3B5B"/>
    <w:rsid w:val="003F420B"/>
    <w:rsid w:val="00415928"/>
    <w:rsid w:val="00416FB7"/>
    <w:rsid w:val="00431197"/>
    <w:rsid w:val="00450783"/>
    <w:rsid w:val="004577B2"/>
    <w:rsid w:val="00461C94"/>
    <w:rsid w:val="00465C1F"/>
    <w:rsid w:val="00470DA3"/>
    <w:rsid w:val="0048445D"/>
    <w:rsid w:val="004977A2"/>
    <w:rsid w:val="004A24F8"/>
    <w:rsid w:val="004A5BE3"/>
    <w:rsid w:val="004A7EBC"/>
    <w:rsid w:val="004B01ED"/>
    <w:rsid w:val="004B2148"/>
    <w:rsid w:val="004B5B68"/>
    <w:rsid w:val="004B6206"/>
    <w:rsid w:val="004B688E"/>
    <w:rsid w:val="004C20D8"/>
    <w:rsid w:val="004C43FB"/>
    <w:rsid w:val="004C580B"/>
    <w:rsid w:val="004E63B8"/>
    <w:rsid w:val="004E751D"/>
    <w:rsid w:val="004F4E99"/>
    <w:rsid w:val="00500A4D"/>
    <w:rsid w:val="005045EC"/>
    <w:rsid w:val="00505325"/>
    <w:rsid w:val="00505640"/>
    <w:rsid w:val="00526EB7"/>
    <w:rsid w:val="005271BC"/>
    <w:rsid w:val="0052752E"/>
    <w:rsid w:val="0053077F"/>
    <w:rsid w:val="005323D2"/>
    <w:rsid w:val="00537D0B"/>
    <w:rsid w:val="005543E7"/>
    <w:rsid w:val="00560721"/>
    <w:rsid w:val="005619C2"/>
    <w:rsid w:val="005678C8"/>
    <w:rsid w:val="005761A9"/>
    <w:rsid w:val="005813E0"/>
    <w:rsid w:val="0059292E"/>
    <w:rsid w:val="00594070"/>
    <w:rsid w:val="005955E9"/>
    <w:rsid w:val="005A4F74"/>
    <w:rsid w:val="005A7BA3"/>
    <w:rsid w:val="005B4C29"/>
    <w:rsid w:val="005D7D71"/>
    <w:rsid w:val="005E4A74"/>
    <w:rsid w:val="005E54D1"/>
    <w:rsid w:val="005F0236"/>
    <w:rsid w:val="005F56F0"/>
    <w:rsid w:val="00611763"/>
    <w:rsid w:val="00613E55"/>
    <w:rsid w:val="0062642D"/>
    <w:rsid w:val="006404EC"/>
    <w:rsid w:val="00641AC0"/>
    <w:rsid w:val="00642796"/>
    <w:rsid w:val="006463CA"/>
    <w:rsid w:val="006566FD"/>
    <w:rsid w:val="0065748B"/>
    <w:rsid w:val="00660083"/>
    <w:rsid w:val="00661C80"/>
    <w:rsid w:val="0066323D"/>
    <w:rsid w:val="00664575"/>
    <w:rsid w:val="00665123"/>
    <w:rsid w:val="00674748"/>
    <w:rsid w:val="00691416"/>
    <w:rsid w:val="00692E5C"/>
    <w:rsid w:val="0069584E"/>
    <w:rsid w:val="006A4381"/>
    <w:rsid w:val="006A552A"/>
    <w:rsid w:val="006B0B8E"/>
    <w:rsid w:val="006B6C19"/>
    <w:rsid w:val="006D5893"/>
    <w:rsid w:val="006E6B59"/>
    <w:rsid w:val="006E723C"/>
    <w:rsid w:val="006F7620"/>
    <w:rsid w:val="00717140"/>
    <w:rsid w:val="00737D40"/>
    <w:rsid w:val="007442EB"/>
    <w:rsid w:val="00765B51"/>
    <w:rsid w:val="00775A39"/>
    <w:rsid w:val="0078125E"/>
    <w:rsid w:val="007839C4"/>
    <w:rsid w:val="007849F1"/>
    <w:rsid w:val="00797FAB"/>
    <w:rsid w:val="007A5556"/>
    <w:rsid w:val="007B0F51"/>
    <w:rsid w:val="007C166F"/>
    <w:rsid w:val="007D67BF"/>
    <w:rsid w:val="007E6D57"/>
    <w:rsid w:val="007F06E0"/>
    <w:rsid w:val="00825D5D"/>
    <w:rsid w:val="0083657E"/>
    <w:rsid w:val="008446BB"/>
    <w:rsid w:val="00847040"/>
    <w:rsid w:val="00865CB1"/>
    <w:rsid w:val="00865F07"/>
    <w:rsid w:val="00874694"/>
    <w:rsid w:val="00886388"/>
    <w:rsid w:val="008B7E4C"/>
    <w:rsid w:val="008C2409"/>
    <w:rsid w:val="008C356E"/>
    <w:rsid w:val="008C557D"/>
    <w:rsid w:val="008D41B6"/>
    <w:rsid w:val="008E15F4"/>
    <w:rsid w:val="00900209"/>
    <w:rsid w:val="00920F16"/>
    <w:rsid w:val="00926A3F"/>
    <w:rsid w:val="009275D4"/>
    <w:rsid w:val="00930B44"/>
    <w:rsid w:val="00933252"/>
    <w:rsid w:val="00942C31"/>
    <w:rsid w:val="0094553D"/>
    <w:rsid w:val="0095498A"/>
    <w:rsid w:val="00983B2D"/>
    <w:rsid w:val="00991BB3"/>
    <w:rsid w:val="009A7F25"/>
    <w:rsid w:val="009B0DEF"/>
    <w:rsid w:val="009C2E11"/>
    <w:rsid w:val="009D3DAC"/>
    <w:rsid w:val="009D4BAC"/>
    <w:rsid w:val="009E1520"/>
    <w:rsid w:val="009E275A"/>
    <w:rsid w:val="009E6345"/>
    <w:rsid w:val="009F4D3F"/>
    <w:rsid w:val="00A06EFD"/>
    <w:rsid w:val="00A103CA"/>
    <w:rsid w:val="00A14C09"/>
    <w:rsid w:val="00A25EE0"/>
    <w:rsid w:val="00A537E2"/>
    <w:rsid w:val="00A66501"/>
    <w:rsid w:val="00A74E1A"/>
    <w:rsid w:val="00A817BA"/>
    <w:rsid w:val="00A8374A"/>
    <w:rsid w:val="00A8741D"/>
    <w:rsid w:val="00A92704"/>
    <w:rsid w:val="00A938DB"/>
    <w:rsid w:val="00A97797"/>
    <w:rsid w:val="00A97B1F"/>
    <w:rsid w:val="00AB297C"/>
    <w:rsid w:val="00AB5025"/>
    <w:rsid w:val="00AD6027"/>
    <w:rsid w:val="00AF2F34"/>
    <w:rsid w:val="00B01812"/>
    <w:rsid w:val="00B019DE"/>
    <w:rsid w:val="00B03447"/>
    <w:rsid w:val="00B043A2"/>
    <w:rsid w:val="00B0559F"/>
    <w:rsid w:val="00B14428"/>
    <w:rsid w:val="00B1634D"/>
    <w:rsid w:val="00B16A2A"/>
    <w:rsid w:val="00B20AF1"/>
    <w:rsid w:val="00B33FC3"/>
    <w:rsid w:val="00B706F5"/>
    <w:rsid w:val="00B76886"/>
    <w:rsid w:val="00B82829"/>
    <w:rsid w:val="00B85DAD"/>
    <w:rsid w:val="00B86A70"/>
    <w:rsid w:val="00B86C1A"/>
    <w:rsid w:val="00BA6906"/>
    <w:rsid w:val="00BD3520"/>
    <w:rsid w:val="00BF1A0F"/>
    <w:rsid w:val="00BF3A14"/>
    <w:rsid w:val="00BF63DE"/>
    <w:rsid w:val="00C07905"/>
    <w:rsid w:val="00C1422C"/>
    <w:rsid w:val="00C212DC"/>
    <w:rsid w:val="00C21B8A"/>
    <w:rsid w:val="00C22063"/>
    <w:rsid w:val="00C2722C"/>
    <w:rsid w:val="00C3551A"/>
    <w:rsid w:val="00C4134E"/>
    <w:rsid w:val="00C433EC"/>
    <w:rsid w:val="00C4752D"/>
    <w:rsid w:val="00C50604"/>
    <w:rsid w:val="00C50CA6"/>
    <w:rsid w:val="00C52A3D"/>
    <w:rsid w:val="00C53A71"/>
    <w:rsid w:val="00C55707"/>
    <w:rsid w:val="00C63EB1"/>
    <w:rsid w:val="00C64131"/>
    <w:rsid w:val="00C64C6C"/>
    <w:rsid w:val="00C67903"/>
    <w:rsid w:val="00C70553"/>
    <w:rsid w:val="00C72C29"/>
    <w:rsid w:val="00C76FE9"/>
    <w:rsid w:val="00C83088"/>
    <w:rsid w:val="00C91415"/>
    <w:rsid w:val="00CB7B58"/>
    <w:rsid w:val="00CE5CAE"/>
    <w:rsid w:val="00CF3670"/>
    <w:rsid w:val="00D00A82"/>
    <w:rsid w:val="00D1783F"/>
    <w:rsid w:val="00D235A2"/>
    <w:rsid w:val="00D276DA"/>
    <w:rsid w:val="00D551F3"/>
    <w:rsid w:val="00D5628B"/>
    <w:rsid w:val="00D64C01"/>
    <w:rsid w:val="00D65D62"/>
    <w:rsid w:val="00D70CDC"/>
    <w:rsid w:val="00D90708"/>
    <w:rsid w:val="00DA0B12"/>
    <w:rsid w:val="00DB6456"/>
    <w:rsid w:val="00DB690A"/>
    <w:rsid w:val="00DD577B"/>
    <w:rsid w:val="00DD7DCE"/>
    <w:rsid w:val="00DE1AA3"/>
    <w:rsid w:val="00DE1E90"/>
    <w:rsid w:val="00DE7A2C"/>
    <w:rsid w:val="00E01E51"/>
    <w:rsid w:val="00E0405A"/>
    <w:rsid w:val="00E16750"/>
    <w:rsid w:val="00E23463"/>
    <w:rsid w:val="00E26EEF"/>
    <w:rsid w:val="00E320C4"/>
    <w:rsid w:val="00E3543E"/>
    <w:rsid w:val="00E4286E"/>
    <w:rsid w:val="00E622A7"/>
    <w:rsid w:val="00E66527"/>
    <w:rsid w:val="00E67544"/>
    <w:rsid w:val="00E67E3F"/>
    <w:rsid w:val="00E925EC"/>
    <w:rsid w:val="00E9775D"/>
    <w:rsid w:val="00EA4129"/>
    <w:rsid w:val="00EA4983"/>
    <w:rsid w:val="00EB4229"/>
    <w:rsid w:val="00EB6107"/>
    <w:rsid w:val="00EC0288"/>
    <w:rsid w:val="00EC1A06"/>
    <w:rsid w:val="00ED0681"/>
    <w:rsid w:val="00ED5525"/>
    <w:rsid w:val="00ED7467"/>
    <w:rsid w:val="00EE5035"/>
    <w:rsid w:val="00EE61F4"/>
    <w:rsid w:val="00EE713D"/>
    <w:rsid w:val="00EF2EB3"/>
    <w:rsid w:val="00EF7CB8"/>
    <w:rsid w:val="00F06084"/>
    <w:rsid w:val="00F10402"/>
    <w:rsid w:val="00F1553B"/>
    <w:rsid w:val="00F176B9"/>
    <w:rsid w:val="00F24326"/>
    <w:rsid w:val="00F315A8"/>
    <w:rsid w:val="00F3718C"/>
    <w:rsid w:val="00F452C4"/>
    <w:rsid w:val="00F527B2"/>
    <w:rsid w:val="00F5399A"/>
    <w:rsid w:val="00F63667"/>
    <w:rsid w:val="00F71C78"/>
    <w:rsid w:val="00F7337D"/>
    <w:rsid w:val="00F752BD"/>
    <w:rsid w:val="00F8773C"/>
    <w:rsid w:val="00F95196"/>
    <w:rsid w:val="00FA34EB"/>
    <w:rsid w:val="00FA3DB9"/>
    <w:rsid w:val="00FA4694"/>
    <w:rsid w:val="00FA6A74"/>
    <w:rsid w:val="00FB648A"/>
    <w:rsid w:val="00FB64AB"/>
    <w:rsid w:val="00FD3276"/>
    <w:rsid w:val="00FE0578"/>
    <w:rsid w:val="00FE2164"/>
    <w:rsid w:val="00FF061E"/>
    <w:rsid w:val="00FF0D68"/>
    <w:rsid w:val="00FF0EF3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29D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214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Purevsuren Losol</dc:creator>
  <cp:keywords/>
  <dc:description/>
  <cp:lastModifiedBy>Purevsuren Losol</cp:lastModifiedBy>
  <cp:revision>1</cp:revision>
  <dcterms:created xsi:type="dcterms:W3CDTF">2020-07-12T03:31:00Z</dcterms:created>
  <dcterms:modified xsi:type="dcterms:W3CDTF">2020-07-12T03:38:00Z</dcterms:modified>
</cp:coreProperties>
</file>