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0EF6" w14:textId="546E4DDA" w:rsidR="00B2460A" w:rsidRPr="00CB5F36" w:rsidRDefault="00357E93" w:rsidP="00842B77">
      <w:pPr>
        <w:rPr>
          <w:rFonts w:ascii="Times New Roman" w:hAnsi="Times New Roman" w:cs="Times New Roman"/>
          <w:bCs/>
          <w:sz w:val="28"/>
          <w:szCs w:val="28"/>
        </w:rPr>
      </w:pPr>
      <w:r w:rsidRPr="00CB5F36">
        <w:rPr>
          <w:rFonts w:ascii="Times New Roman" w:hAnsi="Times New Roman" w:cs="Times New Roman"/>
          <w:b/>
          <w:sz w:val="28"/>
          <w:szCs w:val="28"/>
        </w:rPr>
        <w:t>Supplementary Figure 1</w:t>
      </w:r>
      <w:r w:rsidRPr="00CB5F36">
        <w:rPr>
          <w:rFonts w:ascii="Times New Roman" w:hAnsi="Times New Roman" w:cs="Times New Roman"/>
          <w:bCs/>
          <w:sz w:val="28"/>
          <w:szCs w:val="28"/>
        </w:rPr>
        <w:t xml:space="preserve"> – Study flow chart</w:t>
      </w:r>
    </w:p>
    <w:p w14:paraId="01AF9D23" w14:textId="30A01A1E" w:rsidR="00B2460A" w:rsidRPr="00CB5F36" w:rsidRDefault="00702C57" w:rsidP="00842B77">
      <w:pPr>
        <w:rPr>
          <w:rFonts w:ascii="Times New Roman" w:hAnsi="Times New Roman" w:cs="Times New Roman"/>
          <w:b/>
          <w:sz w:val="28"/>
          <w:szCs w:val="28"/>
        </w:rPr>
      </w:pPr>
      <w:r w:rsidRPr="00CB5F36">
        <w:rPr>
          <w:noProof/>
          <w:lang w:val="en-GB" w:eastAsia="en-GB"/>
        </w:rPr>
        <w:drawing>
          <wp:inline distT="0" distB="0" distL="0" distR="0" wp14:anchorId="51FE6B05" wp14:editId="680708C6">
            <wp:extent cx="2683875" cy="405968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65" cy="40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8F6C" w14:textId="77777777" w:rsidR="00B2460A" w:rsidRPr="00CB5F36" w:rsidRDefault="00B2460A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5FFAD20C" w14:textId="77777777" w:rsidR="00B2460A" w:rsidRPr="00CB5F36" w:rsidRDefault="00B2460A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5453F711" w14:textId="29C0A46F" w:rsidR="00B2460A" w:rsidRPr="00CB5F36" w:rsidRDefault="00B2460A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5E70FB2F" w14:textId="2F611124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39DB6E77" w14:textId="3229A3A6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0277D7AC" w14:textId="4A999615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011F911B" w14:textId="330E6B63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4B3A7FBE" w14:textId="1E438C02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205EDAC8" w14:textId="71FBEB04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231326CC" w14:textId="77777777" w:rsidR="00F436BB" w:rsidRPr="00CB5F36" w:rsidRDefault="00F436BB" w:rsidP="00842B77">
      <w:pPr>
        <w:rPr>
          <w:rFonts w:ascii="Times New Roman" w:hAnsi="Times New Roman" w:cs="Times New Roman"/>
          <w:b/>
          <w:sz w:val="28"/>
          <w:szCs w:val="28"/>
        </w:rPr>
      </w:pPr>
    </w:p>
    <w:p w14:paraId="36D80E5B" w14:textId="77777777" w:rsidR="00B2460A" w:rsidRPr="00CB5F36" w:rsidRDefault="00B2460A" w:rsidP="00842B7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32"/>
        <w:tblW w:w="8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0"/>
        <w:gridCol w:w="1350"/>
        <w:gridCol w:w="630"/>
        <w:gridCol w:w="360"/>
        <w:gridCol w:w="1350"/>
        <w:gridCol w:w="630"/>
        <w:gridCol w:w="1080"/>
      </w:tblGrid>
      <w:tr w:rsidR="007854B4" w:rsidRPr="00CB5F36" w14:paraId="6B6677EC" w14:textId="77777777" w:rsidTr="00C06A37">
        <w:trPr>
          <w:trHeight w:val="315"/>
        </w:trPr>
        <w:tc>
          <w:tcPr>
            <w:tcW w:w="2700" w:type="dxa"/>
            <w:tcBorders>
              <w:top w:val="single" w:sz="4" w:space="0" w:color="auto"/>
            </w:tcBorders>
            <w:noWrap/>
          </w:tcPr>
          <w:p w14:paraId="37FB0861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1B0FE3D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162EB8" w14:textId="04367B5E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Midpoint (n=224)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40B2A66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854B4" w:rsidRPr="00CB5F36" w14:paraId="0C956B85" w14:textId="77777777" w:rsidTr="00C06A37">
        <w:trPr>
          <w:trHeight w:val="315"/>
        </w:trPr>
        <w:tc>
          <w:tcPr>
            <w:tcW w:w="2700" w:type="dxa"/>
            <w:noWrap/>
          </w:tcPr>
          <w:p w14:paraId="55139617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F63B41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01B4B9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Included (n=182)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F7EDE2C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E03F7" w14:textId="4D5100CF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Excluded (n=42)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78B0D98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854B4" w:rsidRPr="00CB5F36" w14:paraId="7DC5BCFD" w14:textId="77777777" w:rsidTr="00C06A37">
        <w:trPr>
          <w:trHeight w:val="315"/>
        </w:trPr>
        <w:tc>
          <w:tcPr>
            <w:tcW w:w="2700" w:type="dxa"/>
            <w:tcBorders>
              <w:bottom w:val="single" w:sz="12" w:space="0" w:color="auto"/>
            </w:tcBorders>
            <w:noWrap/>
          </w:tcPr>
          <w:p w14:paraId="5B4A84FD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Characteristic</w:t>
            </w:r>
            <w:r w:rsidRPr="00CB5F36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28B936C2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647667C6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 xml:space="preserve">Mean </w:t>
            </w:r>
            <w:r w:rsidRPr="00CB5F36">
              <w:rPr>
                <w:rFonts w:ascii="Times New Roman" w:eastAsia="Times New Roman" w:hAnsi="Times New Roman" w:cs="Times New Roman"/>
                <w:b/>
              </w:rPr>
              <w:t>or %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2D77F2B8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SD</w:t>
            </w: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6DA743E0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</w:tcPr>
          <w:p w14:paraId="44E3C9B5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 xml:space="preserve">Mean </w:t>
            </w:r>
            <w:r w:rsidRPr="00CB5F36">
              <w:rPr>
                <w:rFonts w:ascii="Times New Roman" w:eastAsia="Times New Roman" w:hAnsi="Times New Roman" w:cs="Times New Roman"/>
                <w:b/>
              </w:rPr>
              <w:t>or %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71BDFCCB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SD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097E1FF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</w:tr>
      <w:tr w:rsidR="007854B4" w:rsidRPr="00CB5F36" w14:paraId="43517E67" w14:textId="77777777" w:rsidTr="00C06A37">
        <w:trPr>
          <w:trHeight w:val="315"/>
        </w:trPr>
        <w:tc>
          <w:tcPr>
            <w:tcW w:w="2700" w:type="dxa"/>
            <w:tcBorders>
              <w:top w:val="single" w:sz="12" w:space="0" w:color="auto"/>
            </w:tcBorders>
            <w:noWrap/>
            <w:hideMark/>
          </w:tcPr>
          <w:p w14:paraId="25F02F72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7"/>
            <w:r w:rsidRPr="00CB5F36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288E0A04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noWrap/>
          </w:tcPr>
          <w:p w14:paraId="6C2312AB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56.1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8901472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6A6D29A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8E426D6" w14:textId="1D3E5449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50.</w:t>
            </w:r>
            <w:r w:rsidR="00F02E45" w:rsidRPr="00CB5F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3B2D5E7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EC4E9FD" w14:textId="28CE6A53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0.0</w:t>
            </w:r>
            <w:r w:rsidR="0023176D" w:rsidRPr="00CB5F3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854B4" w:rsidRPr="00CB5F36" w14:paraId="260BACB5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286B1A0C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BMI</w:t>
            </w:r>
          </w:p>
        </w:tc>
        <w:tc>
          <w:tcPr>
            <w:tcW w:w="270" w:type="dxa"/>
          </w:tcPr>
          <w:p w14:paraId="203F10C0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2E724FD2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25.5</w:t>
            </w:r>
          </w:p>
        </w:tc>
        <w:tc>
          <w:tcPr>
            <w:tcW w:w="630" w:type="dxa"/>
          </w:tcPr>
          <w:p w14:paraId="726CFC5C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60" w:type="dxa"/>
          </w:tcPr>
          <w:p w14:paraId="5A1A43CA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3CA78BA7" w14:textId="250E83DB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25.</w:t>
            </w:r>
            <w:r w:rsidR="00643185" w:rsidRPr="00CB5F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14:paraId="02A55565" w14:textId="4A48C1BB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4.</w:t>
            </w:r>
            <w:r w:rsidR="00643185" w:rsidRPr="00CB5F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14:paraId="1BC9C15C" w14:textId="36B43628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</w:t>
            </w:r>
            <w:r w:rsidR="0023176D" w:rsidRPr="00CB5F3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854B4" w:rsidRPr="00CB5F36" w14:paraId="5A0AF378" w14:textId="77777777" w:rsidTr="00C06A37">
        <w:trPr>
          <w:trHeight w:val="315"/>
        </w:trPr>
        <w:tc>
          <w:tcPr>
            <w:tcW w:w="2700" w:type="dxa"/>
            <w:noWrap/>
          </w:tcPr>
          <w:p w14:paraId="28ED74C5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Sex</w:t>
            </w:r>
          </w:p>
        </w:tc>
        <w:tc>
          <w:tcPr>
            <w:tcW w:w="270" w:type="dxa"/>
          </w:tcPr>
          <w:p w14:paraId="67084CB8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4474193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34F936AB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57B2FB1D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08585BD5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0C7BB1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49624557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4B4" w:rsidRPr="00CB5F36" w14:paraId="4831627B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712B2CC4" w14:textId="77777777" w:rsidR="00BA5D65" w:rsidRPr="00CB5F36" w:rsidRDefault="00BA5D65" w:rsidP="00C06A37">
            <w:pPr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 xml:space="preserve">   Female</w:t>
            </w:r>
          </w:p>
        </w:tc>
        <w:tc>
          <w:tcPr>
            <w:tcW w:w="270" w:type="dxa"/>
          </w:tcPr>
          <w:p w14:paraId="5A1904D2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0CDADE09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89%</w:t>
            </w:r>
          </w:p>
        </w:tc>
        <w:tc>
          <w:tcPr>
            <w:tcW w:w="630" w:type="dxa"/>
          </w:tcPr>
          <w:p w14:paraId="4384A868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3D6CE8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687D2ED" w14:textId="3ECE03E4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9</w:t>
            </w:r>
            <w:r w:rsidR="00532653" w:rsidRPr="00CB5F36">
              <w:rPr>
                <w:rFonts w:ascii="Times New Roman" w:hAnsi="Times New Roman" w:cs="Times New Roman"/>
              </w:rPr>
              <w:t>5</w:t>
            </w:r>
            <w:r w:rsidRPr="00CB5F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14:paraId="53B3B55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040FCDC" w14:textId="68A555BD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</w:t>
            </w:r>
            <w:r w:rsidR="00532653" w:rsidRPr="00CB5F3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54B4" w:rsidRPr="00CB5F36" w14:paraId="4CE02643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299BEB5E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270" w:type="dxa"/>
          </w:tcPr>
          <w:p w14:paraId="1F215238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5C5BFF57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05F9401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7DBDDDAD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77EE2497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5FEA0A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466F560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4B4" w:rsidRPr="00CB5F36" w14:paraId="35815EA9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4E28AFA1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 xml:space="preserve">   ≤ Bachelor's</w:t>
            </w:r>
          </w:p>
        </w:tc>
        <w:tc>
          <w:tcPr>
            <w:tcW w:w="270" w:type="dxa"/>
          </w:tcPr>
          <w:p w14:paraId="55C6A633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40E2CCF7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51%</w:t>
            </w:r>
          </w:p>
        </w:tc>
        <w:tc>
          <w:tcPr>
            <w:tcW w:w="630" w:type="dxa"/>
          </w:tcPr>
          <w:p w14:paraId="57DE02C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B1DB7CD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E212B0F" w14:textId="092553A0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5</w:t>
            </w:r>
            <w:r w:rsidR="00532653" w:rsidRPr="00CB5F36">
              <w:rPr>
                <w:rFonts w:ascii="Times New Roman" w:hAnsi="Times New Roman" w:cs="Times New Roman"/>
              </w:rPr>
              <w:t>7</w:t>
            </w:r>
            <w:r w:rsidRPr="00CB5F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14:paraId="197DB465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67E4749" w14:textId="13CAFD56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</w:t>
            </w:r>
            <w:r w:rsidR="00532653" w:rsidRPr="00CB5F3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854B4" w:rsidRPr="00CB5F36" w14:paraId="38FE79E0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3F195A81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Household income</w:t>
            </w:r>
          </w:p>
        </w:tc>
        <w:tc>
          <w:tcPr>
            <w:tcW w:w="270" w:type="dxa"/>
          </w:tcPr>
          <w:p w14:paraId="02A6EAB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58883970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7D10634A" w14:textId="77777777" w:rsidR="00BA5D65" w:rsidRPr="00CB5F36" w:rsidDel="00234F3E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78BE0A69" w14:textId="77777777" w:rsidR="00BA5D65" w:rsidRPr="00CB5F36" w:rsidDel="00234F3E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2DA25A27" w14:textId="77777777" w:rsidR="00BA5D65" w:rsidRPr="00CB5F36" w:rsidDel="00234F3E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48695552" w14:textId="77777777" w:rsidR="00BA5D65" w:rsidRPr="00CB5F36" w:rsidDel="00234F3E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BFB0BC0" w14:textId="77777777" w:rsidR="00BA5D65" w:rsidRPr="00CB5F36" w:rsidDel="00234F3E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4B4" w:rsidRPr="00CB5F36" w14:paraId="5D43C9FD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159657E6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 xml:space="preserve">   &lt; $100k</w:t>
            </w:r>
          </w:p>
        </w:tc>
        <w:tc>
          <w:tcPr>
            <w:tcW w:w="270" w:type="dxa"/>
          </w:tcPr>
          <w:p w14:paraId="65AB1073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6EA30B74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52%</w:t>
            </w:r>
          </w:p>
        </w:tc>
        <w:tc>
          <w:tcPr>
            <w:tcW w:w="630" w:type="dxa"/>
          </w:tcPr>
          <w:p w14:paraId="7FFB4EC2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7095EC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D863E07" w14:textId="320429BE" w:rsidR="00BA5D65" w:rsidRPr="00CB5F36" w:rsidRDefault="00532653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40</w:t>
            </w:r>
            <w:r w:rsidR="00BA5D65" w:rsidRPr="00CB5F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14:paraId="520679CB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D7B4646" w14:textId="19BC4795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</w:t>
            </w:r>
            <w:r w:rsidR="00311E12" w:rsidRPr="00CB5F3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54B4" w:rsidRPr="00CB5F36" w14:paraId="4FAA6921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0CA8D198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Mean household size</w:t>
            </w:r>
          </w:p>
        </w:tc>
        <w:tc>
          <w:tcPr>
            <w:tcW w:w="270" w:type="dxa"/>
          </w:tcPr>
          <w:p w14:paraId="213C03FA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16714186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30" w:type="dxa"/>
          </w:tcPr>
          <w:p w14:paraId="11EB71E5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0" w:type="dxa"/>
          </w:tcPr>
          <w:p w14:paraId="107D2B3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CEFD2B2" w14:textId="23D61DA7" w:rsidR="00BA5D65" w:rsidRPr="00CB5F36" w:rsidRDefault="00F35E73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30" w:type="dxa"/>
          </w:tcPr>
          <w:p w14:paraId="0772B7DB" w14:textId="6F388273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1.</w:t>
            </w:r>
            <w:r w:rsidR="00F35E73" w:rsidRPr="00CB5F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14:paraId="57040115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0.003</w:t>
            </w:r>
          </w:p>
        </w:tc>
      </w:tr>
      <w:tr w:rsidR="007854B4" w:rsidRPr="00CB5F36" w14:paraId="5850CB95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57900369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Smoking in household</w:t>
            </w:r>
          </w:p>
        </w:tc>
        <w:tc>
          <w:tcPr>
            <w:tcW w:w="270" w:type="dxa"/>
          </w:tcPr>
          <w:p w14:paraId="2876EE02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759599DD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73CBD02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402BA3CF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65380ADF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32060293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2B9D9B05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4B4" w:rsidRPr="00CB5F36" w14:paraId="2C1E166E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2E9EF8E2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 xml:space="preserve">   Yes</w:t>
            </w:r>
          </w:p>
        </w:tc>
        <w:tc>
          <w:tcPr>
            <w:tcW w:w="270" w:type="dxa"/>
          </w:tcPr>
          <w:p w14:paraId="0AD68C87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63D9C63F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630" w:type="dxa"/>
          </w:tcPr>
          <w:p w14:paraId="3497495C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AE62C8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B473CA4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30" w:type="dxa"/>
          </w:tcPr>
          <w:p w14:paraId="56EE343F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B573878" w14:textId="2A08890B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</w:t>
            </w:r>
            <w:r w:rsidR="00311E12" w:rsidRPr="00CB5F3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54B4" w:rsidRPr="00CB5F36" w14:paraId="60DC20EA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194F54B4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Children in household</w:t>
            </w:r>
          </w:p>
        </w:tc>
        <w:tc>
          <w:tcPr>
            <w:tcW w:w="270" w:type="dxa"/>
          </w:tcPr>
          <w:p w14:paraId="288A6B60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614615CB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8BEF75E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3124BD32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697AFE27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2E7519F3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D715BD0" w14:textId="77777777" w:rsidR="00BA5D65" w:rsidRPr="00CB5F36" w:rsidDel="00EA6A03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4B4" w:rsidRPr="00CB5F36" w14:paraId="7836517F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77E78F7D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 xml:space="preserve">   Yes</w:t>
            </w:r>
          </w:p>
        </w:tc>
        <w:tc>
          <w:tcPr>
            <w:tcW w:w="270" w:type="dxa"/>
          </w:tcPr>
          <w:p w14:paraId="73F273BB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374ED54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27%</w:t>
            </w:r>
          </w:p>
        </w:tc>
        <w:tc>
          <w:tcPr>
            <w:tcW w:w="630" w:type="dxa"/>
          </w:tcPr>
          <w:p w14:paraId="6659DB4A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03E8A70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A51BB63" w14:textId="342195E4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4</w:t>
            </w:r>
            <w:r w:rsidR="00360AA9" w:rsidRPr="00CB5F36">
              <w:rPr>
                <w:rFonts w:ascii="Times New Roman" w:hAnsi="Times New Roman" w:cs="Times New Roman"/>
              </w:rPr>
              <w:t>1</w:t>
            </w:r>
            <w:r w:rsidRPr="00CB5F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14:paraId="4C8E907E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44A0F36" w14:textId="2E76A378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0.0</w:t>
            </w:r>
            <w:r w:rsidR="00360AA9" w:rsidRPr="00CB5F3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854B4" w:rsidRPr="00CB5F36" w14:paraId="636565C0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56E16EE5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Percent GPQI score</w:t>
            </w:r>
          </w:p>
        </w:tc>
        <w:tc>
          <w:tcPr>
            <w:tcW w:w="270" w:type="dxa"/>
          </w:tcPr>
          <w:p w14:paraId="6BF54F4F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3CF07273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54.6</w:t>
            </w:r>
          </w:p>
        </w:tc>
        <w:tc>
          <w:tcPr>
            <w:tcW w:w="630" w:type="dxa"/>
          </w:tcPr>
          <w:p w14:paraId="6F637D37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60" w:type="dxa"/>
          </w:tcPr>
          <w:p w14:paraId="56C7A635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44402994" w14:textId="5C1735C6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53.7</w:t>
            </w:r>
          </w:p>
        </w:tc>
        <w:tc>
          <w:tcPr>
            <w:tcW w:w="630" w:type="dxa"/>
          </w:tcPr>
          <w:p w14:paraId="6C87E2F0" w14:textId="180AD466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1080" w:type="dxa"/>
          </w:tcPr>
          <w:p w14:paraId="3419F8AA" w14:textId="2A69E888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0.6</w:t>
            </w:r>
          </w:p>
        </w:tc>
      </w:tr>
      <w:tr w:rsidR="007854B4" w:rsidRPr="00CB5F36" w14:paraId="71E56332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43FD6857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Percent baseline HEI score</w:t>
            </w:r>
          </w:p>
        </w:tc>
        <w:tc>
          <w:tcPr>
            <w:tcW w:w="270" w:type="dxa"/>
          </w:tcPr>
          <w:p w14:paraId="13C13228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75ADEF1C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73.3</w:t>
            </w:r>
          </w:p>
        </w:tc>
        <w:tc>
          <w:tcPr>
            <w:tcW w:w="630" w:type="dxa"/>
          </w:tcPr>
          <w:p w14:paraId="2CBB096C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60" w:type="dxa"/>
          </w:tcPr>
          <w:p w14:paraId="1E653EA4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2D20DB37" w14:textId="1CFF8B51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70.7</w:t>
            </w:r>
          </w:p>
        </w:tc>
        <w:tc>
          <w:tcPr>
            <w:tcW w:w="630" w:type="dxa"/>
          </w:tcPr>
          <w:p w14:paraId="6086AB50" w14:textId="4841B950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080" w:type="dxa"/>
          </w:tcPr>
          <w:p w14:paraId="29671034" w14:textId="6928C59C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7854B4" w:rsidRPr="00CB5F36" w14:paraId="718E4C55" w14:textId="77777777" w:rsidTr="00C06A37">
        <w:trPr>
          <w:trHeight w:val="315"/>
        </w:trPr>
        <w:tc>
          <w:tcPr>
            <w:tcW w:w="2700" w:type="dxa"/>
            <w:noWrap/>
            <w:hideMark/>
          </w:tcPr>
          <w:p w14:paraId="081B59DF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Experimental group</w:t>
            </w:r>
          </w:p>
        </w:tc>
        <w:tc>
          <w:tcPr>
            <w:tcW w:w="270" w:type="dxa"/>
          </w:tcPr>
          <w:p w14:paraId="1EF2C936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noWrap/>
          </w:tcPr>
          <w:p w14:paraId="631DDEA1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0BF2A14E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7622E681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33F1D368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</w:tcPr>
          <w:p w14:paraId="5F481006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6A9BAED0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4B4" w:rsidRPr="00CB5F36" w14:paraId="69670192" w14:textId="77777777" w:rsidTr="00C06A37">
        <w:trPr>
          <w:trHeight w:val="315"/>
        </w:trPr>
        <w:tc>
          <w:tcPr>
            <w:tcW w:w="2700" w:type="dxa"/>
            <w:tcBorders>
              <w:bottom w:val="single" w:sz="12" w:space="0" w:color="auto"/>
            </w:tcBorders>
            <w:noWrap/>
            <w:hideMark/>
          </w:tcPr>
          <w:p w14:paraId="7B1352DC" w14:textId="77777777" w:rsidR="00BA5D65" w:rsidRPr="00CB5F36" w:rsidRDefault="00BA5D65" w:rsidP="00C06A37">
            <w:pPr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 xml:space="preserve">   Intervention 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44D5297E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noWrap/>
          </w:tcPr>
          <w:p w14:paraId="40A5A170" w14:textId="77777777" w:rsidR="00BA5D65" w:rsidRPr="00CB5F36" w:rsidRDefault="00BA5D65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D2F1749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029D1DF2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09278E5" w14:textId="3709B335" w:rsidR="00BA5D65" w:rsidRPr="00CB5F36" w:rsidRDefault="005102AE" w:rsidP="00C06A37">
            <w:pPr>
              <w:jc w:val="center"/>
              <w:rPr>
                <w:rFonts w:ascii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50</w:t>
            </w:r>
            <w:r w:rsidR="00BA5D65" w:rsidRPr="00CB5F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6E34DAEF" w14:textId="77777777" w:rsidR="00BA5D65" w:rsidRPr="00CB5F36" w:rsidRDefault="00BA5D65" w:rsidP="00C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CBFE953" w14:textId="0A2CC103" w:rsidR="00BA5D65" w:rsidRPr="00CB5F36" w:rsidDel="00EA6A03" w:rsidRDefault="005102AE" w:rsidP="00C06A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B5F36">
              <w:rPr>
                <w:rFonts w:ascii="Times New Roman" w:eastAsia="Times New Roman" w:hAnsi="Times New Roman" w:cs="Times New Roman"/>
              </w:rPr>
              <w:t>&gt;</w:t>
            </w:r>
            <w:r w:rsidR="00BA5D65" w:rsidRPr="00CB5F36">
              <w:rPr>
                <w:rFonts w:ascii="Times New Roman" w:eastAsia="Times New Roman" w:hAnsi="Times New Roman" w:cs="Times New Roman"/>
              </w:rPr>
              <w:t>0.9</w:t>
            </w:r>
          </w:p>
        </w:tc>
      </w:tr>
    </w:tbl>
    <w:bookmarkEnd w:id="0"/>
    <w:p w14:paraId="2FB437F3" w14:textId="7474D316" w:rsidR="00EF2354" w:rsidRPr="00CB5F36" w:rsidRDefault="00EF2354" w:rsidP="00EF2354">
      <w:pPr>
        <w:rPr>
          <w:sz w:val="24"/>
          <w:szCs w:val="24"/>
        </w:rPr>
      </w:pPr>
      <w:r w:rsidRPr="00CB5F36">
        <w:rPr>
          <w:rFonts w:ascii="Times New Roman" w:hAnsi="Times New Roman" w:cs="Times New Roman"/>
          <w:b/>
          <w:sz w:val="28"/>
          <w:szCs w:val="28"/>
        </w:rPr>
        <w:t xml:space="preserve">Supplementary Table 1 - </w:t>
      </w:r>
      <w:r w:rsidRPr="00CB5F36">
        <w:rPr>
          <w:rFonts w:ascii="Times New Roman" w:hAnsi="Times New Roman" w:cs="Times New Roman"/>
          <w:sz w:val="28"/>
          <w:szCs w:val="28"/>
        </w:rPr>
        <w:t>Descriptive characteristics comparing full and analytic samples at midpoint</w:t>
      </w:r>
    </w:p>
    <w:p w14:paraId="0725F05D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AC22F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330A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3C195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B646E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4C5F7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A2B5A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9927A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DDDEF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5A2ED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931C0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5AFBF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EFEFD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33CB2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0B794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B1740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18EE9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8B241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3A655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C633C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A2E9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C28F9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649E8" w14:textId="77777777" w:rsidR="00BA5D65" w:rsidRPr="00CB5F36" w:rsidRDefault="00BA5D65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AA57A" w14:textId="6EAA67E5" w:rsidR="00F436BB" w:rsidRPr="00CB5F36" w:rsidRDefault="00EF2354" w:rsidP="00EF2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36BB" w:rsidRPr="00CB5F36" w:rsidSect="00F436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B5F36">
        <w:rPr>
          <w:rFonts w:ascii="Times New Roman" w:hAnsi="Times New Roman" w:cs="Times New Roman"/>
          <w:sz w:val="24"/>
          <w:szCs w:val="24"/>
        </w:rPr>
        <w:t xml:space="preserve">GPQI, Grocery Purchase Quality Index; HEI, Healthy Eating Index; BMI, Body Mass Index. P-values reflect t-tests </w:t>
      </w:r>
      <w:r w:rsidR="007854B4" w:rsidRPr="00CB5F36">
        <w:rPr>
          <w:rFonts w:ascii="Times New Roman" w:hAnsi="Times New Roman" w:cs="Times New Roman"/>
          <w:sz w:val="24"/>
          <w:szCs w:val="24"/>
        </w:rPr>
        <w:t>for continuous variables and chi squared for categorical variables</w:t>
      </w:r>
      <w:r w:rsidRPr="00CB5F36">
        <w:rPr>
          <w:rFonts w:ascii="Times New Roman" w:hAnsi="Times New Roman" w:cs="Times New Roman"/>
          <w:sz w:val="24"/>
          <w:szCs w:val="24"/>
        </w:rPr>
        <w:t>.</w:t>
      </w:r>
    </w:p>
    <w:p w14:paraId="27221DF2" w14:textId="59341F37" w:rsidR="00842B77" w:rsidRPr="00CB5F36" w:rsidRDefault="00842B77" w:rsidP="00842B77">
      <w:pPr>
        <w:rPr>
          <w:rFonts w:ascii="Times New Roman" w:hAnsi="Times New Roman" w:cs="Times New Roman"/>
          <w:sz w:val="28"/>
          <w:szCs w:val="28"/>
        </w:rPr>
      </w:pPr>
      <w:r w:rsidRPr="00CB5F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Supplementary Table </w:t>
      </w:r>
      <w:r w:rsidR="005B2403" w:rsidRPr="00CB5F36">
        <w:rPr>
          <w:rFonts w:ascii="Times New Roman" w:hAnsi="Times New Roman" w:cs="Times New Roman"/>
          <w:b/>
          <w:sz w:val="28"/>
          <w:szCs w:val="28"/>
        </w:rPr>
        <w:t>2</w:t>
      </w:r>
      <w:r w:rsidRPr="00CB5F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5F36">
        <w:rPr>
          <w:rFonts w:ascii="Times New Roman" w:hAnsi="Times New Roman" w:cs="Times New Roman"/>
          <w:b/>
          <w:sz w:val="28"/>
          <w:szCs w:val="28"/>
        </w:rPr>
        <w:t>–</w:t>
      </w:r>
      <w:r w:rsidRPr="00CB5F36">
        <w:rPr>
          <w:rFonts w:ascii="Times New Roman" w:hAnsi="Times New Roman" w:cs="Times New Roman"/>
          <w:sz w:val="28"/>
          <w:szCs w:val="28"/>
        </w:rPr>
        <w:t xml:space="preserve"> Multivariable-adjusted regression models examining the concordance between Grocery Purchase Quality Index (GPQI) and Healthy Eating Index-2010 (HEI) scores across GPQI </w:t>
      </w:r>
      <w:proofErr w:type="spellStart"/>
      <w:r w:rsidRPr="00CB5F36">
        <w:rPr>
          <w:rFonts w:ascii="Times New Roman" w:hAnsi="Times New Roman" w:cs="Times New Roman"/>
          <w:sz w:val="28"/>
          <w:szCs w:val="28"/>
        </w:rPr>
        <w:t>tertiles</w:t>
      </w:r>
      <w:proofErr w:type="spellEnd"/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88"/>
        <w:gridCol w:w="1350"/>
        <w:gridCol w:w="1260"/>
        <w:gridCol w:w="1350"/>
        <w:gridCol w:w="1440"/>
        <w:gridCol w:w="1350"/>
        <w:gridCol w:w="1350"/>
        <w:gridCol w:w="1620"/>
        <w:gridCol w:w="1530"/>
      </w:tblGrid>
      <w:tr w:rsidR="00842B77" w:rsidRPr="00CB5F36" w14:paraId="4918C05F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E39AB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B2409B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5F0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(mid)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AD4B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FA6DC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(mid)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70FDB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3483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(mid)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6A99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F65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(mid)</w:t>
            </w:r>
          </w:p>
        </w:tc>
      </w:tr>
      <w:tr w:rsidR="00842B77" w:rsidRPr="00CB5F36" w14:paraId="11B09641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8E902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2FCC2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84A5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07BDD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AFF0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E7920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A148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5132F1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C032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842B77" w:rsidRPr="00CB5F36" w14:paraId="663F2506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0F4DC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Adjustment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E6D11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B1A84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&amp; sex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4FECF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sex &amp; BMI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048A2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sex, BMI &amp; income</w:t>
            </w:r>
          </w:p>
        </w:tc>
      </w:tr>
      <w:tr w:rsidR="00842B77" w:rsidRPr="00CB5F36" w14:paraId="2B369F83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C3D8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for model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168E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1CE8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CD6A8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DD56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0A80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A3B8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A8BF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8B8C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&lt;0.0001</w:t>
            </w:r>
          </w:p>
        </w:tc>
      </w:tr>
      <w:tr w:rsidR="00842B77" w:rsidRPr="00CB5F36" w14:paraId="215483CB" w14:textId="77777777" w:rsidTr="00D36BCC">
        <w:trPr>
          <w:trHeight w:val="315"/>
        </w:trPr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234E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04C40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23F21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C9A0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CB0A4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157B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F2D5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C755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0.4387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E970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0.4202</w:t>
            </w:r>
          </w:p>
        </w:tc>
      </w:tr>
      <w:tr w:rsidR="00842B77" w:rsidRPr="00CB5F36" w14:paraId="18A60BD8" w14:textId="77777777" w:rsidTr="00D36BCC">
        <w:trPr>
          <w:trHeight w:val="315"/>
        </w:trPr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0C894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BBAB2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 (SE)</w:t>
            </w:r>
          </w:p>
        </w:tc>
      </w:tr>
      <w:tr w:rsidR="00842B77" w:rsidRPr="00CB5F36" w14:paraId="04BDC874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1464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GPQI T1 (T3=ref)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81FA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 (1.0)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28BDB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 (1.7)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09A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 (1.5)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B353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 (1.7)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4662B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 (1.5)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6D6FB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 (1.8)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B251B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 (1.7)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5E77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 (2.0)</w:t>
            </w:r>
          </w:p>
        </w:tc>
      </w:tr>
      <w:tr w:rsidR="00842B77" w:rsidRPr="00CB5F36" w14:paraId="6493892C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FC62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GPQI T2 (T3=ref)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1D95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 (1.4)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B3B7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4.7(1.7)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516E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 (1.4)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76A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 (1.7)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52BD81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(1.5)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CCE7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 (1.7)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CA55F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 (1.6)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0ECA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7.48 (1.9)</w:t>
            </w:r>
          </w:p>
        </w:tc>
      </w:tr>
      <w:tr w:rsidR="00842B77" w:rsidRPr="00CB5F36" w14:paraId="17995D9F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25A45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DB12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205D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655C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(0.04)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5A33C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(0.05)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941D0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(0.04)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A3C0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(0.05)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4ECCD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(0.05)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03B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 (0.05)</w:t>
            </w:r>
          </w:p>
        </w:tc>
      </w:tr>
      <w:tr w:rsidR="00842B77" w:rsidRPr="00CB5F36" w14:paraId="7B97F1D0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6404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Sex=F (M=ref)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EE3B2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1C90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AEA1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(2.0)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48B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 (2.3)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BA92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 (2.0)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645B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 (2.3)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0D6EEC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 (2.2)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52DBA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 (2.5)</w:t>
            </w:r>
          </w:p>
        </w:tc>
      </w:tr>
      <w:tr w:rsidR="00842B77" w:rsidRPr="00CB5F36" w14:paraId="3D7DFED0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B014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397F5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3752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C09CC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0BC1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D78A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-0.27 (0.1)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8461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 (0.2)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F236B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 (0.2)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A3C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 (0.2)</w:t>
            </w:r>
          </w:p>
        </w:tc>
      </w:tr>
      <w:tr w:rsidR="00842B77" w:rsidRPr="00CB5F36" w14:paraId="598F2BEC" w14:textId="77777777" w:rsidTr="00666507">
        <w:trPr>
          <w:trHeight w:val="315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5376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Income≤100k (&gt;100k=ref)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029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B05AF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D867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CAF44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C9F5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19AC11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-3.6 (1.3)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CB8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-1.6 (1.5)</w:t>
            </w:r>
          </w:p>
        </w:tc>
      </w:tr>
      <w:tr w:rsidR="00842B77" w:rsidRPr="00CB5F36" w14:paraId="3EABBAC7" w14:textId="77777777" w:rsidTr="00D36BCC">
        <w:trPr>
          <w:trHeight w:val="315"/>
        </w:trPr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4DED0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4C8D9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A0D45" w14:textId="77777777" w:rsidR="00842B77" w:rsidRPr="00CB5F36" w:rsidRDefault="00842B77" w:rsidP="0066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Least square means of score differences*</w:t>
            </w:r>
          </w:p>
        </w:tc>
      </w:tr>
      <w:tr w:rsidR="00842B77" w:rsidRPr="00CB5F36" w14:paraId="27D6B1D6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92C4C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54EC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-25.4±1.0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CFD9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-25.5±1.2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97202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-23.6±1.3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77CC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-24.2±1.5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AFE7D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-24.5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±1.4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1E89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-25.0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±1.6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84A0F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-26.1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20728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-26.1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±1.8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842B77" w:rsidRPr="00CB5F36" w14:paraId="07B22E30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11DE7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2BD6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-17.3±1.0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B9F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-16.1±1.2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4CF625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-16.0±1.3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BA7A2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-15.6±1.5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AC28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-16.3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66C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-15.3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D0B13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-16.7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±1.4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A4553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-15.6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842B77" w:rsidRPr="00CB5F36" w14:paraId="003DE3B6" w14:textId="77777777" w:rsidTr="00666507">
        <w:trPr>
          <w:trHeight w:val="315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A2A14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40A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-12.4±1.0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59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-11.4±1.2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CEA8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-11.1±1.3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C9E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-10.4±1.5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FBF9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-11.2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±1.3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960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-10.5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±1.5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A30161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-10.0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±1.4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78901F" w14:textId="77777777" w:rsidR="00842B77" w:rsidRPr="00CB5F36" w:rsidRDefault="00842B77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eastAsia="Times New Roman" w:hAnsi="Times New Roman" w:cs="Times New Roman"/>
                <w:sz w:val="24"/>
                <w:szCs w:val="24"/>
              </w:rPr>
              <w:t>-8.2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±1.7</w:t>
            </w:r>
            <w:r w:rsidRPr="00CB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</w:tbl>
    <w:p w14:paraId="6155668D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  <w:r w:rsidRPr="00CB5F36">
        <w:rPr>
          <w:rFonts w:ascii="Times New Roman" w:hAnsi="Times New Roman" w:cs="Times New Roman"/>
          <w:sz w:val="24"/>
          <w:szCs w:val="24"/>
        </w:rPr>
        <w:t>* Mean differences between the GPQI and HEI scores adjusted for the designated variables. Different superscripted letters indicate significant differences between groups.</w:t>
      </w:r>
    </w:p>
    <w:p w14:paraId="244C1A39" w14:textId="77777777" w:rsidR="00842B77" w:rsidRPr="00CB5F36" w:rsidRDefault="00842B77" w:rsidP="00842B77">
      <w:pPr>
        <w:rPr>
          <w:rFonts w:ascii="Times New Roman" w:hAnsi="Times New Roman" w:cs="Times New Roman"/>
          <w:sz w:val="28"/>
          <w:szCs w:val="28"/>
        </w:rPr>
      </w:pPr>
    </w:p>
    <w:p w14:paraId="1696CD42" w14:textId="77777777" w:rsidR="00842B77" w:rsidRPr="00CB5F36" w:rsidRDefault="00842B77" w:rsidP="00842B77">
      <w:pPr>
        <w:rPr>
          <w:rFonts w:ascii="Times New Roman" w:hAnsi="Times New Roman" w:cs="Times New Roman"/>
        </w:rPr>
      </w:pPr>
    </w:p>
    <w:p w14:paraId="324D1A92" w14:textId="3465052F" w:rsidR="00842B77" w:rsidRPr="00CB5F36" w:rsidRDefault="00842B77" w:rsidP="00842B77">
      <w:pPr>
        <w:rPr>
          <w:rFonts w:ascii="Times New Roman" w:hAnsi="Times New Roman" w:cs="Times New Roman"/>
        </w:rPr>
      </w:pPr>
    </w:p>
    <w:p w14:paraId="2284AAFA" w14:textId="77777777" w:rsidR="005010F1" w:rsidRPr="00CB5F36" w:rsidRDefault="005010F1" w:rsidP="00842B77">
      <w:pPr>
        <w:rPr>
          <w:rFonts w:ascii="Times New Roman" w:hAnsi="Times New Roman" w:cs="Times New Roman"/>
        </w:rPr>
      </w:pPr>
    </w:p>
    <w:p w14:paraId="5301125A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  <w:bookmarkStart w:id="1" w:name="_Hlk13754253"/>
    </w:p>
    <w:p w14:paraId="6B29F330" w14:textId="42355BF7" w:rsidR="00842B77" w:rsidRPr="00CB5F36" w:rsidRDefault="00842B77" w:rsidP="00842B77">
      <w:pPr>
        <w:rPr>
          <w:rFonts w:ascii="Times New Roman" w:hAnsi="Times New Roman" w:cs="Times New Roman"/>
          <w:sz w:val="28"/>
          <w:szCs w:val="28"/>
        </w:rPr>
      </w:pPr>
      <w:r w:rsidRPr="00CB5F3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Supplementary Table</w:t>
      </w:r>
      <w:r w:rsidRPr="00CB5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B2403" w:rsidRPr="00CB5F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B5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5F3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B5F36">
        <w:rPr>
          <w:rFonts w:ascii="Times New Roman" w:hAnsi="Times New Roman" w:cs="Times New Roman"/>
          <w:sz w:val="28"/>
          <w:szCs w:val="28"/>
        </w:rPr>
        <w:t>Odds of obtaining high or low</w:t>
      </w:r>
      <w:r w:rsidRPr="00CB5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F36">
        <w:rPr>
          <w:rFonts w:ascii="Times New Roman" w:hAnsi="Times New Roman" w:cs="Times New Roman"/>
          <w:sz w:val="28"/>
          <w:szCs w:val="28"/>
        </w:rPr>
        <w:t xml:space="preserve">consumption diet quality scores (HEI) across </w:t>
      </w:r>
      <w:proofErr w:type="spellStart"/>
      <w:r w:rsidRPr="00CB5F36">
        <w:rPr>
          <w:rFonts w:ascii="Times New Roman" w:hAnsi="Times New Roman" w:cs="Times New Roman"/>
          <w:sz w:val="28"/>
          <w:szCs w:val="28"/>
        </w:rPr>
        <w:t>tertiles</w:t>
      </w:r>
      <w:proofErr w:type="spellEnd"/>
      <w:r w:rsidRPr="00CB5F36">
        <w:rPr>
          <w:rFonts w:ascii="Times New Roman" w:hAnsi="Times New Roman" w:cs="Times New Roman"/>
          <w:sz w:val="28"/>
          <w:szCs w:val="28"/>
        </w:rPr>
        <w:t xml:space="preserve"> of the Grocery Purchase Quality Index (GPQ</w:t>
      </w:r>
      <w:r w:rsidR="001F3210" w:rsidRPr="00CB5F36">
        <w:rPr>
          <w:rFonts w:ascii="Times New Roman" w:hAnsi="Times New Roman" w:cs="Times New Roman"/>
          <w:sz w:val="28"/>
          <w:szCs w:val="28"/>
        </w:rPr>
        <w:t>I)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425"/>
        <w:gridCol w:w="2755"/>
        <w:gridCol w:w="3005"/>
        <w:gridCol w:w="2700"/>
        <w:gridCol w:w="2970"/>
      </w:tblGrid>
      <w:tr w:rsidR="00842B77" w:rsidRPr="00CB5F36" w14:paraId="0533A252" w14:textId="77777777" w:rsidTr="00666507">
        <w:tc>
          <w:tcPr>
            <w:tcW w:w="2425" w:type="dxa"/>
          </w:tcPr>
          <w:p w14:paraId="4363793D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5A2EFC4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Odds of high HEI score (≥80 points) </w:t>
            </w:r>
          </w:p>
        </w:tc>
        <w:tc>
          <w:tcPr>
            <w:tcW w:w="5670" w:type="dxa"/>
            <w:gridSpan w:val="2"/>
          </w:tcPr>
          <w:p w14:paraId="579188A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Odds of low HEI score (&lt;60 points)</w:t>
            </w:r>
          </w:p>
        </w:tc>
      </w:tr>
      <w:tr w:rsidR="00842B77" w:rsidRPr="00CB5F36" w14:paraId="0A98E65C" w14:textId="77777777" w:rsidTr="00666507">
        <w:tc>
          <w:tcPr>
            <w:tcW w:w="2425" w:type="dxa"/>
          </w:tcPr>
          <w:p w14:paraId="28E6D3BF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3A56037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Unadjusted OR (95% CI)</w:t>
            </w:r>
          </w:p>
        </w:tc>
        <w:tc>
          <w:tcPr>
            <w:tcW w:w="3005" w:type="dxa"/>
          </w:tcPr>
          <w:p w14:paraId="10CF5468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Fully adjusted OR (95% CI)</w:t>
            </w:r>
          </w:p>
        </w:tc>
        <w:tc>
          <w:tcPr>
            <w:tcW w:w="2700" w:type="dxa"/>
          </w:tcPr>
          <w:p w14:paraId="7CE5D665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Unadjusted OR (95% CI)</w:t>
            </w:r>
          </w:p>
        </w:tc>
        <w:tc>
          <w:tcPr>
            <w:tcW w:w="2970" w:type="dxa"/>
          </w:tcPr>
          <w:p w14:paraId="185EDEE0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Fully adjusted OR (95% CI)</w:t>
            </w:r>
          </w:p>
        </w:tc>
      </w:tr>
      <w:tr w:rsidR="00842B77" w:rsidRPr="00CB5F36" w14:paraId="2F6D1299" w14:textId="77777777" w:rsidTr="00666507">
        <w:tc>
          <w:tcPr>
            <w:tcW w:w="13855" w:type="dxa"/>
            <w:gridSpan w:val="5"/>
          </w:tcPr>
          <w:p w14:paraId="26CA06A1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Baseline HEI</w:t>
            </w:r>
          </w:p>
        </w:tc>
      </w:tr>
      <w:tr w:rsidR="00842B77" w:rsidRPr="00CB5F36" w14:paraId="50F23F4F" w14:textId="77777777" w:rsidTr="00666507">
        <w:tc>
          <w:tcPr>
            <w:tcW w:w="2425" w:type="dxa"/>
          </w:tcPr>
          <w:p w14:paraId="066F55B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1 (ref)</w:t>
            </w:r>
          </w:p>
        </w:tc>
        <w:tc>
          <w:tcPr>
            <w:tcW w:w="2755" w:type="dxa"/>
          </w:tcPr>
          <w:p w14:paraId="78374688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14:paraId="7B99CA6F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14:paraId="55F80E6B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</w:tcPr>
          <w:p w14:paraId="284DEFB8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B77" w:rsidRPr="00CB5F36" w14:paraId="09BCAF91" w14:textId="77777777" w:rsidTr="00666507">
        <w:tc>
          <w:tcPr>
            <w:tcW w:w="2425" w:type="dxa"/>
          </w:tcPr>
          <w:p w14:paraId="78738EE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55" w:type="dxa"/>
          </w:tcPr>
          <w:p w14:paraId="043DAED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1.55 (0.52, 4.61)</w:t>
            </w:r>
          </w:p>
        </w:tc>
        <w:tc>
          <w:tcPr>
            <w:tcW w:w="3005" w:type="dxa"/>
          </w:tcPr>
          <w:p w14:paraId="4D68A101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1.84 (0.48, 7.04)</w:t>
            </w:r>
          </w:p>
        </w:tc>
        <w:tc>
          <w:tcPr>
            <w:tcW w:w="2700" w:type="dxa"/>
          </w:tcPr>
          <w:p w14:paraId="41F580B9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0.41 (0.13, 1.24)</w:t>
            </w:r>
          </w:p>
        </w:tc>
        <w:tc>
          <w:tcPr>
            <w:tcW w:w="2970" w:type="dxa"/>
          </w:tcPr>
          <w:p w14:paraId="02581F7D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0.49 (0.08, 3.05)</w:t>
            </w:r>
          </w:p>
        </w:tc>
      </w:tr>
      <w:tr w:rsidR="00842B77" w:rsidRPr="00CB5F36" w14:paraId="39AAD814" w14:textId="77777777" w:rsidTr="00666507">
        <w:tc>
          <w:tcPr>
            <w:tcW w:w="2425" w:type="dxa"/>
          </w:tcPr>
          <w:p w14:paraId="26A80726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55" w:type="dxa"/>
          </w:tcPr>
          <w:p w14:paraId="1727137D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7.42 (2.83, 19.45)</w:t>
            </w:r>
          </w:p>
        </w:tc>
        <w:tc>
          <w:tcPr>
            <w:tcW w:w="3005" w:type="dxa"/>
          </w:tcPr>
          <w:p w14:paraId="5123731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7.32 (2.04, 26.24)</w:t>
            </w:r>
          </w:p>
        </w:tc>
        <w:tc>
          <w:tcPr>
            <w:tcW w:w="2700" w:type="dxa"/>
          </w:tcPr>
          <w:p w14:paraId="580254C3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0.16 (0.03, 0.73)</w:t>
            </w:r>
          </w:p>
        </w:tc>
        <w:tc>
          <w:tcPr>
            <w:tcW w:w="2970" w:type="dxa"/>
          </w:tcPr>
          <w:p w14:paraId="6C7AAF7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0.39 (0.06, 2.75)</w:t>
            </w:r>
          </w:p>
        </w:tc>
      </w:tr>
      <w:tr w:rsidR="00842B77" w:rsidRPr="00CB5F36" w14:paraId="5762AFFC" w14:textId="77777777" w:rsidTr="00666507">
        <w:tc>
          <w:tcPr>
            <w:tcW w:w="13855" w:type="dxa"/>
            <w:gridSpan w:val="5"/>
          </w:tcPr>
          <w:p w14:paraId="6A303B60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3-months HEI</w:t>
            </w:r>
          </w:p>
        </w:tc>
      </w:tr>
      <w:tr w:rsidR="00842B77" w:rsidRPr="00CB5F36" w14:paraId="534F5065" w14:textId="77777777" w:rsidTr="00666507">
        <w:tc>
          <w:tcPr>
            <w:tcW w:w="2425" w:type="dxa"/>
          </w:tcPr>
          <w:p w14:paraId="000635C9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1 (ref)</w:t>
            </w:r>
          </w:p>
        </w:tc>
        <w:tc>
          <w:tcPr>
            <w:tcW w:w="2755" w:type="dxa"/>
          </w:tcPr>
          <w:p w14:paraId="094A0E5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14:paraId="791469BB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14:paraId="1F2921C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</w:tcPr>
          <w:p w14:paraId="0802179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B77" w:rsidRPr="00CB5F36" w14:paraId="388633ED" w14:textId="77777777" w:rsidTr="00666507">
        <w:tc>
          <w:tcPr>
            <w:tcW w:w="2425" w:type="dxa"/>
          </w:tcPr>
          <w:p w14:paraId="24CC2569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55" w:type="dxa"/>
          </w:tcPr>
          <w:p w14:paraId="46C3E42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1.65 (0.51, 5.32)</w:t>
            </w:r>
          </w:p>
        </w:tc>
        <w:tc>
          <w:tcPr>
            <w:tcW w:w="3005" w:type="dxa"/>
          </w:tcPr>
          <w:p w14:paraId="64141F5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3.07 (0.52, 18.21)</w:t>
            </w:r>
          </w:p>
        </w:tc>
        <w:tc>
          <w:tcPr>
            <w:tcW w:w="2700" w:type="dxa"/>
          </w:tcPr>
          <w:p w14:paraId="7303BD9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1.16 (0.52, 2.62)</w:t>
            </w:r>
          </w:p>
        </w:tc>
        <w:tc>
          <w:tcPr>
            <w:tcW w:w="2970" w:type="dxa"/>
          </w:tcPr>
          <w:p w14:paraId="718C903C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0.88 (0.32, 2.41)</w:t>
            </w:r>
          </w:p>
        </w:tc>
      </w:tr>
      <w:tr w:rsidR="00842B77" w:rsidRPr="00CB5F36" w14:paraId="4E81B366" w14:textId="77777777" w:rsidTr="00666507">
        <w:tc>
          <w:tcPr>
            <w:tcW w:w="2425" w:type="dxa"/>
          </w:tcPr>
          <w:p w14:paraId="0F82D4C1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GPQI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55" w:type="dxa"/>
          </w:tcPr>
          <w:p w14:paraId="2928B8CC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5.48 (1.93, 15.58)</w:t>
            </w:r>
          </w:p>
        </w:tc>
        <w:tc>
          <w:tcPr>
            <w:tcW w:w="3005" w:type="dxa"/>
          </w:tcPr>
          <w:p w14:paraId="1A4624EE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10.55 (1.92, 57.97)</w:t>
            </w:r>
          </w:p>
        </w:tc>
        <w:tc>
          <w:tcPr>
            <w:tcW w:w="2700" w:type="dxa"/>
          </w:tcPr>
          <w:p w14:paraId="1003887E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0.90 (0.39, 2.08)</w:t>
            </w:r>
          </w:p>
        </w:tc>
        <w:tc>
          <w:tcPr>
            <w:tcW w:w="2970" w:type="dxa"/>
          </w:tcPr>
          <w:p w14:paraId="72980EEE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1.17 (0.43, 3.20)</w:t>
            </w:r>
          </w:p>
        </w:tc>
      </w:tr>
    </w:tbl>
    <w:p w14:paraId="60CC4278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  <w:r w:rsidRPr="00CB5F36">
        <w:rPr>
          <w:rFonts w:ascii="Times New Roman" w:hAnsi="Times New Roman" w:cs="Times New Roman"/>
          <w:sz w:val="24"/>
          <w:szCs w:val="24"/>
        </w:rPr>
        <w:t>Fully adjusted model includes age, sex, BMI, and income</w:t>
      </w:r>
    </w:p>
    <w:p w14:paraId="171EDD72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16222ED1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386AB795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711196AF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4ACEA352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745C626B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173896B7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70FA970F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58821D93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12B56573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5401A679" w14:textId="77777777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</w:p>
    <w:p w14:paraId="5E5C448D" w14:textId="26D9CBD8" w:rsidR="00842B77" w:rsidRPr="00CB5F36" w:rsidRDefault="00842B77" w:rsidP="00842B77">
      <w:pPr>
        <w:rPr>
          <w:rFonts w:ascii="Times New Roman" w:hAnsi="Times New Roman" w:cs="Times New Roman"/>
          <w:sz w:val="24"/>
          <w:szCs w:val="24"/>
        </w:rPr>
      </w:pPr>
      <w:r w:rsidRPr="00CB5F3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Supplementary Table</w:t>
      </w:r>
      <w:r w:rsidRPr="00CB5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B2403" w:rsidRPr="00CB5F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5F3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B5F36">
        <w:rPr>
          <w:rFonts w:ascii="Times New Roman" w:hAnsi="Times New Roman" w:cs="Times New Roman"/>
          <w:sz w:val="28"/>
          <w:szCs w:val="28"/>
        </w:rPr>
        <w:t xml:space="preserve">Comparing frequencies of high and low consumed diet quality (HEI) scores across GPQI </w:t>
      </w:r>
      <w:proofErr w:type="spellStart"/>
      <w:r w:rsidRPr="00CB5F36">
        <w:rPr>
          <w:rFonts w:ascii="Times New Roman" w:hAnsi="Times New Roman" w:cs="Times New Roman"/>
          <w:sz w:val="28"/>
          <w:szCs w:val="28"/>
        </w:rPr>
        <w:t>tertiles</w:t>
      </w:r>
      <w:proofErr w:type="spellEnd"/>
    </w:p>
    <w:tbl>
      <w:tblPr>
        <w:tblStyle w:val="TableGrid"/>
        <w:tblW w:w="11808" w:type="dxa"/>
        <w:tblLayout w:type="fixed"/>
        <w:tblLook w:val="04A0" w:firstRow="1" w:lastRow="0" w:firstColumn="1" w:lastColumn="0" w:noHBand="0" w:noVBand="1"/>
      </w:tblPr>
      <w:tblGrid>
        <w:gridCol w:w="1518"/>
        <w:gridCol w:w="2550"/>
        <w:gridCol w:w="1800"/>
        <w:gridCol w:w="1260"/>
        <w:gridCol w:w="1170"/>
        <w:gridCol w:w="1260"/>
        <w:gridCol w:w="2250"/>
      </w:tblGrid>
      <w:tr w:rsidR="00842B77" w:rsidRPr="00CB5F36" w14:paraId="7AA84622" w14:textId="77777777" w:rsidTr="00666507">
        <w:tc>
          <w:tcPr>
            <w:tcW w:w="1518" w:type="dxa"/>
            <w:vMerge w:val="restart"/>
          </w:tcPr>
          <w:p w14:paraId="14BEB1D6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Timepoint</w:t>
            </w:r>
            <w:proofErr w:type="spellEnd"/>
          </w:p>
        </w:tc>
        <w:tc>
          <w:tcPr>
            <w:tcW w:w="2550" w:type="dxa"/>
            <w:vMerge w:val="restart"/>
          </w:tcPr>
          <w:p w14:paraId="72B925B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HEI score threshold</w:t>
            </w:r>
          </w:p>
        </w:tc>
        <w:tc>
          <w:tcPr>
            <w:tcW w:w="1800" w:type="dxa"/>
            <w:vMerge w:val="restart"/>
          </w:tcPr>
          <w:p w14:paraId="43E81E64" w14:textId="77777777" w:rsidR="00842B77" w:rsidRPr="00CB5F36" w:rsidRDefault="00842B77" w:rsidP="0066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Percent of total sample</w:t>
            </w:r>
          </w:p>
        </w:tc>
        <w:tc>
          <w:tcPr>
            <w:tcW w:w="3690" w:type="dxa"/>
            <w:gridSpan w:val="3"/>
          </w:tcPr>
          <w:p w14:paraId="3AE2BE91" w14:textId="448C6CFB" w:rsidR="00842B77" w:rsidRPr="00CB5F36" w:rsidRDefault="00842B77" w:rsidP="0066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Percent of</w:t>
            </w:r>
            <w:r w:rsidR="002916EE"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GPQI</w:t>
            </w: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tertile</w:t>
            </w:r>
            <w:proofErr w:type="spellEnd"/>
          </w:p>
        </w:tc>
        <w:tc>
          <w:tcPr>
            <w:tcW w:w="2250" w:type="dxa"/>
            <w:vMerge w:val="restart"/>
          </w:tcPr>
          <w:p w14:paraId="27B58B28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P for chi squared test</w:t>
            </w:r>
          </w:p>
        </w:tc>
      </w:tr>
      <w:tr w:rsidR="00842B77" w:rsidRPr="00CB5F36" w14:paraId="19327536" w14:textId="77777777" w:rsidTr="00666507">
        <w:tc>
          <w:tcPr>
            <w:tcW w:w="1518" w:type="dxa"/>
            <w:vMerge/>
          </w:tcPr>
          <w:p w14:paraId="249786EE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6420269C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07619D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C95D6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GPQI T1</w:t>
            </w:r>
          </w:p>
        </w:tc>
        <w:tc>
          <w:tcPr>
            <w:tcW w:w="1170" w:type="dxa"/>
          </w:tcPr>
          <w:p w14:paraId="01107F7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GPQI T2</w:t>
            </w:r>
          </w:p>
        </w:tc>
        <w:tc>
          <w:tcPr>
            <w:tcW w:w="1260" w:type="dxa"/>
          </w:tcPr>
          <w:p w14:paraId="70F71CFF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GPQI T3</w:t>
            </w:r>
          </w:p>
        </w:tc>
        <w:tc>
          <w:tcPr>
            <w:tcW w:w="2250" w:type="dxa"/>
            <w:vMerge/>
          </w:tcPr>
          <w:p w14:paraId="53204CE3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77" w:rsidRPr="00CB5F36" w14:paraId="3CB916BB" w14:textId="77777777" w:rsidTr="00666507">
        <w:tc>
          <w:tcPr>
            <w:tcW w:w="1518" w:type="dxa"/>
            <w:vMerge w:val="restart"/>
          </w:tcPr>
          <w:p w14:paraId="3FC75CCD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550" w:type="dxa"/>
          </w:tcPr>
          <w:p w14:paraId="5E40098D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High (≥80 points)</w:t>
            </w:r>
          </w:p>
          <w:p w14:paraId="59BB4156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C65548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21.1%</w:t>
            </w:r>
          </w:p>
        </w:tc>
        <w:tc>
          <w:tcPr>
            <w:tcW w:w="1260" w:type="dxa"/>
          </w:tcPr>
          <w:p w14:paraId="76C2B193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8.7%</w:t>
            </w:r>
          </w:p>
        </w:tc>
        <w:tc>
          <w:tcPr>
            <w:tcW w:w="1170" w:type="dxa"/>
          </w:tcPr>
          <w:p w14:paraId="26234F83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12.9%</w:t>
            </w:r>
          </w:p>
        </w:tc>
        <w:tc>
          <w:tcPr>
            <w:tcW w:w="1260" w:type="dxa"/>
          </w:tcPr>
          <w:p w14:paraId="33AE18D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41.4%</w:t>
            </w:r>
          </w:p>
        </w:tc>
        <w:tc>
          <w:tcPr>
            <w:tcW w:w="2250" w:type="dxa"/>
          </w:tcPr>
          <w:p w14:paraId="38FC28E1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842B77" w:rsidRPr="00CB5F36" w14:paraId="2571179F" w14:textId="77777777" w:rsidTr="00666507">
        <w:tc>
          <w:tcPr>
            <w:tcW w:w="1518" w:type="dxa"/>
            <w:vMerge/>
          </w:tcPr>
          <w:p w14:paraId="23A9D95B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6042E3B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Low (&lt;60 points)</w:t>
            </w:r>
          </w:p>
          <w:p w14:paraId="296E73C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5CC48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8.6%</w:t>
            </w:r>
          </w:p>
        </w:tc>
        <w:tc>
          <w:tcPr>
            <w:tcW w:w="1260" w:type="dxa"/>
          </w:tcPr>
          <w:p w14:paraId="3AEB6493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  <w:tc>
          <w:tcPr>
            <w:tcW w:w="1170" w:type="dxa"/>
          </w:tcPr>
          <w:p w14:paraId="737E41D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7.1%</w:t>
            </w:r>
          </w:p>
        </w:tc>
        <w:tc>
          <w:tcPr>
            <w:tcW w:w="1260" w:type="dxa"/>
          </w:tcPr>
          <w:p w14:paraId="4DB04778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2.9%</w:t>
            </w:r>
          </w:p>
        </w:tc>
        <w:tc>
          <w:tcPr>
            <w:tcW w:w="2250" w:type="dxa"/>
          </w:tcPr>
          <w:p w14:paraId="7EB29E55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842B77" w:rsidRPr="00CB5F36" w14:paraId="110AB1E6" w14:textId="77777777" w:rsidTr="00666507">
        <w:tc>
          <w:tcPr>
            <w:tcW w:w="1518" w:type="dxa"/>
            <w:vMerge w:val="restart"/>
          </w:tcPr>
          <w:p w14:paraId="7EA3E23C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3-months</w:t>
            </w:r>
          </w:p>
        </w:tc>
        <w:tc>
          <w:tcPr>
            <w:tcW w:w="2550" w:type="dxa"/>
          </w:tcPr>
          <w:p w14:paraId="702B0FD4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High (≥80 points)</w:t>
            </w:r>
          </w:p>
          <w:p w14:paraId="3F0B37EB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6D0E9C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18.7%</w:t>
            </w:r>
          </w:p>
        </w:tc>
        <w:tc>
          <w:tcPr>
            <w:tcW w:w="1260" w:type="dxa"/>
          </w:tcPr>
          <w:p w14:paraId="6ED64126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8.1%</w:t>
            </w:r>
          </w:p>
        </w:tc>
        <w:tc>
          <w:tcPr>
            <w:tcW w:w="1170" w:type="dxa"/>
          </w:tcPr>
          <w:p w14:paraId="2C8E3DC6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13.1%</w:t>
            </w:r>
          </w:p>
        </w:tc>
        <w:tc>
          <w:tcPr>
            <w:tcW w:w="1260" w:type="dxa"/>
          </w:tcPr>
          <w:p w14:paraId="67E4AF37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35.6%</w:t>
            </w:r>
          </w:p>
        </w:tc>
        <w:tc>
          <w:tcPr>
            <w:tcW w:w="2250" w:type="dxa"/>
          </w:tcPr>
          <w:p w14:paraId="4B22CC76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842B77" w:rsidRPr="00CB5F36" w14:paraId="6860A418" w14:textId="77777777" w:rsidTr="00666507">
        <w:tc>
          <w:tcPr>
            <w:tcW w:w="1518" w:type="dxa"/>
            <w:vMerge/>
          </w:tcPr>
          <w:p w14:paraId="62576EAA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F3D4CBE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Low (&lt;60 points)</w:t>
            </w:r>
          </w:p>
          <w:p w14:paraId="7DB5FED2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FDAA69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260" w:type="dxa"/>
          </w:tcPr>
          <w:p w14:paraId="237F5C2E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11.3%</w:t>
            </w:r>
          </w:p>
        </w:tc>
        <w:tc>
          <w:tcPr>
            <w:tcW w:w="1170" w:type="dxa"/>
          </w:tcPr>
          <w:p w14:paraId="680028F9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11.5%</w:t>
            </w:r>
          </w:p>
        </w:tc>
        <w:tc>
          <w:tcPr>
            <w:tcW w:w="1260" w:type="dxa"/>
          </w:tcPr>
          <w:p w14:paraId="6930D79C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3.4%</w:t>
            </w:r>
          </w:p>
        </w:tc>
        <w:tc>
          <w:tcPr>
            <w:tcW w:w="2250" w:type="dxa"/>
          </w:tcPr>
          <w:p w14:paraId="11CC5EE1" w14:textId="77777777" w:rsidR="00842B77" w:rsidRPr="00CB5F36" w:rsidRDefault="00842B77" w:rsidP="0066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3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bookmarkEnd w:id="1"/>
    <w:p w14:paraId="5E841C10" w14:textId="0E570EB3" w:rsidR="00842B77" w:rsidRPr="00A91989" w:rsidRDefault="00842B77" w:rsidP="00842B77">
      <w:pPr>
        <w:rPr>
          <w:rFonts w:ascii="Times New Roman" w:hAnsi="Times New Roman" w:cs="Times New Roman"/>
        </w:rPr>
      </w:pPr>
      <w:r w:rsidRPr="00CB5F36">
        <w:rPr>
          <w:rFonts w:ascii="Times New Roman" w:hAnsi="Times New Roman" w:cs="Times New Roman"/>
        </w:rPr>
        <w:t>Chi squared tests compared percent of sample with high (</w:t>
      </w:r>
      <w:r w:rsidRPr="00CB5F36">
        <w:rPr>
          <w:rFonts w:ascii="Times New Roman" w:hAnsi="Times New Roman" w:cs="Times New Roman"/>
          <w:sz w:val="24"/>
          <w:szCs w:val="24"/>
        </w:rPr>
        <w:t>≥ 80</w:t>
      </w:r>
      <w:r w:rsidR="00E67C32" w:rsidRPr="00CB5F36">
        <w:rPr>
          <w:rFonts w:ascii="Times New Roman" w:hAnsi="Times New Roman" w:cs="Times New Roman"/>
          <w:sz w:val="24"/>
          <w:szCs w:val="24"/>
        </w:rPr>
        <w:t>; vs</w:t>
      </w:r>
      <w:r w:rsidR="002916EE" w:rsidRPr="00CB5F36">
        <w:rPr>
          <w:rFonts w:ascii="Times New Roman" w:hAnsi="Times New Roman" w:cs="Times New Roman"/>
          <w:sz w:val="24"/>
          <w:szCs w:val="24"/>
        </w:rPr>
        <w:t xml:space="preserve"> &lt;80</w:t>
      </w:r>
      <w:r w:rsidRPr="00CB5F36">
        <w:rPr>
          <w:rFonts w:ascii="Times New Roman" w:hAnsi="Times New Roman" w:cs="Times New Roman"/>
          <w:sz w:val="24"/>
          <w:szCs w:val="24"/>
        </w:rPr>
        <w:t>)</w:t>
      </w:r>
      <w:r w:rsidRPr="00CB5F36">
        <w:rPr>
          <w:rFonts w:ascii="Times New Roman" w:hAnsi="Times New Roman" w:cs="Times New Roman"/>
        </w:rPr>
        <w:t xml:space="preserve"> or low HEI (&lt;60</w:t>
      </w:r>
      <w:r w:rsidR="002916EE" w:rsidRPr="00CB5F36">
        <w:rPr>
          <w:rFonts w:ascii="Times New Roman" w:hAnsi="Times New Roman" w:cs="Times New Roman"/>
        </w:rPr>
        <w:t xml:space="preserve">; vs </w:t>
      </w:r>
      <w:r w:rsidR="002916EE" w:rsidRPr="00CB5F36">
        <w:rPr>
          <w:rFonts w:ascii="Times New Roman" w:hAnsi="Times New Roman" w:cs="Times New Roman"/>
          <w:sz w:val="24"/>
          <w:szCs w:val="24"/>
        </w:rPr>
        <w:t>≥60</w:t>
      </w:r>
      <w:r w:rsidRPr="00CB5F36">
        <w:rPr>
          <w:rFonts w:ascii="Times New Roman" w:hAnsi="Times New Roman" w:cs="Times New Roman"/>
        </w:rPr>
        <w:t xml:space="preserve">) </w:t>
      </w:r>
      <w:proofErr w:type="gramStart"/>
      <w:r w:rsidRPr="00CB5F36">
        <w:rPr>
          <w:rFonts w:ascii="Times New Roman" w:hAnsi="Times New Roman" w:cs="Times New Roman"/>
        </w:rPr>
        <w:t>scores  across</w:t>
      </w:r>
      <w:proofErr w:type="gramEnd"/>
      <w:r w:rsidRPr="00CB5F36">
        <w:rPr>
          <w:rFonts w:ascii="Times New Roman" w:hAnsi="Times New Roman" w:cs="Times New Roman"/>
        </w:rPr>
        <w:t xml:space="preserve"> GPQI </w:t>
      </w:r>
      <w:proofErr w:type="spellStart"/>
      <w:r w:rsidRPr="00CB5F36">
        <w:rPr>
          <w:rFonts w:ascii="Times New Roman" w:hAnsi="Times New Roman" w:cs="Times New Roman"/>
        </w:rPr>
        <w:t>tertiles</w:t>
      </w:r>
      <w:proofErr w:type="spellEnd"/>
      <w:r w:rsidRPr="00CB5F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32504DF" w14:textId="77777777" w:rsidR="00233AA2" w:rsidRDefault="00233AA2"/>
    <w:sectPr w:rsidR="00233AA2" w:rsidSect="00842B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7"/>
    <w:rsid w:val="00064B00"/>
    <w:rsid w:val="001F3210"/>
    <w:rsid w:val="0023176D"/>
    <w:rsid w:val="00233AA2"/>
    <w:rsid w:val="002916EE"/>
    <w:rsid w:val="002C5799"/>
    <w:rsid w:val="00311E12"/>
    <w:rsid w:val="00357E93"/>
    <w:rsid w:val="00360AA9"/>
    <w:rsid w:val="003D0F75"/>
    <w:rsid w:val="00441D64"/>
    <w:rsid w:val="00444733"/>
    <w:rsid w:val="005010F1"/>
    <w:rsid w:val="005102AE"/>
    <w:rsid w:val="005123CE"/>
    <w:rsid w:val="00532653"/>
    <w:rsid w:val="005B2403"/>
    <w:rsid w:val="00643185"/>
    <w:rsid w:val="00702C57"/>
    <w:rsid w:val="007854B4"/>
    <w:rsid w:val="00842B77"/>
    <w:rsid w:val="00863126"/>
    <w:rsid w:val="008D7C40"/>
    <w:rsid w:val="00A71457"/>
    <w:rsid w:val="00B2460A"/>
    <w:rsid w:val="00BA5D65"/>
    <w:rsid w:val="00BB1923"/>
    <w:rsid w:val="00C06A37"/>
    <w:rsid w:val="00CB5F36"/>
    <w:rsid w:val="00CB6C57"/>
    <w:rsid w:val="00D36BCC"/>
    <w:rsid w:val="00E67C32"/>
    <w:rsid w:val="00EC2055"/>
    <w:rsid w:val="00ED677B"/>
    <w:rsid w:val="00EF2354"/>
    <w:rsid w:val="00F02E45"/>
    <w:rsid w:val="00F35E73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1385"/>
  <w15:chartTrackingRefBased/>
  <w15:docId w15:val="{6C790916-D3BB-4076-8FF8-8336AB53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2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B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7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Parker</dc:creator>
  <cp:keywords/>
  <dc:description/>
  <cp:lastModifiedBy>Juanita Goossens-Roach</cp:lastModifiedBy>
  <cp:revision>2</cp:revision>
  <dcterms:created xsi:type="dcterms:W3CDTF">2020-11-30T11:09:00Z</dcterms:created>
  <dcterms:modified xsi:type="dcterms:W3CDTF">2020-11-30T11:09:00Z</dcterms:modified>
</cp:coreProperties>
</file>