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EE95" w14:textId="5664D7D6" w:rsidR="00C32E62" w:rsidRPr="00297C81" w:rsidRDefault="00BD5467" w:rsidP="00517B6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Supplemental Table 1 </w:t>
      </w:r>
      <w:r w:rsidR="00E06D9D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Examples of food items constituting the </w:t>
      </w:r>
      <w:r w:rsidR="0035484D" w:rsidRPr="00297C81">
        <w:rPr>
          <w:rFonts w:ascii="Times New Roman" w:hAnsi="Times New Roman" w:cs="Times New Roman"/>
          <w:sz w:val="24"/>
          <w:szCs w:val="24"/>
        </w:rPr>
        <w:t xml:space="preserve">16 </w:t>
      </w:r>
      <w:r w:rsidRPr="00297C81">
        <w:rPr>
          <w:rFonts w:ascii="Times New Roman" w:hAnsi="Times New Roman" w:cs="Times New Roman"/>
          <w:sz w:val="24"/>
          <w:szCs w:val="24"/>
        </w:rPr>
        <w:t>food groups</w:t>
      </w:r>
      <w:r w:rsidR="00EB100F" w:rsidRPr="00297C81">
        <w:rPr>
          <w:rFonts w:ascii="Times New Roman" w:hAnsi="Times New Roman" w:cs="Times New Roman"/>
          <w:sz w:val="24"/>
          <w:szCs w:val="24"/>
        </w:rPr>
        <w:t xml:space="preserve"> </w:t>
      </w:r>
      <w:r w:rsidR="00E06D9D" w:rsidRPr="00297C81">
        <w:rPr>
          <w:rFonts w:ascii="Times New Roman" w:hAnsi="Times New Roman" w:cs="Times New Roman"/>
          <w:sz w:val="24"/>
          <w:szCs w:val="24"/>
        </w:rPr>
        <w:t>(</w:t>
      </w:r>
      <w:r w:rsidR="00AE4F8D" w:rsidRPr="00297C81">
        <w:rPr>
          <w:rFonts w:ascii="Times New Roman" w:hAnsi="Times New Roman" w:cs="Times New Roman"/>
          <w:sz w:val="24"/>
          <w:szCs w:val="24"/>
        </w:rPr>
        <w:t xml:space="preserve">derived </w:t>
      </w:r>
      <w:r w:rsidR="00E06D9D" w:rsidRPr="00297C81">
        <w:rPr>
          <w:rFonts w:ascii="Times New Roman" w:hAnsi="Times New Roman" w:cs="Times New Roman"/>
          <w:sz w:val="24"/>
          <w:szCs w:val="24"/>
        </w:rPr>
        <w:t>f</w:t>
      </w:r>
      <w:r w:rsidR="00AE4F8D" w:rsidRPr="00297C81">
        <w:rPr>
          <w:rFonts w:ascii="Times New Roman" w:hAnsi="Times New Roman" w:cs="Times New Roman"/>
          <w:sz w:val="24"/>
          <w:szCs w:val="24"/>
        </w:rPr>
        <w:t>ro</w:t>
      </w:r>
      <w:r w:rsidR="00E06D9D" w:rsidRPr="00297C81">
        <w:rPr>
          <w:rFonts w:ascii="Times New Roman" w:hAnsi="Times New Roman" w:cs="Times New Roman"/>
          <w:sz w:val="24"/>
          <w:szCs w:val="24"/>
        </w:rPr>
        <w:t>m the TMCHC</w:t>
      </w:r>
      <w:r w:rsidR="00EB100F" w:rsidRPr="00297C81">
        <w:rPr>
          <w:rFonts w:ascii="Times New Roman" w:hAnsi="Times New Roman" w:cs="Times New Roman"/>
          <w:sz w:val="24"/>
          <w:szCs w:val="24"/>
        </w:rPr>
        <w:t xml:space="preserve"> 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FFQ</w:t>
      </w:r>
      <w:r w:rsidR="00E06D9D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</w:t>
      </w:r>
      <w:r w:rsidR="003F11CC" w:rsidRPr="00297C81">
        <w:rPr>
          <w:rStyle w:val="fontstyle01"/>
          <w:rFonts w:ascii="Times New Roman" w:hAnsi="Times New Roman" w:cs="Times New Roman" w:hint="eastAsia"/>
          <w:color w:val="auto"/>
          <w:sz w:val="24"/>
          <w:szCs w:val="24"/>
          <w:vertAlign w:val="superscript"/>
        </w:rPr>
        <w:t>a</w:t>
      </w:r>
    </w:p>
    <w:tbl>
      <w:tblPr>
        <w:tblW w:w="8823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88"/>
      </w:tblGrid>
      <w:tr w:rsidR="00297C81" w:rsidRPr="00297C81" w14:paraId="0BB48E76" w14:textId="77777777" w:rsidTr="001B6E74">
        <w:trPr>
          <w:trHeight w:val="285"/>
        </w:trPr>
        <w:tc>
          <w:tcPr>
            <w:tcW w:w="2835" w:type="dxa"/>
            <w:shd w:val="clear" w:color="auto" w:fill="000000" w:themeFill="text1"/>
            <w:noWrap/>
            <w:vAlign w:val="bottom"/>
            <w:hideMark/>
          </w:tcPr>
          <w:p w14:paraId="1513C0AB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/>
                <w:bCs/>
                <w:i/>
                <w:kern w:val="0"/>
                <w:sz w:val="24"/>
                <w:szCs w:val="24"/>
              </w:rPr>
              <w:t>Plant Food Groups</w:t>
            </w:r>
          </w:p>
        </w:tc>
        <w:tc>
          <w:tcPr>
            <w:tcW w:w="5988" w:type="dxa"/>
            <w:shd w:val="clear" w:color="auto" w:fill="000000" w:themeFill="text1"/>
            <w:noWrap/>
            <w:vAlign w:val="bottom"/>
            <w:hideMark/>
          </w:tcPr>
          <w:p w14:paraId="31D32163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97C81" w:rsidRPr="00297C81" w14:paraId="15C4A982" w14:textId="77777777" w:rsidTr="001B6E74">
        <w:trPr>
          <w:trHeight w:val="285"/>
        </w:trPr>
        <w:tc>
          <w:tcPr>
            <w:tcW w:w="2835" w:type="dxa"/>
            <w:shd w:val="clear" w:color="auto" w:fill="C9C9C9" w:themeFill="accent3" w:themeFillTint="99"/>
            <w:noWrap/>
            <w:vAlign w:val="bottom"/>
          </w:tcPr>
          <w:p w14:paraId="28CA00E3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bCs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i/>
                <w:kern w:val="0"/>
                <w:sz w:val="24"/>
                <w:szCs w:val="24"/>
              </w:rPr>
              <w:t>Healthy</w:t>
            </w:r>
          </w:p>
        </w:tc>
        <w:tc>
          <w:tcPr>
            <w:tcW w:w="5988" w:type="dxa"/>
            <w:shd w:val="clear" w:color="auto" w:fill="C9C9C9" w:themeFill="accent3" w:themeFillTint="99"/>
            <w:noWrap/>
            <w:vAlign w:val="bottom"/>
          </w:tcPr>
          <w:p w14:paraId="6890CAE5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97C81" w:rsidRPr="00297C81" w14:paraId="541149CF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34A78C6F" w14:textId="77777777" w:rsidR="00C32E62" w:rsidRPr="00297C81" w:rsidRDefault="00554EF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Whole grains</w:t>
            </w:r>
          </w:p>
        </w:tc>
        <w:tc>
          <w:tcPr>
            <w:tcW w:w="5988" w:type="dxa"/>
            <w:shd w:val="clear" w:color="auto" w:fill="auto"/>
            <w:hideMark/>
          </w:tcPr>
          <w:p w14:paraId="1AC35E9C" w14:textId="77777777" w:rsidR="00C32E62" w:rsidRPr="00297C81" w:rsidRDefault="0009367E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</w:t>
            </w:r>
            <w:r w:rsidR="00C32E62"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oarse grains, tuber crop</w:t>
            </w:r>
          </w:p>
        </w:tc>
      </w:tr>
      <w:tr w:rsidR="00297C81" w:rsidRPr="00297C81" w14:paraId="569088B8" w14:textId="77777777" w:rsidTr="001B6E74">
        <w:trPr>
          <w:trHeight w:val="1235"/>
        </w:trPr>
        <w:tc>
          <w:tcPr>
            <w:tcW w:w="2835" w:type="dxa"/>
            <w:shd w:val="clear" w:color="auto" w:fill="auto"/>
            <w:noWrap/>
            <w:hideMark/>
          </w:tcPr>
          <w:p w14:paraId="36495A73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Fruits</w:t>
            </w:r>
          </w:p>
        </w:tc>
        <w:tc>
          <w:tcPr>
            <w:tcW w:w="5988" w:type="dxa"/>
            <w:shd w:val="clear" w:color="auto" w:fill="auto"/>
            <w:hideMark/>
          </w:tcPr>
          <w:p w14:paraId="371FB5DC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Citrus, pome, bananas, berries, mango/persimmon/apricot, pitaya/pineapple/mangosteen/loquat/durian, watermelon, cantaloupe/papaya/muskmelon, lychee/longan, jujube, peach/black plum/plum/red bayberry/cherry, sugarcane</w:t>
            </w:r>
          </w:p>
        </w:tc>
      </w:tr>
      <w:tr w:rsidR="00297C81" w:rsidRPr="00297C81" w14:paraId="5A6F763D" w14:textId="77777777" w:rsidTr="001B6E74">
        <w:trPr>
          <w:trHeight w:val="1140"/>
        </w:trPr>
        <w:tc>
          <w:tcPr>
            <w:tcW w:w="2835" w:type="dxa"/>
            <w:shd w:val="clear" w:color="auto" w:fill="auto"/>
            <w:noWrap/>
            <w:hideMark/>
          </w:tcPr>
          <w:p w14:paraId="01D9E5D8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Vegetables</w:t>
            </w:r>
          </w:p>
        </w:tc>
        <w:tc>
          <w:tcPr>
            <w:tcW w:w="5988" w:type="dxa"/>
            <w:shd w:val="clear" w:color="auto" w:fill="auto"/>
            <w:hideMark/>
          </w:tcPr>
          <w:p w14:paraId="1F5351A2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Dark leafy vegetables/cauliflower, light-colored leafy vegetables/cauliflower, root vegetables, radish/lettuce/asparagus/garlic wonton/wonton white/onion, fresh beans, melons and eggplant, tomatoes, green pepper/red pepper, mushrooms, algae</w:t>
            </w:r>
          </w:p>
        </w:tc>
      </w:tr>
      <w:tr w:rsidR="00297C81" w:rsidRPr="00297C81" w14:paraId="0C133508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0117F075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Nuts</w:t>
            </w:r>
          </w:p>
        </w:tc>
        <w:tc>
          <w:tcPr>
            <w:tcW w:w="5988" w:type="dxa"/>
            <w:shd w:val="clear" w:color="auto" w:fill="auto"/>
            <w:hideMark/>
          </w:tcPr>
          <w:p w14:paraId="0E707A5F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Nuts with fat, starchy nuts</w:t>
            </w:r>
          </w:p>
        </w:tc>
      </w:tr>
      <w:tr w:rsidR="00297C81" w:rsidRPr="00297C81" w14:paraId="424878A4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57E61A75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Beans</w:t>
            </w:r>
          </w:p>
        </w:tc>
        <w:tc>
          <w:tcPr>
            <w:tcW w:w="5988" w:type="dxa"/>
            <w:shd w:val="clear" w:color="auto" w:fill="auto"/>
            <w:hideMark/>
          </w:tcPr>
          <w:p w14:paraId="3191D295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Soybean and its products, mixed beans</w:t>
            </w:r>
          </w:p>
        </w:tc>
      </w:tr>
      <w:tr w:rsidR="00297C81" w:rsidRPr="00297C81" w14:paraId="5E68256B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</w:tcPr>
          <w:p w14:paraId="71491599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Vegetable oil</w:t>
            </w:r>
          </w:p>
        </w:tc>
        <w:tc>
          <w:tcPr>
            <w:tcW w:w="5988" w:type="dxa"/>
            <w:shd w:val="clear" w:color="auto" w:fill="auto"/>
          </w:tcPr>
          <w:p w14:paraId="1BCE8F9C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548BA142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</w:tcPr>
          <w:p w14:paraId="5C705A3A" w14:textId="77777777" w:rsidR="00554EF8" w:rsidRPr="00297C81" w:rsidRDefault="00554EF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Tea &amp; coffee</w:t>
            </w:r>
          </w:p>
        </w:tc>
        <w:tc>
          <w:tcPr>
            <w:tcW w:w="5988" w:type="dxa"/>
            <w:shd w:val="clear" w:color="auto" w:fill="auto"/>
          </w:tcPr>
          <w:p w14:paraId="5D425389" w14:textId="77777777" w:rsidR="00554EF8" w:rsidRPr="00297C81" w:rsidRDefault="0009367E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Coffee, tea</w:t>
            </w:r>
          </w:p>
        </w:tc>
      </w:tr>
      <w:tr w:rsidR="00297C81" w:rsidRPr="00297C81" w14:paraId="2547D95C" w14:textId="77777777" w:rsidTr="001B6E74">
        <w:trPr>
          <w:trHeight w:val="285"/>
        </w:trPr>
        <w:tc>
          <w:tcPr>
            <w:tcW w:w="2835" w:type="dxa"/>
            <w:shd w:val="clear" w:color="auto" w:fill="E7E6E6" w:themeFill="background2"/>
            <w:noWrap/>
          </w:tcPr>
          <w:p w14:paraId="0BB64FCD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Less healthy</w:t>
            </w:r>
          </w:p>
        </w:tc>
        <w:tc>
          <w:tcPr>
            <w:tcW w:w="5988" w:type="dxa"/>
            <w:shd w:val="clear" w:color="auto" w:fill="E7E6E6" w:themeFill="background2"/>
          </w:tcPr>
          <w:p w14:paraId="6C201162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316F7C30" w14:textId="77777777" w:rsidTr="001B6E74">
        <w:trPr>
          <w:trHeight w:val="268"/>
        </w:trPr>
        <w:tc>
          <w:tcPr>
            <w:tcW w:w="2835" w:type="dxa"/>
            <w:shd w:val="clear" w:color="auto" w:fill="auto"/>
            <w:noWrap/>
            <w:hideMark/>
          </w:tcPr>
          <w:p w14:paraId="506A6288" w14:textId="77777777" w:rsidR="00C32E62" w:rsidRPr="00297C81" w:rsidRDefault="0009367E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Juices</w:t>
            </w:r>
          </w:p>
        </w:tc>
        <w:tc>
          <w:tcPr>
            <w:tcW w:w="5988" w:type="dxa"/>
            <w:shd w:val="clear" w:color="auto" w:fill="auto"/>
            <w:hideMark/>
          </w:tcPr>
          <w:p w14:paraId="1C52D985" w14:textId="77777777" w:rsidR="00C32E62" w:rsidRPr="00297C81" w:rsidRDefault="00C32E62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Freshly squeezed fruit and vegetable juices</w:t>
            </w:r>
          </w:p>
        </w:tc>
      </w:tr>
      <w:tr w:rsidR="00297C81" w:rsidRPr="00297C81" w14:paraId="3CF0B42A" w14:textId="77777777" w:rsidTr="001B6E74">
        <w:trPr>
          <w:trHeight w:val="268"/>
        </w:trPr>
        <w:tc>
          <w:tcPr>
            <w:tcW w:w="2835" w:type="dxa"/>
            <w:shd w:val="clear" w:color="auto" w:fill="auto"/>
            <w:noWrap/>
          </w:tcPr>
          <w:p w14:paraId="1CFC121C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Refined grains</w:t>
            </w:r>
          </w:p>
        </w:tc>
        <w:tc>
          <w:tcPr>
            <w:tcW w:w="5988" w:type="dxa"/>
            <w:shd w:val="clear" w:color="auto" w:fill="auto"/>
          </w:tcPr>
          <w:p w14:paraId="0D4F7964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Rice and its products, wheat flour and its products</w:t>
            </w:r>
          </w:p>
        </w:tc>
      </w:tr>
      <w:tr w:rsidR="00297C81" w:rsidRPr="00297C81" w14:paraId="29879D58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793C89FE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Sugar</w:t>
            </w:r>
            <w:r w:rsidR="0072276D"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sweetened beverages</w:t>
            </w:r>
          </w:p>
        </w:tc>
        <w:tc>
          <w:tcPr>
            <w:tcW w:w="5988" w:type="dxa"/>
            <w:shd w:val="clear" w:color="auto" w:fill="auto"/>
            <w:hideMark/>
          </w:tcPr>
          <w:p w14:paraId="2286D434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Carbonated drinks, fruit and vegetable juice drinks, tea drinks, rice wine</w:t>
            </w:r>
          </w:p>
        </w:tc>
      </w:tr>
      <w:tr w:rsidR="00297C81" w:rsidRPr="00297C81" w14:paraId="02770070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</w:tcPr>
          <w:p w14:paraId="52ABF343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Sweets and desserts</w:t>
            </w:r>
          </w:p>
        </w:tc>
        <w:tc>
          <w:tcPr>
            <w:tcW w:w="5988" w:type="dxa"/>
            <w:shd w:val="clear" w:color="auto" w:fill="auto"/>
          </w:tcPr>
          <w:p w14:paraId="29A03752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Honey, jams, preserves, chocolates, candies, cake, snacks</w:t>
            </w:r>
          </w:p>
        </w:tc>
      </w:tr>
      <w:tr w:rsidR="00297C81" w:rsidRPr="00297C81" w14:paraId="0BFF7209" w14:textId="77777777" w:rsidTr="001B6E74">
        <w:trPr>
          <w:trHeight w:val="285"/>
        </w:trPr>
        <w:tc>
          <w:tcPr>
            <w:tcW w:w="2835" w:type="dxa"/>
            <w:shd w:val="clear" w:color="auto" w:fill="000000" w:themeFill="text1"/>
            <w:noWrap/>
            <w:hideMark/>
          </w:tcPr>
          <w:p w14:paraId="2A586C48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Animal Food Groups</w:t>
            </w:r>
          </w:p>
        </w:tc>
        <w:tc>
          <w:tcPr>
            <w:tcW w:w="5988" w:type="dxa"/>
            <w:shd w:val="clear" w:color="auto" w:fill="000000" w:themeFill="text1"/>
            <w:hideMark/>
          </w:tcPr>
          <w:p w14:paraId="1D3EC45A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297C81" w:rsidRPr="00297C81" w14:paraId="1AD685F9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61C685BB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Dairy</w:t>
            </w:r>
          </w:p>
        </w:tc>
        <w:tc>
          <w:tcPr>
            <w:tcW w:w="5988" w:type="dxa"/>
            <w:shd w:val="clear" w:color="auto" w:fill="auto"/>
            <w:hideMark/>
          </w:tcPr>
          <w:p w14:paraId="18053532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Ordinary milk, yogurt, formula milk, milk drinks, ice cream</w:t>
            </w:r>
          </w:p>
        </w:tc>
      </w:tr>
      <w:tr w:rsidR="00297C81" w:rsidRPr="00297C81" w14:paraId="66026D1D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32DE6DE3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Eggs</w:t>
            </w:r>
          </w:p>
        </w:tc>
        <w:tc>
          <w:tcPr>
            <w:tcW w:w="5988" w:type="dxa"/>
            <w:shd w:val="clear" w:color="auto" w:fill="auto"/>
            <w:hideMark/>
          </w:tcPr>
          <w:p w14:paraId="1A2A5B6F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Chicken egg/duck egg/quail egg/pigeon egg</w:t>
            </w:r>
          </w:p>
        </w:tc>
      </w:tr>
      <w:tr w:rsidR="00297C81" w:rsidRPr="00297C81" w14:paraId="5207221C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0620EFCB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Meat</w:t>
            </w:r>
          </w:p>
        </w:tc>
        <w:tc>
          <w:tcPr>
            <w:tcW w:w="5988" w:type="dxa"/>
            <w:shd w:val="clear" w:color="auto" w:fill="auto"/>
            <w:hideMark/>
          </w:tcPr>
          <w:p w14:paraId="389BF4B2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Pork/pork ribs, beef, poultry, liver/blood, other internal organs</w:t>
            </w:r>
          </w:p>
        </w:tc>
      </w:tr>
      <w:tr w:rsidR="00297C81" w:rsidRPr="00297C81" w14:paraId="2C75C17C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76B47704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Fish</w:t>
            </w:r>
          </w:p>
        </w:tc>
        <w:tc>
          <w:tcPr>
            <w:tcW w:w="5988" w:type="dxa"/>
            <w:shd w:val="clear" w:color="auto" w:fill="auto"/>
            <w:hideMark/>
          </w:tcPr>
          <w:p w14:paraId="0446D569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Freshwater fish, saltwater fish, shrimp/crab, mollusc</w:t>
            </w:r>
          </w:p>
        </w:tc>
      </w:tr>
      <w:tr w:rsidR="00297C81" w:rsidRPr="00297C81" w14:paraId="0C4C3DC0" w14:textId="77777777" w:rsidTr="001B6E74">
        <w:trPr>
          <w:trHeight w:val="285"/>
        </w:trPr>
        <w:tc>
          <w:tcPr>
            <w:tcW w:w="2835" w:type="dxa"/>
            <w:shd w:val="clear" w:color="auto" w:fill="auto"/>
            <w:noWrap/>
            <w:hideMark/>
          </w:tcPr>
          <w:p w14:paraId="3C8C8F8F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Animal fat</w:t>
            </w:r>
          </w:p>
        </w:tc>
        <w:tc>
          <w:tcPr>
            <w:tcW w:w="5988" w:type="dxa"/>
            <w:shd w:val="clear" w:color="auto" w:fill="auto"/>
            <w:hideMark/>
          </w:tcPr>
          <w:p w14:paraId="776C2ECC" w14:textId="77777777" w:rsidR="003649C8" w:rsidRPr="00297C81" w:rsidRDefault="003649C8" w:rsidP="00517B6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3E9A91E" w14:textId="560D7600" w:rsidR="00C32E62" w:rsidRPr="00297C81" w:rsidRDefault="003F11CC" w:rsidP="00517B69">
      <w:pPr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Food items </w:t>
      </w:r>
      <w:r w:rsidR="00011ED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of the 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semi-quantitative FFQ </w:t>
      </w:r>
      <w:r w:rsidR="00011ED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were 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formed based on food nutrient composition and eating habits of Chinese</w:t>
      </w:r>
      <w:r w:rsidR="00011ED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FFQ,</w:t>
      </w:r>
      <w:r w:rsidR="00C32E62" w:rsidRPr="00297C81">
        <w:rPr>
          <w:rFonts w:ascii="Times New Roman" w:hAnsi="Times New Roman" w:cs="Times New Roman"/>
          <w:sz w:val="24"/>
          <w:szCs w:val="24"/>
        </w:rPr>
        <w:t xml:space="preserve"> 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food frequency questionnaire</w:t>
      </w:r>
      <w:r w:rsidR="00C200CB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C200CB" w:rsidRPr="00297C81">
        <w:rPr>
          <w:rFonts w:ascii="Times New Roman" w:hAnsi="Times New Roman" w:cs="Times New Roman"/>
          <w:sz w:val="24"/>
          <w:szCs w:val="24"/>
        </w:rPr>
        <w:t>TMCHC, Tongji Maternal and Child Health Cohort</w:t>
      </w:r>
    </w:p>
    <w:p w14:paraId="1609D0D9" w14:textId="77777777" w:rsidR="00C32E62" w:rsidRPr="00297C81" w:rsidRDefault="00C32E62" w:rsidP="00517B69">
      <w:pPr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</w:p>
    <w:p w14:paraId="119DCC5B" w14:textId="77777777" w:rsidR="00BD5467" w:rsidRPr="00297C81" w:rsidRDefault="00BD5467" w:rsidP="00517B69">
      <w:pPr>
        <w:tabs>
          <w:tab w:val="left" w:pos="1064"/>
        </w:tabs>
        <w:rPr>
          <w:rFonts w:ascii="Times New Roman" w:eastAsia="SimSun" w:hAnsi="Times New Roman" w:cs="Times New Roman"/>
          <w:sz w:val="24"/>
          <w:szCs w:val="24"/>
        </w:rPr>
        <w:sectPr w:rsidR="00BD5467" w:rsidRPr="00297C81" w:rsidSect="00075CF2">
          <w:headerReference w:type="default" r:id="rId7"/>
          <w:footerReference w:type="default" r:id="rId8"/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DB58963" w14:textId="77777777" w:rsidR="00BD5467" w:rsidRPr="00297C81" w:rsidRDefault="00BD5467" w:rsidP="00517B69">
      <w:pPr>
        <w:rPr>
          <w:rFonts w:ascii="Times New Roman" w:hAnsi="Times New Roman" w:cs="Times New Roman"/>
          <w:b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>Supplemental Table 2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Characteristics of daily intake of </w:t>
      </w:r>
      <w:r w:rsidR="0035484D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16 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food groups</w:t>
      </w:r>
      <w:r w:rsidR="00C32E62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of</w:t>
      </w:r>
      <w:r w:rsidR="00D53068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="0006206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="00D53068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099 participants</w:t>
      </w:r>
    </w:p>
    <w:tbl>
      <w:tblPr>
        <w:tblW w:w="932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851"/>
        <w:gridCol w:w="992"/>
        <w:gridCol w:w="851"/>
        <w:gridCol w:w="850"/>
      </w:tblGrid>
      <w:tr w:rsidR="00297C81" w:rsidRPr="00297C81" w14:paraId="38A00C44" w14:textId="77777777" w:rsidTr="00CD5CC9">
        <w:trPr>
          <w:trHeight w:val="654"/>
        </w:trPr>
        <w:tc>
          <w:tcPr>
            <w:tcW w:w="35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7BFF" w14:textId="77777777" w:rsidR="00BD5467" w:rsidRPr="00297C81" w:rsidRDefault="00BD5467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Food groups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1F5C82A" w14:textId="77777777" w:rsidR="00BD5467" w:rsidRPr="00297C81" w:rsidRDefault="00BD5467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Median (IQR)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0CEDFD" w14:textId="77777777" w:rsidR="00BD5467" w:rsidRPr="00297C81" w:rsidRDefault="00BD5467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12F120" w14:textId="77777777" w:rsidR="00BD5467" w:rsidRPr="00297C81" w:rsidRDefault="00BD5467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P40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B96053" w14:textId="77777777" w:rsidR="00BD5467" w:rsidRPr="00297C81" w:rsidRDefault="00BD5467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P60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B101D5" w14:textId="77777777" w:rsidR="00BD5467" w:rsidRPr="00297C81" w:rsidRDefault="00BD5467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P80</w:t>
            </w:r>
          </w:p>
        </w:tc>
      </w:tr>
      <w:tr w:rsidR="00297C81" w:rsidRPr="00297C81" w14:paraId="17FDA9D0" w14:textId="77777777" w:rsidTr="00CD5CC9">
        <w:trPr>
          <w:trHeight w:val="274"/>
        </w:trPr>
        <w:tc>
          <w:tcPr>
            <w:tcW w:w="35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F0355E8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Whole grains, g/d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E0390E0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15.0 (5.4-34.3)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19D9DB4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5BE4760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10.7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7FC50F21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21.4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45E25C5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40.7</w:t>
            </w:r>
          </w:p>
        </w:tc>
      </w:tr>
      <w:tr w:rsidR="00297C81" w:rsidRPr="00297C81" w14:paraId="1AB55864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79683E1E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Refined grains, g/d</w:t>
            </w:r>
          </w:p>
        </w:tc>
        <w:tc>
          <w:tcPr>
            <w:tcW w:w="2268" w:type="dxa"/>
            <w:vAlign w:val="center"/>
          </w:tcPr>
          <w:p w14:paraId="2F23EF86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200.0 (150.0-250.0)</w:t>
            </w:r>
          </w:p>
        </w:tc>
        <w:tc>
          <w:tcPr>
            <w:tcW w:w="851" w:type="dxa"/>
          </w:tcPr>
          <w:p w14:paraId="10A8AD71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150.0</w:t>
            </w:r>
          </w:p>
        </w:tc>
        <w:tc>
          <w:tcPr>
            <w:tcW w:w="992" w:type="dxa"/>
          </w:tcPr>
          <w:p w14:paraId="32127FA6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178.6</w:t>
            </w:r>
          </w:p>
        </w:tc>
        <w:tc>
          <w:tcPr>
            <w:tcW w:w="851" w:type="dxa"/>
          </w:tcPr>
          <w:p w14:paraId="0AB7D49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210.0</w:t>
            </w:r>
          </w:p>
        </w:tc>
        <w:tc>
          <w:tcPr>
            <w:tcW w:w="850" w:type="dxa"/>
          </w:tcPr>
          <w:p w14:paraId="4963F4D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268.6</w:t>
            </w:r>
          </w:p>
        </w:tc>
      </w:tr>
      <w:tr w:rsidR="00297C81" w:rsidRPr="00297C81" w14:paraId="36A9398C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A0CBE35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Fruits, g/d</w:t>
            </w:r>
          </w:p>
        </w:tc>
        <w:tc>
          <w:tcPr>
            <w:tcW w:w="2268" w:type="dxa"/>
            <w:vAlign w:val="center"/>
          </w:tcPr>
          <w:p w14:paraId="15E9D4D8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365.8 (232.9-525.8)</w:t>
            </w:r>
          </w:p>
        </w:tc>
        <w:tc>
          <w:tcPr>
            <w:tcW w:w="851" w:type="dxa"/>
          </w:tcPr>
          <w:p w14:paraId="469710E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200.8</w:t>
            </w:r>
          </w:p>
        </w:tc>
        <w:tc>
          <w:tcPr>
            <w:tcW w:w="992" w:type="dxa"/>
          </w:tcPr>
          <w:p w14:paraId="2C711F41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315.0</w:t>
            </w:r>
          </w:p>
        </w:tc>
        <w:tc>
          <w:tcPr>
            <w:tcW w:w="851" w:type="dxa"/>
          </w:tcPr>
          <w:p w14:paraId="0AC8BB36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420.0</w:t>
            </w:r>
          </w:p>
        </w:tc>
        <w:tc>
          <w:tcPr>
            <w:tcW w:w="850" w:type="dxa"/>
          </w:tcPr>
          <w:p w14:paraId="51C2BBB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575.7</w:t>
            </w:r>
          </w:p>
        </w:tc>
      </w:tr>
      <w:tr w:rsidR="00297C81" w:rsidRPr="00297C81" w14:paraId="58D9CD12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15117B51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Vegetables, g/d</w:t>
            </w:r>
          </w:p>
        </w:tc>
        <w:tc>
          <w:tcPr>
            <w:tcW w:w="2268" w:type="dxa"/>
            <w:vAlign w:val="center"/>
          </w:tcPr>
          <w:p w14:paraId="5AB48287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311.6 (183.3-478.8)</w:t>
            </w:r>
          </w:p>
        </w:tc>
        <w:tc>
          <w:tcPr>
            <w:tcW w:w="851" w:type="dxa"/>
          </w:tcPr>
          <w:p w14:paraId="5A00666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156.4</w:t>
            </w:r>
          </w:p>
        </w:tc>
        <w:tc>
          <w:tcPr>
            <w:tcW w:w="992" w:type="dxa"/>
          </w:tcPr>
          <w:p w14:paraId="5C659D2A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257.6</w:t>
            </w:r>
          </w:p>
        </w:tc>
        <w:tc>
          <w:tcPr>
            <w:tcW w:w="851" w:type="dxa"/>
          </w:tcPr>
          <w:p w14:paraId="414B37F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378.4</w:t>
            </w:r>
          </w:p>
        </w:tc>
        <w:tc>
          <w:tcPr>
            <w:tcW w:w="850" w:type="dxa"/>
          </w:tcPr>
          <w:p w14:paraId="7DAFB5A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525.9</w:t>
            </w:r>
          </w:p>
        </w:tc>
      </w:tr>
      <w:tr w:rsidR="00297C81" w:rsidRPr="00297C81" w14:paraId="26FF9172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69D04EE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Nuts, g/d</w:t>
            </w:r>
          </w:p>
        </w:tc>
        <w:tc>
          <w:tcPr>
            <w:tcW w:w="2268" w:type="dxa"/>
            <w:vAlign w:val="center"/>
          </w:tcPr>
          <w:p w14:paraId="40D2ECB0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11.4 (2.9-18.0)</w:t>
            </w:r>
          </w:p>
        </w:tc>
        <w:tc>
          <w:tcPr>
            <w:tcW w:w="851" w:type="dxa"/>
          </w:tcPr>
          <w:p w14:paraId="76CEE7B0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14:paraId="7A9B3D46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7.7</w:t>
            </w:r>
          </w:p>
        </w:tc>
        <w:tc>
          <w:tcPr>
            <w:tcW w:w="851" w:type="dxa"/>
          </w:tcPr>
          <w:p w14:paraId="308AADD4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13.4</w:t>
            </w:r>
          </w:p>
        </w:tc>
        <w:tc>
          <w:tcPr>
            <w:tcW w:w="850" w:type="dxa"/>
          </w:tcPr>
          <w:p w14:paraId="533B5A2F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20.0</w:t>
            </w:r>
          </w:p>
        </w:tc>
      </w:tr>
      <w:tr w:rsidR="00297C81" w:rsidRPr="00297C81" w14:paraId="74017537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57B8A1F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Beans, g/d</w:t>
            </w:r>
          </w:p>
        </w:tc>
        <w:tc>
          <w:tcPr>
            <w:tcW w:w="2268" w:type="dxa"/>
            <w:vAlign w:val="center"/>
          </w:tcPr>
          <w:p w14:paraId="5F6E9A95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10.0 (2.9-20.0)</w:t>
            </w:r>
          </w:p>
        </w:tc>
        <w:tc>
          <w:tcPr>
            <w:tcW w:w="851" w:type="dxa"/>
          </w:tcPr>
          <w:p w14:paraId="312D1F5F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14:paraId="2B193FC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6.6</w:t>
            </w:r>
          </w:p>
        </w:tc>
        <w:tc>
          <w:tcPr>
            <w:tcW w:w="851" w:type="dxa"/>
          </w:tcPr>
          <w:p w14:paraId="02B16F7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13.0</w:t>
            </w:r>
          </w:p>
        </w:tc>
        <w:tc>
          <w:tcPr>
            <w:tcW w:w="850" w:type="dxa"/>
          </w:tcPr>
          <w:p w14:paraId="6C0E19D2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21.5</w:t>
            </w:r>
          </w:p>
        </w:tc>
      </w:tr>
      <w:tr w:rsidR="00297C81" w:rsidRPr="00297C81" w14:paraId="2ECD595A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76FAAD59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Vegetable oil, g/d</w:t>
            </w:r>
          </w:p>
        </w:tc>
        <w:tc>
          <w:tcPr>
            <w:tcW w:w="2268" w:type="dxa"/>
            <w:vAlign w:val="center"/>
          </w:tcPr>
          <w:p w14:paraId="09D91E9B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30.0 (25.0-35.0)</w:t>
            </w:r>
          </w:p>
        </w:tc>
        <w:tc>
          <w:tcPr>
            <w:tcW w:w="851" w:type="dxa"/>
          </w:tcPr>
          <w:p w14:paraId="6977C9B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25.0</w:t>
            </w:r>
          </w:p>
        </w:tc>
        <w:tc>
          <w:tcPr>
            <w:tcW w:w="992" w:type="dxa"/>
          </w:tcPr>
          <w:p w14:paraId="33836906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30.0</w:t>
            </w:r>
          </w:p>
        </w:tc>
        <w:tc>
          <w:tcPr>
            <w:tcW w:w="851" w:type="dxa"/>
          </w:tcPr>
          <w:p w14:paraId="5360CD57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30.0</w:t>
            </w:r>
          </w:p>
        </w:tc>
        <w:tc>
          <w:tcPr>
            <w:tcW w:w="850" w:type="dxa"/>
          </w:tcPr>
          <w:p w14:paraId="43B26B5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35.0</w:t>
            </w:r>
          </w:p>
        </w:tc>
      </w:tr>
      <w:tr w:rsidR="00297C81" w:rsidRPr="00297C81" w14:paraId="610FB9E3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16E99CA0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Sweets and desserts, g/d</w:t>
            </w:r>
          </w:p>
        </w:tc>
        <w:tc>
          <w:tcPr>
            <w:tcW w:w="2268" w:type="dxa"/>
            <w:vAlign w:val="center"/>
          </w:tcPr>
          <w:p w14:paraId="1B2A722E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0.1 (0.0-8.6)</w:t>
            </w:r>
          </w:p>
        </w:tc>
        <w:tc>
          <w:tcPr>
            <w:tcW w:w="851" w:type="dxa"/>
          </w:tcPr>
          <w:p w14:paraId="466B1033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14:paraId="145944E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14:paraId="3FB60E1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</w:tcPr>
          <w:p w14:paraId="46485C74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10.7</w:t>
            </w:r>
          </w:p>
        </w:tc>
      </w:tr>
      <w:tr w:rsidR="00297C81" w:rsidRPr="00297C81" w14:paraId="6931DA9D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35B1AF3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Dairy, g/d</w:t>
            </w:r>
          </w:p>
        </w:tc>
        <w:tc>
          <w:tcPr>
            <w:tcW w:w="2268" w:type="dxa"/>
            <w:vAlign w:val="center"/>
          </w:tcPr>
          <w:p w14:paraId="49259BD1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185.7 (76.6-290.9)</w:t>
            </w:r>
          </w:p>
        </w:tc>
        <w:tc>
          <w:tcPr>
            <w:tcW w:w="851" w:type="dxa"/>
          </w:tcPr>
          <w:p w14:paraId="42D77BF7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57.5</w:t>
            </w:r>
          </w:p>
        </w:tc>
        <w:tc>
          <w:tcPr>
            <w:tcW w:w="992" w:type="dxa"/>
          </w:tcPr>
          <w:p w14:paraId="5FBB80C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142.9</w:t>
            </w:r>
          </w:p>
        </w:tc>
        <w:tc>
          <w:tcPr>
            <w:tcW w:w="851" w:type="dxa"/>
          </w:tcPr>
          <w:p w14:paraId="37494304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237.3</w:t>
            </w:r>
          </w:p>
        </w:tc>
        <w:tc>
          <w:tcPr>
            <w:tcW w:w="850" w:type="dxa"/>
          </w:tcPr>
          <w:p w14:paraId="109CC4A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321.5</w:t>
            </w:r>
          </w:p>
        </w:tc>
      </w:tr>
      <w:tr w:rsidR="00297C81" w:rsidRPr="00297C81" w14:paraId="7130F2D4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89CBAF6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Eggs, g/d</w:t>
            </w:r>
          </w:p>
        </w:tc>
        <w:tc>
          <w:tcPr>
            <w:tcW w:w="2268" w:type="dxa"/>
            <w:vAlign w:val="center"/>
          </w:tcPr>
          <w:p w14:paraId="6FBD47DB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40.0 (22.9-50.0)</w:t>
            </w:r>
          </w:p>
        </w:tc>
        <w:tc>
          <w:tcPr>
            <w:tcW w:w="851" w:type="dxa"/>
          </w:tcPr>
          <w:p w14:paraId="4B7A8A41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21.4</w:t>
            </w:r>
          </w:p>
        </w:tc>
        <w:tc>
          <w:tcPr>
            <w:tcW w:w="992" w:type="dxa"/>
          </w:tcPr>
          <w:p w14:paraId="3716B675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40.0</w:t>
            </w:r>
          </w:p>
        </w:tc>
        <w:tc>
          <w:tcPr>
            <w:tcW w:w="851" w:type="dxa"/>
          </w:tcPr>
          <w:p w14:paraId="7D626DF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42.9</w:t>
            </w:r>
          </w:p>
        </w:tc>
        <w:tc>
          <w:tcPr>
            <w:tcW w:w="850" w:type="dxa"/>
          </w:tcPr>
          <w:p w14:paraId="44224153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50.0</w:t>
            </w:r>
          </w:p>
        </w:tc>
      </w:tr>
      <w:tr w:rsidR="00297C81" w:rsidRPr="00297C81" w14:paraId="418BF355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7DE09B82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Meat, g/d</w:t>
            </w:r>
          </w:p>
        </w:tc>
        <w:tc>
          <w:tcPr>
            <w:tcW w:w="2268" w:type="dxa"/>
            <w:vAlign w:val="center"/>
          </w:tcPr>
          <w:p w14:paraId="2CBACB08" w14:textId="77777777" w:rsidR="00116C8E" w:rsidRPr="00297C81" w:rsidRDefault="00116C8E" w:rsidP="00517B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50.0 (25.0-75.0)</w:t>
            </w:r>
          </w:p>
        </w:tc>
        <w:tc>
          <w:tcPr>
            <w:tcW w:w="851" w:type="dxa"/>
          </w:tcPr>
          <w:p w14:paraId="150BAEA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20.1</w:t>
            </w:r>
          </w:p>
        </w:tc>
        <w:tc>
          <w:tcPr>
            <w:tcW w:w="992" w:type="dxa"/>
          </w:tcPr>
          <w:p w14:paraId="7C38E23C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38.6</w:t>
            </w:r>
          </w:p>
        </w:tc>
        <w:tc>
          <w:tcPr>
            <w:tcW w:w="851" w:type="dxa"/>
          </w:tcPr>
          <w:p w14:paraId="2D4C0B43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56.1</w:t>
            </w:r>
          </w:p>
        </w:tc>
        <w:tc>
          <w:tcPr>
            <w:tcW w:w="850" w:type="dxa"/>
          </w:tcPr>
          <w:p w14:paraId="5958DFB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85.7</w:t>
            </w:r>
          </w:p>
        </w:tc>
      </w:tr>
      <w:tr w:rsidR="00297C81" w:rsidRPr="00297C81" w14:paraId="4AF00986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102DB06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Fish, g/d</w:t>
            </w:r>
          </w:p>
        </w:tc>
        <w:tc>
          <w:tcPr>
            <w:tcW w:w="2268" w:type="dxa"/>
            <w:vAlign w:val="center"/>
          </w:tcPr>
          <w:p w14:paraId="5599322C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22.9 (7.9-49.8)</w:t>
            </w:r>
          </w:p>
        </w:tc>
        <w:tc>
          <w:tcPr>
            <w:tcW w:w="851" w:type="dxa"/>
          </w:tcPr>
          <w:p w14:paraId="71269647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5.7</w:t>
            </w:r>
          </w:p>
        </w:tc>
        <w:tc>
          <w:tcPr>
            <w:tcW w:w="992" w:type="dxa"/>
          </w:tcPr>
          <w:p w14:paraId="706008E4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16.1</w:t>
            </w:r>
          </w:p>
        </w:tc>
        <w:tc>
          <w:tcPr>
            <w:tcW w:w="851" w:type="dxa"/>
          </w:tcPr>
          <w:p w14:paraId="2F4210A2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30.7</w:t>
            </w:r>
          </w:p>
        </w:tc>
        <w:tc>
          <w:tcPr>
            <w:tcW w:w="850" w:type="dxa"/>
          </w:tcPr>
          <w:p w14:paraId="1484EFC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57.1</w:t>
            </w:r>
          </w:p>
        </w:tc>
      </w:tr>
      <w:tr w:rsidR="00297C81" w:rsidRPr="00297C81" w14:paraId="78E9B62A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75AA3E28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Juice</w:t>
            </w:r>
            <w:r w:rsidR="0009367E" w:rsidRPr="00297C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CD5CC9"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ml</w:t>
            </w: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/d</w:t>
            </w:r>
          </w:p>
        </w:tc>
        <w:tc>
          <w:tcPr>
            <w:tcW w:w="2268" w:type="dxa"/>
          </w:tcPr>
          <w:p w14:paraId="1F1F74A0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 (0.0-0.0)</w:t>
            </w:r>
          </w:p>
        </w:tc>
        <w:tc>
          <w:tcPr>
            <w:tcW w:w="851" w:type="dxa"/>
          </w:tcPr>
          <w:p w14:paraId="14C9EDC7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14:paraId="21B3A1F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14:paraId="035A57A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3BE26FD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97C81" w:rsidRPr="00297C81" w14:paraId="6D68E1B6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38FE5D66" w14:textId="77777777" w:rsidR="00116C8E" w:rsidRPr="00297C81" w:rsidRDefault="00116C8E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Tea &amp; coffee</w:t>
            </w: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CD5CC9"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ml</w:t>
            </w: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/d</w:t>
            </w:r>
          </w:p>
        </w:tc>
        <w:tc>
          <w:tcPr>
            <w:tcW w:w="2268" w:type="dxa"/>
          </w:tcPr>
          <w:p w14:paraId="1151DA83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 (0.0-0.0)</w:t>
            </w:r>
          </w:p>
        </w:tc>
        <w:tc>
          <w:tcPr>
            <w:tcW w:w="851" w:type="dxa"/>
          </w:tcPr>
          <w:p w14:paraId="0C389FDF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14:paraId="7359DE0A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14:paraId="59A81008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F7BDA0D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97C81" w:rsidRPr="00297C81" w14:paraId="7E8F8A18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6BA7FDC6" w14:textId="77777777" w:rsidR="00116C8E" w:rsidRPr="00297C81" w:rsidRDefault="0072276D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Sugar-</w:t>
            </w:r>
            <w:r w:rsidR="00116C8E" w:rsidRPr="00297C81">
              <w:rPr>
                <w:rFonts w:ascii="Times New Roman" w:hAnsi="Times New Roman" w:cs="Times New Roman"/>
                <w:sz w:val="24"/>
                <w:szCs w:val="24"/>
              </w:rPr>
              <w:t>sweetened beverage</w:t>
            </w:r>
            <w:r w:rsidR="00AE4F8D" w:rsidRPr="00297C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16C8E"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, </w:t>
            </w:r>
            <w:r w:rsidR="00CD5CC9"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ml</w:t>
            </w:r>
            <w:r w:rsidR="00116C8E"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/d</w:t>
            </w:r>
          </w:p>
        </w:tc>
        <w:tc>
          <w:tcPr>
            <w:tcW w:w="2268" w:type="dxa"/>
          </w:tcPr>
          <w:p w14:paraId="26BF7C1C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 (0.0-0.0)</w:t>
            </w:r>
          </w:p>
        </w:tc>
        <w:tc>
          <w:tcPr>
            <w:tcW w:w="851" w:type="dxa"/>
          </w:tcPr>
          <w:p w14:paraId="1B08F64C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14:paraId="41DD76F5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14:paraId="68297B6E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A71106B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97C81" w:rsidRPr="00297C81" w14:paraId="17F92DDA" w14:textId="77777777" w:rsidTr="00CD5CC9">
        <w:trPr>
          <w:trHeight w:val="274"/>
        </w:trPr>
        <w:tc>
          <w:tcPr>
            <w:tcW w:w="3510" w:type="dxa"/>
            <w:shd w:val="clear" w:color="auto" w:fill="auto"/>
            <w:vAlign w:val="center"/>
          </w:tcPr>
          <w:p w14:paraId="63B1C7E2" w14:textId="77777777" w:rsidR="00116C8E" w:rsidRPr="00297C81" w:rsidRDefault="00116C8E" w:rsidP="00517B6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Animal fat</w:t>
            </w: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, g/d</w:t>
            </w:r>
          </w:p>
        </w:tc>
        <w:tc>
          <w:tcPr>
            <w:tcW w:w="2268" w:type="dxa"/>
          </w:tcPr>
          <w:p w14:paraId="364E0B0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 (0.0-0.0)</w:t>
            </w:r>
          </w:p>
        </w:tc>
        <w:tc>
          <w:tcPr>
            <w:tcW w:w="851" w:type="dxa"/>
          </w:tcPr>
          <w:p w14:paraId="6B0A1B41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</w:tcPr>
          <w:p w14:paraId="7DC47549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1" w:type="dxa"/>
          </w:tcPr>
          <w:p w14:paraId="74D46847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</w:tcPr>
          <w:p w14:paraId="13B16840" w14:textId="77777777" w:rsidR="00116C8E" w:rsidRPr="00297C81" w:rsidRDefault="00116C8E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4D60CC6D" w14:textId="77777777" w:rsidR="00BD5467" w:rsidRPr="00297C81" w:rsidRDefault="00BD5467" w:rsidP="00517B69">
      <w:pPr>
        <w:tabs>
          <w:tab w:val="left" w:pos="1064"/>
        </w:tabs>
        <w:rPr>
          <w:rFonts w:ascii="Times New Roman" w:eastAsia="SimSun" w:hAnsi="Times New Roman" w:cs="Times New Roman"/>
          <w:sz w:val="24"/>
          <w:szCs w:val="24"/>
        </w:rPr>
        <w:sectPr w:rsidR="00BD5467" w:rsidRPr="00297C81" w:rsidSect="00075CF2"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6F94B82" w14:textId="0FDB5818" w:rsidR="00C36693" w:rsidRPr="00297C81" w:rsidRDefault="00C36693" w:rsidP="00C36693">
      <w:pPr>
        <w:jc w:val="left"/>
        <w:rPr>
          <w:rFonts w:ascii="Times New Roman" w:hAnsi="Times New Roman" w:cs="Times New Roman"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Supplemental Table </w:t>
      </w:r>
      <w:r w:rsidR="0090465B"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Characteristics of 2,099 participants according to the diagnosis of GDM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</w:p>
    <w:tbl>
      <w:tblPr>
        <w:tblW w:w="8784" w:type="dxa"/>
        <w:tblInd w:w="11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300"/>
        <w:gridCol w:w="1825"/>
        <w:gridCol w:w="1776"/>
        <w:gridCol w:w="1776"/>
        <w:gridCol w:w="1107"/>
      </w:tblGrid>
      <w:tr w:rsidR="00297C81" w:rsidRPr="00297C81" w14:paraId="740E5678" w14:textId="77777777" w:rsidTr="00260619">
        <w:trPr>
          <w:trHeight w:val="284"/>
        </w:trPr>
        <w:tc>
          <w:tcPr>
            <w:tcW w:w="23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4D28C46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C5C2F4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Overall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8F569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GDM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0F9D2D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Non-GDM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1A893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P </w:t>
            </w:r>
            <w:r w:rsidRPr="00297C81">
              <w:rPr>
                <w:rFonts w:ascii="Times New Roman" w:hAnsi="Times New Roman" w:cs="Times New Roman"/>
                <w:iCs/>
                <w:kern w:val="0"/>
                <w:sz w:val="24"/>
                <w:szCs w:val="24"/>
              </w:rPr>
              <w:t>value</w:t>
            </w:r>
            <w:r w:rsidRPr="00297C81">
              <w:rPr>
                <w:rFonts w:ascii="Times New Roman" w:hAnsi="Times New Roman" w:cs="Times New Roman"/>
                <w:iCs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297C81" w:rsidRPr="00297C81" w14:paraId="0D6F94C7" w14:textId="77777777" w:rsidTr="00260619">
        <w:trPr>
          <w:trHeight w:val="284"/>
        </w:trPr>
        <w:tc>
          <w:tcPr>
            <w:tcW w:w="230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5183DFD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No. of women</w:t>
            </w:r>
          </w:p>
        </w:tc>
        <w:tc>
          <w:tcPr>
            <w:tcW w:w="182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E0F119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2099</w:t>
            </w:r>
          </w:p>
        </w:tc>
        <w:tc>
          <w:tcPr>
            <w:tcW w:w="177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32393CB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177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6E9B1F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1930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E5DBEDB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04E8601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0CAB5922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Age, y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48721B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28.0 (26.0-30.0)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6F25B52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29.0 (27.0-31.0)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4A2CE0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28.0 (26.0-30.0)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4C6424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297C81" w:rsidRPr="00297C81" w14:paraId="4790D6DC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61BA9609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Pre-pregnancy BMI, kg/m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E1ACF0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20.4 (18.8-22.2)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5843D3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21.2 (19.6-23.3)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6D2E523B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20.3 (18.8-22.1)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515920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297C81" w:rsidRPr="00297C81" w14:paraId="7C6FFCEC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1A8FA378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Weight gain before GDM diagnosis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7EFB8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8.2 (6.1-10.3)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9832D3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8.7 (6.9-11.5)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6AC7B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8.1 (6.0-10.1)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7D63F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</w:p>
        </w:tc>
      </w:tr>
      <w:tr w:rsidR="00297C81" w:rsidRPr="00297C81" w14:paraId="176C7E2E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6F46EAE8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Ethnicity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EAECC2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2DBCAF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5063FC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BCA355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0.942</w:t>
            </w:r>
          </w:p>
        </w:tc>
      </w:tr>
      <w:tr w:rsidR="00297C81" w:rsidRPr="00297C81" w14:paraId="0D74A0A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38317A10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Han Chinese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D24790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2051 (97.7)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B42CFE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165 (97.6)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D2E1DF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1886 (97.7)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D40792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420F2A50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4E437464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Other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CD4FEB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48 (2.3)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23D6D6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 (2.4)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9AF2F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44 (2.3)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67D2C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6738ECD9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5AD7141B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Education, y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82B2FDF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BD82C3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F26232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51EBCA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0.697</w:t>
            </w:r>
          </w:p>
        </w:tc>
      </w:tr>
      <w:tr w:rsidR="00297C81" w:rsidRPr="00297C81" w14:paraId="4915CD82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0DE31CEC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≤12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CD9464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291 (13.9)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669E2A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 (13.0)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728870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269 (13.9)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8D1863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1B4179E3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6479C78C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13-15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2EE91F1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517 (24.6)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05AE8B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 (23.1)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A9F484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478 (24.8)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BA5307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1056C3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39EDAA78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≥16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6DB18F7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1244 (59.3)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FDA9CB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107 (63.3)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0BA8D9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1137 (58.9)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FD7B34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82A39EA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7814F6AE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Missing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74871B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 (2.2)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13F40B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 (0.6)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A3628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46 (2.4)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107ED6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50EF3618" w14:textId="77777777" w:rsidTr="00260619">
        <w:trPr>
          <w:trHeight w:val="284"/>
        </w:trPr>
        <w:tc>
          <w:tcPr>
            <w:tcW w:w="5901" w:type="dxa"/>
            <w:gridSpan w:val="3"/>
            <w:shd w:val="clear" w:color="auto" w:fill="auto"/>
            <w:vAlign w:val="center"/>
            <w:hideMark/>
          </w:tcPr>
          <w:p w14:paraId="06FCAF23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Average personal income, CNY/month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6D77F3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343784D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0.921</w:t>
            </w:r>
          </w:p>
        </w:tc>
      </w:tr>
      <w:tr w:rsidR="00297C81" w:rsidRPr="00297C81" w14:paraId="53FAF049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03FB0D57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&lt;5000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513B752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787 (37.5)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10B56D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64 (37.9)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B0FCDA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723 (37.5)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8522FA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333C2960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5CE0F975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5000-9999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DCEEEA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889 (42.4)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6A6146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69 (40.8)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6C6A3CF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820 (42.5)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2B19F6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6B98072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260C1940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≥10000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93169C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387 (18.4)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37B362E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 (17.2)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7E6754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358 (18.5)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F2D656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047CE200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4256F168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Missing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C77EA0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 (1.7)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5A518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 (4.1)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F5B3D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 (1.5)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00B06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:rsidDel="008D1AB8" w14:paraId="1C4E9B88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45F6C768" w14:textId="77777777" w:rsidR="00C36693" w:rsidRPr="00297C81" w:rsidDel="008D1AB8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Parity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74CBD78" w14:textId="77777777" w:rsidR="00C36693" w:rsidRPr="00297C81" w:rsidDel="008D1AB8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60D7285" w14:textId="77777777" w:rsidR="00C36693" w:rsidRPr="00297C81" w:rsidDel="008D1AB8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0CEF2E90" w14:textId="77777777" w:rsidR="00C36693" w:rsidRPr="00297C81" w:rsidDel="008D1AB8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EDA0069" w14:textId="77777777" w:rsidR="00C36693" w:rsidRPr="00297C81" w:rsidDel="008D1AB8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0.022</w:t>
            </w:r>
          </w:p>
        </w:tc>
      </w:tr>
      <w:tr w:rsidR="00297C81" w:rsidRPr="00297C81" w14:paraId="1947F94A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0EB16CA7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Nulliparous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47A1F7A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1769 (84.3)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BA6388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132 (78.1)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2D366B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1637 (84.8)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319366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26FDA357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79333B62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Multiparous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D7A24F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330 (15.7)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1E84BFB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37 (21.9)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7B79D8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293 (15.2)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22E02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EF6968F" w14:textId="77777777" w:rsidTr="00260619">
        <w:trPr>
          <w:trHeight w:val="284"/>
        </w:trPr>
        <w:tc>
          <w:tcPr>
            <w:tcW w:w="4125" w:type="dxa"/>
            <w:gridSpan w:val="2"/>
            <w:shd w:val="clear" w:color="auto" w:fill="auto"/>
            <w:vAlign w:val="center"/>
            <w:hideMark/>
          </w:tcPr>
          <w:p w14:paraId="6B70078F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Family history of diabetes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DEF9A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5C1D3E1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68E39C7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297C81" w:rsidRPr="00297C81" w14:paraId="229687A5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54FAEC86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950C53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174 (8.3)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AA9D3F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 (15.4)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034E16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148 (7.7)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B7006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45F54093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03DE88D5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B33F63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1887 (89.9)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79ADF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138 (81.7)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E12CA1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1749 (90.6)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DFE8D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B491C7F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6CBB1C85" w14:textId="77777777" w:rsidR="00C36693" w:rsidRPr="00297C81" w:rsidRDefault="00C36693" w:rsidP="00260619">
            <w:pPr>
              <w:widowControl/>
              <w:ind w:firstLineChars="200"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Missing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142015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38 (1.8)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C3A5D8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(3.0)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62274E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33 (1.7)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2EBCDF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08FC3C2C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3ED734F0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Sleep quality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116BE5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0900F2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1A324CF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1AC815E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0.977</w:t>
            </w:r>
          </w:p>
        </w:tc>
      </w:tr>
      <w:tr w:rsidR="00297C81" w:rsidRPr="00297C81" w14:paraId="36D04C78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4F9D18E2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Poor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8D0791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49 (2.3)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C1F27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 (2.4)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7ED4C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45 (2.3)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BB4EC0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143FB2A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701275B3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Good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F3A59A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2050 (97.7)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8D23D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165 (97.6)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DA5E63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1885 (97.7)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7CF13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4B7ED3E5" w14:textId="77777777" w:rsidTr="00260619">
        <w:trPr>
          <w:trHeight w:val="284"/>
        </w:trPr>
        <w:tc>
          <w:tcPr>
            <w:tcW w:w="5901" w:type="dxa"/>
            <w:gridSpan w:val="3"/>
            <w:shd w:val="clear" w:color="auto" w:fill="auto"/>
            <w:vAlign w:val="center"/>
            <w:hideMark/>
          </w:tcPr>
          <w:p w14:paraId="6AB4EC42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Leisure-time physical activity 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9D8800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1B4ADD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0.023</w:t>
            </w:r>
          </w:p>
        </w:tc>
      </w:tr>
      <w:tr w:rsidR="00297C81" w:rsidRPr="00297C81" w14:paraId="04BF3A2A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5B93E583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3D8ACF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762 (36.3)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A6FE8B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 (44.4)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2400A79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687 (35.6)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DEBB2C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CFD7D18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3727130F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112E9F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1337 (63.7)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A64F1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94 (55.6)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035258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1243 (64.4)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EEB0B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7266D16A" w14:textId="77777777" w:rsidTr="00260619">
        <w:trPr>
          <w:trHeight w:val="284"/>
        </w:trPr>
        <w:tc>
          <w:tcPr>
            <w:tcW w:w="5901" w:type="dxa"/>
            <w:gridSpan w:val="3"/>
            <w:shd w:val="clear" w:color="auto" w:fill="auto"/>
            <w:vAlign w:val="center"/>
            <w:hideMark/>
          </w:tcPr>
          <w:p w14:paraId="23B4F928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Drinking before pregnancy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0C73BAF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2649A5B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0.987</w:t>
            </w:r>
          </w:p>
        </w:tc>
      </w:tr>
      <w:tr w:rsidR="00297C81" w:rsidRPr="00297C81" w14:paraId="7CC53C3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6D7CC657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6D1FB1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260 (12.4)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09B0C4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 (12.4)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732047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239 (12.4)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4E1FD74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4EA744A3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35A39AC4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0751F0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1839 (87.6)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352B5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148 (87.6)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CD490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1691 (87.6)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0768A6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05CF95C5" w14:textId="77777777" w:rsidTr="00260619">
        <w:trPr>
          <w:trHeight w:val="284"/>
        </w:trPr>
        <w:tc>
          <w:tcPr>
            <w:tcW w:w="5901" w:type="dxa"/>
            <w:gridSpan w:val="3"/>
            <w:shd w:val="clear" w:color="auto" w:fill="auto"/>
            <w:vAlign w:val="center"/>
            <w:hideMark/>
          </w:tcPr>
          <w:p w14:paraId="02011129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Smoking before pregnancy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FC139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4A89069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0.733</w:t>
            </w:r>
          </w:p>
        </w:tc>
      </w:tr>
      <w:tr w:rsidR="00297C81" w:rsidRPr="00297C81" w14:paraId="57030A54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07B16D27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CB528B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266 (12.7)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E6D8A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 (11.8)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F11798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246 (12.7)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6FC5C6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2E84B7D8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</w:tcPr>
          <w:p w14:paraId="2AB02AB5" w14:textId="77777777" w:rsidR="00C36693" w:rsidRPr="00297C81" w:rsidRDefault="00C36693" w:rsidP="00260619">
            <w:pPr>
              <w:widowControl/>
              <w:ind w:firstLineChars="250" w:firstLine="6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36334B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1833 (87.3)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FE993C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149 (88.2)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ED7814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1684 (87.3)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C8752EA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25B4079E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348DB555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Energy, kcal/d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3B724BE1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1928.8 (1635.7-2281.4)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AD5D3F3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1917.6 (1617.8-2212.2)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6830E99E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1929.8 (1637.4-2287.1)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377F3228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0.361</w:t>
            </w:r>
          </w:p>
        </w:tc>
      </w:tr>
      <w:tr w:rsidR="00297C81" w:rsidRPr="00297C81" w14:paraId="335BFE56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0694FF22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Gestational age at FFQ, wk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1D0C80D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25.0 (23.0-26.0)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03B66DA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25.0 (23.0-26.0)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08995B1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25.0 (23.0-26.0)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7E483667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</w:tr>
      <w:tr w:rsidR="00297C81" w:rsidRPr="00297C81" w14:paraId="7CF25092" w14:textId="77777777" w:rsidTr="00260619">
        <w:trPr>
          <w:trHeight w:val="284"/>
        </w:trPr>
        <w:tc>
          <w:tcPr>
            <w:tcW w:w="2300" w:type="dxa"/>
            <w:shd w:val="clear" w:color="auto" w:fill="auto"/>
            <w:vAlign w:val="center"/>
            <w:hideMark/>
          </w:tcPr>
          <w:p w14:paraId="6B38F8E3" w14:textId="77777777" w:rsidR="00C36693" w:rsidRPr="00297C81" w:rsidRDefault="00C36693" w:rsidP="0026061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Gestational age at OGTT, wk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14:paraId="03B11FE5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26.0 (25.0-27.0)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3D213862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26.0 (25.0-27.0)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3E7CD72D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26.0 (25.0-27.0)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657AF70" w14:textId="77777777" w:rsidR="00C36693" w:rsidRPr="00297C81" w:rsidRDefault="00C36693" w:rsidP="002606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0.686</w:t>
            </w:r>
          </w:p>
        </w:tc>
      </w:tr>
    </w:tbl>
    <w:p w14:paraId="7709FF06" w14:textId="2970F532" w:rsidR="00C36693" w:rsidRPr="00297C81" w:rsidRDefault="00C36693" w:rsidP="00C36693">
      <w:pPr>
        <w:jc w:val="left"/>
        <w:rPr>
          <w:rFonts w:ascii="Times New Roman" w:hAnsi="Times New Roman" w:cs="Times New Roman"/>
          <w:sz w:val="24"/>
          <w:szCs w:val="24"/>
        </w:rPr>
      </w:pPr>
      <w:r w:rsidRPr="00297C8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97C81">
        <w:rPr>
          <w:rFonts w:ascii="Times New Roman" w:hAnsi="Times New Roman" w:cs="Times New Roman"/>
          <w:sz w:val="24"/>
          <w:szCs w:val="24"/>
        </w:rPr>
        <w:t xml:space="preserve">Values </w:t>
      </w:r>
      <w:r w:rsidR="00260619" w:rsidRPr="00297C81">
        <w:rPr>
          <w:rFonts w:ascii="Times New Roman" w:hAnsi="Times New Roman" w:cs="Times New Roman"/>
          <w:sz w:val="24"/>
          <w:szCs w:val="24"/>
        </w:rPr>
        <w:t>were</w:t>
      </w:r>
      <w:r w:rsidRPr="00297C81">
        <w:rPr>
          <w:rFonts w:ascii="Times New Roman" w:hAnsi="Times New Roman" w:cs="Times New Roman"/>
          <w:sz w:val="24"/>
          <w:szCs w:val="24"/>
        </w:rPr>
        <w:t xml:space="preserve"> median (IQR), n (%). BMI, body mass index; CNY, China Yuan; FFQ, food frequency questionnaire; GDM, gestational diabetes mellitus; OGTT, oral glucose tolerance test.</w:t>
      </w:r>
    </w:p>
    <w:p w14:paraId="2A3539BA" w14:textId="55899179" w:rsidR="004719C4" w:rsidRPr="00297C81" w:rsidRDefault="00C36693" w:rsidP="00C36693">
      <w:pPr>
        <w:rPr>
          <w:rFonts w:ascii="Times New Roman" w:hAnsi="Times New Roman" w:cs="Times New Roman"/>
          <w:sz w:val="24"/>
          <w:szCs w:val="24"/>
        </w:rPr>
      </w:pPr>
      <w:r w:rsidRPr="00297C8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97C81">
        <w:rPr>
          <w:rFonts w:ascii="Times New Roman" w:hAnsi="Times New Roman" w:cs="Times New Roman"/>
          <w:sz w:val="24"/>
          <w:szCs w:val="24"/>
        </w:rPr>
        <w:t>Based on the Wilcoxon rank-sum test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for continuous data and chi-square tests for categorical data.</w:t>
      </w:r>
    </w:p>
    <w:p w14:paraId="56F469FD" w14:textId="77777777" w:rsidR="004719C4" w:rsidRPr="00297C81" w:rsidRDefault="004719C4" w:rsidP="00517B69">
      <w:pPr>
        <w:rPr>
          <w:rFonts w:ascii="Times New Roman" w:hAnsi="Times New Roman" w:cs="Times New Roman"/>
          <w:sz w:val="24"/>
          <w:szCs w:val="24"/>
        </w:rPr>
        <w:sectPr w:rsidR="004719C4" w:rsidRPr="00297C81" w:rsidSect="00925F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92EB72" w14:textId="1C753B05" w:rsidR="006771B5" w:rsidRPr="00297C81" w:rsidRDefault="00021D94" w:rsidP="00517B69">
      <w:pPr>
        <w:rPr>
          <w:rFonts w:ascii="Times New Roman" w:hAnsi="Times New Roman" w:cs="Times New Roman"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Supplemental Table </w:t>
      </w:r>
      <w:r w:rsidR="0090465B"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Associations of 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per 6 points increment of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C59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diverse versions of </w:t>
      </w:r>
      <w:r w:rsidR="00484189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PDI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with risk of GDM</w:t>
      </w:r>
      <w:r w:rsidR="003F11CC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</w:p>
    <w:tbl>
      <w:tblPr>
        <w:tblW w:w="8472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1701"/>
      </w:tblGrid>
      <w:tr w:rsidR="00297C81" w:rsidRPr="00297C81" w14:paraId="4014B083" w14:textId="77777777" w:rsidTr="00A50FA3">
        <w:trPr>
          <w:trHeight w:val="654"/>
        </w:trPr>
        <w:tc>
          <w:tcPr>
            <w:tcW w:w="492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5AC5" w14:textId="77777777" w:rsidR="006771B5" w:rsidRPr="00297C81" w:rsidRDefault="00A50FA3" w:rsidP="00517B6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Versions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29EFD7" w14:textId="520EA7A4" w:rsidR="006771B5" w:rsidRPr="00297C81" w:rsidRDefault="006771B5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E2CE64" w14:textId="3C4C9CAE" w:rsidR="006771B5" w:rsidRPr="00297C81" w:rsidRDefault="006771B5" w:rsidP="00517B6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bCs/>
                <w:i/>
                <w:kern w:val="0"/>
                <w:sz w:val="24"/>
                <w:szCs w:val="24"/>
              </w:rPr>
              <w:t xml:space="preserve">P </w:t>
            </w:r>
            <w:r w:rsidRPr="00297C81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</w:rPr>
              <w:t>value</w:t>
            </w:r>
            <w:r w:rsidR="003F11CC" w:rsidRPr="00297C81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297C81" w:rsidRPr="00297C81" w14:paraId="65CDD613" w14:textId="77777777" w:rsidTr="00A50FA3">
        <w:trPr>
          <w:trHeight w:val="274"/>
        </w:trPr>
        <w:tc>
          <w:tcPr>
            <w:tcW w:w="49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C477CA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Whole grains excluded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034774C" w14:textId="7DA5EBF6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0.71 (0.55, 0.90)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7D15C46" w14:textId="5A6E65D7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297C81" w:rsidRPr="00297C81" w14:paraId="09B4A6A7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249A7F48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Refined grains excluded</w:t>
            </w:r>
          </w:p>
        </w:tc>
        <w:tc>
          <w:tcPr>
            <w:tcW w:w="1843" w:type="dxa"/>
          </w:tcPr>
          <w:p w14:paraId="5611A19B" w14:textId="0AD8471C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0.71 (0.56, 0.90)</w:t>
            </w:r>
          </w:p>
        </w:tc>
        <w:tc>
          <w:tcPr>
            <w:tcW w:w="1701" w:type="dxa"/>
          </w:tcPr>
          <w:p w14:paraId="7D7196D7" w14:textId="1D9B29CC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</w:tr>
      <w:tr w:rsidR="00297C81" w:rsidRPr="00297C81" w14:paraId="38E57A39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726A018C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Fruits excluded</w:t>
            </w:r>
          </w:p>
        </w:tc>
        <w:tc>
          <w:tcPr>
            <w:tcW w:w="1843" w:type="dxa"/>
          </w:tcPr>
          <w:p w14:paraId="67CA507E" w14:textId="489EF4C2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0.75 (0.59, 0.96)</w:t>
            </w:r>
          </w:p>
        </w:tc>
        <w:tc>
          <w:tcPr>
            <w:tcW w:w="1701" w:type="dxa"/>
          </w:tcPr>
          <w:p w14:paraId="577EDCB2" w14:textId="1FFC4631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297C81" w:rsidRPr="00297C81" w14:paraId="380F5806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568EA337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Vegetables excluded</w:t>
            </w:r>
          </w:p>
        </w:tc>
        <w:tc>
          <w:tcPr>
            <w:tcW w:w="1843" w:type="dxa"/>
          </w:tcPr>
          <w:p w14:paraId="39184BE6" w14:textId="039135A6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 (0.55, 0.89)</w:t>
            </w:r>
          </w:p>
        </w:tc>
        <w:tc>
          <w:tcPr>
            <w:tcW w:w="1701" w:type="dxa"/>
          </w:tcPr>
          <w:p w14:paraId="74248500" w14:textId="160382A3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97C81" w:rsidRPr="00297C81" w14:paraId="10C6B537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3FB09DF2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Nuts excluded</w:t>
            </w:r>
          </w:p>
        </w:tc>
        <w:tc>
          <w:tcPr>
            <w:tcW w:w="1843" w:type="dxa"/>
          </w:tcPr>
          <w:p w14:paraId="75A8167E" w14:textId="574A538B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 (0.55, 0.88)</w:t>
            </w:r>
          </w:p>
        </w:tc>
        <w:tc>
          <w:tcPr>
            <w:tcW w:w="1701" w:type="dxa"/>
          </w:tcPr>
          <w:p w14:paraId="4C73C7D9" w14:textId="4B701A0D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297C81" w:rsidRPr="00297C81" w14:paraId="690A9718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3222A93E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Beans excluded</w:t>
            </w:r>
          </w:p>
        </w:tc>
        <w:tc>
          <w:tcPr>
            <w:tcW w:w="1843" w:type="dxa"/>
          </w:tcPr>
          <w:p w14:paraId="76C37414" w14:textId="08738FCC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0.68 (0.53, 0.87)</w:t>
            </w:r>
          </w:p>
        </w:tc>
        <w:tc>
          <w:tcPr>
            <w:tcW w:w="1701" w:type="dxa"/>
          </w:tcPr>
          <w:p w14:paraId="43492B30" w14:textId="07EF409F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297C81" w:rsidRPr="00297C81" w14:paraId="20148534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56535892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Vegetable oil excluded</w:t>
            </w:r>
          </w:p>
        </w:tc>
        <w:tc>
          <w:tcPr>
            <w:tcW w:w="1843" w:type="dxa"/>
          </w:tcPr>
          <w:p w14:paraId="5679C59C" w14:textId="7E5099EB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0.75 (0.59, 0.95)</w:t>
            </w:r>
          </w:p>
        </w:tc>
        <w:tc>
          <w:tcPr>
            <w:tcW w:w="1701" w:type="dxa"/>
          </w:tcPr>
          <w:p w14:paraId="189ED315" w14:textId="78110C11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297C81" w:rsidRPr="00297C81" w14:paraId="6C34F6D5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4E46D4B0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Sweets and desserts excluded</w:t>
            </w:r>
          </w:p>
        </w:tc>
        <w:tc>
          <w:tcPr>
            <w:tcW w:w="1843" w:type="dxa"/>
          </w:tcPr>
          <w:p w14:paraId="0E5A31A4" w14:textId="0B777DA1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 (0.54, 0.89)</w:t>
            </w:r>
          </w:p>
        </w:tc>
        <w:tc>
          <w:tcPr>
            <w:tcW w:w="1701" w:type="dxa"/>
          </w:tcPr>
          <w:p w14:paraId="352F21EB" w14:textId="6BB66D9D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297C81" w:rsidRPr="00297C81" w14:paraId="0AA2FB71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46EE27A3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Dairy excluded</w:t>
            </w:r>
          </w:p>
        </w:tc>
        <w:tc>
          <w:tcPr>
            <w:tcW w:w="1843" w:type="dxa"/>
          </w:tcPr>
          <w:p w14:paraId="39738589" w14:textId="74876A86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0.74 (0.57, 0.96)</w:t>
            </w:r>
          </w:p>
        </w:tc>
        <w:tc>
          <w:tcPr>
            <w:tcW w:w="1701" w:type="dxa"/>
          </w:tcPr>
          <w:p w14:paraId="1FD6B323" w14:textId="6A102CAE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</w:tr>
      <w:tr w:rsidR="00297C81" w:rsidRPr="00297C81" w14:paraId="7F1DB3C5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2994DA98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Eggs excluded</w:t>
            </w:r>
          </w:p>
        </w:tc>
        <w:tc>
          <w:tcPr>
            <w:tcW w:w="1843" w:type="dxa"/>
          </w:tcPr>
          <w:p w14:paraId="4E92CA11" w14:textId="4E5DDD8D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0.76 (0.59, 0.98)</w:t>
            </w:r>
          </w:p>
        </w:tc>
        <w:tc>
          <w:tcPr>
            <w:tcW w:w="1701" w:type="dxa"/>
          </w:tcPr>
          <w:p w14:paraId="705EC7A3" w14:textId="3BCF2598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</w:tr>
      <w:tr w:rsidR="00297C81" w:rsidRPr="00297C81" w14:paraId="7E497C44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31867AA3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Meat excluded</w:t>
            </w:r>
          </w:p>
        </w:tc>
        <w:tc>
          <w:tcPr>
            <w:tcW w:w="1843" w:type="dxa"/>
          </w:tcPr>
          <w:p w14:paraId="0F1B929D" w14:textId="3D0FF254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0.65 (0.50, 0.85)</w:t>
            </w:r>
          </w:p>
        </w:tc>
        <w:tc>
          <w:tcPr>
            <w:tcW w:w="1701" w:type="dxa"/>
          </w:tcPr>
          <w:p w14:paraId="2FD44AE2" w14:textId="7C4747D6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297C81" w:rsidRPr="00297C81" w14:paraId="41BAA11C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6431376F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Fish excluded</w:t>
            </w:r>
          </w:p>
        </w:tc>
        <w:tc>
          <w:tcPr>
            <w:tcW w:w="1843" w:type="dxa"/>
          </w:tcPr>
          <w:p w14:paraId="4F288B8B" w14:textId="5486E38B" w:rsidR="00260619" w:rsidRPr="00297C81" w:rsidRDefault="00260619" w:rsidP="0026061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0.72 (0.56, 0.91)</w:t>
            </w:r>
          </w:p>
        </w:tc>
        <w:tc>
          <w:tcPr>
            <w:tcW w:w="1701" w:type="dxa"/>
          </w:tcPr>
          <w:p w14:paraId="617E34C0" w14:textId="4877F118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</w:tr>
      <w:tr w:rsidR="00297C81" w:rsidRPr="00297C81" w14:paraId="64B564C0" w14:textId="77777777" w:rsidTr="00A50FA3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2FC39693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Less healthy plant food groups</w:t>
            </w:r>
          </w:p>
          <w:p w14:paraId="7D74525A" w14:textId="77777777" w:rsidR="00260619" w:rsidRPr="00297C81" w:rsidRDefault="00260619" w:rsidP="00260619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(refined grains &amp; sweets and desserts) excluded</w:t>
            </w:r>
          </w:p>
        </w:tc>
        <w:tc>
          <w:tcPr>
            <w:tcW w:w="1843" w:type="dxa"/>
          </w:tcPr>
          <w:p w14:paraId="72883570" w14:textId="215D96ED" w:rsidR="00260619" w:rsidRPr="00297C81" w:rsidRDefault="00260619" w:rsidP="00260619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 (0.54, 0.90)</w:t>
            </w:r>
          </w:p>
        </w:tc>
        <w:tc>
          <w:tcPr>
            <w:tcW w:w="1701" w:type="dxa"/>
          </w:tcPr>
          <w:p w14:paraId="6E76F582" w14:textId="5CF1C18F" w:rsidR="00260619" w:rsidRPr="00297C81" w:rsidRDefault="00260619" w:rsidP="0026061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</w:tbl>
    <w:p w14:paraId="1DE70294" w14:textId="5CD790E9" w:rsidR="00CB6F33" w:rsidRPr="00297C81" w:rsidRDefault="003F11CC" w:rsidP="00517B69">
      <w:p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Values were</w:t>
      </w:r>
      <w:r w:rsidR="00CB6F33" w:rsidRPr="00297C81">
        <w:rPr>
          <w:rFonts w:ascii="Times New Roman" w:eastAsia="SimSun" w:hAnsi="Times New Roman" w:cs="Times New Roman"/>
          <w:bCs/>
          <w:kern w:val="0"/>
          <w:sz w:val="24"/>
          <w:szCs w:val="24"/>
        </w:rPr>
        <w:t xml:space="preserve"> 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ORs (95% CIs)</w:t>
      </w:r>
      <w:r w:rsidR="00D85A21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from </w:t>
      </w:r>
      <w:r w:rsidR="00D85A21" w:rsidRPr="00297C81">
        <w:rPr>
          <w:rFonts w:ascii="Times New Roman" w:hAnsi="Times New Roman" w:cs="Times New Roman"/>
          <w:sz w:val="24"/>
          <w:szCs w:val="24"/>
        </w:rPr>
        <w:t>multiple logistic regression models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GDM, gestational diabetes mellitus;</w:t>
      </w:r>
      <w:r w:rsidR="00E34C3A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PDI, </w:t>
      </w:r>
      <w:r w:rsidR="00260619" w:rsidRPr="00297C81">
        <w:rPr>
          <w:rStyle w:val="fontstyle01"/>
          <w:rFonts w:ascii="Times New Roman" w:hAnsi="Times New Roman"/>
          <w:color w:val="auto"/>
          <w:sz w:val="24"/>
          <w:szCs w:val="24"/>
        </w:rPr>
        <w:t>overall</w:t>
      </w:r>
      <w:r w:rsidR="00260619" w:rsidRPr="00297C81">
        <w:rPr>
          <w:rStyle w:val="longtext1"/>
          <w:rFonts w:ascii="Times New Roman" w:hAnsi="Times New Roman" w:cs="Times New Roman"/>
          <w:sz w:val="24"/>
          <w:szCs w:val="24"/>
        </w:rPr>
        <w:t xml:space="preserve"> 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plant-based diet index.</w:t>
      </w:r>
    </w:p>
    <w:p w14:paraId="76E0CEA8" w14:textId="5D17ADAA" w:rsidR="00037805" w:rsidRPr="00297C81" w:rsidRDefault="003F11CC" w:rsidP="00517B69">
      <w:pPr>
        <w:rPr>
          <w:rFonts w:ascii="Times New Roman" w:hAnsi="Times New Roman" w:cs="Times New Roman"/>
          <w:sz w:val="24"/>
          <w:szCs w:val="24"/>
        </w:rPr>
      </w:pPr>
      <w:r w:rsidRPr="00297C8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D85A21" w:rsidRPr="00297C81">
        <w:rPr>
          <w:rFonts w:ascii="Times New Roman" w:hAnsi="Times New Roman" w:cs="Times New Roman"/>
          <w:sz w:val="24"/>
          <w:szCs w:val="24"/>
        </w:rPr>
        <w:t>A</w:t>
      </w:r>
      <w:r w:rsidR="00CB6F33" w:rsidRPr="00297C81">
        <w:rPr>
          <w:rFonts w:ascii="Times New Roman" w:hAnsi="Times New Roman" w:cs="Times New Roman"/>
          <w:sz w:val="24"/>
          <w:szCs w:val="24"/>
        </w:rPr>
        <w:t>djusted</w:t>
      </w:r>
      <w:r w:rsidR="00CB6F33" w:rsidRPr="00297C81" w:rsidDel="0029272C">
        <w:rPr>
          <w:rFonts w:ascii="Times New Roman" w:hAnsi="Times New Roman" w:cs="Times New Roman"/>
          <w:sz w:val="24"/>
          <w:szCs w:val="24"/>
        </w:rPr>
        <w:t xml:space="preserve"> </w:t>
      </w:r>
      <w:r w:rsidR="00CB6F33" w:rsidRPr="00297C81">
        <w:rPr>
          <w:rFonts w:ascii="Times New Roman" w:hAnsi="Times New Roman" w:cs="Times New Roman"/>
          <w:sz w:val="24"/>
          <w:szCs w:val="24"/>
        </w:rPr>
        <w:t xml:space="preserve">for </w:t>
      </w:r>
      <w:r w:rsidR="006B529D" w:rsidRPr="00297C81">
        <w:rPr>
          <w:rFonts w:ascii="Times New Roman" w:hAnsi="Times New Roman" w:cs="Times New Roman"/>
          <w:sz w:val="24"/>
          <w:szCs w:val="24"/>
        </w:rPr>
        <w:t xml:space="preserve">age, ethnicity, education, income, pre-pregnancy BMI, parity, family history of diabetes, smoking status, drinking status, exercise, sleep quality, </w:t>
      </w:r>
      <w:r w:rsidR="00051E87" w:rsidRPr="00297C81">
        <w:rPr>
          <w:rFonts w:ascii="Times New Roman" w:hAnsi="Times New Roman" w:cs="Times New Roman"/>
          <w:sz w:val="24"/>
          <w:szCs w:val="24"/>
        </w:rPr>
        <w:t xml:space="preserve">weight gain before GDM diagnosis, </w:t>
      </w:r>
      <w:r w:rsidR="006B529D" w:rsidRPr="00297C81">
        <w:rPr>
          <w:rFonts w:ascii="Times New Roman" w:hAnsi="Times New Roman" w:cs="Times New Roman"/>
          <w:sz w:val="24"/>
          <w:szCs w:val="24"/>
        </w:rPr>
        <w:t>energy, juices, tea &amp; coffee, sugar</w:t>
      </w:r>
      <w:r w:rsidR="0072276D" w:rsidRPr="00297C81">
        <w:rPr>
          <w:rFonts w:ascii="Times New Roman" w:hAnsi="Times New Roman" w:cs="Times New Roman"/>
          <w:sz w:val="24"/>
          <w:szCs w:val="24"/>
        </w:rPr>
        <w:t>-</w:t>
      </w:r>
      <w:r w:rsidR="00CF2E21" w:rsidRPr="00297C81">
        <w:rPr>
          <w:rFonts w:ascii="Times New Roman" w:hAnsi="Times New Roman" w:cs="Times New Roman"/>
          <w:sz w:val="24"/>
          <w:szCs w:val="24"/>
        </w:rPr>
        <w:t>sweetened beverages</w:t>
      </w:r>
      <w:r w:rsidR="006B529D" w:rsidRPr="00297C81">
        <w:rPr>
          <w:rFonts w:ascii="Times New Roman" w:hAnsi="Times New Roman" w:cs="Times New Roman"/>
          <w:sz w:val="24"/>
          <w:szCs w:val="24"/>
        </w:rPr>
        <w:t xml:space="preserve"> and animal fat,</w:t>
      </w:r>
      <w:r w:rsidR="00CB6F33" w:rsidRPr="00297C81">
        <w:rPr>
          <w:rFonts w:ascii="Times New Roman" w:hAnsi="Times New Roman" w:cs="Times New Roman"/>
          <w:sz w:val="24"/>
          <w:szCs w:val="24"/>
        </w:rPr>
        <w:t xml:space="preserve"> and the </w:t>
      </w:r>
      <w:r w:rsidR="006B529D" w:rsidRPr="00297C81">
        <w:rPr>
          <w:rFonts w:ascii="Times New Roman" w:hAnsi="Times New Roman" w:cs="Times New Roman"/>
          <w:sz w:val="24"/>
          <w:szCs w:val="24"/>
        </w:rPr>
        <w:t>consumptions of</w:t>
      </w:r>
      <w:r w:rsidR="006B529D" w:rsidRPr="00297C81">
        <w:rPr>
          <w:rStyle w:val="FooterChar"/>
          <w:rFonts w:ascii="Times New Roman" w:hAnsi="Times New Roman" w:cs="Times New Roman"/>
          <w:sz w:val="24"/>
          <w:szCs w:val="24"/>
        </w:rPr>
        <w:t xml:space="preserve"> </w:t>
      </w:r>
      <w:r w:rsidR="00A50FA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food group</w:t>
      </w:r>
      <w:r w:rsidR="00C316DB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</w:t>
      </w:r>
      <w:r w:rsidR="00A50FA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6F3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excluded </w:t>
      </w:r>
      <w:r w:rsidR="00A50FA3"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from PDI</w:t>
      </w:r>
      <w:r w:rsidR="00CB6F33" w:rsidRPr="00297C81">
        <w:rPr>
          <w:rFonts w:ascii="Times New Roman" w:hAnsi="Times New Roman" w:cs="Times New Roman"/>
          <w:sz w:val="24"/>
          <w:szCs w:val="24"/>
        </w:rPr>
        <w:t>.</w:t>
      </w:r>
    </w:p>
    <w:p w14:paraId="196755CF" w14:textId="7144E349" w:rsidR="00037805" w:rsidRPr="00297C81" w:rsidRDefault="00037805" w:rsidP="00517B69">
      <w:pPr>
        <w:rPr>
          <w:rFonts w:ascii="Times New Roman" w:hAnsi="Times New Roman" w:cs="Times New Roman"/>
          <w:sz w:val="24"/>
          <w:szCs w:val="24"/>
        </w:rPr>
      </w:pPr>
    </w:p>
    <w:p w14:paraId="7AD059A2" w14:textId="77777777" w:rsidR="00037805" w:rsidRPr="00297C81" w:rsidRDefault="00037805" w:rsidP="00517B69">
      <w:pPr>
        <w:rPr>
          <w:rFonts w:ascii="Times New Roman" w:hAnsi="Times New Roman" w:cs="Times New Roman"/>
          <w:sz w:val="24"/>
          <w:szCs w:val="24"/>
        </w:rPr>
        <w:sectPr w:rsidR="00037805" w:rsidRPr="00297C81" w:rsidSect="00C730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E63D67" w14:textId="77777777" w:rsidR="005D7E8D" w:rsidRPr="00297C81" w:rsidRDefault="005D7E8D" w:rsidP="005D7E8D">
      <w:pPr>
        <w:rPr>
          <w:rFonts w:ascii="Times New Roman" w:hAnsi="Times New Roman" w:cs="Times New Roman"/>
          <w:b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lastRenderedPageBreak/>
        <w:t>Supplemental Table 5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Associations of hPDI and uPDI with GDM risk in the </w:t>
      </w:r>
      <w:r w:rsidRPr="00297C81">
        <w:rPr>
          <w:rFonts w:ascii="Times New Roman" w:hAnsi="Times New Roman" w:cs="Times New Roman"/>
          <w:sz w:val="24"/>
          <w:szCs w:val="24"/>
        </w:rPr>
        <w:t>Tongji Maternal and Child Health Cohort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study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</w:p>
    <w:tbl>
      <w:tblPr>
        <w:tblW w:w="10442" w:type="dxa"/>
        <w:tblInd w:w="11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2037"/>
        <w:gridCol w:w="2127"/>
        <w:gridCol w:w="2268"/>
        <w:gridCol w:w="2172"/>
      </w:tblGrid>
      <w:tr w:rsidR="00297C81" w:rsidRPr="00297C81" w14:paraId="64F8E1ED" w14:textId="77777777" w:rsidTr="00457DE9">
        <w:trPr>
          <w:trHeight w:val="283"/>
        </w:trPr>
        <w:tc>
          <w:tcPr>
            <w:tcW w:w="183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08CE763B" w14:textId="77777777" w:rsidR="005D7E8D" w:rsidRPr="00297C81" w:rsidRDefault="005D7E8D" w:rsidP="00457DE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12" w:space="0" w:color="auto"/>
              <w:bottom w:val="nil"/>
            </w:tcBorders>
          </w:tcPr>
          <w:p w14:paraId="739A78C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Prevalence of GDM, % (n)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8E8E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Crude Model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3EABA1C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Model 1</w:t>
            </w: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596A7AE1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Model 2</w:t>
            </w: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vertAlign w:val="superscript"/>
              </w:rPr>
              <w:t>c</w:t>
            </w:r>
          </w:p>
        </w:tc>
      </w:tr>
      <w:tr w:rsidR="00297C81" w:rsidRPr="00297C81" w14:paraId="5927DE2C" w14:textId="77777777" w:rsidTr="00457DE9">
        <w:trPr>
          <w:trHeight w:val="283"/>
        </w:trPr>
        <w:tc>
          <w:tcPr>
            <w:tcW w:w="183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3B003949" w14:textId="77777777" w:rsidR="005D7E8D" w:rsidRPr="00297C81" w:rsidRDefault="005D7E8D" w:rsidP="00457DE9">
            <w:pPr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hPDI</w:t>
            </w:r>
          </w:p>
        </w:tc>
        <w:tc>
          <w:tcPr>
            <w:tcW w:w="2037" w:type="dxa"/>
            <w:tcBorders>
              <w:top w:val="single" w:sz="12" w:space="0" w:color="auto"/>
              <w:bottom w:val="nil"/>
            </w:tcBorders>
          </w:tcPr>
          <w:p w14:paraId="12A2667C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42690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3DC4246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14:paraId="28B59528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297C81" w:rsidRPr="00297C81" w14:paraId="3710B6EB" w14:textId="77777777" w:rsidTr="00457DE9">
        <w:trPr>
          <w:trHeight w:val="283"/>
        </w:trPr>
        <w:tc>
          <w:tcPr>
            <w:tcW w:w="387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31220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Per IQR (</w:t>
            </w: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6 points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noWrap/>
          </w:tcPr>
          <w:p w14:paraId="645B552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0.88 (0.72,1.09)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DE98D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0.76 (0.60,0.97)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9ABB4F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0.76 (0.60,0.97)</w:t>
            </w:r>
          </w:p>
        </w:tc>
      </w:tr>
      <w:tr w:rsidR="00297C81" w:rsidRPr="00297C81" w14:paraId="6A0EED0F" w14:textId="77777777" w:rsidTr="00457DE9">
        <w:trPr>
          <w:trHeight w:val="283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7461A75" w14:textId="77777777" w:rsidR="005D7E8D" w:rsidRPr="00297C81" w:rsidRDefault="005D7E8D" w:rsidP="00457DE9">
            <w:pPr>
              <w:widowControl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Q1(20-33)</w:t>
            </w:r>
          </w:p>
        </w:tc>
        <w:tc>
          <w:tcPr>
            <w:tcW w:w="2037" w:type="dxa"/>
            <w:tcBorders>
              <w:top w:val="nil"/>
            </w:tcBorders>
          </w:tcPr>
          <w:p w14:paraId="7771C01C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8.7 (566)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E3E88F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F5D8F7C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3568A92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</w:tr>
      <w:tr w:rsidR="00297C81" w:rsidRPr="00297C81" w14:paraId="01248BBC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59A95979" w14:textId="77777777" w:rsidR="005D7E8D" w:rsidRPr="00297C81" w:rsidRDefault="005D7E8D" w:rsidP="00457DE9">
            <w:pPr>
              <w:widowControl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Q2(34-36)</w:t>
            </w:r>
          </w:p>
        </w:tc>
        <w:tc>
          <w:tcPr>
            <w:tcW w:w="2037" w:type="dxa"/>
          </w:tcPr>
          <w:p w14:paraId="50DA6EE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7.8 (528)</w:t>
            </w:r>
          </w:p>
        </w:tc>
        <w:tc>
          <w:tcPr>
            <w:tcW w:w="2127" w:type="dxa"/>
            <w:shd w:val="clear" w:color="auto" w:fill="auto"/>
          </w:tcPr>
          <w:p w14:paraId="66DDFFCA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0.89 (0.58, 1.37)</w:t>
            </w:r>
          </w:p>
        </w:tc>
        <w:tc>
          <w:tcPr>
            <w:tcW w:w="2268" w:type="dxa"/>
          </w:tcPr>
          <w:p w14:paraId="6DAAE11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0.82 (0.51, 1.30)</w:t>
            </w:r>
          </w:p>
        </w:tc>
        <w:tc>
          <w:tcPr>
            <w:tcW w:w="2172" w:type="dxa"/>
            <w:shd w:val="clear" w:color="auto" w:fill="auto"/>
          </w:tcPr>
          <w:p w14:paraId="4F8A211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0.81 (0.51, 1.29)</w:t>
            </w:r>
          </w:p>
        </w:tc>
      </w:tr>
      <w:tr w:rsidR="00297C81" w:rsidRPr="00297C81" w14:paraId="11FFE6B8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721161FE" w14:textId="77777777" w:rsidR="005D7E8D" w:rsidRPr="00297C81" w:rsidRDefault="005D7E8D" w:rsidP="00457DE9">
            <w:pPr>
              <w:widowControl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Q3(37-39)</w:t>
            </w:r>
          </w:p>
        </w:tc>
        <w:tc>
          <w:tcPr>
            <w:tcW w:w="2037" w:type="dxa"/>
          </w:tcPr>
          <w:p w14:paraId="1FE93E0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9.2 (511)</w:t>
            </w:r>
          </w:p>
        </w:tc>
        <w:tc>
          <w:tcPr>
            <w:tcW w:w="2127" w:type="dxa"/>
            <w:shd w:val="clear" w:color="auto" w:fill="auto"/>
          </w:tcPr>
          <w:p w14:paraId="51FDF93F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 (0.70, 1.63)</w:t>
            </w:r>
          </w:p>
        </w:tc>
        <w:tc>
          <w:tcPr>
            <w:tcW w:w="2268" w:type="dxa"/>
          </w:tcPr>
          <w:p w14:paraId="174FCA25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0.87 (0.55, 1.39)</w:t>
            </w:r>
          </w:p>
        </w:tc>
        <w:tc>
          <w:tcPr>
            <w:tcW w:w="2172" w:type="dxa"/>
            <w:shd w:val="clear" w:color="auto" w:fill="auto"/>
          </w:tcPr>
          <w:p w14:paraId="6B0AA243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0.86 (0.54, 1.36)</w:t>
            </w:r>
          </w:p>
        </w:tc>
      </w:tr>
      <w:tr w:rsidR="00297C81" w:rsidRPr="00297C81" w14:paraId="49120E4C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2142D66B" w14:textId="77777777" w:rsidR="005D7E8D" w:rsidRPr="00297C81" w:rsidRDefault="005D7E8D" w:rsidP="00457DE9">
            <w:pPr>
              <w:widowControl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Q4(40-52)</w:t>
            </w:r>
          </w:p>
        </w:tc>
        <w:tc>
          <w:tcPr>
            <w:tcW w:w="2037" w:type="dxa"/>
          </w:tcPr>
          <w:p w14:paraId="1C289BD8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6.5 (494)</w:t>
            </w:r>
          </w:p>
        </w:tc>
        <w:tc>
          <w:tcPr>
            <w:tcW w:w="2127" w:type="dxa"/>
            <w:shd w:val="clear" w:color="auto" w:fill="auto"/>
          </w:tcPr>
          <w:p w14:paraId="5CEF6032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0.73 (0.46, 1.16)</w:t>
            </w:r>
          </w:p>
        </w:tc>
        <w:tc>
          <w:tcPr>
            <w:tcW w:w="2268" w:type="dxa"/>
          </w:tcPr>
          <w:p w14:paraId="664A36E1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0.55 (0.32, 0.94)</w:t>
            </w:r>
          </w:p>
        </w:tc>
        <w:tc>
          <w:tcPr>
            <w:tcW w:w="2172" w:type="dxa"/>
            <w:shd w:val="clear" w:color="auto" w:fill="auto"/>
          </w:tcPr>
          <w:p w14:paraId="482831FA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0.55 (0.33, 0.94)</w:t>
            </w:r>
          </w:p>
        </w:tc>
      </w:tr>
      <w:tr w:rsidR="00297C81" w:rsidRPr="00297C81" w14:paraId="0BE05E17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54BB6894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P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2037" w:type="dxa"/>
          </w:tcPr>
          <w:p w14:paraId="34A7CFF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E29E56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0.316</w:t>
            </w:r>
          </w:p>
        </w:tc>
        <w:tc>
          <w:tcPr>
            <w:tcW w:w="2268" w:type="dxa"/>
          </w:tcPr>
          <w:p w14:paraId="24E10E0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8E3F2A4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0.045</w:t>
            </w:r>
          </w:p>
        </w:tc>
      </w:tr>
      <w:tr w:rsidR="00297C81" w:rsidRPr="00297C81" w14:paraId="02D6B956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39864A09" w14:textId="77777777" w:rsidR="005D7E8D" w:rsidRPr="00297C81" w:rsidRDefault="005D7E8D" w:rsidP="00457DE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uPDI</w:t>
            </w:r>
          </w:p>
        </w:tc>
        <w:tc>
          <w:tcPr>
            <w:tcW w:w="2037" w:type="dxa"/>
          </w:tcPr>
          <w:p w14:paraId="6FD2FF2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936ABD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299F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D89999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7C81" w:rsidRPr="00297C81" w14:paraId="0DF7ACC9" w14:textId="77777777" w:rsidTr="00457DE9">
        <w:trPr>
          <w:trHeight w:val="283"/>
        </w:trPr>
        <w:tc>
          <w:tcPr>
            <w:tcW w:w="3875" w:type="dxa"/>
            <w:gridSpan w:val="2"/>
            <w:shd w:val="clear" w:color="auto" w:fill="auto"/>
            <w:noWrap/>
            <w:vAlign w:val="center"/>
          </w:tcPr>
          <w:p w14:paraId="0290CC8C" w14:textId="77777777" w:rsidR="005D7E8D" w:rsidRPr="00297C81" w:rsidRDefault="005D7E8D" w:rsidP="00457DE9">
            <w:pPr>
              <w:widowControl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Per IQR (</w:t>
            </w:r>
            <w:r w:rsidRPr="00297C81">
              <w:rPr>
                <w:rFonts w:ascii="Times New Roman" w:hAnsi="Times New Roman" w:cs="Times New Roman"/>
                <w:sz w:val="24"/>
                <w:szCs w:val="24"/>
              </w:rPr>
              <w:t>8 points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</w:tcPr>
          <w:p w14:paraId="0803C21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0.97 (0.79,1.19)</w:t>
            </w:r>
          </w:p>
        </w:tc>
        <w:tc>
          <w:tcPr>
            <w:tcW w:w="2268" w:type="dxa"/>
          </w:tcPr>
          <w:p w14:paraId="1339FC24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0.90 (0.69,1.18)</w:t>
            </w:r>
          </w:p>
        </w:tc>
        <w:tc>
          <w:tcPr>
            <w:tcW w:w="2172" w:type="dxa"/>
            <w:shd w:val="clear" w:color="auto" w:fill="auto"/>
            <w:noWrap/>
          </w:tcPr>
          <w:p w14:paraId="328AB2BC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0.89 (0.68,1.17)</w:t>
            </w:r>
          </w:p>
        </w:tc>
      </w:tr>
      <w:tr w:rsidR="00297C81" w:rsidRPr="00297C81" w14:paraId="49E73E1E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71AC5E27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Q1(20-33)</w:t>
            </w:r>
          </w:p>
        </w:tc>
        <w:tc>
          <w:tcPr>
            <w:tcW w:w="2037" w:type="dxa"/>
          </w:tcPr>
          <w:p w14:paraId="7CA4F4C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7.8 (563)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4F64D0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2268" w:type="dxa"/>
            <w:vAlign w:val="center"/>
          </w:tcPr>
          <w:p w14:paraId="03DB5669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08E9B44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</w:t>
            </w:r>
          </w:p>
        </w:tc>
      </w:tr>
      <w:tr w:rsidR="00297C81" w:rsidRPr="00297C81" w14:paraId="2DB7FE4A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4746EA80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Q2(34-36)</w:t>
            </w:r>
          </w:p>
        </w:tc>
        <w:tc>
          <w:tcPr>
            <w:tcW w:w="2037" w:type="dxa"/>
          </w:tcPr>
          <w:p w14:paraId="069F1608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7.9 (543)</w:t>
            </w:r>
          </w:p>
        </w:tc>
        <w:tc>
          <w:tcPr>
            <w:tcW w:w="2127" w:type="dxa"/>
            <w:shd w:val="clear" w:color="auto" w:fill="auto"/>
            <w:noWrap/>
          </w:tcPr>
          <w:p w14:paraId="201CE91B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1.01 (0.67, 1.57)</w:t>
            </w:r>
          </w:p>
        </w:tc>
        <w:tc>
          <w:tcPr>
            <w:tcW w:w="2268" w:type="dxa"/>
          </w:tcPr>
          <w:p w14:paraId="10276D21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0.97 (0.59, 1.60)</w:t>
            </w:r>
          </w:p>
        </w:tc>
        <w:tc>
          <w:tcPr>
            <w:tcW w:w="2172" w:type="dxa"/>
            <w:shd w:val="clear" w:color="auto" w:fill="auto"/>
            <w:noWrap/>
          </w:tcPr>
          <w:p w14:paraId="539246EE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0.95 (0.58, 1.57)</w:t>
            </w:r>
          </w:p>
        </w:tc>
      </w:tr>
      <w:tr w:rsidR="00297C81" w:rsidRPr="00297C81" w14:paraId="42A15A7A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06A330F5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Q3(37-39)</w:t>
            </w:r>
          </w:p>
        </w:tc>
        <w:tc>
          <w:tcPr>
            <w:tcW w:w="2037" w:type="dxa"/>
          </w:tcPr>
          <w:p w14:paraId="3D99D2D6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8.8 (480)</w:t>
            </w:r>
          </w:p>
        </w:tc>
        <w:tc>
          <w:tcPr>
            <w:tcW w:w="2127" w:type="dxa"/>
            <w:shd w:val="clear" w:color="auto" w:fill="auto"/>
            <w:noWrap/>
          </w:tcPr>
          <w:p w14:paraId="513A3F8C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1.13 (0.73, 1.76)</w:t>
            </w:r>
          </w:p>
        </w:tc>
        <w:tc>
          <w:tcPr>
            <w:tcW w:w="2268" w:type="dxa"/>
          </w:tcPr>
          <w:p w14:paraId="42A4B59A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1.12 (0.67, 1.89)</w:t>
            </w:r>
          </w:p>
        </w:tc>
        <w:tc>
          <w:tcPr>
            <w:tcW w:w="2172" w:type="dxa"/>
            <w:shd w:val="clear" w:color="auto" w:fill="auto"/>
            <w:noWrap/>
          </w:tcPr>
          <w:p w14:paraId="43D7A352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 (0.66, 1.87)</w:t>
            </w:r>
          </w:p>
        </w:tc>
      </w:tr>
      <w:tr w:rsidR="00297C81" w:rsidRPr="00297C81" w14:paraId="32B331A9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4318E46B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Q4(40-52)</w:t>
            </w:r>
          </w:p>
        </w:tc>
        <w:tc>
          <w:tcPr>
            <w:tcW w:w="2037" w:type="dxa"/>
          </w:tcPr>
          <w:p w14:paraId="2CFFBE81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7.8 (513)</w:t>
            </w:r>
          </w:p>
        </w:tc>
        <w:tc>
          <w:tcPr>
            <w:tcW w:w="2127" w:type="dxa"/>
            <w:shd w:val="clear" w:color="auto" w:fill="auto"/>
            <w:noWrap/>
          </w:tcPr>
          <w:p w14:paraId="6A3C2856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(0.64, 1.56)</w:t>
            </w:r>
          </w:p>
        </w:tc>
        <w:tc>
          <w:tcPr>
            <w:tcW w:w="2268" w:type="dxa"/>
          </w:tcPr>
          <w:p w14:paraId="20E46467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0.96 (0.54, 1.68)</w:t>
            </w:r>
          </w:p>
        </w:tc>
        <w:tc>
          <w:tcPr>
            <w:tcW w:w="2172" w:type="dxa"/>
            <w:shd w:val="clear" w:color="auto" w:fill="auto"/>
            <w:noWrap/>
          </w:tcPr>
          <w:p w14:paraId="74EC923D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0.95 (0.54, 1.67)</w:t>
            </w:r>
          </w:p>
        </w:tc>
      </w:tr>
      <w:tr w:rsidR="00297C81" w:rsidRPr="00297C81" w14:paraId="5746691B" w14:textId="77777777" w:rsidTr="00457DE9">
        <w:trPr>
          <w:trHeight w:val="283"/>
        </w:trPr>
        <w:tc>
          <w:tcPr>
            <w:tcW w:w="1838" w:type="dxa"/>
            <w:shd w:val="clear" w:color="auto" w:fill="auto"/>
            <w:noWrap/>
            <w:vAlign w:val="center"/>
          </w:tcPr>
          <w:p w14:paraId="1F84F1D8" w14:textId="77777777" w:rsidR="005D7E8D" w:rsidRPr="00297C81" w:rsidRDefault="005D7E8D" w:rsidP="00457DE9">
            <w:pPr>
              <w:widowControl/>
              <w:ind w:firstLineChars="100" w:firstLine="240"/>
              <w:jc w:val="left"/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i/>
                <w:kern w:val="0"/>
                <w:sz w:val="24"/>
                <w:szCs w:val="24"/>
              </w:rPr>
              <w:t>P</w:t>
            </w: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for trend</w:t>
            </w:r>
          </w:p>
        </w:tc>
        <w:tc>
          <w:tcPr>
            <w:tcW w:w="2037" w:type="dxa"/>
          </w:tcPr>
          <w:p w14:paraId="4A3EAFF4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F0FE3A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0.926</w:t>
            </w:r>
          </w:p>
        </w:tc>
        <w:tc>
          <w:tcPr>
            <w:tcW w:w="2268" w:type="dxa"/>
          </w:tcPr>
          <w:p w14:paraId="7555E80F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0.947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BB4845A" w14:textId="77777777" w:rsidR="005D7E8D" w:rsidRPr="00297C81" w:rsidRDefault="005D7E8D" w:rsidP="00457DE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97C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0.917</w:t>
            </w:r>
          </w:p>
        </w:tc>
      </w:tr>
    </w:tbl>
    <w:p w14:paraId="433B06C0" w14:textId="77777777" w:rsidR="005D7E8D" w:rsidRPr="00297C81" w:rsidRDefault="005D7E8D" w:rsidP="005D7E8D">
      <w:pPr>
        <w:contextualSpacing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297C81">
        <w:rPr>
          <w:rFonts w:ascii="Times New Roman" w:hAnsi="Times New Roman" w:cs="Times New Roman"/>
          <w:sz w:val="24"/>
          <w:szCs w:val="24"/>
        </w:rPr>
        <w:t>Logistic regression models were adopted and v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alues were ORs (95% CIs). BMI, body mass index; CI, confidence interval; CNY, China Yuan; GDM, gestational diabetes mellitus; hPDI, healthful plant-based diet index; IQR, </w:t>
      </w:r>
      <w:r w:rsidRPr="00297C81">
        <w:rPr>
          <w:rFonts w:ascii="Times New Roman" w:hAnsi="Times New Roman" w:cs="Times New Roman"/>
          <w:sz w:val="24"/>
          <w:szCs w:val="24"/>
        </w:rPr>
        <w:t>interquartile range;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OR, odds ratio; Q1–Q4,</w:t>
      </w:r>
      <w:r w:rsidRPr="00297C81">
        <w:rPr>
          <w:rFonts w:ascii="Times New Roman" w:hAnsi="Times New Roman" w:cs="Times New Roman"/>
          <w:sz w:val="24"/>
          <w:szCs w:val="24"/>
        </w:rPr>
        <w:t xml:space="preserve"> </w:t>
      </w:r>
      <w:r w:rsidRPr="00297C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quartiles 1–4; uPDI, unhealthful plant-based diet index.</w:t>
      </w:r>
    </w:p>
    <w:p w14:paraId="4A7EDAB3" w14:textId="77777777" w:rsidR="005D7E8D" w:rsidRPr="00297C81" w:rsidRDefault="005D7E8D" w:rsidP="005D7E8D">
      <w:pPr>
        <w:contextualSpacing/>
        <w:rPr>
          <w:rFonts w:ascii="Times New Roman" w:hAnsi="Times New Roman" w:cs="Times New Roman"/>
          <w:sz w:val="24"/>
          <w:szCs w:val="24"/>
        </w:rPr>
      </w:pPr>
      <w:r w:rsidRPr="00297C81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297C81">
        <w:rPr>
          <w:rFonts w:ascii="Times New Roman" w:hAnsi="Times New Roman" w:cs="Times New Roman"/>
          <w:sz w:val="24"/>
          <w:szCs w:val="24"/>
        </w:rPr>
        <w:t>Adjusted for age, ethnicity, education, income, pre-pregnancy BMI, parity, family history of diabetes, smoking status, drinking status, exercise, sleep quality, weight gain before GDM diagnosis, and energy.</w:t>
      </w:r>
    </w:p>
    <w:p w14:paraId="7F98F4E4" w14:textId="77777777" w:rsidR="005D7E8D" w:rsidRPr="00297C81" w:rsidRDefault="005D7E8D" w:rsidP="005D7E8D">
      <w:pPr>
        <w:contextualSpacing/>
        <w:rPr>
          <w:rFonts w:ascii="Times New Roman" w:hAnsi="Times New Roman" w:cs="Times New Roman"/>
          <w:sz w:val="24"/>
          <w:szCs w:val="24"/>
        </w:rPr>
      </w:pPr>
      <w:r w:rsidRPr="00297C81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297C81">
        <w:rPr>
          <w:rFonts w:ascii="Times New Roman" w:hAnsi="Times New Roman" w:cs="Times New Roman"/>
          <w:sz w:val="24"/>
          <w:szCs w:val="24"/>
        </w:rPr>
        <w:t>Adjusted for age, ethnicity, education, income, pre-pregnancy BMI, parity, family history of diabetes, smoking status, drinking status, exercise, sleep quality, weight gain before GDM diagnosis, energy, juice, tea &amp; coffee, sugar-sweetened beverages and animal fat.</w:t>
      </w:r>
    </w:p>
    <w:p w14:paraId="533D6E7B" w14:textId="1B1A100B" w:rsidR="00CE2AF2" w:rsidRPr="00297C81" w:rsidRDefault="00CE2AF2" w:rsidP="00CE2AF2">
      <w:pPr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39128654" w14:textId="782BA0C2" w:rsidR="006760FE" w:rsidRPr="00297C81" w:rsidRDefault="006760FE" w:rsidP="00CE2AF2">
      <w:pPr>
        <w:rPr>
          <w:rFonts w:ascii="Times New Roman" w:hAnsi="Times New Roman" w:cs="Times New Roman"/>
          <w:sz w:val="24"/>
          <w:szCs w:val="24"/>
        </w:rPr>
      </w:pPr>
    </w:p>
    <w:sectPr w:rsidR="006760FE" w:rsidRPr="00297C81" w:rsidSect="00625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8B13" w14:textId="77777777" w:rsidR="00F12D50" w:rsidRDefault="00F12D50" w:rsidP="00BD5467">
      <w:r>
        <w:separator/>
      </w:r>
    </w:p>
  </w:endnote>
  <w:endnote w:type="continuationSeparator" w:id="0">
    <w:p w14:paraId="3ED46891" w14:textId="77777777" w:rsidR="00F12D50" w:rsidRDefault="00F12D50" w:rsidP="00B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AdvOTb92eb7df.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21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917B08" w14:textId="099F28BC" w:rsidR="00260619" w:rsidRPr="001F325F" w:rsidRDefault="0026061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F32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325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F32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7C81" w:rsidRPr="00297C8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2</w:t>
        </w:r>
        <w:r w:rsidRPr="001F325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29B3E2" w14:textId="77777777" w:rsidR="00260619" w:rsidRDefault="00260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C262" w14:textId="77777777" w:rsidR="00F12D50" w:rsidRDefault="00F12D50" w:rsidP="00BD5467">
      <w:r>
        <w:separator/>
      </w:r>
    </w:p>
  </w:footnote>
  <w:footnote w:type="continuationSeparator" w:id="0">
    <w:p w14:paraId="6EEB86CB" w14:textId="77777777" w:rsidR="00F12D50" w:rsidRDefault="00F12D50" w:rsidP="00BD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1200" w14:textId="77777777" w:rsidR="00260619" w:rsidRPr="0051273D" w:rsidRDefault="00260619">
    <w:pPr>
      <w:pStyle w:val="Header"/>
      <w:rPr>
        <w:rFonts w:ascii="Times New Roman" w:hAnsi="Times New Roman" w:cs="Times New Roman"/>
        <w:sz w:val="24"/>
      </w:rPr>
    </w:pPr>
    <w:r w:rsidRPr="0051273D">
      <w:rPr>
        <w:rFonts w:ascii="Times New Roman" w:hAnsi="Times New Roman" w:cs="Times New Roman"/>
        <w:sz w:val="24"/>
      </w:rPr>
      <w:t>Supplementary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E"/>
    <w:rsid w:val="0000765A"/>
    <w:rsid w:val="00011ED2"/>
    <w:rsid w:val="00012097"/>
    <w:rsid w:val="0002042A"/>
    <w:rsid w:val="00021D94"/>
    <w:rsid w:val="00037805"/>
    <w:rsid w:val="000441A2"/>
    <w:rsid w:val="00046AEF"/>
    <w:rsid w:val="00051E87"/>
    <w:rsid w:val="00055D5F"/>
    <w:rsid w:val="00062063"/>
    <w:rsid w:val="000679AC"/>
    <w:rsid w:val="00075CF2"/>
    <w:rsid w:val="00081EDF"/>
    <w:rsid w:val="0009267B"/>
    <w:rsid w:val="0009367E"/>
    <w:rsid w:val="00095351"/>
    <w:rsid w:val="000958F8"/>
    <w:rsid w:val="000A6A60"/>
    <w:rsid w:val="000B26F6"/>
    <w:rsid w:val="000D03B4"/>
    <w:rsid w:val="000D40FB"/>
    <w:rsid w:val="000E74FC"/>
    <w:rsid w:val="00116A7A"/>
    <w:rsid w:val="00116C8E"/>
    <w:rsid w:val="0012130D"/>
    <w:rsid w:val="00121FA9"/>
    <w:rsid w:val="00123E3F"/>
    <w:rsid w:val="00123F2F"/>
    <w:rsid w:val="001309C1"/>
    <w:rsid w:val="00156C91"/>
    <w:rsid w:val="001660A8"/>
    <w:rsid w:val="001A0D14"/>
    <w:rsid w:val="001A6E1F"/>
    <w:rsid w:val="001B187B"/>
    <w:rsid w:val="001B6E74"/>
    <w:rsid w:val="001C6426"/>
    <w:rsid w:val="001E7F62"/>
    <w:rsid w:val="001F325F"/>
    <w:rsid w:val="002058F3"/>
    <w:rsid w:val="002112E9"/>
    <w:rsid w:val="0021446E"/>
    <w:rsid w:val="00224554"/>
    <w:rsid w:val="00232D4D"/>
    <w:rsid w:val="00254064"/>
    <w:rsid w:val="00260619"/>
    <w:rsid w:val="00263812"/>
    <w:rsid w:val="0028709C"/>
    <w:rsid w:val="00297C81"/>
    <w:rsid w:val="002A5377"/>
    <w:rsid w:val="002B1F3C"/>
    <w:rsid w:val="002C22B4"/>
    <w:rsid w:val="003010E9"/>
    <w:rsid w:val="00307737"/>
    <w:rsid w:val="00310162"/>
    <w:rsid w:val="00324664"/>
    <w:rsid w:val="00330B98"/>
    <w:rsid w:val="003313CC"/>
    <w:rsid w:val="0035484D"/>
    <w:rsid w:val="003649C8"/>
    <w:rsid w:val="00371D87"/>
    <w:rsid w:val="00383BB9"/>
    <w:rsid w:val="003A0471"/>
    <w:rsid w:val="003A18B1"/>
    <w:rsid w:val="003A45F8"/>
    <w:rsid w:val="003C3DB0"/>
    <w:rsid w:val="003C77C8"/>
    <w:rsid w:val="003D278F"/>
    <w:rsid w:val="003F11CC"/>
    <w:rsid w:val="00402FBB"/>
    <w:rsid w:val="00404FEE"/>
    <w:rsid w:val="00415CF8"/>
    <w:rsid w:val="00441F48"/>
    <w:rsid w:val="00457DEA"/>
    <w:rsid w:val="004719C4"/>
    <w:rsid w:val="00474765"/>
    <w:rsid w:val="00482793"/>
    <w:rsid w:val="00482C59"/>
    <w:rsid w:val="00484189"/>
    <w:rsid w:val="004C3C61"/>
    <w:rsid w:val="004C5C5A"/>
    <w:rsid w:val="004D15E1"/>
    <w:rsid w:val="004E65B5"/>
    <w:rsid w:val="0051273D"/>
    <w:rsid w:val="00515939"/>
    <w:rsid w:val="00517B69"/>
    <w:rsid w:val="00527810"/>
    <w:rsid w:val="00537841"/>
    <w:rsid w:val="00554EF8"/>
    <w:rsid w:val="00592D00"/>
    <w:rsid w:val="005931A4"/>
    <w:rsid w:val="00594553"/>
    <w:rsid w:val="005D7E8D"/>
    <w:rsid w:val="005E4460"/>
    <w:rsid w:val="005F45FB"/>
    <w:rsid w:val="005F6539"/>
    <w:rsid w:val="00620F64"/>
    <w:rsid w:val="00623542"/>
    <w:rsid w:val="0062507F"/>
    <w:rsid w:val="00636B92"/>
    <w:rsid w:val="0064240E"/>
    <w:rsid w:val="006455C8"/>
    <w:rsid w:val="00653948"/>
    <w:rsid w:val="006663D3"/>
    <w:rsid w:val="00675948"/>
    <w:rsid w:val="006760FE"/>
    <w:rsid w:val="006771B5"/>
    <w:rsid w:val="00693FB4"/>
    <w:rsid w:val="006A2782"/>
    <w:rsid w:val="006B529D"/>
    <w:rsid w:val="006C48E6"/>
    <w:rsid w:val="006D6062"/>
    <w:rsid w:val="006D6377"/>
    <w:rsid w:val="006F00F8"/>
    <w:rsid w:val="00706187"/>
    <w:rsid w:val="0072276D"/>
    <w:rsid w:val="0073561A"/>
    <w:rsid w:val="0073564A"/>
    <w:rsid w:val="00746BD6"/>
    <w:rsid w:val="00752D3B"/>
    <w:rsid w:val="007B1679"/>
    <w:rsid w:val="00841211"/>
    <w:rsid w:val="00861245"/>
    <w:rsid w:val="00886F1F"/>
    <w:rsid w:val="008B07E5"/>
    <w:rsid w:val="008C36A9"/>
    <w:rsid w:val="008D1AB8"/>
    <w:rsid w:val="008E44CC"/>
    <w:rsid w:val="0090465B"/>
    <w:rsid w:val="009230E0"/>
    <w:rsid w:val="00925775"/>
    <w:rsid w:val="00925FB0"/>
    <w:rsid w:val="009343BA"/>
    <w:rsid w:val="009360C4"/>
    <w:rsid w:val="00946144"/>
    <w:rsid w:val="0095548B"/>
    <w:rsid w:val="009639DF"/>
    <w:rsid w:val="00990038"/>
    <w:rsid w:val="009B0C3B"/>
    <w:rsid w:val="00A03F24"/>
    <w:rsid w:val="00A14E81"/>
    <w:rsid w:val="00A14F3C"/>
    <w:rsid w:val="00A50FA3"/>
    <w:rsid w:val="00A93D83"/>
    <w:rsid w:val="00AB3961"/>
    <w:rsid w:val="00AB5F76"/>
    <w:rsid w:val="00AB7213"/>
    <w:rsid w:val="00AD4409"/>
    <w:rsid w:val="00AD6BFB"/>
    <w:rsid w:val="00AE1515"/>
    <w:rsid w:val="00AE4F8D"/>
    <w:rsid w:val="00B1040C"/>
    <w:rsid w:val="00B213BA"/>
    <w:rsid w:val="00B2280C"/>
    <w:rsid w:val="00B445D7"/>
    <w:rsid w:val="00B44CD1"/>
    <w:rsid w:val="00B45D43"/>
    <w:rsid w:val="00B6417F"/>
    <w:rsid w:val="00BB1C20"/>
    <w:rsid w:val="00BC1CD1"/>
    <w:rsid w:val="00BC2A6E"/>
    <w:rsid w:val="00BC2B05"/>
    <w:rsid w:val="00BD5467"/>
    <w:rsid w:val="00C01098"/>
    <w:rsid w:val="00C11F2A"/>
    <w:rsid w:val="00C200CB"/>
    <w:rsid w:val="00C208E5"/>
    <w:rsid w:val="00C316DB"/>
    <w:rsid w:val="00C32E62"/>
    <w:rsid w:val="00C36693"/>
    <w:rsid w:val="00C44FD1"/>
    <w:rsid w:val="00C673A0"/>
    <w:rsid w:val="00C73052"/>
    <w:rsid w:val="00C8318F"/>
    <w:rsid w:val="00C955CC"/>
    <w:rsid w:val="00CB6F33"/>
    <w:rsid w:val="00CD2B04"/>
    <w:rsid w:val="00CD5CC9"/>
    <w:rsid w:val="00CE2AF2"/>
    <w:rsid w:val="00CF2E21"/>
    <w:rsid w:val="00CF50FD"/>
    <w:rsid w:val="00D0028D"/>
    <w:rsid w:val="00D217B5"/>
    <w:rsid w:val="00D47F3D"/>
    <w:rsid w:val="00D53068"/>
    <w:rsid w:val="00D552F5"/>
    <w:rsid w:val="00D65C75"/>
    <w:rsid w:val="00D77E6C"/>
    <w:rsid w:val="00D85A21"/>
    <w:rsid w:val="00D921B4"/>
    <w:rsid w:val="00D95255"/>
    <w:rsid w:val="00D97A75"/>
    <w:rsid w:val="00DA7869"/>
    <w:rsid w:val="00DC37B0"/>
    <w:rsid w:val="00DC7BB2"/>
    <w:rsid w:val="00DD2D0E"/>
    <w:rsid w:val="00DE1EB2"/>
    <w:rsid w:val="00DE536F"/>
    <w:rsid w:val="00DF6A9D"/>
    <w:rsid w:val="00E025B5"/>
    <w:rsid w:val="00E06D9D"/>
    <w:rsid w:val="00E2423A"/>
    <w:rsid w:val="00E34C3A"/>
    <w:rsid w:val="00E46556"/>
    <w:rsid w:val="00E51C8C"/>
    <w:rsid w:val="00E54298"/>
    <w:rsid w:val="00E60523"/>
    <w:rsid w:val="00E72FDA"/>
    <w:rsid w:val="00EA5ECF"/>
    <w:rsid w:val="00EB100F"/>
    <w:rsid w:val="00EC4C65"/>
    <w:rsid w:val="00ED6E27"/>
    <w:rsid w:val="00EF53BA"/>
    <w:rsid w:val="00F12D50"/>
    <w:rsid w:val="00F13E3F"/>
    <w:rsid w:val="00F71595"/>
    <w:rsid w:val="00F805EB"/>
    <w:rsid w:val="00FB07E7"/>
    <w:rsid w:val="00FB5303"/>
    <w:rsid w:val="00FC38A7"/>
    <w:rsid w:val="00FD5E2A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18F6"/>
  <w15:chartTrackingRefBased/>
  <w15:docId w15:val="{9FB80F22-7A01-4374-980A-6B13B1FB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46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546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5467"/>
    <w:rPr>
      <w:sz w:val="18"/>
      <w:szCs w:val="18"/>
    </w:rPr>
  </w:style>
  <w:style w:type="character" w:customStyle="1" w:styleId="fontstyle01">
    <w:name w:val="fontstyle01"/>
    <w:qFormat/>
    <w:rsid w:val="00BD5467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05"/>
    <w:rPr>
      <w:sz w:val="18"/>
      <w:szCs w:val="18"/>
    </w:rPr>
  </w:style>
  <w:style w:type="paragraph" w:styleId="Revision">
    <w:name w:val="Revision"/>
    <w:hidden/>
    <w:uiPriority w:val="99"/>
    <w:semiHidden/>
    <w:rsid w:val="00DF6A9D"/>
    <w:rPr>
      <w:szCs w:val="21"/>
    </w:rPr>
  </w:style>
  <w:style w:type="character" w:customStyle="1" w:styleId="fontstyle31">
    <w:name w:val="fontstyle31"/>
    <w:rsid w:val="00AE4F8D"/>
    <w:rPr>
      <w:rFonts w:ascii="AdvOTb92eb7df.I" w:hAnsi="AdvOTb92eb7df.I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07737"/>
    <w:rPr>
      <w:color w:val="0000FF"/>
      <w:u w:val="single"/>
    </w:rPr>
  </w:style>
  <w:style w:type="character" w:customStyle="1" w:styleId="longtext1">
    <w:name w:val="long_text1"/>
    <w:basedOn w:val="DefaultParagraphFont"/>
    <w:rsid w:val="00260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2790-FD95-49A0-B420-BAC7BBE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TJabc02</dc:creator>
  <cp:keywords/>
  <dc:description/>
  <cp:lastModifiedBy>Alison Sage</cp:lastModifiedBy>
  <cp:revision>2</cp:revision>
  <cp:lastPrinted>2020-09-07T07:11:00Z</cp:lastPrinted>
  <dcterms:created xsi:type="dcterms:W3CDTF">2021-01-15T11:24:00Z</dcterms:created>
  <dcterms:modified xsi:type="dcterms:W3CDTF">2021-01-15T11:24:00Z</dcterms:modified>
</cp:coreProperties>
</file>