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1DAE0" w14:textId="7FAAE3E3" w:rsidR="00A04384" w:rsidRDefault="00A04384" w:rsidP="002E458B"/>
    <w:p w14:paraId="65E4F55A" w14:textId="055D09C2" w:rsidR="002E458B" w:rsidRPr="002E458B" w:rsidRDefault="002E458B" w:rsidP="002E458B">
      <w:pPr>
        <w:autoSpaceDE w:val="0"/>
        <w:autoSpaceDN w:val="0"/>
        <w:adjustRightInd w:val="0"/>
        <w:spacing w:after="60" w:line="240" w:lineRule="auto"/>
        <w:jc w:val="lowKashida"/>
        <w:rPr>
          <w:rFonts w:ascii="Times New Roman" w:hAnsi="Times New Roman" w:cs="Times New Roman"/>
          <w:sz w:val="20"/>
          <w:szCs w:val="20"/>
        </w:rPr>
      </w:pPr>
    </w:p>
    <w:tbl>
      <w:tblPr>
        <w:tblW w:w="5315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809"/>
        <w:gridCol w:w="1169"/>
        <w:gridCol w:w="1261"/>
        <w:gridCol w:w="1441"/>
        <w:gridCol w:w="1715"/>
        <w:gridCol w:w="719"/>
        <w:gridCol w:w="1351"/>
        <w:gridCol w:w="978"/>
      </w:tblGrid>
      <w:tr w:rsidR="00691853" w:rsidRPr="00ED214A" w14:paraId="2B1216CE" w14:textId="77777777" w:rsidTr="00F073A4">
        <w:trPr>
          <w:trHeight w:val="184"/>
        </w:trPr>
        <w:tc>
          <w:tcPr>
            <w:tcW w:w="589" w:type="pct"/>
            <w:vMerge w:val="restart"/>
            <w:shd w:val="solid" w:color="FFFFFF" w:fill="auto"/>
            <w:vAlign w:val="center"/>
          </w:tcPr>
          <w:p w14:paraId="4A5D51B8" w14:textId="77777777" w:rsidR="007A716C" w:rsidRPr="00ED214A" w:rsidRDefault="007A716C" w:rsidP="00BD0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378" w:type="pct"/>
            <w:vMerge w:val="restart"/>
            <w:shd w:val="solid" w:color="FFFFFF" w:fill="auto"/>
            <w:vAlign w:val="center"/>
          </w:tcPr>
          <w:p w14:paraId="7914E644" w14:textId="0362D8AF" w:rsidR="007A716C" w:rsidRPr="00ED214A" w:rsidRDefault="00557CD8" w:rsidP="00BD0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  <w:t>group</w:t>
            </w:r>
          </w:p>
        </w:tc>
        <w:tc>
          <w:tcPr>
            <w:tcW w:w="546" w:type="pct"/>
            <w:vMerge w:val="restart"/>
            <w:shd w:val="solid" w:color="FFFFFF" w:fill="auto"/>
            <w:vAlign w:val="center"/>
          </w:tcPr>
          <w:p w14:paraId="31D2CA85" w14:textId="46CC13C0" w:rsidR="007A716C" w:rsidRPr="00ED214A" w:rsidRDefault="00AB4366" w:rsidP="00AA5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  <w:t>b</w:t>
            </w:r>
            <w:bookmarkStart w:id="0" w:name="_GoBack"/>
            <w:bookmarkEnd w:id="0"/>
            <w:r w:rsidR="007A716C" w:rsidRPr="00ED21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  <w:t>aseline</w:t>
            </w:r>
          </w:p>
        </w:tc>
        <w:tc>
          <w:tcPr>
            <w:tcW w:w="2063" w:type="pct"/>
            <w:gridSpan w:val="3"/>
            <w:shd w:val="solid" w:color="FFFFFF" w:fill="auto"/>
            <w:vAlign w:val="center"/>
          </w:tcPr>
          <w:p w14:paraId="0969997F" w14:textId="1AA104D1" w:rsidR="007A716C" w:rsidRPr="00ED214A" w:rsidRDefault="002668F7" w:rsidP="0026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  <w:t>w</w:t>
            </w:r>
            <w:r w:rsidR="00D67C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  <w:t>eight loss</w:t>
            </w:r>
            <w:r w:rsidR="007A71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  <w:t xml:space="preserve"> protocol</w:t>
            </w:r>
          </w:p>
        </w:tc>
        <w:tc>
          <w:tcPr>
            <w:tcW w:w="1424" w:type="pct"/>
            <w:gridSpan w:val="3"/>
            <w:shd w:val="solid" w:color="FFFFFF" w:fill="auto"/>
            <w:vAlign w:val="center"/>
          </w:tcPr>
          <w:p w14:paraId="33324872" w14:textId="70C56652" w:rsidR="007A716C" w:rsidRPr="00ED214A" w:rsidRDefault="007A716C" w:rsidP="00BD0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</w:pPr>
            <w:r w:rsidRPr="00ED21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  <w:t>P</w:t>
            </w:r>
          </w:p>
        </w:tc>
      </w:tr>
      <w:tr w:rsidR="00691853" w:rsidRPr="00ED214A" w14:paraId="5C3A5CD8" w14:textId="74863EC3" w:rsidTr="00F073A4">
        <w:trPr>
          <w:trHeight w:val="454"/>
        </w:trPr>
        <w:tc>
          <w:tcPr>
            <w:tcW w:w="589" w:type="pct"/>
            <w:vMerge/>
            <w:shd w:val="solid" w:color="FFFFFF" w:fill="auto"/>
            <w:vAlign w:val="center"/>
          </w:tcPr>
          <w:p w14:paraId="0ADFA0B8" w14:textId="77777777" w:rsidR="007A716C" w:rsidRPr="00ED214A" w:rsidRDefault="007A716C" w:rsidP="007A7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378" w:type="pct"/>
            <w:vMerge/>
            <w:shd w:val="solid" w:color="FFFFFF" w:fill="auto"/>
            <w:vAlign w:val="center"/>
          </w:tcPr>
          <w:p w14:paraId="40256AC7" w14:textId="77777777" w:rsidR="007A716C" w:rsidRPr="00ED214A" w:rsidRDefault="007A716C" w:rsidP="007A7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546" w:type="pct"/>
            <w:vMerge/>
            <w:shd w:val="solid" w:color="FFFFFF" w:fill="auto"/>
            <w:vAlign w:val="center"/>
          </w:tcPr>
          <w:p w14:paraId="767E31C3" w14:textId="77777777" w:rsidR="007A716C" w:rsidRPr="00ED214A" w:rsidRDefault="007A716C" w:rsidP="007A7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589" w:type="pct"/>
            <w:shd w:val="solid" w:color="FFFFFF" w:fill="auto"/>
            <w:vAlign w:val="center"/>
          </w:tcPr>
          <w:p w14:paraId="624809B6" w14:textId="08178C16" w:rsidR="007A716C" w:rsidRPr="00ED214A" w:rsidRDefault="00FF0CE1" w:rsidP="007A7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  <w:t xml:space="preserve"> (day </w:t>
            </w:r>
            <w:r w:rsidR="001D547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7A716C" w:rsidRPr="00ED21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  <w:t>-4)</w:t>
            </w:r>
          </w:p>
        </w:tc>
        <w:tc>
          <w:tcPr>
            <w:tcW w:w="673" w:type="pct"/>
            <w:shd w:val="solid" w:color="FFFFFF" w:fill="auto"/>
            <w:vAlign w:val="center"/>
          </w:tcPr>
          <w:p w14:paraId="00A97F56" w14:textId="5A650909" w:rsidR="007A716C" w:rsidRPr="00ED214A" w:rsidRDefault="00FF0CE1" w:rsidP="007A7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  <w:t>(day</w:t>
            </w:r>
            <w:r w:rsidR="007A716C" w:rsidRPr="00ED21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  <w:t xml:space="preserve"> 5-8)</w:t>
            </w:r>
          </w:p>
        </w:tc>
        <w:tc>
          <w:tcPr>
            <w:tcW w:w="801" w:type="pct"/>
            <w:shd w:val="solid" w:color="FFFFFF" w:fill="auto"/>
            <w:vAlign w:val="center"/>
          </w:tcPr>
          <w:p w14:paraId="0186AF28" w14:textId="5297D797" w:rsidR="007A716C" w:rsidRPr="00ED214A" w:rsidRDefault="00FF0CE1" w:rsidP="001D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  <w:t>(day</w:t>
            </w:r>
            <w:r w:rsidR="007A716C" w:rsidRPr="00ED21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  <w:t xml:space="preserve"> 9-</w:t>
            </w:r>
            <w:r w:rsidR="00AA50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  <w:t>1</w:t>
            </w:r>
            <w:r w:rsidR="007A71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  <w:t>2</w:t>
            </w:r>
            <w:r w:rsidR="007A716C" w:rsidRPr="00ED21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  <w:t>)</w:t>
            </w:r>
          </w:p>
        </w:tc>
        <w:tc>
          <w:tcPr>
            <w:tcW w:w="336" w:type="pct"/>
            <w:shd w:val="solid" w:color="FFFFFF" w:fill="auto"/>
            <w:vAlign w:val="center"/>
          </w:tcPr>
          <w:p w14:paraId="26FA4BC1" w14:textId="25F87460" w:rsidR="007A716C" w:rsidRPr="00ED214A" w:rsidRDefault="00AB4366" w:rsidP="007A7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</w:t>
            </w:r>
            <w:r w:rsidR="007A716C" w:rsidRPr="00ED21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ime</w:t>
            </w:r>
          </w:p>
        </w:tc>
        <w:tc>
          <w:tcPr>
            <w:tcW w:w="631" w:type="pct"/>
            <w:shd w:val="solid" w:color="FFFFFF" w:fill="auto"/>
            <w:vAlign w:val="center"/>
          </w:tcPr>
          <w:p w14:paraId="6B38EF42" w14:textId="58B7C9F5" w:rsidR="007A716C" w:rsidRPr="00ED214A" w:rsidRDefault="00557CD8" w:rsidP="00AB4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  <w:t>group</w:t>
            </w:r>
            <w:r w:rsidR="007A716C" w:rsidRPr="00ED21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  <w:t xml:space="preserve"> × </w:t>
            </w:r>
            <w:r w:rsidR="00AB436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  <w:t>t</w:t>
            </w:r>
            <w:r w:rsidR="007A716C" w:rsidRPr="00ED21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  <w:t>ime</w:t>
            </w:r>
          </w:p>
        </w:tc>
        <w:tc>
          <w:tcPr>
            <w:tcW w:w="457" w:type="pct"/>
            <w:shd w:val="solid" w:color="FFFFFF" w:fill="auto"/>
            <w:vAlign w:val="center"/>
          </w:tcPr>
          <w:p w14:paraId="5D22C45C" w14:textId="47C8B5F9" w:rsidR="007A716C" w:rsidRPr="00ED214A" w:rsidRDefault="00557CD8" w:rsidP="007A7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  <w:t>group</w:t>
            </w:r>
          </w:p>
        </w:tc>
      </w:tr>
      <w:tr w:rsidR="00691853" w:rsidRPr="00ED214A" w14:paraId="5DEF4FE1" w14:textId="19D3F1A3" w:rsidTr="00F073A4">
        <w:trPr>
          <w:trHeight w:val="288"/>
        </w:trPr>
        <w:tc>
          <w:tcPr>
            <w:tcW w:w="589" w:type="pct"/>
            <w:vMerge w:val="restart"/>
            <w:shd w:val="solid" w:color="FFFFFF" w:fill="auto"/>
            <w:vAlign w:val="center"/>
          </w:tcPr>
          <w:p w14:paraId="4EC316D2" w14:textId="466A3544" w:rsidR="008F3ACE" w:rsidRPr="00ED214A" w:rsidRDefault="008F3ACE" w:rsidP="00AC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</w:pPr>
            <w:r w:rsidRPr="00ED21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  <w:t>Energy (k</w:t>
            </w:r>
            <w:r w:rsidR="00AC63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r w:rsidRPr="00ED21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  <w:t>al/day)</w:t>
            </w:r>
          </w:p>
        </w:tc>
        <w:tc>
          <w:tcPr>
            <w:tcW w:w="378" w:type="pct"/>
            <w:shd w:val="solid" w:color="FFFFFF" w:fill="auto"/>
            <w:vAlign w:val="center"/>
          </w:tcPr>
          <w:p w14:paraId="2D4F4F15" w14:textId="0A2AE547" w:rsidR="008F3ACE" w:rsidRPr="00ED214A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</w:pPr>
            <w:r w:rsidRPr="00ED21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  <w:t>SP</w:t>
            </w:r>
          </w:p>
        </w:tc>
        <w:tc>
          <w:tcPr>
            <w:tcW w:w="546" w:type="pct"/>
            <w:shd w:val="solid" w:color="FFFFFF" w:fill="auto"/>
            <w:vAlign w:val="center"/>
          </w:tcPr>
          <w:p w14:paraId="56999578" w14:textId="6036A64B" w:rsidR="008F3ACE" w:rsidRPr="00845B9B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fa-IR"/>
              </w:rPr>
            </w:pPr>
            <w:r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3159.7 ± 102.6</w:t>
            </w:r>
          </w:p>
        </w:tc>
        <w:tc>
          <w:tcPr>
            <w:tcW w:w="589" w:type="pct"/>
            <w:shd w:val="solid" w:color="FFFFFF" w:fill="auto"/>
            <w:vAlign w:val="center"/>
          </w:tcPr>
          <w:p w14:paraId="5D080950" w14:textId="784073D4" w:rsidR="008F3ACE" w:rsidRPr="00845B9B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2983.1 ± 100.4</w:t>
            </w:r>
            <w:r w:rsidR="00687B13" w:rsidRPr="00845B9B">
              <w:rPr>
                <w:rFonts w:ascii="Times New Roman" w:hAnsi="Times New Roman" w:cs="Times New Roman"/>
                <w:sz w:val="16"/>
                <w:szCs w:val="16"/>
              </w:rPr>
              <w:t xml:space="preserve"> *</w:t>
            </w:r>
            <w:r w:rsidR="00835221"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 xml:space="preserve"> </w:t>
            </w:r>
          </w:p>
        </w:tc>
        <w:tc>
          <w:tcPr>
            <w:tcW w:w="673" w:type="pct"/>
            <w:shd w:val="solid" w:color="FFFFFF" w:fill="auto"/>
            <w:vAlign w:val="center"/>
          </w:tcPr>
          <w:p w14:paraId="185A3169" w14:textId="73A43ADE" w:rsidR="008F3ACE" w:rsidRPr="00845B9B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fa-IR"/>
              </w:rPr>
            </w:pPr>
            <w:r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2744.3 ± 144.6</w:t>
            </w:r>
            <w:r w:rsidR="005B2606" w:rsidRPr="00845B9B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 xml:space="preserve"> *</w:t>
            </w:r>
            <w:r w:rsidR="001A4D46" w:rsidRPr="00845B9B">
              <w:rPr>
                <w:rFonts w:ascii="Times New Roman" w:hAnsi="Times New Roman" w:cs="Times New Roman"/>
                <w:sz w:val="16"/>
                <w:szCs w:val="16"/>
                <w:lang w:bidi="fa-IR"/>
              </w:rPr>
              <w:t>#</w:t>
            </w:r>
          </w:p>
        </w:tc>
        <w:tc>
          <w:tcPr>
            <w:tcW w:w="801" w:type="pct"/>
            <w:shd w:val="solid" w:color="FFFFFF" w:fill="auto"/>
            <w:vAlign w:val="center"/>
          </w:tcPr>
          <w:p w14:paraId="7077B6DD" w14:textId="235C9DA0" w:rsidR="008F3ACE" w:rsidRPr="00845B9B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AU"/>
              </w:rPr>
            </w:pPr>
            <w:r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2523.1 ± 153.6</w:t>
            </w:r>
            <w:r w:rsidR="005B2606"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 xml:space="preserve"> *</w:t>
            </w:r>
            <w:r w:rsidR="00F8233A"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#</w:t>
            </w:r>
            <w:r w:rsidR="00F2631C" w:rsidRPr="00845B9B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en-AU" w:eastAsia="zh-CN"/>
              </w:rPr>
              <w:t>€</w:t>
            </w:r>
          </w:p>
        </w:tc>
        <w:tc>
          <w:tcPr>
            <w:tcW w:w="336" w:type="pct"/>
            <w:vMerge w:val="restart"/>
            <w:shd w:val="solid" w:color="FFFFFF" w:fill="auto"/>
            <w:vAlign w:val="center"/>
          </w:tcPr>
          <w:p w14:paraId="3BAF294E" w14:textId="210AE0AF" w:rsidR="008F3ACE" w:rsidRPr="00DE5419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 w:rsidRPr="00DE5419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&lt;0.001</w:t>
            </w:r>
          </w:p>
        </w:tc>
        <w:tc>
          <w:tcPr>
            <w:tcW w:w="631" w:type="pct"/>
            <w:vMerge w:val="restart"/>
            <w:shd w:val="solid" w:color="FFFFFF" w:fill="auto"/>
            <w:vAlign w:val="center"/>
          </w:tcPr>
          <w:p w14:paraId="49D07A44" w14:textId="6A6986C8" w:rsidR="008F3ACE" w:rsidRPr="00DE5419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 w:rsidRPr="00DE5419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0.981</w:t>
            </w:r>
          </w:p>
        </w:tc>
        <w:tc>
          <w:tcPr>
            <w:tcW w:w="457" w:type="pct"/>
            <w:vMerge w:val="restart"/>
            <w:shd w:val="solid" w:color="FFFFFF" w:fill="auto"/>
            <w:vAlign w:val="center"/>
          </w:tcPr>
          <w:p w14:paraId="72E9C97C" w14:textId="389E100D" w:rsidR="008F3ACE" w:rsidRPr="00DE5419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 w:rsidRPr="00DE5419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0.875</w:t>
            </w:r>
          </w:p>
        </w:tc>
      </w:tr>
      <w:tr w:rsidR="00691853" w:rsidRPr="00ED214A" w14:paraId="45BB6B3E" w14:textId="0DE3A0FF" w:rsidTr="00F073A4">
        <w:trPr>
          <w:trHeight w:val="288"/>
        </w:trPr>
        <w:tc>
          <w:tcPr>
            <w:tcW w:w="589" w:type="pct"/>
            <w:vMerge/>
            <w:shd w:val="solid" w:color="FFFFFF" w:fill="auto"/>
            <w:vAlign w:val="center"/>
          </w:tcPr>
          <w:p w14:paraId="40D84806" w14:textId="77777777" w:rsidR="008F3ACE" w:rsidRPr="00ED214A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378" w:type="pct"/>
            <w:shd w:val="solid" w:color="FFFFFF" w:fill="auto"/>
            <w:vAlign w:val="center"/>
          </w:tcPr>
          <w:p w14:paraId="444FED7D" w14:textId="44FA9B80" w:rsidR="008F3ACE" w:rsidRPr="00ED214A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</w:pPr>
            <w:r w:rsidRPr="00ED21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  <w:t>PL</w:t>
            </w:r>
          </w:p>
        </w:tc>
        <w:tc>
          <w:tcPr>
            <w:tcW w:w="546" w:type="pct"/>
            <w:shd w:val="solid" w:color="FFFFFF" w:fill="auto"/>
            <w:vAlign w:val="center"/>
          </w:tcPr>
          <w:p w14:paraId="4956B00C" w14:textId="1D901A17" w:rsidR="008F3ACE" w:rsidRPr="00845B9B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3162.0 ± 68.9</w:t>
            </w:r>
          </w:p>
        </w:tc>
        <w:tc>
          <w:tcPr>
            <w:tcW w:w="589" w:type="pct"/>
            <w:shd w:val="solid" w:color="FFFFFF" w:fill="auto"/>
            <w:vAlign w:val="center"/>
          </w:tcPr>
          <w:p w14:paraId="1DAC9BD2" w14:textId="68499DDB" w:rsidR="008F3ACE" w:rsidRPr="00845B9B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2970.7 ± 101.9</w:t>
            </w:r>
            <w:r w:rsidR="00687B13"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 xml:space="preserve"> *</w:t>
            </w:r>
            <w:r w:rsidR="00835221"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 xml:space="preserve"> </w:t>
            </w:r>
          </w:p>
        </w:tc>
        <w:tc>
          <w:tcPr>
            <w:tcW w:w="673" w:type="pct"/>
            <w:shd w:val="solid" w:color="FFFFFF" w:fill="auto"/>
            <w:vAlign w:val="center"/>
          </w:tcPr>
          <w:p w14:paraId="01E28A81" w14:textId="7E734371" w:rsidR="008F3ACE" w:rsidRPr="00845B9B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2750.3 ± 91.6</w:t>
            </w:r>
            <w:r w:rsidR="005B2606"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 xml:space="preserve"> *</w:t>
            </w:r>
            <w:r w:rsidR="001A4D46"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#</w:t>
            </w:r>
          </w:p>
        </w:tc>
        <w:tc>
          <w:tcPr>
            <w:tcW w:w="801" w:type="pct"/>
            <w:shd w:val="solid" w:color="FFFFFF" w:fill="auto"/>
            <w:vAlign w:val="center"/>
          </w:tcPr>
          <w:p w14:paraId="674881CE" w14:textId="3317BDB8" w:rsidR="008F3ACE" w:rsidRPr="00845B9B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2514.8 ± 127.1</w:t>
            </w:r>
            <w:r w:rsidR="005B2606"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 xml:space="preserve"> *</w:t>
            </w:r>
            <w:r w:rsidR="00F8233A"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#</w:t>
            </w:r>
            <w:r w:rsidR="00F2631C" w:rsidRPr="00845B9B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en-AU" w:eastAsia="zh-CN"/>
              </w:rPr>
              <w:t>€</w:t>
            </w:r>
          </w:p>
        </w:tc>
        <w:tc>
          <w:tcPr>
            <w:tcW w:w="336" w:type="pct"/>
            <w:vMerge/>
            <w:shd w:val="solid" w:color="FFFFFF" w:fill="auto"/>
            <w:vAlign w:val="center"/>
          </w:tcPr>
          <w:p w14:paraId="63A8A303" w14:textId="7C949F57" w:rsidR="008F3ACE" w:rsidRPr="00DE5419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</w:p>
        </w:tc>
        <w:tc>
          <w:tcPr>
            <w:tcW w:w="631" w:type="pct"/>
            <w:vMerge/>
            <w:shd w:val="solid" w:color="FFFFFF" w:fill="auto"/>
            <w:vAlign w:val="center"/>
          </w:tcPr>
          <w:p w14:paraId="57828880" w14:textId="073A7DDE" w:rsidR="008F3ACE" w:rsidRPr="00DE5419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</w:p>
        </w:tc>
        <w:tc>
          <w:tcPr>
            <w:tcW w:w="457" w:type="pct"/>
            <w:vMerge/>
            <w:shd w:val="solid" w:color="FFFFFF" w:fill="auto"/>
            <w:vAlign w:val="center"/>
          </w:tcPr>
          <w:p w14:paraId="70A40F5B" w14:textId="77777777" w:rsidR="008F3ACE" w:rsidRPr="00DE5419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</w:p>
        </w:tc>
      </w:tr>
      <w:tr w:rsidR="00691853" w:rsidRPr="00ED214A" w14:paraId="014CD010" w14:textId="60EE0327" w:rsidTr="00F073A4">
        <w:trPr>
          <w:trHeight w:val="288"/>
        </w:trPr>
        <w:tc>
          <w:tcPr>
            <w:tcW w:w="589" w:type="pct"/>
            <w:vMerge w:val="restart"/>
            <w:shd w:val="solid" w:color="FFFFFF" w:fill="auto"/>
            <w:vAlign w:val="center"/>
          </w:tcPr>
          <w:p w14:paraId="600DB3E0" w14:textId="77777777" w:rsidR="008F3ACE" w:rsidRPr="00ED214A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</w:pPr>
            <w:r w:rsidRPr="00ED21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  <w:t>Protein (g/day)</w:t>
            </w:r>
          </w:p>
        </w:tc>
        <w:tc>
          <w:tcPr>
            <w:tcW w:w="378" w:type="pct"/>
            <w:shd w:val="solid" w:color="FFFFFF" w:fill="auto"/>
            <w:vAlign w:val="center"/>
          </w:tcPr>
          <w:p w14:paraId="08BA85C6" w14:textId="21B876BD" w:rsidR="008F3ACE" w:rsidRPr="00ED214A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</w:pPr>
            <w:r w:rsidRPr="00ED21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  <w:t>SP</w:t>
            </w:r>
          </w:p>
        </w:tc>
        <w:tc>
          <w:tcPr>
            <w:tcW w:w="546" w:type="pct"/>
            <w:shd w:val="solid" w:color="FFFFFF" w:fill="auto"/>
            <w:vAlign w:val="center"/>
          </w:tcPr>
          <w:p w14:paraId="76AAB7E5" w14:textId="24BBA502" w:rsidR="008F3ACE" w:rsidRPr="00845B9B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87.6 ± 3.3</w:t>
            </w:r>
          </w:p>
        </w:tc>
        <w:tc>
          <w:tcPr>
            <w:tcW w:w="589" w:type="pct"/>
            <w:shd w:val="solid" w:color="FFFFFF" w:fill="auto"/>
            <w:vAlign w:val="center"/>
          </w:tcPr>
          <w:p w14:paraId="0E5DCA86" w14:textId="4D3BCBB7" w:rsidR="008F3ACE" w:rsidRPr="00845B9B" w:rsidRDefault="008F3ACE" w:rsidP="001D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83.5 ± 5.6</w:t>
            </w:r>
            <w:r w:rsidR="00585964"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 xml:space="preserve"> *</w:t>
            </w:r>
          </w:p>
        </w:tc>
        <w:tc>
          <w:tcPr>
            <w:tcW w:w="673" w:type="pct"/>
            <w:shd w:val="solid" w:color="FFFFFF" w:fill="auto"/>
            <w:vAlign w:val="center"/>
          </w:tcPr>
          <w:p w14:paraId="3F2F33BF" w14:textId="51615B3B" w:rsidR="008F3ACE" w:rsidRPr="00845B9B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76.9 ± 3.5</w:t>
            </w:r>
            <w:r w:rsidR="00585964"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 xml:space="preserve"> *#</w:t>
            </w:r>
          </w:p>
        </w:tc>
        <w:tc>
          <w:tcPr>
            <w:tcW w:w="801" w:type="pct"/>
            <w:shd w:val="solid" w:color="FFFFFF" w:fill="auto"/>
            <w:vAlign w:val="center"/>
          </w:tcPr>
          <w:p w14:paraId="23092049" w14:textId="4570AD3A" w:rsidR="008F3ACE" w:rsidRPr="00845B9B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AU"/>
              </w:rPr>
            </w:pPr>
            <w:r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71.3 ± 5.3</w:t>
            </w:r>
            <w:r w:rsidR="00585964"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 xml:space="preserve"> *#</w:t>
            </w:r>
            <w:r w:rsidR="00585964" w:rsidRPr="00845B9B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en-AU" w:eastAsia="zh-CN"/>
              </w:rPr>
              <w:t>€</w:t>
            </w:r>
          </w:p>
        </w:tc>
        <w:tc>
          <w:tcPr>
            <w:tcW w:w="336" w:type="pct"/>
            <w:vMerge w:val="restart"/>
            <w:shd w:val="solid" w:color="FFFFFF" w:fill="auto"/>
            <w:vAlign w:val="center"/>
          </w:tcPr>
          <w:p w14:paraId="30286856" w14:textId="41EA7887" w:rsidR="008F3ACE" w:rsidRPr="00DE5419" w:rsidRDefault="00622373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 w:rsidRPr="00DE5419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&lt;0.001</w:t>
            </w:r>
          </w:p>
        </w:tc>
        <w:tc>
          <w:tcPr>
            <w:tcW w:w="631" w:type="pct"/>
            <w:vMerge w:val="restart"/>
            <w:shd w:val="solid" w:color="FFFFFF" w:fill="auto"/>
            <w:vAlign w:val="center"/>
          </w:tcPr>
          <w:p w14:paraId="19378097" w14:textId="7AD7D235" w:rsidR="008F3ACE" w:rsidRPr="00DE5419" w:rsidRDefault="00622373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 w:rsidRPr="00DE5419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0.647</w:t>
            </w:r>
          </w:p>
        </w:tc>
        <w:tc>
          <w:tcPr>
            <w:tcW w:w="457" w:type="pct"/>
            <w:vMerge w:val="restart"/>
            <w:shd w:val="solid" w:color="FFFFFF" w:fill="auto"/>
            <w:vAlign w:val="center"/>
          </w:tcPr>
          <w:p w14:paraId="25FBDAFE" w14:textId="35A38AA4" w:rsidR="008F3ACE" w:rsidRPr="00DE5419" w:rsidRDefault="00622373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 w:rsidRPr="00DE5419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0.968</w:t>
            </w:r>
          </w:p>
        </w:tc>
      </w:tr>
      <w:tr w:rsidR="00691853" w:rsidRPr="00ED214A" w14:paraId="152A4583" w14:textId="4A0D045C" w:rsidTr="00F073A4">
        <w:trPr>
          <w:trHeight w:val="288"/>
        </w:trPr>
        <w:tc>
          <w:tcPr>
            <w:tcW w:w="589" w:type="pct"/>
            <w:vMerge/>
            <w:shd w:val="solid" w:color="FFFFFF" w:fill="auto"/>
            <w:vAlign w:val="center"/>
          </w:tcPr>
          <w:p w14:paraId="7AD6B9EB" w14:textId="77777777" w:rsidR="008F3ACE" w:rsidRPr="00ED214A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378" w:type="pct"/>
            <w:shd w:val="solid" w:color="FFFFFF" w:fill="auto"/>
            <w:vAlign w:val="center"/>
          </w:tcPr>
          <w:p w14:paraId="1AA770D9" w14:textId="5CF2CD6E" w:rsidR="008F3ACE" w:rsidRPr="00ED214A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</w:pPr>
            <w:r w:rsidRPr="00ED21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  <w:t>PL</w:t>
            </w:r>
          </w:p>
        </w:tc>
        <w:tc>
          <w:tcPr>
            <w:tcW w:w="546" w:type="pct"/>
            <w:shd w:val="solid" w:color="FFFFFF" w:fill="auto"/>
            <w:vAlign w:val="center"/>
          </w:tcPr>
          <w:p w14:paraId="24A0F93E" w14:textId="66FAC289" w:rsidR="008F3ACE" w:rsidRPr="00845B9B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89.2 ± 3.2</w:t>
            </w:r>
          </w:p>
        </w:tc>
        <w:tc>
          <w:tcPr>
            <w:tcW w:w="589" w:type="pct"/>
            <w:shd w:val="solid" w:color="FFFFFF" w:fill="auto"/>
            <w:vAlign w:val="center"/>
          </w:tcPr>
          <w:p w14:paraId="4E869325" w14:textId="31FE204E" w:rsidR="008F3ACE" w:rsidRPr="00845B9B" w:rsidRDefault="008F3ACE" w:rsidP="001D5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83.2 ± 5.2</w:t>
            </w:r>
            <w:r w:rsidR="00585964"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 xml:space="preserve"> *</w:t>
            </w:r>
          </w:p>
        </w:tc>
        <w:tc>
          <w:tcPr>
            <w:tcW w:w="673" w:type="pct"/>
            <w:shd w:val="solid" w:color="FFFFFF" w:fill="auto"/>
            <w:vAlign w:val="center"/>
          </w:tcPr>
          <w:p w14:paraId="1BC7C132" w14:textId="1EF5BF60" w:rsidR="008F3ACE" w:rsidRPr="00845B9B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76.0 ± 5.2</w:t>
            </w:r>
            <w:r w:rsidR="00585964"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 xml:space="preserve"> *#</w:t>
            </w:r>
          </w:p>
        </w:tc>
        <w:tc>
          <w:tcPr>
            <w:tcW w:w="801" w:type="pct"/>
            <w:shd w:val="solid" w:color="FFFFFF" w:fill="auto"/>
            <w:vAlign w:val="center"/>
          </w:tcPr>
          <w:p w14:paraId="3887E196" w14:textId="0EB27213" w:rsidR="008F3ACE" w:rsidRPr="00845B9B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AU"/>
              </w:rPr>
            </w:pPr>
            <w:r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70.8 ± 3.6</w:t>
            </w:r>
            <w:r w:rsidR="00585964"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 xml:space="preserve"> *#</w:t>
            </w:r>
            <w:r w:rsidR="00585964" w:rsidRPr="00845B9B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en-AU" w:eastAsia="zh-CN"/>
              </w:rPr>
              <w:t>€</w:t>
            </w:r>
          </w:p>
        </w:tc>
        <w:tc>
          <w:tcPr>
            <w:tcW w:w="336" w:type="pct"/>
            <w:vMerge/>
            <w:shd w:val="solid" w:color="FFFFFF" w:fill="auto"/>
            <w:vAlign w:val="center"/>
          </w:tcPr>
          <w:p w14:paraId="4FE61AFF" w14:textId="56DADE2E" w:rsidR="008F3ACE" w:rsidRPr="00DE5419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</w:p>
        </w:tc>
        <w:tc>
          <w:tcPr>
            <w:tcW w:w="631" w:type="pct"/>
            <w:vMerge/>
            <w:shd w:val="solid" w:color="FFFFFF" w:fill="auto"/>
            <w:vAlign w:val="center"/>
          </w:tcPr>
          <w:p w14:paraId="49A68ADE" w14:textId="398A34C9" w:rsidR="008F3ACE" w:rsidRPr="00DE5419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</w:p>
        </w:tc>
        <w:tc>
          <w:tcPr>
            <w:tcW w:w="457" w:type="pct"/>
            <w:vMerge/>
            <w:shd w:val="solid" w:color="FFFFFF" w:fill="auto"/>
            <w:vAlign w:val="center"/>
          </w:tcPr>
          <w:p w14:paraId="706D1F33" w14:textId="77777777" w:rsidR="008F3ACE" w:rsidRPr="00DE5419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</w:p>
        </w:tc>
      </w:tr>
      <w:tr w:rsidR="00691853" w:rsidRPr="00ED214A" w14:paraId="78D91109" w14:textId="2552E94E" w:rsidTr="00F073A4">
        <w:trPr>
          <w:trHeight w:val="288"/>
        </w:trPr>
        <w:tc>
          <w:tcPr>
            <w:tcW w:w="589" w:type="pct"/>
            <w:vMerge w:val="restart"/>
            <w:shd w:val="solid" w:color="FFFFFF" w:fill="auto"/>
            <w:vAlign w:val="center"/>
          </w:tcPr>
          <w:p w14:paraId="78DA93C5" w14:textId="77777777" w:rsidR="008F3ACE" w:rsidRPr="00ED214A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</w:pPr>
            <w:r w:rsidRPr="00ED21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  <w:t>Fat (g/day)</w:t>
            </w:r>
          </w:p>
        </w:tc>
        <w:tc>
          <w:tcPr>
            <w:tcW w:w="378" w:type="pct"/>
            <w:shd w:val="solid" w:color="FFFFFF" w:fill="auto"/>
            <w:vAlign w:val="center"/>
          </w:tcPr>
          <w:p w14:paraId="7463E13A" w14:textId="0C84F8CB" w:rsidR="008F3ACE" w:rsidRPr="00ED214A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</w:pPr>
            <w:r w:rsidRPr="00ED21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  <w:t>SP</w:t>
            </w:r>
          </w:p>
        </w:tc>
        <w:tc>
          <w:tcPr>
            <w:tcW w:w="546" w:type="pct"/>
            <w:shd w:val="solid" w:color="FFFFFF" w:fill="auto"/>
            <w:vAlign w:val="center"/>
          </w:tcPr>
          <w:p w14:paraId="36C4673B" w14:textId="77C438AB" w:rsidR="008F3ACE" w:rsidRPr="00845B9B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80.4 ± 4.4</w:t>
            </w:r>
          </w:p>
        </w:tc>
        <w:tc>
          <w:tcPr>
            <w:tcW w:w="589" w:type="pct"/>
            <w:shd w:val="solid" w:color="FFFFFF" w:fill="auto"/>
            <w:vAlign w:val="center"/>
          </w:tcPr>
          <w:p w14:paraId="27B91156" w14:textId="44BF1396" w:rsidR="008F3ACE" w:rsidRPr="00845B9B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76.1 ± 6.8</w:t>
            </w:r>
            <w:r w:rsidR="00EA50BD"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 xml:space="preserve"> ^</w:t>
            </w:r>
          </w:p>
        </w:tc>
        <w:tc>
          <w:tcPr>
            <w:tcW w:w="673" w:type="pct"/>
            <w:shd w:val="solid" w:color="FFFFFF" w:fill="auto"/>
            <w:vAlign w:val="center"/>
          </w:tcPr>
          <w:p w14:paraId="01DACDFD" w14:textId="1D800A6F" w:rsidR="008F3ACE" w:rsidRPr="00845B9B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  <w:lang w:bidi="fa-IR"/>
              </w:rPr>
            </w:pPr>
            <w:r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71.0 ± 6.6</w:t>
            </w:r>
            <w:r w:rsidR="00EA50BD"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 xml:space="preserve"> </w:t>
            </w:r>
            <w:r w:rsidR="00F16D33"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*</w:t>
            </w:r>
            <w:r w:rsidR="00EA50BD"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¥</w:t>
            </w:r>
          </w:p>
        </w:tc>
        <w:tc>
          <w:tcPr>
            <w:tcW w:w="801" w:type="pct"/>
            <w:shd w:val="solid" w:color="FFFFFF" w:fill="auto"/>
            <w:vAlign w:val="center"/>
          </w:tcPr>
          <w:p w14:paraId="6F0DBB5D" w14:textId="2EAC5A49" w:rsidR="008F3ACE" w:rsidRPr="00845B9B" w:rsidRDefault="00282F5B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bidi="fa-IR"/>
              </w:rPr>
            </w:pPr>
            <w:r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64.1 ± 5</w:t>
            </w:r>
            <w:r w:rsidR="00F16D33"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 xml:space="preserve"> *</w:t>
            </w:r>
            <w:r w:rsidR="007C47E0" w:rsidRPr="00845B9B">
              <w:rPr>
                <w:rFonts w:ascii="Times New Roman" w:hAnsi="Times New Roman" w:cs="Times New Roman"/>
                <w:sz w:val="16"/>
                <w:szCs w:val="16"/>
              </w:rPr>
              <w:t>#</w:t>
            </w:r>
            <w:r w:rsidR="007C47E0" w:rsidRPr="00845B9B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en-AU" w:eastAsia="zh-CN"/>
              </w:rPr>
              <w:t>€</w:t>
            </w:r>
          </w:p>
        </w:tc>
        <w:tc>
          <w:tcPr>
            <w:tcW w:w="336" w:type="pct"/>
            <w:vMerge w:val="restart"/>
            <w:shd w:val="solid" w:color="FFFFFF" w:fill="auto"/>
            <w:vAlign w:val="center"/>
          </w:tcPr>
          <w:p w14:paraId="7CD9D0F9" w14:textId="25632819" w:rsidR="008F3ACE" w:rsidRPr="00DE5419" w:rsidRDefault="00935646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 w:rsidRPr="00DE5419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&lt;0.001</w:t>
            </w:r>
          </w:p>
        </w:tc>
        <w:tc>
          <w:tcPr>
            <w:tcW w:w="631" w:type="pct"/>
            <w:vMerge w:val="restart"/>
            <w:shd w:val="solid" w:color="FFFFFF" w:fill="auto"/>
            <w:vAlign w:val="center"/>
          </w:tcPr>
          <w:p w14:paraId="4B32D9C4" w14:textId="0D3DF6A5" w:rsidR="008F3ACE" w:rsidRPr="00DE5419" w:rsidRDefault="00935646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 w:rsidRPr="00DE5419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0.971</w:t>
            </w:r>
          </w:p>
        </w:tc>
        <w:tc>
          <w:tcPr>
            <w:tcW w:w="457" w:type="pct"/>
            <w:vMerge w:val="restart"/>
            <w:shd w:val="solid" w:color="FFFFFF" w:fill="auto"/>
            <w:vAlign w:val="center"/>
          </w:tcPr>
          <w:p w14:paraId="78CD1FE3" w14:textId="36608FC5" w:rsidR="008F3ACE" w:rsidRPr="00DE5419" w:rsidRDefault="00935646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 w:rsidRPr="00DE5419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0.872</w:t>
            </w:r>
          </w:p>
        </w:tc>
      </w:tr>
      <w:tr w:rsidR="00691853" w:rsidRPr="00ED214A" w14:paraId="7A463230" w14:textId="704D3D66" w:rsidTr="00F073A4">
        <w:trPr>
          <w:trHeight w:val="288"/>
        </w:trPr>
        <w:tc>
          <w:tcPr>
            <w:tcW w:w="589" w:type="pct"/>
            <w:vMerge/>
            <w:shd w:val="solid" w:color="FFFFFF" w:fill="auto"/>
            <w:vAlign w:val="center"/>
          </w:tcPr>
          <w:p w14:paraId="3A6F887F" w14:textId="77777777" w:rsidR="008F3ACE" w:rsidRPr="00ED214A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378" w:type="pct"/>
            <w:shd w:val="solid" w:color="FFFFFF" w:fill="auto"/>
            <w:vAlign w:val="center"/>
          </w:tcPr>
          <w:p w14:paraId="63D43E49" w14:textId="7C02CE1D" w:rsidR="008F3ACE" w:rsidRPr="00ED214A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</w:pPr>
            <w:r w:rsidRPr="00ED21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  <w:t>PL</w:t>
            </w:r>
          </w:p>
        </w:tc>
        <w:tc>
          <w:tcPr>
            <w:tcW w:w="546" w:type="pct"/>
            <w:shd w:val="solid" w:color="FFFFFF" w:fill="auto"/>
            <w:vAlign w:val="center"/>
          </w:tcPr>
          <w:p w14:paraId="606661AA" w14:textId="64BEFD72" w:rsidR="008F3ACE" w:rsidRPr="00845B9B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80.6 ± 4.1</w:t>
            </w:r>
          </w:p>
        </w:tc>
        <w:tc>
          <w:tcPr>
            <w:tcW w:w="589" w:type="pct"/>
            <w:shd w:val="solid" w:color="FFFFFF" w:fill="auto"/>
            <w:vAlign w:val="center"/>
          </w:tcPr>
          <w:p w14:paraId="52BDAD38" w14:textId="47BD3471" w:rsidR="008F3ACE" w:rsidRPr="00845B9B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76.2 ± 8.2</w:t>
            </w:r>
          </w:p>
        </w:tc>
        <w:tc>
          <w:tcPr>
            <w:tcW w:w="673" w:type="pct"/>
            <w:shd w:val="solid" w:color="FFFFFF" w:fill="auto"/>
            <w:vAlign w:val="center"/>
          </w:tcPr>
          <w:p w14:paraId="51AB1DDA" w14:textId="75E84A51" w:rsidR="008F3ACE" w:rsidRPr="00845B9B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71.1 ± 6.8</w:t>
            </w:r>
            <w:r w:rsidR="00F16D33"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 xml:space="preserve"> *</w:t>
            </w:r>
          </w:p>
        </w:tc>
        <w:tc>
          <w:tcPr>
            <w:tcW w:w="801" w:type="pct"/>
            <w:shd w:val="solid" w:color="FFFFFF" w:fill="auto"/>
            <w:vAlign w:val="center"/>
          </w:tcPr>
          <w:p w14:paraId="52D3440B" w14:textId="25106FB3" w:rsidR="008F3ACE" w:rsidRPr="00845B9B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rtl/>
                <w:lang w:bidi="fa-IR"/>
              </w:rPr>
            </w:pPr>
            <w:r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64.2 ± 6.1</w:t>
            </w:r>
            <w:r w:rsidR="00F16D33"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 xml:space="preserve"> *</w:t>
            </w:r>
            <w:r w:rsidR="007C47E0"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#</w:t>
            </w:r>
            <w:r w:rsidR="007C47E0" w:rsidRPr="00845B9B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en-AU" w:eastAsia="zh-CN"/>
              </w:rPr>
              <w:t>€</w:t>
            </w:r>
          </w:p>
        </w:tc>
        <w:tc>
          <w:tcPr>
            <w:tcW w:w="336" w:type="pct"/>
            <w:vMerge/>
            <w:shd w:val="solid" w:color="FFFFFF" w:fill="auto"/>
            <w:vAlign w:val="center"/>
          </w:tcPr>
          <w:p w14:paraId="0DE64991" w14:textId="3606CBC5" w:rsidR="008F3ACE" w:rsidRPr="00DE5419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</w:p>
        </w:tc>
        <w:tc>
          <w:tcPr>
            <w:tcW w:w="631" w:type="pct"/>
            <w:vMerge/>
            <w:shd w:val="solid" w:color="FFFFFF" w:fill="auto"/>
            <w:vAlign w:val="center"/>
          </w:tcPr>
          <w:p w14:paraId="56A104E9" w14:textId="6C5CC35B" w:rsidR="008F3ACE" w:rsidRPr="00DE5419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</w:p>
        </w:tc>
        <w:tc>
          <w:tcPr>
            <w:tcW w:w="457" w:type="pct"/>
            <w:vMerge/>
            <w:shd w:val="solid" w:color="FFFFFF" w:fill="auto"/>
            <w:vAlign w:val="center"/>
          </w:tcPr>
          <w:p w14:paraId="5E396EA9" w14:textId="77777777" w:rsidR="008F3ACE" w:rsidRPr="00DE5419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</w:p>
        </w:tc>
      </w:tr>
      <w:tr w:rsidR="00691853" w:rsidRPr="00ED214A" w14:paraId="737E3C3F" w14:textId="5C5725EE" w:rsidTr="00F073A4">
        <w:trPr>
          <w:trHeight w:val="288"/>
        </w:trPr>
        <w:tc>
          <w:tcPr>
            <w:tcW w:w="589" w:type="pct"/>
            <w:vMerge w:val="restart"/>
            <w:shd w:val="solid" w:color="FFFFFF" w:fill="auto"/>
            <w:vAlign w:val="center"/>
          </w:tcPr>
          <w:p w14:paraId="33200F65" w14:textId="77777777" w:rsidR="008F3ACE" w:rsidRPr="00ED214A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</w:pPr>
            <w:r w:rsidRPr="00ED21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  <w:t>Carbohydrate (g/day)</w:t>
            </w:r>
          </w:p>
        </w:tc>
        <w:tc>
          <w:tcPr>
            <w:tcW w:w="378" w:type="pct"/>
            <w:shd w:val="solid" w:color="FFFFFF" w:fill="auto"/>
            <w:vAlign w:val="center"/>
          </w:tcPr>
          <w:p w14:paraId="6FFB650A" w14:textId="16B8D3B3" w:rsidR="008F3ACE" w:rsidRPr="00ED214A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</w:pPr>
            <w:r w:rsidRPr="00ED21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  <w:t>SP</w:t>
            </w:r>
          </w:p>
        </w:tc>
        <w:tc>
          <w:tcPr>
            <w:tcW w:w="546" w:type="pct"/>
            <w:shd w:val="solid" w:color="FFFFFF" w:fill="auto"/>
            <w:vAlign w:val="center"/>
          </w:tcPr>
          <w:p w14:paraId="1A601830" w14:textId="3A47093A" w:rsidR="008F3ACE" w:rsidRPr="00845B9B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521.4 ± 27.6</w:t>
            </w:r>
          </w:p>
        </w:tc>
        <w:tc>
          <w:tcPr>
            <w:tcW w:w="589" w:type="pct"/>
            <w:shd w:val="solid" w:color="FFFFFF" w:fill="auto"/>
            <w:vAlign w:val="center"/>
          </w:tcPr>
          <w:p w14:paraId="738C9E1C" w14:textId="63E12CBB" w:rsidR="008F3ACE" w:rsidRPr="00845B9B" w:rsidRDefault="00282F5B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491.1 ± 26</w:t>
            </w:r>
            <w:r w:rsidR="001A7E23" w:rsidRPr="00845B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A7E23"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*</w:t>
            </w:r>
          </w:p>
        </w:tc>
        <w:tc>
          <w:tcPr>
            <w:tcW w:w="673" w:type="pct"/>
            <w:shd w:val="solid" w:color="FFFFFF" w:fill="auto"/>
            <w:vAlign w:val="center"/>
          </w:tcPr>
          <w:p w14:paraId="749A8C9C" w14:textId="4AF5DED9" w:rsidR="008F3ACE" w:rsidRPr="00845B9B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449.4 ± 36.3</w:t>
            </w:r>
            <w:r w:rsidR="001A7E23"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 xml:space="preserve"> *</w:t>
            </w:r>
            <w:r w:rsidR="006F4E01" w:rsidRPr="00845B9B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01" w:type="pct"/>
            <w:shd w:val="solid" w:color="FFFFFF" w:fill="auto"/>
            <w:vAlign w:val="center"/>
          </w:tcPr>
          <w:p w14:paraId="742BDF3A" w14:textId="2BA9CBF3" w:rsidR="008F3ACE" w:rsidRPr="00845B9B" w:rsidRDefault="00282F5B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AU"/>
              </w:rPr>
            </w:pPr>
            <w:r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415.3 ± 37</w:t>
            </w:r>
            <w:r w:rsidR="001A7E23"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 xml:space="preserve"> *</w:t>
            </w:r>
            <w:r w:rsidR="006F4E01"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#</w:t>
            </w:r>
            <w:r w:rsidR="00845B9B" w:rsidRPr="00845B9B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en-AU" w:eastAsia="zh-CN"/>
              </w:rPr>
              <w:t>€</w:t>
            </w:r>
          </w:p>
        </w:tc>
        <w:tc>
          <w:tcPr>
            <w:tcW w:w="336" w:type="pct"/>
            <w:vMerge w:val="restart"/>
            <w:shd w:val="solid" w:color="FFFFFF" w:fill="auto"/>
            <w:vAlign w:val="center"/>
          </w:tcPr>
          <w:p w14:paraId="521FB94B" w14:textId="74669493" w:rsidR="008F3ACE" w:rsidRPr="00DE5419" w:rsidRDefault="00CB6EEA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 w:rsidRPr="00DE5419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&lt;0.001</w:t>
            </w:r>
          </w:p>
        </w:tc>
        <w:tc>
          <w:tcPr>
            <w:tcW w:w="631" w:type="pct"/>
            <w:vMerge w:val="restart"/>
            <w:shd w:val="solid" w:color="FFFFFF" w:fill="auto"/>
            <w:vAlign w:val="center"/>
          </w:tcPr>
          <w:p w14:paraId="26144A97" w14:textId="01C48E23" w:rsidR="008F3ACE" w:rsidRPr="00DE5419" w:rsidRDefault="00CB6EEA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 w:rsidRPr="00DE5419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0.978</w:t>
            </w:r>
          </w:p>
        </w:tc>
        <w:tc>
          <w:tcPr>
            <w:tcW w:w="457" w:type="pct"/>
            <w:vMerge w:val="restart"/>
            <w:shd w:val="solid" w:color="FFFFFF" w:fill="auto"/>
            <w:vAlign w:val="center"/>
          </w:tcPr>
          <w:p w14:paraId="165701D1" w14:textId="07F5D7AA" w:rsidR="008F3ACE" w:rsidRPr="00DE5419" w:rsidRDefault="00CB6EEA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 w:rsidRPr="00DE5419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0.825</w:t>
            </w:r>
          </w:p>
        </w:tc>
      </w:tr>
      <w:tr w:rsidR="00691853" w:rsidRPr="00ED214A" w14:paraId="76572CA6" w14:textId="22ED670D" w:rsidTr="00F073A4">
        <w:trPr>
          <w:trHeight w:val="288"/>
        </w:trPr>
        <w:tc>
          <w:tcPr>
            <w:tcW w:w="589" w:type="pct"/>
            <w:vMerge/>
            <w:shd w:val="solid" w:color="FFFFFF" w:fill="auto"/>
            <w:vAlign w:val="center"/>
          </w:tcPr>
          <w:p w14:paraId="4CDA4255" w14:textId="77777777" w:rsidR="008F3ACE" w:rsidRPr="00ED214A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378" w:type="pct"/>
            <w:shd w:val="solid" w:color="FFFFFF" w:fill="auto"/>
            <w:vAlign w:val="center"/>
          </w:tcPr>
          <w:p w14:paraId="6C2FA40C" w14:textId="6191DB61" w:rsidR="008F3ACE" w:rsidRPr="00ED214A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</w:pPr>
            <w:r w:rsidRPr="00ED214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AU"/>
              </w:rPr>
              <w:t>PL</w:t>
            </w:r>
          </w:p>
        </w:tc>
        <w:tc>
          <w:tcPr>
            <w:tcW w:w="546" w:type="pct"/>
            <w:shd w:val="solid" w:color="FFFFFF" w:fill="auto"/>
            <w:vAlign w:val="center"/>
          </w:tcPr>
          <w:p w14:paraId="7AB55325" w14:textId="61B63740" w:rsidR="008F3ACE" w:rsidRPr="00845B9B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519.8 ± 16.6</w:t>
            </w:r>
          </w:p>
        </w:tc>
        <w:tc>
          <w:tcPr>
            <w:tcW w:w="589" w:type="pct"/>
            <w:shd w:val="solid" w:color="FFFFFF" w:fill="auto"/>
            <w:vAlign w:val="center"/>
          </w:tcPr>
          <w:p w14:paraId="1943BD23" w14:textId="0A0E4DF4" w:rsidR="008F3ACE" w:rsidRPr="00845B9B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487.9 ± 32.7</w:t>
            </w:r>
            <w:r w:rsidR="001A7E23"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 xml:space="preserve"> *</w:t>
            </w:r>
          </w:p>
        </w:tc>
        <w:tc>
          <w:tcPr>
            <w:tcW w:w="673" w:type="pct"/>
            <w:shd w:val="solid" w:color="FFFFFF" w:fill="auto"/>
            <w:vAlign w:val="center"/>
          </w:tcPr>
          <w:p w14:paraId="56BBA395" w14:textId="5572FA2E" w:rsidR="008F3ACE" w:rsidRPr="00845B9B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  <w:r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451.6 ± 26.5</w:t>
            </w:r>
            <w:r w:rsidR="001A7E23"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 xml:space="preserve"> *</w:t>
            </w:r>
            <w:r w:rsidR="006F4E01"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#</w:t>
            </w:r>
          </w:p>
        </w:tc>
        <w:tc>
          <w:tcPr>
            <w:tcW w:w="801" w:type="pct"/>
            <w:shd w:val="solid" w:color="FFFFFF" w:fill="auto"/>
            <w:vAlign w:val="center"/>
          </w:tcPr>
          <w:p w14:paraId="6E11E719" w14:textId="2C01ECB7" w:rsidR="008F3ACE" w:rsidRPr="00845B9B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bidi="fa-IR"/>
              </w:rPr>
            </w:pPr>
            <w:r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413.5 ± 29.1</w:t>
            </w:r>
            <w:r w:rsidR="001A7E23"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 xml:space="preserve"> *</w:t>
            </w:r>
            <w:r w:rsidR="006F4E01" w:rsidRPr="00845B9B">
              <w:rPr>
                <w:rFonts w:ascii="Times New Roman" w:hAnsi="Times New Roman" w:cs="Times New Roman"/>
                <w:sz w:val="16"/>
                <w:szCs w:val="16"/>
                <w:lang w:val="en-AU"/>
              </w:rPr>
              <w:t>#</w:t>
            </w:r>
            <w:r w:rsidR="00845B9B" w:rsidRPr="00845B9B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en-AU" w:eastAsia="zh-CN"/>
              </w:rPr>
              <w:t>€</w:t>
            </w:r>
          </w:p>
        </w:tc>
        <w:tc>
          <w:tcPr>
            <w:tcW w:w="336" w:type="pct"/>
            <w:vMerge/>
            <w:shd w:val="solid" w:color="FFFFFF" w:fill="auto"/>
            <w:vAlign w:val="center"/>
          </w:tcPr>
          <w:p w14:paraId="3FDBA258" w14:textId="56BC176C" w:rsidR="008F3ACE" w:rsidRPr="00ED214A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631" w:type="pct"/>
            <w:vMerge/>
            <w:shd w:val="solid" w:color="FFFFFF" w:fill="auto"/>
            <w:vAlign w:val="center"/>
          </w:tcPr>
          <w:p w14:paraId="67EFD1F9" w14:textId="7AC8CE2C" w:rsidR="008F3ACE" w:rsidRPr="00ED214A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457" w:type="pct"/>
            <w:vMerge/>
            <w:shd w:val="solid" w:color="FFFFFF" w:fill="auto"/>
            <w:vAlign w:val="center"/>
          </w:tcPr>
          <w:p w14:paraId="08971313" w14:textId="77777777" w:rsidR="008F3ACE" w:rsidRPr="00ED214A" w:rsidRDefault="008F3ACE" w:rsidP="00DE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AU"/>
              </w:rPr>
            </w:pPr>
          </w:p>
        </w:tc>
      </w:tr>
    </w:tbl>
    <w:p w14:paraId="602E3901" w14:textId="77777777" w:rsidR="008F3ACE" w:rsidRDefault="008F3ACE" w:rsidP="000E32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9F57718" w14:textId="6C0514B7" w:rsidR="002E458B" w:rsidRPr="00F8233A" w:rsidRDefault="0051406A" w:rsidP="00526DC5">
      <w:pPr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zh-CN" w:bidi="fa-IR"/>
        </w:rPr>
      </w:pPr>
      <w:r w:rsidRPr="0051406A">
        <w:rPr>
          <w:rFonts w:ascii="Times New Roman" w:hAnsi="Times New Roman" w:cs="Times New Roman"/>
          <w:b/>
          <w:sz w:val="20"/>
          <w:szCs w:val="20"/>
        </w:rPr>
        <w:t xml:space="preserve">Table </w:t>
      </w:r>
      <w:r w:rsidR="00557CD8">
        <w:rPr>
          <w:rFonts w:ascii="Times New Roman" w:hAnsi="Times New Roman" w:cs="Times New Roman"/>
          <w:b/>
          <w:sz w:val="20"/>
          <w:szCs w:val="20"/>
        </w:rPr>
        <w:t>2</w:t>
      </w:r>
      <w:r w:rsidRPr="00852A89">
        <w:rPr>
          <w:rFonts w:ascii="Times New Roman" w:hAnsi="Times New Roman" w:cs="Times New Roman"/>
          <w:b/>
          <w:sz w:val="20"/>
          <w:szCs w:val="20"/>
        </w:rPr>
        <w:t>.</w:t>
      </w:r>
      <w:r w:rsidRPr="00852A89">
        <w:rPr>
          <w:rFonts w:ascii="Times New Roman" w:hAnsi="Times New Roman" w:cs="Times New Roman"/>
          <w:sz w:val="20"/>
          <w:szCs w:val="20"/>
        </w:rPr>
        <w:t xml:space="preserve"> Energy </w:t>
      </w:r>
      <w:r w:rsidRPr="0051406A">
        <w:rPr>
          <w:rFonts w:ascii="Times New Roman" w:hAnsi="Times New Roman" w:cs="Times New Roman"/>
          <w:sz w:val="20"/>
          <w:szCs w:val="20"/>
        </w:rPr>
        <w:t xml:space="preserve">and macronutrient intake. </w:t>
      </w:r>
      <w:r w:rsidR="002E458B" w:rsidRPr="0051406A">
        <w:rPr>
          <w:rFonts w:ascii="Times New Roman" w:eastAsia="Calibri" w:hAnsi="Times New Roman" w:cs="Times New Roman"/>
          <w:noProof/>
          <w:sz w:val="20"/>
          <w:szCs w:val="20"/>
          <w:lang w:val="en-AU" w:eastAsia="zh-CN"/>
        </w:rPr>
        <w:t xml:space="preserve">Values </w:t>
      </w:r>
      <w:r w:rsidR="000E3250">
        <w:rPr>
          <w:rFonts w:ascii="Times New Roman" w:eastAsia="Calibri" w:hAnsi="Times New Roman" w:cs="Times New Roman"/>
          <w:noProof/>
          <w:sz w:val="20"/>
          <w:szCs w:val="20"/>
          <w:lang w:val="en-AU" w:eastAsia="zh-CN"/>
        </w:rPr>
        <w:t xml:space="preserve">are </w:t>
      </w:r>
      <w:r w:rsidR="002E458B" w:rsidRPr="0051406A">
        <w:rPr>
          <w:rFonts w:ascii="Times New Roman" w:eastAsia="Calibri" w:hAnsi="Times New Roman" w:cs="Times New Roman"/>
          <w:noProof/>
          <w:sz w:val="20"/>
          <w:szCs w:val="20"/>
          <w:lang w:val="en-AU" w:eastAsia="zh-CN"/>
        </w:rPr>
        <w:t>expressed as means ± standard deviation</w:t>
      </w:r>
      <w:r w:rsidR="000E3250">
        <w:rPr>
          <w:rFonts w:ascii="Times New Roman" w:eastAsia="Calibri" w:hAnsi="Times New Roman" w:cs="Times New Roman"/>
          <w:noProof/>
          <w:sz w:val="20"/>
          <w:szCs w:val="20"/>
          <w:lang w:val="en-AU" w:eastAsia="zh-CN"/>
        </w:rPr>
        <w:t>. Abbreviations:</w:t>
      </w:r>
      <w:r w:rsidR="00F04003" w:rsidRPr="0051406A">
        <w:rPr>
          <w:rFonts w:ascii="Times New Roman" w:eastAsia="Calibri" w:hAnsi="Times New Roman" w:cs="Times New Roman"/>
          <w:noProof/>
          <w:sz w:val="20"/>
          <w:szCs w:val="20"/>
          <w:lang w:val="en-AU" w:eastAsia="zh-CN"/>
        </w:rPr>
        <w:t xml:space="preserve"> SP, </w:t>
      </w:r>
      <w:r w:rsidR="00BB26CE" w:rsidRPr="0020636C">
        <w:rPr>
          <w:rStyle w:val="tlid-translation"/>
          <w:rFonts w:asciiTheme="majorBidi" w:hAnsiTheme="majorBidi" w:cstheme="majorBidi"/>
          <w:sz w:val="20"/>
          <w:szCs w:val="20"/>
          <w:lang w:val="en"/>
        </w:rPr>
        <w:t xml:space="preserve">gradual </w:t>
      </w:r>
      <w:proofErr w:type="gramStart"/>
      <w:r w:rsidR="00BB26CE" w:rsidRPr="0020636C">
        <w:rPr>
          <w:rStyle w:val="tlid-translation"/>
          <w:rFonts w:asciiTheme="majorBidi" w:hAnsiTheme="majorBidi" w:cstheme="majorBidi"/>
          <w:sz w:val="20"/>
          <w:szCs w:val="20"/>
          <w:lang w:val="en"/>
        </w:rPr>
        <w:t>weight</w:t>
      </w:r>
      <w:proofErr w:type="gramEnd"/>
      <w:r w:rsidR="00BB26CE" w:rsidRPr="0020636C">
        <w:rPr>
          <w:rStyle w:val="tlid-translation"/>
          <w:rFonts w:asciiTheme="majorBidi" w:hAnsiTheme="majorBidi" w:cstheme="majorBidi"/>
          <w:sz w:val="20"/>
          <w:szCs w:val="20"/>
          <w:lang w:val="en"/>
        </w:rPr>
        <w:t xml:space="preserve"> loss + spirulina</w:t>
      </w:r>
      <w:r w:rsidR="00F04003" w:rsidRPr="0051406A">
        <w:rPr>
          <w:rFonts w:ascii="Times New Roman" w:eastAsia="Calibri" w:hAnsi="Times New Roman" w:cs="Times New Roman"/>
          <w:noProof/>
          <w:sz w:val="20"/>
          <w:szCs w:val="20"/>
          <w:lang w:val="en-AU" w:eastAsia="zh-CN"/>
        </w:rPr>
        <w:t xml:space="preserve">; PL, </w:t>
      </w:r>
      <w:r w:rsidR="00BB26CE" w:rsidRPr="0020636C">
        <w:rPr>
          <w:rStyle w:val="tlid-translation"/>
          <w:rFonts w:asciiTheme="majorBidi" w:hAnsiTheme="majorBidi" w:cstheme="majorBidi"/>
          <w:sz w:val="20"/>
          <w:szCs w:val="20"/>
          <w:lang w:val="en"/>
        </w:rPr>
        <w:t xml:space="preserve">gradual weight loss + </w:t>
      </w:r>
      <w:r w:rsidR="00526DC5">
        <w:rPr>
          <w:rFonts w:ascii="Times New Roman" w:eastAsia="Calibri" w:hAnsi="Times New Roman" w:cs="Times New Roman"/>
          <w:noProof/>
          <w:sz w:val="20"/>
          <w:szCs w:val="20"/>
          <w:lang w:val="en-AU" w:eastAsia="zh-CN"/>
        </w:rPr>
        <w:t>p</w:t>
      </w:r>
      <w:r w:rsidR="00F04003" w:rsidRPr="0051406A">
        <w:rPr>
          <w:rFonts w:ascii="Times New Roman" w:eastAsia="Calibri" w:hAnsi="Times New Roman" w:cs="Times New Roman"/>
          <w:noProof/>
          <w:sz w:val="20"/>
          <w:szCs w:val="20"/>
          <w:lang w:val="en-AU" w:eastAsia="zh-CN"/>
        </w:rPr>
        <w:t>lacebo.</w:t>
      </w:r>
      <w:r w:rsidR="001A4D46">
        <w:rPr>
          <w:rFonts w:ascii="Times New Roman" w:eastAsia="Calibri" w:hAnsi="Times New Roman" w:cs="Times New Roman"/>
          <w:noProof/>
          <w:sz w:val="20"/>
          <w:szCs w:val="20"/>
          <w:lang w:val="en-AU" w:eastAsia="zh-CN"/>
        </w:rPr>
        <w:t xml:space="preserve"> </w:t>
      </w:r>
      <w:r w:rsidR="001A4D46" w:rsidRPr="00EA50BD">
        <w:rPr>
          <w:rFonts w:ascii="Times New Roman" w:eastAsia="Calibri" w:hAnsi="Times New Roman" w:cs="Times New Roman"/>
          <w:noProof/>
          <w:sz w:val="20"/>
          <w:szCs w:val="20"/>
          <w:lang w:val="en-AU" w:eastAsia="zh-CN"/>
        </w:rPr>
        <w:t xml:space="preserve">* significanly less than baseline; # significanlty less than day 1-4; </w:t>
      </w:r>
      <w:r w:rsidR="0061725D" w:rsidRPr="00EA50BD">
        <w:rPr>
          <w:rFonts w:ascii="Times New Roman" w:eastAsia="Calibri" w:hAnsi="Times New Roman" w:cs="Times New Roman"/>
          <w:noProof/>
          <w:sz w:val="20"/>
          <w:szCs w:val="20"/>
          <w:lang w:val="en-AU" w:eastAsia="zh-CN"/>
        </w:rPr>
        <w:t xml:space="preserve">€ significanly </w:t>
      </w:r>
      <w:r w:rsidR="00EB1B78">
        <w:rPr>
          <w:rFonts w:ascii="Times New Roman" w:eastAsia="Calibri" w:hAnsi="Times New Roman" w:cs="Times New Roman"/>
          <w:noProof/>
          <w:sz w:val="20"/>
          <w:szCs w:val="20"/>
          <w:lang w:val="en-AU" w:eastAsia="zh-CN"/>
        </w:rPr>
        <w:t>less than day 5-</w:t>
      </w:r>
      <w:r w:rsidR="0061725D" w:rsidRPr="00EA50BD">
        <w:rPr>
          <w:rFonts w:ascii="Times New Roman" w:eastAsia="Calibri" w:hAnsi="Times New Roman" w:cs="Times New Roman"/>
          <w:noProof/>
          <w:sz w:val="20"/>
          <w:szCs w:val="20"/>
          <w:lang w:val="en-AU" w:eastAsia="zh-CN"/>
        </w:rPr>
        <w:t>8</w:t>
      </w:r>
      <w:r w:rsidR="00EA50BD" w:rsidRPr="00EA50BD">
        <w:rPr>
          <w:rFonts w:ascii="Times New Roman" w:eastAsia="Calibri" w:hAnsi="Times New Roman" w:cs="Times New Roman"/>
          <w:noProof/>
          <w:sz w:val="20"/>
          <w:szCs w:val="20"/>
          <w:lang w:val="en-AU" w:eastAsia="zh-CN"/>
        </w:rPr>
        <w:t xml:space="preserve">; ^ significanly less than baseline in SP; </w:t>
      </w:r>
      <w:r w:rsidR="00EA50BD" w:rsidRPr="00EA50BD">
        <w:rPr>
          <w:rFonts w:ascii="Times New Roman" w:hAnsi="Times New Roman" w:cs="Times New Roman"/>
          <w:sz w:val="20"/>
          <w:szCs w:val="20"/>
          <w:lang w:val="en-AU"/>
        </w:rPr>
        <w:t xml:space="preserve">¥ </w:t>
      </w:r>
      <w:r w:rsidR="00690DA2" w:rsidRPr="00EA50BD">
        <w:rPr>
          <w:rFonts w:ascii="Times New Roman" w:hAnsi="Times New Roman" w:cs="Times New Roman"/>
          <w:sz w:val="20"/>
          <w:szCs w:val="20"/>
          <w:lang w:val="en-AU"/>
        </w:rPr>
        <w:t>significant</w:t>
      </w:r>
      <w:proofErr w:type="spellStart"/>
      <w:r w:rsidR="00690DA2">
        <w:rPr>
          <w:rFonts w:ascii="Times New Roman" w:hAnsi="Times New Roman" w:cs="Times New Roman"/>
          <w:sz w:val="20"/>
          <w:szCs w:val="20"/>
        </w:rPr>
        <w:t>ly</w:t>
      </w:r>
      <w:proofErr w:type="spellEnd"/>
      <w:r w:rsidR="00EB1B78">
        <w:rPr>
          <w:rFonts w:ascii="Times New Roman" w:hAnsi="Times New Roman" w:cs="Times New Roman"/>
          <w:sz w:val="20"/>
          <w:szCs w:val="20"/>
          <w:lang w:val="en-AU"/>
        </w:rPr>
        <w:t xml:space="preserve"> less than day 1-</w:t>
      </w:r>
      <w:r w:rsidR="000D177E">
        <w:rPr>
          <w:rFonts w:ascii="Times New Roman" w:hAnsi="Times New Roman" w:cs="Times New Roman"/>
          <w:sz w:val="20"/>
          <w:szCs w:val="20"/>
          <w:lang w:val="en-AU"/>
        </w:rPr>
        <w:t xml:space="preserve">4 in SP. </w:t>
      </w:r>
    </w:p>
    <w:sectPr w:rsidR="002E458B" w:rsidRPr="00F8233A" w:rsidSect="002E458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A5B78" w16cex:dateUtc="2020-11-02T15:18:00Z"/>
  <w16cex:commentExtensible w16cex:durableId="234A5B5E" w16cex:dateUtc="2020-11-02T15:18:00Z"/>
  <w16cex:commentExtensible w16cex:durableId="234A5B8B" w16cex:dateUtc="2020-11-02T15:18:00Z"/>
  <w16cex:commentExtensible w16cex:durableId="234A5B98" w16cex:dateUtc="2020-11-02T15:19:00Z"/>
  <w16cex:commentExtensible w16cex:durableId="234A5BA5" w16cex:dateUtc="2020-11-02T15:19:00Z"/>
  <w16cex:commentExtensible w16cex:durableId="234A5BB2" w16cex:dateUtc="2020-11-02T15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79C6A73" w16cid:durableId="234A5B78"/>
  <w16cid:commentId w16cid:paraId="13D049B1" w16cid:durableId="234A5B5E"/>
  <w16cid:commentId w16cid:paraId="25976C1E" w16cid:durableId="234A5B8B"/>
  <w16cid:commentId w16cid:paraId="68CDD52F" w16cid:durableId="234A5B98"/>
  <w16cid:commentId w16cid:paraId="1192E7DF" w16cid:durableId="234A5BA5"/>
  <w16cid:commentId w16cid:paraId="1F6895E0" w16cid:durableId="234A5BB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3E"/>
    <w:rsid w:val="000205CE"/>
    <w:rsid w:val="0004334B"/>
    <w:rsid w:val="000D177E"/>
    <w:rsid w:val="000D7D95"/>
    <w:rsid w:val="000E3250"/>
    <w:rsid w:val="00115B8E"/>
    <w:rsid w:val="0019148F"/>
    <w:rsid w:val="001931CA"/>
    <w:rsid w:val="001A4D46"/>
    <w:rsid w:val="001A7E23"/>
    <w:rsid w:val="001B5E38"/>
    <w:rsid w:val="001D5479"/>
    <w:rsid w:val="001D5702"/>
    <w:rsid w:val="002668F7"/>
    <w:rsid w:val="00282F5B"/>
    <w:rsid w:val="00292E4F"/>
    <w:rsid w:val="002E458B"/>
    <w:rsid w:val="002F2755"/>
    <w:rsid w:val="003453A0"/>
    <w:rsid w:val="00374CB6"/>
    <w:rsid w:val="003A0BE8"/>
    <w:rsid w:val="004025DF"/>
    <w:rsid w:val="0051406A"/>
    <w:rsid w:val="00526DC5"/>
    <w:rsid w:val="00557CD8"/>
    <w:rsid w:val="00585964"/>
    <w:rsid w:val="005B2606"/>
    <w:rsid w:val="0061725D"/>
    <w:rsid w:val="00622373"/>
    <w:rsid w:val="00687B13"/>
    <w:rsid w:val="00690DA2"/>
    <w:rsid w:val="00691853"/>
    <w:rsid w:val="006C06B3"/>
    <w:rsid w:val="006C4E8F"/>
    <w:rsid w:val="006D3557"/>
    <w:rsid w:val="006F4E01"/>
    <w:rsid w:val="00720E9B"/>
    <w:rsid w:val="00733B6A"/>
    <w:rsid w:val="00762890"/>
    <w:rsid w:val="0077614F"/>
    <w:rsid w:val="007A716C"/>
    <w:rsid w:val="007B680E"/>
    <w:rsid w:val="007C47E0"/>
    <w:rsid w:val="0082033A"/>
    <w:rsid w:val="00825628"/>
    <w:rsid w:val="00835221"/>
    <w:rsid w:val="00845B9B"/>
    <w:rsid w:val="00852A89"/>
    <w:rsid w:val="008A492C"/>
    <w:rsid w:val="008B6717"/>
    <w:rsid w:val="008D3C4F"/>
    <w:rsid w:val="008F3ACE"/>
    <w:rsid w:val="00935646"/>
    <w:rsid w:val="00967B3E"/>
    <w:rsid w:val="009C36CD"/>
    <w:rsid w:val="009F779B"/>
    <w:rsid w:val="00A04384"/>
    <w:rsid w:val="00AA5032"/>
    <w:rsid w:val="00AB4366"/>
    <w:rsid w:val="00AC6361"/>
    <w:rsid w:val="00B36473"/>
    <w:rsid w:val="00BB26CE"/>
    <w:rsid w:val="00BD0FFB"/>
    <w:rsid w:val="00BF0528"/>
    <w:rsid w:val="00C27373"/>
    <w:rsid w:val="00C4406B"/>
    <w:rsid w:val="00C679AE"/>
    <w:rsid w:val="00CB6EEA"/>
    <w:rsid w:val="00CC612E"/>
    <w:rsid w:val="00D522EA"/>
    <w:rsid w:val="00D67C61"/>
    <w:rsid w:val="00D720C5"/>
    <w:rsid w:val="00DD07A7"/>
    <w:rsid w:val="00DE0628"/>
    <w:rsid w:val="00DE40AA"/>
    <w:rsid w:val="00DE5419"/>
    <w:rsid w:val="00EA50BD"/>
    <w:rsid w:val="00EB1B78"/>
    <w:rsid w:val="00ED021E"/>
    <w:rsid w:val="00ED214A"/>
    <w:rsid w:val="00EF4920"/>
    <w:rsid w:val="00F04003"/>
    <w:rsid w:val="00F073A4"/>
    <w:rsid w:val="00F07F96"/>
    <w:rsid w:val="00F16D33"/>
    <w:rsid w:val="00F2631C"/>
    <w:rsid w:val="00F8233A"/>
    <w:rsid w:val="00FC61CA"/>
    <w:rsid w:val="00FE6CFE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70440"/>
  <w15:chartTrackingRefBased/>
  <w15:docId w15:val="{EBDB0020-F45F-4B7D-9DF7-8FCF705B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58B"/>
    <w:pPr>
      <w:bidi w:val="0"/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58B"/>
    <w:pPr>
      <w:bidi/>
      <w:spacing w:after="0" w:line="240" w:lineRule="auto"/>
    </w:pPr>
    <w:rPr>
      <w:rFonts w:ascii="Segoe UI" w:hAnsi="Segoe UI" w:cs="Segoe UI"/>
      <w:sz w:val="18"/>
      <w:szCs w:val="18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5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E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E38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E38"/>
    <w:rPr>
      <w:b/>
      <w:bCs/>
      <w:sz w:val="20"/>
      <w:szCs w:val="20"/>
      <w:lang w:bidi="ar-SA"/>
    </w:rPr>
  </w:style>
  <w:style w:type="character" w:customStyle="1" w:styleId="tlid-translation">
    <w:name w:val="tlid-translation"/>
    <w:basedOn w:val="DefaultParagraphFont"/>
    <w:rsid w:val="00BB2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84B8F-76FC-4DD3-A4BB-11A38ED3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dc:description/>
  <cp:lastModifiedBy>Admin</cp:lastModifiedBy>
  <cp:revision>18</cp:revision>
  <dcterms:created xsi:type="dcterms:W3CDTF">2020-10-31T04:45:00Z</dcterms:created>
  <dcterms:modified xsi:type="dcterms:W3CDTF">2021-02-18T09:32:00Z</dcterms:modified>
</cp:coreProperties>
</file>